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B12E4" w14:textId="77777777" w:rsidR="001D0F78" w:rsidRPr="00A025AD" w:rsidRDefault="001D0F78" w:rsidP="001D0F78">
      <w:pPr>
        <w:widowControl w:val="0"/>
        <w:autoSpaceDE w:val="0"/>
        <w:autoSpaceDN w:val="0"/>
        <w:spacing w:before="60" w:after="60"/>
        <w:jc w:val="center"/>
        <w:outlineLvl w:val="1"/>
        <w:rPr>
          <w:rFonts w:eastAsia="Times New Roman"/>
          <w:b/>
          <w:spacing w:val="-5"/>
          <w:sz w:val="26"/>
          <w:szCs w:val="26"/>
        </w:rPr>
      </w:pPr>
      <w:bookmarkStart w:id="0" w:name="_Hlk184975718"/>
      <w:r w:rsidRPr="00A025AD">
        <w:rPr>
          <w:rFonts w:eastAsia="Times New Roman"/>
          <w:b/>
          <w:sz w:val="26"/>
          <w:szCs w:val="26"/>
          <w:lang w:val="vi"/>
        </w:rPr>
        <w:t>Chương</w:t>
      </w:r>
      <w:r w:rsidRPr="00A025AD">
        <w:rPr>
          <w:rFonts w:eastAsia="Times New Roman"/>
          <w:b/>
          <w:spacing w:val="-7"/>
          <w:sz w:val="26"/>
          <w:szCs w:val="26"/>
          <w:lang w:val="vi"/>
        </w:rPr>
        <w:t xml:space="preserve"> </w:t>
      </w:r>
      <w:r w:rsidRPr="00A025AD">
        <w:rPr>
          <w:rFonts w:eastAsia="Times New Roman"/>
          <w:b/>
          <w:sz w:val="26"/>
          <w:szCs w:val="26"/>
          <w:lang w:val="vi"/>
        </w:rPr>
        <w:t>V:</w:t>
      </w:r>
      <w:r w:rsidRPr="00A025AD">
        <w:rPr>
          <w:rFonts w:eastAsia="Times New Roman"/>
          <w:b/>
          <w:spacing w:val="-7"/>
          <w:sz w:val="26"/>
          <w:szCs w:val="26"/>
          <w:lang w:val="vi"/>
        </w:rPr>
        <w:t xml:space="preserve"> </w:t>
      </w:r>
      <w:r w:rsidRPr="00A025AD">
        <w:rPr>
          <w:rFonts w:eastAsia="Times New Roman"/>
          <w:b/>
          <w:sz w:val="26"/>
          <w:szCs w:val="26"/>
        </w:rPr>
        <w:t>PHẠM VI CUNG CẤP</w:t>
      </w:r>
    </w:p>
    <w:p w14:paraId="5E708A05" w14:textId="77777777" w:rsidR="001D0F78" w:rsidRPr="00A025AD" w:rsidRDefault="001D0F78" w:rsidP="001D0F78">
      <w:pPr>
        <w:widowControl w:val="0"/>
        <w:autoSpaceDE w:val="0"/>
        <w:autoSpaceDN w:val="0"/>
        <w:spacing w:before="60" w:after="60"/>
        <w:jc w:val="center"/>
        <w:outlineLvl w:val="1"/>
        <w:rPr>
          <w:rFonts w:eastAsia="Times New Roman"/>
          <w:b/>
          <w:sz w:val="26"/>
          <w:szCs w:val="26"/>
        </w:rPr>
      </w:pPr>
    </w:p>
    <w:p w14:paraId="1E6BCFD0" w14:textId="77777777" w:rsidR="001D0F78" w:rsidRPr="00A025AD" w:rsidRDefault="001D0F78" w:rsidP="001D0F78">
      <w:pPr>
        <w:widowControl w:val="0"/>
        <w:autoSpaceDE w:val="0"/>
        <w:autoSpaceDN w:val="0"/>
        <w:spacing w:before="60" w:after="60"/>
        <w:ind w:firstLine="709"/>
        <w:jc w:val="both"/>
        <w:rPr>
          <w:rFonts w:eastAsia="Times New Roman"/>
          <w:b/>
          <w:bCs/>
          <w:sz w:val="26"/>
          <w:szCs w:val="26"/>
          <w:lang w:val="vi"/>
        </w:rPr>
      </w:pPr>
      <w:r w:rsidRPr="00A025AD">
        <w:rPr>
          <w:rFonts w:eastAsia="Times New Roman"/>
          <w:b/>
          <w:bCs/>
          <w:sz w:val="26"/>
          <w:szCs w:val="26"/>
          <w:lang w:val="vi"/>
        </w:rPr>
        <w:t>Mục 1. Phạm vi và tiến</w:t>
      </w:r>
      <w:r w:rsidRPr="00A025AD">
        <w:rPr>
          <w:rFonts w:eastAsia="Times New Roman"/>
          <w:b/>
          <w:bCs/>
          <w:spacing w:val="-1"/>
          <w:sz w:val="26"/>
          <w:szCs w:val="26"/>
          <w:lang w:val="vi"/>
        </w:rPr>
        <w:t xml:space="preserve"> </w:t>
      </w:r>
      <w:r w:rsidRPr="00A025AD">
        <w:rPr>
          <w:rFonts w:eastAsia="Times New Roman"/>
          <w:b/>
          <w:bCs/>
          <w:sz w:val="26"/>
          <w:szCs w:val="26"/>
          <w:lang w:val="vi"/>
        </w:rPr>
        <w:t xml:space="preserve">độ cung cấp </w:t>
      </w:r>
      <w:r w:rsidRPr="00A025AD">
        <w:rPr>
          <w:rFonts w:eastAsia="Times New Roman"/>
          <w:b/>
          <w:bCs/>
          <w:spacing w:val="-4"/>
          <w:sz w:val="26"/>
          <w:szCs w:val="26"/>
          <w:lang w:val="vi"/>
        </w:rPr>
        <w:t xml:space="preserve">thuốc </w:t>
      </w:r>
    </w:p>
    <w:p w14:paraId="29102AEB" w14:textId="77777777" w:rsidR="001D0F78" w:rsidRPr="00DB4629" w:rsidRDefault="001D0F78" w:rsidP="001D0F78">
      <w:pPr>
        <w:widowControl w:val="0"/>
        <w:autoSpaceDE w:val="0"/>
        <w:autoSpaceDN w:val="0"/>
        <w:spacing w:before="60" w:after="60"/>
        <w:ind w:firstLine="709"/>
        <w:jc w:val="both"/>
        <w:rPr>
          <w:rFonts w:eastAsia="Times New Roman"/>
          <w:sz w:val="26"/>
          <w:szCs w:val="26"/>
          <w:lang w:val="vi"/>
        </w:rPr>
      </w:pPr>
      <w:r w:rsidRPr="00DB4629">
        <w:rPr>
          <w:rFonts w:eastAsia="Times New Roman"/>
          <w:b/>
          <w:bCs/>
          <w:sz w:val="26"/>
          <w:szCs w:val="26"/>
        </w:rPr>
        <w:t xml:space="preserve">1. </w:t>
      </w:r>
      <w:r w:rsidRPr="00DB4629">
        <w:rPr>
          <w:rFonts w:eastAsia="Times New Roman"/>
          <w:b/>
          <w:bCs/>
          <w:sz w:val="26"/>
          <w:szCs w:val="26"/>
          <w:lang w:val="vi"/>
        </w:rPr>
        <w:t>Phạm vi cung cấp:</w:t>
      </w:r>
      <w:r w:rsidRPr="001F29E7">
        <w:rPr>
          <w:rFonts w:eastAsia="Times New Roman"/>
          <w:sz w:val="26"/>
          <w:szCs w:val="26"/>
          <w:lang w:val="vi"/>
        </w:rPr>
        <w:t xml:space="preserve"> </w:t>
      </w:r>
      <w:r w:rsidRPr="00DB4629">
        <w:rPr>
          <w:rFonts w:eastAsia="Times New Roman"/>
          <w:sz w:val="26"/>
          <w:szCs w:val="26"/>
          <w:lang w:val="vi"/>
        </w:rPr>
        <w:t>Chi tiết tại Mẫu số 00</w:t>
      </w:r>
    </w:p>
    <w:p w14:paraId="6C4B305E" w14:textId="77777777" w:rsidR="001D0F78" w:rsidRPr="001F29E7" w:rsidRDefault="001D0F78" w:rsidP="001D0F78">
      <w:pPr>
        <w:widowControl w:val="0"/>
        <w:autoSpaceDE w:val="0"/>
        <w:autoSpaceDN w:val="0"/>
        <w:spacing w:before="60" w:after="60"/>
        <w:ind w:firstLine="709"/>
        <w:jc w:val="both"/>
        <w:rPr>
          <w:rFonts w:eastAsia="Times New Roman"/>
          <w:sz w:val="26"/>
          <w:szCs w:val="26"/>
          <w:lang w:val="vi"/>
        </w:rPr>
      </w:pPr>
      <w:r w:rsidRPr="00DB4629">
        <w:rPr>
          <w:rFonts w:eastAsia="Times New Roman"/>
          <w:sz w:val="26"/>
          <w:szCs w:val="26"/>
          <w:lang w:val="vi"/>
        </w:rPr>
        <w:t>Thuốc trong quá trình vận chuyển, giao nhận phải đảm bảo đúng điều kiện bào quản theo các nguyên tẳc GSP, GDP và các quy định về quản lý các thuốc có chế độ bảo quản lý đặc biệt.</w:t>
      </w:r>
    </w:p>
    <w:p w14:paraId="1B8B6C6E" w14:textId="77777777" w:rsidR="001D0F78" w:rsidRPr="001F29E7" w:rsidRDefault="001D0F78" w:rsidP="001D0F78">
      <w:pPr>
        <w:widowControl w:val="0"/>
        <w:autoSpaceDE w:val="0"/>
        <w:autoSpaceDN w:val="0"/>
        <w:spacing w:before="60" w:after="60"/>
        <w:ind w:firstLine="709"/>
        <w:jc w:val="both"/>
        <w:rPr>
          <w:rFonts w:eastAsia="Times New Roman"/>
          <w:sz w:val="26"/>
          <w:szCs w:val="26"/>
          <w:lang w:val="vi"/>
        </w:rPr>
      </w:pPr>
      <w:r w:rsidRPr="00DB4629">
        <w:rPr>
          <w:rFonts w:eastAsia="Times New Roman"/>
          <w:b/>
          <w:bCs/>
          <w:sz w:val="26"/>
          <w:szCs w:val="26"/>
        </w:rPr>
        <w:t xml:space="preserve">2. </w:t>
      </w:r>
      <w:r w:rsidRPr="00DB4629">
        <w:rPr>
          <w:rFonts w:eastAsia="Times New Roman"/>
          <w:b/>
          <w:bCs/>
          <w:sz w:val="26"/>
          <w:szCs w:val="26"/>
          <w:lang w:val="vi"/>
        </w:rPr>
        <w:t>Tiến độ cung cấp:</w:t>
      </w:r>
      <w:r w:rsidRPr="001F29E7">
        <w:rPr>
          <w:rFonts w:eastAsia="Times New Roman"/>
          <w:sz w:val="26"/>
          <w:szCs w:val="26"/>
          <w:lang w:val="vi"/>
        </w:rPr>
        <w:t xml:space="preserve"> </w:t>
      </w:r>
      <w:r w:rsidRPr="00DB4629">
        <w:rPr>
          <w:rFonts w:eastAsia="Times New Roman"/>
          <w:sz w:val="26"/>
          <w:szCs w:val="26"/>
          <w:lang w:val="vi"/>
        </w:rPr>
        <w:t>Căn cứ vào nhu cầu điều trị thực tế, bên mời thầu dự trù mua hàng hóa đáp ứng nhu cầu sử dụng trong khám chữa bệnh. Việc cung ứng các mặt hàng trúng thầu theo từng đợt, căn cứ theo nhu cầu sử dụng của bên mời thầu. Trong vòng 10 ngày kể từ khi nhận được dự trù của bên mời thầu, Nhà thầu trúng thầu có trách nhiệm cung ứng các mặt hàng đầy đủ, kịp thời, đảm bảo chất lượng, theo đơn giá trúng thầu, phù hợp với nhu cầu dự trù của bên mời thầu. Trường hợp cấp cứu, nhà thầu phải đảm bảo cung cấp thuốc trong vòng 48 giờ kể từ khi nhận được dự trù của bên mời thầu.</w:t>
      </w:r>
    </w:p>
    <w:p w14:paraId="4ECB6930" w14:textId="77777777" w:rsidR="001D0F78" w:rsidRPr="001F29E7" w:rsidRDefault="001D0F78" w:rsidP="001D0F78">
      <w:pPr>
        <w:widowControl w:val="0"/>
        <w:autoSpaceDE w:val="0"/>
        <w:autoSpaceDN w:val="0"/>
        <w:spacing w:before="60" w:after="60"/>
        <w:ind w:firstLine="709"/>
        <w:jc w:val="both"/>
        <w:rPr>
          <w:rFonts w:eastAsia="Times New Roman"/>
          <w:sz w:val="26"/>
          <w:szCs w:val="26"/>
          <w:lang w:val="vi"/>
        </w:rPr>
      </w:pPr>
      <w:r w:rsidRPr="001F29E7">
        <w:rPr>
          <w:rFonts w:eastAsia="Times New Roman"/>
          <w:sz w:val="26"/>
          <w:szCs w:val="26"/>
          <w:lang w:val="vi"/>
        </w:rPr>
        <w:t>Địa điểm cung cấp theo nhu cầu cụ thể:</w:t>
      </w:r>
    </w:p>
    <w:p w14:paraId="77E75D73" w14:textId="77777777" w:rsidR="008266C5" w:rsidRPr="008266C5" w:rsidRDefault="008266C5" w:rsidP="008266C5">
      <w:pPr>
        <w:ind w:firstLine="709"/>
        <w:jc w:val="both"/>
        <w:rPr>
          <w:rFonts w:eastAsia="Times New Roman"/>
          <w:sz w:val="26"/>
          <w:szCs w:val="26"/>
          <w:lang w:val="vi"/>
        </w:rPr>
      </w:pPr>
      <w:r w:rsidRPr="008266C5">
        <w:rPr>
          <w:rFonts w:eastAsia="Times New Roman"/>
          <w:sz w:val="26"/>
          <w:szCs w:val="26"/>
          <w:lang w:val="vi"/>
        </w:rPr>
        <w:t>- Kho Dược- Phòng Bảo vệ sức khỏe cán bộ Thành phố Huế.</w:t>
      </w:r>
    </w:p>
    <w:p w14:paraId="01F90F2D" w14:textId="77777777" w:rsidR="008266C5" w:rsidRPr="008266C5" w:rsidRDefault="008266C5" w:rsidP="008266C5">
      <w:pPr>
        <w:ind w:firstLine="709"/>
        <w:jc w:val="both"/>
        <w:rPr>
          <w:rFonts w:eastAsia="Times New Roman"/>
          <w:sz w:val="26"/>
          <w:szCs w:val="26"/>
          <w:lang w:val="vi"/>
        </w:rPr>
      </w:pPr>
      <w:r w:rsidRPr="008266C5">
        <w:rPr>
          <w:rFonts w:eastAsia="Times New Roman"/>
          <w:sz w:val="26"/>
          <w:szCs w:val="26"/>
          <w:lang w:val="vi"/>
        </w:rPr>
        <w:t>- Địa chỉ: 01 Hai Bà Trưng-Phường Vĩnh Ninh-Quận Thuận Hóa - Tp Huế.</w:t>
      </w:r>
    </w:p>
    <w:p w14:paraId="4AC7D157" w14:textId="77777777" w:rsidR="008266C5" w:rsidRPr="008266C5" w:rsidRDefault="008266C5" w:rsidP="008266C5">
      <w:pPr>
        <w:widowControl w:val="0"/>
        <w:spacing w:before="120"/>
        <w:ind w:firstLine="709"/>
        <w:jc w:val="both"/>
        <w:rPr>
          <w:rFonts w:eastAsia="Times New Roman"/>
          <w:sz w:val="26"/>
          <w:szCs w:val="26"/>
          <w:lang w:val="vi"/>
        </w:rPr>
      </w:pPr>
      <w:r w:rsidRPr="008266C5">
        <w:rPr>
          <w:rFonts w:eastAsia="Times New Roman"/>
          <w:sz w:val="26"/>
          <w:szCs w:val="26"/>
          <w:lang w:val="vi"/>
        </w:rPr>
        <w:t xml:space="preserve">- Số điện thoại: 02343822561.  </w:t>
      </w:r>
    </w:p>
    <w:p w14:paraId="60377C84" w14:textId="146B7D21" w:rsidR="00D64618" w:rsidRDefault="00D64618" w:rsidP="001D0F78">
      <w:pPr>
        <w:widowControl w:val="0"/>
        <w:autoSpaceDE w:val="0"/>
        <w:autoSpaceDN w:val="0"/>
        <w:spacing w:before="60" w:after="60"/>
        <w:ind w:firstLine="709"/>
        <w:jc w:val="both"/>
        <w:rPr>
          <w:rFonts w:eastAsia="Times New Roman"/>
          <w:b/>
          <w:bCs/>
          <w:color w:val="000000"/>
          <w:sz w:val="26"/>
          <w:szCs w:val="26"/>
        </w:rPr>
      </w:pPr>
      <w:r>
        <w:rPr>
          <w:rFonts w:eastAsia="Times New Roman"/>
          <w:b/>
          <w:bCs/>
          <w:color w:val="000000"/>
          <w:sz w:val="26"/>
          <w:szCs w:val="26"/>
        </w:rPr>
        <w:t>Mục 2. Yêu cầu về năng lực kinh nghiệm:</w:t>
      </w:r>
    </w:p>
    <w:p w14:paraId="206D250A" w14:textId="48676BF8" w:rsidR="00D64618" w:rsidRDefault="00D64618" w:rsidP="001D0F78">
      <w:pPr>
        <w:widowControl w:val="0"/>
        <w:autoSpaceDE w:val="0"/>
        <w:autoSpaceDN w:val="0"/>
        <w:spacing w:before="60" w:after="60"/>
        <w:ind w:firstLine="709"/>
        <w:jc w:val="both"/>
        <w:rPr>
          <w:rFonts w:eastAsia="Times New Roman"/>
          <w:color w:val="000000"/>
          <w:sz w:val="26"/>
          <w:szCs w:val="26"/>
        </w:rPr>
      </w:pPr>
      <w:r>
        <w:rPr>
          <w:rFonts w:eastAsia="Times New Roman"/>
          <w:color w:val="000000"/>
          <w:sz w:val="26"/>
          <w:szCs w:val="26"/>
        </w:rPr>
        <w:t xml:space="preserve">- </w:t>
      </w:r>
      <w:r w:rsidRPr="00D64618">
        <w:rPr>
          <w:rFonts w:eastAsia="Times New Roman"/>
          <w:color w:val="000000"/>
          <w:sz w:val="26"/>
          <w:szCs w:val="26"/>
        </w:rPr>
        <w:t>Doanh thu bình quân hằng năm (không bao gồm thuế VAT)</w:t>
      </w:r>
      <w:r>
        <w:rPr>
          <w:rFonts w:eastAsia="Times New Roman"/>
          <w:color w:val="000000"/>
          <w:sz w:val="26"/>
          <w:szCs w:val="26"/>
        </w:rPr>
        <w:t xml:space="preserve">: </w:t>
      </w:r>
      <w:r w:rsidRPr="00D64618">
        <w:rPr>
          <w:rFonts w:eastAsia="Times New Roman"/>
          <w:color w:val="000000"/>
          <w:sz w:val="26"/>
          <w:szCs w:val="26"/>
        </w:rPr>
        <w:t>Doanh thu bình quân hằng năm (không bao gồm thuế VAT) của 03</w:t>
      </w:r>
      <w:r>
        <w:rPr>
          <w:rFonts w:eastAsia="Times New Roman"/>
          <w:color w:val="000000"/>
          <w:sz w:val="26"/>
          <w:szCs w:val="26"/>
        </w:rPr>
        <w:t xml:space="preserve"> </w:t>
      </w:r>
      <w:r w:rsidRPr="00D64618">
        <w:rPr>
          <w:rFonts w:eastAsia="Times New Roman"/>
          <w:color w:val="000000"/>
          <w:sz w:val="26"/>
          <w:szCs w:val="26"/>
        </w:rPr>
        <w:t xml:space="preserve">năm tài chính gần nhất so với thời điểm đóng thầu của nhà thầu có giá trị tối thiểu là </w:t>
      </w:r>
      <w:r w:rsidR="00ED0872">
        <w:rPr>
          <w:rFonts w:eastAsia="Times New Roman"/>
          <w:color w:val="000000"/>
          <w:sz w:val="26"/>
          <w:szCs w:val="26"/>
        </w:rPr>
        <w:t>1,5</w:t>
      </w:r>
      <w:r w:rsidRPr="00D64618">
        <w:rPr>
          <w:rFonts w:eastAsia="Times New Roman"/>
          <w:color w:val="000000"/>
          <w:sz w:val="26"/>
          <w:szCs w:val="26"/>
        </w:rPr>
        <w:t>x (Tổng giá trị các phần mà nhà thầu tham dự trong gói thầu theo giá kế hoạch - giá trị thuế VAT</w:t>
      </w:r>
      <w:r>
        <w:rPr>
          <w:rFonts w:eastAsia="Times New Roman"/>
          <w:color w:val="000000"/>
          <w:sz w:val="26"/>
          <w:szCs w:val="26"/>
        </w:rPr>
        <w:t xml:space="preserve"> 5%</w:t>
      </w:r>
      <w:r w:rsidR="00A7210A">
        <w:rPr>
          <w:rFonts w:eastAsia="Times New Roman"/>
          <w:color w:val="000000"/>
          <w:sz w:val="26"/>
          <w:szCs w:val="26"/>
        </w:rPr>
        <w:t>)</w:t>
      </w:r>
      <w:r w:rsidRPr="00D64618">
        <w:rPr>
          <w:rFonts w:eastAsia="Times New Roman"/>
          <w:color w:val="000000"/>
          <w:sz w:val="26"/>
          <w:szCs w:val="26"/>
        </w:rPr>
        <w:t xml:space="preserve"> / 2 năm </w:t>
      </w:r>
      <w:r w:rsidR="00A7210A">
        <w:rPr>
          <w:rFonts w:eastAsia="Times New Roman"/>
          <w:color w:val="000000"/>
          <w:sz w:val="26"/>
          <w:szCs w:val="26"/>
        </w:rPr>
        <w:t>(</w:t>
      </w:r>
      <w:r w:rsidRPr="00D64618">
        <w:rPr>
          <w:rFonts w:eastAsia="Times New Roman"/>
          <w:color w:val="000000"/>
          <w:sz w:val="26"/>
          <w:szCs w:val="26"/>
        </w:rPr>
        <w:t>VND</w:t>
      </w:r>
      <w:r w:rsidR="00A7210A">
        <w:rPr>
          <w:rFonts w:eastAsia="Times New Roman"/>
          <w:color w:val="000000"/>
          <w:sz w:val="26"/>
          <w:szCs w:val="26"/>
        </w:rPr>
        <w:t>)</w:t>
      </w:r>
      <w:r w:rsidRPr="00D64618">
        <w:rPr>
          <w:rFonts w:eastAsia="Times New Roman"/>
          <w:color w:val="000000"/>
          <w:sz w:val="26"/>
          <w:szCs w:val="26"/>
        </w:rPr>
        <w:t>.</w:t>
      </w:r>
    </w:p>
    <w:p w14:paraId="1D9D13AF" w14:textId="475A6074" w:rsidR="00D64618" w:rsidRPr="00D64618" w:rsidRDefault="00D64618" w:rsidP="001D0F78">
      <w:pPr>
        <w:widowControl w:val="0"/>
        <w:autoSpaceDE w:val="0"/>
        <w:autoSpaceDN w:val="0"/>
        <w:spacing w:before="60" w:after="60"/>
        <w:ind w:firstLine="709"/>
        <w:jc w:val="both"/>
        <w:rPr>
          <w:rFonts w:eastAsia="Times New Roman"/>
          <w:color w:val="000000"/>
          <w:sz w:val="26"/>
          <w:szCs w:val="26"/>
        </w:rPr>
      </w:pPr>
      <w:r>
        <w:rPr>
          <w:rFonts w:eastAsia="Times New Roman"/>
          <w:color w:val="000000"/>
          <w:sz w:val="26"/>
          <w:szCs w:val="26"/>
        </w:rPr>
        <w:t xml:space="preserve">- Tính chất tương tự của hợp đồng tương tự: mặt hàng </w:t>
      </w:r>
      <w:r w:rsidRPr="00D64618">
        <w:rPr>
          <w:rFonts w:eastAsia="Times New Roman"/>
          <w:color w:val="000000"/>
          <w:sz w:val="26"/>
          <w:szCs w:val="26"/>
        </w:rPr>
        <w:t>thuốc tại hợp đồng tương tự</w:t>
      </w:r>
      <w:r>
        <w:rPr>
          <w:rFonts w:eastAsia="Times New Roman"/>
          <w:color w:val="000000"/>
          <w:sz w:val="26"/>
          <w:szCs w:val="26"/>
        </w:rPr>
        <w:t xml:space="preserve"> là </w:t>
      </w:r>
      <w:r w:rsidRPr="00D64618">
        <w:rPr>
          <w:rFonts w:eastAsia="Times New Roman"/>
          <w:color w:val="000000"/>
          <w:sz w:val="26"/>
          <w:szCs w:val="26"/>
        </w:rPr>
        <w:t xml:space="preserve">thuốc </w:t>
      </w:r>
      <w:r w:rsidR="00634EAB">
        <w:rPr>
          <w:rFonts w:eastAsia="Times New Roman"/>
          <w:color w:val="000000"/>
          <w:sz w:val="26"/>
          <w:szCs w:val="26"/>
        </w:rPr>
        <w:t xml:space="preserve">khám chữa bệnh bao gồm: thuốc generic; thuốc biệt dược gốc; thuốc </w:t>
      </w:r>
      <w:r w:rsidRPr="00D64618">
        <w:rPr>
          <w:rFonts w:eastAsia="Times New Roman"/>
          <w:color w:val="000000"/>
          <w:sz w:val="26"/>
          <w:szCs w:val="26"/>
        </w:rPr>
        <w:t>dược liệu, thuốc có kết hợp dược chất với các dược liệu, thuốc cổ truyền</w:t>
      </w:r>
      <w:r>
        <w:rPr>
          <w:rFonts w:eastAsia="Times New Roman"/>
          <w:color w:val="000000"/>
          <w:sz w:val="26"/>
          <w:szCs w:val="26"/>
        </w:rPr>
        <w:t>.</w:t>
      </w:r>
    </w:p>
    <w:p w14:paraId="2BCAB7F0" w14:textId="4BCAC93E" w:rsidR="001D0F78" w:rsidRPr="00A025AD" w:rsidRDefault="001D0F78" w:rsidP="001D0F78">
      <w:pPr>
        <w:widowControl w:val="0"/>
        <w:autoSpaceDE w:val="0"/>
        <w:autoSpaceDN w:val="0"/>
        <w:spacing w:before="60" w:after="60"/>
        <w:ind w:firstLine="709"/>
        <w:jc w:val="both"/>
        <w:rPr>
          <w:rFonts w:eastAsia="Times New Roman"/>
          <w:b/>
          <w:bCs/>
          <w:color w:val="000000"/>
          <w:sz w:val="26"/>
          <w:szCs w:val="26"/>
          <w:lang w:val="vi"/>
        </w:rPr>
      </w:pPr>
      <w:r w:rsidRPr="00A025AD">
        <w:rPr>
          <w:rFonts w:eastAsia="Times New Roman"/>
          <w:b/>
          <w:bCs/>
          <w:color w:val="000000"/>
          <w:sz w:val="26"/>
          <w:szCs w:val="26"/>
          <w:lang w:val="vi"/>
        </w:rPr>
        <w:t xml:space="preserve">Mục </w:t>
      </w:r>
      <w:r w:rsidR="00D64618">
        <w:rPr>
          <w:rFonts w:eastAsia="Times New Roman"/>
          <w:b/>
          <w:bCs/>
          <w:color w:val="000000"/>
          <w:sz w:val="26"/>
          <w:szCs w:val="26"/>
        </w:rPr>
        <w:t>3</w:t>
      </w:r>
      <w:r w:rsidRPr="00A025AD">
        <w:rPr>
          <w:rFonts w:eastAsia="Times New Roman"/>
          <w:b/>
          <w:bCs/>
          <w:color w:val="000000"/>
          <w:sz w:val="26"/>
          <w:szCs w:val="26"/>
          <w:lang w:val="vi"/>
        </w:rPr>
        <w:t xml:space="preserve">. Yêu cầu về kỹ </w:t>
      </w:r>
      <w:r w:rsidRPr="00A025AD">
        <w:rPr>
          <w:rFonts w:eastAsia="Times New Roman"/>
          <w:b/>
          <w:bCs/>
          <w:color w:val="000000"/>
          <w:spacing w:val="-2"/>
          <w:sz w:val="26"/>
          <w:szCs w:val="26"/>
          <w:lang w:val="vi"/>
        </w:rPr>
        <w:t>thuật</w:t>
      </w:r>
    </w:p>
    <w:p w14:paraId="1AFF3E64" w14:textId="6BE6BD46" w:rsidR="001D0F78" w:rsidRPr="00B42E43" w:rsidRDefault="00D64618" w:rsidP="001D0F78">
      <w:pPr>
        <w:widowControl w:val="0"/>
        <w:autoSpaceDE w:val="0"/>
        <w:autoSpaceDN w:val="0"/>
        <w:spacing w:before="60" w:after="60"/>
        <w:ind w:firstLine="709"/>
        <w:jc w:val="both"/>
        <w:rPr>
          <w:rFonts w:eastAsia="Times New Roman"/>
          <w:b/>
          <w:bCs/>
          <w:sz w:val="26"/>
          <w:szCs w:val="26"/>
          <w:lang w:val="vi"/>
        </w:rPr>
      </w:pPr>
      <w:r>
        <w:rPr>
          <w:rFonts w:eastAsia="Times New Roman"/>
          <w:b/>
          <w:bCs/>
          <w:sz w:val="26"/>
          <w:szCs w:val="26"/>
        </w:rPr>
        <w:t>3</w:t>
      </w:r>
      <w:r w:rsidR="001D0F78" w:rsidRPr="00B42E43">
        <w:rPr>
          <w:rFonts w:eastAsia="Times New Roman"/>
          <w:b/>
          <w:bCs/>
          <w:sz w:val="26"/>
          <w:szCs w:val="26"/>
          <w:lang w:val="vi"/>
        </w:rPr>
        <w:t>.1. Giới thiệu chung về gói thầu</w:t>
      </w:r>
    </w:p>
    <w:p w14:paraId="4D0951C0" w14:textId="54028299" w:rsidR="001D0F78" w:rsidRDefault="001D0F78" w:rsidP="001D0F78">
      <w:pPr>
        <w:widowControl w:val="0"/>
        <w:autoSpaceDE w:val="0"/>
        <w:autoSpaceDN w:val="0"/>
        <w:spacing w:before="60" w:after="60"/>
        <w:ind w:firstLine="709"/>
        <w:jc w:val="both"/>
        <w:rPr>
          <w:rFonts w:eastAsia="Times New Roman"/>
          <w:sz w:val="26"/>
          <w:szCs w:val="26"/>
        </w:rPr>
      </w:pPr>
      <w:r w:rsidRPr="00B42E43">
        <w:rPr>
          <w:rFonts w:eastAsia="Times New Roman"/>
          <w:sz w:val="26"/>
          <w:szCs w:val="26"/>
          <w:lang w:val="vi"/>
        </w:rPr>
        <w:t xml:space="preserve">- Tên gói thầu: </w:t>
      </w:r>
      <w:r w:rsidR="008A48F7">
        <w:rPr>
          <w:b/>
          <w:bCs/>
          <w:color w:val="000000"/>
          <w:sz w:val="22"/>
          <w:szCs w:val="22"/>
        </w:rPr>
        <w:t>Gói thầu số 3: Thuốc dược liệu, thuốc cổ truyền</w:t>
      </w:r>
    </w:p>
    <w:p w14:paraId="79922144" w14:textId="3ABE13AB" w:rsidR="001D0F78" w:rsidRPr="00B42E43" w:rsidRDefault="001D0F78" w:rsidP="001D0F78">
      <w:pPr>
        <w:widowControl w:val="0"/>
        <w:autoSpaceDE w:val="0"/>
        <w:autoSpaceDN w:val="0"/>
        <w:spacing w:before="60" w:after="60"/>
        <w:ind w:firstLine="709"/>
        <w:jc w:val="both"/>
        <w:rPr>
          <w:rFonts w:eastAsia="Times New Roman"/>
          <w:sz w:val="26"/>
          <w:szCs w:val="26"/>
        </w:rPr>
      </w:pPr>
      <w:r w:rsidRPr="00B42E43">
        <w:rPr>
          <w:rFonts w:eastAsia="Times New Roman"/>
          <w:sz w:val="26"/>
          <w:szCs w:val="26"/>
          <w:lang w:val="vi"/>
        </w:rPr>
        <w:t xml:space="preserve">- Tên dự toán: </w:t>
      </w:r>
      <w:r w:rsidR="008A48F7">
        <w:rPr>
          <w:color w:val="000000"/>
          <w:sz w:val="22"/>
          <w:szCs w:val="22"/>
        </w:rPr>
        <w:t>Mua sắm thuốc sử dụng tại Phòng Bảo vệ sức khỏe cán bộ năm 2025-2026</w:t>
      </w:r>
    </w:p>
    <w:p w14:paraId="76132AD5" w14:textId="335456E5" w:rsidR="001D0F78" w:rsidRPr="00B42E43" w:rsidRDefault="001D0F78" w:rsidP="001D0F78">
      <w:pPr>
        <w:widowControl w:val="0"/>
        <w:autoSpaceDE w:val="0"/>
        <w:autoSpaceDN w:val="0"/>
        <w:spacing w:before="60" w:after="60"/>
        <w:ind w:firstLine="709"/>
        <w:jc w:val="both"/>
        <w:rPr>
          <w:rFonts w:eastAsia="Times New Roman"/>
          <w:sz w:val="26"/>
          <w:szCs w:val="26"/>
          <w:lang w:val="vi"/>
        </w:rPr>
      </w:pPr>
      <w:r w:rsidRPr="00B42E43">
        <w:rPr>
          <w:rFonts w:eastAsia="Times New Roman"/>
          <w:sz w:val="26"/>
          <w:szCs w:val="26"/>
          <w:lang w:val="vi"/>
        </w:rPr>
        <w:t xml:space="preserve">- Nguồn vốn: </w:t>
      </w:r>
      <w:r w:rsidR="008A48F7">
        <w:rPr>
          <w:color w:val="000000"/>
          <w:sz w:val="22"/>
          <w:szCs w:val="22"/>
        </w:rPr>
        <w:t>Ban Bảo vệ chăm sóc sức khỏe cán bộ: Nguồn ngân sách cấp năm 2025-2026. Phòng Bảo vệ sức khỏe cán bộ: Nguồn thu sự nghiệp của đơn vị năm 2025-2026</w:t>
      </w:r>
      <w:r w:rsidRPr="00B42E43">
        <w:rPr>
          <w:rFonts w:eastAsia="Times New Roman"/>
          <w:sz w:val="26"/>
          <w:szCs w:val="26"/>
          <w:lang w:val="vi"/>
        </w:rPr>
        <w:t>.</w:t>
      </w:r>
    </w:p>
    <w:p w14:paraId="585F1467" w14:textId="77777777" w:rsidR="001D0F78" w:rsidRPr="00B42E43" w:rsidRDefault="001D0F78" w:rsidP="001D0F78">
      <w:pPr>
        <w:widowControl w:val="0"/>
        <w:autoSpaceDE w:val="0"/>
        <w:autoSpaceDN w:val="0"/>
        <w:spacing w:before="60" w:after="60"/>
        <w:ind w:firstLine="709"/>
        <w:jc w:val="both"/>
        <w:rPr>
          <w:rFonts w:eastAsia="Times New Roman"/>
          <w:sz w:val="26"/>
          <w:szCs w:val="26"/>
        </w:rPr>
      </w:pPr>
      <w:r w:rsidRPr="00B42E43">
        <w:rPr>
          <w:rFonts w:eastAsia="Times New Roman"/>
          <w:sz w:val="26"/>
          <w:szCs w:val="26"/>
          <w:lang w:val="vi"/>
        </w:rPr>
        <w:t xml:space="preserve">- Nội dung cung cấp chủ yếu: Theo </w:t>
      </w:r>
      <w:r>
        <w:rPr>
          <w:rFonts w:eastAsia="Times New Roman"/>
          <w:sz w:val="26"/>
          <w:szCs w:val="26"/>
        </w:rPr>
        <w:t>danh mục mời thầu</w:t>
      </w:r>
    </w:p>
    <w:p w14:paraId="529EAA54" w14:textId="71FE8C03" w:rsidR="001D0F78" w:rsidRPr="00B42E43" w:rsidRDefault="001D0F78" w:rsidP="001D0F78">
      <w:pPr>
        <w:widowControl w:val="0"/>
        <w:autoSpaceDE w:val="0"/>
        <w:autoSpaceDN w:val="0"/>
        <w:spacing w:before="60" w:after="60"/>
        <w:ind w:firstLine="709"/>
        <w:jc w:val="both"/>
        <w:rPr>
          <w:rFonts w:eastAsia="Times New Roman"/>
          <w:sz w:val="26"/>
          <w:szCs w:val="26"/>
          <w:lang w:val="vi"/>
        </w:rPr>
      </w:pPr>
      <w:r w:rsidRPr="00B42E43">
        <w:rPr>
          <w:rFonts w:eastAsia="Times New Roman"/>
          <w:sz w:val="26"/>
          <w:szCs w:val="26"/>
          <w:lang w:val="vi"/>
        </w:rPr>
        <w:lastRenderedPageBreak/>
        <w:t xml:space="preserve">- Địa điểm thực hiện: </w:t>
      </w:r>
      <w:r w:rsidR="008A48F7" w:rsidRPr="008266C5">
        <w:rPr>
          <w:rFonts w:eastAsia="Times New Roman"/>
          <w:sz w:val="26"/>
          <w:szCs w:val="26"/>
          <w:lang w:val="vi"/>
        </w:rPr>
        <w:t>Phòng Bảo vệ sức khỏe cán bộ Thành phố Huế- Địa chỉ: 01 Hai Bà Trưng-Phường Vĩnh Ninh-Quận Thuận Hóa - Tp Huế.</w:t>
      </w:r>
    </w:p>
    <w:p w14:paraId="2BF93C79" w14:textId="77777777" w:rsidR="001D0F78" w:rsidRPr="00B42E43" w:rsidRDefault="001D0F78" w:rsidP="001D0F78">
      <w:pPr>
        <w:widowControl w:val="0"/>
        <w:autoSpaceDE w:val="0"/>
        <w:autoSpaceDN w:val="0"/>
        <w:spacing w:before="60" w:after="60"/>
        <w:ind w:firstLine="709"/>
        <w:jc w:val="both"/>
        <w:rPr>
          <w:rFonts w:eastAsia="Times New Roman"/>
          <w:sz w:val="26"/>
          <w:szCs w:val="26"/>
          <w:lang w:val="vi"/>
        </w:rPr>
      </w:pPr>
      <w:r w:rsidRPr="00B42E43">
        <w:rPr>
          <w:rFonts w:eastAsia="Times New Roman"/>
          <w:sz w:val="26"/>
          <w:szCs w:val="26"/>
          <w:lang w:val="vi"/>
        </w:rPr>
        <w:t xml:space="preserve">- Hình thức lựa chọn nhà thầu: Đấu thầu rộng rãi trong nước, qua </w:t>
      </w:r>
      <w:r w:rsidRPr="001769FE">
        <w:rPr>
          <w:rFonts w:eastAsia="Times New Roman"/>
          <w:sz w:val="26"/>
          <w:szCs w:val="26"/>
          <w:lang w:val="vi"/>
        </w:rPr>
        <w:t>mạng</w:t>
      </w:r>
      <w:r w:rsidRPr="001769FE">
        <w:rPr>
          <w:rFonts w:eastAsia="Times New Roman"/>
          <w:sz w:val="26"/>
          <w:szCs w:val="26"/>
        </w:rPr>
        <w:t>, xét theo từng lô/phần.</w:t>
      </w:r>
    </w:p>
    <w:p w14:paraId="1391AD46" w14:textId="77777777" w:rsidR="001D0F78" w:rsidRPr="00B42E43" w:rsidRDefault="001D0F78" w:rsidP="001D0F78">
      <w:pPr>
        <w:widowControl w:val="0"/>
        <w:autoSpaceDE w:val="0"/>
        <w:autoSpaceDN w:val="0"/>
        <w:spacing w:before="60" w:after="60"/>
        <w:ind w:firstLine="709"/>
        <w:jc w:val="both"/>
        <w:rPr>
          <w:rFonts w:eastAsia="Times New Roman"/>
          <w:sz w:val="26"/>
          <w:szCs w:val="26"/>
          <w:lang w:val="vi"/>
        </w:rPr>
      </w:pPr>
      <w:r w:rsidRPr="00B42E43">
        <w:rPr>
          <w:rFonts w:eastAsia="Times New Roman"/>
          <w:sz w:val="26"/>
          <w:szCs w:val="26"/>
          <w:lang w:val="vi"/>
        </w:rPr>
        <w:t xml:space="preserve">- Phương thức lựa chọn nhà thầu: Một giai đoạn </w:t>
      </w:r>
      <w:r>
        <w:rPr>
          <w:rFonts w:eastAsia="Times New Roman"/>
          <w:sz w:val="26"/>
          <w:szCs w:val="26"/>
        </w:rPr>
        <w:t>một</w:t>
      </w:r>
      <w:r w:rsidRPr="00B42E43">
        <w:rPr>
          <w:rFonts w:eastAsia="Times New Roman"/>
          <w:sz w:val="26"/>
          <w:szCs w:val="26"/>
          <w:lang w:val="vi"/>
        </w:rPr>
        <w:t xml:space="preserve"> túi hồ sơ.</w:t>
      </w:r>
    </w:p>
    <w:p w14:paraId="56B11C90" w14:textId="77777777" w:rsidR="001D0F78" w:rsidRPr="00B42E43" w:rsidRDefault="001D0F78" w:rsidP="001D0F78">
      <w:pPr>
        <w:widowControl w:val="0"/>
        <w:autoSpaceDE w:val="0"/>
        <w:autoSpaceDN w:val="0"/>
        <w:spacing w:before="60" w:after="60"/>
        <w:ind w:firstLine="709"/>
        <w:jc w:val="both"/>
        <w:rPr>
          <w:rFonts w:eastAsia="Times New Roman"/>
          <w:sz w:val="26"/>
          <w:szCs w:val="26"/>
          <w:lang w:val="vi"/>
        </w:rPr>
      </w:pPr>
      <w:r w:rsidRPr="00B42E43">
        <w:rPr>
          <w:rFonts w:eastAsia="Times New Roman"/>
          <w:sz w:val="26"/>
          <w:szCs w:val="26"/>
          <w:lang w:val="vi"/>
        </w:rPr>
        <w:t>- Loại hợp đồng: Hợp đồng theo đơn giá cố định</w:t>
      </w:r>
    </w:p>
    <w:p w14:paraId="63A19AC0" w14:textId="7AD69D8C" w:rsidR="001D0F78" w:rsidRPr="00B42E43" w:rsidRDefault="001D0F78" w:rsidP="001D0F78">
      <w:pPr>
        <w:widowControl w:val="0"/>
        <w:autoSpaceDE w:val="0"/>
        <w:autoSpaceDN w:val="0"/>
        <w:spacing w:before="60" w:after="60"/>
        <w:ind w:firstLine="709"/>
        <w:jc w:val="both"/>
        <w:rPr>
          <w:rFonts w:eastAsia="Times New Roman"/>
          <w:sz w:val="26"/>
          <w:szCs w:val="26"/>
        </w:rPr>
      </w:pPr>
      <w:r w:rsidRPr="00B42E43">
        <w:rPr>
          <w:rFonts w:eastAsia="Times New Roman"/>
          <w:sz w:val="26"/>
          <w:szCs w:val="26"/>
          <w:lang w:val="vi"/>
        </w:rPr>
        <w:t xml:space="preserve">- Thời gian thực hiện </w:t>
      </w:r>
      <w:r>
        <w:rPr>
          <w:rFonts w:eastAsia="Times New Roman"/>
          <w:sz w:val="26"/>
          <w:szCs w:val="26"/>
        </w:rPr>
        <w:t>gói thầu</w:t>
      </w:r>
      <w:r w:rsidRPr="00B42E43">
        <w:rPr>
          <w:rFonts w:eastAsia="Times New Roman"/>
          <w:sz w:val="26"/>
          <w:szCs w:val="26"/>
          <w:lang w:val="vi"/>
        </w:rPr>
        <w:t xml:space="preserve">: </w:t>
      </w:r>
      <w:r w:rsidR="003B6178">
        <w:rPr>
          <w:rFonts w:eastAsia="Times New Roman"/>
          <w:sz w:val="26"/>
          <w:szCs w:val="26"/>
          <w:lang w:val="vi-VN"/>
        </w:rPr>
        <w:t>12</w:t>
      </w:r>
      <w:r w:rsidRPr="00B42E43">
        <w:rPr>
          <w:rFonts w:eastAsia="Times New Roman"/>
          <w:sz w:val="26"/>
          <w:szCs w:val="26"/>
          <w:lang w:val="vi"/>
        </w:rPr>
        <w:t xml:space="preserve"> tháng</w:t>
      </w:r>
      <w:r>
        <w:rPr>
          <w:rFonts w:eastAsia="Times New Roman"/>
          <w:sz w:val="26"/>
          <w:szCs w:val="26"/>
        </w:rPr>
        <w:t>.</w:t>
      </w:r>
    </w:p>
    <w:p w14:paraId="49BA9ACE" w14:textId="0042F0D1" w:rsidR="001D0F78" w:rsidRPr="00B42E43" w:rsidRDefault="00D64618" w:rsidP="001D0F78">
      <w:pPr>
        <w:widowControl w:val="0"/>
        <w:autoSpaceDE w:val="0"/>
        <w:autoSpaceDN w:val="0"/>
        <w:spacing w:before="60" w:after="60"/>
        <w:ind w:firstLine="709"/>
        <w:jc w:val="both"/>
        <w:rPr>
          <w:rFonts w:eastAsia="Times New Roman"/>
          <w:b/>
          <w:bCs/>
          <w:sz w:val="26"/>
          <w:szCs w:val="26"/>
          <w:lang w:val="vi"/>
        </w:rPr>
      </w:pPr>
      <w:r>
        <w:rPr>
          <w:rFonts w:eastAsia="Times New Roman"/>
          <w:b/>
          <w:bCs/>
          <w:sz w:val="26"/>
          <w:szCs w:val="26"/>
        </w:rPr>
        <w:t>3</w:t>
      </w:r>
      <w:r w:rsidR="001D0F78" w:rsidRPr="00B42E43">
        <w:rPr>
          <w:rFonts w:eastAsia="Times New Roman"/>
          <w:b/>
          <w:bCs/>
          <w:sz w:val="26"/>
          <w:szCs w:val="26"/>
          <w:lang w:val="vi"/>
        </w:rPr>
        <w:t>.2. Yêu cầu về kỹ thuật</w:t>
      </w:r>
    </w:p>
    <w:p w14:paraId="16D1AFA0" w14:textId="77777777" w:rsidR="001D0F78" w:rsidRPr="00B42E43" w:rsidRDefault="001D0F78" w:rsidP="001D0F78">
      <w:pPr>
        <w:widowControl w:val="0"/>
        <w:autoSpaceDE w:val="0"/>
        <w:autoSpaceDN w:val="0"/>
        <w:spacing w:before="60" w:after="60"/>
        <w:ind w:firstLine="709"/>
        <w:jc w:val="both"/>
        <w:rPr>
          <w:rFonts w:eastAsia="Times New Roman"/>
          <w:sz w:val="26"/>
          <w:szCs w:val="26"/>
          <w:lang w:val="vi"/>
        </w:rPr>
      </w:pPr>
      <w:r w:rsidRPr="00B42E43">
        <w:rPr>
          <w:rFonts w:eastAsia="Times New Roman"/>
          <w:sz w:val="26"/>
          <w:szCs w:val="26"/>
          <w:lang w:val="vi"/>
        </w:rPr>
        <w:t>- Thuốc phải đạt tiêu chuẩn chất lượng đã được Bộ Y tế cho phép lưu hành.</w:t>
      </w:r>
    </w:p>
    <w:p w14:paraId="054B37FD" w14:textId="77777777" w:rsidR="001D0F78" w:rsidRPr="00B42E43" w:rsidRDefault="001D0F78" w:rsidP="001D0F78">
      <w:pPr>
        <w:widowControl w:val="0"/>
        <w:autoSpaceDE w:val="0"/>
        <w:autoSpaceDN w:val="0"/>
        <w:spacing w:before="60" w:after="60"/>
        <w:ind w:firstLine="709"/>
        <w:jc w:val="both"/>
        <w:rPr>
          <w:rFonts w:eastAsia="Times New Roman"/>
          <w:sz w:val="26"/>
          <w:szCs w:val="26"/>
          <w:lang w:val="vi"/>
        </w:rPr>
      </w:pPr>
      <w:r w:rsidRPr="00B42E43">
        <w:rPr>
          <w:rFonts w:eastAsia="Times New Roman"/>
          <w:sz w:val="26"/>
          <w:szCs w:val="26"/>
          <w:lang w:val="vi"/>
        </w:rPr>
        <w:t xml:space="preserve">- Thuốc phải đúng yêu cầu theo danh mục mời thầu quy định tại </w:t>
      </w:r>
      <w:r>
        <w:rPr>
          <w:rFonts w:eastAsia="Times New Roman"/>
          <w:sz w:val="26"/>
          <w:szCs w:val="26"/>
        </w:rPr>
        <w:t>E-</w:t>
      </w:r>
      <w:r w:rsidRPr="00B42E43">
        <w:rPr>
          <w:rFonts w:eastAsia="Times New Roman"/>
          <w:sz w:val="26"/>
          <w:szCs w:val="26"/>
          <w:lang w:val="vi"/>
        </w:rPr>
        <w:t>HSMT.</w:t>
      </w:r>
    </w:p>
    <w:p w14:paraId="31AF947E" w14:textId="77777777" w:rsidR="001D0F78" w:rsidRPr="00B42E43" w:rsidRDefault="001D0F78" w:rsidP="001D0F78">
      <w:pPr>
        <w:widowControl w:val="0"/>
        <w:autoSpaceDE w:val="0"/>
        <w:autoSpaceDN w:val="0"/>
        <w:spacing w:before="60" w:after="60"/>
        <w:ind w:firstLine="709"/>
        <w:jc w:val="both"/>
        <w:rPr>
          <w:rFonts w:eastAsia="Times New Roman"/>
          <w:sz w:val="26"/>
          <w:szCs w:val="26"/>
          <w:lang w:val="vi"/>
        </w:rPr>
      </w:pPr>
      <w:r w:rsidRPr="00B42E43">
        <w:rPr>
          <w:rFonts w:eastAsia="Times New Roman"/>
          <w:sz w:val="26"/>
          <w:szCs w:val="26"/>
          <w:lang w:val="vi"/>
        </w:rPr>
        <w:t>- Nhãn hàng hóa: Theo đúng quy định hiện hành, có tờ hướng dẫn sử dụng thuốc bằng tiếng Việt.</w:t>
      </w:r>
    </w:p>
    <w:p w14:paraId="37E0665D" w14:textId="0FBBC128" w:rsidR="001D0F78" w:rsidRPr="00B42E43" w:rsidRDefault="001D0F78" w:rsidP="001D0F78">
      <w:pPr>
        <w:widowControl w:val="0"/>
        <w:autoSpaceDE w:val="0"/>
        <w:autoSpaceDN w:val="0"/>
        <w:spacing w:before="60" w:after="60"/>
        <w:ind w:firstLine="709"/>
        <w:jc w:val="both"/>
        <w:rPr>
          <w:rFonts w:eastAsia="Times New Roman"/>
          <w:sz w:val="26"/>
          <w:szCs w:val="26"/>
          <w:lang w:val="vi"/>
        </w:rPr>
      </w:pPr>
      <w:r w:rsidRPr="00B42E43">
        <w:rPr>
          <w:rFonts w:eastAsia="Times New Roman"/>
          <w:sz w:val="26"/>
          <w:szCs w:val="26"/>
          <w:lang w:val="vi"/>
        </w:rPr>
        <w:t xml:space="preserve">- </w:t>
      </w:r>
      <w:r w:rsidR="000A1287" w:rsidRPr="000A1287">
        <w:rPr>
          <w:rFonts w:eastAsia="Times New Roman"/>
          <w:sz w:val="26"/>
          <w:szCs w:val="26"/>
          <w:lang w:val="vi"/>
        </w:rPr>
        <w:t>Hạn sử dụng của thuốc tại thời điểm giao hàng: Hạn sử dụng còn lại của thuốc trúng thầu tính từ thời điểm thuốc cung ứng cho bên mời thầu phải bảo đảm tối thiểu còn 03 tháng đối với thuốc có hạn dùng từ 01 năm trở lên, 1/4 hạn dùng đối với thuốc có hạn dùng dưới 01 năm. Trong trường hợp đặc biệt do hội đồng quyết định.</w:t>
      </w:r>
    </w:p>
    <w:p w14:paraId="36C3C74A" w14:textId="77777777" w:rsidR="001D0F78" w:rsidRPr="00B42E43" w:rsidRDefault="001D0F78" w:rsidP="001D0F78">
      <w:pPr>
        <w:widowControl w:val="0"/>
        <w:autoSpaceDE w:val="0"/>
        <w:autoSpaceDN w:val="0"/>
        <w:spacing w:before="60" w:after="60"/>
        <w:ind w:firstLine="709"/>
        <w:jc w:val="both"/>
        <w:rPr>
          <w:rFonts w:eastAsia="Times New Roman"/>
          <w:sz w:val="26"/>
          <w:szCs w:val="26"/>
          <w:lang w:val="vi"/>
        </w:rPr>
      </w:pPr>
      <w:r w:rsidRPr="00B42E43">
        <w:rPr>
          <w:rFonts w:eastAsia="Times New Roman"/>
          <w:sz w:val="26"/>
          <w:szCs w:val="26"/>
          <w:lang w:val="vi"/>
        </w:rPr>
        <w:t>- Cam kết thu hồi thuốc trong trường hợp thuốc đã giao nhưng không đảm bảo chất lượng hoặc có thông báo thu hồi của cơ quan có thẩm quyền mà nguyên nhân không do lỗi của Chủ đầu tư.</w:t>
      </w:r>
    </w:p>
    <w:p w14:paraId="0FC142FE" w14:textId="77777777" w:rsidR="001D0F78" w:rsidRPr="00B42E43" w:rsidRDefault="001D0F78" w:rsidP="001D0F78">
      <w:pPr>
        <w:widowControl w:val="0"/>
        <w:autoSpaceDE w:val="0"/>
        <w:autoSpaceDN w:val="0"/>
        <w:spacing w:before="60" w:after="60"/>
        <w:ind w:firstLine="709"/>
        <w:jc w:val="both"/>
        <w:rPr>
          <w:rFonts w:eastAsia="Times New Roman"/>
          <w:sz w:val="26"/>
          <w:szCs w:val="26"/>
          <w:lang w:val="vi"/>
        </w:rPr>
      </w:pPr>
      <w:r w:rsidRPr="00B42E43">
        <w:rPr>
          <w:rFonts w:eastAsia="Times New Roman"/>
          <w:sz w:val="26"/>
          <w:szCs w:val="26"/>
          <w:lang w:val="vi"/>
        </w:rPr>
        <w:t>- Cam kết cung ứng đủ thuốc nếu trúng thầu và theo đúng tiến độ giao hàng là 10 ngày sau khi nhận được dự trù của bên mua (bằng fax hoặc điện thoại trong trường hợp khẩn cấp).</w:t>
      </w:r>
    </w:p>
    <w:p w14:paraId="0433CD57" w14:textId="77777777" w:rsidR="001D0F78" w:rsidRPr="00B42E43" w:rsidRDefault="001D0F78" w:rsidP="001D0F78">
      <w:pPr>
        <w:widowControl w:val="0"/>
        <w:autoSpaceDE w:val="0"/>
        <w:autoSpaceDN w:val="0"/>
        <w:spacing w:before="60" w:after="60"/>
        <w:ind w:firstLine="709"/>
        <w:jc w:val="both"/>
        <w:rPr>
          <w:rFonts w:eastAsia="Times New Roman"/>
          <w:sz w:val="26"/>
          <w:szCs w:val="26"/>
          <w:lang w:val="vi"/>
        </w:rPr>
      </w:pPr>
      <w:r w:rsidRPr="00B42E43">
        <w:rPr>
          <w:rFonts w:eastAsia="Times New Roman"/>
          <w:sz w:val="26"/>
          <w:szCs w:val="26"/>
          <w:lang w:val="vi"/>
        </w:rPr>
        <w:t>- Cam kết đảm bảo khả năng cung cấp thuốc theo đúng yêu cầu về chất lượng thuốc và đúng giá trúng thầu (kể cả trong trường hợp có trượt giá trong năm).</w:t>
      </w:r>
    </w:p>
    <w:p w14:paraId="52592585" w14:textId="77777777" w:rsidR="001D0F78" w:rsidRDefault="001D0F78" w:rsidP="001D0F78">
      <w:pPr>
        <w:widowControl w:val="0"/>
        <w:autoSpaceDE w:val="0"/>
        <w:autoSpaceDN w:val="0"/>
        <w:spacing w:before="60" w:after="60"/>
        <w:ind w:firstLine="709"/>
        <w:jc w:val="both"/>
        <w:rPr>
          <w:rFonts w:eastAsia="Times New Roman"/>
          <w:sz w:val="26"/>
          <w:szCs w:val="26"/>
        </w:rPr>
      </w:pPr>
      <w:r w:rsidRPr="00B42E43">
        <w:rPr>
          <w:rFonts w:eastAsia="Times New Roman"/>
          <w:sz w:val="26"/>
          <w:szCs w:val="26"/>
          <w:lang w:val="vi"/>
        </w:rPr>
        <w:t>- Các thuốc phải kiểm soát đặc biệt phải được bảo quản, vận chuyển và phương tiện vận chuyển bảo đảm an ninh và an toàn.</w:t>
      </w:r>
    </w:p>
    <w:p w14:paraId="1A140C5B" w14:textId="33401A76" w:rsidR="001D0F78" w:rsidRPr="00A025AD" w:rsidRDefault="001D0F78" w:rsidP="009074E1">
      <w:pPr>
        <w:widowControl w:val="0"/>
        <w:autoSpaceDE w:val="0"/>
        <w:autoSpaceDN w:val="0"/>
        <w:adjustRightInd w:val="0"/>
        <w:spacing w:before="60" w:after="60"/>
        <w:ind w:right="144" w:firstLine="709"/>
        <w:jc w:val="both"/>
        <w:rPr>
          <w:rFonts w:eastAsia="Times New Roman"/>
          <w:sz w:val="26"/>
          <w:szCs w:val="26"/>
        </w:rPr>
      </w:pPr>
      <w:r w:rsidRPr="00A025AD">
        <w:rPr>
          <w:rFonts w:eastAsia="Times New Roman"/>
          <w:b/>
          <w:bCs/>
          <w:sz w:val="26"/>
          <w:szCs w:val="26"/>
        </w:rPr>
        <w:t xml:space="preserve">Mục </w:t>
      </w:r>
      <w:r w:rsidR="00D64618">
        <w:rPr>
          <w:rFonts w:eastAsia="Times New Roman"/>
          <w:b/>
          <w:bCs/>
          <w:sz w:val="26"/>
          <w:szCs w:val="26"/>
        </w:rPr>
        <w:t>4</w:t>
      </w:r>
      <w:r w:rsidRPr="00A025AD">
        <w:rPr>
          <w:rFonts w:eastAsia="Times New Roman"/>
          <w:b/>
          <w:bCs/>
          <w:sz w:val="26"/>
          <w:szCs w:val="26"/>
        </w:rPr>
        <w:t>. Tiêu chuẩn đánh giá về tài chính:</w:t>
      </w:r>
      <w:r w:rsidR="009074E1">
        <w:rPr>
          <w:rFonts w:eastAsia="Times New Roman"/>
          <w:b/>
          <w:bCs/>
          <w:sz w:val="26"/>
          <w:szCs w:val="26"/>
        </w:rPr>
        <w:t xml:space="preserve"> </w:t>
      </w:r>
      <w:r w:rsidRPr="00A025AD">
        <w:rPr>
          <w:rFonts w:eastAsia="Times New Roman"/>
          <w:b/>
          <w:bCs/>
          <w:sz w:val="26"/>
          <w:szCs w:val="26"/>
        </w:rPr>
        <w:t>Phương pháp giá thấp nhất:</w:t>
      </w:r>
    </w:p>
    <w:p w14:paraId="0E2AAE0B" w14:textId="77777777" w:rsidR="001D0F78" w:rsidRPr="00A025AD" w:rsidRDefault="001D0F78" w:rsidP="001D0F78">
      <w:pPr>
        <w:widowControl w:val="0"/>
        <w:autoSpaceDE w:val="0"/>
        <w:autoSpaceDN w:val="0"/>
        <w:adjustRightInd w:val="0"/>
        <w:spacing w:before="60" w:after="60"/>
        <w:ind w:right="144"/>
        <w:jc w:val="both"/>
        <w:rPr>
          <w:rFonts w:eastAsia="Times New Roman"/>
          <w:sz w:val="26"/>
          <w:szCs w:val="26"/>
        </w:rPr>
      </w:pPr>
      <w:r w:rsidRPr="00A025AD">
        <w:rPr>
          <w:rFonts w:eastAsia="Times New Roman"/>
          <w:sz w:val="26"/>
          <w:szCs w:val="26"/>
        </w:rPr>
        <w:t>Cách xác định giá thấp nhất theo các bước sau đây:</w:t>
      </w:r>
    </w:p>
    <w:p w14:paraId="16638B34" w14:textId="77777777" w:rsidR="001D0F78" w:rsidRDefault="001D0F78" w:rsidP="001D0F78">
      <w:pPr>
        <w:widowControl w:val="0"/>
        <w:autoSpaceDE w:val="0"/>
        <w:autoSpaceDN w:val="0"/>
        <w:adjustRightInd w:val="0"/>
        <w:spacing w:before="60" w:after="60"/>
        <w:ind w:right="144"/>
        <w:jc w:val="both"/>
        <w:rPr>
          <w:sz w:val="26"/>
          <w:szCs w:val="26"/>
          <w:lang w:val="es-ES"/>
        </w:rPr>
      </w:pPr>
      <w:r w:rsidRPr="00216B3B">
        <w:rPr>
          <w:rFonts w:eastAsia="Times New Roman"/>
          <w:b/>
          <w:bCs/>
          <w:sz w:val="26"/>
          <w:szCs w:val="26"/>
        </w:rPr>
        <w:t>Bước 1.</w:t>
      </w:r>
      <w:r w:rsidRPr="00A025AD">
        <w:rPr>
          <w:rFonts w:eastAsia="Times New Roman"/>
          <w:sz w:val="26"/>
          <w:szCs w:val="26"/>
        </w:rPr>
        <w:t xml:space="preserve"> Xác định giá dự thầu,</w:t>
      </w:r>
      <w:r w:rsidRPr="00A025AD">
        <w:rPr>
          <w:sz w:val="26"/>
          <w:szCs w:val="26"/>
          <w:lang w:val="es-ES"/>
        </w:rPr>
        <w:t xml:space="preserve"> giá dự thầu sau giảm giá (nếu có);</w:t>
      </w:r>
    </w:p>
    <w:p w14:paraId="03E00E01" w14:textId="77777777" w:rsidR="001D0F78" w:rsidRDefault="001D0F78" w:rsidP="001D0F78">
      <w:pPr>
        <w:widowControl w:val="0"/>
        <w:autoSpaceDE w:val="0"/>
        <w:autoSpaceDN w:val="0"/>
        <w:adjustRightInd w:val="0"/>
        <w:spacing w:before="60" w:after="60"/>
        <w:ind w:right="144"/>
        <w:jc w:val="both"/>
        <w:rPr>
          <w:rFonts w:eastAsia="Times New Roman"/>
          <w:sz w:val="26"/>
          <w:szCs w:val="26"/>
        </w:rPr>
      </w:pPr>
      <w:r w:rsidRPr="00216B3B">
        <w:rPr>
          <w:rFonts w:eastAsia="Times New Roman"/>
          <w:b/>
          <w:bCs/>
          <w:sz w:val="26"/>
          <w:szCs w:val="26"/>
        </w:rPr>
        <w:t>Bước 2.</w:t>
      </w:r>
      <w:r w:rsidRPr="00A025AD">
        <w:rPr>
          <w:rFonts w:eastAsia="Times New Roman"/>
          <w:sz w:val="26"/>
          <w:szCs w:val="26"/>
        </w:rPr>
        <w:t xml:space="preserve"> Xác định giá trị ưu đãi (nếu có) theo quy định tại Mục 28 </w:t>
      </w:r>
      <w:r>
        <w:rPr>
          <w:rFonts w:eastAsia="Times New Roman"/>
          <w:sz w:val="26"/>
          <w:szCs w:val="26"/>
        </w:rPr>
        <w:t>Chương I. Chỉ dẫn nhà thầu</w:t>
      </w:r>
    </w:p>
    <w:p w14:paraId="4585F41C" w14:textId="77777777" w:rsidR="001D0F78" w:rsidRDefault="001D0F78" w:rsidP="001D0F78">
      <w:pPr>
        <w:widowControl w:val="0"/>
        <w:autoSpaceDE w:val="0"/>
        <w:autoSpaceDN w:val="0"/>
        <w:adjustRightInd w:val="0"/>
        <w:spacing w:before="60" w:after="60"/>
        <w:ind w:right="142"/>
        <w:jc w:val="both"/>
        <w:rPr>
          <w:rFonts w:eastAsia="Times New Roman"/>
          <w:bCs/>
          <w:sz w:val="26"/>
          <w:szCs w:val="26"/>
        </w:rPr>
      </w:pPr>
      <w:r w:rsidRPr="00654565">
        <w:rPr>
          <w:rFonts w:eastAsia="Times New Roman"/>
          <w:bCs/>
          <w:sz w:val="26"/>
          <w:szCs w:val="26"/>
        </w:rPr>
        <w:t>Thuốc</w:t>
      </w:r>
      <w:r w:rsidRPr="00654565">
        <w:rPr>
          <w:bCs/>
          <w:sz w:val="26"/>
          <w:szCs w:val="26"/>
          <w:lang w:val="vi-VN"/>
        </w:rPr>
        <w:t xml:space="preserve"> dược liệu, thuốc có kết hợp dược chất với các dược liệu, thuốc cổ truyền</w:t>
      </w:r>
      <w:r w:rsidRPr="00654565">
        <w:rPr>
          <w:bCs/>
          <w:sz w:val="26"/>
          <w:szCs w:val="26"/>
        </w:rPr>
        <w:t xml:space="preserve"> chào thầu không quy định chính xác thành phần hoạt chất cũng như hàm lượng. Vì vậy khi xét thầu </w:t>
      </w:r>
      <w:r>
        <w:rPr>
          <w:bCs/>
          <w:sz w:val="26"/>
          <w:szCs w:val="26"/>
        </w:rPr>
        <w:t xml:space="preserve">áp dụng phương pháp giá thấp nhất nhưng phải quy đổi về 1 mặt bằng để xét giá. Giá quy </w:t>
      </w:r>
      <w:r w:rsidRPr="003B753E">
        <w:rPr>
          <w:bCs/>
          <w:sz w:val="26"/>
          <w:szCs w:val="26"/>
        </w:rPr>
        <w:t>đổi (</w:t>
      </w:r>
      <w:r w:rsidRPr="003B753E">
        <w:rPr>
          <w:rFonts w:eastAsia="Times New Roman"/>
          <w:bCs/>
          <w:sz w:val="26"/>
          <w:szCs w:val="26"/>
        </w:rPr>
        <w:t>G</w:t>
      </w:r>
      <w:r w:rsidRPr="003B753E">
        <w:rPr>
          <w:rFonts w:eastAsia="Times New Roman"/>
          <w:bCs/>
          <w:sz w:val="26"/>
          <w:szCs w:val="26"/>
          <w:vertAlign w:val="subscript"/>
        </w:rPr>
        <w:t>Qđ</w:t>
      </w:r>
      <w:r w:rsidRPr="003B753E">
        <w:rPr>
          <w:rFonts w:eastAsia="Times New Roman"/>
          <w:bCs/>
          <w:sz w:val="26"/>
          <w:szCs w:val="26"/>
          <w:vertAlign w:val="superscript"/>
        </w:rPr>
        <w:t xml:space="preserve"> </w:t>
      </w:r>
      <w:r w:rsidRPr="003B753E">
        <w:rPr>
          <w:rFonts w:eastAsia="Times New Roman"/>
          <w:bCs/>
          <w:sz w:val="26"/>
          <w:szCs w:val="26"/>
        </w:rPr>
        <w:t>) quy định như sau:</w:t>
      </w:r>
    </w:p>
    <w:p w14:paraId="3EF2B568" w14:textId="77777777" w:rsidR="001D0F78" w:rsidRPr="003B753E" w:rsidRDefault="001D0F78" w:rsidP="001D0F78">
      <w:pPr>
        <w:widowControl w:val="0"/>
        <w:autoSpaceDE w:val="0"/>
        <w:autoSpaceDN w:val="0"/>
        <w:adjustRightInd w:val="0"/>
        <w:spacing w:before="60" w:after="60"/>
        <w:ind w:right="142"/>
        <w:jc w:val="both"/>
        <w:rPr>
          <w:rFonts w:eastAsia="Times New Roman"/>
          <w:bCs/>
          <w:sz w:val="26"/>
          <w:szCs w:val="26"/>
        </w:rPr>
      </w:pPr>
      <w:r>
        <w:rPr>
          <w:rFonts w:eastAsia="Times New Roman"/>
          <w:sz w:val="26"/>
          <w:szCs w:val="26"/>
        </w:rPr>
        <w:t xml:space="preserve">* </w:t>
      </w:r>
      <w:r w:rsidRPr="00B40F40">
        <w:rPr>
          <w:rFonts w:eastAsia="Times New Roman"/>
          <w:sz w:val="26"/>
          <w:szCs w:val="26"/>
          <w:lang w:val="vi-VN"/>
        </w:rPr>
        <w:t>Xác định giá:</w:t>
      </w:r>
      <w:r w:rsidRPr="00B40F40">
        <w:rPr>
          <w:rFonts w:eastAsia="Times New Roman"/>
          <w:sz w:val="26"/>
          <w:szCs w:val="26"/>
        </w:rPr>
        <w:t xml:space="preserve"> </w:t>
      </w:r>
      <w:r w:rsidRPr="00B40F40">
        <w:rPr>
          <w:rFonts w:eastAsia="Times New Roman"/>
          <w:b/>
          <w:bCs/>
          <w:sz w:val="26"/>
          <w:szCs w:val="26"/>
          <w:lang w:val="vi-VN"/>
        </w:rPr>
        <w:t xml:space="preserve">G =  </w:t>
      </w:r>
      <w:r w:rsidRPr="00B40F40">
        <w:rPr>
          <w:rFonts w:eastAsia="Times New Roman"/>
          <w:b/>
          <w:bCs/>
          <w:sz w:val="26"/>
          <w:szCs w:val="26"/>
        </w:rPr>
        <w:t>G</w:t>
      </w:r>
      <w:r w:rsidRPr="00B40F40">
        <w:rPr>
          <w:rFonts w:eastAsia="Times New Roman"/>
          <w:b/>
          <w:bCs/>
          <w:sz w:val="26"/>
          <w:szCs w:val="26"/>
          <w:vertAlign w:val="subscript"/>
        </w:rPr>
        <w:t xml:space="preserve">Qđ  </w:t>
      </w:r>
      <w:r w:rsidRPr="00B40F40">
        <w:rPr>
          <w:rFonts w:eastAsia="Times New Roman"/>
          <w:b/>
          <w:sz w:val="26"/>
          <w:szCs w:val="26"/>
        </w:rPr>
        <w:t>+ Ưu đãi (nếu có)</w:t>
      </w:r>
    </w:p>
    <w:p w14:paraId="00262B74" w14:textId="77777777" w:rsidR="001D0F78" w:rsidRPr="00697422" w:rsidRDefault="001D0F78" w:rsidP="001D0F78">
      <w:pPr>
        <w:widowControl w:val="0"/>
        <w:autoSpaceDE w:val="0"/>
        <w:autoSpaceDN w:val="0"/>
        <w:adjustRightInd w:val="0"/>
        <w:spacing w:before="60" w:after="60"/>
        <w:ind w:right="142"/>
        <w:jc w:val="both"/>
        <w:rPr>
          <w:rFonts w:eastAsia="Times New Roman"/>
          <w:sz w:val="26"/>
          <w:szCs w:val="26"/>
          <w:lang w:val="es-ES"/>
        </w:rPr>
      </w:pPr>
      <w:r w:rsidRPr="00697422">
        <w:rPr>
          <w:rFonts w:eastAsia="Times New Roman"/>
          <w:sz w:val="26"/>
          <w:szCs w:val="26"/>
          <w:lang w:val="es-ES"/>
        </w:rPr>
        <w:lastRenderedPageBreak/>
        <w:t xml:space="preserve">1. Đối với thuốc dạng viên/ gói  uống </w:t>
      </w:r>
    </w:p>
    <w:p w14:paraId="535DBE5B" w14:textId="77777777" w:rsidR="001D0F78" w:rsidRPr="007129E6" w:rsidRDefault="001D0F78" w:rsidP="001D0F78">
      <w:pPr>
        <w:widowControl w:val="0"/>
        <w:autoSpaceDE w:val="0"/>
        <w:autoSpaceDN w:val="0"/>
        <w:adjustRightInd w:val="0"/>
        <w:spacing w:before="60" w:after="60"/>
        <w:ind w:right="142"/>
        <w:jc w:val="both"/>
        <w:rPr>
          <w:rFonts w:eastAsia="Times New Roman"/>
          <w:sz w:val="26"/>
          <w:szCs w:val="26"/>
        </w:rPr>
      </w:pPr>
      <w:r w:rsidRPr="00697422">
        <w:rPr>
          <w:rFonts w:eastAsia="Times New Roman"/>
          <w:sz w:val="26"/>
          <w:szCs w:val="26"/>
          <w:lang w:val="es-ES"/>
        </w:rPr>
        <w:t xml:space="preserve">- Trường hợp mặt hàng của tất cả các nhà thầu tham dự lô (phần) có cùng thành phần hoạt chất, nồng độ hàm lượng: </w:t>
      </w:r>
      <w:r w:rsidRPr="00697422">
        <w:rPr>
          <w:rFonts w:eastAsia="Times New Roman"/>
          <w:sz w:val="26"/>
          <w:szCs w:val="26"/>
        </w:rPr>
        <w:t>G</w:t>
      </w:r>
      <w:r w:rsidRPr="00697422">
        <w:rPr>
          <w:rFonts w:eastAsia="Times New Roman"/>
          <w:sz w:val="26"/>
          <w:szCs w:val="26"/>
          <w:vertAlign w:val="subscript"/>
        </w:rPr>
        <w:t>Qđ</w:t>
      </w:r>
      <w:r w:rsidRPr="007129E6">
        <w:rPr>
          <w:rFonts w:eastAsia="Times New Roman"/>
          <w:sz w:val="26"/>
          <w:szCs w:val="26"/>
        </w:rPr>
        <w:t xml:space="preserve"> (giá quy đổi) là đơn giá dự thầu.</w:t>
      </w:r>
    </w:p>
    <w:p w14:paraId="4E5C9242" w14:textId="77777777" w:rsidR="001D0F78" w:rsidRPr="007129E6" w:rsidRDefault="001D0F78" w:rsidP="001D0F78">
      <w:pPr>
        <w:widowControl w:val="0"/>
        <w:autoSpaceDE w:val="0"/>
        <w:autoSpaceDN w:val="0"/>
        <w:adjustRightInd w:val="0"/>
        <w:spacing w:before="60" w:after="60"/>
        <w:ind w:right="142"/>
        <w:jc w:val="both"/>
        <w:rPr>
          <w:rFonts w:eastAsia="Times New Roman"/>
          <w:sz w:val="26"/>
          <w:szCs w:val="26"/>
          <w:lang w:val="es-ES"/>
        </w:rPr>
      </w:pPr>
      <w:r w:rsidRPr="007129E6">
        <w:rPr>
          <w:rFonts w:eastAsia="Times New Roman"/>
          <w:sz w:val="26"/>
          <w:szCs w:val="26"/>
        </w:rPr>
        <w:t>- Trường hợp còn lại:</w:t>
      </w:r>
    </w:p>
    <w:p w14:paraId="5063D71A" w14:textId="77777777" w:rsidR="001D0F78" w:rsidRPr="00B40F40" w:rsidRDefault="001D0F78" w:rsidP="001D0F78">
      <w:pPr>
        <w:widowControl w:val="0"/>
        <w:autoSpaceDE w:val="0"/>
        <w:autoSpaceDN w:val="0"/>
        <w:adjustRightInd w:val="0"/>
        <w:spacing w:before="60" w:after="60"/>
        <w:ind w:right="142"/>
        <w:jc w:val="both"/>
        <w:rPr>
          <w:rFonts w:eastAsia="Times New Roman"/>
          <w:sz w:val="26"/>
          <w:szCs w:val="26"/>
          <w:lang w:val="es-ES"/>
        </w:rPr>
      </w:pPr>
      <w:r w:rsidRPr="007129E6">
        <w:rPr>
          <w:rFonts w:eastAsia="Times New Roman"/>
          <w:sz w:val="26"/>
          <w:szCs w:val="26"/>
        </w:rPr>
        <w:t>G</w:t>
      </w:r>
      <w:r w:rsidRPr="007129E6">
        <w:rPr>
          <w:rFonts w:eastAsia="Times New Roman"/>
          <w:sz w:val="26"/>
          <w:szCs w:val="26"/>
          <w:vertAlign w:val="subscript"/>
        </w:rPr>
        <w:t xml:space="preserve">Qđ:  </w:t>
      </w:r>
      <w:r w:rsidRPr="00B40F40">
        <w:rPr>
          <w:rFonts w:eastAsia="Times New Roman"/>
          <w:sz w:val="26"/>
          <w:szCs w:val="26"/>
          <w:lang w:val="es-ES"/>
        </w:rPr>
        <w:t>Là giá trị quy đổi về chi phí trong 01 ngày sử dụng</w:t>
      </w:r>
      <w:r w:rsidRPr="007129E6">
        <w:rPr>
          <w:rFonts w:eastAsia="Times New Roman"/>
          <w:sz w:val="26"/>
          <w:szCs w:val="26"/>
          <w:lang w:val="es-ES"/>
        </w:rPr>
        <w:t>.</w:t>
      </w:r>
    </w:p>
    <w:p w14:paraId="213FD438" w14:textId="77777777" w:rsidR="001D0F78" w:rsidRPr="00B40F40" w:rsidRDefault="001D0F78" w:rsidP="001D0F78">
      <w:pPr>
        <w:widowControl w:val="0"/>
        <w:autoSpaceDE w:val="0"/>
        <w:autoSpaceDN w:val="0"/>
        <w:adjustRightInd w:val="0"/>
        <w:spacing w:before="60" w:after="60"/>
        <w:ind w:right="142"/>
        <w:jc w:val="both"/>
        <w:rPr>
          <w:rFonts w:eastAsia="Times New Roman"/>
          <w:sz w:val="26"/>
          <w:szCs w:val="26"/>
          <w:lang w:val="es-ES"/>
        </w:rPr>
      </w:pPr>
      <w:r w:rsidRPr="007129E6">
        <w:rPr>
          <w:rFonts w:eastAsia="Times New Roman"/>
          <w:sz w:val="26"/>
          <w:szCs w:val="26"/>
        </w:rPr>
        <w:t>G</w:t>
      </w:r>
      <w:r w:rsidRPr="007129E6">
        <w:rPr>
          <w:rFonts w:eastAsia="Times New Roman"/>
          <w:sz w:val="26"/>
          <w:szCs w:val="26"/>
          <w:vertAlign w:val="subscript"/>
        </w:rPr>
        <w:t xml:space="preserve">Qđ  </w:t>
      </w:r>
      <w:r w:rsidRPr="00B40F40">
        <w:rPr>
          <w:rFonts w:eastAsia="Times New Roman"/>
          <w:sz w:val="26"/>
          <w:szCs w:val="26"/>
          <w:lang w:val="es-ES"/>
        </w:rPr>
        <w:t>= Đơn giá dự thầu x Liều điều trị thấp nhất trong 01 ngày</w:t>
      </w:r>
    </w:p>
    <w:p w14:paraId="28BD1EAB" w14:textId="77777777" w:rsidR="001D0F78" w:rsidRPr="00B40F40" w:rsidRDefault="001D0F78" w:rsidP="001D0F78">
      <w:pPr>
        <w:widowControl w:val="0"/>
        <w:autoSpaceDE w:val="0"/>
        <w:autoSpaceDN w:val="0"/>
        <w:adjustRightInd w:val="0"/>
        <w:spacing w:before="60" w:after="60"/>
        <w:ind w:right="142"/>
        <w:jc w:val="both"/>
        <w:rPr>
          <w:rFonts w:eastAsia="Times New Roman"/>
          <w:sz w:val="26"/>
          <w:szCs w:val="26"/>
          <w:lang w:val="es-ES"/>
        </w:rPr>
      </w:pPr>
      <w:r w:rsidRPr="00B40F40">
        <w:rPr>
          <w:rFonts w:eastAsia="Times New Roman"/>
          <w:sz w:val="26"/>
          <w:szCs w:val="26"/>
          <w:lang w:val="es-ES"/>
        </w:rPr>
        <w:t>Liều điều trị trong 01 ngày được xác định theo tờ hướng dẫn sử dụng thuốc đã được Cục Quản lý dược phê duyệt. Lấy theo liều thấp nhất</w:t>
      </w:r>
      <w:r>
        <w:rPr>
          <w:rFonts w:eastAsia="Times New Roman"/>
          <w:sz w:val="26"/>
          <w:szCs w:val="26"/>
          <w:lang w:val="es-ES"/>
        </w:rPr>
        <w:t>.</w:t>
      </w:r>
    </w:p>
    <w:p w14:paraId="7A4E540B" w14:textId="77777777" w:rsidR="001D0F78" w:rsidRPr="00B40F40" w:rsidRDefault="001D0F78" w:rsidP="001D0F78">
      <w:pPr>
        <w:widowControl w:val="0"/>
        <w:autoSpaceDE w:val="0"/>
        <w:autoSpaceDN w:val="0"/>
        <w:adjustRightInd w:val="0"/>
        <w:spacing w:before="60" w:after="60"/>
        <w:ind w:right="142"/>
        <w:jc w:val="both"/>
        <w:rPr>
          <w:rFonts w:eastAsia="Times New Roman"/>
          <w:sz w:val="26"/>
          <w:szCs w:val="26"/>
          <w:lang w:val="es-ES"/>
        </w:rPr>
      </w:pPr>
      <w:r w:rsidRPr="00697422">
        <w:rPr>
          <w:rFonts w:eastAsia="Times New Roman"/>
          <w:sz w:val="26"/>
          <w:szCs w:val="26"/>
          <w:lang w:val="es-ES"/>
        </w:rPr>
        <w:t>Ưu đãi (nếu có): Là giá trị phải cộng thêm đối với đối tượng không được hưởng ưu đãi theo quy định tại mục 28.3 CDNT.</w:t>
      </w:r>
    </w:p>
    <w:p w14:paraId="29FB269B" w14:textId="77777777" w:rsidR="001D0F78" w:rsidRPr="00B40F40" w:rsidRDefault="001D0F78" w:rsidP="001D0F78">
      <w:pPr>
        <w:widowControl w:val="0"/>
        <w:autoSpaceDE w:val="0"/>
        <w:autoSpaceDN w:val="0"/>
        <w:adjustRightInd w:val="0"/>
        <w:spacing w:before="60" w:after="60"/>
        <w:ind w:right="142"/>
        <w:jc w:val="both"/>
        <w:rPr>
          <w:rFonts w:eastAsia="Times New Roman"/>
          <w:iCs/>
          <w:sz w:val="26"/>
          <w:szCs w:val="26"/>
        </w:rPr>
      </w:pPr>
      <w:r w:rsidRPr="007129E6">
        <w:rPr>
          <w:rFonts w:eastAsia="Times New Roman"/>
          <w:iCs/>
          <w:sz w:val="26"/>
          <w:szCs w:val="26"/>
        </w:rPr>
        <w:t xml:space="preserve">* </w:t>
      </w:r>
      <w:r w:rsidRPr="00B40F40">
        <w:rPr>
          <w:rFonts w:eastAsia="Times New Roman"/>
          <w:iCs/>
          <w:sz w:val="26"/>
          <w:szCs w:val="26"/>
        </w:rPr>
        <w:t>Ví dụ:</w:t>
      </w:r>
    </w:p>
    <w:p w14:paraId="2304BE7C" w14:textId="77777777" w:rsidR="001D0F78" w:rsidRPr="00B40F40" w:rsidRDefault="001D0F78" w:rsidP="001D0F78">
      <w:pPr>
        <w:widowControl w:val="0"/>
        <w:autoSpaceDE w:val="0"/>
        <w:autoSpaceDN w:val="0"/>
        <w:adjustRightInd w:val="0"/>
        <w:spacing w:before="60" w:after="60"/>
        <w:ind w:right="142"/>
        <w:jc w:val="both"/>
        <w:rPr>
          <w:rFonts w:eastAsia="Times New Roman"/>
          <w:iCs/>
          <w:sz w:val="26"/>
          <w:szCs w:val="26"/>
        </w:rPr>
      </w:pPr>
      <w:r w:rsidRPr="00B40F40">
        <w:rPr>
          <w:rFonts w:eastAsia="Times New Roman"/>
          <w:iCs/>
          <w:sz w:val="26"/>
          <w:szCs w:val="26"/>
        </w:rPr>
        <w:t>+ Đối với thuốc cổ truyền A (</w:t>
      </w:r>
      <w:r w:rsidRPr="00520E9B">
        <w:rPr>
          <w:rFonts w:eastAsia="Times New Roman"/>
          <w:b/>
          <w:bCs/>
          <w:iCs/>
          <w:sz w:val="26"/>
          <w:szCs w:val="26"/>
        </w:rPr>
        <w:t>Không được hưởng ưu đãi</w:t>
      </w:r>
      <w:r w:rsidRPr="00B40F40">
        <w:rPr>
          <w:rFonts w:eastAsia="Times New Roman"/>
          <w:iCs/>
          <w:sz w:val="26"/>
          <w:szCs w:val="26"/>
        </w:rPr>
        <w:t xml:space="preserve">) có giá tham dự thầu là 500 đồng/viên. </w:t>
      </w:r>
    </w:p>
    <w:p w14:paraId="080C5B0A" w14:textId="77777777" w:rsidR="001D0F78" w:rsidRPr="00B40F40" w:rsidRDefault="001D0F78" w:rsidP="001D0F78">
      <w:pPr>
        <w:widowControl w:val="0"/>
        <w:autoSpaceDE w:val="0"/>
        <w:autoSpaceDN w:val="0"/>
        <w:adjustRightInd w:val="0"/>
        <w:spacing w:before="60" w:after="60"/>
        <w:ind w:right="142"/>
        <w:jc w:val="both"/>
        <w:rPr>
          <w:rFonts w:eastAsia="Times New Roman"/>
          <w:iCs/>
          <w:sz w:val="26"/>
          <w:szCs w:val="26"/>
        </w:rPr>
      </w:pPr>
      <w:r w:rsidRPr="00B40F40">
        <w:rPr>
          <w:rFonts w:eastAsia="Times New Roman"/>
          <w:iCs/>
          <w:sz w:val="26"/>
          <w:szCs w:val="26"/>
        </w:rPr>
        <w:t>Trong tờ hướng dẫn có ghi: Ngày uống 3 lần, mỗi lần 3 - 4 viên. Vậy thuốc cổ truyền A có liều thấp nhất trong 01</w:t>
      </w:r>
      <w:r w:rsidRPr="007129E6">
        <w:rPr>
          <w:rFonts w:eastAsia="Times New Roman"/>
          <w:sz w:val="26"/>
          <w:szCs w:val="26"/>
        </w:rPr>
        <w:t xml:space="preserve"> ngày</w:t>
      </w:r>
      <w:r w:rsidRPr="00B40F40">
        <w:rPr>
          <w:rFonts w:eastAsia="Times New Roman"/>
          <w:iCs/>
          <w:sz w:val="26"/>
          <w:szCs w:val="26"/>
        </w:rPr>
        <w:t xml:space="preserve"> là: 03 (viên) x 03 (lần) = 9 viên.</w:t>
      </w:r>
    </w:p>
    <w:p w14:paraId="5D0D46C1" w14:textId="77777777" w:rsidR="001D0F78" w:rsidRPr="00B40F40" w:rsidRDefault="001D0F78" w:rsidP="001D0F78">
      <w:pPr>
        <w:widowControl w:val="0"/>
        <w:autoSpaceDE w:val="0"/>
        <w:autoSpaceDN w:val="0"/>
        <w:adjustRightInd w:val="0"/>
        <w:spacing w:before="60" w:after="60"/>
        <w:ind w:right="142"/>
        <w:jc w:val="both"/>
        <w:rPr>
          <w:rFonts w:eastAsia="Times New Roman"/>
          <w:sz w:val="26"/>
          <w:szCs w:val="26"/>
        </w:rPr>
      </w:pPr>
      <w:r w:rsidRPr="00B40F40">
        <w:rPr>
          <w:rFonts w:eastAsia="Times New Roman"/>
          <w:sz w:val="26"/>
          <w:szCs w:val="26"/>
        </w:rPr>
        <w:tab/>
      </w:r>
      <w:r w:rsidRPr="00B40F40">
        <w:rPr>
          <w:rFonts w:eastAsia="Times New Roman"/>
          <w:sz w:val="26"/>
          <w:szCs w:val="26"/>
          <w:lang w:val="vi-VN"/>
        </w:rPr>
        <w:t xml:space="preserve">G =  </w:t>
      </w:r>
      <w:r w:rsidRPr="00B40F40">
        <w:rPr>
          <w:rFonts w:eastAsia="Times New Roman"/>
          <w:sz w:val="26"/>
          <w:szCs w:val="26"/>
        </w:rPr>
        <w:t>G</w:t>
      </w:r>
      <w:r w:rsidRPr="00B40F40">
        <w:rPr>
          <w:rFonts w:eastAsia="Times New Roman"/>
          <w:sz w:val="26"/>
          <w:szCs w:val="26"/>
          <w:vertAlign w:val="subscript"/>
        </w:rPr>
        <w:t xml:space="preserve">Qđ  </w:t>
      </w:r>
      <w:r w:rsidRPr="00B40F40">
        <w:rPr>
          <w:rFonts w:eastAsia="Times New Roman"/>
          <w:sz w:val="26"/>
          <w:szCs w:val="26"/>
        </w:rPr>
        <w:t xml:space="preserve">+ Ưu đãi </w:t>
      </w:r>
    </w:p>
    <w:p w14:paraId="616035D3" w14:textId="77777777" w:rsidR="001D0F78" w:rsidRPr="00B40F40" w:rsidRDefault="001D0F78" w:rsidP="001D0F78">
      <w:pPr>
        <w:widowControl w:val="0"/>
        <w:autoSpaceDE w:val="0"/>
        <w:autoSpaceDN w:val="0"/>
        <w:adjustRightInd w:val="0"/>
        <w:spacing w:before="60" w:after="60"/>
        <w:ind w:right="142"/>
        <w:jc w:val="both"/>
        <w:rPr>
          <w:rFonts w:eastAsia="Times New Roman"/>
          <w:sz w:val="26"/>
          <w:szCs w:val="26"/>
        </w:rPr>
      </w:pPr>
      <w:r w:rsidRPr="00B40F40">
        <w:rPr>
          <w:rFonts w:eastAsia="Times New Roman"/>
          <w:sz w:val="26"/>
          <w:szCs w:val="26"/>
        </w:rPr>
        <w:t>Trong đó:</w:t>
      </w:r>
    </w:p>
    <w:p w14:paraId="42FDC614" w14:textId="77777777" w:rsidR="001D0F78" w:rsidRPr="00B40F40" w:rsidRDefault="001D0F78" w:rsidP="001D0F78">
      <w:pPr>
        <w:widowControl w:val="0"/>
        <w:autoSpaceDE w:val="0"/>
        <w:autoSpaceDN w:val="0"/>
        <w:adjustRightInd w:val="0"/>
        <w:spacing w:before="60" w:after="60"/>
        <w:ind w:right="142"/>
        <w:jc w:val="both"/>
        <w:rPr>
          <w:rFonts w:eastAsia="Times New Roman"/>
          <w:sz w:val="26"/>
          <w:szCs w:val="26"/>
          <w:lang w:val="es-ES"/>
        </w:rPr>
      </w:pPr>
      <w:r w:rsidRPr="007129E6">
        <w:rPr>
          <w:rFonts w:eastAsia="Times New Roman"/>
          <w:sz w:val="26"/>
          <w:szCs w:val="26"/>
        </w:rPr>
        <w:t>* G</w:t>
      </w:r>
      <w:r w:rsidRPr="007129E6">
        <w:rPr>
          <w:rFonts w:eastAsia="Times New Roman"/>
          <w:sz w:val="26"/>
          <w:szCs w:val="26"/>
          <w:vertAlign w:val="subscript"/>
        </w:rPr>
        <w:t xml:space="preserve">Qđ  </w:t>
      </w:r>
      <w:r w:rsidRPr="00B40F40">
        <w:rPr>
          <w:rFonts w:eastAsia="Times New Roman"/>
          <w:sz w:val="26"/>
          <w:szCs w:val="26"/>
          <w:lang w:val="es-ES"/>
        </w:rPr>
        <w:t>= Đơn giá dự thầu x Liều điều trị trong 01 ngày</w:t>
      </w:r>
    </w:p>
    <w:p w14:paraId="1CA4D2B9" w14:textId="77777777" w:rsidR="001D0F78" w:rsidRPr="00B40F40" w:rsidRDefault="001D0F78" w:rsidP="001D0F78">
      <w:pPr>
        <w:widowControl w:val="0"/>
        <w:autoSpaceDE w:val="0"/>
        <w:autoSpaceDN w:val="0"/>
        <w:adjustRightInd w:val="0"/>
        <w:spacing w:before="60" w:after="60"/>
        <w:ind w:right="142"/>
        <w:jc w:val="both"/>
        <w:rPr>
          <w:rFonts w:eastAsia="Times New Roman"/>
          <w:iCs/>
          <w:sz w:val="26"/>
          <w:szCs w:val="26"/>
        </w:rPr>
      </w:pPr>
      <w:r w:rsidRPr="00B40F40">
        <w:rPr>
          <w:rFonts w:eastAsia="Times New Roman"/>
          <w:sz w:val="26"/>
          <w:szCs w:val="26"/>
        </w:rPr>
        <w:t xml:space="preserve"> = 500</w:t>
      </w:r>
      <w:r w:rsidRPr="00B40F40">
        <w:rPr>
          <w:rFonts w:eastAsia="Times New Roman"/>
          <w:iCs/>
          <w:sz w:val="26"/>
          <w:szCs w:val="26"/>
        </w:rPr>
        <w:t xml:space="preserve"> (đồng/viên) x 09 (viên/01 ngày điều trị)</w:t>
      </w:r>
    </w:p>
    <w:p w14:paraId="7A34B46F" w14:textId="77777777" w:rsidR="001D0F78" w:rsidRPr="00B40F40" w:rsidRDefault="001D0F78" w:rsidP="001D0F78">
      <w:pPr>
        <w:widowControl w:val="0"/>
        <w:autoSpaceDE w:val="0"/>
        <w:autoSpaceDN w:val="0"/>
        <w:adjustRightInd w:val="0"/>
        <w:spacing w:before="60" w:after="60"/>
        <w:ind w:right="142"/>
        <w:jc w:val="both"/>
        <w:rPr>
          <w:rFonts w:eastAsia="Times New Roman"/>
          <w:iCs/>
          <w:sz w:val="26"/>
          <w:szCs w:val="26"/>
        </w:rPr>
      </w:pPr>
      <w:r w:rsidRPr="00B40F40">
        <w:rPr>
          <w:rFonts w:eastAsia="Times New Roman"/>
          <w:iCs/>
          <w:sz w:val="26"/>
          <w:szCs w:val="26"/>
        </w:rPr>
        <w:t>= 4.500 (đồng/01 ngày điều trị)</w:t>
      </w:r>
    </w:p>
    <w:p w14:paraId="52FAED20" w14:textId="77777777" w:rsidR="001D0F78" w:rsidRPr="00B40F40" w:rsidRDefault="001D0F78" w:rsidP="001D0F78">
      <w:pPr>
        <w:widowControl w:val="0"/>
        <w:autoSpaceDE w:val="0"/>
        <w:autoSpaceDN w:val="0"/>
        <w:adjustRightInd w:val="0"/>
        <w:spacing w:before="60" w:after="60"/>
        <w:ind w:right="142"/>
        <w:jc w:val="both"/>
        <w:rPr>
          <w:rFonts w:eastAsia="Times New Roman"/>
          <w:sz w:val="26"/>
          <w:szCs w:val="26"/>
        </w:rPr>
      </w:pPr>
      <w:r w:rsidRPr="00B40F40">
        <w:rPr>
          <w:rFonts w:eastAsia="Times New Roman"/>
          <w:iCs/>
          <w:sz w:val="26"/>
          <w:szCs w:val="26"/>
        </w:rPr>
        <w:t xml:space="preserve">* Ưu đãi (nếu có) = </w:t>
      </w:r>
      <w:r w:rsidRPr="00B40F40">
        <w:rPr>
          <w:rFonts w:eastAsia="Times New Roman"/>
          <w:sz w:val="26"/>
          <w:szCs w:val="26"/>
        </w:rPr>
        <w:t>G</w:t>
      </w:r>
      <w:r w:rsidRPr="00B40F40">
        <w:rPr>
          <w:rFonts w:eastAsia="Times New Roman"/>
          <w:sz w:val="26"/>
          <w:szCs w:val="26"/>
          <w:vertAlign w:val="subscript"/>
        </w:rPr>
        <w:t xml:space="preserve">Qđ   </w:t>
      </w:r>
      <w:r w:rsidRPr="00B40F40">
        <w:rPr>
          <w:rFonts w:eastAsia="Times New Roman"/>
          <w:sz w:val="26"/>
          <w:szCs w:val="26"/>
        </w:rPr>
        <w:t>x 7,5% = 4.500 x 7,5% = 337,5 đồng</w:t>
      </w:r>
    </w:p>
    <w:p w14:paraId="7F67C68D" w14:textId="77777777" w:rsidR="001D0F78" w:rsidRPr="00B40F40" w:rsidRDefault="001D0F78" w:rsidP="001D0F78">
      <w:pPr>
        <w:widowControl w:val="0"/>
        <w:autoSpaceDE w:val="0"/>
        <w:autoSpaceDN w:val="0"/>
        <w:adjustRightInd w:val="0"/>
        <w:spacing w:before="60" w:after="60"/>
        <w:ind w:right="142"/>
        <w:jc w:val="both"/>
        <w:rPr>
          <w:rFonts w:eastAsia="Times New Roman"/>
          <w:sz w:val="26"/>
          <w:szCs w:val="26"/>
        </w:rPr>
      </w:pPr>
      <w:r w:rsidRPr="00B40F40">
        <w:rPr>
          <w:rFonts w:eastAsia="Times New Roman"/>
          <w:sz w:val="26"/>
          <w:szCs w:val="26"/>
        </w:rPr>
        <w:t xml:space="preserve">Vậy: </w:t>
      </w:r>
      <w:r w:rsidRPr="00B40F40">
        <w:rPr>
          <w:rFonts w:eastAsia="Times New Roman"/>
          <w:sz w:val="26"/>
          <w:szCs w:val="26"/>
          <w:lang w:val="vi-VN"/>
        </w:rPr>
        <w:t xml:space="preserve">G =  </w:t>
      </w:r>
      <w:r w:rsidRPr="00B40F40">
        <w:rPr>
          <w:rFonts w:eastAsia="Times New Roman"/>
          <w:sz w:val="26"/>
          <w:szCs w:val="26"/>
        </w:rPr>
        <w:t>G</w:t>
      </w:r>
      <w:r w:rsidRPr="00B40F40">
        <w:rPr>
          <w:rFonts w:eastAsia="Times New Roman"/>
          <w:sz w:val="26"/>
          <w:szCs w:val="26"/>
          <w:vertAlign w:val="subscript"/>
        </w:rPr>
        <w:t xml:space="preserve">Qđ  </w:t>
      </w:r>
      <w:r w:rsidRPr="00B40F40">
        <w:rPr>
          <w:rFonts w:eastAsia="Times New Roman"/>
          <w:sz w:val="26"/>
          <w:szCs w:val="26"/>
        </w:rPr>
        <w:t xml:space="preserve">+ Ưu đãi </w:t>
      </w:r>
      <w:r>
        <w:rPr>
          <w:rFonts w:eastAsia="Times New Roman"/>
          <w:sz w:val="26"/>
          <w:szCs w:val="26"/>
        </w:rPr>
        <w:t>=</w:t>
      </w:r>
      <w:r w:rsidRPr="00B40F40">
        <w:rPr>
          <w:rFonts w:eastAsia="Times New Roman"/>
          <w:sz w:val="26"/>
          <w:szCs w:val="26"/>
        </w:rPr>
        <w:t xml:space="preserve"> 4.500 + 337,5 = 4.837,5 đồng</w:t>
      </w:r>
    </w:p>
    <w:p w14:paraId="4B391EEF" w14:textId="77777777" w:rsidR="001D0F78" w:rsidRDefault="001D0F78" w:rsidP="001D0F78">
      <w:pPr>
        <w:widowControl w:val="0"/>
        <w:autoSpaceDE w:val="0"/>
        <w:autoSpaceDN w:val="0"/>
        <w:adjustRightInd w:val="0"/>
        <w:spacing w:before="60" w:after="60"/>
        <w:ind w:right="142"/>
        <w:jc w:val="both"/>
        <w:rPr>
          <w:rFonts w:eastAsia="Times New Roman"/>
          <w:sz w:val="26"/>
          <w:szCs w:val="26"/>
        </w:rPr>
      </w:pPr>
      <w:r>
        <w:rPr>
          <w:rFonts w:eastAsia="Times New Roman"/>
          <w:sz w:val="26"/>
          <w:szCs w:val="26"/>
        </w:rPr>
        <w:t>2 . Đối với các thuốc dạng dung dịch/ hỗn dịch/ nhũ dịch uống (siro ho …)</w:t>
      </w:r>
    </w:p>
    <w:p w14:paraId="69649FA6" w14:textId="77777777" w:rsidR="001D0F78" w:rsidRDefault="001D0F78" w:rsidP="001D0F78">
      <w:pPr>
        <w:widowControl w:val="0"/>
        <w:autoSpaceDE w:val="0"/>
        <w:autoSpaceDN w:val="0"/>
        <w:adjustRightInd w:val="0"/>
        <w:spacing w:before="60" w:after="60"/>
        <w:ind w:right="142"/>
        <w:jc w:val="both"/>
        <w:rPr>
          <w:rFonts w:eastAsia="Times New Roman"/>
          <w:sz w:val="26"/>
          <w:szCs w:val="26"/>
        </w:rPr>
      </w:pPr>
      <w:r w:rsidRPr="00642582">
        <w:rPr>
          <w:rFonts w:eastAsia="Times New Roman"/>
          <w:sz w:val="26"/>
          <w:szCs w:val="26"/>
        </w:rPr>
        <w:t>G</w:t>
      </w:r>
      <w:r w:rsidRPr="00642582">
        <w:rPr>
          <w:rFonts w:eastAsia="Times New Roman"/>
          <w:sz w:val="26"/>
          <w:szCs w:val="26"/>
          <w:vertAlign w:val="subscript"/>
        </w:rPr>
        <w:t>Qđ</w:t>
      </w:r>
      <w:r w:rsidRPr="00642582">
        <w:rPr>
          <w:rFonts w:eastAsia="Times New Roman"/>
          <w:sz w:val="26"/>
          <w:szCs w:val="26"/>
        </w:rPr>
        <w:t xml:space="preserve">:  Là giá trị quy đổi về chi phí trong 01 ngày sử dụng được tính trên đơn vị đóng gói nhỏ nhất </w:t>
      </w:r>
      <w:r>
        <w:rPr>
          <w:rFonts w:eastAsia="Times New Roman"/>
          <w:sz w:val="26"/>
          <w:szCs w:val="26"/>
        </w:rPr>
        <w:t>(</w:t>
      </w:r>
      <w:r w:rsidRPr="00642582">
        <w:rPr>
          <w:rFonts w:eastAsia="Times New Roman"/>
          <w:sz w:val="26"/>
          <w:szCs w:val="26"/>
        </w:rPr>
        <w:t>ml</w:t>
      </w:r>
      <w:r>
        <w:rPr>
          <w:rFonts w:eastAsia="Times New Roman"/>
          <w:sz w:val="26"/>
          <w:szCs w:val="26"/>
        </w:rPr>
        <w:t>).</w:t>
      </w:r>
    </w:p>
    <w:p w14:paraId="544D8190" w14:textId="77777777" w:rsidR="001D0F78" w:rsidRDefault="001D0F78" w:rsidP="001D0F78">
      <w:pPr>
        <w:widowControl w:val="0"/>
        <w:autoSpaceDE w:val="0"/>
        <w:autoSpaceDN w:val="0"/>
        <w:adjustRightInd w:val="0"/>
        <w:spacing w:before="60" w:after="60"/>
        <w:ind w:right="142"/>
        <w:jc w:val="both"/>
        <w:rPr>
          <w:rFonts w:eastAsia="Times New Roman"/>
          <w:sz w:val="26"/>
          <w:szCs w:val="26"/>
        </w:rPr>
      </w:pPr>
      <w:r w:rsidRPr="009763FC">
        <w:rPr>
          <w:rFonts w:eastAsia="Times New Roman"/>
          <w:sz w:val="26"/>
          <w:szCs w:val="26"/>
        </w:rPr>
        <w:t>Liều điều trị trong 01 ngày được xác định theo tờ hướng dẫn sử dụng thuốc đã được Cục Quản lý dược phê duyệt. Lấy theo liều thấp nhất</w:t>
      </w:r>
      <w:r>
        <w:rPr>
          <w:rFonts w:eastAsia="Times New Roman"/>
          <w:sz w:val="26"/>
          <w:szCs w:val="26"/>
        </w:rPr>
        <w:t>.</w:t>
      </w:r>
    </w:p>
    <w:p w14:paraId="3C705E7C" w14:textId="77777777" w:rsidR="001D0F78" w:rsidRPr="00642582" w:rsidRDefault="001D0F78" w:rsidP="001D0F78">
      <w:pPr>
        <w:widowControl w:val="0"/>
        <w:autoSpaceDE w:val="0"/>
        <w:autoSpaceDN w:val="0"/>
        <w:adjustRightInd w:val="0"/>
        <w:spacing w:before="60" w:after="60"/>
        <w:ind w:right="142"/>
        <w:jc w:val="both"/>
        <w:rPr>
          <w:rFonts w:eastAsia="Times New Roman"/>
          <w:sz w:val="26"/>
          <w:szCs w:val="26"/>
        </w:rPr>
      </w:pPr>
      <w:r w:rsidRPr="00642582">
        <w:rPr>
          <w:rFonts w:eastAsia="Times New Roman"/>
          <w:sz w:val="26"/>
          <w:szCs w:val="26"/>
        </w:rPr>
        <w:t>+ Đối với thuốc cổ truyền B (Không được hưởng ưu đãi) có giá tham dự thầu là: 100.000 đồng/chai 100ml; 1ml = 1.000 đồng.</w:t>
      </w:r>
    </w:p>
    <w:p w14:paraId="3DE58779" w14:textId="77777777" w:rsidR="001D0F78" w:rsidRPr="00642582" w:rsidRDefault="001D0F78" w:rsidP="001D0F78">
      <w:pPr>
        <w:widowControl w:val="0"/>
        <w:autoSpaceDE w:val="0"/>
        <w:autoSpaceDN w:val="0"/>
        <w:adjustRightInd w:val="0"/>
        <w:spacing w:before="60" w:after="60"/>
        <w:ind w:right="142"/>
        <w:jc w:val="both"/>
        <w:rPr>
          <w:rFonts w:eastAsia="Times New Roman"/>
          <w:sz w:val="26"/>
          <w:szCs w:val="26"/>
        </w:rPr>
      </w:pPr>
      <w:r w:rsidRPr="00642582">
        <w:rPr>
          <w:rFonts w:eastAsia="Times New Roman"/>
          <w:sz w:val="26"/>
          <w:szCs w:val="26"/>
        </w:rPr>
        <w:t xml:space="preserve">Trong tờ hướng dẫn có ghi: </w:t>
      </w:r>
      <w:r w:rsidRPr="00697422">
        <w:rPr>
          <w:rFonts w:eastAsia="Times New Roman"/>
          <w:sz w:val="26"/>
          <w:szCs w:val="26"/>
        </w:rPr>
        <w:t>Liều dùng 04ml-05ml/lần; ngày 04-05 lần</w:t>
      </w:r>
      <w:r>
        <w:rPr>
          <w:rFonts w:eastAsia="Times New Roman"/>
          <w:sz w:val="26"/>
          <w:szCs w:val="26"/>
        </w:rPr>
        <w:t>.</w:t>
      </w:r>
      <w:r w:rsidRPr="00697422">
        <w:rPr>
          <w:rFonts w:eastAsia="Times New Roman"/>
          <w:sz w:val="26"/>
          <w:szCs w:val="26"/>
        </w:rPr>
        <w:t xml:space="preserve"> </w:t>
      </w:r>
      <w:r w:rsidRPr="00642582">
        <w:rPr>
          <w:rFonts w:eastAsia="Times New Roman"/>
          <w:sz w:val="26"/>
          <w:szCs w:val="26"/>
        </w:rPr>
        <w:t>Vậy liều thấp nhất trong một ngày là: 04 (ml) x 04 (lần) = 16ml.</w:t>
      </w:r>
    </w:p>
    <w:p w14:paraId="298B114A" w14:textId="77777777" w:rsidR="001D0F78" w:rsidRPr="00642582" w:rsidRDefault="001D0F78" w:rsidP="001D0F78">
      <w:pPr>
        <w:widowControl w:val="0"/>
        <w:autoSpaceDE w:val="0"/>
        <w:autoSpaceDN w:val="0"/>
        <w:adjustRightInd w:val="0"/>
        <w:spacing w:before="60" w:after="60"/>
        <w:ind w:right="142"/>
        <w:jc w:val="both"/>
        <w:rPr>
          <w:rFonts w:eastAsia="Times New Roman"/>
          <w:sz w:val="26"/>
          <w:szCs w:val="26"/>
        </w:rPr>
      </w:pPr>
      <w:r w:rsidRPr="00642582">
        <w:rPr>
          <w:rFonts w:eastAsia="Times New Roman"/>
          <w:sz w:val="26"/>
          <w:szCs w:val="26"/>
        </w:rPr>
        <w:tab/>
        <w:t>G =  G</w:t>
      </w:r>
      <w:r w:rsidRPr="00642582">
        <w:rPr>
          <w:rFonts w:eastAsia="Times New Roman"/>
          <w:sz w:val="26"/>
          <w:szCs w:val="26"/>
          <w:vertAlign w:val="subscript"/>
        </w:rPr>
        <w:t>Qđ</w:t>
      </w:r>
      <w:r w:rsidRPr="00642582">
        <w:rPr>
          <w:rFonts w:eastAsia="Times New Roman"/>
          <w:sz w:val="26"/>
          <w:szCs w:val="26"/>
        </w:rPr>
        <w:t xml:space="preserve">  + Ưu đãi </w:t>
      </w:r>
    </w:p>
    <w:p w14:paraId="5722FFAD" w14:textId="77777777" w:rsidR="001D0F78" w:rsidRPr="00642582" w:rsidRDefault="001D0F78" w:rsidP="001D0F78">
      <w:pPr>
        <w:widowControl w:val="0"/>
        <w:autoSpaceDE w:val="0"/>
        <w:autoSpaceDN w:val="0"/>
        <w:adjustRightInd w:val="0"/>
        <w:spacing w:before="60" w:after="60"/>
        <w:ind w:right="142"/>
        <w:jc w:val="both"/>
        <w:rPr>
          <w:rFonts w:eastAsia="Times New Roman"/>
          <w:sz w:val="26"/>
          <w:szCs w:val="26"/>
        </w:rPr>
      </w:pPr>
      <w:r w:rsidRPr="00642582">
        <w:rPr>
          <w:rFonts w:eastAsia="Times New Roman"/>
          <w:sz w:val="26"/>
          <w:szCs w:val="26"/>
        </w:rPr>
        <w:t>Trong đó:</w:t>
      </w:r>
    </w:p>
    <w:p w14:paraId="74B767BC" w14:textId="77777777" w:rsidR="001D0F78" w:rsidRPr="00642582" w:rsidRDefault="001D0F78" w:rsidP="001D0F78">
      <w:pPr>
        <w:widowControl w:val="0"/>
        <w:autoSpaceDE w:val="0"/>
        <w:autoSpaceDN w:val="0"/>
        <w:adjustRightInd w:val="0"/>
        <w:spacing w:before="60" w:after="60"/>
        <w:ind w:right="142"/>
        <w:jc w:val="both"/>
        <w:rPr>
          <w:rFonts w:eastAsia="Times New Roman"/>
          <w:sz w:val="26"/>
          <w:szCs w:val="26"/>
        </w:rPr>
      </w:pPr>
      <w:r w:rsidRPr="00642582">
        <w:rPr>
          <w:rFonts w:eastAsia="Times New Roman"/>
          <w:sz w:val="26"/>
          <w:szCs w:val="26"/>
        </w:rPr>
        <w:t>* G</w:t>
      </w:r>
      <w:r w:rsidRPr="00642582">
        <w:rPr>
          <w:rFonts w:eastAsia="Times New Roman"/>
          <w:sz w:val="26"/>
          <w:szCs w:val="26"/>
          <w:vertAlign w:val="subscript"/>
        </w:rPr>
        <w:t>Qđ</w:t>
      </w:r>
      <w:r w:rsidRPr="00642582">
        <w:rPr>
          <w:rFonts w:eastAsia="Times New Roman"/>
          <w:sz w:val="26"/>
          <w:szCs w:val="26"/>
        </w:rPr>
        <w:t xml:space="preserve">  = Đơn giá dự thầu x Liều điều trị trong 01 ngày</w:t>
      </w:r>
    </w:p>
    <w:p w14:paraId="3B1399F9" w14:textId="77777777" w:rsidR="001D0F78" w:rsidRPr="00642582" w:rsidRDefault="001D0F78" w:rsidP="001D0F78">
      <w:pPr>
        <w:widowControl w:val="0"/>
        <w:autoSpaceDE w:val="0"/>
        <w:autoSpaceDN w:val="0"/>
        <w:adjustRightInd w:val="0"/>
        <w:spacing w:before="60" w:after="60"/>
        <w:ind w:right="142"/>
        <w:jc w:val="both"/>
        <w:rPr>
          <w:rFonts w:eastAsia="Times New Roman"/>
          <w:sz w:val="26"/>
          <w:szCs w:val="26"/>
        </w:rPr>
      </w:pPr>
      <w:r w:rsidRPr="00642582">
        <w:rPr>
          <w:rFonts w:eastAsia="Times New Roman"/>
          <w:sz w:val="26"/>
          <w:szCs w:val="26"/>
        </w:rPr>
        <w:lastRenderedPageBreak/>
        <w:t xml:space="preserve"> = 1.000 (đồng/ml) x 16 (ml/01 ngày điều trị)</w:t>
      </w:r>
    </w:p>
    <w:p w14:paraId="7A06B6E7" w14:textId="77777777" w:rsidR="001D0F78" w:rsidRPr="00642582" w:rsidRDefault="001D0F78" w:rsidP="001D0F78">
      <w:pPr>
        <w:widowControl w:val="0"/>
        <w:autoSpaceDE w:val="0"/>
        <w:autoSpaceDN w:val="0"/>
        <w:adjustRightInd w:val="0"/>
        <w:spacing w:before="60" w:after="60"/>
        <w:ind w:right="142"/>
        <w:jc w:val="both"/>
        <w:rPr>
          <w:rFonts w:eastAsia="Times New Roman"/>
          <w:sz w:val="26"/>
          <w:szCs w:val="26"/>
        </w:rPr>
      </w:pPr>
      <w:r w:rsidRPr="00642582">
        <w:rPr>
          <w:rFonts w:eastAsia="Times New Roman"/>
          <w:sz w:val="26"/>
          <w:szCs w:val="26"/>
        </w:rPr>
        <w:t>= 16.000 (đồng/01 ngày điều trị)</w:t>
      </w:r>
    </w:p>
    <w:p w14:paraId="6EA3A6C3" w14:textId="77777777" w:rsidR="001D0F78" w:rsidRPr="00642582" w:rsidRDefault="001D0F78" w:rsidP="001D0F78">
      <w:pPr>
        <w:widowControl w:val="0"/>
        <w:autoSpaceDE w:val="0"/>
        <w:autoSpaceDN w:val="0"/>
        <w:adjustRightInd w:val="0"/>
        <w:spacing w:before="60" w:after="60"/>
        <w:ind w:right="142"/>
        <w:jc w:val="both"/>
        <w:rPr>
          <w:rFonts w:eastAsia="Times New Roman"/>
          <w:sz w:val="26"/>
          <w:szCs w:val="26"/>
        </w:rPr>
      </w:pPr>
      <w:r w:rsidRPr="00642582">
        <w:rPr>
          <w:rFonts w:eastAsia="Times New Roman"/>
          <w:sz w:val="26"/>
          <w:szCs w:val="26"/>
        </w:rPr>
        <w:t>* Ưu đãi (nếu có) = GQđ   x 7,5% = 16.000 x 7,5% = 1.200 đồng</w:t>
      </w:r>
    </w:p>
    <w:p w14:paraId="174187F2" w14:textId="77777777" w:rsidR="001D0F78" w:rsidRDefault="001D0F78" w:rsidP="001D0F78">
      <w:pPr>
        <w:widowControl w:val="0"/>
        <w:autoSpaceDE w:val="0"/>
        <w:autoSpaceDN w:val="0"/>
        <w:adjustRightInd w:val="0"/>
        <w:spacing w:before="60" w:after="60"/>
        <w:ind w:right="142"/>
        <w:jc w:val="both"/>
        <w:rPr>
          <w:rFonts w:eastAsia="Times New Roman"/>
          <w:sz w:val="26"/>
          <w:szCs w:val="26"/>
        </w:rPr>
      </w:pPr>
      <w:r w:rsidRPr="00642582">
        <w:rPr>
          <w:rFonts w:eastAsia="Times New Roman"/>
          <w:sz w:val="26"/>
          <w:szCs w:val="26"/>
        </w:rPr>
        <w:t>Vậy: G =  G</w:t>
      </w:r>
      <w:r w:rsidRPr="00642582">
        <w:rPr>
          <w:rFonts w:eastAsia="Times New Roman"/>
          <w:sz w:val="26"/>
          <w:szCs w:val="26"/>
          <w:vertAlign w:val="subscript"/>
        </w:rPr>
        <w:t>Qđ</w:t>
      </w:r>
      <w:r w:rsidRPr="00642582">
        <w:rPr>
          <w:rFonts w:eastAsia="Times New Roman"/>
          <w:sz w:val="26"/>
          <w:szCs w:val="26"/>
        </w:rPr>
        <w:t xml:space="preserve">  + Ưu đãi = 16.000 + 1.200 = 17.200 đồng</w:t>
      </w:r>
    </w:p>
    <w:p w14:paraId="48090131" w14:textId="77777777" w:rsidR="001D0F78" w:rsidRPr="00687F62" w:rsidRDefault="001D0F78" w:rsidP="001D0F78">
      <w:pPr>
        <w:widowControl w:val="0"/>
        <w:autoSpaceDE w:val="0"/>
        <w:autoSpaceDN w:val="0"/>
        <w:adjustRightInd w:val="0"/>
        <w:spacing w:before="60" w:after="60"/>
        <w:ind w:right="142"/>
        <w:jc w:val="both"/>
        <w:rPr>
          <w:rFonts w:eastAsia="Times New Roman"/>
          <w:b/>
          <w:iCs/>
          <w:sz w:val="26"/>
          <w:szCs w:val="26"/>
        </w:rPr>
      </w:pPr>
      <w:r>
        <w:rPr>
          <w:rFonts w:eastAsia="Times New Roman"/>
          <w:b/>
          <w:iCs/>
          <w:sz w:val="26"/>
          <w:szCs w:val="26"/>
        </w:rPr>
        <w:t>3</w:t>
      </w:r>
      <w:r w:rsidRPr="00687F62">
        <w:rPr>
          <w:rFonts w:eastAsia="Times New Roman"/>
          <w:b/>
          <w:iCs/>
          <w:sz w:val="26"/>
          <w:szCs w:val="26"/>
        </w:rPr>
        <w:t>. Đối với các thuốc dạng dung dịch dùng ngoài:</w:t>
      </w:r>
    </w:p>
    <w:p w14:paraId="1C7F8A12" w14:textId="77777777" w:rsidR="001D0F78" w:rsidRDefault="001D0F78" w:rsidP="001D0F78">
      <w:pPr>
        <w:widowControl w:val="0"/>
        <w:autoSpaceDE w:val="0"/>
        <w:autoSpaceDN w:val="0"/>
        <w:adjustRightInd w:val="0"/>
        <w:spacing w:before="60" w:after="60"/>
        <w:ind w:right="142"/>
        <w:jc w:val="both"/>
        <w:rPr>
          <w:rFonts w:eastAsia="Times New Roman"/>
          <w:bCs/>
          <w:iCs/>
          <w:sz w:val="26"/>
          <w:szCs w:val="26"/>
        </w:rPr>
      </w:pPr>
      <w:r w:rsidRPr="007129E6">
        <w:rPr>
          <w:rFonts w:eastAsia="Times New Roman"/>
          <w:sz w:val="26"/>
          <w:szCs w:val="26"/>
        </w:rPr>
        <w:t>G</w:t>
      </w:r>
      <w:r w:rsidRPr="007129E6">
        <w:rPr>
          <w:rFonts w:eastAsia="Times New Roman"/>
          <w:sz w:val="26"/>
          <w:szCs w:val="26"/>
          <w:vertAlign w:val="subscript"/>
        </w:rPr>
        <w:t xml:space="preserve">Qđ:  </w:t>
      </w:r>
      <w:r w:rsidRPr="00B40F40">
        <w:rPr>
          <w:rFonts w:eastAsia="Times New Roman"/>
          <w:sz w:val="26"/>
          <w:szCs w:val="26"/>
          <w:lang w:val="es-ES"/>
        </w:rPr>
        <w:t xml:space="preserve">Là giá trị quy đổi về </w:t>
      </w:r>
      <w:r>
        <w:rPr>
          <w:rFonts w:eastAsia="Times New Roman"/>
          <w:sz w:val="26"/>
          <w:szCs w:val="26"/>
          <w:lang w:val="es-ES"/>
        </w:rPr>
        <w:t>đơn vị thể tích là 1 ml</w:t>
      </w:r>
    </w:p>
    <w:p w14:paraId="63E0A323" w14:textId="77777777" w:rsidR="001D0F78" w:rsidRPr="00B40F40" w:rsidRDefault="001D0F78" w:rsidP="001D0F78">
      <w:pPr>
        <w:widowControl w:val="0"/>
        <w:autoSpaceDE w:val="0"/>
        <w:autoSpaceDN w:val="0"/>
        <w:adjustRightInd w:val="0"/>
        <w:spacing w:before="60" w:after="60"/>
        <w:ind w:right="142"/>
        <w:jc w:val="both"/>
        <w:rPr>
          <w:rFonts w:eastAsia="Times New Roman"/>
          <w:bCs/>
          <w:iCs/>
          <w:sz w:val="26"/>
          <w:szCs w:val="26"/>
        </w:rPr>
      </w:pPr>
      <w:r w:rsidRPr="00B40F40">
        <w:rPr>
          <w:rFonts w:eastAsia="Times New Roman"/>
          <w:bCs/>
          <w:iCs/>
          <w:sz w:val="26"/>
          <w:szCs w:val="26"/>
        </w:rPr>
        <w:t>+ Đối với thuốc cổ truyền B (Không được hưởng ưu đãi) có giá tham dự thầu là: 100.000 đồng/chai 100ml; 1ml = 1.000 đồng.</w:t>
      </w:r>
    </w:p>
    <w:p w14:paraId="3BDF644F" w14:textId="77777777" w:rsidR="001D0F78" w:rsidRPr="00B40F40" w:rsidRDefault="001D0F78" w:rsidP="001D0F78">
      <w:pPr>
        <w:widowControl w:val="0"/>
        <w:autoSpaceDE w:val="0"/>
        <w:autoSpaceDN w:val="0"/>
        <w:adjustRightInd w:val="0"/>
        <w:spacing w:before="60" w:after="60"/>
        <w:ind w:right="142"/>
        <w:jc w:val="both"/>
        <w:rPr>
          <w:rFonts w:eastAsia="Times New Roman"/>
          <w:sz w:val="26"/>
          <w:szCs w:val="26"/>
        </w:rPr>
      </w:pPr>
      <w:r w:rsidRPr="00B40F40">
        <w:rPr>
          <w:rFonts w:eastAsia="Times New Roman"/>
          <w:sz w:val="26"/>
          <w:szCs w:val="26"/>
        </w:rPr>
        <w:tab/>
      </w:r>
      <w:r w:rsidRPr="00B40F40">
        <w:rPr>
          <w:rFonts w:eastAsia="Times New Roman"/>
          <w:sz w:val="26"/>
          <w:szCs w:val="26"/>
          <w:lang w:val="vi-VN"/>
        </w:rPr>
        <w:t xml:space="preserve">G =  </w:t>
      </w:r>
      <w:r w:rsidRPr="00B40F40">
        <w:rPr>
          <w:rFonts w:eastAsia="Times New Roman"/>
          <w:sz w:val="26"/>
          <w:szCs w:val="26"/>
        </w:rPr>
        <w:t>G</w:t>
      </w:r>
      <w:r w:rsidRPr="00B40F40">
        <w:rPr>
          <w:rFonts w:eastAsia="Times New Roman"/>
          <w:sz w:val="26"/>
          <w:szCs w:val="26"/>
          <w:vertAlign w:val="subscript"/>
        </w:rPr>
        <w:t xml:space="preserve">Qđ  </w:t>
      </w:r>
      <w:r w:rsidRPr="00B40F40">
        <w:rPr>
          <w:rFonts w:eastAsia="Times New Roman"/>
          <w:sz w:val="26"/>
          <w:szCs w:val="26"/>
        </w:rPr>
        <w:t xml:space="preserve">+ Ưu đãi </w:t>
      </w:r>
    </w:p>
    <w:p w14:paraId="04180870" w14:textId="77777777" w:rsidR="001D0F78" w:rsidRPr="00B40F40" w:rsidRDefault="001D0F78" w:rsidP="001D0F78">
      <w:pPr>
        <w:widowControl w:val="0"/>
        <w:autoSpaceDE w:val="0"/>
        <w:autoSpaceDN w:val="0"/>
        <w:adjustRightInd w:val="0"/>
        <w:spacing w:before="60" w:after="60"/>
        <w:ind w:right="142"/>
        <w:jc w:val="both"/>
        <w:rPr>
          <w:rFonts w:eastAsia="Times New Roman"/>
          <w:sz w:val="26"/>
          <w:szCs w:val="26"/>
        </w:rPr>
      </w:pPr>
      <w:r w:rsidRPr="00B40F40">
        <w:rPr>
          <w:rFonts w:eastAsia="Times New Roman"/>
          <w:sz w:val="26"/>
          <w:szCs w:val="26"/>
        </w:rPr>
        <w:t>Trong đó:</w:t>
      </w:r>
    </w:p>
    <w:p w14:paraId="29086D15" w14:textId="77777777" w:rsidR="001D0F78" w:rsidRPr="00B40F40" w:rsidRDefault="001D0F78" w:rsidP="001D0F78">
      <w:pPr>
        <w:widowControl w:val="0"/>
        <w:autoSpaceDE w:val="0"/>
        <w:autoSpaceDN w:val="0"/>
        <w:adjustRightInd w:val="0"/>
        <w:spacing w:before="60" w:after="60"/>
        <w:ind w:right="142"/>
        <w:jc w:val="both"/>
        <w:rPr>
          <w:rFonts w:eastAsia="Times New Roman"/>
          <w:iCs/>
          <w:sz w:val="26"/>
          <w:szCs w:val="26"/>
        </w:rPr>
      </w:pPr>
      <w:r w:rsidRPr="00A36645">
        <w:rPr>
          <w:rFonts w:eastAsia="Times New Roman"/>
          <w:sz w:val="26"/>
          <w:szCs w:val="26"/>
        </w:rPr>
        <w:t>* G</w:t>
      </w:r>
      <w:r w:rsidRPr="00A36645">
        <w:rPr>
          <w:rFonts w:eastAsia="Times New Roman"/>
          <w:sz w:val="26"/>
          <w:szCs w:val="26"/>
          <w:vertAlign w:val="subscript"/>
        </w:rPr>
        <w:t xml:space="preserve">Qđ  </w:t>
      </w:r>
      <w:r w:rsidRPr="00B40F40">
        <w:rPr>
          <w:rFonts w:eastAsia="Times New Roman"/>
          <w:sz w:val="26"/>
          <w:szCs w:val="26"/>
          <w:lang w:val="es-ES"/>
        </w:rPr>
        <w:t xml:space="preserve">= </w:t>
      </w:r>
      <w:r w:rsidRPr="00A36645">
        <w:rPr>
          <w:rFonts w:eastAsia="Times New Roman"/>
          <w:sz w:val="26"/>
          <w:szCs w:val="26"/>
          <w:lang w:val="es-ES"/>
        </w:rPr>
        <w:t>1.000 đồng</w:t>
      </w:r>
    </w:p>
    <w:p w14:paraId="434D818A" w14:textId="77777777" w:rsidR="001D0F78" w:rsidRPr="00B40F40" w:rsidRDefault="001D0F78" w:rsidP="001D0F78">
      <w:pPr>
        <w:widowControl w:val="0"/>
        <w:autoSpaceDE w:val="0"/>
        <w:autoSpaceDN w:val="0"/>
        <w:adjustRightInd w:val="0"/>
        <w:spacing w:before="60" w:after="60"/>
        <w:ind w:right="142"/>
        <w:jc w:val="both"/>
        <w:rPr>
          <w:rFonts w:eastAsia="Times New Roman"/>
          <w:sz w:val="26"/>
          <w:szCs w:val="26"/>
        </w:rPr>
      </w:pPr>
      <w:r w:rsidRPr="00B40F40">
        <w:rPr>
          <w:rFonts w:eastAsia="Times New Roman"/>
          <w:iCs/>
          <w:sz w:val="26"/>
          <w:szCs w:val="26"/>
        </w:rPr>
        <w:t xml:space="preserve">* Ưu đãi (nếu có) = </w:t>
      </w:r>
      <w:r w:rsidRPr="00B40F40">
        <w:rPr>
          <w:rFonts w:eastAsia="Times New Roman"/>
          <w:sz w:val="26"/>
          <w:szCs w:val="26"/>
        </w:rPr>
        <w:t>G</w:t>
      </w:r>
      <w:r w:rsidRPr="00B40F40">
        <w:rPr>
          <w:rFonts w:eastAsia="Times New Roman"/>
          <w:sz w:val="26"/>
          <w:szCs w:val="26"/>
          <w:vertAlign w:val="subscript"/>
        </w:rPr>
        <w:t xml:space="preserve">Qđ   </w:t>
      </w:r>
      <w:r w:rsidRPr="00B40F40">
        <w:rPr>
          <w:rFonts w:eastAsia="Times New Roman"/>
          <w:sz w:val="26"/>
          <w:szCs w:val="26"/>
        </w:rPr>
        <w:t xml:space="preserve">x 7,5% = 1.000 x 7,5% = </w:t>
      </w:r>
      <w:r>
        <w:rPr>
          <w:rFonts w:eastAsia="Times New Roman"/>
          <w:sz w:val="26"/>
          <w:szCs w:val="26"/>
        </w:rPr>
        <w:t>75</w:t>
      </w:r>
      <w:r w:rsidRPr="00B40F40">
        <w:rPr>
          <w:rFonts w:eastAsia="Times New Roman"/>
          <w:sz w:val="26"/>
          <w:szCs w:val="26"/>
        </w:rPr>
        <w:t xml:space="preserve"> đồng</w:t>
      </w:r>
    </w:p>
    <w:p w14:paraId="0F6F6CD8" w14:textId="77777777" w:rsidR="001D0F78" w:rsidRPr="00B40F40" w:rsidRDefault="001D0F78" w:rsidP="001D0F78">
      <w:pPr>
        <w:widowControl w:val="0"/>
        <w:autoSpaceDE w:val="0"/>
        <w:autoSpaceDN w:val="0"/>
        <w:adjustRightInd w:val="0"/>
        <w:spacing w:before="60" w:after="60"/>
        <w:ind w:right="142"/>
        <w:jc w:val="both"/>
        <w:rPr>
          <w:rFonts w:eastAsia="Times New Roman"/>
          <w:sz w:val="26"/>
          <w:szCs w:val="26"/>
        </w:rPr>
      </w:pPr>
      <w:r w:rsidRPr="00B40F40">
        <w:rPr>
          <w:rFonts w:eastAsia="Times New Roman"/>
          <w:sz w:val="26"/>
          <w:szCs w:val="26"/>
        </w:rPr>
        <w:t xml:space="preserve">Vậy: </w:t>
      </w:r>
      <w:r w:rsidRPr="00B40F40">
        <w:rPr>
          <w:rFonts w:eastAsia="Times New Roman"/>
          <w:sz w:val="26"/>
          <w:szCs w:val="26"/>
          <w:lang w:val="vi-VN"/>
        </w:rPr>
        <w:t xml:space="preserve">G =  </w:t>
      </w:r>
      <w:r w:rsidRPr="00B40F40">
        <w:rPr>
          <w:rFonts w:eastAsia="Times New Roman"/>
          <w:sz w:val="26"/>
          <w:szCs w:val="26"/>
        </w:rPr>
        <w:t>G</w:t>
      </w:r>
      <w:r w:rsidRPr="00B40F40">
        <w:rPr>
          <w:rFonts w:eastAsia="Times New Roman"/>
          <w:sz w:val="26"/>
          <w:szCs w:val="26"/>
          <w:vertAlign w:val="subscript"/>
        </w:rPr>
        <w:t xml:space="preserve">Qđ  </w:t>
      </w:r>
      <w:r w:rsidRPr="00B40F40">
        <w:rPr>
          <w:rFonts w:eastAsia="Times New Roman"/>
          <w:sz w:val="26"/>
          <w:szCs w:val="26"/>
        </w:rPr>
        <w:t xml:space="preserve">+ Ưu đãi </w:t>
      </w:r>
      <w:r>
        <w:rPr>
          <w:rFonts w:eastAsia="Times New Roman"/>
          <w:sz w:val="26"/>
          <w:szCs w:val="26"/>
        </w:rPr>
        <w:t>= 1.000 + 75 = 1.075 đồng</w:t>
      </w:r>
    </w:p>
    <w:bookmarkEnd w:id="0"/>
    <w:p w14:paraId="40AF488D" w14:textId="77777777" w:rsidR="001D0F78" w:rsidRDefault="001D0F78" w:rsidP="001D0F78">
      <w:pPr>
        <w:widowControl w:val="0"/>
        <w:autoSpaceDE w:val="0"/>
        <w:autoSpaceDN w:val="0"/>
        <w:adjustRightInd w:val="0"/>
        <w:spacing w:before="60" w:after="60"/>
        <w:ind w:right="144"/>
        <w:jc w:val="both"/>
        <w:rPr>
          <w:rFonts w:eastAsia="Times New Roman"/>
          <w:sz w:val="26"/>
          <w:szCs w:val="26"/>
        </w:rPr>
      </w:pPr>
      <w:r w:rsidRPr="002A1344">
        <w:rPr>
          <w:rFonts w:eastAsia="Times New Roman"/>
          <w:b/>
          <w:bCs/>
          <w:sz w:val="26"/>
          <w:szCs w:val="26"/>
        </w:rPr>
        <w:t>Bước 3.</w:t>
      </w:r>
      <w:r w:rsidRPr="002A1344">
        <w:rPr>
          <w:rFonts w:eastAsia="Times New Roman"/>
          <w:sz w:val="26"/>
          <w:szCs w:val="26"/>
        </w:rPr>
        <w:t xml:space="preserve"> Xếp hạng nhà thầu: E-HSDT có</w:t>
      </w:r>
      <w:r w:rsidRPr="00A025AD">
        <w:rPr>
          <w:rFonts w:eastAsia="Times New Roman"/>
          <w:sz w:val="26"/>
          <w:szCs w:val="26"/>
        </w:rPr>
        <w:t xml:space="preserve"> giá dự thầu sau khi trừ đi giảm giá (nếu có) và cộng giá trị ưu đãi (nếu có) thấp nhất được xếp hạng thứ nhất.</w:t>
      </w:r>
    </w:p>
    <w:p w14:paraId="1F7F17E6" w14:textId="77777777" w:rsidR="001D0F78" w:rsidRPr="00FD13E2" w:rsidRDefault="001D0F78" w:rsidP="001D0F78">
      <w:pPr>
        <w:autoSpaceDE w:val="0"/>
        <w:autoSpaceDN w:val="0"/>
        <w:adjustRightInd w:val="0"/>
        <w:spacing w:before="60" w:after="60"/>
        <w:ind w:right="113"/>
        <w:jc w:val="both"/>
        <w:rPr>
          <w:rFonts w:eastAsia="Times New Roman"/>
          <w:i/>
          <w:iCs/>
          <w:sz w:val="26"/>
          <w:szCs w:val="26"/>
        </w:rPr>
      </w:pPr>
      <w:r w:rsidRPr="00FD13E2">
        <w:rPr>
          <w:rFonts w:eastAsia="Times New Roman"/>
          <w:i/>
          <w:iCs/>
          <w:sz w:val="26"/>
          <w:szCs w:val="26"/>
        </w:rPr>
        <w:t xml:space="preserve">Ghi chú: </w:t>
      </w:r>
    </w:p>
    <w:p w14:paraId="69C4A1C0" w14:textId="77777777" w:rsidR="001D0F78" w:rsidRPr="00FD13E2" w:rsidRDefault="001D0F78" w:rsidP="001D0F78">
      <w:pPr>
        <w:autoSpaceDE w:val="0"/>
        <w:autoSpaceDN w:val="0"/>
        <w:adjustRightInd w:val="0"/>
        <w:spacing w:before="60" w:after="60"/>
        <w:ind w:right="113"/>
        <w:jc w:val="both"/>
        <w:rPr>
          <w:rFonts w:eastAsia="Times New Roman"/>
          <w:i/>
          <w:iCs/>
          <w:sz w:val="26"/>
          <w:szCs w:val="26"/>
        </w:rPr>
      </w:pPr>
      <w:r w:rsidRPr="00FD13E2">
        <w:rPr>
          <w:rFonts w:eastAsia="Times New Roman"/>
          <w:i/>
          <w:iCs/>
          <w:sz w:val="26"/>
          <w:szCs w:val="26"/>
        </w:rPr>
        <w:t xml:space="preserve">Mặt hàng thuốc dự thầu của nhà thầu được hưởng ưu đãi khi đáp ứng tất cả các yêu cầu sau: </w:t>
      </w:r>
    </w:p>
    <w:p w14:paraId="377E42BA" w14:textId="77777777" w:rsidR="001D0F78" w:rsidRPr="00FD13E2" w:rsidRDefault="001D0F78" w:rsidP="001D0F78">
      <w:pPr>
        <w:autoSpaceDE w:val="0"/>
        <w:autoSpaceDN w:val="0"/>
        <w:adjustRightInd w:val="0"/>
        <w:spacing w:before="60" w:after="60"/>
        <w:ind w:right="113"/>
        <w:jc w:val="both"/>
        <w:rPr>
          <w:rFonts w:eastAsia="Times New Roman"/>
          <w:i/>
          <w:iCs/>
          <w:sz w:val="26"/>
          <w:szCs w:val="26"/>
        </w:rPr>
      </w:pPr>
      <w:r w:rsidRPr="00FD13E2">
        <w:rPr>
          <w:rFonts w:eastAsia="Times New Roman"/>
          <w:i/>
          <w:iCs/>
          <w:sz w:val="26"/>
          <w:szCs w:val="26"/>
        </w:rPr>
        <w:t>1. Nhà thầu cung cấp các tài liệu chứng minh liên quan chi phí sản xuất trong nước.</w:t>
      </w:r>
    </w:p>
    <w:p w14:paraId="01D2BCB4" w14:textId="77777777" w:rsidR="001D0F78" w:rsidRPr="00FD13E2" w:rsidRDefault="001D0F78" w:rsidP="001D0F78">
      <w:pPr>
        <w:autoSpaceDE w:val="0"/>
        <w:autoSpaceDN w:val="0"/>
        <w:adjustRightInd w:val="0"/>
        <w:spacing w:before="60" w:after="60"/>
        <w:ind w:right="113"/>
        <w:jc w:val="both"/>
        <w:rPr>
          <w:rFonts w:eastAsia="Times New Roman"/>
          <w:i/>
          <w:iCs/>
          <w:sz w:val="26"/>
          <w:szCs w:val="26"/>
        </w:rPr>
      </w:pPr>
      <w:r w:rsidRPr="00FD13E2">
        <w:rPr>
          <w:rFonts w:eastAsia="Times New Roman"/>
          <w:i/>
          <w:iCs/>
          <w:sz w:val="26"/>
          <w:szCs w:val="26"/>
        </w:rPr>
        <w:t>2. Nhà thầu có kê khai và cung cấp tài liệu chứng minh nhưng Bên mời thầu không tính được chí phí sản xuất trong nước của sản phẩm đó, cũng không được hưởng ưu đãi.</w:t>
      </w:r>
    </w:p>
    <w:p w14:paraId="0C9E04C9" w14:textId="77777777" w:rsidR="001D0F78" w:rsidRPr="00283142" w:rsidRDefault="001D0F78" w:rsidP="001D0F78">
      <w:pPr>
        <w:widowControl w:val="0"/>
        <w:tabs>
          <w:tab w:val="left" w:pos="851"/>
        </w:tabs>
        <w:spacing w:before="120"/>
        <w:jc w:val="both"/>
        <w:rPr>
          <w:rFonts w:eastAsia="Times New Roman"/>
          <w:b/>
          <w:i/>
          <w:iCs/>
          <w:color w:val="000000"/>
          <w:sz w:val="26"/>
          <w:szCs w:val="26"/>
        </w:rPr>
      </w:pPr>
      <w:r w:rsidRPr="00FD13E2">
        <w:rPr>
          <w:rFonts w:eastAsia="Times New Roman"/>
          <w:i/>
          <w:iCs/>
          <w:sz w:val="26"/>
          <w:szCs w:val="26"/>
        </w:rPr>
        <w:t>3. Nhà thầu phải hoàn toàn chịu trách nhiệm với các khoản chi phí được kê khai và có tài liệu kèm theo để chứng minh.</w:t>
      </w:r>
    </w:p>
    <w:p w14:paraId="51E0727B" w14:textId="741B21BE" w:rsidR="0012788F" w:rsidRPr="00A025AD" w:rsidRDefault="0012788F" w:rsidP="0012788F">
      <w:pPr>
        <w:widowControl w:val="0"/>
        <w:autoSpaceDE w:val="0"/>
        <w:autoSpaceDN w:val="0"/>
        <w:spacing w:before="60" w:after="60"/>
        <w:ind w:firstLine="709"/>
        <w:jc w:val="both"/>
        <w:rPr>
          <w:rFonts w:eastAsia="Times New Roman"/>
          <w:b/>
          <w:bCs/>
          <w:sz w:val="26"/>
          <w:szCs w:val="26"/>
          <w:lang w:val="vi"/>
        </w:rPr>
      </w:pPr>
      <w:r w:rsidRPr="00A025AD">
        <w:rPr>
          <w:rFonts w:eastAsia="Times New Roman"/>
          <w:b/>
          <w:bCs/>
          <w:sz w:val="26"/>
          <w:szCs w:val="26"/>
          <w:lang w:val="vi"/>
        </w:rPr>
        <w:t xml:space="preserve">Mục </w:t>
      </w:r>
      <w:r w:rsidR="00D64618">
        <w:rPr>
          <w:rFonts w:eastAsia="Times New Roman"/>
          <w:b/>
          <w:bCs/>
          <w:sz w:val="26"/>
          <w:szCs w:val="26"/>
        </w:rPr>
        <w:t>5</w:t>
      </w:r>
      <w:r w:rsidRPr="00A025AD">
        <w:rPr>
          <w:rFonts w:eastAsia="Times New Roman"/>
          <w:b/>
          <w:bCs/>
          <w:sz w:val="26"/>
          <w:szCs w:val="26"/>
          <w:lang w:val="vi"/>
        </w:rPr>
        <w:t xml:space="preserve">. Kiểm tra và thử nghiệm (nếu </w:t>
      </w:r>
      <w:r w:rsidRPr="00A025AD">
        <w:rPr>
          <w:rFonts w:eastAsia="Times New Roman"/>
          <w:b/>
          <w:bCs/>
          <w:spacing w:val="-5"/>
          <w:sz w:val="26"/>
          <w:szCs w:val="26"/>
          <w:lang w:val="vi"/>
        </w:rPr>
        <w:t>có)</w:t>
      </w:r>
    </w:p>
    <w:p w14:paraId="2A94C87A" w14:textId="79144604" w:rsidR="0012788F" w:rsidRPr="00DB4629" w:rsidRDefault="0012788F" w:rsidP="0012788F">
      <w:pPr>
        <w:autoSpaceDE w:val="0"/>
        <w:autoSpaceDN w:val="0"/>
        <w:adjustRightInd w:val="0"/>
        <w:spacing w:before="60" w:after="60"/>
        <w:ind w:right="-1" w:firstLine="709"/>
        <w:jc w:val="both"/>
        <w:rPr>
          <w:rFonts w:eastAsia="Times New Roman"/>
          <w:sz w:val="26"/>
          <w:szCs w:val="26"/>
          <w:lang w:val="vi"/>
        </w:rPr>
      </w:pPr>
      <w:r w:rsidRPr="00DB4629">
        <w:rPr>
          <w:rFonts w:eastAsia="Times New Roman"/>
          <w:sz w:val="26"/>
          <w:szCs w:val="26"/>
          <w:lang w:val="vi"/>
        </w:rPr>
        <w:t xml:space="preserve">Các kiểm tra và thử nghiệm cần tiến hành (khi có yêu cầu của </w:t>
      </w:r>
      <w:r w:rsidR="00CF0EA6" w:rsidRPr="008266C5">
        <w:rPr>
          <w:rFonts w:eastAsia="Times New Roman"/>
          <w:sz w:val="26"/>
          <w:szCs w:val="26"/>
          <w:lang w:val="vi"/>
        </w:rPr>
        <w:t>Phòng Bảo vệ sức khỏe cán bộ Thành phố Huế</w:t>
      </w:r>
      <w:bookmarkStart w:id="1" w:name="_GoBack"/>
      <w:bookmarkEnd w:id="1"/>
      <w:r w:rsidRPr="00DB4629">
        <w:rPr>
          <w:rFonts w:eastAsia="Times New Roman"/>
          <w:sz w:val="26"/>
          <w:szCs w:val="26"/>
          <w:lang w:val="vi"/>
        </w:rPr>
        <w:t>).</w:t>
      </w:r>
    </w:p>
    <w:p w14:paraId="28DBCA76" w14:textId="77777777" w:rsidR="0012788F" w:rsidRPr="00DB4629" w:rsidRDefault="0012788F" w:rsidP="0012788F">
      <w:pPr>
        <w:autoSpaceDE w:val="0"/>
        <w:autoSpaceDN w:val="0"/>
        <w:adjustRightInd w:val="0"/>
        <w:spacing w:before="60" w:after="60"/>
        <w:ind w:right="-1" w:firstLine="709"/>
        <w:jc w:val="both"/>
        <w:rPr>
          <w:rFonts w:eastAsia="Times New Roman"/>
          <w:sz w:val="26"/>
          <w:szCs w:val="26"/>
          <w:lang w:val="vi"/>
        </w:rPr>
      </w:pPr>
      <w:r w:rsidRPr="00DB4629">
        <w:rPr>
          <w:rFonts w:eastAsia="Times New Roman"/>
          <w:sz w:val="26"/>
          <w:szCs w:val="26"/>
          <w:lang w:val="vi"/>
        </w:rPr>
        <w:t xml:space="preserve">3.1. Chủ đầu tư/Bên mời thầu hoặc đại diện của Chủ đầu tư/Bên mời thầu có quyền kiểm tra, thử nghiệm thuốc được cung cấp để khẳng định thuốc đó có đặc tính kỹ thuật phù hợp với yêu cầu của hợp đồng. Nội dung, địa điểm và cách thức tiến hành kiểm tra, thử nghiệm được quy định tại ĐKCT. </w:t>
      </w:r>
    </w:p>
    <w:p w14:paraId="12F2D80D" w14:textId="77777777" w:rsidR="0012788F" w:rsidRDefault="0012788F" w:rsidP="0012788F">
      <w:pPr>
        <w:autoSpaceDE w:val="0"/>
        <w:autoSpaceDN w:val="0"/>
        <w:adjustRightInd w:val="0"/>
        <w:spacing w:before="60" w:after="60"/>
        <w:ind w:right="-1" w:firstLine="709"/>
        <w:jc w:val="both"/>
        <w:rPr>
          <w:rFonts w:eastAsia="Times New Roman"/>
          <w:sz w:val="26"/>
          <w:szCs w:val="26"/>
          <w:lang w:val="vi"/>
        </w:rPr>
      </w:pPr>
      <w:r w:rsidRPr="00DB4629">
        <w:rPr>
          <w:rFonts w:eastAsia="Times New Roman"/>
          <w:sz w:val="26"/>
          <w:szCs w:val="26"/>
          <w:lang w:val="vi"/>
        </w:rPr>
        <w:t>3.2. Bất kỳ thuốc nào qua kiểm tra, thử nghiệm mà không phù hợp với đặc tính kỹ thuật theo Hợp đồng thì Chủ đầu tư/Bên mời thầu có quyền từ chối.</w:t>
      </w:r>
    </w:p>
    <w:p w14:paraId="0E1D8CED" w14:textId="20DD378B" w:rsidR="002A2E43" w:rsidRPr="001D0F78" w:rsidRDefault="002A2E43" w:rsidP="001D0F78"/>
    <w:sectPr w:rsidR="002A2E43" w:rsidRPr="001D0F78" w:rsidSect="00DA0294">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1EB"/>
    <w:rsid w:val="00006039"/>
    <w:rsid w:val="000A1287"/>
    <w:rsid w:val="0012788F"/>
    <w:rsid w:val="0015114D"/>
    <w:rsid w:val="0019401A"/>
    <w:rsid w:val="001D0F78"/>
    <w:rsid w:val="002802F9"/>
    <w:rsid w:val="002A2E43"/>
    <w:rsid w:val="002F10B6"/>
    <w:rsid w:val="003B6178"/>
    <w:rsid w:val="00543A65"/>
    <w:rsid w:val="005453B2"/>
    <w:rsid w:val="00634EAB"/>
    <w:rsid w:val="008266C5"/>
    <w:rsid w:val="008A48F7"/>
    <w:rsid w:val="009074E1"/>
    <w:rsid w:val="00A7210A"/>
    <w:rsid w:val="00CB1EBB"/>
    <w:rsid w:val="00CF0EA6"/>
    <w:rsid w:val="00D64618"/>
    <w:rsid w:val="00DA0294"/>
    <w:rsid w:val="00EA4161"/>
    <w:rsid w:val="00ED0872"/>
    <w:rsid w:val="00ED41EB"/>
    <w:rsid w:val="00F7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1EB"/>
    <w:pPr>
      <w:spacing w:after="0" w:line="240" w:lineRule="auto"/>
    </w:pPr>
    <w:rPr>
      <w:rFonts w:eastAsia="SimSu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6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1EB"/>
    <w:pPr>
      <w:spacing w:after="0" w:line="240" w:lineRule="auto"/>
    </w:pPr>
    <w:rPr>
      <w:rFonts w:eastAsia="SimSu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5</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Anh</dc:creator>
  <cp:keywords/>
  <dc:description/>
  <cp:lastModifiedBy>Hung Phat</cp:lastModifiedBy>
  <cp:revision>16</cp:revision>
  <dcterms:created xsi:type="dcterms:W3CDTF">2024-12-24T03:22:00Z</dcterms:created>
  <dcterms:modified xsi:type="dcterms:W3CDTF">2025-02-21T08:37:00Z</dcterms:modified>
</cp:coreProperties>
</file>