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B41E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0"/>
          <w:szCs w:val="20"/>
          <w14:ligatures w14:val="none"/>
        </w:rPr>
      </w:pPr>
    </w:p>
    <w:p w14:paraId="02FCCB83"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0"/>
          <w:szCs w:val="20"/>
          <w14:ligatures w14:val="none"/>
        </w:rPr>
      </w:pPr>
    </w:p>
    <w:p w14:paraId="37180CE0"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0"/>
          <w:szCs w:val="20"/>
          <w14:ligatures w14:val="none"/>
        </w:rPr>
      </w:pPr>
    </w:p>
    <w:p w14:paraId="30B2AE44"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0"/>
          <w:szCs w:val="20"/>
          <w14:ligatures w14:val="none"/>
        </w:rPr>
      </w:pPr>
    </w:p>
    <w:p w14:paraId="51D43CB8"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0"/>
          <w:szCs w:val="20"/>
          <w14:ligatures w14:val="none"/>
        </w:rPr>
      </w:pPr>
    </w:p>
    <w:p w14:paraId="562A4CC3"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0"/>
          <w:szCs w:val="20"/>
          <w14:ligatures w14:val="none"/>
        </w:rPr>
      </w:pPr>
    </w:p>
    <w:p w14:paraId="2FCFC09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0"/>
          <w:szCs w:val="20"/>
          <w14:ligatures w14:val="none"/>
        </w:rPr>
      </w:pPr>
    </w:p>
    <w:p w14:paraId="501C1BF9"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0"/>
          <w:szCs w:val="20"/>
          <w14:ligatures w14:val="none"/>
        </w:rPr>
      </w:pPr>
    </w:p>
    <w:p w14:paraId="616A055C"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color w:val="000000" w:themeColor="text1"/>
          <w:kern w:val="0"/>
          <w:sz w:val="20"/>
          <w:szCs w:val="20"/>
          <w14:ligatures w14:val="none"/>
        </w:rPr>
      </w:pPr>
    </w:p>
    <w:p w14:paraId="3B5C7576" w14:textId="77777777" w:rsidR="001F42D5" w:rsidRPr="001F42D5" w:rsidRDefault="001F42D5" w:rsidP="001F42D5">
      <w:pPr>
        <w:widowControl w:val="0"/>
        <w:kinsoku w:val="0"/>
        <w:overflowPunct w:val="0"/>
        <w:autoSpaceDE w:val="0"/>
        <w:autoSpaceDN w:val="0"/>
        <w:adjustRightInd w:val="0"/>
        <w:spacing w:before="76" w:after="0" w:line="240" w:lineRule="auto"/>
        <w:ind w:right="2355"/>
        <w:jc w:val="center"/>
        <w:rPr>
          <w:rFonts w:ascii="Times New Roman" w:eastAsia="Times New Roman" w:hAnsi="Times New Roman" w:cs="Times New Roman"/>
          <w:b/>
          <w:bCs/>
          <w:color w:val="000000" w:themeColor="text1"/>
          <w:spacing w:val="-4"/>
          <w:kern w:val="0"/>
          <w:sz w:val="56"/>
          <w:szCs w:val="56"/>
          <w14:ligatures w14:val="none"/>
        </w:rPr>
      </w:pPr>
      <w:r w:rsidRPr="001F42D5">
        <w:rPr>
          <w:rFonts w:ascii="Times New Roman" w:eastAsia="Times New Roman" w:hAnsi="Times New Roman" w:cs="Times New Roman"/>
          <w:b/>
          <w:bCs/>
          <w:color w:val="000000" w:themeColor="text1"/>
          <w:kern w:val="0"/>
          <w:sz w:val="56"/>
          <w:szCs w:val="56"/>
          <w14:ligatures w14:val="none"/>
        </w:rPr>
        <w:t>HỒ</w:t>
      </w:r>
      <w:r w:rsidRPr="001F42D5">
        <w:rPr>
          <w:rFonts w:ascii="Times New Roman" w:eastAsia="Times New Roman" w:hAnsi="Times New Roman" w:cs="Times New Roman"/>
          <w:b/>
          <w:bCs/>
          <w:color w:val="000000" w:themeColor="text1"/>
          <w:spacing w:val="-13"/>
          <w:kern w:val="0"/>
          <w:sz w:val="56"/>
          <w:szCs w:val="56"/>
          <w14:ligatures w14:val="none"/>
        </w:rPr>
        <w:t xml:space="preserve"> </w:t>
      </w:r>
      <w:r w:rsidRPr="001F42D5">
        <w:rPr>
          <w:rFonts w:ascii="Times New Roman" w:eastAsia="Times New Roman" w:hAnsi="Times New Roman" w:cs="Times New Roman"/>
          <w:b/>
          <w:bCs/>
          <w:color w:val="000000" w:themeColor="text1"/>
          <w:kern w:val="0"/>
          <w:sz w:val="56"/>
          <w:szCs w:val="56"/>
          <w14:ligatures w14:val="none"/>
        </w:rPr>
        <w:t>SƠ</w:t>
      </w:r>
      <w:r w:rsidRPr="001F42D5">
        <w:rPr>
          <w:rFonts w:ascii="Times New Roman" w:eastAsia="Times New Roman" w:hAnsi="Times New Roman" w:cs="Times New Roman"/>
          <w:b/>
          <w:bCs/>
          <w:color w:val="000000" w:themeColor="text1"/>
          <w:spacing w:val="-9"/>
          <w:kern w:val="0"/>
          <w:sz w:val="56"/>
          <w:szCs w:val="56"/>
          <w14:ligatures w14:val="none"/>
        </w:rPr>
        <w:t xml:space="preserve"> </w:t>
      </w:r>
      <w:r w:rsidRPr="001F42D5">
        <w:rPr>
          <w:rFonts w:ascii="Times New Roman" w:eastAsia="Times New Roman" w:hAnsi="Times New Roman" w:cs="Times New Roman"/>
          <w:b/>
          <w:bCs/>
          <w:color w:val="000000" w:themeColor="text1"/>
          <w:kern w:val="0"/>
          <w:sz w:val="56"/>
          <w:szCs w:val="56"/>
          <w14:ligatures w14:val="none"/>
        </w:rPr>
        <w:t>MỜI</w:t>
      </w:r>
      <w:r w:rsidRPr="001F42D5">
        <w:rPr>
          <w:rFonts w:ascii="Times New Roman" w:eastAsia="Times New Roman" w:hAnsi="Times New Roman" w:cs="Times New Roman"/>
          <w:b/>
          <w:bCs/>
          <w:color w:val="000000" w:themeColor="text1"/>
          <w:spacing w:val="-9"/>
          <w:kern w:val="0"/>
          <w:sz w:val="56"/>
          <w:szCs w:val="56"/>
          <w14:ligatures w14:val="none"/>
        </w:rPr>
        <w:t xml:space="preserve"> </w:t>
      </w:r>
      <w:r w:rsidRPr="001F42D5">
        <w:rPr>
          <w:rFonts w:ascii="Times New Roman" w:eastAsia="Times New Roman" w:hAnsi="Times New Roman" w:cs="Times New Roman"/>
          <w:b/>
          <w:bCs/>
          <w:color w:val="000000" w:themeColor="text1"/>
          <w:spacing w:val="-4"/>
          <w:kern w:val="0"/>
          <w:sz w:val="56"/>
          <w:szCs w:val="56"/>
          <w14:ligatures w14:val="none"/>
        </w:rPr>
        <w:t>THẦU</w:t>
      </w:r>
    </w:p>
    <w:p w14:paraId="6512FDF1"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20"/>
          <w:szCs w:val="20"/>
          <w14:ligatures w14:val="none"/>
        </w:rPr>
      </w:pPr>
    </w:p>
    <w:p w14:paraId="24A4EAB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20"/>
          <w:szCs w:val="20"/>
          <w14:ligatures w14:val="none"/>
        </w:rPr>
      </w:pPr>
    </w:p>
    <w:p w14:paraId="65CDDC2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20"/>
          <w:szCs w:val="20"/>
          <w14:ligatures w14:val="none"/>
        </w:rPr>
      </w:pPr>
    </w:p>
    <w:p w14:paraId="2583A44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20"/>
          <w:szCs w:val="20"/>
          <w14:ligatures w14:val="none"/>
        </w:rPr>
      </w:pPr>
    </w:p>
    <w:p w14:paraId="4642F989"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20"/>
          <w:szCs w:val="20"/>
          <w14:ligatures w14:val="none"/>
        </w:rPr>
        <w:sectPr w:rsidR="001F42D5" w:rsidRPr="001F42D5" w:rsidSect="001F42D5">
          <w:pgSz w:w="11910" w:h="16840"/>
          <w:pgMar w:top="1920" w:right="900" w:bottom="280" w:left="1180" w:header="720" w:footer="720" w:gutter="0"/>
          <w:cols w:space="720"/>
          <w:noEndnote/>
        </w:sectPr>
      </w:pPr>
    </w:p>
    <w:p w14:paraId="126BD543" w14:textId="77777777" w:rsidR="001F42D5" w:rsidRPr="001F42D5" w:rsidRDefault="001F42D5" w:rsidP="001F42D5">
      <w:pPr>
        <w:widowControl w:val="0"/>
        <w:kinsoku w:val="0"/>
        <w:overflowPunct w:val="0"/>
        <w:autoSpaceDE w:val="0"/>
        <w:autoSpaceDN w:val="0"/>
        <w:adjustRightInd w:val="0"/>
        <w:spacing w:before="268" w:after="0" w:line="288" w:lineRule="auto"/>
        <w:outlineLvl w:val="1"/>
        <w:rPr>
          <w:rFonts w:ascii="Times New Roman" w:eastAsia="Times New Roman" w:hAnsi="Times New Roman" w:cs="Times New Roman"/>
          <w:b/>
          <w:bCs/>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Số</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hiệu</w:t>
      </w:r>
      <w:r w:rsidRPr="001F42D5">
        <w:rPr>
          <w:rFonts w:ascii="Times New Roman" w:eastAsia="Times New Roman" w:hAnsi="Times New Roman" w:cs="Times New Roman"/>
          <w:b/>
          <w:bCs/>
          <w:color w:val="000000" w:themeColor="text1"/>
          <w:spacing w:val="-6"/>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gói</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thầu</w:t>
      </w:r>
      <w:r w:rsidRPr="001F42D5">
        <w:rPr>
          <w:rFonts w:ascii="Times New Roman" w:eastAsia="Times New Roman" w:hAnsi="Times New Roman" w:cs="Times New Roman"/>
          <w:b/>
          <w:bCs/>
          <w:color w:val="000000" w:themeColor="text1"/>
          <w:spacing w:val="-9"/>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và</w:t>
      </w:r>
      <w:r w:rsidRPr="001F42D5">
        <w:rPr>
          <w:rFonts w:ascii="Times New Roman" w:eastAsia="Times New Roman" w:hAnsi="Times New Roman" w:cs="Times New Roman"/>
          <w:b/>
          <w:bCs/>
          <w:color w:val="000000" w:themeColor="text1"/>
          <w:spacing w:val="-9"/>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số</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 xml:space="preserve">E- </w:t>
      </w:r>
      <w:r w:rsidRPr="001F42D5">
        <w:rPr>
          <w:rFonts w:ascii="Times New Roman" w:eastAsia="Times New Roman" w:hAnsi="Times New Roman" w:cs="Times New Roman"/>
          <w:b/>
          <w:bCs/>
          <w:color w:val="000000" w:themeColor="text1"/>
          <w:spacing w:val="-2"/>
          <w:kern w:val="0"/>
          <w:sz w:val="28"/>
          <w:szCs w:val="28"/>
          <w14:ligatures w14:val="none"/>
        </w:rPr>
        <w:t>TBMT:</w:t>
      </w:r>
    </w:p>
    <w:p w14:paraId="4DE132AC"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30"/>
          <w:szCs w:val="30"/>
          <w14:ligatures w14:val="none"/>
        </w:rPr>
      </w:pPr>
    </w:p>
    <w:p w14:paraId="5361C753" w14:textId="77777777" w:rsidR="001F42D5" w:rsidRPr="001F42D5" w:rsidRDefault="001F42D5" w:rsidP="001F42D5">
      <w:pPr>
        <w:widowControl w:val="0"/>
        <w:kinsoku w:val="0"/>
        <w:overflowPunct w:val="0"/>
        <w:autoSpaceDE w:val="0"/>
        <w:autoSpaceDN w:val="0"/>
        <w:adjustRightInd w:val="0"/>
        <w:spacing w:before="3" w:after="0" w:line="240" w:lineRule="auto"/>
        <w:rPr>
          <w:rFonts w:ascii="Times New Roman" w:eastAsia="Times New Roman" w:hAnsi="Times New Roman" w:cs="Times New Roman"/>
          <w:b/>
          <w:bCs/>
          <w:color w:val="000000" w:themeColor="text1"/>
          <w:kern w:val="0"/>
          <w:sz w:val="29"/>
          <w:szCs w:val="29"/>
          <w14:ligatures w14:val="none"/>
        </w:rPr>
      </w:pPr>
    </w:p>
    <w:p w14:paraId="6928A8FF"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Tên</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 xml:space="preserve">gói </w:t>
      </w:r>
      <w:r w:rsidRPr="001F42D5">
        <w:rPr>
          <w:rFonts w:ascii="Times New Roman" w:eastAsia="Times New Roman" w:hAnsi="Times New Roman" w:cs="Times New Roman"/>
          <w:b/>
          <w:bCs/>
          <w:color w:val="000000" w:themeColor="text1"/>
          <w:spacing w:val="-2"/>
          <w:kern w:val="0"/>
          <w:sz w:val="28"/>
          <w:szCs w:val="28"/>
          <w14:ligatures w14:val="none"/>
        </w:rPr>
        <w:t>thầu:</w:t>
      </w:r>
    </w:p>
    <w:p w14:paraId="57E8236A" w14:textId="48012169" w:rsidR="001F42D5" w:rsidRPr="008A2170" w:rsidRDefault="001F42D5" w:rsidP="001F42D5">
      <w:pPr>
        <w:widowControl w:val="0"/>
        <w:kinsoku w:val="0"/>
        <w:overflowPunct w:val="0"/>
        <w:autoSpaceDE w:val="0"/>
        <w:autoSpaceDN w:val="0"/>
        <w:adjustRightInd w:val="0"/>
        <w:spacing w:before="268"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14:ligatures w14:val="none"/>
        </w:rPr>
        <w:br w:type="column"/>
      </w:r>
      <w:r w:rsidR="00F63F65" w:rsidRPr="008A2170">
        <w:rPr>
          <w:rFonts w:ascii="Times New Roman" w:eastAsia="Times New Roman" w:hAnsi="Times New Roman" w:cs="Times New Roman"/>
          <w:color w:val="000000" w:themeColor="text1"/>
          <w:kern w:val="0"/>
          <w:sz w:val="28"/>
          <w:szCs w:val="28"/>
          <w14:ligatures w14:val="none"/>
        </w:rPr>
        <w:t>IB2500325678-00</w:t>
      </w:r>
    </w:p>
    <w:p w14:paraId="7FA37F1B" w14:textId="77777777" w:rsidR="001F42D5" w:rsidRPr="001F42D5" w:rsidRDefault="001F42D5" w:rsidP="001F42D5">
      <w:pPr>
        <w:widowControl w:val="0"/>
        <w:kinsoku w:val="0"/>
        <w:overflowPunct w:val="0"/>
        <w:autoSpaceDE w:val="0"/>
        <w:autoSpaceDN w:val="0"/>
        <w:adjustRightInd w:val="0"/>
        <w:spacing w:before="2" w:after="0" w:line="240" w:lineRule="auto"/>
        <w:rPr>
          <w:rFonts w:ascii="Times New Roman" w:eastAsia="Times New Roman" w:hAnsi="Times New Roman" w:cs="Times New Roman"/>
          <w:color w:val="000000" w:themeColor="text1"/>
          <w:kern w:val="0"/>
          <w:sz w:val="39"/>
          <w:szCs w:val="39"/>
          <w14:ligatures w14:val="none"/>
        </w:rPr>
      </w:pPr>
    </w:p>
    <w:p w14:paraId="3E503AB3" w14:textId="77777777" w:rsidR="001F42D5" w:rsidRPr="001F42D5" w:rsidRDefault="001F42D5" w:rsidP="001F42D5">
      <w:pPr>
        <w:widowControl w:val="0"/>
        <w:kinsoku w:val="0"/>
        <w:overflowPunct w:val="0"/>
        <w:autoSpaceDE w:val="0"/>
        <w:autoSpaceDN w:val="0"/>
        <w:adjustRightInd w:val="0"/>
        <w:spacing w:after="0" w:line="240" w:lineRule="auto"/>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Mua</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sắm</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PVC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phục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17"/>
          <w:kern w:val="0"/>
          <w:sz w:val="28"/>
          <w:szCs w:val="28"/>
          <w14:ligatures w14:val="none"/>
        </w:rPr>
        <w:t xml:space="preserve"> công tác bảo quản lần đầu 17.600 tấn thóc và 29.500 tấn gạo nhập kho năm 2025</w:t>
      </w:r>
    </w:p>
    <w:p w14:paraId="26E8C3AA"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sectPr w:rsidR="001F42D5" w:rsidRPr="001F42D5" w:rsidSect="001F42D5">
          <w:type w:val="continuous"/>
          <w:pgSz w:w="11910" w:h="16840"/>
          <w:pgMar w:top="1920" w:right="900" w:bottom="280" w:left="1180" w:header="720" w:footer="720" w:gutter="0"/>
          <w:cols w:num="2" w:space="720" w:equalWidth="0">
            <w:col w:w="3501" w:space="467"/>
            <w:col w:w="5862"/>
          </w:cols>
          <w:noEndnote/>
        </w:sectPr>
      </w:pPr>
    </w:p>
    <w:p w14:paraId="4AA7140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0"/>
          <w:szCs w:val="20"/>
          <w14:ligatures w14:val="none"/>
        </w:rPr>
      </w:pPr>
    </w:p>
    <w:p w14:paraId="06B8C82F"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0"/>
          <w:szCs w:val="20"/>
          <w14:ligatures w14:val="none"/>
        </w:rPr>
        <w:sectPr w:rsidR="001F42D5" w:rsidRPr="001F42D5" w:rsidSect="001F42D5">
          <w:type w:val="continuous"/>
          <w:pgSz w:w="11910" w:h="16840"/>
          <w:pgMar w:top="1920" w:right="900" w:bottom="280" w:left="1180" w:header="720" w:footer="720" w:gutter="0"/>
          <w:cols w:space="720" w:equalWidth="0">
            <w:col w:w="9830"/>
          </w:cols>
          <w:noEndnote/>
        </w:sectPr>
      </w:pPr>
    </w:p>
    <w:p w14:paraId="79E472E9" w14:textId="77777777" w:rsidR="001F42D5" w:rsidRPr="001F42D5" w:rsidRDefault="001F42D5" w:rsidP="001F42D5">
      <w:pPr>
        <w:widowControl w:val="0"/>
        <w:kinsoku w:val="0"/>
        <w:overflowPunct w:val="0"/>
        <w:autoSpaceDE w:val="0"/>
        <w:autoSpaceDN w:val="0"/>
        <w:adjustRightInd w:val="0"/>
        <w:spacing w:before="10" w:after="0" w:line="240" w:lineRule="auto"/>
        <w:rPr>
          <w:rFonts w:ascii="Times New Roman" w:eastAsia="Times New Roman" w:hAnsi="Times New Roman" w:cs="Times New Roman"/>
          <w:color w:val="000000" w:themeColor="text1"/>
          <w:kern w:val="0"/>
          <w:sz w:val="44"/>
          <w:szCs w:val="44"/>
          <w14:ligatures w14:val="none"/>
        </w:rPr>
      </w:pPr>
    </w:p>
    <w:p w14:paraId="4C194B8E" w14:textId="77777777" w:rsidR="001F42D5" w:rsidRPr="001F42D5" w:rsidRDefault="001F42D5" w:rsidP="001F42D5">
      <w:pPr>
        <w:widowControl w:val="0"/>
        <w:kinsoku w:val="0"/>
        <w:overflowPunct w:val="0"/>
        <w:autoSpaceDE w:val="0"/>
        <w:autoSpaceDN w:val="0"/>
        <w:adjustRightInd w:val="0"/>
        <w:spacing w:before="1" w:after="0" w:line="240" w:lineRule="auto"/>
        <w:outlineLvl w:val="1"/>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Dự</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án/dự</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toán</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mua</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sắm:</w:t>
      </w:r>
    </w:p>
    <w:p w14:paraId="01746A9F" w14:textId="77777777" w:rsidR="001F42D5" w:rsidRPr="001F42D5" w:rsidRDefault="001F42D5" w:rsidP="001F42D5">
      <w:pPr>
        <w:widowControl w:val="0"/>
        <w:kinsoku w:val="0"/>
        <w:overflowPunct w:val="0"/>
        <w:autoSpaceDE w:val="0"/>
        <w:autoSpaceDN w:val="0"/>
        <w:adjustRightInd w:val="0"/>
        <w:spacing w:before="209" w:after="0" w:line="240" w:lineRule="auto"/>
        <w:jc w:val="both"/>
        <w:rPr>
          <w:rFonts w:ascii="Times New Roman" w:eastAsia="Times New Roman" w:hAnsi="Times New Roman" w:cs="Times New Roman"/>
          <w:color w:val="000000" w:themeColor="text1"/>
          <w:kern w:val="0"/>
          <w:sz w:val="28"/>
          <w:szCs w:val="28"/>
          <w14:ligatures w14:val="none"/>
        </w:rPr>
        <w:sectPr w:rsidR="001F42D5" w:rsidRPr="001F42D5" w:rsidSect="001F42D5">
          <w:type w:val="continuous"/>
          <w:pgSz w:w="11910" w:h="16840"/>
          <w:pgMar w:top="1920" w:right="900" w:bottom="280" w:left="1180" w:header="720" w:footer="720" w:gutter="0"/>
          <w:cols w:num="2" w:space="720" w:equalWidth="0">
            <w:col w:w="3541" w:space="426"/>
            <w:col w:w="5863"/>
          </w:cols>
          <w:noEndnote/>
        </w:sectPr>
      </w:pPr>
      <w:r w:rsidRPr="001F42D5">
        <w:rPr>
          <w:rFonts w:ascii="Times New Roman" w:eastAsia="Times New Roman" w:hAnsi="Times New Roman" w:cs="Times New Roman"/>
          <w:color w:val="000000" w:themeColor="text1"/>
          <w:kern w:val="0"/>
          <w14:ligatures w14:val="none"/>
        </w:rPr>
        <w:br w:type="column"/>
      </w:r>
      <w:r w:rsidRPr="001F42D5">
        <w:rPr>
          <w:rFonts w:ascii="Times New Roman" w:eastAsia="Times New Roman" w:hAnsi="Times New Roman" w:cs="Times New Roman"/>
          <w:color w:val="000000" w:themeColor="text1"/>
          <w:kern w:val="0"/>
          <w:sz w:val="28"/>
          <w:szCs w:val="28"/>
          <w14:ligatures w14:val="none"/>
        </w:rPr>
        <w:t>Mua</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sắm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PVC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phục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4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 tác bảo quản lần đầu 17.600 tấn thóc và 29.500 tấn gạo nhập kho năm 2025</w:t>
      </w:r>
    </w:p>
    <w:p w14:paraId="6A2AF5AE" w14:textId="77777777" w:rsidR="001F42D5" w:rsidRPr="001F42D5" w:rsidRDefault="001F42D5" w:rsidP="001F42D5">
      <w:pPr>
        <w:widowControl w:val="0"/>
        <w:kinsoku w:val="0"/>
        <w:overflowPunct w:val="0"/>
        <w:autoSpaceDE w:val="0"/>
        <w:autoSpaceDN w:val="0"/>
        <w:adjustRightInd w:val="0"/>
        <w:spacing w:before="10" w:after="0" w:line="240" w:lineRule="auto"/>
        <w:rPr>
          <w:rFonts w:ascii="Times New Roman" w:eastAsia="Times New Roman" w:hAnsi="Times New Roman" w:cs="Times New Roman"/>
          <w:color w:val="000000" w:themeColor="text1"/>
          <w:kern w:val="0"/>
          <w:sz w:val="27"/>
          <w:szCs w:val="27"/>
          <w14:ligatures w14:val="none"/>
        </w:rPr>
      </w:pPr>
    </w:p>
    <w:p w14:paraId="0D1FFC97" w14:textId="77777777" w:rsidR="001F42D5" w:rsidRPr="001F42D5" w:rsidRDefault="001F42D5" w:rsidP="001F42D5">
      <w:pPr>
        <w:widowControl w:val="0"/>
        <w:tabs>
          <w:tab w:val="left" w:pos="4484"/>
        </w:tabs>
        <w:kinsoku w:val="0"/>
        <w:overflowPunct w:val="0"/>
        <w:autoSpaceDE w:val="0"/>
        <w:autoSpaceDN w:val="0"/>
        <w:adjustRightInd w:val="0"/>
        <w:spacing w:before="89"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Phát</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hành</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ngày:</w:t>
      </w:r>
      <w:r w:rsidRPr="001F42D5">
        <w:rPr>
          <w:rFonts w:ascii="Times New Roman" w:eastAsia="Times New Roman" w:hAnsi="Times New Roman" w:cs="Times New Roman"/>
          <w:b/>
          <w:bCs/>
          <w:color w:val="000000" w:themeColor="text1"/>
          <w:kern w:val="0"/>
          <w:sz w:val="28"/>
          <w:szCs w:val="28"/>
          <w14:ligatures w14:val="none"/>
        </w:rPr>
        <w:tab/>
      </w:r>
      <w:r w:rsidRPr="001F42D5">
        <w:rPr>
          <w:rFonts w:ascii="Times New Roman" w:eastAsia="Times New Roman" w:hAnsi="Times New Roman" w:cs="Times New Roman"/>
          <w:color w:val="000000" w:themeColor="text1"/>
          <w:kern w:val="0"/>
          <w:sz w:val="28"/>
          <w:szCs w:val="28"/>
          <w14:ligatures w14:val="none"/>
        </w:rPr>
        <w:t>24</w:t>
      </w:r>
      <w:r w:rsidRPr="001F42D5">
        <w:rPr>
          <w:rFonts w:ascii="Times New Roman" w:eastAsia="Times New Roman" w:hAnsi="Times New Roman" w:cs="Times New Roman"/>
          <w:color w:val="000000" w:themeColor="text1"/>
          <w:spacing w:val="-2"/>
          <w:kern w:val="0"/>
          <w:sz w:val="28"/>
          <w:szCs w:val="28"/>
          <w14:ligatures w14:val="none"/>
        </w:rPr>
        <w:t>/7/2025</w:t>
      </w:r>
    </w:p>
    <w:p w14:paraId="1F29ECC6" w14:textId="77777777" w:rsidR="001F42D5" w:rsidRPr="001F42D5" w:rsidRDefault="001F42D5" w:rsidP="001F42D5">
      <w:pPr>
        <w:widowControl w:val="0"/>
        <w:kinsoku w:val="0"/>
        <w:overflowPunct w:val="0"/>
        <w:autoSpaceDE w:val="0"/>
        <w:autoSpaceDN w:val="0"/>
        <w:adjustRightInd w:val="0"/>
        <w:spacing w:before="2" w:after="0" w:line="240" w:lineRule="auto"/>
        <w:rPr>
          <w:rFonts w:ascii="Times New Roman" w:eastAsia="Times New Roman" w:hAnsi="Times New Roman" w:cs="Times New Roman"/>
          <w:color w:val="000000" w:themeColor="text1"/>
          <w:kern w:val="0"/>
          <w:sz w:val="29"/>
          <w:szCs w:val="29"/>
          <w14:ligatures w14:val="none"/>
        </w:rPr>
      </w:pPr>
    </w:p>
    <w:p w14:paraId="266D1916" w14:textId="77777777" w:rsidR="001F42D5" w:rsidRPr="001F42D5" w:rsidRDefault="001F42D5" w:rsidP="001F42D5">
      <w:pPr>
        <w:widowControl w:val="0"/>
        <w:kinsoku w:val="0"/>
        <w:overflowPunct w:val="0"/>
        <w:autoSpaceDE w:val="0"/>
        <w:autoSpaceDN w:val="0"/>
        <w:adjustRightInd w:val="0"/>
        <w:spacing w:before="2" w:after="0" w:line="240" w:lineRule="auto"/>
        <w:rPr>
          <w:rFonts w:ascii="Times New Roman" w:eastAsia="Times New Roman" w:hAnsi="Times New Roman" w:cs="Times New Roman"/>
          <w:color w:val="000000" w:themeColor="text1"/>
          <w:kern w:val="0"/>
          <w:sz w:val="29"/>
          <w:szCs w:val="29"/>
          <w14:ligatures w14:val="none"/>
        </w:rPr>
        <w:sectPr w:rsidR="001F42D5" w:rsidRPr="001F42D5" w:rsidSect="001F42D5">
          <w:type w:val="continuous"/>
          <w:pgSz w:w="11910" w:h="16840"/>
          <w:pgMar w:top="1920" w:right="900" w:bottom="280" w:left="1180" w:header="720" w:footer="720" w:gutter="0"/>
          <w:cols w:space="720" w:equalWidth="0">
            <w:col w:w="9830"/>
          </w:cols>
          <w:noEndnote/>
        </w:sectPr>
      </w:pPr>
    </w:p>
    <w:p w14:paraId="42681A76" w14:textId="77777777" w:rsidR="001F42D5" w:rsidRPr="001F42D5" w:rsidRDefault="001F42D5" w:rsidP="001F42D5">
      <w:pPr>
        <w:widowControl w:val="0"/>
        <w:kinsoku w:val="0"/>
        <w:overflowPunct w:val="0"/>
        <w:autoSpaceDE w:val="0"/>
        <w:autoSpaceDN w:val="0"/>
        <w:adjustRightInd w:val="0"/>
        <w:spacing w:before="89" w:after="0" w:line="288" w:lineRule="auto"/>
        <w:outlineLvl w:val="1"/>
        <w:rPr>
          <w:rFonts w:ascii="Times New Roman" w:eastAsia="Times New Roman" w:hAnsi="Times New Roman" w:cs="Times New Roman"/>
          <w:b/>
          <w:bCs/>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Ban</w:t>
      </w:r>
      <w:r w:rsidRPr="001F42D5">
        <w:rPr>
          <w:rFonts w:ascii="Times New Roman" w:eastAsia="Times New Roman" w:hAnsi="Times New Roman" w:cs="Times New Roman"/>
          <w:b/>
          <w:bCs/>
          <w:color w:val="000000" w:themeColor="text1"/>
          <w:spacing w:val="-9"/>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hành</w:t>
      </w:r>
      <w:r w:rsidRPr="001F42D5">
        <w:rPr>
          <w:rFonts w:ascii="Times New Roman" w:eastAsia="Times New Roman" w:hAnsi="Times New Roman" w:cs="Times New Roman"/>
          <w:b/>
          <w:bCs/>
          <w:color w:val="000000" w:themeColor="text1"/>
          <w:spacing w:val="-10"/>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kèm</w:t>
      </w:r>
      <w:r w:rsidRPr="001F42D5">
        <w:rPr>
          <w:rFonts w:ascii="Times New Roman" w:eastAsia="Times New Roman" w:hAnsi="Times New Roman" w:cs="Times New Roman"/>
          <w:b/>
          <w:bCs/>
          <w:color w:val="000000" w:themeColor="text1"/>
          <w:spacing w:val="-10"/>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theo</w:t>
      </w:r>
      <w:r w:rsidRPr="001F42D5">
        <w:rPr>
          <w:rFonts w:ascii="Times New Roman" w:eastAsia="Times New Roman" w:hAnsi="Times New Roman" w:cs="Times New Roman"/>
          <w:b/>
          <w:bCs/>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 xml:space="preserve">Quyết </w:t>
      </w:r>
      <w:r w:rsidRPr="001F42D5">
        <w:rPr>
          <w:rFonts w:ascii="Times New Roman" w:eastAsia="Times New Roman" w:hAnsi="Times New Roman" w:cs="Times New Roman"/>
          <w:b/>
          <w:bCs/>
          <w:color w:val="000000" w:themeColor="text1"/>
          <w:spacing w:val="-2"/>
          <w:kern w:val="0"/>
          <w:sz w:val="28"/>
          <w:szCs w:val="28"/>
          <w14:ligatures w14:val="none"/>
        </w:rPr>
        <w:t>định:</w:t>
      </w:r>
    </w:p>
    <w:p w14:paraId="2ECC06EC" w14:textId="77777777" w:rsidR="001F42D5" w:rsidRPr="001F42D5" w:rsidRDefault="001F42D5" w:rsidP="001F42D5">
      <w:pPr>
        <w:widowControl w:val="0"/>
        <w:kinsoku w:val="0"/>
        <w:overflowPunct w:val="0"/>
        <w:autoSpaceDE w:val="0"/>
        <w:autoSpaceDN w:val="0"/>
        <w:adjustRightInd w:val="0"/>
        <w:spacing w:before="8" w:after="0" w:line="240" w:lineRule="auto"/>
        <w:rPr>
          <w:rFonts w:ascii="Times New Roman" w:eastAsia="Times New Roman" w:hAnsi="Times New Roman" w:cs="Times New Roman"/>
          <w:b/>
          <w:bCs/>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br w:type="column"/>
      </w:r>
    </w:p>
    <w:p w14:paraId="64324E58" w14:textId="274DD69D"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2"/>
          <w:kern w:val="0"/>
          <w:sz w:val="28"/>
          <w:szCs w:val="28"/>
          <w14:ligatures w14:val="none"/>
        </w:rPr>
        <w:sectPr w:rsidR="001F42D5" w:rsidRPr="001F42D5" w:rsidSect="001F42D5">
          <w:type w:val="continuous"/>
          <w:pgSz w:w="11910" w:h="16840"/>
          <w:pgMar w:top="1920" w:right="900" w:bottom="280" w:left="1180" w:header="720" w:footer="720" w:gutter="0"/>
          <w:cols w:num="2" w:space="720" w:equalWidth="0">
            <w:col w:w="3684" w:space="284"/>
            <w:col w:w="5862"/>
          </w:cols>
          <w:noEndnote/>
        </w:sectPr>
      </w:pPr>
      <w:r w:rsidRPr="001F42D5">
        <w:rPr>
          <w:rFonts w:ascii="Times New Roman" w:eastAsia="Times New Roman" w:hAnsi="Times New Roman" w:cs="Times New Roman"/>
          <w:color w:val="000000" w:themeColor="text1"/>
          <w:kern w:val="0"/>
          <w:sz w:val="28"/>
          <w:szCs w:val="28"/>
          <w14:ligatures w14:val="none"/>
        </w:rPr>
        <w:t>Quyết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62"/>
          <w:kern w:val="0"/>
          <w:sz w:val="28"/>
          <w:szCs w:val="28"/>
          <w14:ligatures w14:val="none"/>
        </w:rPr>
        <w:t xml:space="preserve"> </w:t>
      </w:r>
      <w:r w:rsidR="008A2170">
        <w:rPr>
          <w:rFonts w:ascii="Times New Roman" w:eastAsia="Times New Roman" w:hAnsi="Times New Roman" w:cs="Times New Roman"/>
          <w:color w:val="000000" w:themeColor="text1"/>
          <w:spacing w:val="62"/>
          <w:kern w:val="0"/>
          <w:sz w:val="28"/>
          <w:szCs w:val="28"/>
          <w14:ligatures w14:val="none"/>
        </w:rPr>
        <w:t>27</w:t>
      </w:r>
      <w:r w:rsidR="00C0470A">
        <w:rPr>
          <w:rFonts w:ascii="Times New Roman" w:eastAsia="Times New Roman" w:hAnsi="Times New Roman" w:cs="Times New Roman"/>
          <w:color w:val="000000" w:themeColor="text1"/>
          <w:spacing w:val="62"/>
          <w:kern w:val="0"/>
          <w:sz w:val="28"/>
          <w:szCs w:val="28"/>
          <w14:ligatures w14:val="none"/>
        </w:rPr>
        <w:t>6</w:t>
      </w:r>
      <w:r w:rsidRPr="001F42D5">
        <w:rPr>
          <w:rFonts w:ascii="Times New Roman" w:eastAsia="Times New Roman" w:hAnsi="Times New Roman" w:cs="Times New Roman"/>
          <w:color w:val="000000" w:themeColor="text1"/>
          <w:kern w:val="0"/>
          <w:sz w:val="28"/>
          <w:szCs w:val="28"/>
          <w14:ligatures w14:val="none"/>
        </w:rPr>
        <w:t>/QĐ-</w:t>
      </w:r>
      <w:r w:rsidRPr="001F42D5">
        <w:rPr>
          <w:rFonts w:ascii="Times New Roman" w:eastAsia="Times New Roman" w:hAnsi="Times New Roman" w:cs="Times New Roman"/>
          <w:color w:val="000000" w:themeColor="text1"/>
          <w:spacing w:val="-2"/>
          <w:kern w:val="0"/>
          <w:sz w:val="28"/>
          <w:szCs w:val="28"/>
          <w14:ligatures w14:val="none"/>
        </w:rPr>
        <w:t>DTKV.VII của Chi cục trưởng Chi cục DTNN khu vực VII</w:t>
      </w:r>
    </w:p>
    <w:p w14:paraId="78F47229" w14:textId="77777777" w:rsidR="001F42D5" w:rsidRPr="001F42D5" w:rsidRDefault="001F42D5" w:rsidP="001F42D5">
      <w:pPr>
        <w:widowControl w:val="0"/>
        <w:kinsoku w:val="0"/>
        <w:overflowPunct w:val="0"/>
        <w:autoSpaceDE w:val="0"/>
        <w:autoSpaceDN w:val="0"/>
        <w:adjustRightInd w:val="0"/>
        <w:spacing w:before="79" w:after="0" w:line="240" w:lineRule="auto"/>
        <w:ind w:right="2355"/>
        <w:jc w:val="center"/>
        <w:outlineLvl w:val="0"/>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lastRenderedPageBreak/>
        <w:t>MỤC</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LỤC</w:t>
      </w:r>
    </w:p>
    <w:p w14:paraId="54CC9A2F" w14:textId="77777777" w:rsidR="001F42D5" w:rsidRPr="001F42D5" w:rsidRDefault="001F42D5" w:rsidP="001F42D5">
      <w:pPr>
        <w:widowControl w:val="0"/>
        <w:kinsoku w:val="0"/>
        <w:overflowPunct w:val="0"/>
        <w:autoSpaceDE w:val="0"/>
        <w:autoSpaceDN w:val="0"/>
        <w:adjustRightInd w:val="0"/>
        <w:spacing w:before="10" w:after="0" w:line="240" w:lineRule="auto"/>
        <w:rPr>
          <w:rFonts w:ascii="Times New Roman" w:eastAsia="Times New Roman" w:hAnsi="Times New Roman" w:cs="Times New Roman"/>
          <w:b/>
          <w:bCs/>
          <w:color w:val="000000" w:themeColor="text1"/>
          <w:kern w:val="0"/>
          <w:sz w:val="23"/>
          <w:szCs w:val="23"/>
          <w14:ligatures w14:val="none"/>
        </w:rPr>
      </w:pPr>
    </w:p>
    <w:p w14:paraId="4843F0B0"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Mô</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tả</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tóm</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tắt</w:t>
      </w:r>
    </w:p>
    <w:p w14:paraId="71757430" w14:textId="77777777" w:rsidR="001F42D5" w:rsidRPr="001F42D5" w:rsidRDefault="001F42D5" w:rsidP="001F42D5">
      <w:pPr>
        <w:widowControl w:val="0"/>
        <w:kinsoku w:val="0"/>
        <w:overflowPunct w:val="0"/>
        <w:autoSpaceDE w:val="0"/>
        <w:autoSpaceDN w:val="0"/>
        <w:adjustRightInd w:val="0"/>
        <w:spacing w:before="201"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Phần</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1.</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THỦ</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TỤC</w:t>
      </w:r>
      <w:r w:rsidRPr="001F42D5">
        <w:rPr>
          <w:rFonts w:ascii="Times New Roman" w:eastAsia="Times New Roman" w:hAnsi="Times New Roman" w:cs="Times New Roman"/>
          <w:b/>
          <w:bCs/>
          <w:color w:val="000000" w:themeColor="text1"/>
          <w:spacing w:val="-6"/>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ĐẤU</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THẦU</w:t>
      </w:r>
    </w:p>
    <w:p w14:paraId="41F756FD" w14:textId="77777777" w:rsidR="001F42D5" w:rsidRPr="001F42D5" w:rsidRDefault="001F42D5" w:rsidP="001F42D5">
      <w:pPr>
        <w:widowControl w:val="0"/>
        <w:kinsoku w:val="0"/>
        <w:overflowPunct w:val="0"/>
        <w:autoSpaceDE w:val="0"/>
        <w:autoSpaceDN w:val="0"/>
        <w:adjustRightInd w:val="0"/>
        <w:spacing w:before="6" w:after="0" w:line="240" w:lineRule="auto"/>
        <w:rPr>
          <w:rFonts w:ascii="Times New Roman" w:eastAsia="Times New Roman" w:hAnsi="Times New Roman" w:cs="Times New Roman"/>
          <w:b/>
          <w:bCs/>
          <w:color w:val="000000" w:themeColor="text1"/>
          <w:kern w:val="0"/>
          <w:sz w:val="9"/>
          <w:szCs w:val="9"/>
          <w14:ligatures w14:val="none"/>
        </w:rPr>
      </w:pPr>
    </w:p>
    <w:p w14:paraId="48D103FF" w14:textId="77777777" w:rsidR="001F42D5" w:rsidRPr="001F42D5" w:rsidRDefault="001F42D5" w:rsidP="001F42D5">
      <w:pPr>
        <w:widowControl w:val="0"/>
        <w:kinsoku w:val="0"/>
        <w:overflowPunct w:val="0"/>
        <w:autoSpaceDE w:val="0"/>
        <w:autoSpaceDN w:val="0"/>
        <w:adjustRightInd w:val="0"/>
        <w:spacing w:before="89" w:after="0" w:line="388" w:lineRule="auto"/>
        <w:ind w:right="4363"/>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Chương I. Chỉ dẫn nhà thầu Chương</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II.</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Bảng</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dữ</w:t>
      </w:r>
      <w:r w:rsidRPr="001F42D5">
        <w:rPr>
          <w:rFonts w:ascii="Times New Roman" w:eastAsia="Times New Roman" w:hAnsi="Times New Roman" w:cs="Times New Roman"/>
          <w:b/>
          <w:bCs/>
          <w:color w:val="000000" w:themeColor="text1"/>
          <w:spacing w:val="-9"/>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liệu</w:t>
      </w:r>
      <w:r w:rsidRPr="001F42D5">
        <w:rPr>
          <w:rFonts w:ascii="Times New Roman" w:eastAsia="Times New Roman" w:hAnsi="Times New Roman" w:cs="Times New Roman"/>
          <w:b/>
          <w:bCs/>
          <w:color w:val="000000" w:themeColor="text1"/>
          <w:spacing w:val="-6"/>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đấu</w:t>
      </w:r>
      <w:r w:rsidRPr="001F42D5">
        <w:rPr>
          <w:rFonts w:ascii="Times New Roman" w:eastAsia="Times New Roman" w:hAnsi="Times New Roman" w:cs="Times New Roman"/>
          <w:b/>
          <w:bCs/>
          <w:color w:val="000000" w:themeColor="text1"/>
          <w:spacing w:val="-6"/>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thầu</w:t>
      </w:r>
    </w:p>
    <w:p w14:paraId="1593308C"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Chương</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III.</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Tiêu</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chuẩn</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đánh</w:t>
      </w:r>
      <w:r w:rsidRPr="001F42D5">
        <w:rPr>
          <w:rFonts w:ascii="Times New Roman" w:eastAsia="Times New Roman" w:hAnsi="Times New Roman" w:cs="Times New Roman"/>
          <w:b/>
          <w:bCs/>
          <w:color w:val="000000" w:themeColor="text1"/>
          <w:spacing w:val="-6"/>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giá</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E-</w:t>
      </w:r>
      <w:r w:rsidRPr="001F42D5">
        <w:rPr>
          <w:rFonts w:ascii="Times New Roman" w:eastAsia="Times New Roman" w:hAnsi="Times New Roman" w:cs="Times New Roman"/>
          <w:b/>
          <w:bCs/>
          <w:color w:val="000000" w:themeColor="text1"/>
          <w:spacing w:val="-4"/>
          <w:kern w:val="0"/>
          <w:sz w:val="28"/>
          <w:szCs w:val="28"/>
          <w14:ligatures w14:val="none"/>
        </w:rPr>
        <w:t>HSDT</w:t>
      </w:r>
    </w:p>
    <w:p w14:paraId="4ABA1558" w14:textId="77777777" w:rsidR="001F42D5" w:rsidRPr="001F42D5" w:rsidRDefault="001F42D5" w:rsidP="001F42D5">
      <w:pPr>
        <w:widowControl w:val="0"/>
        <w:kinsoku w:val="0"/>
        <w:overflowPunct w:val="0"/>
        <w:autoSpaceDE w:val="0"/>
        <w:autoSpaceDN w:val="0"/>
        <w:adjustRightInd w:val="0"/>
        <w:spacing w:before="201" w:after="0" w:line="388" w:lineRule="auto"/>
        <w:ind w:right="3041"/>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Chương</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IV.</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Biểu</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mẫu</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mời</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thầu</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và</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dự</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thầu Phần 2. YÊU CẦU VỀ KỸ THUẬT</w:t>
      </w:r>
    </w:p>
    <w:p w14:paraId="5FD1AA6E" w14:textId="77777777" w:rsidR="001F42D5" w:rsidRPr="001F42D5" w:rsidRDefault="001F42D5" w:rsidP="001F42D5">
      <w:pPr>
        <w:widowControl w:val="0"/>
        <w:kinsoku w:val="0"/>
        <w:overflowPunct w:val="0"/>
        <w:autoSpaceDE w:val="0"/>
        <w:autoSpaceDN w:val="0"/>
        <w:adjustRightInd w:val="0"/>
        <w:spacing w:before="2" w:after="0" w:line="388" w:lineRule="auto"/>
        <w:ind w:right="4363"/>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Chương</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Yêu</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cầu</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về</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kỹ</w:t>
      </w:r>
      <w:r w:rsidRPr="001F42D5">
        <w:rPr>
          <w:rFonts w:ascii="Times New Roman" w:eastAsia="Times New Roman" w:hAnsi="Times New Roman" w:cs="Times New Roman"/>
          <w:b/>
          <w:bCs/>
          <w:color w:val="000000" w:themeColor="text1"/>
          <w:spacing w:val="-6"/>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thuật Phần 3A. ĐIỀU KIỆN HỢP ĐỒNG</w:t>
      </w:r>
    </w:p>
    <w:p w14:paraId="09843985" w14:textId="77777777" w:rsidR="001F42D5" w:rsidRPr="001F42D5" w:rsidRDefault="001F42D5" w:rsidP="001F42D5">
      <w:pPr>
        <w:widowControl w:val="0"/>
        <w:kinsoku w:val="0"/>
        <w:overflowPunct w:val="0"/>
        <w:autoSpaceDE w:val="0"/>
        <w:autoSpaceDN w:val="0"/>
        <w:adjustRightInd w:val="0"/>
        <w:spacing w:after="0" w:line="388" w:lineRule="auto"/>
        <w:ind w:right="3041"/>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Chương VI. Điều kiện chung của hợp đồng Chương</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VII.</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Điều</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kiện</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cụ</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thể</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của</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hợp</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đồng</w:t>
      </w:r>
    </w:p>
    <w:p w14:paraId="309F6AF3"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Phần</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4.</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BIỂU</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MẪU</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HỢP</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ĐỒNG</w:t>
      </w:r>
    </w:p>
    <w:p w14:paraId="6ED6B8A0"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b/>
          <w:bCs/>
          <w:color w:val="000000" w:themeColor="text1"/>
          <w:spacing w:val="-4"/>
          <w:kern w:val="0"/>
          <w:sz w:val="28"/>
          <w:szCs w:val="28"/>
          <w14:ligatures w14:val="none"/>
        </w:rPr>
        <w:sectPr w:rsidR="001F42D5" w:rsidRPr="001F42D5" w:rsidSect="001F42D5">
          <w:headerReference w:type="default" r:id="rId7"/>
          <w:pgSz w:w="11910" w:h="16840"/>
          <w:pgMar w:top="1180" w:right="900" w:bottom="280" w:left="1180" w:header="731" w:footer="0" w:gutter="0"/>
          <w:pgNumType w:start="2"/>
          <w:cols w:space="720" w:equalWidth="0">
            <w:col w:w="9830"/>
          </w:cols>
          <w:noEndnote/>
        </w:sectPr>
      </w:pPr>
    </w:p>
    <w:p w14:paraId="3E75D5D9" w14:textId="77777777" w:rsidR="001F42D5" w:rsidRPr="001F42D5" w:rsidRDefault="001F42D5" w:rsidP="001F42D5">
      <w:pPr>
        <w:widowControl w:val="0"/>
        <w:kinsoku w:val="0"/>
        <w:overflowPunct w:val="0"/>
        <w:autoSpaceDE w:val="0"/>
        <w:autoSpaceDN w:val="0"/>
        <w:adjustRightInd w:val="0"/>
        <w:spacing w:before="81" w:after="0" w:line="403" w:lineRule="auto"/>
        <w:ind w:right="3041"/>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lastRenderedPageBreak/>
        <w:t>MÔ</w:t>
      </w:r>
      <w:r w:rsidRPr="001F42D5">
        <w:rPr>
          <w:rFonts w:ascii="Times New Roman" w:eastAsia="Times New Roman" w:hAnsi="Times New Roman" w:cs="Times New Roman"/>
          <w:b/>
          <w:bCs/>
          <w:color w:val="000000" w:themeColor="text1"/>
          <w:spacing w:val="-1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TẢ</w:t>
      </w:r>
      <w:r w:rsidRPr="001F42D5">
        <w:rPr>
          <w:rFonts w:ascii="Times New Roman" w:eastAsia="Times New Roman" w:hAnsi="Times New Roman" w:cs="Times New Roman"/>
          <w:b/>
          <w:bCs/>
          <w:color w:val="000000" w:themeColor="text1"/>
          <w:spacing w:val="-1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TÓM</w:t>
      </w:r>
      <w:r w:rsidRPr="001F42D5">
        <w:rPr>
          <w:rFonts w:ascii="Times New Roman" w:eastAsia="Times New Roman" w:hAnsi="Times New Roman" w:cs="Times New Roman"/>
          <w:b/>
          <w:bCs/>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TẮT Phần 1. THỦ TỤC ĐẤU THẦU</w:t>
      </w:r>
    </w:p>
    <w:p w14:paraId="4999CC42" w14:textId="77777777" w:rsidR="001F42D5" w:rsidRPr="001F42D5" w:rsidRDefault="001F42D5" w:rsidP="001F42D5">
      <w:pPr>
        <w:widowControl w:val="0"/>
        <w:kinsoku w:val="0"/>
        <w:overflowPunct w:val="0"/>
        <w:autoSpaceDE w:val="0"/>
        <w:autoSpaceDN w:val="0"/>
        <w:adjustRightInd w:val="0"/>
        <w:spacing w:after="0" w:line="258" w:lineRule="exact"/>
        <w:jc w:val="both"/>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Chương</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I.</w:t>
      </w:r>
      <w:r w:rsidRPr="001F42D5">
        <w:rPr>
          <w:rFonts w:ascii="Times New Roman" w:eastAsia="Times New Roman" w:hAnsi="Times New Roman" w:cs="Times New Roman"/>
          <w:b/>
          <w:bCs/>
          <w:color w:val="000000" w:themeColor="text1"/>
          <w:spacing w:val="-6"/>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Chỉ</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dẫn</w:t>
      </w:r>
      <w:r w:rsidRPr="001F42D5">
        <w:rPr>
          <w:rFonts w:ascii="Times New Roman" w:eastAsia="Times New Roman" w:hAnsi="Times New Roman" w:cs="Times New Roman"/>
          <w:b/>
          <w:bCs/>
          <w:color w:val="000000" w:themeColor="text1"/>
          <w:spacing w:val="-6"/>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nhà</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thầu</w:t>
      </w:r>
    </w:p>
    <w:p w14:paraId="2C3DE56E" w14:textId="77777777" w:rsidR="001F42D5" w:rsidRPr="001F42D5" w:rsidRDefault="001F42D5" w:rsidP="001F42D5">
      <w:pPr>
        <w:widowControl w:val="0"/>
        <w:kinsoku w:val="0"/>
        <w:overflowPunct w:val="0"/>
        <w:autoSpaceDE w:val="0"/>
        <w:autoSpaceDN w:val="0"/>
        <w:adjustRightInd w:val="0"/>
        <w:spacing w:before="151" w:after="0" w:line="264" w:lineRule="auto"/>
        <w:ind w:right="113"/>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Chương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nhằm</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giúp</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chuẩn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 tin bao gồm các quy định về việc chuẩn bị, nộp E-HSDT, mở thầu, đánh giá E- HSDT và trao hợp đồng.</w:t>
      </w:r>
    </w:p>
    <w:p w14:paraId="5D97848D" w14:textId="77777777" w:rsidR="001F42D5" w:rsidRPr="001F42D5" w:rsidRDefault="001F42D5" w:rsidP="001F42D5">
      <w:pPr>
        <w:widowControl w:val="0"/>
        <w:kinsoku w:val="0"/>
        <w:overflowPunct w:val="0"/>
        <w:autoSpaceDE w:val="0"/>
        <w:autoSpaceDN w:val="0"/>
        <w:adjustRightInd w:val="0"/>
        <w:spacing w:before="120" w:after="0" w:line="240" w:lineRule="auto"/>
        <w:jc w:val="both"/>
        <w:outlineLvl w:val="1"/>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Chương</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II.</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Bảng</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dữ</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liệu</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đấu</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thầu</w:t>
      </w:r>
    </w:p>
    <w:p w14:paraId="18C4FC07" w14:textId="77777777" w:rsidR="001F42D5" w:rsidRPr="001F42D5" w:rsidRDefault="001F42D5" w:rsidP="001F42D5">
      <w:pPr>
        <w:widowControl w:val="0"/>
        <w:kinsoku w:val="0"/>
        <w:overflowPunct w:val="0"/>
        <w:autoSpaceDE w:val="0"/>
        <w:autoSpaceDN w:val="0"/>
        <w:adjustRightInd w:val="0"/>
        <w:spacing w:before="154" w:after="0" w:line="240" w:lineRule="auto"/>
        <w:jc w:val="both"/>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Chương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cụ</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Chương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I.</w:t>
      </w:r>
    </w:p>
    <w:p w14:paraId="5805541C" w14:textId="77777777" w:rsidR="001F42D5" w:rsidRPr="001F42D5" w:rsidRDefault="001F42D5" w:rsidP="001F42D5">
      <w:pPr>
        <w:widowControl w:val="0"/>
        <w:kinsoku w:val="0"/>
        <w:overflowPunct w:val="0"/>
        <w:autoSpaceDE w:val="0"/>
        <w:autoSpaceDN w:val="0"/>
        <w:adjustRightInd w:val="0"/>
        <w:spacing w:before="151" w:after="0" w:line="240" w:lineRule="auto"/>
        <w:jc w:val="both"/>
        <w:outlineLvl w:val="1"/>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Chương</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III.</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Tiêu</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chuẩn</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đánh</w:t>
      </w:r>
      <w:r w:rsidRPr="001F42D5">
        <w:rPr>
          <w:rFonts w:ascii="Times New Roman" w:eastAsia="Times New Roman" w:hAnsi="Times New Roman" w:cs="Times New Roman"/>
          <w:b/>
          <w:bCs/>
          <w:color w:val="000000" w:themeColor="text1"/>
          <w:spacing w:val="-6"/>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giá</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E-</w:t>
      </w:r>
      <w:r w:rsidRPr="001F42D5">
        <w:rPr>
          <w:rFonts w:ascii="Times New Roman" w:eastAsia="Times New Roman" w:hAnsi="Times New Roman" w:cs="Times New Roman"/>
          <w:b/>
          <w:bCs/>
          <w:color w:val="000000" w:themeColor="text1"/>
          <w:spacing w:val="-4"/>
          <w:kern w:val="0"/>
          <w:sz w:val="28"/>
          <w:szCs w:val="28"/>
          <w14:ligatures w14:val="none"/>
        </w:rPr>
        <w:t>HSDT</w:t>
      </w:r>
    </w:p>
    <w:p w14:paraId="5F789F85" w14:textId="77777777" w:rsidR="001F42D5" w:rsidRPr="001F42D5" w:rsidRDefault="001F42D5" w:rsidP="001F42D5">
      <w:pPr>
        <w:widowControl w:val="0"/>
        <w:kinsoku w:val="0"/>
        <w:overflowPunct w:val="0"/>
        <w:autoSpaceDE w:val="0"/>
        <w:autoSpaceDN w:val="0"/>
        <w:adjustRightInd w:val="0"/>
        <w:spacing w:before="153"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Chương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tiêu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chí</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Cụ</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thể:</w:t>
      </w:r>
    </w:p>
    <w:p w14:paraId="318C99FE" w14:textId="77777777" w:rsidR="001F42D5" w:rsidRPr="001F42D5" w:rsidRDefault="001F42D5" w:rsidP="00C37841">
      <w:pPr>
        <w:widowControl w:val="0"/>
        <w:numPr>
          <w:ilvl w:val="0"/>
          <w:numId w:val="150"/>
        </w:numPr>
        <w:tabs>
          <w:tab w:val="left" w:pos="1293"/>
        </w:tabs>
        <w:kinsoku w:val="0"/>
        <w:overflowPunct w:val="0"/>
        <w:autoSpaceDE w:val="0"/>
        <w:autoSpaceDN w:val="0"/>
        <w:adjustRightInd w:val="0"/>
        <w:spacing w:before="151"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w:t>
      </w:r>
      <w:r w:rsidRPr="001F42D5">
        <w:rPr>
          <w:rFonts w:ascii="Times New Roman" w:eastAsia="Times New Roman" w:hAnsi="Times New Roman" w:cs="Times New Roman"/>
          <w:color w:val="000000" w:themeColor="text1"/>
          <w:spacing w:val="-2"/>
          <w:kern w:val="0"/>
          <w:sz w:val="28"/>
          <w:szCs w:val="28"/>
          <w14:ligatures w14:val="none"/>
        </w:rPr>
        <w:t>HSDT;</w:t>
      </w:r>
    </w:p>
    <w:p w14:paraId="79FC7598" w14:textId="77777777" w:rsidR="001F42D5" w:rsidRPr="001F42D5" w:rsidRDefault="001F42D5" w:rsidP="00C37841">
      <w:pPr>
        <w:widowControl w:val="0"/>
        <w:numPr>
          <w:ilvl w:val="0"/>
          <w:numId w:val="150"/>
        </w:numPr>
        <w:tabs>
          <w:tab w:val="left" w:pos="1293"/>
        </w:tabs>
        <w:kinsoku w:val="0"/>
        <w:overflowPunct w:val="0"/>
        <w:autoSpaceDE w:val="0"/>
        <w:autoSpaceDN w:val="0"/>
        <w:adjustRightInd w:val="0"/>
        <w:spacing w:before="153"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Tiêu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chuẩn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kinh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nghiệm;</w:t>
      </w:r>
    </w:p>
    <w:p w14:paraId="65383DA1" w14:textId="77777777" w:rsidR="001F42D5" w:rsidRPr="001F42D5" w:rsidRDefault="001F42D5" w:rsidP="00C37841">
      <w:pPr>
        <w:widowControl w:val="0"/>
        <w:numPr>
          <w:ilvl w:val="0"/>
          <w:numId w:val="150"/>
        </w:numPr>
        <w:tabs>
          <w:tab w:val="left" w:pos="1293"/>
        </w:tabs>
        <w:kinsoku w:val="0"/>
        <w:overflowPunct w:val="0"/>
        <w:autoSpaceDE w:val="0"/>
        <w:autoSpaceDN w:val="0"/>
        <w:adjustRightInd w:val="0"/>
        <w:spacing w:before="154"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3:</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Tiêu chuẩn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kỹ</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thuật;</w:t>
      </w:r>
    </w:p>
    <w:p w14:paraId="39A13B9B" w14:textId="77777777" w:rsidR="001F42D5" w:rsidRPr="001F42D5" w:rsidRDefault="001F42D5" w:rsidP="00C37841">
      <w:pPr>
        <w:widowControl w:val="0"/>
        <w:numPr>
          <w:ilvl w:val="0"/>
          <w:numId w:val="150"/>
        </w:numPr>
        <w:tabs>
          <w:tab w:val="left" w:pos="1293"/>
        </w:tabs>
        <w:kinsoku w:val="0"/>
        <w:overflowPunct w:val="0"/>
        <w:autoSpaceDE w:val="0"/>
        <w:autoSpaceDN w:val="0"/>
        <w:adjustRightInd w:val="0"/>
        <w:spacing w:before="150"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4:</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Tiêu chuẩn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tài </w:t>
      </w:r>
      <w:r w:rsidRPr="001F42D5">
        <w:rPr>
          <w:rFonts w:ascii="Times New Roman" w:eastAsia="Times New Roman" w:hAnsi="Times New Roman" w:cs="Times New Roman"/>
          <w:color w:val="000000" w:themeColor="text1"/>
          <w:spacing w:val="-2"/>
          <w:kern w:val="0"/>
          <w:sz w:val="28"/>
          <w:szCs w:val="28"/>
          <w14:ligatures w14:val="none"/>
        </w:rPr>
        <w:t>chính;</w:t>
      </w:r>
    </w:p>
    <w:p w14:paraId="79787548" w14:textId="77777777" w:rsidR="001F42D5" w:rsidRPr="001F42D5" w:rsidRDefault="001F42D5" w:rsidP="001F42D5">
      <w:pPr>
        <w:widowControl w:val="0"/>
        <w:kinsoku w:val="0"/>
        <w:overflowPunct w:val="0"/>
        <w:autoSpaceDE w:val="0"/>
        <w:autoSpaceDN w:val="0"/>
        <w:adjustRightInd w:val="0"/>
        <w:spacing w:before="154" w:after="0" w:line="240" w:lineRule="auto"/>
        <w:outlineLvl w:val="1"/>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Chương</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IV.</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Biểu</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mẫu</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mời</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thầu</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và</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dự</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thầu</w:t>
      </w:r>
    </w:p>
    <w:p w14:paraId="1D385267" w14:textId="77777777" w:rsidR="001F42D5" w:rsidRPr="001F42D5" w:rsidRDefault="001F42D5" w:rsidP="001F42D5">
      <w:pPr>
        <w:widowControl w:val="0"/>
        <w:kinsoku w:val="0"/>
        <w:overflowPunct w:val="0"/>
        <w:autoSpaceDE w:val="0"/>
        <w:autoSpaceDN w:val="0"/>
        <w:adjustRightInd w:val="0"/>
        <w:spacing w:before="151" w:after="0" w:line="264"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Chương này bao gồm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 biểu mẫu mà Chủ đầu tư và nhà thầu sẽ phải hoàn chỉnh để thành một phần nội dung của E-HSMT và E-HSDT.</w:t>
      </w:r>
    </w:p>
    <w:p w14:paraId="14BE0E04" w14:textId="77777777" w:rsidR="001F42D5" w:rsidRPr="001F42D5" w:rsidRDefault="001F42D5" w:rsidP="001F42D5">
      <w:pPr>
        <w:widowControl w:val="0"/>
        <w:kinsoku w:val="0"/>
        <w:overflowPunct w:val="0"/>
        <w:autoSpaceDE w:val="0"/>
        <w:autoSpaceDN w:val="0"/>
        <w:adjustRightInd w:val="0"/>
        <w:spacing w:before="120" w:after="0" w:line="240" w:lineRule="auto"/>
        <w:outlineLvl w:val="1"/>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Phần</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2.</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YÊU</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CẦU</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VỀ</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 xml:space="preserve">KỸ </w:t>
      </w:r>
      <w:r w:rsidRPr="001F42D5">
        <w:rPr>
          <w:rFonts w:ascii="Times New Roman" w:eastAsia="Times New Roman" w:hAnsi="Times New Roman" w:cs="Times New Roman"/>
          <w:b/>
          <w:bCs/>
          <w:color w:val="000000" w:themeColor="text1"/>
          <w:spacing w:val="-4"/>
          <w:kern w:val="0"/>
          <w:sz w:val="28"/>
          <w:szCs w:val="28"/>
          <w14:ligatures w14:val="none"/>
        </w:rPr>
        <w:t>THUẬT</w:t>
      </w:r>
    </w:p>
    <w:p w14:paraId="5A2C65B3" w14:textId="77777777" w:rsidR="001F42D5" w:rsidRPr="001F42D5" w:rsidRDefault="001F42D5" w:rsidP="001F42D5">
      <w:pPr>
        <w:widowControl w:val="0"/>
        <w:kinsoku w:val="0"/>
        <w:overflowPunct w:val="0"/>
        <w:autoSpaceDE w:val="0"/>
        <w:autoSpaceDN w:val="0"/>
        <w:adjustRightInd w:val="0"/>
        <w:spacing w:before="153" w:after="0" w:line="240" w:lineRule="auto"/>
        <w:jc w:val="both"/>
        <w:rPr>
          <w:rFonts w:ascii="Times New Roman" w:eastAsia="Times New Roman" w:hAnsi="Times New Roman" w:cs="Times New Roman"/>
          <w:b/>
          <w:bCs/>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Chương</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Yêu</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cầu</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về</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kỹ</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thuật</w:t>
      </w:r>
    </w:p>
    <w:p w14:paraId="74467158" w14:textId="77777777" w:rsidR="001F42D5" w:rsidRPr="001F42D5" w:rsidRDefault="001F42D5" w:rsidP="001F42D5">
      <w:pPr>
        <w:widowControl w:val="0"/>
        <w:kinsoku w:val="0"/>
        <w:overflowPunct w:val="0"/>
        <w:autoSpaceDE w:val="0"/>
        <w:autoSpaceDN w:val="0"/>
        <w:adjustRightInd w:val="0"/>
        <w:spacing w:before="153" w:after="0" w:line="264" w:lineRule="auto"/>
        <w:ind w:right="123"/>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Chương này nêu các yêu cầu về kỹ thuật để mô tả các đặc tính kỹ thuật của hàng hóa và dịch vụ liên quan; các nội dung về kiểm tra và thử nghiệm hàng hóa (nếu có).</w:t>
      </w:r>
    </w:p>
    <w:p w14:paraId="4D773DB2" w14:textId="77777777" w:rsidR="001F42D5" w:rsidRPr="001F42D5" w:rsidRDefault="001F42D5" w:rsidP="001F42D5">
      <w:pPr>
        <w:widowControl w:val="0"/>
        <w:kinsoku w:val="0"/>
        <w:overflowPunct w:val="0"/>
        <w:autoSpaceDE w:val="0"/>
        <w:autoSpaceDN w:val="0"/>
        <w:adjustRightInd w:val="0"/>
        <w:spacing w:before="119" w:after="0" w:line="240" w:lineRule="auto"/>
        <w:outlineLvl w:val="1"/>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Phần</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3A.</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ĐIỀU</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KIỆN</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HỢP</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ĐỒNG</w:t>
      </w:r>
    </w:p>
    <w:p w14:paraId="7286B1E6" w14:textId="77777777" w:rsidR="001F42D5" w:rsidRPr="001F42D5" w:rsidRDefault="001F42D5" w:rsidP="001F42D5">
      <w:pPr>
        <w:widowControl w:val="0"/>
        <w:kinsoku w:val="0"/>
        <w:overflowPunct w:val="0"/>
        <w:autoSpaceDE w:val="0"/>
        <w:autoSpaceDN w:val="0"/>
        <w:adjustRightInd w:val="0"/>
        <w:spacing w:before="153"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Chương</w:t>
      </w:r>
      <w:r w:rsidRPr="001F42D5">
        <w:rPr>
          <w:rFonts w:ascii="Times New Roman" w:eastAsia="Times New Roman" w:hAnsi="Times New Roman" w:cs="Times New Roman"/>
          <w:b/>
          <w:bCs/>
          <w:color w:val="000000" w:themeColor="text1"/>
          <w:spacing w:val="-6"/>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VI.</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Điều</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kiện</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chung</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của</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hợp</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đồng</w:t>
      </w:r>
    </w:p>
    <w:p w14:paraId="3463B566" w14:textId="77777777" w:rsidR="001F42D5" w:rsidRPr="001F42D5" w:rsidRDefault="001F42D5" w:rsidP="001F42D5">
      <w:pPr>
        <w:widowControl w:val="0"/>
        <w:kinsoku w:val="0"/>
        <w:overflowPunct w:val="0"/>
        <w:autoSpaceDE w:val="0"/>
        <w:autoSpaceDN w:val="0"/>
        <w:adjustRightInd w:val="0"/>
        <w:spacing w:before="151"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Chương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áp</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p>
    <w:p w14:paraId="7032D2CF" w14:textId="77777777" w:rsidR="001F42D5" w:rsidRPr="001F42D5" w:rsidRDefault="001F42D5" w:rsidP="001F42D5">
      <w:pPr>
        <w:widowControl w:val="0"/>
        <w:kinsoku w:val="0"/>
        <w:overflowPunct w:val="0"/>
        <w:autoSpaceDE w:val="0"/>
        <w:autoSpaceDN w:val="0"/>
        <w:adjustRightInd w:val="0"/>
        <w:spacing w:before="153" w:after="0" w:line="240" w:lineRule="auto"/>
        <w:outlineLvl w:val="1"/>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Chương</w:t>
      </w:r>
      <w:r w:rsidRPr="001F42D5">
        <w:rPr>
          <w:rFonts w:ascii="Times New Roman" w:eastAsia="Times New Roman" w:hAnsi="Times New Roman" w:cs="Times New Roman"/>
          <w:b/>
          <w:bCs/>
          <w:color w:val="000000" w:themeColor="text1"/>
          <w:spacing w:val="-6"/>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VII.</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Điều</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kiện</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cụ</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thể</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của</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hợp</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đồng</w:t>
      </w:r>
    </w:p>
    <w:p w14:paraId="68CE3759" w14:textId="77777777" w:rsidR="001F42D5" w:rsidRPr="001F42D5" w:rsidRDefault="001F42D5" w:rsidP="001F42D5">
      <w:pPr>
        <w:widowControl w:val="0"/>
        <w:kinsoku w:val="0"/>
        <w:overflowPunct w:val="0"/>
        <w:autoSpaceDE w:val="0"/>
        <w:autoSpaceDN w:val="0"/>
        <w:adjustRightInd w:val="0"/>
        <w:spacing w:before="153" w:after="0" w:line="264" w:lineRule="auto"/>
        <w:ind w:right="12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Chương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dữ</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cụ</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 khoản cụ thể cho hợp đồng. Điều kiện cụ thể của hợp đồng nhằm chi tiết hóa, bổ sung nhưng không được thay thế Điều kiện chung của Hợp đồng.</w:t>
      </w:r>
    </w:p>
    <w:p w14:paraId="4A2E3DC1" w14:textId="77777777" w:rsidR="001F42D5" w:rsidRPr="001F42D5" w:rsidRDefault="001F42D5" w:rsidP="001F42D5">
      <w:pPr>
        <w:widowControl w:val="0"/>
        <w:kinsoku w:val="0"/>
        <w:overflowPunct w:val="0"/>
        <w:autoSpaceDE w:val="0"/>
        <w:autoSpaceDN w:val="0"/>
        <w:adjustRightInd w:val="0"/>
        <w:spacing w:before="119" w:after="0" w:line="240" w:lineRule="auto"/>
        <w:outlineLvl w:val="1"/>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Phần</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4.</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BIỂU</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MẪU</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HỢP</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ĐỒNG</w:t>
      </w:r>
    </w:p>
    <w:p w14:paraId="6B03E895" w14:textId="77777777" w:rsidR="001F42D5" w:rsidRPr="001F42D5" w:rsidRDefault="001F42D5" w:rsidP="001F42D5">
      <w:pPr>
        <w:widowControl w:val="0"/>
        <w:kinsoku w:val="0"/>
        <w:overflowPunct w:val="0"/>
        <w:autoSpaceDE w:val="0"/>
        <w:autoSpaceDN w:val="0"/>
        <w:adjustRightInd w:val="0"/>
        <w:spacing w:before="153" w:after="0" w:line="264" w:lineRule="auto"/>
        <w:ind w:right="123"/>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Phần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biểu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mẫu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chỉnh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sẽ</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trở</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bộ phận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Mẫu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(Thư</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 nhà thầu trúng thầu hoàn chỉnh trước khi hợp đồng có hiệu lực.</w:t>
      </w:r>
    </w:p>
    <w:p w14:paraId="0FFE834F" w14:textId="77777777" w:rsidR="001F42D5" w:rsidRPr="001F42D5" w:rsidRDefault="001F42D5" w:rsidP="001F42D5">
      <w:pPr>
        <w:widowControl w:val="0"/>
        <w:kinsoku w:val="0"/>
        <w:overflowPunct w:val="0"/>
        <w:autoSpaceDE w:val="0"/>
        <w:autoSpaceDN w:val="0"/>
        <w:adjustRightInd w:val="0"/>
        <w:spacing w:before="153" w:after="0" w:line="264" w:lineRule="auto"/>
        <w:ind w:right="123"/>
        <w:jc w:val="both"/>
        <w:rPr>
          <w:rFonts w:ascii="Times New Roman" w:eastAsia="Times New Roman" w:hAnsi="Times New Roman" w:cs="Times New Roman"/>
          <w:color w:val="000000" w:themeColor="text1"/>
          <w:kern w:val="0"/>
          <w:sz w:val="28"/>
          <w:szCs w:val="28"/>
          <w14:ligatures w14:val="none"/>
        </w:rPr>
        <w:sectPr w:rsidR="001F42D5" w:rsidRPr="001F42D5" w:rsidSect="001F42D5">
          <w:pgSz w:w="11910" w:h="16840"/>
          <w:pgMar w:top="1180" w:right="900" w:bottom="280" w:left="1180" w:header="731" w:footer="0" w:gutter="0"/>
          <w:cols w:space="720"/>
          <w:noEndnote/>
        </w:sectPr>
      </w:pPr>
    </w:p>
    <w:p w14:paraId="320025D2" w14:textId="77777777" w:rsidR="001F42D5" w:rsidRPr="001F42D5" w:rsidRDefault="001F42D5" w:rsidP="001F42D5">
      <w:pPr>
        <w:widowControl w:val="0"/>
        <w:kinsoku w:val="0"/>
        <w:overflowPunct w:val="0"/>
        <w:autoSpaceDE w:val="0"/>
        <w:autoSpaceDN w:val="0"/>
        <w:adjustRightInd w:val="0"/>
        <w:spacing w:before="79" w:after="28" w:line="331" w:lineRule="auto"/>
        <w:ind w:right="1917"/>
        <w:outlineLvl w:val="1"/>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lastRenderedPageBreak/>
        <w:t>Phần 1. THỦ TỤC ĐẤU THẦU Chương</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I.</w:t>
      </w:r>
      <w:r w:rsidRPr="001F42D5">
        <w:rPr>
          <w:rFonts w:ascii="Times New Roman" w:eastAsia="Times New Roman" w:hAnsi="Times New Roman" w:cs="Times New Roman"/>
          <w:b/>
          <w:bCs/>
          <w:color w:val="000000" w:themeColor="text1"/>
          <w:spacing w:val="-10"/>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CHỈ</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DẪN</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NHÀ</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THẦU</w:t>
      </w:r>
    </w:p>
    <w:tbl>
      <w:tblPr>
        <w:tblW w:w="0" w:type="auto"/>
        <w:tblInd w:w="129" w:type="dxa"/>
        <w:tblLayout w:type="fixed"/>
        <w:tblCellMar>
          <w:left w:w="0" w:type="dxa"/>
          <w:right w:w="0" w:type="dxa"/>
        </w:tblCellMar>
        <w:tblLook w:val="0000" w:firstRow="0" w:lastRow="0" w:firstColumn="0" w:lastColumn="0" w:noHBand="0" w:noVBand="0"/>
      </w:tblPr>
      <w:tblGrid>
        <w:gridCol w:w="1824"/>
        <w:gridCol w:w="7528"/>
      </w:tblGrid>
      <w:tr w:rsidR="00581B09" w:rsidRPr="001F42D5" w14:paraId="4231EBDD" w14:textId="77777777" w:rsidTr="00F615BA">
        <w:trPr>
          <w:trHeight w:val="2171"/>
        </w:trPr>
        <w:tc>
          <w:tcPr>
            <w:tcW w:w="1824" w:type="dxa"/>
            <w:tcBorders>
              <w:top w:val="single" w:sz="4" w:space="0" w:color="000000"/>
              <w:left w:val="single" w:sz="4" w:space="0" w:color="000000"/>
              <w:bottom w:val="single" w:sz="4" w:space="0" w:color="000000"/>
              <w:right w:val="single" w:sz="4" w:space="0" w:color="000000"/>
            </w:tcBorders>
          </w:tcPr>
          <w:p w14:paraId="4AB7C500" w14:textId="77777777" w:rsidR="001F42D5" w:rsidRPr="001F42D5" w:rsidRDefault="001F42D5" w:rsidP="001F42D5">
            <w:pPr>
              <w:widowControl w:val="0"/>
              <w:kinsoku w:val="0"/>
              <w:overflowPunct w:val="0"/>
              <w:autoSpaceDE w:val="0"/>
              <w:autoSpaceDN w:val="0"/>
              <w:adjustRightInd w:val="0"/>
              <w:spacing w:before="60" w:after="0" w:line="322" w:lineRule="exact"/>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1.</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Phạm</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vi</w:t>
            </w:r>
          </w:p>
          <w:p w14:paraId="070D776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gói</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thầu</w:t>
            </w:r>
          </w:p>
        </w:tc>
        <w:tc>
          <w:tcPr>
            <w:tcW w:w="7528" w:type="dxa"/>
            <w:tcBorders>
              <w:top w:val="single" w:sz="4" w:space="0" w:color="000000"/>
              <w:left w:val="single" w:sz="4" w:space="0" w:color="000000"/>
              <w:bottom w:val="single" w:sz="4" w:space="0" w:color="000000"/>
              <w:right w:val="single" w:sz="4" w:space="0" w:color="000000"/>
            </w:tcBorders>
          </w:tcPr>
          <w:p w14:paraId="2AAB760D" w14:textId="77777777" w:rsidR="001F42D5" w:rsidRPr="001F42D5" w:rsidRDefault="001F42D5" w:rsidP="00C37841">
            <w:pPr>
              <w:widowControl w:val="0"/>
              <w:numPr>
                <w:ilvl w:val="1"/>
                <w:numId w:val="149"/>
              </w:numPr>
              <w:tabs>
                <w:tab w:val="left" w:pos="663"/>
              </w:tabs>
              <w:kinsoku w:val="0"/>
              <w:overflowPunct w:val="0"/>
              <w:autoSpaceDE w:val="0"/>
              <w:autoSpaceDN w:val="0"/>
              <w:adjustRightInd w:val="0"/>
              <w:spacing w:before="79" w:after="0" w:line="240" w:lineRule="auto"/>
              <w:ind w:right="97"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Chủ đầu tư quy định tại </w:t>
            </w:r>
            <w:r w:rsidRPr="001F42D5">
              <w:rPr>
                <w:rFonts w:ascii="Times New Roman" w:eastAsia="Times New Roman" w:hAnsi="Times New Roman" w:cs="Times New Roman"/>
                <w:b/>
                <w:bCs/>
                <w:color w:val="000000" w:themeColor="text1"/>
                <w:kern w:val="0"/>
                <w:sz w:val="28"/>
                <w:szCs w:val="28"/>
                <w14:ligatures w14:val="none"/>
              </w:rPr>
              <w:t xml:space="preserve">E-BDL </w:t>
            </w:r>
            <w:r w:rsidRPr="001F42D5">
              <w:rPr>
                <w:rFonts w:ascii="Times New Roman" w:eastAsia="Times New Roman" w:hAnsi="Times New Roman" w:cs="Times New Roman"/>
                <w:color w:val="000000" w:themeColor="text1"/>
                <w:kern w:val="0"/>
                <w:sz w:val="28"/>
                <w:szCs w:val="28"/>
                <w14:ligatures w14:val="none"/>
              </w:rPr>
              <w:t>phát hành bộ E-HSMT này để lựa chọn nhà thầu thực hiện gói thầu mua sắm hàng hóa theo phương thức một giai đoạn một túi hồ sơ.</w:t>
            </w:r>
          </w:p>
          <w:p w14:paraId="0EDCA851" w14:textId="77777777" w:rsidR="001F42D5" w:rsidRPr="001F42D5" w:rsidRDefault="001F42D5" w:rsidP="00C37841">
            <w:pPr>
              <w:widowControl w:val="0"/>
              <w:numPr>
                <w:ilvl w:val="1"/>
                <w:numId w:val="149"/>
              </w:numPr>
              <w:tabs>
                <w:tab w:val="left" w:pos="660"/>
              </w:tabs>
              <w:kinsoku w:val="0"/>
              <w:overflowPunct w:val="0"/>
              <w:autoSpaceDE w:val="0"/>
              <w:autoSpaceDN w:val="0"/>
              <w:adjustRightInd w:val="0"/>
              <w:spacing w:before="80" w:after="0" w:line="240" w:lineRule="auto"/>
              <w:ind w:right="100"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Tên gói thầu, dự án/dự toán mua sắm; số lượng, số hiệu các phần thuộc gói thầu (trường hợp gói thầu chia thành nhiều phần độc lập) được quy định tại </w:t>
            </w:r>
            <w:r w:rsidRPr="001F42D5">
              <w:rPr>
                <w:rFonts w:ascii="Times New Roman" w:eastAsia="Times New Roman" w:hAnsi="Times New Roman" w:cs="Times New Roman"/>
                <w:b/>
                <w:bCs/>
                <w:color w:val="000000" w:themeColor="text1"/>
                <w:kern w:val="0"/>
                <w:sz w:val="28"/>
                <w:szCs w:val="28"/>
                <w14:ligatures w14:val="none"/>
              </w:rPr>
              <w:t>E-BDL</w:t>
            </w:r>
            <w:r w:rsidRPr="001F42D5">
              <w:rPr>
                <w:rFonts w:ascii="Times New Roman" w:eastAsia="Times New Roman" w:hAnsi="Times New Roman" w:cs="Times New Roman"/>
                <w:color w:val="000000" w:themeColor="text1"/>
                <w:kern w:val="0"/>
                <w:sz w:val="28"/>
                <w:szCs w:val="28"/>
                <w14:ligatures w14:val="none"/>
              </w:rPr>
              <w:t>.</w:t>
            </w:r>
          </w:p>
        </w:tc>
      </w:tr>
      <w:tr w:rsidR="00581B09" w:rsidRPr="001F42D5" w14:paraId="251CC16B" w14:textId="77777777" w:rsidTr="00F615BA">
        <w:trPr>
          <w:trHeight w:val="2253"/>
        </w:trPr>
        <w:tc>
          <w:tcPr>
            <w:tcW w:w="1824" w:type="dxa"/>
            <w:tcBorders>
              <w:top w:val="single" w:sz="4" w:space="0" w:color="000000"/>
              <w:left w:val="single" w:sz="4" w:space="0" w:color="000000"/>
              <w:bottom w:val="single" w:sz="4" w:space="0" w:color="000000"/>
              <w:right w:val="single" w:sz="4" w:space="0" w:color="000000"/>
            </w:tcBorders>
          </w:tcPr>
          <w:p w14:paraId="10325F38" w14:textId="77777777" w:rsidR="001F42D5" w:rsidRPr="001F42D5" w:rsidRDefault="001F42D5" w:rsidP="001F42D5">
            <w:pPr>
              <w:widowControl w:val="0"/>
              <w:kinsoku w:val="0"/>
              <w:overflowPunct w:val="0"/>
              <w:autoSpaceDE w:val="0"/>
              <w:autoSpaceDN w:val="0"/>
              <w:adjustRightInd w:val="0"/>
              <w:spacing w:before="60" w:after="0" w:line="240" w:lineRule="auto"/>
              <w:ind w:right="114"/>
              <w:jc w:val="both"/>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2. Giải thích từ ngữ trong đấu</w:t>
            </w:r>
            <w:r w:rsidRPr="001F42D5">
              <w:rPr>
                <w:rFonts w:ascii="Times New Roman" w:eastAsia="Times New Roman" w:hAnsi="Times New Roman" w:cs="Times New Roman"/>
                <w:b/>
                <w:bCs/>
                <w:color w:val="000000" w:themeColor="text1"/>
                <w:spacing w:val="-1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thầu</w:t>
            </w:r>
            <w:r w:rsidRPr="001F42D5">
              <w:rPr>
                <w:rFonts w:ascii="Times New Roman" w:eastAsia="Times New Roman" w:hAnsi="Times New Roman" w:cs="Times New Roman"/>
                <w:b/>
                <w:bCs/>
                <w:color w:val="000000" w:themeColor="text1"/>
                <w:spacing w:val="-1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 xml:space="preserve">qua </w:t>
            </w:r>
            <w:r w:rsidRPr="001F42D5">
              <w:rPr>
                <w:rFonts w:ascii="Times New Roman" w:eastAsia="Times New Roman" w:hAnsi="Times New Roman" w:cs="Times New Roman"/>
                <w:b/>
                <w:bCs/>
                <w:color w:val="000000" w:themeColor="text1"/>
                <w:spacing w:val="-4"/>
                <w:kern w:val="0"/>
                <w:sz w:val="28"/>
                <w:szCs w:val="28"/>
                <w14:ligatures w14:val="none"/>
              </w:rPr>
              <w:t>mạng</w:t>
            </w:r>
          </w:p>
        </w:tc>
        <w:tc>
          <w:tcPr>
            <w:tcW w:w="7528" w:type="dxa"/>
            <w:tcBorders>
              <w:top w:val="single" w:sz="4" w:space="0" w:color="000000"/>
              <w:left w:val="single" w:sz="4" w:space="0" w:color="000000"/>
              <w:bottom w:val="single" w:sz="4" w:space="0" w:color="000000"/>
              <w:right w:val="single" w:sz="4" w:space="0" w:color="000000"/>
            </w:tcBorders>
          </w:tcPr>
          <w:p w14:paraId="777BAA54" w14:textId="77777777" w:rsidR="001F42D5" w:rsidRPr="001F42D5" w:rsidRDefault="001F42D5" w:rsidP="00C37841">
            <w:pPr>
              <w:widowControl w:val="0"/>
              <w:numPr>
                <w:ilvl w:val="1"/>
                <w:numId w:val="148"/>
              </w:numPr>
              <w:tabs>
                <w:tab w:val="left" w:pos="662"/>
              </w:tabs>
              <w:kinsoku w:val="0"/>
              <w:overflowPunct w:val="0"/>
              <w:autoSpaceDE w:val="0"/>
              <w:autoSpaceDN w:val="0"/>
              <w:adjustRightInd w:val="0"/>
              <w:spacing w:before="79" w:after="0" w:line="240" w:lineRule="auto"/>
              <w:ind w:hanging="500"/>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hết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và</w:t>
            </w:r>
          </w:p>
          <w:p w14:paraId="5E424130" w14:textId="77777777" w:rsidR="001F42D5" w:rsidRPr="001F42D5" w:rsidRDefault="001F42D5" w:rsidP="001F42D5">
            <w:pPr>
              <w:widowControl w:val="0"/>
              <w:kinsoku w:val="0"/>
              <w:overflowPunct w:val="0"/>
              <w:autoSpaceDE w:val="0"/>
              <w:autoSpaceDN w:val="0"/>
              <w:adjustRightInd w:val="0"/>
              <w:spacing w:before="3"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E-TBMT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Hệ</w:t>
            </w:r>
            <w:r w:rsidRPr="001F42D5">
              <w:rPr>
                <w:rFonts w:ascii="Times New Roman" w:eastAsia="Times New Roman" w:hAnsi="Times New Roman" w:cs="Times New Roman"/>
                <w:color w:val="000000" w:themeColor="text1"/>
                <w:spacing w:val="-2"/>
                <w:kern w:val="0"/>
                <w:sz w:val="28"/>
                <w:szCs w:val="28"/>
                <w14:ligatures w14:val="none"/>
              </w:rPr>
              <w:t xml:space="preserve"> thống.</w:t>
            </w:r>
          </w:p>
          <w:p w14:paraId="2ECBC533" w14:textId="77777777" w:rsidR="001F42D5" w:rsidRPr="001F42D5" w:rsidRDefault="001F42D5" w:rsidP="00C37841">
            <w:pPr>
              <w:widowControl w:val="0"/>
              <w:numPr>
                <w:ilvl w:val="1"/>
                <w:numId w:val="148"/>
              </w:numPr>
              <w:tabs>
                <w:tab w:val="left" w:pos="676"/>
              </w:tabs>
              <w:kinsoku w:val="0"/>
              <w:overflowPunct w:val="0"/>
              <w:autoSpaceDE w:val="0"/>
              <w:autoSpaceDN w:val="0"/>
              <w:adjustRightInd w:val="0"/>
              <w:spacing w:before="78" w:after="0" w:line="242" w:lineRule="auto"/>
              <w:ind w:left="162" w:right="106" w:firstLine="5"/>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Ngày là ngày theo dương lịch, bao gồm cả ngày nghỉ cuối tuần, nghỉ lễ, nghỉ Tết theo quy định của pháp luật về lao động.</w:t>
            </w:r>
          </w:p>
          <w:p w14:paraId="5A590B8B" w14:textId="77777777" w:rsidR="001F42D5" w:rsidRPr="001F42D5" w:rsidRDefault="001F42D5" w:rsidP="00C37841">
            <w:pPr>
              <w:widowControl w:val="0"/>
              <w:numPr>
                <w:ilvl w:val="1"/>
                <w:numId w:val="148"/>
              </w:numPr>
              <w:tabs>
                <w:tab w:val="left" w:pos="660"/>
              </w:tabs>
              <w:kinsoku w:val="0"/>
              <w:overflowPunct w:val="0"/>
              <w:autoSpaceDE w:val="0"/>
              <w:autoSpaceDN w:val="0"/>
              <w:adjustRightInd w:val="0"/>
              <w:spacing w:before="75" w:after="0" w:line="240" w:lineRule="auto"/>
              <w:ind w:left="162" w:right="100" w:firstLine="5"/>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Thời gian và ngày tháng trên Hệ thống là thời gian và ngày tháng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hiển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thị</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Hệ</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thống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(GMT+7).</w:t>
            </w:r>
          </w:p>
        </w:tc>
      </w:tr>
      <w:tr w:rsidR="00581B09" w:rsidRPr="001F42D5" w14:paraId="50EDC49F" w14:textId="77777777" w:rsidTr="00F615BA">
        <w:trPr>
          <w:trHeight w:val="762"/>
        </w:trPr>
        <w:tc>
          <w:tcPr>
            <w:tcW w:w="1824" w:type="dxa"/>
            <w:tcBorders>
              <w:top w:val="single" w:sz="4" w:space="0" w:color="000000"/>
              <w:left w:val="single" w:sz="4" w:space="0" w:color="000000"/>
              <w:bottom w:val="single" w:sz="4" w:space="0" w:color="000000"/>
              <w:right w:val="single" w:sz="4" w:space="0" w:color="000000"/>
            </w:tcBorders>
          </w:tcPr>
          <w:p w14:paraId="5B34EB41" w14:textId="77777777" w:rsidR="001F42D5" w:rsidRPr="001F42D5" w:rsidRDefault="001F42D5" w:rsidP="001F42D5">
            <w:pPr>
              <w:widowControl w:val="0"/>
              <w:kinsoku w:val="0"/>
              <w:overflowPunct w:val="0"/>
              <w:autoSpaceDE w:val="0"/>
              <w:autoSpaceDN w:val="0"/>
              <w:adjustRightInd w:val="0"/>
              <w:spacing w:before="60" w:after="0" w:line="240" w:lineRule="auto"/>
              <w:ind w:right="209"/>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3.</w:t>
            </w:r>
            <w:r w:rsidRPr="001F42D5">
              <w:rPr>
                <w:rFonts w:ascii="Times New Roman" w:eastAsia="Times New Roman" w:hAnsi="Times New Roman" w:cs="Times New Roman"/>
                <w:b/>
                <w:bCs/>
                <w:color w:val="000000" w:themeColor="text1"/>
                <w:spacing w:val="46"/>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 xml:space="preserve">Nguồn </w:t>
            </w:r>
            <w:r w:rsidRPr="001F42D5">
              <w:rPr>
                <w:rFonts w:ascii="Times New Roman" w:eastAsia="Times New Roman" w:hAnsi="Times New Roman" w:cs="Times New Roman"/>
                <w:b/>
                <w:bCs/>
                <w:color w:val="000000" w:themeColor="text1"/>
                <w:spacing w:val="-4"/>
                <w:kern w:val="0"/>
                <w:sz w:val="28"/>
                <w:szCs w:val="28"/>
                <w14:ligatures w14:val="none"/>
              </w:rPr>
              <w:t>vốn</w:t>
            </w:r>
          </w:p>
        </w:tc>
        <w:tc>
          <w:tcPr>
            <w:tcW w:w="7528" w:type="dxa"/>
            <w:tcBorders>
              <w:top w:val="single" w:sz="4" w:space="0" w:color="000000"/>
              <w:left w:val="single" w:sz="4" w:space="0" w:color="000000"/>
              <w:bottom w:val="single" w:sz="4" w:space="0" w:color="000000"/>
              <w:right w:val="single" w:sz="4" w:space="0" w:color="000000"/>
            </w:tcBorders>
          </w:tcPr>
          <w:p w14:paraId="1831FE19" w14:textId="77777777" w:rsidR="001F42D5" w:rsidRPr="001F42D5" w:rsidRDefault="001F42D5" w:rsidP="001F42D5">
            <w:pPr>
              <w:widowControl w:val="0"/>
              <w:kinsoku w:val="0"/>
              <w:overflowPunct w:val="0"/>
              <w:autoSpaceDE w:val="0"/>
              <w:autoSpaceDN w:val="0"/>
              <w:adjustRightInd w:val="0"/>
              <w:spacing w:before="81"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Nguồn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vốn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E-</w:t>
            </w:r>
            <w:r w:rsidRPr="001F42D5">
              <w:rPr>
                <w:rFonts w:ascii="Times New Roman" w:eastAsia="Times New Roman" w:hAnsi="Times New Roman" w:cs="Times New Roman"/>
                <w:b/>
                <w:bCs/>
                <w:color w:val="000000" w:themeColor="text1"/>
                <w:spacing w:val="-4"/>
                <w:kern w:val="0"/>
                <w:sz w:val="28"/>
                <w:szCs w:val="28"/>
                <w14:ligatures w14:val="none"/>
              </w:rPr>
              <w:t>BDL</w:t>
            </w:r>
            <w:r w:rsidRPr="001F42D5">
              <w:rPr>
                <w:rFonts w:ascii="Times New Roman" w:eastAsia="Times New Roman" w:hAnsi="Times New Roman" w:cs="Times New Roman"/>
                <w:color w:val="000000" w:themeColor="text1"/>
                <w:spacing w:val="-4"/>
                <w:kern w:val="0"/>
                <w:sz w:val="28"/>
                <w:szCs w:val="28"/>
                <w14:ligatures w14:val="none"/>
              </w:rPr>
              <w:t>.</w:t>
            </w:r>
          </w:p>
        </w:tc>
      </w:tr>
      <w:tr w:rsidR="00581B09" w:rsidRPr="001F42D5" w14:paraId="7BE5CF01" w14:textId="77777777" w:rsidTr="00F615BA">
        <w:trPr>
          <w:trHeight w:val="8288"/>
        </w:trPr>
        <w:tc>
          <w:tcPr>
            <w:tcW w:w="1824" w:type="dxa"/>
            <w:tcBorders>
              <w:top w:val="single" w:sz="4" w:space="0" w:color="000000"/>
              <w:left w:val="single" w:sz="4" w:space="0" w:color="000000"/>
              <w:bottom w:val="single" w:sz="4" w:space="0" w:color="000000"/>
              <w:right w:val="single" w:sz="4" w:space="0" w:color="000000"/>
            </w:tcBorders>
          </w:tcPr>
          <w:p w14:paraId="4C9CE2CD" w14:textId="77777777" w:rsidR="001F42D5" w:rsidRPr="001F42D5" w:rsidRDefault="001F42D5" w:rsidP="001F42D5">
            <w:pPr>
              <w:widowControl w:val="0"/>
              <w:kinsoku w:val="0"/>
              <w:overflowPunct w:val="0"/>
              <w:autoSpaceDE w:val="0"/>
              <w:autoSpaceDN w:val="0"/>
              <w:adjustRightInd w:val="0"/>
              <w:spacing w:before="60"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4.</w:t>
            </w:r>
            <w:r w:rsidRPr="001F42D5">
              <w:rPr>
                <w:rFonts w:ascii="Times New Roman" w:eastAsia="Times New Roman" w:hAnsi="Times New Roman" w:cs="Times New Roman"/>
                <w:b/>
                <w:bCs/>
                <w:color w:val="000000" w:themeColor="text1"/>
                <w:spacing w:val="40"/>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Hành</w:t>
            </w:r>
            <w:r w:rsidRPr="001F42D5">
              <w:rPr>
                <w:rFonts w:ascii="Times New Roman" w:eastAsia="Times New Roman" w:hAnsi="Times New Roman" w:cs="Times New Roman"/>
                <w:b/>
                <w:bCs/>
                <w:color w:val="000000" w:themeColor="text1"/>
                <w:spacing w:val="-1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vi</w:t>
            </w:r>
            <w:r w:rsidRPr="001F42D5">
              <w:rPr>
                <w:rFonts w:ascii="Times New Roman" w:eastAsia="Times New Roman" w:hAnsi="Times New Roman" w:cs="Times New Roman"/>
                <w:b/>
                <w:bCs/>
                <w:color w:val="000000" w:themeColor="text1"/>
                <w:spacing w:val="-1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 xml:space="preserve">bị </w:t>
            </w:r>
            <w:r w:rsidRPr="001F42D5">
              <w:rPr>
                <w:rFonts w:ascii="Times New Roman" w:eastAsia="Times New Roman" w:hAnsi="Times New Roman" w:cs="Times New Roman"/>
                <w:b/>
                <w:bCs/>
                <w:color w:val="000000" w:themeColor="text1"/>
                <w:spacing w:val="-4"/>
                <w:kern w:val="0"/>
                <w:sz w:val="28"/>
                <w:szCs w:val="28"/>
                <w14:ligatures w14:val="none"/>
              </w:rPr>
              <w:t>cấm</w:t>
            </w:r>
          </w:p>
        </w:tc>
        <w:tc>
          <w:tcPr>
            <w:tcW w:w="7528" w:type="dxa"/>
            <w:tcBorders>
              <w:top w:val="single" w:sz="4" w:space="0" w:color="000000"/>
              <w:left w:val="single" w:sz="4" w:space="0" w:color="000000"/>
              <w:bottom w:val="single" w:sz="4" w:space="0" w:color="000000"/>
              <w:right w:val="single" w:sz="4" w:space="0" w:color="000000"/>
            </w:tcBorders>
          </w:tcPr>
          <w:p w14:paraId="39B5A08C" w14:textId="77777777" w:rsidR="001F42D5" w:rsidRPr="001F42D5" w:rsidRDefault="001F42D5" w:rsidP="00C37841">
            <w:pPr>
              <w:widowControl w:val="0"/>
              <w:numPr>
                <w:ilvl w:val="1"/>
                <w:numId w:val="147"/>
              </w:numPr>
              <w:tabs>
                <w:tab w:val="left" w:pos="686"/>
              </w:tabs>
              <w:kinsoku w:val="0"/>
              <w:overflowPunct w:val="0"/>
              <w:autoSpaceDE w:val="0"/>
              <w:autoSpaceDN w:val="0"/>
              <w:adjustRightInd w:val="0"/>
              <w:spacing w:before="81" w:after="0" w:line="240" w:lineRule="auto"/>
              <w:jc w:val="both"/>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Đưa,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môi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giới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hối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lộ.</w:t>
            </w:r>
          </w:p>
          <w:p w14:paraId="07DCFF0B" w14:textId="77777777" w:rsidR="001F42D5" w:rsidRPr="001F42D5" w:rsidRDefault="001F42D5" w:rsidP="00C37841">
            <w:pPr>
              <w:widowControl w:val="0"/>
              <w:numPr>
                <w:ilvl w:val="1"/>
                <w:numId w:val="147"/>
              </w:numPr>
              <w:tabs>
                <w:tab w:val="left" w:pos="705"/>
              </w:tabs>
              <w:kinsoku w:val="0"/>
              <w:overflowPunct w:val="0"/>
              <w:autoSpaceDE w:val="0"/>
              <w:autoSpaceDN w:val="0"/>
              <w:adjustRightInd w:val="0"/>
              <w:spacing w:before="80" w:after="0" w:line="240" w:lineRule="auto"/>
              <w:ind w:left="196" w:right="105" w:hanging="2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Lợi dụng chức vụ, quyền hạn để gây ảnh hưởng, can thiệp trái pháp luật vào hoạt động đấu thầu dưới mọi hình thức.</w:t>
            </w:r>
          </w:p>
          <w:p w14:paraId="4430F6DA" w14:textId="77777777" w:rsidR="001F42D5" w:rsidRPr="001F42D5" w:rsidRDefault="001F42D5" w:rsidP="00C37841">
            <w:pPr>
              <w:widowControl w:val="0"/>
              <w:numPr>
                <w:ilvl w:val="1"/>
                <w:numId w:val="147"/>
              </w:numPr>
              <w:tabs>
                <w:tab w:val="left" w:pos="686"/>
              </w:tabs>
              <w:kinsoku w:val="0"/>
              <w:overflowPunct w:val="0"/>
              <w:autoSpaceDE w:val="0"/>
              <w:autoSpaceDN w:val="0"/>
              <w:adjustRightInd w:val="0"/>
              <w:spacing w:before="80"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đây:</w:t>
            </w:r>
          </w:p>
          <w:p w14:paraId="257AE955" w14:textId="77777777" w:rsidR="001F42D5" w:rsidRPr="001F42D5" w:rsidRDefault="001F42D5" w:rsidP="00C37841">
            <w:pPr>
              <w:widowControl w:val="0"/>
              <w:numPr>
                <w:ilvl w:val="0"/>
                <w:numId w:val="146"/>
              </w:numPr>
              <w:tabs>
                <w:tab w:val="left" w:pos="480"/>
              </w:tabs>
              <w:kinsoku w:val="0"/>
              <w:overflowPunct w:val="0"/>
              <w:autoSpaceDE w:val="0"/>
              <w:autoSpaceDN w:val="0"/>
              <w:adjustRightInd w:val="0"/>
              <w:spacing w:before="79" w:after="0" w:line="240" w:lineRule="auto"/>
              <w:ind w:right="96" w:hanging="2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Dàn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xếp,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thỏa</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ép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buộc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bên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chuẩn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 HSDT hoặc rút E-HSDT để một bên trúng thầu;</w:t>
            </w:r>
          </w:p>
          <w:p w14:paraId="77561713" w14:textId="77777777" w:rsidR="001F42D5" w:rsidRPr="001F42D5" w:rsidRDefault="001F42D5" w:rsidP="00C37841">
            <w:pPr>
              <w:widowControl w:val="0"/>
              <w:numPr>
                <w:ilvl w:val="0"/>
                <w:numId w:val="146"/>
              </w:numPr>
              <w:tabs>
                <w:tab w:val="left" w:pos="520"/>
              </w:tabs>
              <w:kinsoku w:val="0"/>
              <w:overflowPunct w:val="0"/>
              <w:autoSpaceDE w:val="0"/>
              <w:autoSpaceDN w:val="0"/>
              <w:adjustRightInd w:val="0"/>
              <w:spacing w:before="81" w:after="0" w:line="240" w:lineRule="auto"/>
              <w:ind w:right="106" w:hanging="2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Dàn xếp, thỏa thuận để từ chối cung cấp hàng hóa, dịch vụ, không ký hợp đồng thầu phụ hoặc thực hiện các hình thức thỏa thuận khác nhằm hạn chế cạnh tranh để một bên trúng thầu;</w:t>
            </w:r>
          </w:p>
          <w:p w14:paraId="3CC032C2" w14:textId="77777777" w:rsidR="001F42D5" w:rsidRPr="001F42D5" w:rsidRDefault="001F42D5" w:rsidP="00C37841">
            <w:pPr>
              <w:widowControl w:val="0"/>
              <w:numPr>
                <w:ilvl w:val="0"/>
                <w:numId w:val="146"/>
              </w:numPr>
              <w:tabs>
                <w:tab w:val="left" w:pos="509"/>
              </w:tabs>
              <w:kinsoku w:val="0"/>
              <w:overflowPunct w:val="0"/>
              <w:autoSpaceDE w:val="0"/>
              <w:autoSpaceDN w:val="0"/>
              <w:adjustRightInd w:val="0"/>
              <w:spacing w:before="81" w:after="0" w:line="240" w:lineRule="auto"/>
              <w:ind w:right="97" w:hanging="2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 thầu có năng lực, kinh nghiệm đã tham dự thầu và đáp ứng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E-HSMT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nhưng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cố</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ý</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 chứng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minh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nghiệm</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 Chủ</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 làm rõ E-HSDT hoặc khi được yêu cầu đối chiếu tài liệu nhằm tạo điều kiện để một bên trúng thầu.</w:t>
            </w:r>
          </w:p>
          <w:p w14:paraId="346803E2" w14:textId="77777777" w:rsidR="001F42D5" w:rsidRPr="001F42D5" w:rsidRDefault="001F42D5" w:rsidP="001F42D5">
            <w:pPr>
              <w:widowControl w:val="0"/>
              <w:kinsoku w:val="0"/>
              <w:overflowPunct w:val="0"/>
              <w:autoSpaceDE w:val="0"/>
              <w:autoSpaceDN w:val="0"/>
              <w:adjustRightInd w:val="0"/>
              <w:spacing w:before="80"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4.4.</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lận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đây:</w:t>
            </w:r>
          </w:p>
          <w:p w14:paraId="1569D2EA" w14:textId="77777777" w:rsidR="001F42D5" w:rsidRPr="001F42D5" w:rsidRDefault="001F42D5" w:rsidP="00C37841">
            <w:pPr>
              <w:widowControl w:val="0"/>
              <w:numPr>
                <w:ilvl w:val="0"/>
                <w:numId w:val="145"/>
              </w:numPr>
              <w:tabs>
                <w:tab w:val="left" w:pos="495"/>
              </w:tabs>
              <w:kinsoku w:val="0"/>
              <w:overflowPunct w:val="0"/>
              <w:autoSpaceDE w:val="0"/>
              <w:autoSpaceDN w:val="0"/>
              <w:adjustRightInd w:val="0"/>
              <w:spacing w:before="79" w:after="0" w:line="240" w:lineRule="auto"/>
              <w:ind w:right="105" w:hanging="29"/>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Làm giả hoặc làm sai lệch thông tin, hồ sơ, tài liệu trong đấu </w:t>
            </w:r>
            <w:r w:rsidRPr="001F42D5">
              <w:rPr>
                <w:rFonts w:ascii="Times New Roman" w:eastAsia="Times New Roman" w:hAnsi="Times New Roman" w:cs="Times New Roman"/>
                <w:color w:val="000000" w:themeColor="text1"/>
                <w:spacing w:val="-2"/>
                <w:kern w:val="0"/>
                <w:sz w:val="28"/>
                <w:szCs w:val="28"/>
                <w14:ligatures w14:val="none"/>
              </w:rPr>
              <w:t>thầu;</w:t>
            </w:r>
          </w:p>
          <w:p w14:paraId="17CD1E5F" w14:textId="77777777" w:rsidR="001F42D5" w:rsidRPr="001F42D5" w:rsidRDefault="001F42D5" w:rsidP="00C37841">
            <w:pPr>
              <w:widowControl w:val="0"/>
              <w:numPr>
                <w:ilvl w:val="0"/>
                <w:numId w:val="145"/>
              </w:numPr>
              <w:tabs>
                <w:tab w:val="left" w:pos="542"/>
              </w:tabs>
              <w:kinsoku w:val="0"/>
              <w:overflowPunct w:val="0"/>
              <w:autoSpaceDE w:val="0"/>
              <w:autoSpaceDN w:val="0"/>
              <w:adjustRightInd w:val="0"/>
              <w:spacing w:before="81" w:after="0" w:line="240" w:lineRule="auto"/>
              <w:ind w:right="104" w:firstLine="112"/>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Cố ý cung cấp thông tin, tài liệu không trung thực, không khách quan trong E-HSDT nhằm làm sai lệch kết quả lựa chọn nhà thầu.</w:t>
            </w:r>
          </w:p>
          <w:p w14:paraId="3312E14E" w14:textId="77777777" w:rsidR="001F42D5" w:rsidRPr="001F42D5" w:rsidRDefault="001F42D5" w:rsidP="001F42D5">
            <w:pPr>
              <w:widowControl w:val="0"/>
              <w:kinsoku w:val="0"/>
              <w:overflowPunct w:val="0"/>
              <w:autoSpaceDE w:val="0"/>
              <w:autoSpaceDN w:val="0"/>
              <w:adjustRightInd w:val="0"/>
              <w:spacing w:before="80"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4.5.</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Cản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trở</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đây:</w:t>
            </w:r>
          </w:p>
          <w:p w14:paraId="765A290D" w14:textId="77777777" w:rsidR="001F42D5" w:rsidRPr="001F42D5" w:rsidRDefault="001F42D5" w:rsidP="001F42D5">
            <w:pPr>
              <w:widowControl w:val="0"/>
              <w:kinsoku w:val="0"/>
              <w:overflowPunct w:val="0"/>
              <w:autoSpaceDE w:val="0"/>
              <w:autoSpaceDN w:val="0"/>
              <w:adjustRightInd w:val="0"/>
              <w:spacing w:before="60" w:after="0" w:line="322" w:lineRule="exact"/>
              <w:ind w:right="107"/>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a) Hủy hoại, lừa dối, thay đổi, che giấu chứng cứ hoặc báo cáo sai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sự</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thật;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đe</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dọa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gợi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ý</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bất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kỳ</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bên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nhằm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ngăn</w:t>
            </w:r>
          </w:p>
        </w:tc>
      </w:tr>
    </w:tbl>
    <w:p w14:paraId="3A436029"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28"/>
          <w:szCs w:val="28"/>
          <w14:ligatures w14:val="none"/>
        </w:rPr>
        <w:sectPr w:rsidR="001F42D5" w:rsidRPr="001F42D5" w:rsidSect="001F42D5">
          <w:pgSz w:w="11910" w:h="16840"/>
          <w:pgMar w:top="1180" w:right="900" w:bottom="280" w:left="1180" w:header="731" w:footer="0" w:gutter="0"/>
          <w:cols w:space="720"/>
          <w:noEndnote/>
        </w:sectPr>
      </w:pPr>
    </w:p>
    <w:p w14:paraId="45CCD60B"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b/>
          <w:bCs/>
          <w:color w:val="000000" w:themeColor="text1"/>
          <w:kern w:val="0"/>
          <w:sz w:val="6"/>
          <w:szCs w:val="6"/>
          <w14:ligatures w14:val="none"/>
        </w:rPr>
      </w:pPr>
    </w:p>
    <w:tbl>
      <w:tblPr>
        <w:tblW w:w="0" w:type="auto"/>
        <w:tblInd w:w="129" w:type="dxa"/>
        <w:tblLayout w:type="fixed"/>
        <w:tblCellMar>
          <w:left w:w="0" w:type="dxa"/>
          <w:right w:w="0" w:type="dxa"/>
        </w:tblCellMar>
        <w:tblLook w:val="0000" w:firstRow="0" w:lastRow="0" w:firstColumn="0" w:lastColumn="0" w:noHBand="0" w:noVBand="0"/>
      </w:tblPr>
      <w:tblGrid>
        <w:gridCol w:w="1824"/>
        <w:gridCol w:w="7528"/>
      </w:tblGrid>
      <w:tr w:rsidR="00581B09" w:rsidRPr="001F42D5" w14:paraId="150341D3" w14:textId="77777777" w:rsidTr="00F615BA">
        <w:trPr>
          <w:trHeight w:val="14565"/>
        </w:trPr>
        <w:tc>
          <w:tcPr>
            <w:tcW w:w="1824" w:type="dxa"/>
            <w:tcBorders>
              <w:top w:val="single" w:sz="4" w:space="0" w:color="000000"/>
              <w:left w:val="single" w:sz="4" w:space="0" w:color="000000"/>
              <w:bottom w:val="single" w:sz="4" w:space="0" w:color="000000"/>
              <w:right w:val="single" w:sz="4" w:space="0" w:color="000000"/>
            </w:tcBorders>
          </w:tcPr>
          <w:p w14:paraId="5E3C32F8"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7528" w:type="dxa"/>
            <w:tcBorders>
              <w:top w:val="single" w:sz="4" w:space="0" w:color="000000"/>
              <w:left w:val="single" w:sz="4" w:space="0" w:color="000000"/>
              <w:bottom w:val="single" w:sz="4" w:space="0" w:color="000000"/>
              <w:right w:val="single" w:sz="4" w:space="0" w:color="000000"/>
            </w:tcBorders>
          </w:tcPr>
          <w:p w14:paraId="467C3F2B" w14:textId="77777777" w:rsidR="001F42D5" w:rsidRPr="001F42D5" w:rsidRDefault="001F42D5" w:rsidP="001F42D5">
            <w:pPr>
              <w:widowControl w:val="0"/>
              <w:kinsoku w:val="0"/>
              <w:overflowPunct w:val="0"/>
              <w:autoSpaceDE w:val="0"/>
              <w:autoSpaceDN w:val="0"/>
              <w:adjustRightInd w:val="0"/>
              <w:spacing w:after="0" w:line="240" w:lineRule="auto"/>
              <w:ind w:right="102"/>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chặn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làm</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rõ</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môi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giới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hối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lộ,</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lận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 thông đồng với cơ quan có chức năng, thẩm quyền về giám sát, kiểm tra, thanh tra, kiểm toán;</w:t>
            </w:r>
          </w:p>
          <w:p w14:paraId="27901DC1" w14:textId="77777777" w:rsidR="001F42D5" w:rsidRPr="001F42D5" w:rsidRDefault="001F42D5" w:rsidP="00C37841">
            <w:pPr>
              <w:widowControl w:val="0"/>
              <w:numPr>
                <w:ilvl w:val="0"/>
                <w:numId w:val="144"/>
              </w:numPr>
              <w:tabs>
                <w:tab w:val="left" w:pos="511"/>
              </w:tabs>
              <w:kinsoku w:val="0"/>
              <w:overflowPunct w:val="0"/>
              <w:autoSpaceDE w:val="0"/>
              <w:autoSpaceDN w:val="0"/>
              <w:adjustRightInd w:val="0"/>
              <w:spacing w:before="81" w:after="0" w:line="240" w:lineRule="auto"/>
              <w:ind w:right="108" w:hanging="29"/>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Cản trở người có thẩm quyền, chủ đầu tư, nhà thầu trong lựa chọn nhà thầu;</w:t>
            </w:r>
          </w:p>
          <w:p w14:paraId="5ED23361" w14:textId="77777777" w:rsidR="001F42D5" w:rsidRPr="001F42D5" w:rsidRDefault="001F42D5" w:rsidP="00C37841">
            <w:pPr>
              <w:widowControl w:val="0"/>
              <w:numPr>
                <w:ilvl w:val="0"/>
                <w:numId w:val="144"/>
              </w:numPr>
              <w:tabs>
                <w:tab w:val="left" w:pos="497"/>
              </w:tabs>
              <w:kinsoku w:val="0"/>
              <w:overflowPunct w:val="0"/>
              <w:autoSpaceDE w:val="0"/>
              <w:autoSpaceDN w:val="0"/>
              <w:adjustRightInd w:val="0"/>
              <w:spacing w:before="80" w:after="0" w:line="240" w:lineRule="auto"/>
              <w:ind w:right="104" w:hanging="29"/>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Cản trở cơ quan có thẩm quyền giám sát, kiểm tra, thanh tra, kiểm toán đối với hoạt động đấu thầu;</w:t>
            </w:r>
          </w:p>
          <w:p w14:paraId="4109E7E8" w14:textId="77777777" w:rsidR="001F42D5" w:rsidRPr="001F42D5" w:rsidRDefault="001F42D5" w:rsidP="00C37841">
            <w:pPr>
              <w:widowControl w:val="0"/>
              <w:numPr>
                <w:ilvl w:val="0"/>
                <w:numId w:val="144"/>
              </w:numPr>
              <w:tabs>
                <w:tab w:val="left" w:pos="504"/>
              </w:tabs>
              <w:kinsoku w:val="0"/>
              <w:overflowPunct w:val="0"/>
              <w:autoSpaceDE w:val="0"/>
              <w:autoSpaceDN w:val="0"/>
              <w:adjustRightInd w:val="0"/>
              <w:spacing w:before="79" w:after="0" w:line="240" w:lineRule="auto"/>
              <w:ind w:right="108" w:hanging="29"/>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Cố</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tình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khiếu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nại,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tố</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kiến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nghị</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sự</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thật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cản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trở</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hoạt động đấu thầu;</w:t>
            </w:r>
          </w:p>
          <w:p w14:paraId="341276B0" w14:textId="77777777" w:rsidR="001F42D5" w:rsidRPr="001F42D5" w:rsidRDefault="001F42D5" w:rsidP="001F42D5">
            <w:pPr>
              <w:widowControl w:val="0"/>
              <w:kinsoku w:val="0"/>
              <w:overflowPunct w:val="0"/>
              <w:autoSpaceDE w:val="0"/>
              <w:autoSpaceDN w:val="0"/>
              <w:adjustRightInd w:val="0"/>
              <w:spacing w:before="81" w:after="0" w:line="240"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phạm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luật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an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toàn,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an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ninh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mạng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nhằm can thiệp, cản trở việc đấu thầu qua mạng.</w:t>
            </w:r>
          </w:p>
          <w:p w14:paraId="43601BBF" w14:textId="77777777" w:rsidR="001F42D5" w:rsidRPr="001F42D5" w:rsidRDefault="001F42D5" w:rsidP="001F42D5">
            <w:pPr>
              <w:widowControl w:val="0"/>
              <w:kinsoku w:val="0"/>
              <w:overflowPunct w:val="0"/>
              <w:autoSpaceDE w:val="0"/>
              <w:autoSpaceDN w:val="0"/>
              <w:adjustRightInd w:val="0"/>
              <w:spacing w:before="81" w:after="0" w:line="240" w:lineRule="auto"/>
              <w:ind w:right="103"/>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4.6.</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bằng,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minh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bạch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 sau đây:</w:t>
            </w:r>
          </w:p>
          <w:p w14:paraId="5915581C" w14:textId="77777777" w:rsidR="001F42D5" w:rsidRPr="001F42D5" w:rsidRDefault="001F42D5" w:rsidP="00C37841">
            <w:pPr>
              <w:widowControl w:val="0"/>
              <w:numPr>
                <w:ilvl w:val="0"/>
                <w:numId w:val="143"/>
              </w:numPr>
              <w:tabs>
                <w:tab w:val="left" w:pos="478"/>
              </w:tabs>
              <w:kinsoku w:val="0"/>
              <w:overflowPunct w:val="0"/>
              <w:autoSpaceDE w:val="0"/>
              <w:autoSpaceDN w:val="0"/>
              <w:adjustRightInd w:val="0"/>
              <w:spacing w:before="79" w:after="0" w:line="240" w:lineRule="auto"/>
              <w:ind w:right="106" w:hanging="2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Tham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mình làm chủ đầu tư hoặc thực hiện nhiệm vụ của chủ đầu tư không đúng quy định của Luật Đấu thầu;</w:t>
            </w:r>
          </w:p>
          <w:p w14:paraId="22E20F54" w14:textId="77777777" w:rsidR="001F42D5" w:rsidRPr="001F42D5" w:rsidRDefault="001F42D5" w:rsidP="00C37841">
            <w:pPr>
              <w:widowControl w:val="0"/>
              <w:numPr>
                <w:ilvl w:val="0"/>
                <w:numId w:val="143"/>
              </w:numPr>
              <w:tabs>
                <w:tab w:val="left" w:pos="502"/>
              </w:tabs>
              <w:kinsoku w:val="0"/>
              <w:overflowPunct w:val="0"/>
              <w:autoSpaceDE w:val="0"/>
              <w:autoSpaceDN w:val="0"/>
              <w:adjustRightInd w:val="0"/>
              <w:spacing w:before="80" w:after="0" w:line="240" w:lineRule="auto"/>
              <w:ind w:right="98" w:hanging="2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Tham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lập,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tham</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thẩm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E-HSMT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 cùng một gói thầu;</w:t>
            </w:r>
          </w:p>
          <w:p w14:paraId="5572C53C" w14:textId="77777777" w:rsidR="001F42D5" w:rsidRPr="001F42D5" w:rsidRDefault="001F42D5" w:rsidP="00C37841">
            <w:pPr>
              <w:widowControl w:val="0"/>
              <w:numPr>
                <w:ilvl w:val="0"/>
                <w:numId w:val="143"/>
              </w:numPr>
              <w:tabs>
                <w:tab w:val="left" w:pos="483"/>
              </w:tabs>
              <w:kinsoku w:val="0"/>
              <w:overflowPunct w:val="0"/>
              <w:autoSpaceDE w:val="0"/>
              <w:autoSpaceDN w:val="0"/>
              <w:adjustRightInd w:val="0"/>
              <w:spacing w:before="81" w:after="0" w:line="240" w:lineRule="auto"/>
              <w:ind w:right="102" w:hanging="2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Tham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thẩm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 quả lựa chọn nhà thầu đối với cùng một gói thầu;</w:t>
            </w:r>
          </w:p>
          <w:p w14:paraId="2F055FB9" w14:textId="77777777" w:rsidR="001F42D5" w:rsidRPr="001F42D5" w:rsidRDefault="001F42D5" w:rsidP="00C37841">
            <w:pPr>
              <w:widowControl w:val="0"/>
              <w:numPr>
                <w:ilvl w:val="0"/>
                <w:numId w:val="143"/>
              </w:numPr>
              <w:tabs>
                <w:tab w:val="left" w:pos="504"/>
              </w:tabs>
              <w:kinsoku w:val="0"/>
              <w:overflowPunct w:val="0"/>
              <w:autoSpaceDE w:val="0"/>
              <w:autoSpaceDN w:val="0"/>
              <w:adjustRightInd w:val="0"/>
              <w:spacing w:before="79" w:after="0" w:line="240" w:lineRule="auto"/>
              <w:ind w:right="100" w:hanging="2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Cá</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nhân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thuộc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bên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 tư</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trực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tiếp tham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quá</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trình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lựa chọn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tổ</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chuyên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tổ</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thẩm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quả lựa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chọn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người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thẩm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quyền,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người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đứng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 chủ</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người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quan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hệ</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đình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 quy</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4"/>
                <w:kern w:val="0"/>
                <w:sz w:val="28"/>
                <w:szCs w:val="28"/>
                <w14:ligatures w14:val="none"/>
              </w:rPr>
              <w:t xml:space="preserve"> </w:t>
            </w:r>
            <w:hyperlink r:id="rId8" w:history="1">
              <w:r w:rsidRPr="001F42D5">
                <w:rPr>
                  <w:rFonts w:ascii="Times New Roman" w:eastAsia="Times New Roman" w:hAnsi="Times New Roman" w:cs="Times New Roman"/>
                  <w:color w:val="000000" w:themeColor="text1"/>
                  <w:kern w:val="0"/>
                  <w:sz w:val="28"/>
                  <w:szCs w:val="28"/>
                  <w14:ligatures w14:val="none"/>
                </w:rPr>
                <w:t>Luật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Doanh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nghiệp</w:t>
              </w:r>
            </w:hyperlink>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đứng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tên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người đại diện hợp pháp của nhà thầu tham dự thầu;</w:t>
            </w:r>
          </w:p>
          <w:p w14:paraId="7C35F646" w14:textId="77777777" w:rsidR="001F42D5" w:rsidRPr="001F42D5" w:rsidRDefault="001F42D5" w:rsidP="001F42D5">
            <w:pPr>
              <w:widowControl w:val="0"/>
              <w:kinsoku w:val="0"/>
              <w:overflowPunct w:val="0"/>
              <w:autoSpaceDE w:val="0"/>
              <w:autoSpaceDN w:val="0"/>
              <w:adjustRightInd w:val="0"/>
              <w:spacing w:before="82" w:after="0" w:line="240" w:lineRule="auto"/>
              <w:ind w:right="9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tham</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mua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sắm</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đó</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dịch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vấn: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lập,</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thẩm</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thẩm</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toán,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thiết kế kỹ thuật, thiết kế bản vẽ thi công, thiết kế kỹ thuật tổng thể (thiết kế FEED); lập, thẩm định E-HSMST, E-HSMT; đánh giá E-HSDST,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kiểm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thẩm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quả</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lựa chọn nhà thầu; giám sát thực hiện hợp đồng;</w:t>
            </w:r>
          </w:p>
          <w:p w14:paraId="3D35D2DE" w14:textId="77777777" w:rsidR="001F42D5" w:rsidRPr="001F42D5" w:rsidRDefault="001F42D5" w:rsidP="00C37841">
            <w:pPr>
              <w:widowControl w:val="0"/>
              <w:numPr>
                <w:ilvl w:val="0"/>
                <w:numId w:val="143"/>
              </w:numPr>
              <w:tabs>
                <w:tab w:val="left" w:pos="492"/>
              </w:tabs>
              <w:kinsoku w:val="0"/>
              <w:overflowPunct w:val="0"/>
              <w:autoSpaceDE w:val="0"/>
              <w:autoSpaceDN w:val="0"/>
              <w:adjustRightInd w:val="0"/>
              <w:spacing w:before="80" w:after="0" w:line="240" w:lineRule="auto"/>
              <w:ind w:right="94" w:hanging="2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54E756CE" w14:textId="77777777" w:rsidR="001F42D5" w:rsidRPr="001F42D5" w:rsidRDefault="001F42D5" w:rsidP="00C37841">
            <w:pPr>
              <w:widowControl w:val="0"/>
              <w:numPr>
                <w:ilvl w:val="0"/>
                <w:numId w:val="142"/>
              </w:numPr>
              <w:tabs>
                <w:tab w:val="left" w:pos="516"/>
              </w:tabs>
              <w:kinsoku w:val="0"/>
              <w:overflowPunct w:val="0"/>
              <w:autoSpaceDE w:val="0"/>
              <w:autoSpaceDN w:val="0"/>
              <w:adjustRightInd w:val="0"/>
              <w:spacing w:before="80" w:after="0" w:line="240" w:lineRule="auto"/>
              <w:ind w:right="93" w:hanging="2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Nêu yêu cầu cụ thể về nhãn hiệu, xuất xứ hàng hóa trong E- HSMT,</w:t>
            </w:r>
            <w:r w:rsidRPr="001F42D5">
              <w:rPr>
                <w:rFonts w:ascii="Times New Roman" w:eastAsia="Times New Roman" w:hAnsi="Times New Roman" w:cs="Times New Roman"/>
                <w:color w:val="000000" w:themeColor="text1"/>
                <w:spacing w:val="4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trừ</w:t>
            </w:r>
            <w:r w:rsidRPr="001F42D5">
              <w:rPr>
                <w:rFonts w:ascii="Times New Roman" w:eastAsia="Times New Roman" w:hAnsi="Times New Roman" w:cs="Times New Roman"/>
                <w:color w:val="000000" w:themeColor="text1"/>
                <w:spacing w:val="4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4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4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4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4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 điểm</w:t>
            </w:r>
            <w:r w:rsidRPr="001F42D5">
              <w:rPr>
                <w:rFonts w:ascii="Times New Roman" w:eastAsia="Times New Roman" w:hAnsi="Times New Roman" w:cs="Times New Roman"/>
                <w:color w:val="000000" w:themeColor="text1"/>
                <w:spacing w:val="4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w:t>
            </w:r>
            <w:r w:rsidRPr="001F42D5">
              <w:rPr>
                <w:rFonts w:ascii="Times New Roman" w:eastAsia="Times New Roman" w:hAnsi="Times New Roman" w:cs="Times New Roman"/>
                <w:color w:val="000000" w:themeColor="text1"/>
                <w:spacing w:val="4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w:t>
            </w:r>
            <w:r w:rsidRPr="001F42D5">
              <w:rPr>
                <w:rFonts w:ascii="Times New Roman" w:eastAsia="Times New Roman" w:hAnsi="Times New Roman" w:cs="Times New Roman"/>
                <w:color w:val="000000" w:themeColor="text1"/>
                <w:spacing w:val="4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3</w:t>
            </w:r>
            <w:r w:rsidRPr="001F42D5">
              <w:rPr>
                <w:rFonts w:ascii="Times New Roman" w:eastAsia="Times New Roman" w:hAnsi="Times New Roman" w:cs="Times New Roman"/>
                <w:color w:val="000000" w:themeColor="text1"/>
                <w:spacing w:val="4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8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10, khoản 2 Điều 44 và khoản 1 Điều 56 của Luật Đấu thầu;</w:t>
            </w:r>
          </w:p>
          <w:p w14:paraId="49F9F39A" w14:textId="77777777" w:rsidR="001F42D5" w:rsidRPr="001F42D5" w:rsidRDefault="001F42D5" w:rsidP="00C37841">
            <w:pPr>
              <w:widowControl w:val="0"/>
              <w:numPr>
                <w:ilvl w:val="0"/>
                <w:numId w:val="142"/>
              </w:numPr>
              <w:tabs>
                <w:tab w:val="left" w:pos="511"/>
              </w:tabs>
              <w:kinsoku w:val="0"/>
              <w:overflowPunct w:val="0"/>
              <w:autoSpaceDE w:val="0"/>
              <w:autoSpaceDN w:val="0"/>
              <w:adjustRightInd w:val="0"/>
              <w:spacing w:before="59" w:after="0" w:line="322" w:lineRule="exact"/>
              <w:ind w:right="95" w:hanging="2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Nêu điều kiện trong E-HSMT nhằm hạn chế sự tham gia của nhà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nhằm</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tạo</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lợi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thế</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gây ra sự cạnh tranh không bình đẳng,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 phạm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 định tại khoản 3</w:t>
            </w:r>
          </w:p>
        </w:tc>
      </w:tr>
    </w:tbl>
    <w:p w14:paraId="3900FE30"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6"/>
          <w:szCs w:val="6"/>
          <w14:ligatures w14:val="none"/>
        </w:rPr>
        <w:sectPr w:rsidR="001F42D5" w:rsidRPr="001F42D5" w:rsidSect="001F42D5">
          <w:pgSz w:w="11910" w:h="16840"/>
          <w:pgMar w:top="1180" w:right="900" w:bottom="280" w:left="1180" w:header="731" w:footer="0" w:gutter="0"/>
          <w:cols w:space="720"/>
          <w:noEndnote/>
        </w:sectPr>
      </w:pPr>
    </w:p>
    <w:p w14:paraId="76245CAA"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b/>
          <w:bCs/>
          <w:color w:val="000000" w:themeColor="text1"/>
          <w:kern w:val="0"/>
          <w:sz w:val="6"/>
          <w:szCs w:val="6"/>
          <w14:ligatures w14:val="none"/>
        </w:rPr>
      </w:pPr>
    </w:p>
    <w:tbl>
      <w:tblPr>
        <w:tblW w:w="0" w:type="auto"/>
        <w:tblInd w:w="129" w:type="dxa"/>
        <w:tblLayout w:type="fixed"/>
        <w:tblCellMar>
          <w:left w:w="0" w:type="dxa"/>
          <w:right w:w="0" w:type="dxa"/>
        </w:tblCellMar>
        <w:tblLook w:val="0000" w:firstRow="0" w:lastRow="0" w:firstColumn="0" w:lastColumn="0" w:noHBand="0" w:noVBand="0"/>
      </w:tblPr>
      <w:tblGrid>
        <w:gridCol w:w="1824"/>
        <w:gridCol w:w="7528"/>
      </w:tblGrid>
      <w:tr w:rsidR="00581B09" w:rsidRPr="001F42D5" w14:paraId="6ECB32BC" w14:textId="77777777" w:rsidTr="00F615BA">
        <w:trPr>
          <w:trHeight w:val="11507"/>
        </w:trPr>
        <w:tc>
          <w:tcPr>
            <w:tcW w:w="1824" w:type="dxa"/>
            <w:tcBorders>
              <w:top w:val="single" w:sz="4" w:space="0" w:color="000000"/>
              <w:left w:val="single" w:sz="4" w:space="0" w:color="000000"/>
              <w:bottom w:val="single" w:sz="4" w:space="0" w:color="000000"/>
              <w:right w:val="single" w:sz="4" w:space="0" w:color="000000"/>
            </w:tcBorders>
          </w:tcPr>
          <w:p w14:paraId="6C03CEC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7528" w:type="dxa"/>
            <w:tcBorders>
              <w:top w:val="single" w:sz="4" w:space="0" w:color="000000"/>
              <w:left w:val="single" w:sz="4" w:space="0" w:color="000000"/>
              <w:bottom w:val="single" w:sz="4" w:space="0" w:color="000000"/>
              <w:right w:val="single" w:sz="4" w:space="0" w:color="000000"/>
            </w:tcBorders>
          </w:tcPr>
          <w:p w14:paraId="6921A826" w14:textId="77777777" w:rsidR="001F42D5" w:rsidRPr="001F42D5" w:rsidRDefault="001F42D5" w:rsidP="001F42D5">
            <w:pPr>
              <w:widowControl w:val="0"/>
              <w:kinsoku w:val="0"/>
              <w:overflowPunct w:val="0"/>
              <w:autoSpaceDE w:val="0"/>
              <w:autoSpaceDN w:val="0"/>
              <w:adjustRightInd w:val="0"/>
              <w:spacing w:after="0" w:line="240" w:lineRule="auto"/>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44</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Luật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Đấu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p>
          <w:p w14:paraId="4B3CA8A0" w14:textId="77777777" w:rsidR="001F42D5" w:rsidRPr="001F42D5" w:rsidRDefault="001F42D5" w:rsidP="001F42D5">
            <w:pPr>
              <w:widowControl w:val="0"/>
              <w:kinsoku w:val="0"/>
              <w:overflowPunct w:val="0"/>
              <w:autoSpaceDE w:val="0"/>
              <w:autoSpaceDN w:val="0"/>
              <w:adjustRightInd w:val="0"/>
              <w:spacing w:before="81" w:after="0" w:line="240" w:lineRule="auto"/>
              <w:ind w:right="97"/>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4.7. Tiết lộ những tài liệu, thông tin về quá trình lựa chọn nhà thầu,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trừ</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 điểm</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 khoản</w:t>
            </w:r>
            <w:r w:rsidRPr="001F42D5">
              <w:rPr>
                <w:rFonts w:ascii="Times New Roman" w:eastAsia="Times New Roman" w:hAnsi="Times New Roman" w:cs="Times New Roman"/>
                <w:color w:val="000000" w:themeColor="text1"/>
                <w:spacing w:val="6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8</w:t>
            </w:r>
            <w:r w:rsidRPr="001F42D5">
              <w:rPr>
                <w:rFonts w:ascii="Times New Roman" w:eastAsia="Times New Roman" w:hAnsi="Times New Roman" w:cs="Times New Roman"/>
                <w:color w:val="000000" w:themeColor="text1"/>
                <w:spacing w:val="7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6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77,</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w:t>
            </w:r>
            <w:r w:rsidRPr="001F42D5">
              <w:rPr>
                <w:rFonts w:ascii="Times New Roman" w:eastAsia="Times New Roman" w:hAnsi="Times New Roman" w:cs="Times New Roman"/>
                <w:color w:val="000000" w:themeColor="text1"/>
                <w:spacing w:val="6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11</w:t>
            </w:r>
            <w:r w:rsidRPr="001F42D5">
              <w:rPr>
                <w:rFonts w:ascii="Times New Roman" w:eastAsia="Times New Roman" w:hAnsi="Times New Roman" w:cs="Times New Roman"/>
                <w:color w:val="000000" w:themeColor="text1"/>
                <w:spacing w:val="7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7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78,</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7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w:t>
            </w:r>
            <w:r w:rsidRPr="001F42D5">
              <w:rPr>
                <w:rFonts w:ascii="Times New Roman" w:eastAsia="Times New Roman" w:hAnsi="Times New Roman" w:cs="Times New Roman"/>
                <w:color w:val="000000" w:themeColor="text1"/>
                <w:spacing w:val="6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w:t>
            </w:r>
            <w:r w:rsidRPr="001F42D5">
              <w:rPr>
                <w:rFonts w:ascii="Times New Roman" w:eastAsia="Times New Roman" w:hAnsi="Times New Roman" w:cs="Times New Roman"/>
                <w:color w:val="000000" w:themeColor="text1"/>
                <w:spacing w:val="7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w:t>
            </w:r>
            <w:r w:rsidRPr="001F42D5">
              <w:rPr>
                <w:rFonts w:ascii="Times New Roman" w:eastAsia="Times New Roman" w:hAnsi="Times New Roman" w:cs="Times New Roman"/>
                <w:color w:val="000000" w:themeColor="text1"/>
                <w:spacing w:val="70"/>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Điều</w:t>
            </w:r>
          </w:p>
          <w:p w14:paraId="711DCE66" w14:textId="77777777" w:rsidR="001F42D5" w:rsidRPr="001F42D5" w:rsidRDefault="001F42D5" w:rsidP="001F42D5">
            <w:pPr>
              <w:widowControl w:val="0"/>
              <w:kinsoku w:val="0"/>
              <w:overflowPunct w:val="0"/>
              <w:autoSpaceDE w:val="0"/>
              <w:autoSpaceDN w:val="0"/>
              <w:adjustRightInd w:val="0"/>
              <w:spacing w:after="0" w:line="240" w:lineRule="auto"/>
              <w:ind w:right="9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79,</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 4 Điều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80,</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 4 Điều 81,</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 2 Điều 82,</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 khoản 4 Điều 93 của Luật Đấu thầu, bao gồm:</w:t>
            </w:r>
          </w:p>
          <w:p w14:paraId="1F841BD0" w14:textId="77777777" w:rsidR="001F42D5" w:rsidRPr="001F42D5" w:rsidRDefault="001F42D5" w:rsidP="00C37841">
            <w:pPr>
              <w:widowControl w:val="0"/>
              <w:numPr>
                <w:ilvl w:val="0"/>
                <w:numId w:val="141"/>
              </w:numPr>
              <w:tabs>
                <w:tab w:val="left" w:pos="486"/>
              </w:tabs>
              <w:kinsoku w:val="0"/>
              <w:overflowPunct w:val="0"/>
              <w:autoSpaceDE w:val="0"/>
              <w:autoSpaceDN w:val="0"/>
              <w:adjustRightInd w:val="0"/>
              <w:spacing w:before="80" w:after="0" w:line="240" w:lineRule="auto"/>
              <w:ind w:hanging="290"/>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Nội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E-HSMT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trước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định;</w:t>
            </w:r>
          </w:p>
          <w:p w14:paraId="2A2BBEAD" w14:textId="77777777" w:rsidR="001F42D5" w:rsidRPr="001F42D5" w:rsidRDefault="001F42D5" w:rsidP="00C37841">
            <w:pPr>
              <w:widowControl w:val="0"/>
              <w:numPr>
                <w:ilvl w:val="0"/>
                <w:numId w:val="141"/>
              </w:numPr>
              <w:tabs>
                <w:tab w:val="left" w:pos="489"/>
              </w:tabs>
              <w:kinsoku w:val="0"/>
              <w:overflowPunct w:val="0"/>
              <w:autoSpaceDE w:val="0"/>
              <w:autoSpaceDN w:val="0"/>
              <w:adjustRightInd w:val="0"/>
              <w:spacing w:before="79" w:after="0" w:line="240" w:lineRule="auto"/>
              <w:ind w:left="196" w:right="97" w:hanging="2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Nội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làm</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rõ</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 đầu tư và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trả</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lời của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 thầu trong quá</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trình đánh giá</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 báo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tổ</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chuyên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6B3EAA98" w14:textId="77777777" w:rsidR="001F42D5" w:rsidRPr="001F42D5" w:rsidRDefault="001F42D5" w:rsidP="00C37841">
            <w:pPr>
              <w:widowControl w:val="0"/>
              <w:numPr>
                <w:ilvl w:val="0"/>
                <w:numId w:val="141"/>
              </w:numPr>
              <w:tabs>
                <w:tab w:val="left" w:pos="490"/>
              </w:tabs>
              <w:kinsoku w:val="0"/>
              <w:overflowPunct w:val="0"/>
              <w:autoSpaceDE w:val="0"/>
              <w:autoSpaceDN w:val="0"/>
              <w:adjustRightInd w:val="0"/>
              <w:spacing w:before="82" w:after="0" w:line="240" w:lineRule="auto"/>
              <w:ind w:left="196" w:right="108" w:hanging="171"/>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quả lựa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chọn nhà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trước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 công khai theo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quy </w:t>
            </w:r>
            <w:r w:rsidRPr="001F42D5">
              <w:rPr>
                <w:rFonts w:ascii="Times New Roman" w:eastAsia="Times New Roman" w:hAnsi="Times New Roman" w:cs="Times New Roman"/>
                <w:color w:val="000000" w:themeColor="text1"/>
                <w:spacing w:val="-4"/>
                <w:kern w:val="0"/>
                <w:sz w:val="28"/>
                <w:szCs w:val="28"/>
                <w14:ligatures w14:val="none"/>
              </w:rPr>
              <w:t>định;</w:t>
            </w:r>
          </w:p>
          <w:p w14:paraId="5E236873" w14:textId="77777777" w:rsidR="001F42D5" w:rsidRPr="001F42D5" w:rsidRDefault="001F42D5" w:rsidP="00C37841">
            <w:pPr>
              <w:widowControl w:val="0"/>
              <w:numPr>
                <w:ilvl w:val="0"/>
                <w:numId w:val="141"/>
              </w:numPr>
              <w:tabs>
                <w:tab w:val="left" w:pos="513"/>
              </w:tabs>
              <w:kinsoku w:val="0"/>
              <w:overflowPunct w:val="0"/>
              <w:autoSpaceDE w:val="0"/>
              <w:autoSpaceDN w:val="0"/>
              <w:adjustRightInd w:val="0"/>
              <w:spacing w:before="78" w:after="0" w:line="240" w:lineRule="auto"/>
              <w:ind w:left="196" w:right="102" w:hanging="29"/>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Các tài liệu khác trong quá trình lựa chọn nhà thầu được xác định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bí</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mật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nước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luật.</w:t>
            </w:r>
          </w:p>
          <w:p w14:paraId="0F6AFEE3" w14:textId="77777777" w:rsidR="001F42D5" w:rsidRPr="001F42D5" w:rsidRDefault="001F42D5" w:rsidP="001F42D5">
            <w:pPr>
              <w:widowControl w:val="0"/>
              <w:kinsoku w:val="0"/>
              <w:overflowPunct w:val="0"/>
              <w:autoSpaceDE w:val="0"/>
              <w:autoSpaceDN w:val="0"/>
              <w:adjustRightInd w:val="0"/>
              <w:spacing w:before="81"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4.8.</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Chuyển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nhượng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đây:</w:t>
            </w:r>
          </w:p>
          <w:p w14:paraId="16C10EA7" w14:textId="77777777" w:rsidR="001F42D5" w:rsidRPr="001F42D5" w:rsidRDefault="001F42D5" w:rsidP="00C37841">
            <w:pPr>
              <w:widowControl w:val="0"/>
              <w:numPr>
                <w:ilvl w:val="0"/>
                <w:numId w:val="140"/>
              </w:numPr>
              <w:tabs>
                <w:tab w:val="left" w:pos="507"/>
              </w:tabs>
              <w:kinsoku w:val="0"/>
              <w:overflowPunct w:val="0"/>
              <w:autoSpaceDE w:val="0"/>
              <w:autoSpaceDN w:val="0"/>
              <w:adjustRightInd w:val="0"/>
              <w:spacing w:before="79" w:after="0" w:line="240" w:lineRule="auto"/>
              <w:ind w:right="101" w:hanging="29"/>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 thầu chuyển nhượng cho nhà thầu khác phần công việc thuộc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ngoài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tối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dành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phụ</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khối lượng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dành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phụ</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đặc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biệt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nêu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hợp </w:t>
            </w:r>
            <w:r w:rsidRPr="001F42D5">
              <w:rPr>
                <w:rFonts w:ascii="Times New Roman" w:eastAsia="Times New Roman" w:hAnsi="Times New Roman" w:cs="Times New Roman"/>
                <w:color w:val="000000" w:themeColor="text1"/>
                <w:spacing w:val="-4"/>
                <w:kern w:val="0"/>
                <w:sz w:val="28"/>
                <w:szCs w:val="28"/>
                <w14:ligatures w14:val="none"/>
              </w:rPr>
              <w:t>đồng;</w:t>
            </w:r>
          </w:p>
          <w:p w14:paraId="075BDB63" w14:textId="77777777" w:rsidR="001F42D5" w:rsidRPr="001F42D5" w:rsidRDefault="001F42D5" w:rsidP="00C37841">
            <w:pPr>
              <w:widowControl w:val="0"/>
              <w:numPr>
                <w:ilvl w:val="0"/>
                <w:numId w:val="140"/>
              </w:numPr>
              <w:tabs>
                <w:tab w:val="left" w:pos="520"/>
              </w:tabs>
              <w:kinsoku w:val="0"/>
              <w:overflowPunct w:val="0"/>
              <w:autoSpaceDE w:val="0"/>
              <w:autoSpaceDN w:val="0"/>
              <w:adjustRightInd w:val="0"/>
              <w:spacing w:before="81" w:after="0" w:line="240" w:lineRule="auto"/>
              <w:ind w:right="99" w:hanging="2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 thầu chuyển nhượng cho nhà thầu khác phần công việc thuộc gói thầu chưa vượt mức tối đa giá trị công việc dành cho nhà</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phụ</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nêu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nhưng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ngoài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phạm</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 dành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phụ</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đề</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 chủ đầu tư, tư vấn giám sát chấp thuận;</w:t>
            </w:r>
          </w:p>
          <w:p w14:paraId="69FC19B6" w14:textId="77777777" w:rsidR="001F42D5" w:rsidRPr="001F42D5" w:rsidRDefault="001F42D5" w:rsidP="00C37841">
            <w:pPr>
              <w:widowControl w:val="0"/>
              <w:numPr>
                <w:ilvl w:val="0"/>
                <w:numId w:val="140"/>
              </w:numPr>
              <w:tabs>
                <w:tab w:val="left" w:pos="509"/>
              </w:tabs>
              <w:kinsoku w:val="0"/>
              <w:overflowPunct w:val="0"/>
              <w:autoSpaceDE w:val="0"/>
              <w:autoSpaceDN w:val="0"/>
              <w:adjustRightInd w:val="0"/>
              <w:spacing w:before="79" w:after="0" w:line="242" w:lineRule="auto"/>
              <w:ind w:right="110" w:hanging="2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Chủ đầu tư, tư vấn giám sát chấp thuận để nhà thầu chuyển nhượng công việc quy định tại điểm a khoản này;</w:t>
            </w:r>
          </w:p>
          <w:p w14:paraId="07735687" w14:textId="77777777" w:rsidR="001F42D5" w:rsidRPr="001F42D5" w:rsidRDefault="001F42D5" w:rsidP="00C37841">
            <w:pPr>
              <w:widowControl w:val="0"/>
              <w:numPr>
                <w:ilvl w:val="0"/>
                <w:numId w:val="140"/>
              </w:numPr>
              <w:tabs>
                <w:tab w:val="left" w:pos="523"/>
              </w:tabs>
              <w:kinsoku w:val="0"/>
              <w:overflowPunct w:val="0"/>
              <w:autoSpaceDE w:val="0"/>
              <w:autoSpaceDN w:val="0"/>
              <w:adjustRightInd w:val="0"/>
              <w:spacing w:before="75" w:after="0" w:line="240" w:lineRule="auto"/>
              <w:ind w:right="106" w:hanging="29"/>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Chủ đầu tư, tư vấn giám sát chấp thuận để nhà thầu chuyển nhượng công việc quy định tại điểm b khoản này mà vượt mức </w:t>
            </w:r>
            <w:r w:rsidRPr="001F42D5">
              <w:rPr>
                <w:rFonts w:ascii="Times New Roman" w:eastAsia="Times New Roman" w:hAnsi="Times New Roman" w:cs="Times New Roman"/>
                <w:color w:val="000000" w:themeColor="text1"/>
                <w:spacing w:val="-2"/>
                <w:kern w:val="0"/>
                <w:sz w:val="28"/>
                <w:szCs w:val="28"/>
                <w14:ligatures w14:val="none"/>
              </w:rPr>
              <w:t>tối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đa</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giá</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trị</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công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việc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dành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cho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nhà</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phụ</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nêu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trong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hợp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đồng.</w:t>
            </w:r>
          </w:p>
        </w:tc>
      </w:tr>
      <w:tr w:rsidR="00581B09" w:rsidRPr="001F42D5" w14:paraId="1D4A956D" w14:textId="77777777" w:rsidTr="00F615BA">
        <w:trPr>
          <w:trHeight w:val="2976"/>
        </w:trPr>
        <w:tc>
          <w:tcPr>
            <w:tcW w:w="1824" w:type="dxa"/>
            <w:tcBorders>
              <w:top w:val="single" w:sz="4" w:space="0" w:color="000000"/>
              <w:left w:val="single" w:sz="4" w:space="0" w:color="000000"/>
              <w:bottom w:val="single" w:sz="4" w:space="0" w:color="000000"/>
              <w:right w:val="single" w:sz="4" w:space="0" w:color="000000"/>
            </w:tcBorders>
          </w:tcPr>
          <w:p w14:paraId="04665142" w14:textId="77777777" w:rsidR="001F42D5" w:rsidRPr="001F42D5" w:rsidRDefault="001F42D5" w:rsidP="001F42D5">
            <w:pPr>
              <w:widowControl w:val="0"/>
              <w:kinsoku w:val="0"/>
              <w:overflowPunct w:val="0"/>
              <w:autoSpaceDE w:val="0"/>
              <w:autoSpaceDN w:val="0"/>
              <w:adjustRightInd w:val="0"/>
              <w:spacing w:before="60" w:after="0" w:line="240" w:lineRule="auto"/>
              <w:ind w:right="101"/>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5.</w:t>
            </w:r>
            <w:r w:rsidRPr="001F42D5">
              <w:rPr>
                <w:rFonts w:ascii="Times New Roman" w:eastAsia="Times New Roman" w:hAnsi="Times New Roman" w:cs="Times New Roman"/>
                <w:b/>
                <w:bCs/>
                <w:color w:val="000000" w:themeColor="text1"/>
                <w:spacing w:val="40"/>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Tư</w:t>
            </w:r>
            <w:r w:rsidRPr="001F42D5">
              <w:rPr>
                <w:rFonts w:ascii="Times New Roman" w:eastAsia="Times New Roman" w:hAnsi="Times New Roman" w:cs="Times New Roman"/>
                <w:b/>
                <w:bCs/>
                <w:color w:val="000000" w:themeColor="text1"/>
                <w:spacing w:val="-1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cách hợp lệ của nhà thầu</w:t>
            </w:r>
          </w:p>
        </w:tc>
        <w:tc>
          <w:tcPr>
            <w:tcW w:w="7528" w:type="dxa"/>
            <w:tcBorders>
              <w:top w:val="single" w:sz="4" w:space="0" w:color="000000"/>
              <w:left w:val="single" w:sz="4" w:space="0" w:color="000000"/>
              <w:bottom w:val="single" w:sz="4" w:space="0" w:color="000000"/>
              <w:right w:val="single" w:sz="4" w:space="0" w:color="000000"/>
            </w:tcBorders>
          </w:tcPr>
          <w:p w14:paraId="6448074C" w14:textId="77777777" w:rsidR="001F42D5" w:rsidRPr="001F42D5" w:rsidRDefault="001F42D5" w:rsidP="001F42D5">
            <w:pPr>
              <w:widowControl w:val="0"/>
              <w:kinsoku w:val="0"/>
              <w:overflowPunct w:val="0"/>
              <w:autoSpaceDE w:val="0"/>
              <w:autoSpaceDN w:val="0"/>
              <w:adjustRightInd w:val="0"/>
              <w:spacing w:before="81"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5.1.</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tổ</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đủ</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đây:</w:t>
            </w:r>
          </w:p>
          <w:p w14:paraId="3A4CE2E6" w14:textId="77777777" w:rsidR="001F42D5" w:rsidRPr="001F42D5" w:rsidRDefault="001F42D5" w:rsidP="00C37841">
            <w:pPr>
              <w:widowControl w:val="0"/>
              <w:numPr>
                <w:ilvl w:val="0"/>
                <w:numId w:val="139"/>
              </w:numPr>
              <w:tabs>
                <w:tab w:val="left" w:pos="485"/>
              </w:tabs>
              <w:kinsoku w:val="0"/>
              <w:overflowPunct w:val="0"/>
              <w:autoSpaceDE w:val="0"/>
              <w:autoSpaceDN w:val="0"/>
              <w:adjustRightInd w:val="0"/>
              <w:spacing w:before="79" w:after="0" w:line="240" w:lineRule="auto"/>
              <w:ind w:hanging="289"/>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Hạch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toán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chính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độc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lập;</w:t>
            </w:r>
          </w:p>
          <w:p w14:paraId="32A967CC" w14:textId="77777777" w:rsidR="001F42D5" w:rsidRPr="001F42D5" w:rsidRDefault="001F42D5" w:rsidP="00C37841">
            <w:pPr>
              <w:widowControl w:val="0"/>
              <w:numPr>
                <w:ilvl w:val="0"/>
                <w:numId w:val="139"/>
              </w:numPr>
              <w:tabs>
                <w:tab w:val="left" w:pos="507"/>
              </w:tabs>
              <w:kinsoku w:val="0"/>
              <w:overflowPunct w:val="0"/>
              <w:autoSpaceDE w:val="0"/>
              <w:autoSpaceDN w:val="0"/>
              <w:adjustRightInd w:val="0"/>
              <w:spacing w:before="79" w:after="0" w:line="240" w:lineRule="auto"/>
              <w:ind w:left="196" w:right="101" w:hanging="2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Không đang trong quá trình thực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 thủ tục giải thể</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 bị thu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hồi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giấy</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đăng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ký</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doanh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nghiệp,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giấy</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 đăng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ký</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tác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xã,</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tác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xã,</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tổ</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tác;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thuộc trường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mất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khả</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toán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luật về phá sản;</w:t>
            </w:r>
          </w:p>
          <w:p w14:paraId="27FFD993" w14:textId="77777777" w:rsidR="001F42D5" w:rsidRPr="001F42D5" w:rsidRDefault="001F42D5" w:rsidP="00C37841">
            <w:pPr>
              <w:widowControl w:val="0"/>
              <w:numPr>
                <w:ilvl w:val="0"/>
                <w:numId w:val="139"/>
              </w:numPr>
              <w:tabs>
                <w:tab w:val="left" w:pos="485"/>
              </w:tabs>
              <w:kinsoku w:val="0"/>
              <w:overflowPunct w:val="0"/>
              <w:autoSpaceDE w:val="0"/>
              <w:autoSpaceDN w:val="0"/>
              <w:adjustRightInd w:val="0"/>
              <w:spacing w:before="82" w:after="0" w:line="240" w:lineRule="auto"/>
              <w:ind w:hanging="289"/>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cạnh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đấu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E-</w:t>
            </w:r>
            <w:r w:rsidRPr="001F42D5">
              <w:rPr>
                <w:rFonts w:ascii="Times New Roman" w:eastAsia="Times New Roman" w:hAnsi="Times New Roman" w:cs="Times New Roman"/>
                <w:b/>
                <w:bCs/>
                <w:color w:val="000000" w:themeColor="text1"/>
                <w:spacing w:val="-4"/>
                <w:kern w:val="0"/>
                <w:sz w:val="28"/>
                <w:szCs w:val="28"/>
                <w14:ligatures w14:val="none"/>
              </w:rPr>
              <w:t>BDL</w:t>
            </w:r>
            <w:r w:rsidRPr="001F42D5">
              <w:rPr>
                <w:rFonts w:ascii="Times New Roman" w:eastAsia="Times New Roman" w:hAnsi="Times New Roman" w:cs="Times New Roman"/>
                <w:color w:val="000000" w:themeColor="text1"/>
                <w:spacing w:val="-4"/>
                <w:kern w:val="0"/>
                <w:sz w:val="28"/>
                <w:szCs w:val="28"/>
                <w14:ligatures w14:val="none"/>
              </w:rPr>
              <w:t>;</w:t>
            </w:r>
          </w:p>
        </w:tc>
      </w:tr>
    </w:tbl>
    <w:p w14:paraId="515332D7"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6"/>
          <w:szCs w:val="6"/>
          <w14:ligatures w14:val="none"/>
        </w:rPr>
        <w:sectPr w:rsidR="001F42D5" w:rsidRPr="001F42D5" w:rsidSect="001F42D5">
          <w:pgSz w:w="11910" w:h="16840"/>
          <w:pgMar w:top="1180" w:right="900" w:bottom="280" w:left="1180" w:header="731" w:footer="0" w:gutter="0"/>
          <w:cols w:space="720"/>
          <w:noEndnote/>
        </w:sectPr>
      </w:pPr>
    </w:p>
    <w:p w14:paraId="7FD23D71"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b/>
          <w:bCs/>
          <w:color w:val="000000" w:themeColor="text1"/>
          <w:kern w:val="0"/>
          <w:sz w:val="6"/>
          <w:szCs w:val="6"/>
          <w14:ligatures w14:val="none"/>
        </w:rPr>
      </w:pPr>
    </w:p>
    <w:tbl>
      <w:tblPr>
        <w:tblW w:w="0" w:type="auto"/>
        <w:tblInd w:w="129" w:type="dxa"/>
        <w:tblLayout w:type="fixed"/>
        <w:tblCellMar>
          <w:left w:w="0" w:type="dxa"/>
          <w:right w:w="0" w:type="dxa"/>
        </w:tblCellMar>
        <w:tblLook w:val="0000" w:firstRow="0" w:lastRow="0" w:firstColumn="0" w:lastColumn="0" w:noHBand="0" w:noVBand="0"/>
      </w:tblPr>
      <w:tblGrid>
        <w:gridCol w:w="1824"/>
        <w:gridCol w:w="7528"/>
      </w:tblGrid>
      <w:tr w:rsidR="00581B09" w:rsidRPr="001F42D5" w14:paraId="32E8C80B" w14:textId="77777777" w:rsidTr="00F615BA">
        <w:trPr>
          <w:trHeight w:val="7481"/>
        </w:trPr>
        <w:tc>
          <w:tcPr>
            <w:tcW w:w="1824" w:type="dxa"/>
            <w:tcBorders>
              <w:top w:val="single" w:sz="4" w:space="0" w:color="000000"/>
              <w:left w:val="single" w:sz="4" w:space="0" w:color="000000"/>
              <w:bottom w:val="single" w:sz="4" w:space="0" w:color="000000"/>
              <w:right w:val="single" w:sz="4" w:space="0" w:color="000000"/>
            </w:tcBorders>
          </w:tcPr>
          <w:p w14:paraId="3F8C0200"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c>
          <w:tcPr>
            <w:tcW w:w="7528" w:type="dxa"/>
            <w:tcBorders>
              <w:top w:val="single" w:sz="4" w:space="0" w:color="000000"/>
              <w:left w:val="single" w:sz="4" w:space="0" w:color="000000"/>
              <w:bottom w:val="single" w:sz="4" w:space="0" w:color="000000"/>
              <w:right w:val="single" w:sz="4" w:space="0" w:color="000000"/>
            </w:tcBorders>
          </w:tcPr>
          <w:p w14:paraId="79358DD7" w14:textId="77777777" w:rsidR="001F42D5" w:rsidRPr="001F42D5" w:rsidRDefault="001F42D5" w:rsidP="001F42D5">
            <w:pPr>
              <w:widowControl w:val="0"/>
              <w:kinsoku w:val="0"/>
              <w:overflowPunct w:val="0"/>
              <w:autoSpaceDE w:val="0"/>
              <w:autoSpaceDN w:val="0"/>
              <w:adjustRightInd w:val="0"/>
              <w:spacing w:after="0" w:line="240" w:lineRule="auto"/>
              <w:ind w:right="10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d)</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đang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cấm</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tham</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 của Luật Đấu thầu;</w:t>
            </w:r>
          </w:p>
          <w:p w14:paraId="168F7B20" w14:textId="77777777" w:rsidR="001F42D5" w:rsidRPr="001F42D5" w:rsidRDefault="001F42D5" w:rsidP="001F42D5">
            <w:pPr>
              <w:widowControl w:val="0"/>
              <w:kinsoku w:val="0"/>
              <w:overflowPunct w:val="0"/>
              <w:autoSpaceDE w:val="0"/>
              <w:autoSpaceDN w:val="0"/>
              <w:adjustRightInd w:val="0"/>
              <w:spacing w:before="81" w:after="0" w:line="240" w:lineRule="auto"/>
              <w:jc w:val="both"/>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đang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truy</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cứu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trách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nhiệm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hình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sự.</w:t>
            </w:r>
          </w:p>
          <w:p w14:paraId="19734495" w14:textId="77777777" w:rsidR="001F42D5" w:rsidRPr="001F42D5" w:rsidRDefault="001F42D5" w:rsidP="001F42D5">
            <w:pPr>
              <w:widowControl w:val="0"/>
              <w:kinsoku w:val="0"/>
              <w:overflowPunct w:val="0"/>
              <w:autoSpaceDE w:val="0"/>
              <w:autoSpaceDN w:val="0"/>
              <w:adjustRightInd w:val="0"/>
              <w:spacing w:before="79"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5.2.</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hộ</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kinh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doanh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đủ</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đây:</w:t>
            </w:r>
          </w:p>
          <w:p w14:paraId="761AC651" w14:textId="77777777" w:rsidR="001F42D5" w:rsidRPr="001F42D5" w:rsidRDefault="001F42D5" w:rsidP="00C37841">
            <w:pPr>
              <w:widowControl w:val="0"/>
              <w:numPr>
                <w:ilvl w:val="0"/>
                <w:numId w:val="138"/>
              </w:numPr>
              <w:tabs>
                <w:tab w:val="left" w:pos="483"/>
              </w:tabs>
              <w:kinsoku w:val="0"/>
              <w:overflowPunct w:val="0"/>
              <w:autoSpaceDE w:val="0"/>
              <w:autoSpaceDN w:val="0"/>
              <w:adjustRightInd w:val="0"/>
              <w:spacing w:before="81" w:after="0" w:line="240" w:lineRule="auto"/>
              <w:ind w:right="104" w:hanging="2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giấy</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đăng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ký</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hộ</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doanh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 pháp luật;</w:t>
            </w:r>
          </w:p>
          <w:p w14:paraId="7C37087C" w14:textId="77777777" w:rsidR="001F42D5" w:rsidRPr="001F42D5" w:rsidRDefault="001F42D5" w:rsidP="00C37841">
            <w:pPr>
              <w:widowControl w:val="0"/>
              <w:numPr>
                <w:ilvl w:val="0"/>
                <w:numId w:val="138"/>
              </w:numPr>
              <w:tabs>
                <w:tab w:val="left" w:pos="515"/>
              </w:tabs>
              <w:kinsoku w:val="0"/>
              <w:overflowPunct w:val="0"/>
              <w:autoSpaceDE w:val="0"/>
              <w:autoSpaceDN w:val="0"/>
              <w:adjustRightInd w:val="0"/>
              <w:spacing w:before="78" w:after="0" w:line="240" w:lineRule="auto"/>
              <w:ind w:right="107" w:hanging="2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Không đang trong quá trình chấm dứt hoạt động hoặc bị thu hồi giấy chứng nhận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đăng ký hộ kinh doanh; chủ hộ kinh doanh không đang bị truy cứu trách nhiệm hình sự;</w:t>
            </w:r>
          </w:p>
          <w:p w14:paraId="664D6F03" w14:textId="77777777" w:rsidR="001F42D5" w:rsidRPr="001F42D5" w:rsidRDefault="001F42D5" w:rsidP="00C37841">
            <w:pPr>
              <w:widowControl w:val="0"/>
              <w:numPr>
                <w:ilvl w:val="0"/>
                <w:numId w:val="138"/>
              </w:numPr>
              <w:tabs>
                <w:tab w:val="left" w:pos="473"/>
              </w:tabs>
              <w:kinsoku w:val="0"/>
              <w:overflowPunct w:val="0"/>
              <w:autoSpaceDE w:val="0"/>
              <w:autoSpaceDN w:val="0"/>
              <w:adjustRightInd w:val="0"/>
              <w:spacing w:before="82" w:after="0" w:line="240" w:lineRule="auto"/>
              <w:ind w:left="162" w:right="93" w:firstLine="5"/>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Đáp ứng điều kiện quy định tại các điểm c và d Mục 5.1 E- </w:t>
            </w:r>
            <w:r w:rsidRPr="001F42D5">
              <w:rPr>
                <w:rFonts w:ascii="Times New Roman" w:eastAsia="Times New Roman" w:hAnsi="Times New Roman" w:cs="Times New Roman"/>
                <w:color w:val="000000" w:themeColor="text1"/>
                <w:spacing w:val="-2"/>
                <w:kern w:val="0"/>
                <w:sz w:val="28"/>
                <w:szCs w:val="28"/>
                <w14:ligatures w14:val="none"/>
              </w:rPr>
              <w:t>CDNT.</w:t>
            </w:r>
          </w:p>
          <w:p w14:paraId="43A8AA92" w14:textId="77777777" w:rsidR="001F42D5" w:rsidRPr="001F42D5" w:rsidRDefault="001F42D5" w:rsidP="001F42D5">
            <w:pPr>
              <w:widowControl w:val="0"/>
              <w:kinsoku w:val="0"/>
              <w:overflowPunct w:val="0"/>
              <w:autoSpaceDE w:val="0"/>
              <w:autoSpaceDN w:val="0"/>
              <w:adjustRightInd w:val="0"/>
              <w:spacing w:before="80" w:after="0" w:line="240" w:lineRule="auto"/>
              <w:ind w:right="9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5.3. Nhà thầu là cá nhân, nhóm cá nhân chào thầu sản phẩm đổi mới sáng tạo của mình đáp ứng quy định tại khoản 4 Điều 5 của Nghị định số 24/2024/NĐ-CP ngày 27/02/2024 của Chính phủ quy</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biện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Luật</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Đấu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về</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chọn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đủ</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 kiện sau đây:</w:t>
            </w:r>
          </w:p>
          <w:p w14:paraId="38A46CC5" w14:textId="77777777" w:rsidR="001F42D5" w:rsidRPr="001F42D5" w:rsidRDefault="001F42D5" w:rsidP="00C37841">
            <w:pPr>
              <w:widowControl w:val="0"/>
              <w:numPr>
                <w:ilvl w:val="0"/>
                <w:numId w:val="137"/>
              </w:numPr>
              <w:tabs>
                <w:tab w:val="left" w:pos="392"/>
              </w:tabs>
              <w:kinsoku w:val="0"/>
              <w:overflowPunct w:val="0"/>
              <w:autoSpaceDE w:val="0"/>
              <w:autoSpaceDN w:val="0"/>
              <w:adjustRightInd w:val="0"/>
              <w:spacing w:before="80" w:after="0" w:line="240" w:lineRule="auto"/>
              <w:ind w:right="108" w:firstLine="62"/>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dân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sự</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đầy</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đủ</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luật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 nước mà cá nhân đó là công dân;</w:t>
            </w:r>
          </w:p>
          <w:p w14:paraId="16ED9138" w14:textId="77777777" w:rsidR="001F42D5" w:rsidRPr="001F42D5" w:rsidRDefault="001F42D5" w:rsidP="00C37841">
            <w:pPr>
              <w:widowControl w:val="0"/>
              <w:numPr>
                <w:ilvl w:val="0"/>
                <w:numId w:val="137"/>
              </w:numPr>
              <w:tabs>
                <w:tab w:val="left" w:pos="415"/>
              </w:tabs>
              <w:kinsoku w:val="0"/>
              <w:overflowPunct w:val="0"/>
              <w:autoSpaceDE w:val="0"/>
              <w:autoSpaceDN w:val="0"/>
              <w:adjustRightInd w:val="0"/>
              <w:spacing w:before="81" w:after="0" w:line="240" w:lineRule="auto"/>
              <w:ind w:right="96" w:firstLine="62"/>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Đáp ứng điều kiện quy định tại các điểm c, d và đ Mục 5.1 E- </w:t>
            </w:r>
            <w:r w:rsidRPr="001F42D5">
              <w:rPr>
                <w:rFonts w:ascii="Times New Roman" w:eastAsia="Times New Roman" w:hAnsi="Times New Roman" w:cs="Times New Roman"/>
                <w:color w:val="000000" w:themeColor="text1"/>
                <w:spacing w:val="-2"/>
                <w:kern w:val="0"/>
                <w:sz w:val="28"/>
                <w:szCs w:val="28"/>
                <w14:ligatures w14:val="none"/>
              </w:rPr>
              <w:t>CDNT.</w:t>
            </w:r>
          </w:p>
        </w:tc>
      </w:tr>
      <w:tr w:rsidR="00581B09" w:rsidRPr="001F42D5" w14:paraId="1A69104C" w14:textId="77777777" w:rsidTr="00F615BA">
        <w:trPr>
          <w:trHeight w:val="6516"/>
        </w:trPr>
        <w:tc>
          <w:tcPr>
            <w:tcW w:w="1824" w:type="dxa"/>
            <w:tcBorders>
              <w:top w:val="single" w:sz="4" w:space="0" w:color="000000"/>
              <w:left w:val="single" w:sz="4" w:space="0" w:color="000000"/>
              <w:bottom w:val="single" w:sz="4" w:space="0" w:color="000000"/>
              <w:right w:val="single" w:sz="4" w:space="0" w:color="000000"/>
            </w:tcBorders>
          </w:tcPr>
          <w:p w14:paraId="274F1867" w14:textId="77777777" w:rsidR="001F42D5" w:rsidRPr="001F42D5" w:rsidRDefault="001F42D5" w:rsidP="001F42D5">
            <w:pPr>
              <w:widowControl w:val="0"/>
              <w:kinsoku w:val="0"/>
              <w:overflowPunct w:val="0"/>
              <w:autoSpaceDE w:val="0"/>
              <w:autoSpaceDN w:val="0"/>
              <w:adjustRightInd w:val="0"/>
              <w:spacing w:before="62" w:after="0" w:line="240" w:lineRule="auto"/>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6.</w:t>
            </w:r>
            <w:r w:rsidRPr="001F42D5">
              <w:rPr>
                <w:rFonts w:ascii="Times New Roman" w:eastAsia="Times New Roman" w:hAnsi="Times New Roman" w:cs="Times New Roman"/>
                <w:b/>
                <w:bCs/>
                <w:color w:val="000000" w:themeColor="text1"/>
                <w:spacing w:val="40"/>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Nội dung của</w:t>
            </w:r>
            <w:r w:rsidRPr="001F42D5">
              <w:rPr>
                <w:rFonts w:ascii="Times New Roman" w:eastAsia="Times New Roman" w:hAnsi="Times New Roman" w:cs="Times New Roman"/>
                <w:b/>
                <w:bCs/>
                <w:color w:val="000000" w:themeColor="text1"/>
                <w:spacing w:val="-1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E-HSMT</w:t>
            </w:r>
          </w:p>
        </w:tc>
        <w:tc>
          <w:tcPr>
            <w:tcW w:w="7528" w:type="dxa"/>
            <w:tcBorders>
              <w:top w:val="single" w:sz="4" w:space="0" w:color="000000"/>
              <w:left w:val="single" w:sz="4" w:space="0" w:color="000000"/>
              <w:bottom w:val="single" w:sz="4" w:space="0" w:color="000000"/>
              <w:right w:val="single" w:sz="4" w:space="0" w:color="000000"/>
            </w:tcBorders>
          </w:tcPr>
          <w:p w14:paraId="2067E90F" w14:textId="77777777" w:rsidR="001F42D5" w:rsidRPr="001F42D5" w:rsidRDefault="001F42D5" w:rsidP="00C37841">
            <w:pPr>
              <w:widowControl w:val="0"/>
              <w:numPr>
                <w:ilvl w:val="1"/>
                <w:numId w:val="136"/>
              </w:numPr>
              <w:tabs>
                <w:tab w:val="left" w:pos="686"/>
              </w:tabs>
              <w:kinsoku w:val="0"/>
              <w:overflowPunct w:val="0"/>
              <w:autoSpaceDE w:val="0"/>
              <w:autoSpaceDN w:val="0"/>
              <w:adjustRightInd w:val="0"/>
              <w:spacing w:before="81" w:after="0" w:line="240" w:lineRule="auto"/>
              <w:ind w:right="97"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E-HSMT bao gồm E-TBMT và Phần 1, Phần 2, Phần 3A (hoặc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Phần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3B),</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Phần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4</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cùng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làm</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rõ</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E-HSMT theo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7</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E-CDNT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 nội dung sau đây:</w:t>
            </w:r>
          </w:p>
          <w:p w14:paraId="4D649C6C" w14:textId="77777777" w:rsidR="001F42D5" w:rsidRPr="001F42D5" w:rsidRDefault="001F42D5" w:rsidP="001F42D5">
            <w:pPr>
              <w:widowControl w:val="0"/>
              <w:kinsoku w:val="0"/>
              <w:overflowPunct w:val="0"/>
              <w:autoSpaceDE w:val="0"/>
              <w:autoSpaceDN w:val="0"/>
              <w:adjustRightInd w:val="0"/>
              <w:spacing w:before="80" w:after="0" w:line="240" w:lineRule="auto"/>
              <w:rPr>
                <w:rFonts w:ascii="Times New Roman" w:eastAsia="Times New Roman" w:hAnsi="Times New Roman" w:cs="Times New Roman"/>
                <w:b/>
                <w:bCs/>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Phần</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1.</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Thủ</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tục</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đấu</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thầu:</w:t>
            </w:r>
          </w:p>
          <w:p w14:paraId="27D1A903" w14:textId="77777777" w:rsidR="001F42D5" w:rsidRPr="001F42D5" w:rsidRDefault="001F42D5" w:rsidP="00C37841">
            <w:pPr>
              <w:widowControl w:val="0"/>
              <w:numPr>
                <w:ilvl w:val="2"/>
                <w:numId w:val="136"/>
              </w:numPr>
              <w:tabs>
                <w:tab w:val="left" w:pos="327"/>
              </w:tabs>
              <w:kinsoku w:val="0"/>
              <w:overflowPunct w:val="0"/>
              <w:autoSpaceDE w:val="0"/>
              <w:autoSpaceDN w:val="0"/>
              <w:adjustRightInd w:val="0"/>
              <w:spacing w:before="79" w:after="0" w:line="240" w:lineRule="auto"/>
              <w:ind w:hanging="165"/>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Chương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Chỉ</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dẫn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p>
          <w:p w14:paraId="314DA066" w14:textId="77777777" w:rsidR="001F42D5" w:rsidRPr="001F42D5" w:rsidRDefault="001F42D5" w:rsidP="00C37841">
            <w:pPr>
              <w:widowControl w:val="0"/>
              <w:numPr>
                <w:ilvl w:val="2"/>
                <w:numId w:val="136"/>
              </w:numPr>
              <w:tabs>
                <w:tab w:val="left" w:pos="327"/>
              </w:tabs>
              <w:kinsoku w:val="0"/>
              <w:overflowPunct w:val="0"/>
              <w:autoSpaceDE w:val="0"/>
              <w:autoSpaceDN w:val="0"/>
              <w:adjustRightInd w:val="0"/>
              <w:spacing w:before="81" w:after="0" w:line="240" w:lineRule="auto"/>
              <w:ind w:hanging="165"/>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Chương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II.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dữ</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đấu</w:t>
            </w:r>
            <w:r w:rsidRPr="001F42D5">
              <w:rPr>
                <w:rFonts w:ascii="Times New Roman" w:eastAsia="Times New Roman" w:hAnsi="Times New Roman" w:cs="Times New Roman"/>
                <w:color w:val="000000" w:themeColor="text1"/>
                <w:spacing w:val="-4"/>
                <w:kern w:val="0"/>
                <w:sz w:val="28"/>
                <w:szCs w:val="28"/>
                <w14:ligatures w14:val="none"/>
              </w:rPr>
              <w:t xml:space="preserve"> thầu;</w:t>
            </w:r>
          </w:p>
          <w:p w14:paraId="0A0F2766" w14:textId="77777777" w:rsidR="001F42D5" w:rsidRPr="001F42D5" w:rsidRDefault="001F42D5" w:rsidP="00C37841">
            <w:pPr>
              <w:widowControl w:val="0"/>
              <w:numPr>
                <w:ilvl w:val="2"/>
                <w:numId w:val="136"/>
              </w:numPr>
              <w:tabs>
                <w:tab w:val="left" w:pos="327"/>
              </w:tabs>
              <w:kinsoku w:val="0"/>
              <w:overflowPunct w:val="0"/>
              <w:autoSpaceDE w:val="0"/>
              <w:autoSpaceDN w:val="0"/>
              <w:adjustRightInd w:val="0"/>
              <w:spacing w:before="80" w:after="0" w:line="240" w:lineRule="auto"/>
              <w:ind w:hanging="165"/>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Chương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III.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Tiêu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chuẩn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w:t>
            </w:r>
            <w:r w:rsidRPr="001F42D5">
              <w:rPr>
                <w:rFonts w:ascii="Times New Roman" w:eastAsia="Times New Roman" w:hAnsi="Times New Roman" w:cs="Times New Roman"/>
                <w:color w:val="000000" w:themeColor="text1"/>
                <w:spacing w:val="-2"/>
                <w:kern w:val="0"/>
                <w:sz w:val="28"/>
                <w:szCs w:val="28"/>
                <w14:ligatures w14:val="none"/>
              </w:rPr>
              <w:t>HSDT;</w:t>
            </w:r>
          </w:p>
          <w:p w14:paraId="02672C54" w14:textId="77777777" w:rsidR="001F42D5" w:rsidRPr="001F42D5" w:rsidRDefault="001F42D5" w:rsidP="00C37841">
            <w:pPr>
              <w:widowControl w:val="0"/>
              <w:numPr>
                <w:ilvl w:val="2"/>
                <w:numId w:val="136"/>
              </w:numPr>
              <w:tabs>
                <w:tab w:val="left" w:pos="327"/>
              </w:tabs>
              <w:kinsoku w:val="0"/>
              <w:overflowPunct w:val="0"/>
              <w:autoSpaceDE w:val="0"/>
              <w:autoSpaceDN w:val="0"/>
              <w:adjustRightInd w:val="0"/>
              <w:spacing w:before="81" w:after="0" w:line="240" w:lineRule="auto"/>
              <w:ind w:hanging="165"/>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Chương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IV.</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Biểu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mẫu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mời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p>
          <w:p w14:paraId="4B1C55CD" w14:textId="77777777" w:rsidR="001F42D5" w:rsidRPr="001F42D5" w:rsidRDefault="001F42D5" w:rsidP="001F42D5">
            <w:pPr>
              <w:widowControl w:val="0"/>
              <w:kinsoku w:val="0"/>
              <w:overflowPunct w:val="0"/>
              <w:autoSpaceDE w:val="0"/>
              <w:autoSpaceDN w:val="0"/>
              <w:adjustRightInd w:val="0"/>
              <w:spacing w:before="79" w:after="0" w:line="240" w:lineRule="auto"/>
              <w:rPr>
                <w:rFonts w:ascii="Times New Roman" w:eastAsia="Times New Roman" w:hAnsi="Times New Roman" w:cs="Times New Roman"/>
                <w:b/>
                <w:bCs/>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Phần</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2.</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Yêu</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cầu</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về</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kỹ</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thuật:</w:t>
            </w:r>
          </w:p>
          <w:p w14:paraId="191477AA" w14:textId="77777777" w:rsidR="001F42D5" w:rsidRPr="001F42D5" w:rsidRDefault="001F42D5" w:rsidP="00C37841">
            <w:pPr>
              <w:widowControl w:val="0"/>
              <w:numPr>
                <w:ilvl w:val="2"/>
                <w:numId w:val="136"/>
              </w:numPr>
              <w:tabs>
                <w:tab w:val="left" w:pos="327"/>
              </w:tabs>
              <w:kinsoku w:val="0"/>
              <w:overflowPunct w:val="0"/>
              <w:autoSpaceDE w:val="0"/>
              <w:autoSpaceDN w:val="0"/>
              <w:adjustRightInd w:val="0"/>
              <w:spacing w:before="81" w:after="0" w:line="240" w:lineRule="auto"/>
              <w:ind w:hanging="165"/>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Chương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kỹ</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thuật.</w:t>
            </w:r>
          </w:p>
          <w:p w14:paraId="413F653D" w14:textId="77777777" w:rsidR="001F42D5" w:rsidRPr="001F42D5" w:rsidRDefault="001F42D5" w:rsidP="001F42D5">
            <w:pPr>
              <w:widowControl w:val="0"/>
              <w:kinsoku w:val="0"/>
              <w:overflowPunct w:val="0"/>
              <w:autoSpaceDE w:val="0"/>
              <w:autoSpaceDN w:val="0"/>
              <w:adjustRightInd w:val="0"/>
              <w:spacing w:before="79" w:after="0" w:line="240" w:lineRule="auto"/>
              <w:rPr>
                <w:rFonts w:ascii="Times New Roman" w:eastAsia="Times New Roman" w:hAnsi="Times New Roman" w:cs="Times New Roman"/>
                <w:b/>
                <w:bCs/>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Phần</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3A.</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Điều</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kiện</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hợp</w:t>
            </w:r>
            <w:r w:rsidRPr="001F42D5">
              <w:rPr>
                <w:rFonts w:ascii="Times New Roman" w:eastAsia="Times New Roman" w:hAnsi="Times New Roman" w:cs="Times New Roman"/>
                <w:b/>
                <w:bCs/>
                <w:color w:val="000000" w:themeColor="text1"/>
                <w:spacing w:val="-2"/>
                <w:kern w:val="0"/>
                <w:sz w:val="28"/>
                <w:szCs w:val="28"/>
                <w14:ligatures w14:val="none"/>
              </w:rPr>
              <w:t xml:space="preserve"> đồng</w:t>
            </w:r>
            <w:hyperlink w:anchor="bookmark0" w:history="1">
              <w:r w:rsidRPr="001F42D5">
                <w:rPr>
                  <w:rFonts w:ascii="Times New Roman" w:eastAsia="Times New Roman" w:hAnsi="Times New Roman" w:cs="Times New Roman"/>
                  <w:b/>
                  <w:bCs/>
                  <w:color w:val="000000" w:themeColor="text1"/>
                  <w:spacing w:val="-2"/>
                  <w:kern w:val="0"/>
                  <w:sz w:val="28"/>
                  <w:szCs w:val="28"/>
                  <w:vertAlign w:val="superscript"/>
                  <w14:ligatures w14:val="none"/>
                </w:rPr>
                <w:t>1</w:t>
              </w:r>
            </w:hyperlink>
            <w:r w:rsidRPr="001F42D5">
              <w:rPr>
                <w:rFonts w:ascii="Times New Roman" w:eastAsia="Times New Roman" w:hAnsi="Times New Roman" w:cs="Times New Roman"/>
                <w:b/>
                <w:bCs/>
                <w:color w:val="000000" w:themeColor="text1"/>
                <w:spacing w:val="-2"/>
                <w:kern w:val="0"/>
                <w:sz w:val="28"/>
                <w:szCs w:val="28"/>
                <w14:ligatures w14:val="none"/>
              </w:rPr>
              <w:t>:</w:t>
            </w:r>
          </w:p>
          <w:p w14:paraId="381B9CA4" w14:textId="77777777" w:rsidR="001F42D5" w:rsidRPr="001F42D5" w:rsidRDefault="001F42D5" w:rsidP="00C37841">
            <w:pPr>
              <w:widowControl w:val="0"/>
              <w:numPr>
                <w:ilvl w:val="2"/>
                <w:numId w:val="136"/>
              </w:numPr>
              <w:tabs>
                <w:tab w:val="left" w:pos="327"/>
              </w:tabs>
              <w:kinsoku w:val="0"/>
              <w:overflowPunct w:val="0"/>
              <w:autoSpaceDE w:val="0"/>
              <w:autoSpaceDN w:val="0"/>
              <w:adjustRightInd w:val="0"/>
              <w:spacing w:before="81" w:after="0" w:line="240" w:lineRule="auto"/>
              <w:ind w:hanging="165"/>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Chương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đồng;</w:t>
            </w:r>
          </w:p>
          <w:p w14:paraId="1655245C" w14:textId="77777777" w:rsidR="001F42D5" w:rsidRPr="001F42D5" w:rsidRDefault="001F42D5" w:rsidP="00C37841">
            <w:pPr>
              <w:widowControl w:val="0"/>
              <w:numPr>
                <w:ilvl w:val="2"/>
                <w:numId w:val="136"/>
              </w:numPr>
              <w:tabs>
                <w:tab w:val="left" w:pos="327"/>
              </w:tabs>
              <w:kinsoku w:val="0"/>
              <w:overflowPunct w:val="0"/>
              <w:autoSpaceDE w:val="0"/>
              <w:autoSpaceDN w:val="0"/>
              <w:adjustRightInd w:val="0"/>
              <w:spacing w:before="79" w:after="0" w:line="240" w:lineRule="auto"/>
              <w:ind w:hanging="165"/>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Chương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cụ</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hợp </w:t>
            </w:r>
            <w:r w:rsidRPr="001F42D5">
              <w:rPr>
                <w:rFonts w:ascii="Times New Roman" w:eastAsia="Times New Roman" w:hAnsi="Times New Roman" w:cs="Times New Roman"/>
                <w:color w:val="000000" w:themeColor="text1"/>
                <w:spacing w:val="-4"/>
                <w:kern w:val="0"/>
                <w:sz w:val="28"/>
                <w:szCs w:val="28"/>
                <w14:ligatures w14:val="none"/>
              </w:rPr>
              <w:t>đồng;</w:t>
            </w:r>
          </w:p>
          <w:p w14:paraId="5B609CA9" w14:textId="77777777" w:rsidR="001F42D5" w:rsidRPr="001F42D5" w:rsidRDefault="001F42D5" w:rsidP="001F42D5">
            <w:pPr>
              <w:widowControl w:val="0"/>
              <w:kinsoku w:val="0"/>
              <w:overflowPunct w:val="0"/>
              <w:autoSpaceDE w:val="0"/>
              <w:autoSpaceDN w:val="0"/>
              <w:adjustRightInd w:val="0"/>
              <w:spacing w:before="81"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Phần</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4.</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Biểu</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mẫu</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hợp</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đồng.</w:t>
            </w:r>
          </w:p>
          <w:p w14:paraId="2466E4ED" w14:textId="77777777" w:rsidR="001F42D5" w:rsidRPr="001F42D5" w:rsidRDefault="001F42D5" w:rsidP="001F42D5">
            <w:pPr>
              <w:widowControl w:val="0"/>
              <w:kinsoku w:val="0"/>
              <w:overflowPunct w:val="0"/>
              <w:autoSpaceDE w:val="0"/>
              <w:autoSpaceDN w:val="0"/>
              <w:adjustRightInd w:val="0"/>
              <w:spacing w:before="61" w:after="0" w:line="322" w:lineRule="exact"/>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6.2.</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sẽ</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chịu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trách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nhiệm</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chính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xác,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 chỉnh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E-HSMT,</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thích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làm</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rõ</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E-HSMT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hay</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các</w:t>
            </w:r>
          </w:p>
        </w:tc>
      </w:tr>
    </w:tbl>
    <w:p w14:paraId="4BA2EFED" w14:textId="2AC8E2BA"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18"/>
          <w:szCs w:val="18"/>
          <w14:ligatures w14:val="none"/>
        </w:rPr>
      </w:pPr>
      <w:r w:rsidRPr="00581B09">
        <w:rPr>
          <w:rFonts w:ascii="Times New Roman" w:eastAsia="Times New Roman" w:hAnsi="Times New Roman" w:cs="Times New Roman"/>
          <w:noProof/>
          <w:color w:val="000000" w:themeColor="text1"/>
          <w:kern w:val="0"/>
          <w:sz w:val="28"/>
          <w:szCs w:val="28"/>
          <w14:ligatures w14:val="none"/>
        </w:rPr>
        <mc:AlternateContent>
          <mc:Choice Requires="wps">
            <w:drawing>
              <wp:anchor distT="0" distB="0" distL="0" distR="0" simplePos="0" relativeHeight="251659264" behindDoc="0" locked="0" layoutInCell="0" allowOverlap="1" wp14:anchorId="6D961306" wp14:editId="31D3F0C7">
                <wp:simplePos x="0" y="0"/>
                <wp:positionH relativeFrom="page">
                  <wp:posOffset>1009015</wp:posOffset>
                </wp:positionH>
                <wp:positionV relativeFrom="paragraph">
                  <wp:posOffset>146685</wp:posOffset>
                </wp:positionV>
                <wp:extent cx="1829435" cy="7620"/>
                <wp:effectExtent l="0" t="3810" r="0" b="0"/>
                <wp:wrapTopAndBottom/>
                <wp:docPr id="777691972"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7620"/>
                        </a:xfrm>
                        <a:custGeom>
                          <a:avLst/>
                          <a:gdLst>
                            <a:gd name="T0" fmla="*/ 2880 w 2881"/>
                            <a:gd name="T1" fmla="*/ 0 h 12"/>
                            <a:gd name="T2" fmla="*/ 0 w 2881"/>
                            <a:gd name="T3" fmla="*/ 0 h 12"/>
                            <a:gd name="T4" fmla="*/ 0 w 2881"/>
                            <a:gd name="T5" fmla="*/ 11 h 12"/>
                            <a:gd name="T6" fmla="*/ 2880 w 2881"/>
                            <a:gd name="T7" fmla="*/ 11 h 12"/>
                            <a:gd name="T8" fmla="*/ 2880 w 2881"/>
                            <a:gd name="T9" fmla="*/ 0 h 12"/>
                          </a:gdLst>
                          <a:ahLst/>
                          <a:cxnLst>
                            <a:cxn ang="0">
                              <a:pos x="T0" y="T1"/>
                            </a:cxn>
                            <a:cxn ang="0">
                              <a:pos x="T2" y="T3"/>
                            </a:cxn>
                            <a:cxn ang="0">
                              <a:pos x="T4" y="T5"/>
                            </a:cxn>
                            <a:cxn ang="0">
                              <a:pos x="T6" y="T7"/>
                            </a:cxn>
                            <a:cxn ang="0">
                              <a:pos x="T8" y="T9"/>
                            </a:cxn>
                          </a:cxnLst>
                          <a:rect l="0" t="0" r="r" b="b"/>
                          <a:pathLst>
                            <a:path w="2881" h="12">
                              <a:moveTo>
                                <a:pt x="2880" y="0"/>
                              </a:moveTo>
                              <a:lnTo>
                                <a:pt x="0" y="0"/>
                              </a:lnTo>
                              <a:lnTo>
                                <a:pt x="0" y="11"/>
                              </a:lnTo>
                              <a:lnTo>
                                <a:pt x="2880" y="11"/>
                              </a:lnTo>
                              <a:lnTo>
                                <a:pt x="28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9FA49" id="Freeform: Shape 10" o:spid="_x0000_s1026" style="position:absolute;margin-left:79.45pt;margin-top:11.55pt;width:144.05pt;height:.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" o:allowincell="f" path="m2880,l,,,11r2880,l2880,xe" fillcolor="black" stroked="f">
                <v:path arrowok="t" o:connecttype="custom" o:connectlocs="1828800,0;0,0;0,6985;1828800,6985;1828800,0" o:connectangles="0,0,0,0,0"/>
                <w10:wrap type="topAndBottom" anchorx="page"/>
              </v:shape>
            </w:pict>
          </mc:Fallback>
        </mc:AlternateContent>
      </w:r>
    </w:p>
    <w:p w14:paraId="44DB3967" w14:textId="77777777" w:rsidR="001F42D5" w:rsidRPr="001F42D5" w:rsidRDefault="001F42D5" w:rsidP="001F42D5">
      <w:pPr>
        <w:widowControl w:val="0"/>
        <w:kinsoku w:val="0"/>
        <w:overflowPunct w:val="0"/>
        <w:autoSpaceDE w:val="0"/>
        <w:autoSpaceDN w:val="0"/>
        <w:adjustRightInd w:val="0"/>
        <w:spacing w:before="103" w:after="0" w:line="240" w:lineRule="auto"/>
        <w:rPr>
          <w:rFonts w:ascii="Times New Roman" w:eastAsia="Times New Roman" w:hAnsi="Times New Roman" w:cs="Times New Roman"/>
          <w:color w:val="000000" w:themeColor="text1"/>
          <w:spacing w:val="-4"/>
          <w:kern w:val="0"/>
          <w:sz w:val="20"/>
          <w:szCs w:val="20"/>
          <w14:ligatures w14:val="none"/>
        </w:rPr>
      </w:pPr>
      <w:bookmarkStart w:id="0" w:name="_bookmark0"/>
      <w:bookmarkEnd w:id="0"/>
      <w:r w:rsidRPr="001F42D5">
        <w:rPr>
          <w:rFonts w:ascii="Times New Roman" w:eastAsia="Times New Roman" w:hAnsi="Times New Roman" w:cs="Times New Roman"/>
          <w:color w:val="000000" w:themeColor="text1"/>
          <w:kern w:val="0"/>
          <w:sz w:val="20"/>
          <w:szCs w:val="20"/>
          <w:vertAlign w:val="superscript"/>
          <w14:ligatures w14:val="none"/>
        </w:rPr>
        <w:t>1</w:t>
      </w:r>
      <w:r w:rsidRPr="001F42D5">
        <w:rPr>
          <w:rFonts w:ascii="Times New Roman" w:eastAsia="Times New Roman" w:hAnsi="Times New Roman" w:cs="Times New Roman"/>
          <w:color w:val="000000" w:themeColor="text1"/>
          <w:spacing w:val="-4"/>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Trường</w:t>
      </w:r>
      <w:r w:rsidRPr="001F42D5">
        <w:rPr>
          <w:rFonts w:ascii="Times New Roman" w:eastAsia="Times New Roman" w:hAnsi="Times New Roman" w:cs="Times New Roman"/>
          <w:color w:val="000000" w:themeColor="text1"/>
          <w:spacing w:val="-2"/>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hợp</w:t>
      </w:r>
      <w:r w:rsidRPr="001F42D5">
        <w:rPr>
          <w:rFonts w:ascii="Times New Roman" w:eastAsia="Times New Roman" w:hAnsi="Times New Roman" w:cs="Times New Roman"/>
          <w:color w:val="000000" w:themeColor="text1"/>
          <w:spacing w:val="-3"/>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áp</w:t>
      </w:r>
      <w:r w:rsidRPr="001F42D5">
        <w:rPr>
          <w:rFonts w:ascii="Times New Roman" w:eastAsia="Times New Roman" w:hAnsi="Times New Roman" w:cs="Times New Roman"/>
          <w:color w:val="000000" w:themeColor="text1"/>
          <w:spacing w:val="-4"/>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dụng</w:t>
      </w:r>
      <w:r w:rsidRPr="001F42D5">
        <w:rPr>
          <w:rFonts w:ascii="Times New Roman" w:eastAsia="Times New Roman" w:hAnsi="Times New Roman" w:cs="Times New Roman"/>
          <w:color w:val="000000" w:themeColor="text1"/>
          <w:spacing w:val="-3"/>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mua</w:t>
      </w:r>
      <w:r w:rsidRPr="001F42D5">
        <w:rPr>
          <w:rFonts w:ascii="Times New Roman" w:eastAsia="Times New Roman" w:hAnsi="Times New Roman" w:cs="Times New Roman"/>
          <w:color w:val="000000" w:themeColor="text1"/>
          <w:spacing w:val="-5"/>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sắm</w:t>
      </w:r>
      <w:r w:rsidRPr="001F42D5">
        <w:rPr>
          <w:rFonts w:ascii="Times New Roman" w:eastAsia="Times New Roman" w:hAnsi="Times New Roman" w:cs="Times New Roman"/>
          <w:color w:val="000000" w:themeColor="text1"/>
          <w:spacing w:val="-2"/>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tập</w:t>
      </w:r>
      <w:r w:rsidRPr="001F42D5">
        <w:rPr>
          <w:rFonts w:ascii="Times New Roman" w:eastAsia="Times New Roman" w:hAnsi="Times New Roman" w:cs="Times New Roman"/>
          <w:color w:val="000000" w:themeColor="text1"/>
          <w:spacing w:val="-3"/>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trung</w:t>
      </w:r>
      <w:r w:rsidRPr="001F42D5">
        <w:rPr>
          <w:rFonts w:ascii="Times New Roman" w:eastAsia="Times New Roman" w:hAnsi="Times New Roman" w:cs="Times New Roman"/>
          <w:color w:val="000000" w:themeColor="text1"/>
          <w:spacing w:val="-2"/>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sử</w:t>
      </w:r>
      <w:r w:rsidRPr="001F42D5">
        <w:rPr>
          <w:rFonts w:ascii="Times New Roman" w:eastAsia="Times New Roman" w:hAnsi="Times New Roman" w:cs="Times New Roman"/>
          <w:color w:val="000000" w:themeColor="text1"/>
          <w:spacing w:val="-4"/>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dụng</w:t>
      </w:r>
      <w:r w:rsidRPr="001F42D5">
        <w:rPr>
          <w:rFonts w:ascii="Times New Roman" w:eastAsia="Times New Roman" w:hAnsi="Times New Roman" w:cs="Times New Roman"/>
          <w:color w:val="000000" w:themeColor="text1"/>
          <w:spacing w:val="-2"/>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thỏa</w:t>
      </w:r>
      <w:r w:rsidRPr="001F42D5">
        <w:rPr>
          <w:rFonts w:ascii="Times New Roman" w:eastAsia="Times New Roman" w:hAnsi="Times New Roman" w:cs="Times New Roman"/>
          <w:color w:val="000000" w:themeColor="text1"/>
          <w:spacing w:val="-3"/>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thuận</w:t>
      </w:r>
      <w:r w:rsidRPr="001F42D5">
        <w:rPr>
          <w:rFonts w:ascii="Times New Roman" w:eastAsia="Times New Roman" w:hAnsi="Times New Roman" w:cs="Times New Roman"/>
          <w:color w:val="000000" w:themeColor="text1"/>
          <w:spacing w:val="-3"/>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khung</w:t>
      </w:r>
      <w:r w:rsidRPr="001F42D5">
        <w:rPr>
          <w:rFonts w:ascii="Times New Roman" w:eastAsia="Times New Roman" w:hAnsi="Times New Roman" w:cs="Times New Roman"/>
          <w:color w:val="000000" w:themeColor="text1"/>
          <w:spacing w:val="-2"/>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thì</w:t>
      </w:r>
      <w:r w:rsidRPr="001F42D5">
        <w:rPr>
          <w:rFonts w:ascii="Times New Roman" w:eastAsia="Times New Roman" w:hAnsi="Times New Roman" w:cs="Times New Roman"/>
          <w:color w:val="000000" w:themeColor="text1"/>
          <w:spacing w:val="-7"/>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bỏ</w:t>
      </w:r>
      <w:r w:rsidRPr="001F42D5">
        <w:rPr>
          <w:rFonts w:ascii="Times New Roman" w:eastAsia="Times New Roman" w:hAnsi="Times New Roman" w:cs="Times New Roman"/>
          <w:color w:val="000000" w:themeColor="text1"/>
          <w:spacing w:val="-4"/>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phần</w:t>
      </w:r>
      <w:r w:rsidRPr="001F42D5">
        <w:rPr>
          <w:rFonts w:ascii="Times New Roman" w:eastAsia="Times New Roman" w:hAnsi="Times New Roman" w:cs="Times New Roman"/>
          <w:color w:val="000000" w:themeColor="text1"/>
          <w:spacing w:val="-4"/>
          <w:kern w:val="0"/>
          <w:sz w:val="20"/>
          <w:szCs w:val="20"/>
          <w14:ligatures w14:val="none"/>
        </w:rPr>
        <w:t xml:space="preserve"> này.</w:t>
      </w:r>
    </w:p>
    <w:p w14:paraId="29360A3F" w14:textId="77777777" w:rsidR="001F42D5" w:rsidRPr="001F42D5" w:rsidRDefault="001F42D5" w:rsidP="001F42D5">
      <w:pPr>
        <w:widowControl w:val="0"/>
        <w:kinsoku w:val="0"/>
        <w:overflowPunct w:val="0"/>
        <w:autoSpaceDE w:val="0"/>
        <w:autoSpaceDN w:val="0"/>
        <w:adjustRightInd w:val="0"/>
        <w:spacing w:before="103" w:after="0" w:line="240" w:lineRule="auto"/>
        <w:rPr>
          <w:rFonts w:ascii="Times New Roman" w:eastAsia="Times New Roman" w:hAnsi="Times New Roman" w:cs="Times New Roman"/>
          <w:color w:val="000000" w:themeColor="text1"/>
          <w:spacing w:val="-4"/>
          <w:kern w:val="0"/>
          <w:sz w:val="20"/>
          <w:szCs w:val="20"/>
          <w14:ligatures w14:val="none"/>
        </w:rPr>
        <w:sectPr w:rsidR="001F42D5" w:rsidRPr="001F42D5" w:rsidSect="001F42D5">
          <w:pgSz w:w="11910" w:h="16840"/>
          <w:pgMar w:top="1180" w:right="900" w:bottom="280" w:left="1180" w:header="731" w:footer="0" w:gutter="0"/>
          <w:cols w:space="720"/>
          <w:noEndnote/>
        </w:sectPr>
      </w:pPr>
    </w:p>
    <w:p w14:paraId="1933E6F5"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color w:val="000000" w:themeColor="text1"/>
          <w:kern w:val="0"/>
          <w:sz w:val="6"/>
          <w:szCs w:val="6"/>
          <w14:ligatures w14:val="none"/>
        </w:rPr>
      </w:pPr>
    </w:p>
    <w:tbl>
      <w:tblPr>
        <w:tblW w:w="0" w:type="auto"/>
        <w:tblInd w:w="129" w:type="dxa"/>
        <w:tblLayout w:type="fixed"/>
        <w:tblCellMar>
          <w:left w:w="0" w:type="dxa"/>
          <w:right w:w="0" w:type="dxa"/>
        </w:tblCellMar>
        <w:tblLook w:val="0000" w:firstRow="0" w:lastRow="0" w:firstColumn="0" w:lastColumn="0" w:noHBand="0" w:noVBand="0"/>
      </w:tblPr>
      <w:tblGrid>
        <w:gridCol w:w="1824"/>
        <w:gridCol w:w="7528"/>
      </w:tblGrid>
      <w:tr w:rsidR="00581B09" w:rsidRPr="001F42D5" w14:paraId="7DD6A122" w14:textId="77777777" w:rsidTr="00F615BA">
        <w:trPr>
          <w:trHeight w:val="2736"/>
        </w:trPr>
        <w:tc>
          <w:tcPr>
            <w:tcW w:w="1824" w:type="dxa"/>
            <w:tcBorders>
              <w:top w:val="single" w:sz="4" w:space="0" w:color="000000"/>
              <w:left w:val="single" w:sz="4" w:space="0" w:color="000000"/>
              <w:bottom w:val="single" w:sz="4" w:space="0" w:color="000000"/>
              <w:right w:val="single" w:sz="4" w:space="0" w:color="000000"/>
            </w:tcBorders>
          </w:tcPr>
          <w:p w14:paraId="77301732"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7528" w:type="dxa"/>
            <w:tcBorders>
              <w:top w:val="single" w:sz="4" w:space="0" w:color="000000"/>
              <w:left w:val="single" w:sz="4" w:space="0" w:color="000000"/>
              <w:bottom w:val="single" w:sz="4" w:space="0" w:color="000000"/>
              <w:right w:val="single" w:sz="4" w:space="0" w:color="000000"/>
            </w:tcBorders>
          </w:tcPr>
          <w:p w14:paraId="0AF6E356" w14:textId="77777777" w:rsidR="001F42D5" w:rsidRPr="001F42D5" w:rsidRDefault="001F42D5" w:rsidP="001F42D5">
            <w:pPr>
              <w:widowControl w:val="0"/>
              <w:kinsoku w:val="0"/>
              <w:overflowPunct w:val="0"/>
              <w:autoSpaceDE w:val="0"/>
              <w:autoSpaceDN w:val="0"/>
              <w:adjustRightInd w:val="0"/>
              <w:spacing w:after="0" w:line="240" w:lineRule="auto"/>
              <w:ind w:right="9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tài liệu sửa đổi E-HSMT theo quy định tại Mục 7 E-CDNT nếu các tài liệu này không được cung cấp bởi Chủ đầu tư trên Hệ thống. E-HSMT do Chủ đầu tư phát hành trên Hệ thống sẽ là cơ sở để xem xét, đánh giá.</w:t>
            </w:r>
          </w:p>
          <w:p w14:paraId="3C7C0B9F" w14:textId="77777777" w:rsidR="001F42D5" w:rsidRPr="001F42D5" w:rsidRDefault="001F42D5" w:rsidP="001F42D5">
            <w:pPr>
              <w:widowControl w:val="0"/>
              <w:kinsoku w:val="0"/>
              <w:overflowPunct w:val="0"/>
              <w:autoSpaceDE w:val="0"/>
              <w:autoSpaceDN w:val="0"/>
              <w:adjustRightInd w:val="0"/>
              <w:spacing w:before="80" w:after="0" w:line="240" w:lineRule="auto"/>
              <w:ind w:right="9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6.3. Nhà thầu phải nghiên cứu mọi thông tin của E-TBMT, E- HSMT và các nội dung sửa đổi, làm rõ E-HSMT, biên bản hội nghị</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tiền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đấu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chuẩn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 E-HSMT cho phù hợp.</w:t>
            </w:r>
          </w:p>
        </w:tc>
      </w:tr>
      <w:tr w:rsidR="00581B09" w:rsidRPr="001F42D5" w14:paraId="18D62A78" w14:textId="77777777" w:rsidTr="00F615BA">
        <w:trPr>
          <w:trHeight w:val="11670"/>
        </w:trPr>
        <w:tc>
          <w:tcPr>
            <w:tcW w:w="1824" w:type="dxa"/>
            <w:tcBorders>
              <w:top w:val="single" w:sz="4" w:space="0" w:color="000000"/>
              <w:left w:val="single" w:sz="4" w:space="0" w:color="000000"/>
              <w:bottom w:val="single" w:sz="4" w:space="0" w:color="000000"/>
              <w:right w:val="single" w:sz="4" w:space="0" w:color="000000"/>
            </w:tcBorders>
          </w:tcPr>
          <w:p w14:paraId="2DF09568" w14:textId="77777777" w:rsidR="001F42D5" w:rsidRPr="001F42D5" w:rsidRDefault="001F42D5" w:rsidP="001F42D5">
            <w:pPr>
              <w:widowControl w:val="0"/>
              <w:kinsoku w:val="0"/>
              <w:overflowPunct w:val="0"/>
              <w:autoSpaceDE w:val="0"/>
              <w:autoSpaceDN w:val="0"/>
              <w:adjustRightInd w:val="0"/>
              <w:spacing w:before="60"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7.</w:t>
            </w:r>
            <w:r w:rsidRPr="001F42D5">
              <w:rPr>
                <w:rFonts w:ascii="Times New Roman" w:eastAsia="Times New Roman" w:hAnsi="Times New Roman" w:cs="Times New Roman"/>
                <w:b/>
                <w:bCs/>
                <w:color w:val="000000" w:themeColor="text1"/>
                <w:spacing w:val="40"/>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Sửa</w:t>
            </w:r>
            <w:r w:rsidRPr="001F42D5">
              <w:rPr>
                <w:rFonts w:ascii="Times New Roman" w:eastAsia="Times New Roman" w:hAnsi="Times New Roman" w:cs="Times New Roman"/>
                <w:b/>
                <w:bCs/>
                <w:color w:val="000000" w:themeColor="text1"/>
                <w:spacing w:val="-10"/>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đổi, làm</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 xml:space="preserve">rõ E- </w:t>
            </w:r>
            <w:r w:rsidRPr="001F42D5">
              <w:rPr>
                <w:rFonts w:ascii="Times New Roman" w:eastAsia="Times New Roman" w:hAnsi="Times New Roman" w:cs="Times New Roman"/>
                <w:b/>
                <w:bCs/>
                <w:color w:val="000000" w:themeColor="text1"/>
                <w:spacing w:val="-4"/>
                <w:kern w:val="0"/>
                <w:sz w:val="28"/>
                <w:szCs w:val="28"/>
                <w14:ligatures w14:val="none"/>
              </w:rPr>
              <w:t>HSMT</w:t>
            </w:r>
          </w:p>
        </w:tc>
        <w:tc>
          <w:tcPr>
            <w:tcW w:w="7528" w:type="dxa"/>
            <w:tcBorders>
              <w:top w:val="single" w:sz="4" w:space="0" w:color="000000"/>
              <w:left w:val="single" w:sz="4" w:space="0" w:color="000000"/>
              <w:bottom w:val="single" w:sz="4" w:space="0" w:color="000000"/>
              <w:right w:val="single" w:sz="4" w:space="0" w:color="000000"/>
            </w:tcBorders>
          </w:tcPr>
          <w:p w14:paraId="01A07A98" w14:textId="77777777" w:rsidR="001F42D5" w:rsidRPr="001F42D5" w:rsidRDefault="001F42D5" w:rsidP="00C37841">
            <w:pPr>
              <w:widowControl w:val="0"/>
              <w:numPr>
                <w:ilvl w:val="1"/>
                <w:numId w:val="135"/>
              </w:numPr>
              <w:tabs>
                <w:tab w:val="left" w:pos="662"/>
              </w:tabs>
              <w:kinsoku w:val="0"/>
              <w:overflowPunct w:val="0"/>
              <w:autoSpaceDE w:val="0"/>
              <w:autoSpaceDN w:val="0"/>
              <w:adjustRightInd w:val="0"/>
              <w:spacing w:before="79" w:after="0" w:line="240" w:lineRule="auto"/>
              <w:ind w:right="96"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sửa đổi E-HSMT thì Chủ đầu tư đăng tải quyết định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kèm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E-HSMT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 sửa</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phù</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(webform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file</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đính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kèm).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 HSMT được thực hiện trong thời gian tối thiểu là 10 ngày trước ngày có thời điểm đóng thầu; đối với gói thầu có giá gói thầu không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quá</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10</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tỷ</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sửa</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E-HSMT</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 thời gian tối thiểu là 03 ngày làm việc trước ngày có thời điểm đóng thầu và bảo đảm đủ thời gian để nhà thầu hoàn chỉnh E- HSDT; trường hợp không bảo đảm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đủ thời gian như nêu trên thì phải gia hạn thời điểm đóng thầu.</w:t>
            </w:r>
          </w:p>
          <w:p w14:paraId="048BDB76" w14:textId="77777777" w:rsidR="001F42D5" w:rsidRPr="001F42D5" w:rsidRDefault="001F42D5" w:rsidP="00C37841">
            <w:pPr>
              <w:widowControl w:val="0"/>
              <w:numPr>
                <w:ilvl w:val="1"/>
                <w:numId w:val="135"/>
              </w:numPr>
              <w:tabs>
                <w:tab w:val="left" w:pos="656"/>
              </w:tabs>
              <w:kinsoku w:val="0"/>
              <w:overflowPunct w:val="0"/>
              <w:autoSpaceDE w:val="0"/>
              <w:autoSpaceDN w:val="0"/>
              <w:adjustRightInd w:val="0"/>
              <w:spacing w:before="81" w:after="0" w:line="240" w:lineRule="auto"/>
              <w:ind w:right="97"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rõ</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E-HSMT,</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gửi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đề</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nghị làm</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rõ</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đến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qua</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Hệ</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thống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tối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thiểu 03 ngày làm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trước ngày có thời điểm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đóng thầu để Chủ đầu tư xem xét, xử lý. Chủ đầu tư tiếp nhận nội dung làm rõ để xem xét,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rõ</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đề</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nghị</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rõ</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Hệ thống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tối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thiểu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02</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làm</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trước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E-CDNT.</w:t>
            </w:r>
          </w:p>
          <w:p w14:paraId="046EE0DD" w14:textId="77777777" w:rsidR="001F42D5" w:rsidRPr="001F42D5" w:rsidRDefault="001F42D5" w:rsidP="00C37841">
            <w:pPr>
              <w:widowControl w:val="0"/>
              <w:numPr>
                <w:ilvl w:val="1"/>
                <w:numId w:val="135"/>
              </w:numPr>
              <w:tabs>
                <w:tab w:val="left" w:pos="649"/>
              </w:tabs>
              <w:kinsoku w:val="0"/>
              <w:overflowPunct w:val="0"/>
              <w:autoSpaceDE w:val="0"/>
              <w:autoSpaceDN w:val="0"/>
              <w:adjustRightInd w:val="0"/>
              <w:spacing w:before="80" w:after="0" w:line="240" w:lineRule="auto"/>
              <w:ind w:right="102"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chịu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trách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nhiệm</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dõi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Hệ</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thống để kịp thời làm rõ E-HSMT theo đề nghị của nhà thầu.</w:t>
            </w:r>
          </w:p>
          <w:p w14:paraId="2CB53697" w14:textId="77777777" w:rsidR="001F42D5" w:rsidRPr="001F42D5" w:rsidRDefault="001F42D5" w:rsidP="00C37841">
            <w:pPr>
              <w:widowControl w:val="0"/>
              <w:numPr>
                <w:ilvl w:val="1"/>
                <w:numId w:val="135"/>
              </w:numPr>
              <w:tabs>
                <w:tab w:val="left" w:pos="665"/>
              </w:tabs>
              <w:kinsoku w:val="0"/>
              <w:overflowPunct w:val="0"/>
              <w:autoSpaceDE w:val="0"/>
              <w:autoSpaceDN w:val="0"/>
              <w:adjustRightInd w:val="0"/>
              <w:spacing w:before="82" w:after="0" w:line="240" w:lineRule="auto"/>
              <w:ind w:right="98"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 thầu chịu trách nhiệm theo dõi thông tin trên Hệ thống để</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cập</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nhật</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E-HSMT,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thay</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 đóng thầu (nếu có) để làm cơ sở chuẩn bị E-HSDT. Trường hợp xảy ra các sai sót do không theo dõi, cập nhật thông tin trên Hệ thống dẫn đến bất lợi cho nhà thầu trong quá trình tham dự thầu bao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thay</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E-HSMT,</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 nội dung khác thì nhà thầu phải tự chịu trách nhiệm và chịu bất lợi trong quá trình tham dự thầu.</w:t>
            </w:r>
          </w:p>
          <w:p w14:paraId="3EFC112E" w14:textId="77777777" w:rsidR="001F42D5" w:rsidRPr="001F42D5" w:rsidRDefault="001F42D5" w:rsidP="00C37841">
            <w:pPr>
              <w:widowControl w:val="0"/>
              <w:numPr>
                <w:ilvl w:val="1"/>
                <w:numId w:val="135"/>
              </w:numPr>
              <w:tabs>
                <w:tab w:val="left" w:pos="664"/>
              </w:tabs>
              <w:kinsoku w:val="0"/>
              <w:overflowPunct w:val="0"/>
              <w:autoSpaceDE w:val="0"/>
              <w:autoSpaceDN w:val="0"/>
              <w:adjustRightInd w:val="0"/>
              <w:spacing w:before="81" w:after="0" w:line="240" w:lineRule="auto"/>
              <w:ind w:right="97"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cần thiết, Chủ đầu tư tổ chức hội nghị tiền đấu thầu để trao đổi về những nội dung trong E-HSMT mà các nhà thầu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chưa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rõ</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E-BDL</w:t>
            </w: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đăng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tải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p>
          <w:p w14:paraId="672BDD50" w14:textId="77777777" w:rsidR="001F42D5" w:rsidRPr="001F42D5" w:rsidRDefault="001F42D5" w:rsidP="001F42D5">
            <w:pPr>
              <w:widowControl w:val="0"/>
              <w:kinsoku w:val="0"/>
              <w:overflowPunct w:val="0"/>
              <w:autoSpaceDE w:val="0"/>
              <w:autoSpaceDN w:val="0"/>
              <w:adjustRightInd w:val="0"/>
              <w:spacing w:after="0" w:line="322" w:lineRule="exact"/>
              <w:ind w:right="9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báo tổ chức hội nghị tiền đấu thầu trên Hệ thống; tất cả các nhà thầu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quan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tâm</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tham</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hội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nghị</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tiền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đấu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cần</w:t>
            </w:r>
          </w:p>
        </w:tc>
      </w:tr>
    </w:tbl>
    <w:p w14:paraId="6B28005A"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6"/>
          <w:szCs w:val="6"/>
          <w14:ligatures w14:val="none"/>
        </w:rPr>
        <w:sectPr w:rsidR="001F42D5" w:rsidRPr="001F42D5" w:rsidSect="001F42D5">
          <w:pgSz w:w="11910" w:h="16840"/>
          <w:pgMar w:top="1180" w:right="900" w:bottom="280" w:left="1180" w:header="731" w:footer="0" w:gutter="0"/>
          <w:cols w:space="720"/>
          <w:noEndnote/>
        </w:sectPr>
      </w:pPr>
    </w:p>
    <w:p w14:paraId="78A276D3"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color w:val="000000" w:themeColor="text1"/>
          <w:kern w:val="0"/>
          <w:sz w:val="6"/>
          <w:szCs w:val="6"/>
          <w14:ligatures w14:val="none"/>
        </w:rPr>
      </w:pPr>
    </w:p>
    <w:tbl>
      <w:tblPr>
        <w:tblW w:w="0" w:type="auto"/>
        <w:tblInd w:w="129" w:type="dxa"/>
        <w:tblLayout w:type="fixed"/>
        <w:tblCellMar>
          <w:left w:w="0" w:type="dxa"/>
          <w:right w:w="0" w:type="dxa"/>
        </w:tblCellMar>
        <w:tblLook w:val="0000" w:firstRow="0" w:lastRow="0" w:firstColumn="0" w:lastColumn="0" w:noHBand="0" w:noVBand="0"/>
      </w:tblPr>
      <w:tblGrid>
        <w:gridCol w:w="1824"/>
        <w:gridCol w:w="7528"/>
      </w:tblGrid>
      <w:tr w:rsidR="00581B09" w:rsidRPr="001F42D5" w14:paraId="52095174" w14:textId="77777777" w:rsidTr="00F615BA">
        <w:trPr>
          <w:trHeight w:val="4104"/>
        </w:trPr>
        <w:tc>
          <w:tcPr>
            <w:tcW w:w="1824" w:type="dxa"/>
            <w:tcBorders>
              <w:top w:val="single" w:sz="4" w:space="0" w:color="000000"/>
              <w:left w:val="single" w:sz="4" w:space="0" w:color="000000"/>
              <w:bottom w:val="single" w:sz="4" w:space="0" w:color="000000"/>
              <w:right w:val="single" w:sz="4" w:space="0" w:color="000000"/>
            </w:tcBorders>
          </w:tcPr>
          <w:p w14:paraId="0BB57FD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7528" w:type="dxa"/>
            <w:tcBorders>
              <w:top w:val="single" w:sz="4" w:space="0" w:color="000000"/>
              <w:left w:val="single" w:sz="4" w:space="0" w:color="000000"/>
              <w:bottom w:val="single" w:sz="4" w:space="0" w:color="000000"/>
              <w:right w:val="single" w:sz="4" w:space="0" w:color="000000"/>
            </w:tcBorders>
          </w:tcPr>
          <w:p w14:paraId="4CF6AA22" w14:textId="77777777" w:rsidR="001F42D5" w:rsidRPr="001F42D5" w:rsidRDefault="001F42D5" w:rsidP="001F42D5">
            <w:pPr>
              <w:widowControl w:val="0"/>
              <w:kinsoku w:val="0"/>
              <w:overflowPunct w:val="0"/>
              <w:autoSpaceDE w:val="0"/>
              <w:autoSpaceDN w:val="0"/>
              <w:adjustRightInd w:val="0"/>
              <w:spacing w:after="0" w:line="240" w:lineRule="auto"/>
              <w:ind w:right="95"/>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trước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trao</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giữa</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Chủ đầu tư và nhà thầu phải được ghi lại thành biên bản và lập thành văn bản làm rõ E-HSMT đăng tải trên Hệ thống trong thời gian tối đa 02 ngày làm việc, kể từ ngày kết thúc hội nghị tiền đấu </w:t>
            </w:r>
            <w:r w:rsidRPr="001F42D5">
              <w:rPr>
                <w:rFonts w:ascii="Times New Roman" w:eastAsia="Times New Roman" w:hAnsi="Times New Roman" w:cs="Times New Roman"/>
                <w:color w:val="000000" w:themeColor="text1"/>
                <w:spacing w:val="-4"/>
                <w:kern w:val="0"/>
                <w:sz w:val="28"/>
                <w:szCs w:val="28"/>
                <w14:ligatures w14:val="none"/>
              </w:rPr>
              <w:t>thầu.</w:t>
            </w:r>
          </w:p>
          <w:p w14:paraId="2DE9AF52" w14:textId="77777777" w:rsidR="001F42D5" w:rsidRPr="001F42D5" w:rsidRDefault="001F42D5" w:rsidP="00C37841">
            <w:pPr>
              <w:widowControl w:val="0"/>
              <w:numPr>
                <w:ilvl w:val="1"/>
                <w:numId w:val="134"/>
              </w:numPr>
              <w:tabs>
                <w:tab w:val="left" w:pos="656"/>
              </w:tabs>
              <w:kinsoku w:val="0"/>
              <w:overflowPunct w:val="0"/>
              <w:autoSpaceDE w:val="0"/>
              <w:autoSpaceDN w:val="0"/>
              <w:adjustRightInd w:val="0"/>
              <w:spacing w:before="80" w:after="0" w:line="240" w:lineRule="auto"/>
              <w:ind w:right="95"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E-HSMT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tổ</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chức hội</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nghị</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tiền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đấu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sửa</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E-HSMT theo quy định tại Mục 7.1 E-CDNT. Biên bản hội nghị tiền đấu thầu không phải là văn bản sửa đổi E-HSMT.</w:t>
            </w:r>
          </w:p>
          <w:p w14:paraId="78F7B5E0" w14:textId="77777777" w:rsidR="001F42D5" w:rsidRPr="001F42D5" w:rsidRDefault="001F42D5" w:rsidP="00C37841">
            <w:pPr>
              <w:widowControl w:val="0"/>
              <w:numPr>
                <w:ilvl w:val="1"/>
                <w:numId w:val="134"/>
              </w:numPr>
              <w:tabs>
                <w:tab w:val="left" w:pos="681"/>
              </w:tabs>
              <w:kinsoku w:val="0"/>
              <w:overflowPunct w:val="0"/>
              <w:autoSpaceDE w:val="0"/>
              <w:autoSpaceDN w:val="0"/>
              <w:adjustRightInd w:val="0"/>
              <w:spacing w:before="80" w:after="0" w:line="240" w:lineRule="auto"/>
              <w:ind w:right="104"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Việc nhà thầu không tham dự hội nghị tiền đấu thầu hoặc không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giấy</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xác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hội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nghị</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tiền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đấu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 phải là lý do để loại bỏ E-HSDT của nhà thầu.</w:t>
            </w:r>
          </w:p>
        </w:tc>
      </w:tr>
      <w:tr w:rsidR="00581B09" w:rsidRPr="001F42D5" w14:paraId="733DA6FD" w14:textId="77777777" w:rsidTr="00F615BA">
        <w:trPr>
          <w:trHeight w:val="2092"/>
        </w:trPr>
        <w:tc>
          <w:tcPr>
            <w:tcW w:w="1824" w:type="dxa"/>
            <w:tcBorders>
              <w:top w:val="single" w:sz="4" w:space="0" w:color="000000"/>
              <w:left w:val="single" w:sz="4" w:space="0" w:color="000000"/>
              <w:bottom w:val="single" w:sz="4" w:space="0" w:color="000000"/>
              <w:right w:val="single" w:sz="4" w:space="0" w:color="000000"/>
            </w:tcBorders>
          </w:tcPr>
          <w:p w14:paraId="4A86AB61" w14:textId="77777777" w:rsidR="001F42D5" w:rsidRPr="001F42D5" w:rsidRDefault="001F42D5" w:rsidP="001F42D5">
            <w:pPr>
              <w:widowControl w:val="0"/>
              <w:kinsoku w:val="0"/>
              <w:overflowPunct w:val="0"/>
              <w:autoSpaceDE w:val="0"/>
              <w:autoSpaceDN w:val="0"/>
              <w:adjustRightInd w:val="0"/>
              <w:spacing w:before="60" w:after="0" w:line="322" w:lineRule="exact"/>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8.</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Chi</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phí</w:t>
            </w:r>
          </w:p>
          <w:p w14:paraId="2B6972B8"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dự</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thầu</w:t>
            </w:r>
          </w:p>
        </w:tc>
        <w:tc>
          <w:tcPr>
            <w:tcW w:w="7528" w:type="dxa"/>
            <w:tcBorders>
              <w:top w:val="single" w:sz="4" w:space="0" w:color="000000"/>
              <w:left w:val="single" w:sz="4" w:space="0" w:color="000000"/>
              <w:bottom w:val="single" w:sz="4" w:space="0" w:color="000000"/>
              <w:right w:val="single" w:sz="4" w:space="0" w:color="000000"/>
            </w:tcBorders>
          </w:tcPr>
          <w:p w14:paraId="0762C574" w14:textId="77777777" w:rsidR="001F42D5" w:rsidRPr="001F42D5" w:rsidRDefault="001F42D5" w:rsidP="001F42D5">
            <w:pPr>
              <w:widowControl w:val="0"/>
              <w:kinsoku w:val="0"/>
              <w:overflowPunct w:val="0"/>
              <w:autoSpaceDE w:val="0"/>
              <w:autoSpaceDN w:val="0"/>
              <w:adjustRightInd w:val="0"/>
              <w:spacing w:before="79" w:after="0" w:line="240" w:lineRule="auto"/>
              <w:ind w:right="92"/>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E-HSMT</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được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phát</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hành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miễn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phí</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trên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Hệ</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thống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ngay</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sau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khi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 xml:space="preserve">Chủ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đăng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tải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E-TBMT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Hệ</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thống.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 chịu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mọi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quan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đến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quá</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trình</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tham</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nộp </w:t>
            </w:r>
            <w:r w:rsidRPr="001F42D5">
              <w:rPr>
                <w:rFonts w:ascii="Times New Roman" w:eastAsia="Times New Roman" w:hAnsi="Times New Roman" w:cs="Times New Roman"/>
                <w:color w:val="000000" w:themeColor="text1"/>
                <w:spacing w:val="-6"/>
                <w:kern w:val="0"/>
                <w:sz w:val="28"/>
                <w:szCs w:val="28"/>
                <w14:ligatures w14:val="none"/>
              </w:rPr>
              <w:t>E-HSDT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theo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quy</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định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tại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6"/>
                <w:kern w:val="0"/>
                <w:sz w:val="28"/>
                <w:szCs w:val="28"/>
                <w14:ligatures w14:val="none"/>
              </w:rPr>
              <w:t>E-BDL</w:t>
            </w:r>
            <w:r w:rsidRPr="001F42D5">
              <w:rPr>
                <w:rFonts w:ascii="Times New Roman" w:eastAsia="Times New Roman" w:hAnsi="Times New Roman" w:cs="Times New Roman"/>
                <w:color w:val="000000" w:themeColor="text1"/>
                <w:spacing w:val="-6"/>
                <w:kern w:val="0"/>
                <w:sz w:val="28"/>
                <w:szCs w:val="28"/>
                <w14:ligatures w14:val="none"/>
              </w:rPr>
              <w:t>.</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Trong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mọi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trường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hợp,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Chủ</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 xml:space="preserve">đầu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chịu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trách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nhiệm</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quan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đến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tham dự thầu của nhà thầu.</w:t>
            </w:r>
          </w:p>
        </w:tc>
      </w:tr>
      <w:tr w:rsidR="00581B09" w:rsidRPr="001F42D5" w14:paraId="0D475D93" w14:textId="77777777" w:rsidTr="00F615BA">
        <w:trPr>
          <w:trHeight w:val="1768"/>
        </w:trPr>
        <w:tc>
          <w:tcPr>
            <w:tcW w:w="1824" w:type="dxa"/>
            <w:tcBorders>
              <w:top w:val="single" w:sz="4" w:space="0" w:color="000000"/>
              <w:left w:val="single" w:sz="4" w:space="0" w:color="000000"/>
              <w:bottom w:val="single" w:sz="4" w:space="0" w:color="000000"/>
              <w:right w:val="single" w:sz="4" w:space="0" w:color="000000"/>
            </w:tcBorders>
          </w:tcPr>
          <w:p w14:paraId="1F3C2C6D" w14:textId="77777777" w:rsidR="001F42D5" w:rsidRPr="001F42D5" w:rsidRDefault="001F42D5" w:rsidP="001F42D5">
            <w:pPr>
              <w:widowControl w:val="0"/>
              <w:kinsoku w:val="0"/>
              <w:overflowPunct w:val="0"/>
              <w:autoSpaceDE w:val="0"/>
              <w:autoSpaceDN w:val="0"/>
              <w:adjustRightInd w:val="0"/>
              <w:spacing w:before="60"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9.</w:t>
            </w:r>
            <w:r w:rsidRPr="001F42D5">
              <w:rPr>
                <w:rFonts w:ascii="Times New Roman" w:eastAsia="Times New Roman" w:hAnsi="Times New Roman" w:cs="Times New Roman"/>
                <w:b/>
                <w:bCs/>
                <w:color w:val="000000" w:themeColor="text1"/>
                <w:spacing w:val="40"/>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Ngôn</w:t>
            </w:r>
            <w:r w:rsidRPr="001F42D5">
              <w:rPr>
                <w:rFonts w:ascii="Times New Roman" w:eastAsia="Times New Roman" w:hAnsi="Times New Roman" w:cs="Times New Roman"/>
                <w:b/>
                <w:bCs/>
                <w:color w:val="000000" w:themeColor="text1"/>
                <w:spacing w:val="-10"/>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ngữ của</w:t>
            </w:r>
            <w:r w:rsidRPr="001F42D5">
              <w:rPr>
                <w:rFonts w:ascii="Times New Roman" w:eastAsia="Times New Roman" w:hAnsi="Times New Roman" w:cs="Times New Roman"/>
                <w:b/>
                <w:bCs/>
                <w:color w:val="000000" w:themeColor="text1"/>
                <w:spacing w:val="-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E-</w:t>
            </w:r>
            <w:r w:rsidRPr="001F42D5">
              <w:rPr>
                <w:rFonts w:ascii="Times New Roman" w:eastAsia="Times New Roman" w:hAnsi="Times New Roman" w:cs="Times New Roman"/>
                <w:b/>
                <w:bCs/>
                <w:color w:val="000000" w:themeColor="text1"/>
                <w:spacing w:val="-4"/>
                <w:kern w:val="0"/>
                <w:sz w:val="28"/>
                <w:szCs w:val="28"/>
                <w14:ligatures w14:val="none"/>
              </w:rPr>
              <w:t>HSDT</w:t>
            </w:r>
          </w:p>
        </w:tc>
        <w:tc>
          <w:tcPr>
            <w:tcW w:w="7528" w:type="dxa"/>
            <w:tcBorders>
              <w:top w:val="single" w:sz="4" w:space="0" w:color="000000"/>
              <w:left w:val="single" w:sz="4" w:space="0" w:color="000000"/>
              <w:bottom w:val="single" w:sz="4" w:space="0" w:color="000000"/>
              <w:right w:val="single" w:sz="4" w:space="0" w:color="000000"/>
            </w:tcBorders>
          </w:tcPr>
          <w:p w14:paraId="62811674" w14:textId="77777777" w:rsidR="001F42D5" w:rsidRPr="001F42D5" w:rsidRDefault="001F42D5" w:rsidP="001F42D5">
            <w:pPr>
              <w:widowControl w:val="0"/>
              <w:kinsoku w:val="0"/>
              <w:overflowPunct w:val="0"/>
              <w:autoSpaceDE w:val="0"/>
              <w:autoSpaceDN w:val="0"/>
              <w:adjustRightInd w:val="0"/>
              <w:spacing w:before="79" w:after="0" w:line="240" w:lineRule="auto"/>
              <w:ind w:right="9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E-HSDT cũng như tất cả văn bản và tài liệu liên quan đến E- HSDT được viết bằng tiếng Việt. Các tài liệu bổ trợ trong E- HSDT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(catalô…)</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viết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bằng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ngôn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ngữ</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 kèm theo bản dịch sang tiếng Việt. Trường hợp thiếu bản dịch, Chủ đầu tư có thể yêu cầu nhà thầu gửi bổ sung (nếu cần thiết).</w:t>
            </w:r>
          </w:p>
        </w:tc>
      </w:tr>
      <w:tr w:rsidR="00581B09" w:rsidRPr="001F42D5" w14:paraId="0B4366FA" w14:textId="77777777" w:rsidTr="00F615BA">
        <w:trPr>
          <w:trHeight w:val="5631"/>
        </w:trPr>
        <w:tc>
          <w:tcPr>
            <w:tcW w:w="1824" w:type="dxa"/>
            <w:tcBorders>
              <w:top w:val="single" w:sz="4" w:space="0" w:color="000000"/>
              <w:left w:val="single" w:sz="4" w:space="0" w:color="000000"/>
              <w:bottom w:val="single" w:sz="4" w:space="0" w:color="000000"/>
              <w:right w:val="single" w:sz="4" w:space="0" w:color="000000"/>
            </w:tcBorders>
          </w:tcPr>
          <w:p w14:paraId="05DD866E" w14:textId="77777777" w:rsidR="001F42D5" w:rsidRPr="001F42D5" w:rsidRDefault="001F42D5" w:rsidP="001F42D5">
            <w:pPr>
              <w:widowControl w:val="0"/>
              <w:kinsoku w:val="0"/>
              <w:overflowPunct w:val="0"/>
              <w:autoSpaceDE w:val="0"/>
              <w:autoSpaceDN w:val="0"/>
              <w:adjustRightInd w:val="0"/>
              <w:spacing w:before="62"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10. Thành phần</w:t>
            </w:r>
            <w:r w:rsidRPr="001F42D5">
              <w:rPr>
                <w:rFonts w:ascii="Times New Roman" w:eastAsia="Times New Roman" w:hAnsi="Times New Roman" w:cs="Times New Roman"/>
                <w:b/>
                <w:bCs/>
                <w:color w:val="000000" w:themeColor="text1"/>
                <w:spacing w:val="-1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của</w:t>
            </w:r>
            <w:r w:rsidRPr="001F42D5">
              <w:rPr>
                <w:rFonts w:ascii="Times New Roman" w:eastAsia="Times New Roman" w:hAnsi="Times New Roman" w:cs="Times New Roman"/>
                <w:b/>
                <w:bCs/>
                <w:color w:val="000000" w:themeColor="text1"/>
                <w:spacing w:val="-1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 xml:space="preserve">E- </w:t>
            </w:r>
            <w:r w:rsidRPr="001F42D5">
              <w:rPr>
                <w:rFonts w:ascii="Times New Roman" w:eastAsia="Times New Roman" w:hAnsi="Times New Roman" w:cs="Times New Roman"/>
                <w:b/>
                <w:bCs/>
                <w:color w:val="000000" w:themeColor="text1"/>
                <w:spacing w:val="-4"/>
                <w:kern w:val="0"/>
                <w:sz w:val="28"/>
                <w:szCs w:val="28"/>
                <w14:ligatures w14:val="none"/>
              </w:rPr>
              <w:t>HSDT</w:t>
            </w:r>
          </w:p>
        </w:tc>
        <w:tc>
          <w:tcPr>
            <w:tcW w:w="7528" w:type="dxa"/>
            <w:tcBorders>
              <w:top w:val="single" w:sz="4" w:space="0" w:color="000000"/>
              <w:left w:val="single" w:sz="4" w:space="0" w:color="000000"/>
              <w:bottom w:val="single" w:sz="4" w:space="0" w:color="000000"/>
              <w:right w:val="single" w:sz="4" w:space="0" w:color="000000"/>
            </w:tcBorders>
          </w:tcPr>
          <w:p w14:paraId="1E7ADC04" w14:textId="77777777" w:rsidR="001F42D5" w:rsidRPr="001F42D5" w:rsidRDefault="001F42D5" w:rsidP="001F42D5">
            <w:pPr>
              <w:widowControl w:val="0"/>
              <w:kinsoku w:val="0"/>
              <w:overflowPunct w:val="0"/>
              <w:autoSpaceDE w:val="0"/>
              <w:autoSpaceDN w:val="0"/>
              <w:adjustRightInd w:val="0"/>
              <w:spacing w:before="84"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phần</w:t>
            </w:r>
            <w:r w:rsidRPr="001F42D5">
              <w:rPr>
                <w:rFonts w:ascii="Times New Roman" w:eastAsia="Times New Roman" w:hAnsi="Times New Roman" w:cs="Times New Roman"/>
                <w:color w:val="000000" w:themeColor="text1"/>
                <w:spacing w:val="-4"/>
                <w:kern w:val="0"/>
                <w:sz w:val="28"/>
                <w:szCs w:val="28"/>
                <w14:ligatures w14:val="none"/>
              </w:rPr>
              <w:t xml:space="preserve"> sau:</w:t>
            </w:r>
          </w:p>
          <w:p w14:paraId="6A5745D0" w14:textId="77777777" w:rsidR="001F42D5" w:rsidRPr="001F42D5" w:rsidRDefault="001F42D5" w:rsidP="001F42D5">
            <w:pPr>
              <w:widowControl w:val="0"/>
              <w:kinsoku w:val="0"/>
              <w:overflowPunct w:val="0"/>
              <w:autoSpaceDE w:val="0"/>
              <w:autoSpaceDN w:val="0"/>
              <w:adjustRightInd w:val="0"/>
              <w:spacing w:before="76" w:after="0" w:line="240" w:lineRule="auto"/>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10.1.</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Đơn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dự</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theo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quy</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định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tại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 xml:space="preserve">Mục </w:t>
            </w:r>
            <w:r w:rsidRPr="001F42D5">
              <w:rPr>
                <w:rFonts w:ascii="Times New Roman" w:eastAsia="Times New Roman" w:hAnsi="Times New Roman" w:cs="Times New Roman"/>
                <w:color w:val="000000" w:themeColor="text1"/>
                <w:kern w:val="0"/>
                <w:sz w:val="28"/>
                <w:szCs w:val="28"/>
                <w14:ligatures w14:val="none"/>
              </w:rPr>
              <w:t>11</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w:t>
            </w:r>
            <w:r w:rsidRPr="001F42D5">
              <w:rPr>
                <w:rFonts w:ascii="Times New Roman" w:eastAsia="Times New Roman" w:hAnsi="Times New Roman" w:cs="Times New Roman"/>
                <w:color w:val="000000" w:themeColor="text1"/>
                <w:spacing w:val="-2"/>
                <w:kern w:val="0"/>
                <w:sz w:val="28"/>
                <w:szCs w:val="28"/>
                <w14:ligatures w14:val="none"/>
              </w:rPr>
              <w:t>CDNT;</w:t>
            </w:r>
          </w:p>
          <w:p w14:paraId="311E3DE4" w14:textId="77777777" w:rsidR="001F42D5" w:rsidRPr="001F42D5" w:rsidRDefault="001F42D5" w:rsidP="001F42D5">
            <w:pPr>
              <w:widowControl w:val="0"/>
              <w:kinsoku w:val="0"/>
              <w:overflowPunct w:val="0"/>
              <w:autoSpaceDE w:val="0"/>
              <w:autoSpaceDN w:val="0"/>
              <w:adjustRightInd w:val="0"/>
              <w:spacing w:before="79" w:after="0" w:line="322" w:lineRule="exact"/>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10.2.</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Thỏa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danh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Mẫu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 xml:space="preserve">số </w:t>
            </w:r>
            <w:r w:rsidRPr="001F42D5">
              <w:rPr>
                <w:rFonts w:ascii="Times New Roman" w:eastAsia="Times New Roman" w:hAnsi="Times New Roman" w:cs="Times New Roman"/>
                <w:color w:val="000000" w:themeColor="text1"/>
                <w:kern w:val="0"/>
                <w:sz w:val="28"/>
                <w:szCs w:val="28"/>
                <w14:ligatures w14:val="none"/>
              </w:rPr>
              <w:t>03</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Chương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IV</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danh);</w:t>
            </w:r>
          </w:p>
          <w:p w14:paraId="70391AEF" w14:textId="77777777" w:rsidR="001F42D5" w:rsidRPr="001F42D5" w:rsidRDefault="001F42D5" w:rsidP="00C37841">
            <w:pPr>
              <w:widowControl w:val="0"/>
              <w:numPr>
                <w:ilvl w:val="1"/>
                <w:numId w:val="133"/>
              </w:numPr>
              <w:tabs>
                <w:tab w:val="left" w:pos="795"/>
              </w:tabs>
              <w:kinsoku w:val="0"/>
              <w:overflowPunct w:val="0"/>
              <w:autoSpaceDE w:val="0"/>
              <w:autoSpaceDN w:val="0"/>
              <w:adjustRightInd w:val="0"/>
              <w:spacing w:before="82" w:after="0" w:line="240" w:lineRule="auto"/>
              <w:ind w:hanging="633"/>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18</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w:t>
            </w:r>
            <w:r w:rsidRPr="001F42D5">
              <w:rPr>
                <w:rFonts w:ascii="Times New Roman" w:eastAsia="Times New Roman" w:hAnsi="Times New Roman" w:cs="Times New Roman"/>
                <w:color w:val="000000" w:themeColor="text1"/>
                <w:spacing w:val="-2"/>
                <w:kern w:val="0"/>
                <w:sz w:val="28"/>
                <w:szCs w:val="28"/>
                <w14:ligatures w14:val="none"/>
              </w:rPr>
              <w:t>CDNT;</w:t>
            </w:r>
          </w:p>
          <w:p w14:paraId="59CB2B20" w14:textId="77777777" w:rsidR="001F42D5" w:rsidRPr="001F42D5" w:rsidRDefault="001F42D5" w:rsidP="00C37841">
            <w:pPr>
              <w:widowControl w:val="0"/>
              <w:numPr>
                <w:ilvl w:val="1"/>
                <w:numId w:val="133"/>
              </w:numPr>
              <w:tabs>
                <w:tab w:val="left" w:pos="802"/>
              </w:tabs>
              <w:kinsoku w:val="0"/>
              <w:overflowPunct w:val="0"/>
              <w:autoSpaceDE w:val="0"/>
              <w:autoSpaceDN w:val="0"/>
              <w:adjustRightInd w:val="0"/>
              <w:spacing w:before="78" w:after="0" w:line="322" w:lineRule="exact"/>
              <w:ind w:left="801" w:hanging="640"/>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kê</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khai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 kinh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nghiệm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Mục</w:t>
            </w:r>
          </w:p>
          <w:p w14:paraId="62423E78"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16 E-</w:t>
            </w:r>
            <w:r w:rsidRPr="001F42D5">
              <w:rPr>
                <w:rFonts w:ascii="Times New Roman" w:eastAsia="Times New Roman" w:hAnsi="Times New Roman" w:cs="Times New Roman"/>
                <w:color w:val="000000" w:themeColor="text1"/>
                <w:spacing w:val="-2"/>
                <w:kern w:val="0"/>
                <w:sz w:val="28"/>
                <w:szCs w:val="28"/>
                <w14:ligatures w14:val="none"/>
              </w:rPr>
              <w:t>CDNT;</w:t>
            </w:r>
          </w:p>
          <w:p w14:paraId="22636540" w14:textId="77777777" w:rsidR="001F42D5" w:rsidRPr="001F42D5" w:rsidRDefault="001F42D5" w:rsidP="00C37841">
            <w:pPr>
              <w:widowControl w:val="0"/>
              <w:numPr>
                <w:ilvl w:val="1"/>
                <w:numId w:val="132"/>
              </w:numPr>
              <w:tabs>
                <w:tab w:val="left" w:pos="791"/>
              </w:tabs>
              <w:kinsoku w:val="0"/>
              <w:overflowPunct w:val="0"/>
              <w:autoSpaceDE w:val="0"/>
              <w:autoSpaceDN w:val="0"/>
              <w:adjustRightInd w:val="0"/>
              <w:spacing w:before="81" w:after="0" w:line="240" w:lineRule="auto"/>
              <w:ind w:right="95" w:hanging="137"/>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Đề</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kỹ</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15 </w:t>
            </w:r>
            <w:r w:rsidRPr="001F42D5">
              <w:rPr>
                <w:rFonts w:ascii="Times New Roman" w:eastAsia="Times New Roman" w:hAnsi="Times New Roman" w:cs="Times New Roman"/>
                <w:color w:val="000000" w:themeColor="text1"/>
                <w:spacing w:val="-2"/>
                <w:kern w:val="0"/>
                <w:sz w:val="28"/>
                <w:szCs w:val="28"/>
                <w14:ligatures w14:val="none"/>
              </w:rPr>
              <w:t>E-CDNT;</w:t>
            </w:r>
          </w:p>
          <w:p w14:paraId="5A30120E" w14:textId="77777777" w:rsidR="001F42D5" w:rsidRPr="001F42D5" w:rsidRDefault="001F42D5" w:rsidP="00C37841">
            <w:pPr>
              <w:widowControl w:val="0"/>
              <w:numPr>
                <w:ilvl w:val="1"/>
                <w:numId w:val="132"/>
              </w:numPr>
              <w:tabs>
                <w:tab w:val="left" w:pos="783"/>
              </w:tabs>
              <w:kinsoku w:val="0"/>
              <w:overflowPunct w:val="0"/>
              <w:autoSpaceDE w:val="0"/>
              <w:autoSpaceDN w:val="0"/>
              <w:adjustRightInd w:val="0"/>
              <w:spacing w:before="79" w:after="0" w:line="242" w:lineRule="auto"/>
              <w:ind w:right="103" w:firstLine="5"/>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Đề</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chính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biểu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ghi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đầy</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đủ</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 tin theo quy định tại Mục 11 và Mục 13 E-CDNT;</w:t>
            </w:r>
          </w:p>
          <w:p w14:paraId="013179B5" w14:textId="77777777" w:rsidR="001F42D5" w:rsidRPr="001F42D5" w:rsidRDefault="001F42D5" w:rsidP="00C37841">
            <w:pPr>
              <w:widowControl w:val="0"/>
              <w:numPr>
                <w:ilvl w:val="1"/>
                <w:numId w:val="132"/>
              </w:numPr>
              <w:tabs>
                <w:tab w:val="left" w:pos="817"/>
              </w:tabs>
              <w:kinsoku w:val="0"/>
              <w:overflowPunct w:val="0"/>
              <w:autoSpaceDE w:val="0"/>
              <w:autoSpaceDN w:val="0"/>
              <w:adjustRightInd w:val="0"/>
              <w:spacing w:before="74" w:after="0" w:line="322" w:lineRule="exact"/>
              <w:ind w:left="816" w:hanging="655"/>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Đề</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phương</w:t>
            </w:r>
            <w:r w:rsidRPr="001F42D5">
              <w:rPr>
                <w:rFonts w:ascii="Times New Roman" w:eastAsia="Times New Roman" w:hAnsi="Times New Roman" w:cs="Times New Roman"/>
                <w:color w:val="000000" w:themeColor="text1"/>
                <w:spacing w:val="2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án</w:t>
            </w:r>
            <w:r w:rsidRPr="001F42D5">
              <w:rPr>
                <w:rFonts w:ascii="Times New Roman" w:eastAsia="Times New Roman" w:hAnsi="Times New Roman" w:cs="Times New Roman"/>
                <w:color w:val="000000" w:themeColor="text1"/>
                <w:spacing w:val="2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kỹ</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thuật</w:t>
            </w:r>
            <w:r w:rsidRPr="001F42D5">
              <w:rPr>
                <w:rFonts w:ascii="Times New Roman" w:eastAsia="Times New Roman" w:hAnsi="Times New Roman" w:cs="Times New Roman"/>
                <w:color w:val="000000" w:themeColor="text1"/>
                <w:spacing w:val="2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thay</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thế</w:t>
            </w:r>
            <w:r w:rsidRPr="001F42D5">
              <w:rPr>
                <w:rFonts w:ascii="Times New Roman" w:eastAsia="Times New Roman" w:hAnsi="Times New Roman" w:cs="Times New Roman"/>
                <w:color w:val="000000" w:themeColor="text1"/>
                <w:spacing w:val="1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2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theo</w:t>
            </w:r>
          </w:p>
          <w:p w14:paraId="6216C754"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12</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E-CDNT</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có);</w:t>
            </w:r>
          </w:p>
          <w:p w14:paraId="1EE9D2A9" w14:textId="77777777" w:rsidR="001F42D5" w:rsidRPr="001F42D5" w:rsidRDefault="001F42D5" w:rsidP="00C37841">
            <w:pPr>
              <w:widowControl w:val="0"/>
              <w:numPr>
                <w:ilvl w:val="1"/>
                <w:numId w:val="132"/>
              </w:numPr>
              <w:tabs>
                <w:tab w:val="left" w:pos="794"/>
              </w:tabs>
              <w:kinsoku w:val="0"/>
              <w:overflowPunct w:val="0"/>
              <w:autoSpaceDE w:val="0"/>
              <w:autoSpaceDN w:val="0"/>
              <w:adjustRightInd w:val="0"/>
              <w:spacing w:before="82" w:after="0" w:line="240" w:lineRule="auto"/>
              <w:ind w:left="793" w:hanging="632"/>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E-</w:t>
            </w:r>
            <w:r w:rsidRPr="001F42D5">
              <w:rPr>
                <w:rFonts w:ascii="Times New Roman" w:eastAsia="Times New Roman" w:hAnsi="Times New Roman" w:cs="Times New Roman"/>
                <w:b/>
                <w:bCs/>
                <w:color w:val="000000" w:themeColor="text1"/>
                <w:spacing w:val="-4"/>
                <w:kern w:val="0"/>
                <w:sz w:val="28"/>
                <w:szCs w:val="28"/>
                <w14:ligatures w14:val="none"/>
              </w:rPr>
              <w:t>BDL.</w:t>
            </w:r>
          </w:p>
        </w:tc>
      </w:tr>
      <w:tr w:rsidR="00581B09" w:rsidRPr="001F42D5" w14:paraId="0E6973C6" w14:textId="77777777" w:rsidTr="00F615BA">
        <w:trPr>
          <w:trHeight w:val="724"/>
        </w:trPr>
        <w:tc>
          <w:tcPr>
            <w:tcW w:w="1824" w:type="dxa"/>
            <w:tcBorders>
              <w:top w:val="single" w:sz="4" w:space="0" w:color="000000"/>
              <w:left w:val="single" w:sz="4" w:space="0" w:color="000000"/>
              <w:bottom w:val="single" w:sz="4" w:space="0" w:color="000000"/>
              <w:right w:val="single" w:sz="4" w:space="0" w:color="000000"/>
            </w:tcBorders>
          </w:tcPr>
          <w:p w14:paraId="33D24689" w14:textId="77777777" w:rsidR="001F42D5" w:rsidRPr="001F42D5" w:rsidRDefault="001F42D5" w:rsidP="001F42D5">
            <w:pPr>
              <w:widowControl w:val="0"/>
              <w:kinsoku w:val="0"/>
              <w:overflowPunct w:val="0"/>
              <w:autoSpaceDE w:val="0"/>
              <w:autoSpaceDN w:val="0"/>
              <w:adjustRightInd w:val="0"/>
              <w:spacing w:before="60" w:after="0" w:line="320" w:lineRule="atLeast"/>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11.</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Đơn</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dự thầu</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và</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các</w:t>
            </w:r>
          </w:p>
        </w:tc>
        <w:tc>
          <w:tcPr>
            <w:tcW w:w="7528" w:type="dxa"/>
            <w:tcBorders>
              <w:top w:val="single" w:sz="4" w:space="0" w:color="000000"/>
              <w:left w:val="single" w:sz="4" w:space="0" w:color="000000"/>
              <w:bottom w:val="single" w:sz="4" w:space="0" w:color="000000"/>
              <w:right w:val="single" w:sz="4" w:space="0" w:color="000000"/>
            </w:tcBorders>
          </w:tcPr>
          <w:p w14:paraId="24E8B4B6" w14:textId="77777777" w:rsidR="001F42D5" w:rsidRPr="001F42D5" w:rsidRDefault="001F42D5" w:rsidP="001F42D5">
            <w:pPr>
              <w:widowControl w:val="0"/>
              <w:kinsoku w:val="0"/>
              <w:overflowPunct w:val="0"/>
              <w:autoSpaceDE w:val="0"/>
              <w:autoSpaceDN w:val="0"/>
              <w:adjustRightInd w:val="0"/>
              <w:spacing w:before="60" w:after="0" w:line="320" w:lineRule="atLeast"/>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 thầu điền đầy đủ thông tin vào các Mẫu ở Chương IV. Nhà thầu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kiểm</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đơn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biểu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theo</w:t>
            </w:r>
          </w:p>
        </w:tc>
      </w:tr>
    </w:tbl>
    <w:p w14:paraId="7E8B3B9B"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6"/>
          <w:szCs w:val="6"/>
          <w14:ligatures w14:val="none"/>
        </w:rPr>
        <w:sectPr w:rsidR="001F42D5" w:rsidRPr="001F42D5" w:rsidSect="001F42D5">
          <w:pgSz w:w="11910" w:h="16840"/>
          <w:pgMar w:top="1180" w:right="900" w:bottom="280" w:left="1180" w:header="731" w:footer="0" w:gutter="0"/>
          <w:cols w:space="720"/>
          <w:noEndnote/>
        </w:sectPr>
      </w:pPr>
    </w:p>
    <w:p w14:paraId="3E7AB0DB"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color w:val="000000" w:themeColor="text1"/>
          <w:kern w:val="0"/>
          <w:sz w:val="6"/>
          <w:szCs w:val="6"/>
          <w14:ligatures w14:val="none"/>
        </w:rPr>
      </w:pPr>
    </w:p>
    <w:tbl>
      <w:tblPr>
        <w:tblW w:w="0" w:type="auto"/>
        <w:tblInd w:w="129" w:type="dxa"/>
        <w:tblLayout w:type="fixed"/>
        <w:tblCellMar>
          <w:left w:w="0" w:type="dxa"/>
          <w:right w:w="0" w:type="dxa"/>
        </w:tblCellMar>
        <w:tblLook w:val="0000" w:firstRow="0" w:lastRow="0" w:firstColumn="0" w:lastColumn="0" w:noHBand="0" w:noVBand="0"/>
      </w:tblPr>
      <w:tblGrid>
        <w:gridCol w:w="1824"/>
        <w:gridCol w:w="7528"/>
      </w:tblGrid>
      <w:tr w:rsidR="00581B09" w:rsidRPr="001F42D5" w14:paraId="6F7700EB" w14:textId="77777777" w:rsidTr="00F615BA">
        <w:trPr>
          <w:trHeight w:val="403"/>
        </w:trPr>
        <w:tc>
          <w:tcPr>
            <w:tcW w:w="1824" w:type="dxa"/>
            <w:tcBorders>
              <w:top w:val="single" w:sz="4" w:space="0" w:color="000000"/>
              <w:left w:val="single" w:sz="4" w:space="0" w:color="000000"/>
              <w:bottom w:val="single" w:sz="4" w:space="0" w:color="000000"/>
              <w:right w:val="single" w:sz="4" w:space="0" w:color="000000"/>
            </w:tcBorders>
          </w:tcPr>
          <w:p w14:paraId="03DF8BA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bảng</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biểu</w:t>
            </w:r>
          </w:p>
        </w:tc>
        <w:tc>
          <w:tcPr>
            <w:tcW w:w="7528" w:type="dxa"/>
            <w:tcBorders>
              <w:top w:val="single" w:sz="4" w:space="0" w:color="000000"/>
              <w:left w:val="single" w:sz="4" w:space="0" w:color="000000"/>
              <w:bottom w:val="single" w:sz="4" w:space="0" w:color="000000"/>
              <w:right w:val="single" w:sz="4" w:space="0" w:color="000000"/>
            </w:tcBorders>
          </w:tcPr>
          <w:p w14:paraId="31FDC4E3"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E-HSMT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w:t>
            </w:r>
            <w:r w:rsidRPr="001F42D5">
              <w:rPr>
                <w:rFonts w:ascii="Times New Roman" w:eastAsia="Times New Roman" w:hAnsi="Times New Roman" w:cs="Times New Roman"/>
                <w:color w:val="000000" w:themeColor="text1"/>
                <w:spacing w:val="-4"/>
                <w:kern w:val="0"/>
                <w:sz w:val="28"/>
                <w:szCs w:val="28"/>
                <w14:ligatures w14:val="none"/>
              </w:rPr>
              <w:t>HSDT.</w:t>
            </w:r>
          </w:p>
        </w:tc>
      </w:tr>
      <w:tr w:rsidR="00581B09" w:rsidRPr="001F42D5" w14:paraId="2471488E" w14:textId="77777777" w:rsidTr="00F615BA">
        <w:trPr>
          <w:trHeight w:val="3782"/>
        </w:trPr>
        <w:tc>
          <w:tcPr>
            <w:tcW w:w="1824" w:type="dxa"/>
            <w:tcBorders>
              <w:top w:val="single" w:sz="4" w:space="0" w:color="000000"/>
              <w:left w:val="single" w:sz="4" w:space="0" w:color="000000"/>
              <w:bottom w:val="single" w:sz="4" w:space="0" w:color="000000"/>
              <w:right w:val="single" w:sz="4" w:space="0" w:color="000000"/>
            </w:tcBorders>
          </w:tcPr>
          <w:p w14:paraId="436B2A03" w14:textId="77777777" w:rsidR="001F42D5" w:rsidRPr="001F42D5" w:rsidRDefault="001F42D5" w:rsidP="001F42D5">
            <w:pPr>
              <w:widowControl w:val="0"/>
              <w:kinsoku w:val="0"/>
              <w:overflowPunct w:val="0"/>
              <w:autoSpaceDE w:val="0"/>
              <w:autoSpaceDN w:val="0"/>
              <w:adjustRightInd w:val="0"/>
              <w:spacing w:before="60" w:after="0" w:line="240" w:lineRule="auto"/>
              <w:ind w:right="100"/>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12. Đề xuất phương án kỹ</w:t>
            </w:r>
            <w:r w:rsidRPr="001F42D5">
              <w:rPr>
                <w:rFonts w:ascii="Times New Roman" w:eastAsia="Times New Roman" w:hAnsi="Times New Roman" w:cs="Times New Roman"/>
                <w:b/>
                <w:bCs/>
                <w:color w:val="000000" w:themeColor="text1"/>
                <w:spacing w:val="-1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thuật</w:t>
            </w:r>
            <w:r w:rsidRPr="001F42D5">
              <w:rPr>
                <w:rFonts w:ascii="Times New Roman" w:eastAsia="Times New Roman" w:hAnsi="Times New Roman" w:cs="Times New Roman"/>
                <w:b/>
                <w:bCs/>
                <w:color w:val="000000" w:themeColor="text1"/>
                <w:spacing w:val="-1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 xml:space="preserve">thay thế trong E- </w:t>
            </w:r>
            <w:r w:rsidRPr="001F42D5">
              <w:rPr>
                <w:rFonts w:ascii="Times New Roman" w:eastAsia="Times New Roman" w:hAnsi="Times New Roman" w:cs="Times New Roman"/>
                <w:b/>
                <w:bCs/>
                <w:color w:val="000000" w:themeColor="text1"/>
                <w:spacing w:val="-4"/>
                <w:kern w:val="0"/>
                <w:sz w:val="28"/>
                <w:szCs w:val="28"/>
                <w14:ligatures w14:val="none"/>
              </w:rPr>
              <w:t>HSDT</w:t>
            </w:r>
          </w:p>
        </w:tc>
        <w:tc>
          <w:tcPr>
            <w:tcW w:w="7528" w:type="dxa"/>
            <w:tcBorders>
              <w:top w:val="single" w:sz="4" w:space="0" w:color="000000"/>
              <w:left w:val="single" w:sz="4" w:space="0" w:color="000000"/>
              <w:bottom w:val="single" w:sz="4" w:space="0" w:color="000000"/>
              <w:right w:val="single" w:sz="4" w:space="0" w:color="000000"/>
            </w:tcBorders>
          </w:tcPr>
          <w:p w14:paraId="01378BA3" w14:textId="77777777" w:rsidR="001F42D5" w:rsidRPr="001F42D5" w:rsidRDefault="001F42D5" w:rsidP="00C37841">
            <w:pPr>
              <w:widowControl w:val="0"/>
              <w:numPr>
                <w:ilvl w:val="1"/>
                <w:numId w:val="131"/>
              </w:numPr>
              <w:tabs>
                <w:tab w:val="left" w:pos="808"/>
              </w:tabs>
              <w:kinsoku w:val="0"/>
              <w:overflowPunct w:val="0"/>
              <w:autoSpaceDE w:val="0"/>
              <w:autoSpaceDN w:val="0"/>
              <w:adjustRightInd w:val="0"/>
              <w:spacing w:before="79" w:after="0" w:line="240" w:lineRule="auto"/>
              <w:ind w:right="100"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Trường hợp E-HSMT có quy định tại </w:t>
            </w:r>
            <w:r w:rsidRPr="001F42D5">
              <w:rPr>
                <w:rFonts w:ascii="Times New Roman" w:eastAsia="Times New Roman" w:hAnsi="Times New Roman" w:cs="Times New Roman"/>
                <w:b/>
                <w:bCs/>
                <w:color w:val="000000" w:themeColor="text1"/>
                <w:kern w:val="0"/>
                <w:sz w:val="28"/>
                <w:szCs w:val="28"/>
                <w14:ligatures w14:val="none"/>
              </w:rPr>
              <w:t xml:space="preserve">E-BDL </w:t>
            </w:r>
            <w:r w:rsidRPr="001F42D5">
              <w:rPr>
                <w:rFonts w:ascii="Times New Roman" w:eastAsia="Times New Roman" w:hAnsi="Times New Roman" w:cs="Times New Roman"/>
                <w:color w:val="000000" w:themeColor="text1"/>
                <w:kern w:val="0"/>
                <w:sz w:val="28"/>
                <w:szCs w:val="28"/>
                <w14:ligatures w14:val="none"/>
              </w:rPr>
              <w:t>về việc nhà thầu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đề</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phương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án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kỹ</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thuật</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thay</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thế</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phương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án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kỹ thuật thay thế đó mới được xem xét.</w:t>
            </w:r>
          </w:p>
          <w:p w14:paraId="4AF497D3" w14:textId="77777777" w:rsidR="001F42D5" w:rsidRPr="001F42D5" w:rsidRDefault="001F42D5" w:rsidP="00C37841">
            <w:pPr>
              <w:widowControl w:val="0"/>
              <w:numPr>
                <w:ilvl w:val="1"/>
                <w:numId w:val="131"/>
              </w:numPr>
              <w:tabs>
                <w:tab w:val="left" w:pos="803"/>
              </w:tabs>
              <w:kinsoku w:val="0"/>
              <w:overflowPunct w:val="0"/>
              <w:autoSpaceDE w:val="0"/>
              <w:autoSpaceDN w:val="0"/>
              <w:adjustRightInd w:val="0"/>
              <w:spacing w:before="80" w:after="0" w:line="240" w:lineRule="auto"/>
              <w:ind w:right="97"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Phương án kỹ thuật thay thế chỉ được xem xét khi phương án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chính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xếp hạng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thứ</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nhất.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 trường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 này,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phải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 cấp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tất cả các thông tin cần thiết để Chủ đầu tư có thể đánh giá phương án kỹ thuật thay thế, bao gồm: thuyết minh, bản vẽ, thông số kỹ thuật, tiến độ cung cấp, chi phí và các thông tin liên quan khác. Việc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đề</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phương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án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kỹ</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thay</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thế</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 thực hiện theo quy định tại Mục 5 Chương III.</w:t>
            </w:r>
          </w:p>
        </w:tc>
      </w:tr>
      <w:tr w:rsidR="00581B09" w:rsidRPr="001F42D5" w14:paraId="6A81E5C3" w14:textId="77777777" w:rsidTr="00F615BA">
        <w:trPr>
          <w:trHeight w:val="9010"/>
        </w:trPr>
        <w:tc>
          <w:tcPr>
            <w:tcW w:w="1824" w:type="dxa"/>
            <w:tcBorders>
              <w:top w:val="single" w:sz="4" w:space="0" w:color="000000"/>
              <w:left w:val="single" w:sz="4" w:space="0" w:color="000000"/>
              <w:bottom w:val="single" w:sz="4" w:space="0" w:color="000000"/>
              <w:right w:val="single" w:sz="4" w:space="0" w:color="000000"/>
            </w:tcBorders>
          </w:tcPr>
          <w:p w14:paraId="28F938CB" w14:textId="77777777" w:rsidR="001F42D5" w:rsidRPr="001F42D5" w:rsidRDefault="001F42D5" w:rsidP="001F42D5">
            <w:pPr>
              <w:widowControl w:val="0"/>
              <w:kinsoku w:val="0"/>
              <w:overflowPunct w:val="0"/>
              <w:autoSpaceDE w:val="0"/>
              <w:autoSpaceDN w:val="0"/>
              <w:adjustRightInd w:val="0"/>
              <w:spacing w:before="60"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13. Giá dự thầu</w:t>
            </w:r>
            <w:r w:rsidRPr="001F42D5">
              <w:rPr>
                <w:rFonts w:ascii="Times New Roman" w:eastAsia="Times New Roman" w:hAnsi="Times New Roman" w:cs="Times New Roman"/>
                <w:b/>
                <w:bCs/>
                <w:color w:val="000000" w:themeColor="text1"/>
                <w:spacing w:val="-1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và</w:t>
            </w:r>
            <w:r w:rsidRPr="001F42D5">
              <w:rPr>
                <w:rFonts w:ascii="Times New Roman" w:eastAsia="Times New Roman" w:hAnsi="Times New Roman" w:cs="Times New Roman"/>
                <w:b/>
                <w:bCs/>
                <w:color w:val="000000" w:themeColor="text1"/>
                <w:spacing w:val="-1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 xml:space="preserve">giảm </w:t>
            </w:r>
            <w:r w:rsidRPr="001F42D5">
              <w:rPr>
                <w:rFonts w:ascii="Times New Roman" w:eastAsia="Times New Roman" w:hAnsi="Times New Roman" w:cs="Times New Roman"/>
                <w:b/>
                <w:bCs/>
                <w:color w:val="000000" w:themeColor="text1"/>
                <w:spacing w:val="-4"/>
                <w:kern w:val="0"/>
                <w:sz w:val="28"/>
                <w:szCs w:val="28"/>
                <w14:ligatures w14:val="none"/>
              </w:rPr>
              <w:t>giá</w:t>
            </w:r>
          </w:p>
        </w:tc>
        <w:tc>
          <w:tcPr>
            <w:tcW w:w="7528" w:type="dxa"/>
            <w:tcBorders>
              <w:top w:val="single" w:sz="4" w:space="0" w:color="000000"/>
              <w:left w:val="single" w:sz="4" w:space="0" w:color="000000"/>
              <w:bottom w:val="single" w:sz="4" w:space="0" w:color="000000"/>
              <w:right w:val="single" w:sz="4" w:space="0" w:color="000000"/>
            </w:tcBorders>
          </w:tcPr>
          <w:p w14:paraId="7C0488FA" w14:textId="77777777" w:rsidR="001F42D5" w:rsidRPr="001F42D5" w:rsidRDefault="001F42D5" w:rsidP="001F42D5">
            <w:pPr>
              <w:widowControl w:val="0"/>
              <w:kinsoku w:val="0"/>
              <w:overflowPunct w:val="0"/>
              <w:autoSpaceDE w:val="0"/>
              <w:autoSpaceDN w:val="0"/>
              <w:adjustRightInd w:val="0"/>
              <w:spacing w:before="79" w:after="0" w:line="240" w:lineRule="auto"/>
              <w:ind w:right="10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13.1. Giá dự thầu ghi trong đơn và trong các bảng giá cùng với các khoản giảm giá phải đáp ứng các quy định trong Mục này:</w:t>
            </w:r>
          </w:p>
          <w:p w14:paraId="5507D8BA" w14:textId="77777777" w:rsidR="001F42D5" w:rsidRPr="001F42D5" w:rsidRDefault="001F42D5" w:rsidP="00C37841">
            <w:pPr>
              <w:widowControl w:val="0"/>
              <w:numPr>
                <w:ilvl w:val="0"/>
                <w:numId w:val="130"/>
              </w:numPr>
              <w:tabs>
                <w:tab w:val="left" w:pos="439"/>
              </w:tabs>
              <w:kinsoku w:val="0"/>
              <w:overflowPunct w:val="0"/>
              <w:autoSpaceDE w:val="0"/>
              <w:autoSpaceDN w:val="0"/>
              <w:adjustRightInd w:val="0"/>
              <w:spacing w:before="81" w:after="0" w:line="240" w:lineRule="auto"/>
              <w:ind w:right="98" w:firstLine="14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chào</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đơn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 toàn bộ các chi phí để thực hiện gói thầu (chưa tính giảm giá).. giá dự thầu từ Mẫu số 11.1 vào đơn dự thầu.</w:t>
            </w:r>
          </w:p>
          <w:p w14:paraId="291245CB" w14:textId="77777777" w:rsidR="001F42D5" w:rsidRPr="001F42D5" w:rsidRDefault="001F42D5" w:rsidP="00C37841">
            <w:pPr>
              <w:widowControl w:val="0"/>
              <w:numPr>
                <w:ilvl w:val="0"/>
                <w:numId w:val="130"/>
              </w:numPr>
              <w:tabs>
                <w:tab w:val="left" w:pos="475"/>
              </w:tabs>
              <w:kinsoku w:val="0"/>
              <w:overflowPunct w:val="0"/>
              <w:autoSpaceDE w:val="0"/>
              <w:autoSpaceDN w:val="0"/>
              <w:adjustRightInd w:val="0"/>
              <w:spacing w:before="78" w:after="0" w:line="240" w:lineRule="auto"/>
              <w:ind w:right="101"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Đối với gói thầu không chia phần, trường hợp nhà thầu có đề xuất giảm giá thì ghi tỷ lệ phần trăm giảm giá vào đơn dự thầu. Giá trị giảm giá này được hiểu là giảm đều theo tỷ lệ cho tất cả hạng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loại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 đơn giá cố định, đơn giá điều chỉnh, giá trị giảm giá được tính trên giá dự thầu không bao gồm dự phòng.</w:t>
            </w:r>
          </w:p>
          <w:p w14:paraId="3D0C37A4" w14:textId="77777777" w:rsidR="001F42D5" w:rsidRPr="001F42D5" w:rsidRDefault="001F42D5" w:rsidP="00C37841">
            <w:pPr>
              <w:widowControl w:val="0"/>
              <w:numPr>
                <w:ilvl w:val="0"/>
                <w:numId w:val="130"/>
              </w:numPr>
              <w:tabs>
                <w:tab w:val="left" w:pos="482"/>
              </w:tabs>
              <w:kinsoku w:val="0"/>
              <w:overflowPunct w:val="0"/>
              <w:autoSpaceDE w:val="0"/>
              <w:autoSpaceDN w:val="0"/>
              <w:adjustRightInd w:val="0"/>
              <w:spacing w:before="82" w:after="0" w:line="240" w:lineRule="auto"/>
              <w:ind w:right="97"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 thầu phải nộp E-HSDT cho toàn bộ công việc yêu cầu trong E-HSMT và ghi đơn giá dự thầu cho tất cả các công việc nêu trong các cột “Danh mục hàng hóa”, “Mô tả dịch vụ” theo Mẫu số 12.1 (12.1A ) Chương IV.</w:t>
            </w:r>
          </w:p>
          <w:p w14:paraId="18BF5F94" w14:textId="77777777" w:rsidR="001F42D5" w:rsidRPr="001F42D5" w:rsidRDefault="001F42D5" w:rsidP="00C37841">
            <w:pPr>
              <w:widowControl w:val="0"/>
              <w:numPr>
                <w:ilvl w:val="1"/>
                <w:numId w:val="129"/>
              </w:numPr>
              <w:tabs>
                <w:tab w:val="left" w:pos="788"/>
              </w:tabs>
              <w:kinsoku w:val="0"/>
              <w:overflowPunct w:val="0"/>
              <w:autoSpaceDE w:val="0"/>
              <w:autoSpaceDN w:val="0"/>
              <w:adjustRightInd w:val="0"/>
              <w:spacing w:before="80" w:after="0" w:line="240" w:lineRule="auto"/>
              <w:ind w:right="95"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chịu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trách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nhiệm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 hoàn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đúng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nêu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 E-HSMT. Trường hợp nhà thầu có giá dự thầu, trừ đi giá trị giảm giá (nếu có)</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thấp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thường,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ảnh</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hưởng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đến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chất</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lượng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 đầu tư xử lý tình huống theo quy định pháp luật về đấu thầu.</w:t>
            </w:r>
          </w:p>
          <w:p w14:paraId="00C271CF" w14:textId="77777777" w:rsidR="001F42D5" w:rsidRPr="001F42D5" w:rsidRDefault="001F42D5" w:rsidP="00C37841">
            <w:pPr>
              <w:widowControl w:val="0"/>
              <w:numPr>
                <w:ilvl w:val="1"/>
                <w:numId w:val="129"/>
              </w:numPr>
              <w:tabs>
                <w:tab w:val="left" w:pos="805"/>
              </w:tabs>
              <w:kinsoku w:val="0"/>
              <w:overflowPunct w:val="0"/>
              <w:autoSpaceDE w:val="0"/>
              <w:autoSpaceDN w:val="0"/>
              <w:adjustRightInd w:val="0"/>
              <w:spacing w:before="80" w:after="0" w:line="240" w:lineRule="auto"/>
              <w:ind w:right="101"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Giá dự thầu của nhà thầu phải bao gồm toàn bộ các khoản thuế,</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áp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suất,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mức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 điểm</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28</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trước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 thầu tuyên bố giá dự thầu không bao gồm thuế, phí, lệ phí (nếu có) thì E-HSDT của nhà thầu sẽ bị loại.</w:t>
            </w:r>
          </w:p>
          <w:p w14:paraId="3E94B8CA" w14:textId="77777777" w:rsidR="001F42D5" w:rsidRPr="001F42D5" w:rsidRDefault="001F42D5" w:rsidP="00C37841">
            <w:pPr>
              <w:widowControl w:val="0"/>
              <w:numPr>
                <w:ilvl w:val="1"/>
                <w:numId w:val="129"/>
              </w:numPr>
              <w:tabs>
                <w:tab w:val="left" w:pos="795"/>
              </w:tabs>
              <w:kinsoku w:val="0"/>
              <w:overflowPunct w:val="0"/>
              <w:autoSpaceDE w:val="0"/>
              <w:autoSpaceDN w:val="0"/>
              <w:adjustRightInd w:val="0"/>
              <w:spacing w:before="80" w:after="0" w:line="240" w:lineRule="auto"/>
              <w:ind w:left="794" w:hanging="633"/>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chào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E-</w:t>
            </w:r>
            <w:r w:rsidRPr="001F42D5">
              <w:rPr>
                <w:rFonts w:ascii="Times New Roman" w:eastAsia="Times New Roman" w:hAnsi="Times New Roman" w:cs="Times New Roman"/>
                <w:b/>
                <w:bCs/>
                <w:color w:val="000000" w:themeColor="text1"/>
                <w:spacing w:val="-4"/>
                <w:kern w:val="0"/>
                <w:sz w:val="28"/>
                <w:szCs w:val="28"/>
                <w14:ligatures w14:val="none"/>
              </w:rPr>
              <w:t>BDL</w:t>
            </w:r>
            <w:r w:rsidRPr="001F42D5">
              <w:rPr>
                <w:rFonts w:ascii="Times New Roman" w:eastAsia="Times New Roman" w:hAnsi="Times New Roman" w:cs="Times New Roman"/>
                <w:color w:val="000000" w:themeColor="text1"/>
                <w:spacing w:val="-4"/>
                <w:kern w:val="0"/>
                <w:sz w:val="28"/>
                <w:szCs w:val="28"/>
                <w14:ligatures w14:val="none"/>
              </w:rPr>
              <w:t>.</w:t>
            </w:r>
          </w:p>
        </w:tc>
      </w:tr>
      <w:tr w:rsidR="00581B09" w:rsidRPr="001F42D5" w14:paraId="4B76E1BD" w14:textId="77777777" w:rsidTr="00F615BA">
        <w:trPr>
          <w:trHeight w:val="1027"/>
        </w:trPr>
        <w:tc>
          <w:tcPr>
            <w:tcW w:w="1824" w:type="dxa"/>
            <w:tcBorders>
              <w:top w:val="single" w:sz="4" w:space="0" w:color="000000"/>
              <w:left w:val="single" w:sz="4" w:space="0" w:color="000000"/>
              <w:bottom w:val="single" w:sz="4" w:space="0" w:color="000000"/>
              <w:right w:val="single" w:sz="4" w:space="0" w:color="000000"/>
            </w:tcBorders>
          </w:tcPr>
          <w:p w14:paraId="145860FB" w14:textId="77777777" w:rsidR="001F42D5" w:rsidRPr="001F42D5" w:rsidRDefault="001F42D5" w:rsidP="001F42D5">
            <w:pPr>
              <w:widowControl w:val="0"/>
              <w:kinsoku w:val="0"/>
              <w:overflowPunct w:val="0"/>
              <w:autoSpaceDE w:val="0"/>
              <w:autoSpaceDN w:val="0"/>
              <w:adjustRightInd w:val="0"/>
              <w:spacing w:before="41" w:after="0" w:line="322" w:lineRule="exact"/>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14.</w:t>
            </w:r>
            <w:r w:rsidRPr="001F42D5">
              <w:rPr>
                <w:rFonts w:ascii="Times New Roman" w:eastAsia="Times New Roman" w:hAnsi="Times New Roman" w:cs="Times New Roman"/>
                <w:b/>
                <w:bCs/>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Đồng</w:t>
            </w:r>
            <w:r w:rsidRPr="001F42D5">
              <w:rPr>
                <w:rFonts w:ascii="Times New Roman" w:eastAsia="Times New Roman" w:hAnsi="Times New Roman" w:cs="Times New Roman"/>
                <w:b/>
                <w:bCs/>
                <w:color w:val="000000" w:themeColor="text1"/>
                <w:spacing w:val="-16"/>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tiền dự thầu và đồng tiền</w:t>
            </w:r>
          </w:p>
        </w:tc>
        <w:tc>
          <w:tcPr>
            <w:tcW w:w="7528" w:type="dxa"/>
            <w:tcBorders>
              <w:top w:val="single" w:sz="4" w:space="0" w:color="000000"/>
              <w:left w:val="single" w:sz="4" w:space="0" w:color="000000"/>
              <w:bottom w:val="single" w:sz="4" w:space="0" w:color="000000"/>
              <w:right w:val="single" w:sz="4" w:space="0" w:color="000000"/>
            </w:tcBorders>
          </w:tcPr>
          <w:p w14:paraId="1D8D2952" w14:textId="77777777" w:rsidR="001F42D5" w:rsidRPr="001F42D5" w:rsidRDefault="001F42D5" w:rsidP="001F42D5">
            <w:pPr>
              <w:widowControl w:val="0"/>
              <w:kinsoku w:val="0"/>
              <w:overflowPunct w:val="0"/>
              <w:autoSpaceDE w:val="0"/>
              <w:autoSpaceDN w:val="0"/>
              <w:adjustRightInd w:val="0"/>
              <w:spacing w:before="84"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tiền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tiền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toán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VND.</w:t>
            </w:r>
          </w:p>
        </w:tc>
      </w:tr>
    </w:tbl>
    <w:p w14:paraId="2ABEFD48"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6"/>
          <w:szCs w:val="6"/>
          <w14:ligatures w14:val="none"/>
        </w:rPr>
        <w:sectPr w:rsidR="001F42D5" w:rsidRPr="001F42D5" w:rsidSect="001F42D5">
          <w:pgSz w:w="11910" w:h="16840"/>
          <w:pgMar w:top="1180" w:right="900" w:bottom="280" w:left="1180" w:header="731" w:footer="0" w:gutter="0"/>
          <w:cols w:space="720"/>
          <w:noEndnote/>
        </w:sectPr>
      </w:pPr>
    </w:p>
    <w:p w14:paraId="7C078307" w14:textId="77777777" w:rsidR="001F42D5" w:rsidRPr="001F42D5" w:rsidRDefault="001F42D5" w:rsidP="001F42D5">
      <w:pPr>
        <w:widowControl w:val="0"/>
        <w:kinsoku w:val="0"/>
        <w:overflowPunct w:val="0"/>
        <w:autoSpaceDE w:val="0"/>
        <w:autoSpaceDN w:val="0"/>
        <w:adjustRightInd w:val="0"/>
        <w:spacing w:before="2" w:after="0" w:line="240" w:lineRule="auto"/>
        <w:rPr>
          <w:rFonts w:ascii="Times New Roman" w:eastAsia="Times New Roman" w:hAnsi="Times New Roman" w:cs="Times New Roman"/>
          <w:color w:val="000000" w:themeColor="text1"/>
          <w:kern w:val="0"/>
          <w:sz w:val="7"/>
          <w:szCs w:val="7"/>
          <w14:ligatures w14:val="none"/>
        </w:rPr>
      </w:pPr>
    </w:p>
    <w:tbl>
      <w:tblPr>
        <w:tblW w:w="0" w:type="auto"/>
        <w:tblInd w:w="129" w:type="dxa"/>
        <w:tblLayout w:type="fixed"/>
        <w:tblCellMar>
          <w:left w:w="0" w:type="dxa"/>
          <w:right w:w="0" w:type="dxa"/>
        </w:tblCellMar>
        <w:tblLook w:val="0000" w:firstRow="0" w:lastRow="0" w:firstColumn="0" w:lastColumn="0" w:noHBand="0" w:noVBand="0"/>
      </w:tblPr>
      <w:tblGrid>
        <w:gridCol w:w="1824"/>
        <w:gridCol w:w="7528"/>
      </w:tblGrid>
      <w:tr w:rsidR="00581B09" w:rsidRPr="001F42D5" w14:paraId="1C04697C" w14:textId="77777777" w:rsidTr="00F615BA">
        <w:trPr>
          <w:trHeight w:val="381"/>
        </w:trPr>
        <w:tc>
          <w:tcPr>
            <w:tcW w:w="1824" w:type="dxa"/>
            <w:tcBorders>
              <w:top w:val="single" w:sz="4" w:space="0" w:color="000000"/>
              <w:left w:val="single" w:sz="4" w:space="0" w:color="000000"/>
              <w:bottom w:val="single" w:sz="4" w:space="0" w:color="000000"/>
              <w:right w:val="single" w:sz="4" w:space="0" w:color="000000"/>
            </w:tcBorders>
          </w:tcPr>
          <w:p w14:paraId="473A9582"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thanh</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toán</w:t>
            </w:r>
          </w:p>
        </w:tc>
        <w:tc>
          <w:tcPr>
            <w:tcW w:w="7528" w:type="dxa"/>
            <w:tcBorders>
              <w:top w:val="single" w:sz="4" w:space="0" w:color="000000"/>
              <w:left w:val="single" w:sz="4" w:space="0" w:color="000000"/>
              <w:bottom w:val="single" w:sz="4" w:space="0" w:color="000000"/>
              <w:right w:val="single" w:sz="4" w:space="0" w:color="000000"/>
            </w:tcBorders>
          </w:tcPr>
          <w:p w14:paraId="2D8680B5"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r>
      <w:tr w:rsidR="00581B09" w:rsidRPr="001F42D5" w14:paraId="7AD89B32" w14:textId="77777777" w:rsidTr="00F615BA">
        <w:trPr>
          <w:trHeight w:val="3104"/>
        </w:trPr>
        <w:tc>
          <w:tcPr>
            <w:tcW w:w="1824" w:type="dxa"/>
            <w:tcBorders>
              <w:top w:val="single" w:sz="4" w:space="0" w:color="000000"/>
              <w:left w:val="single" w:sz="4" w:space="0" w:color="000000"/>
              <w:bottom w:val="none" w:sz="6" w:space="0" w:color="auto"/>
              <w:right w:val="single" w:sz="4" w:space="0" w:color="000000"/>
            </w:tcBorders>
          </w:tcPr>
          <w:p w14:paraId="704F89B1" w14:textId="77777777" w:rsidR="001F42D5" w:rsidRPr="001F42D5" w:rsidRDefault="001F42D5" w:rsidP="001F42D5">
            <w:pPr>
              <w:widowControl w:val="0"/>
              <w:kinsoku w:val="0"/>
              <w:overflowPunct w:val="0"/>
              <w:autoSpaceDE w:val="0"/>
              <w:autoSpaceDN w:val="0"/>
              <w:adjustRightInd w:val="0"/>
              <w:spacing w:before="60" w:after="0" w:line="240" w:lineRule="auto"/>
              <w:ind w:right="101"/>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 xml:space="preserve">15. Tài liệu chứng minh sự phù hợp </w:t>
            </w:r>
            <w:r w:rsidRPr="001F42D5">
              <w:rPr>
                <w:rFonts w:ascii="Times New Roman" w:eastAsia="Times New Roman" w:hAnsi="Times New Roman" w:cs="Times New Roman"/>
                <w:b/>
                <w:bCs/>
                <w:color w:val="000000" w:themeColor="text1"/>
                <w:spacing w:val="-6"/>
                <w:kern w:val="0"/>
                <w:sz w:val="28"/>
                <w:szCs w:val="28"/>
                <w14:ligatures w14:val="none"/>
              </w:rPr>
              <w:t>của</w:t>
            </w:r>
            <w:r w:rsidRPr="001F42D5">
              <w:rPr>
                <w:rFonts w:ascii="Times New Roman" w:eastAsia="Times New Roman" w:hAnsi="Times New Roman" w:cs="Times New Roman"/>
                <w:b/>
                <w:bCs/>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spacing w:val="-6"/>
                <w:kern w:val="0"/>
                <w:sz w:val="28"/>
                <w:szCs w:val="28"/>
                <w14:ligatures w14:val="none"/>
              </w:rPr>
              <w:t>hàng</w:t>
            </w:r>
            <w:r w:rsidRPr="001F42D5">
              <w:rPr>
                <w:rFonts w:ascii="Times New Roman" w:eastAsia="Times New Roman" w:hAnsi="Times New Roman" w:cs="Times New Roman"/>
                <w:b/>
                <w:bCs/>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spacing w:val="-6"/>
                <w:kern w:val="0"/>
                <w:sz w:val="28"/>
                <w:szCs w:val="28"/>
                <w14:ligatures w14:val="none"/>
              </w:rPr>
              <w:t xml:space="preserve">hóa, </w:t>
            </w:r>
            <w:r w:rsidRPr="001F42D5">
              <w:rPr>
                <w:rFonts w:ascii="Times New Roman" w:eastAsia="Times New Roman" w:hAnsi="Times New Roman" w:cs="Times New Roman"/>
                <w:b/>
                <w:bCs/>
                <w:color w:val="000000" w:themeColor="text1"/>
                <w:kern w:val="0"/>
                <w:sz w:val="28"/>
                <w:szCs w:val="28"/>
                <w14:ligatures w14:val="none"/>
              </w:rPr>
              <w:t xml:space="preserve">dịch vụ liên </w:t>
            </w:r>
            <w:r w:rsidRPr="001F42D5">
              <w:rPr>
                <w:rFonts w:ascii="Times New Roman" w:eastAsia="Times New Roman" w:hAnsi="Times New Roman" w:cs="Times New Roman"/>
                <w:b/>
                <w:bCs/>
                <w:color w:val="000000" w:themeColor="text1"/>
                <w:spacing w:val="-4"/>
                <w:kern w:val="0"/>
                <w:sz w:val="28"/>
                <w:szCs w:val="28"/>
                <w14:ligatures w14:val="none"/>
              </w:rPr>
              <w:t>quan</w:t>
            </w:r>
          </w:p>
        </w:tc>
        <w:tc>
          <w:tcPr>
            <w:tcW w:w="7528" w:type="dxa"/>
            <w:tcBorders>
              <w:top w:val="single" w:sz="4" w:space="0" w:color="000000"/>
              <w:left w:val="single" w:sz="4" w:space="0" w:color="000000"/>
              <w:bottom w:val="none" w:sz="6" w:space="0" w:color="auto"/>
              <w:right w:val="single" w:sz="4" w:space="0" w:color="000000"/>
            </w:tcBorders>
          </w:tcPr>
          <w:p w14:paraId="36624EBA" w14:textId="77777777" w:rsidR="001F42D5" w:rsidRPr="001F42D5" w:rsidRDefault="001F42D5" w:rsidP="00C37841">
            <w:pPr>
              <w:widowControl w:val="0"/>
              <w:numPr>
                <w:ilvl w:val="1"/>
                <w:numId w:val="128"/>
              </w:numPr>
              <w:tabs>
                <w:tab w:val="left" w:pos="815"/>
              </w:tabs>
              <w:kinsoku w:val="0"/>
              <w:overflowPunct w:val="0"/>
              <w:autoSpaceDE w:val="0"/>
              <w:autoSpaceDN w:val="0"/>
              <w:adjustRightInd w:val="0"/>
              <w:spacing w:before="79" w:after="0" w:line="240" w:lineRule="auto"/>
              <w:ind w:right="100"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Để chứng minh sự phù hợp của hàng hóa và dịch vụ liên quan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so</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E-HSMT,</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 liệu để chứng minh hàng hóa mà nhà thầu cung cấp đáp ứng các yêu cầu về kỹ thuật quy định tại Chương V. Các tài liệu này là một phần của E-HSDT.</w:t>
            </w:r>
          </w:p>
          <w:p w14:paraId="7473001F" w14:textId="77777777" w:rsidR="001F42D5" w:rsidRPr="001F42D5" w:rsidRDefault="001F42D5" w:rsidP="00C37841">
            <w:pPr>
              <w:widowControl w:val="0"/>
              <w:numPr>
                <w:ilvl w:val="1"/>
                <w:numId w:val="128"/>
              </w:numPr>
              <w:tabs>
                <w:tab w:val="left" w:pos="817"/>
              </w:tabs>
              <w:kinsoku w:val="0"/>
              <w:overflowPunct w:val="0"/>
              <w:autoSpaceDE w:val="0"/>
              <w:autoSpaceDN w:val="0"/>
              <w:adjustRightInd w:val="0"/>
              <w:spacing w:before="82" w:after="0" w:line="240" w:lineRule="auto"/>
              <w:ind w:right="101" w:hanging="13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Thuật ngữ “hàng hóa” được hiểu gồm máy móc, thiết bị, nguyên liệu, nhiên liệu, vật liệu, vật tư, phụ tùng; sản phẩm; phương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tiện;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tiêu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dùng;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vật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xét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nghiệm,</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thiết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 y tế; phần mềm thương mại..</w:t>
            </w:r>
          </w:p>
        </w:tc>
      </w:tr>
      <w:tr w:rsidR="00581B09" w:rsidRPr="001F42D5" w14:paraId="0B7B36CD" w14:textId="77777777" w:rsidTr="00F615BA">
        <w:trPr>
          <w:trHeight w:val="2334"/>
        </w:trPr>
        <w:tc>
          <w:tcPr>
            <w:tcW w:w="1824" w:type="dxa"/>
            <w:tcBorders>
              <w:top w:val="none" w:sz="6" w:space="0" w:color="auto"/>
              <w:left w:val="single" w:sz="4" w:space="0" w:color="000000"/>
              <w:bottom w:val="none" w:sz="6" w:space="0" w:color="auto"/>
              <w:right w:val="single" w:sz="4" w:space="0" w:color="000000"/>
            </w:tcBorders>
          </w:tcPr>
          <w:p w14:paraId="62C6C9C5"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c>
          <w:tcPr>
            <w:tcW w:w="7528" w:type="dxa"/>
            <w:tcBorders>
              <w:top w:val="none" w:sz="6" w:space="0" w:color="auto"/>
              <w:left w:val="single" w:sz="4" w:space="0" w:color="000000"/>
              <w:bottom w:val="none" w:sz="6" w:space="0" w:color="auto"/>
              <w:right w:val="single" w:sz="4" w:space="0" w:color="000000"/>
            </w:tcBorders>
          </w:tcPr>
          <w:p w14:paraId="7F376719" w14:textId="77777777" w:rsidR="001F42D5" w:rsidRPr="001F42D5" w:rsidRDefault="001F42D5" w:rsidP="001F42D5">
            <w:pPr>
              <w:widowControl w:val="0"/>
              <w:kinsoku w:val="0"/>
              <w:overflowPunct w:val="0"/>
              <w:autoSpaceDE w:val="0"/>
              <w:autoSpaceDN w:val="0"/>
              <w:adjustRightInd w:val="0"/>
              <w:spacing w:before="35" w:after="0" w:line="240" w:lineRule="auto"/>
              <w:ind w:right="103"/>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15.3. Thuật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ngữ “xuất xứ”</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hiểu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 quốc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 hoặc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vùng lãnh thổ nơi hàng hóa được khai thác, chăn nuôi, trồng trọt, sản xuất, chế tạo hoặc chế biến tại quốc gia hoặc vùng lãnh thổ đó, thông qua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quá</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trình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chế</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chế</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biến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lắp</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ráp</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tạo</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 phẩm được công nhận về mặt thương mại và có sự khác biệt đáng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kể</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đặc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căn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yếu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tố</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ban </w:t>
            </w:r>
            <w:r w:rsidRPr="001F42D5">
              <w:rPr>
                <w:rFonts w:ascii="Times New Roman" w:eastAsia="Times New Roman" w:hAnsi="Times New Roman" w:cs="Times New Roman"/>
                <w:color w:val="000000" w:themeColor="text1"/>
                <w:spacing w:val="-4"/>
                <w:kern w:val="0"/>
                <w:sz w:val="28"/>
                <w:szCs w:val="28"/>
                <w14:ligatures w14:val="none"/>
              </w:rPr>
              <w:t>đầu.</w:t>
            </w:r>
          </w:p>
        </w:tc>
      </w:tr>
      <w:tr w:rsidR="00581B09" w:rsidRPr="001F42D5" w14:paraId="121E3CAC" w14:textId="77777777" w:rsidTr="00F615BA">
        <w:trPr>
          <w:trHeight w:val="1368"/>
        </w:trPr>
        <w:tc>
          <w:tcPr>
            <w:tcW w:w="1824" w:type="dxa"/>
            <w:tcBorders>
              <w:top w:val="none" w:sz="6" w:space="0" w:color="auto"/>
              <w:left w:val="single" w:sz="4" w:space="0" w:color="000000"/>
              <w:bottom w:val="none" w:sz="6" w:space="0" w:color="auto"/>
              <w:right w:val="single" w:sz="4" w:space="0" w:color="000000"/>
            </w:tcBorders>
          </w:tcPr>
          <w:p w14:paraId="10F20EBF"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c>
          <w:tcPr>
            <w:tcW w:w="7528" w:type="dxa"/>
            <w:tcBorders>
              <w:top w:val="none" w:sz="6" w:space="0" w:color="auto"/>
              <w:left w:val="single" w:sz="4" w:space="0" w:color="000000"/>
              <w:bottom w:val="none" w:sz="6" w:space="0" w:color="auto"/>
              <w:right w:val="single" w:sz="4" w:space="0" w:color="000000"/>
            </w:tcBorders>
          </w:tcPr>
          <w:p w14:paraId="312C78AC" w14:textId="77777777" w:rsidR="001F42D5" w:rsidRPr="001F42D5" w:rsidRDefault="001F42D5" w:rsidP="001F42D5">
            <w:pPr>
              <w:widowControl w:val="0"/>
              <w:kinsoku w:val="0"/>
              <w:overflowPunct w:val="0"/>
              <w:autoSpaceDE w:val="0"/>
              <w:autoSpaceDN w:val="0"/>
              <w:adjustRightInd w:val="0"/>
              <w:spacing w:before="33" w:after="0" w:line="240" w:lineRule="auto"/>
              <w:ind w:right="102"/>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15.4.</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Thuật</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ngữ</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“dịch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quan”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dịch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như</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 hiểm</w:t>
            </w:r>
            <w:hyperlink w:anchor="bookmark1" w:history="1">
              <w:r w:rsidRPr="001F42D5">
                <w:rPr>
                  <w:rFonts w:ascii="Times New Roman" w:eastAsia="Times New Roman" w:hAnsi="Times New Roman" w:cs="Times New Roman"/>
                  <w:color w:val="000000" w:themeColor="text1"/>
                  <w:kern w:val="0"/>
                  <w:sz w:val="28"/>
                  <w:szCs w:val="28"/>
                  <w:vertAlign w:val="superscript"/>
                  <w14:ligatures w14:val="none"/>
                </w:rPr>
                <w:t>1</w:t>
              </w:r>
            </w:hyperlink>
            <w:r w:rsidRPr="001F42D5">
              <w:rPr>
                <w:rFonts w:ascii="Times New Roman" w:eastAsia="Times New Roman" w:hAnsi="Times New Roman" w:cs="Times New Roman"/>
                <w:color w:val="000000" w:themeColor="text1"/>
                <w:kern w:val="0"/>
                <w:sz w:val="28"/>
                <w:szCs w:val="28"/>
                <w14:ligatures w14:val="none"/>
              </w:rPr>
              <w:t>, lắp đặt, duy tu, bảo dưỡng, sửa chữa ban đầu hoặc cung cấp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dịch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như</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đào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chuyển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công </w:t>
            </w:r>
            <w:r w:rsidRPr="001F42D5">
              <w:rPr>
                <w:rFonts w:ascii="Times New Roman" w:eastAsia="Times New Roman" w:hAnsi="Times New Roman" w:cs="Times New Roman"/>
                <w:color w:val="000000" w:themeColor="text1"/>
                <w:spacing w:val="-2"/>
                <w:kern w:val="0"/>
                <w:sz w:val="28"/>
                <w:szCs w:val="28"/>
                <w14:ligatures w14:val="none"/>
              </w:rPr>
              <w:t>nghệ….</w:t>
            </w:r>
          </w:p>
        </w:tc>
      </w:tr>
      <w:tr w:rsidR="00581B09" w:rsidRPr="001F42D5" w14:paraId="5C7858FB" w14:textId="77777777" w:rsidTr="00F615BA">
        <w:trPr>
          <w:trHeight w:val="1689"/>
        </w:trPr>
        <w:tc>
          <w:tcPr>
            <w:tcW w:w="1824" w:type="dxa"/>
            <w:tcBorders>
              <w:top w:val="none" w:sz="6" w:space="0" w:color="auto"/>
              <w:left w:val="single" w:sz="4" w:space="0" w:color="000000"/>
              <w:bottom w:val="none" w:sz="6" w:space="0" w:color="auto"/>
              <w:right w:val="single" w:sz="4" w:space="0" w:color="000000"/>
            </w:tcBorders>
          </w:tcPr>
          <w:p w14:paraId="2D0A5253"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c>
          <w:tcPr>
            <w:tcW w:w="7528" w:type="dxa"/>
            <w:tcBorders>
              <w:top w:val="none" w:sz="6" w:space="0" w:color="auto"/>
              <w:left w:val="single" w:sz="4" w:space="0" w:color="000000"/>
              <w:bottom w:val="none" w:sz="6" w:space="0" w:color="auto"/>
              <w:right w:val="single" w:sz="4" w:space="0" w:color="000000"/>
            </w:tcBorders>
          </w:tcPr>
          <w:p w14:paraId="00050AB4" w14:textId="77777777" w:rsidR="001F42D5" w:rsidRPr="001F42D5" w:rsidRDefault="001F42D5" w:rsidP="001F42D5">
            <w:pPr>
              <w:widowControl w:val="0"/>
              <w:kinsoku w:val="0"/>
              <w:overflowPunct w:val="0"/>
              <w:autoSpaceDE w:val="0"/>
              <w:autoSpaceDN w:val="0"/>
              <w:adjustRightInd w:val="0"/>
              <w:spacing w:before="33" w:after="0" w:line="240" w:lineRule="auto"/>
              <w:ind w:right="9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15.5. Nhà thầu phải kê khai xuất xứ của hàng hóa trong Mẫu số 10B Chương IV. Trường hợp nhà thầu chào nhiều xuất xứ cho một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đơn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vị</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chiếc…)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nhưng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cùng một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hãng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cùng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đơn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 thầu làm rõ để xác định cụ thể xuất xứ của hàng hóa này.</w:t>
            </w:r>
          </w:p>
        </w:tc>
      </w:tr>
      <w:tr w:rsidR="00581B09" w:rsidRPr="001F42D5" w14:paraId="4A704962" w14:textId="77777777" w:rsidTr="00F615BA">
        <w:trPr>
          <w:trHeight w:val="3945"/>
        </w:trPr>
        <w:tc>
          <w:tcPr>
            <w:tcW w:w="1824" w:type="dxa"/>
            <w:tcBorders>
              <w:top w:val="none" w:sz="6" w:space="0" w:color="auto"/>
              <w:left w:val="single" w:sz="4" w:space="0" w:color="000000"/>
              <w:bottom w:val="none" w:sz="6" w:space="0" w:color="auto"/>
              <w:right w:val="single" w:sz="4" w:space="0" w:color="000000"/>
            </w:tcBorders>
          </w:tcPr>
          <w:p w14:paraId="0FFA7AD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c>
          <w:tcPr>
            <w:tcW w:w="7528" w:type="dxa"/>
            <w:tcBorders>
              <w:top w:val="none" w:sz="6" w:space="0" w:color="auto"/>
              <w:left w:val="single" w:sz="4" w:space="0" w:color="000000"/>
              <w:bottom w:val="none" w:sz="6" w:space="0" w:color="auto"/>
              <w:right w:val="single" w:sz="4" w:space="0" w:color="000000"/>
            </w:tcBorders>
          </w:tcPr>
          <w:p w14:paraId="17484448" w14:textId="77777777" w:rsidR="001F42D5" w:rsidRPr="001F42D5" w:rsidRDefault="001F42D5" w:rsidP="001F42D5">
            <w:pPr>
              <w:widowControl w:val="0"/>
              <w:kinsoku w:val="0"/>
              <w:overflowPunct w:val="0"/>
              <w:autoSpaceDE w:val="0"/>
              <w:autoSpaceDN w:val="0"/>
              <w:adjustRightInd w:val="0"/>
              <w:spacing w:before="33" w:after="0" w:line="240" w:lineRule="auto"/>
              <w:ind w:right="9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15.6. Yêu cầu về xuất xứ hàng hóa thực hiện theo Mẫu số 01ª Chương IV. Trường hợp Chủ đầu tư yêu cầu về xuất xứ theo nhóm</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nước,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vùng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thổ</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44 của Luật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Đấu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chào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đúng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 về xuất xứ hoặc xuất xứ Việt Nam, kể cả trong trường hợp xuất xứ</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nhóm</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nước,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vùng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thổ</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 có</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Việt</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Nam;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chào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xứ</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 cầu của E-HSMT hoặc không phải xuất xứ Việt Nam thì sẽ bị loại.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chào</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 xứ</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Việt Nam theo quy định tại điểm e khoản 3 Điều 10 của Luật Đấu thầu thì nhà thầu chào hàng hóa không phải là xuất xứ Việt Nam sẽ bị loại.</w:t>
            </w:r>
          </w:p>
        </w:tc>
      </w:tr>
      <w:tr w:rsidR="00581B09" w:rsidRPr="001F42D5" w14:paraId="744FB1ED" w14:textId="77777777" w:rsidTr="00F615BA">
        <w:trPr>
          <w:trHeight w:val="999"/>
        </w:trPr>
        <w:tc>
          <w:tcPr>
            <w:tcW w:w="1824" w:type="dxa"/>
            <w:tcBorders>
              <w:top w:val="none" w:sz="6" w:space="0" w:color="auto"/>
              <w:left w:val="single" w:sz="4" w:space="0" w:color="000000"/>
              <w:bottom w:val="single" w:sz="4" w:space="0" w:color="000000"/>
              <w:right w:val="single" w:sz="4" w:space="0" w:color="000000"/>
            </w:tcBorders>
          </w:tcPr>
          <w:p w14:paraId="50BC1C8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c>
          <w:tcPr>
            <w:tcW w:w="7528" w:type="dxa"/>
            <w:tcBorders>
              <w:top w:val="none" w:sz="6" w:space="0" w:color="auto"/>
              <w:left w:val="single" w:sz="4" w:space="0" w:color="000000"/>
              <w:bottom w:val="single" w:sz="4" w:space="0" w:color="000000"/>
              <w:right w:val="single" w:sz="4" w:space="0" w:color="000000"/>
            </w:tcBorders>
          </w:tcPr>
          <w:p w14:paraId="5B9F3E68" w14:textId="77777777" w:rsidR="001F42D5" w:rsidRPr="001F42D5" w:rsidRDefault="001F42D5" w:rsidP="001F42D5">
            <w:pPr>
              <w:widowControl w:val="0"/>
              <w:kinsoku w:val="0"/>
              <w:overflowPunct w:val="0"/>
              <w:autoSpaceDE w:val="0"/>
              <w:autoSpaceDN w:val="0"/>
              <w:adjustRightInd w:val="0"/>
              <w:spacing w:before="35"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15.7.</w:t>
            </w:r>
            <w:r w:rsidRPr="001F42D5">
              <w:rPr>
                <w:rFonts w:ascii="Times New Roman" w:eastAsia="Times New Roman" w:hAnsi="Times New Roman" w:cs="Times New Roman"/>
                <w:color w:val="000000" w:themeColor="text1"/>
                <w:spacing w:val="2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2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2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2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kê</w:t>
            </w:r>
            <w:r w:rsidRPr="001F42D5">
              <w:rPr>
                <w:rFonts w:ascii="Times New Roman" w:eastAsia="Times New Roman" w:hAnsi="Times New Roman" w:cs="Times New Roman"/>
                <w:color w:val="000000" w:themeColor="text1"/>
                <w:spacing w:val="2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khai</w:t>
            </w:r>
            <w:r w:rsidRPr="001F42D5">
              <w:rPr>
                <w:rFonts w:ascii="Times New Roman" w:eastAsia="Times New Roman" w:hAnsi="Times New Roman" w:cs="Times New Roman"/>
                <w:color w:val="000000" w:themeColor="text1"/>
                <w:spacing w:val="2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hãng</w:t>
            </w:r>
            <w:r w:rsidRPr="001F42D5">
              <w:rPr>
                <w:rFonts w:ascii="Times New Roman" w:eastAsia="Times New Roman" w:hAnsi="Times New Roman" w:cs="Times New Roman"/>
                <w:color w:val="000000" w:themeColor="text1"/>
                <w:spacing w:val="2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2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2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2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2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2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trong</w:t>
            </w:r>
          </w:p>
          <w:p w14:paraId="072A140C" w14:textId="77777777" w:rsidR="001F42D5" w:rsidRPr="001F42D5" w:rsidRDefault="001F42D5" w:rsidP="001F42D5">
            <w:pPr>
              <w:widowControl w:val="0"/>
              <w:kinsoku w:val="0"/>
              <w:overflowPunct w:val="0"/>
              <w:autoSpaceDE w:val="0"/>
              <w:autoSpaceDN w:val="0"/>
              <w:adjustRightInd w:val="0"/>
              <w:spacing w:after="0" w:line="322" w:lineRule="exact"/>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Mẫu số 10B Chương IV. Trường hợp nhà thầu chào nhiều hãng sản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nhiều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hơn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đơn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vị</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(hai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hai</w:t>
            </w:r>
          </w:p>
        </w:tc>
      </w:tr>
      <w:tr w:rsidR="00581B09" w:rsidRPr="001F42D5" w14:paraId="7C4D43AF" w14:textId="77777777" w:rsidTr="00F615BA">
        <w:trPr>
          <w:trHeight w:val="749"/>
        </w:trPr>
        <w:tc>
          <w:tcPr>
            <w:tcW w:w="9352" w:type="dxa"/>
            <w:gridSpan w:val="2"/>
            <w:tcBorders>
              <w:top w:val="single" w:sz="4" w:space="0" w:color="000000"/>
              <w:left w:val="none" w:sz="6" w:space="0" w:color="auto"/>
              <w:bottom w:val="none" w:sz="6" w:space="0" w:color="auto"/>
              <w:right w:val="none" w:sz="6" w:space="0" w:color="auto"/>
            </w:tcBorders>
          </w:tcPr>
          <w:p w14:paraId="3069B953"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0"/>
                <w:szCs w:val="20"/>
                <w14:ligatures w14:val="none"/>
              </w:rPr>
            </w:pPr>
          </w:p>
          <w:p w14:paraId="62F7721A"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color w:val="000000" w:themeColor="text1"/>
                <w:kern w:val="0"/>
                <w:sz w:val="15"/>
                <w:szCs w:val="15"/>
                <w14:ligatures w14:val="none"/>
              </w:rPr>
            </w:pPr>
          </w:p>
          <w:p w14:paraId="49E13E30" w14:textId="11FB9B4E" w:rsidR="001F42D5" w:rsidRPr="001F42D5" w:rsidRDefault="001F42D5" w:rsidP="001F42D5">
            <w:pPr>
              <w:widowControl w:val="0"/>
              <w:kinsoku w:val="0"/>
              <w:overflowPunct w:val="0"/>
              <w:autoSpaceDE w:val="0"/>
              <w:autoSpaceDN w:val="0"/>
              <w:adjustRightInd w:val="0"/>
              <w:spacing w:after="0" w:line="20" w:lineRule="exact"/>
              <w:rPr>
                <w:rFonts w:ascii="Times New Roman" w:eastAsia="Times New Roman" w:hAnsi="Times New Roman" w:cs="Times New Roman"/>
                <w:color w:val="000000" w:themeColor="text1"/>
                <w:kern w:val="0"/>
                <w:sz w:val="2"/>
                <w:szCs w:val="2"/>
                <w14:ligatures w14:val="none"/>
              </w:rPr>
            </w:pPr>
            <w:r w:rsidRPr="00581B09">
              <w:rPr>
                <w:rFonts w:ascii="Times New Roman" w:eastAsia="Times New Roman" w:hAnsi="Times New Roman" w:cs="Times New Roman"/>
                <w:noProof/>
                <w:color w:val="000000" w:themeColor="text1"/>
                <w:kern w:val="0"/>
                <w:sz w:val="2"/>
                <w:szCs w:val="2"/>
                <w14:ligatures w14:val="none"/>
              </w:rPr>
              <mc:AlternateContent>
                <mc:Choice Requires="wpg">
                  <w:drawing>
                    <wp:inline distT="0" distB="0" distL="0" distR="0" wp14:anchorId="3164C032" wp14:editId="5BC0E41A">
                      <wp:extent cx="1829435" cy="12700"/>
                      <wp:effectExtent l="0" t="3810" r="3810" b="0"/>
                      <wp:docPr id="182765514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12700"/>
                                <a:chOff x="0" y="0"/>
                                <a:chExt cx="2881" cy="20"/>
                              </a:xfrm>
                            </wpg:grpSpPr>
                            <wps:wsp>
                              <wps:cNvPr id="1630463244" name="Freeform 11"/>
                              <wps:cNvSpPr>
                                <a:spLocks/>
                              </wps:cNvSpPr>
                              <wps:spPr bwMode="auto">
                                <a:xfrm>
                                  <a:off x="0" y="0"/>
                                  <a:ext cx="2881" cy="12"/>
                                </a:xfrm>
                                <a:custGeom>
                                  <a:avLst/>
                                  <a:gdLst>
                                    <a:gd name="T0" fmla="*/ 2880 w 2881"/>
                                    <a:gd name="T1" fmla="*/ 0 h 12"/>
                                    <a:gd name="T2" fmla="*/ 0 w 2881"/>
                                    <a:gd name="T3" fmla="*/ 0 h 12"/>
                                    <a:gd name="T4" fmla="*/ 0 w 2881"/>
                                    <a:gd name="T5" fmla="*/ 11 h 12"/>
                                    <a:gd name="T6" fmla="*/ 2880 w 2881"/>
                                    <a:gd name="T7" fmla="*/ 11 h 12"/>
                                    <a:gd name="T8" fmla="*/ 2880 w 2881"/>
                                    <a:gd name="T9" fmla="*/ 0 h 12"/>
                                  </a:gdLst>
                                  <a:ahLst/>
                                  <a:cxnLst>
                                    <a:cxn ang="0">
                                      <a:pos x="T0" y="T1"/>
                                    </a:cxn>
                                    <a:cxn ang="0">
                                      <a:pos x="T2" y="T3"/>
                                    </a:cxn>
                                    <a:cxn ang="0">
                                      <a:pos x="T4" y="T5"/>
                                    </a:cxn>
                                    <a:cxn ang="0">
                                      <a:pos x="T6" y="T7"/>
                                    </a:cxn>
                                    <a:cxn ang="0">
                                      <a:pos x="T8" y="T9"/>
                                    </a:cxn>
                                  </a:cxnLst>
                                  <a:rect l="0" t="0" r="r" b="b"/>
                                  <a:pathLst>
                                    <a:path w="2881" h="12">
                                      <a:moveTo>
                                        <a:pt x="2880" y="0"/>
                                      </a:moveTo>
                                      <a:lnTo>
                                        <a:pt x="0" y="0"/>
                                      </a:lnTo>
                                      <a:lnTo>
                                        <a:pt x="0" y="11"/>
                                      </a:lnTo>
                                      <a:lnTo>
                                        <a:pt x="2880" y="11"/>
                                      </a:lnTo>
                                      <a:lnTo>
                                        <a:pt x="28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858151A" id="Group 9" o:spid="_x0000_s1026" style="width:144.05pt;height:1pt;mso-position-horizontal-relative:char;mso-position-vertical-relative:line"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">
                      <v:shape id="Freeform 11" o:spid="_x0000_s1027" style="position:absolute;width:2881;height:12;visibility:visible;mso-wrap-style:square;v-text-anchor:top" coordsize="288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" path="m2880,l,,,11r2880,l2880,xe" fillcolor="black" stroked="f">
                        <v:path arrowok="t" o:connecttype="custom" o:connectlocs="2880,0;0,0;0,11;2880,11;2880,0" o:connectangles="0,0,0,0,0"/>
                      </v:shape>
                      <w10:anchorlock/>
                    </v:group>
                  </w:pict>
                </mc:Fallback>
              </mc:AlternateContent>
            </w:r>
          </w:p>
          <w:p w14:paraId="611BA31C" w14:textId="77777777" w:rsidR="001F42D5" w:rsidRPr="001F42D5" w:rsidRDefault="001F42D5" w:rsidP="001F42D5">
            <w:pPr>
              <w:widowControl w:val="0"/>
              <w:kinsoku w:val="0"/>
              <w:overflowPunct w:val="0"/>
              <w:autoSpaceDE w:val="0"/>
              <w:autoSpaceDN w:val="0"/>
              <w:adjustRightInd w:val="0"/>
              <w:spacing w:before="95" w:after="0" w:line="210" w:lineRule="exact"/>
              <w:rPr>
                <w:rFonts w:ascii="Times New Roman" w:eastAsia="Times New Roman" w:hAnsi="Times New Roman" w:cs="Times New Roman"/>
                <w:color w:val="000000" w:themeColor="text1"/>
                <w:spacing w:val="-2"/>
                <w:kern w:val="0"/>
                <w:sz w:val="20"/>
                <w:szCs w:val="20"/>
                <w14:ligatures w14:val="none"/>
              </w:rPr>
            </w:pPr>
            <w:bookmarkStart w:id="1" w:name="_bookmark1"/>
            <w:bookmarkEnd w:id="1"/>
            <w:r w:rsidRPr="001F42D5">
              <w:rPr>
                <w:rFonts w:ascii="Times New Roman" w:eastAsia="Times New Roman" w:hAnsi="Times New Roman" w:cs="Times New Roman"/>
                <w:color w:val="000000" w:themeColor="text1"/>
                <w:kern w:val="0"/>
                <w:sz w:val="20"/>
                <w:szCs w:val="20"/>
                <w:vertAlign w:val="superscript"/>
                <w14:ligatures w14:val="none"/>
              </w:rPr>
              <w:t>1</w:t>
            </w:r>
            <w:r w:rsidRPr="001F42D5">
              <w:rPr>
                <w:rFonts w:ascii="Times New Roman" w:eastAsia="Times New Roman" w:hAnsi="Times New Roman" w:cs="Times New Roman"/>
                <w:color w:val="000000" w:themeColor="text1"/>
                <w:spacing w:val="-3"/>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Bảo</w:t>
            </w:r>
            <w:r w:rsidRPr="001F42D5">
              <w:rPr>
                <w:rFonts w:ascii="Times New Roman" w:eastAsia="Times New Roman" w:hAnsi="Times New Roman" w:cs="Times New Roman"/>
                <w:color w:val="000000" w:themeColor="text1"/>
                <w:spacing w:val="-2"/>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hiểm</w:t>
            </w:r>
            <w:r w:rsidRPr="001F42D5">
              <w:rPr>
                <w:rFonts w:ascii="Times New Roman" w:eastAsia="Times New Roman" w:hAnsi="Times New Roman" w:cs="Times New Roman"/>
                <w:color w:val="000000" w:themeColor="text1"/>
                <w:spacing w:val="-2"/>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cho</w:t>
            </w:r>
            <w:r w:rsidRPr="001F42D5">
              <w:rPr>
                <w:rFonts w:ascii="Times New Roman" w:eastAsia="Times New Roman" w:hAnsi="Times New Roman" w:cs="Times New Roman"/>
                <w:color w:val="000000" w:themeColor="text1"/>
                <w:spacing w:val="-2"/>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các</w:t>
            </w:r>
            <w:r w:rsidRPr="001F42D5">
              <w:rPr>
                <w:rFonts w:ascii="Times New Roman" w:eastAsia="Times New Roman" w:hAnsi="Times New Roman" w:cs="Times New Roman"/>
                <w:color w:val="000000" w:themeColor="text1"/>
                <w:spacing w:val="-4"/>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hạng</w:t>
            </w:r>
            <w:r w:rsidRPr="001F42D5">
              <w:rPr>
                <w:rFonts w:ascii="Times New Roman" w:eastAsia="Times New Roman" w:hAnsi="Times New Roman" w:cs="Times New Roman"/>
                <w:color w:val="000000" w:themeColor="text1"/>
                <w:spacing w:val="-2"/>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mục</w:t>
            </w:r>
            <w:r w:rsidRPr="001F42D5">
              <w:rPr>
                <w:rFonts w:ascii="Times New Roman" w:eastAsia="Times New Roman" w:hAnsi="Times New Roman" w:cs="Times New Roman"/>
                <w:color w:val="000000" w:themeColor="text1"/>
                <w:spacing w:val="-5"/>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dịch</w:t>
            </w:r>
            <w:r w:rsidRPr="001F42D5">
              <w:rPr>
                <w:rFonts w:ascii="Times New Roman" w:eastAsia="Times New Roman" w:hAnsi="Times New Roman" w:cs="Times New Roman"/>
                <w:color w:val="000000" w:themeColor="text1"/>
                <w:spacing w:val="-1"/>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vụ</w:t>
            </w:r>
            <w:r w:rsidRPr="001F42D5">
              <w:rPr>
                <w:rFonts w:ascii="Times New Roman" w:eastAsia="Times New Roman" w:hAnsi="Times New Roman" w:cs="Times New Roman"/>
                <w:color w:val="000000" w:themeColor="text1"/>
                <w:spacing w:val="-4"/>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liên</w:t>
            </w:r>
            <w:r w:rsidRPr="001F42D5">
              <w:rPr>
                <w:rFonts w:ascii="Times New Roman" w:eastAsia="Times New Roman" w:hAnsi="Times New Roman" w:cs="Times New Roman"/>
                <w:color w:val="000000" w:themeColor="text1"/>
                <w:spacing w:val="-2"/>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quan,</w:t>
            </w:r>
            <w:r w:rsidRPr="001F42D5">
              <w:rPr>
                <w:rFonts w:ascii="Times New Roman" w:eastAsia="Times New Roman" w:hAnsi="Times New Roman" w:cs="Times New Roman"/>
                <w:color w:val="000000" w:themeColor="text1"/>
                <w:spacing w:val="-3"/>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ví</w:t>
            </w:r>
            <w:r w:rsidRPr="001F42D5">
              <w:rPr>
                <w:rFonts w:ascii="Times New Roman" w:eastAsia="Times New Roman" w:hAnsi="Times New Roman" w:cs="Times New Roman"/>
                <w:color w:val="000000" w:themeColor="text1"/>
                <w:spacing w:val="-5"/>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dụ:</w:t>
            </w:r>
            <w:r w:rsidRPr="001F42D5">
              <w:rPr>
                <w:rFonts w:ascii="Times New Roman" w:eastAsia="Times New Roman" w:hAnsi="Times New Roman" w:cs="Times New Roman"/>
                <w:color w:val="000000" w:themeColor="text1"/>
                <w:spacing w:val="-4"/>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bảo</w:t>
            </w:r>
            <w:r w:rsidRPr="001F42D5">
              <w:rPr>
                <w:rFonts w:ascii="Times New Roman" w:eastAsia="Times New Roman" w:hAnsi="Times New Roman" w:cs="Times New Roman"/>
                <w:color w:val="000000" w:themeColor="text1"/>
                <w:spacing w:val="-2"/>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hiểm</w:t>
            </w:r>
            <w:r w:rsidRPr="001F42D5">
              <w:rPr>
                <w:rFonts w:ascii="Times New Roman" w:eastAsia="Times New Roman" w:hAnsi="Times New Roman" w:cs="Times New Roman"/>
                <w:color w:val="000000" w:themeColor="text1"/>
                <w:spacing w:val="-1"/>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lắp</w:t>
            </w:r>
            <w:r w:rsidRPr="001F42D5">
              <w:rPr>
                <w:rFonts w:ascii="Times New Roman" w:eastAsia="Times New Roman" w:hAnsi="Times New Roman" w:cs="Times New Roman"/>
                <w:color w:val="000000" w:themeColor="text1"/>
                <w:spacing w:val="-2"/>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đặt,</w:t>
            </w:r>
            <w:r w:rsidRPr="001F42D5">
              <w:rPr>
                <w:rFonts w:ascii="Times New Roman" w:eastAsia="Times New Roman" w:hAnsi="Times New Roman" w:cs="Times New Roman"/>
                <w:color w:val="000000" w:themeColor="text1"/>
                <w:spacing w:val="-3"/>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bảo</w:t>
            </w:r>
            <w:r w:rsidRPr="001F42D5">
              <w:rPr>
                <w:rFonts w:ascii="Times New Roman" w:eastAsia="Times New Roman" w:hAnsi="Times New Roman" w:cs="Times New Roman"/>
                <w:color w:val="000000" w:themeColor="text1"/>
                <w:spacing w:val="-2"/>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hiểm</w:t>
            </w:r>
            <w:r w:rsidRPr="001F42D5">
              <w:rPr>
                <w:rFonts w:ascii="Times New Roman" w:eastAsia="Times New Roman" w:hAnsi="Times New Roman" w:cs="Times New Roman"/>
                <w:color w:val="000000" w:themeColor="text1"/>
                <w:spacing w:val="-1"/>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sửa</w:t>
            </w:r>
            <w:r w:rsidRPr="001F42D5">
              <w:rPr>
                <w:rFonts w:ascii="Times New Roman" w:eastAsia="Times New Roman" w:hAnsi="Times New Roman" w:cs="Times New Roman"/>
                <w:color w:val="000000" w:themeColor="text1"/>
                <w:spacing w:val="-3"/>
                <w:kern w:val="0"/>
                <w:sz w:val="20"/>
                <w:szCs w:val="20"/>
                <w14:ligatures w14:val="none"/>
              </w:rPr>
              <w:t xml:space="preserve"> </w:t>
            </w:r>
            <w:r w:rsidRPr="001F42D5">
              <w:rPr>
                <w:rFonts w:ascii="Times New Roman" w:eastAsia="Times New Roman" w:hAnsi="Times New Roman" w:cs="Times New Roman"/>
                <w:color w:val="000000" w:themeColor="text1"/>
                <w:spacing w:val="-2"/>
                <w:kern w:val="0"/>
                <w:sz w:val="20"/>
                <w:szCs w:val="20"/>
                <w14:ligatures w14:val="none"/>
              </w:rPr>
              <w:t>chữa…</w:t>
            </w:r>
          </w:p>
        </w:tc>
      </w:tr>
    </w:tbl>
    <w:p w14:paraId="3B2A7A99"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7"/>
          <w:szCs w:val="7"/>
          <w14:ligatures w14:val="none"/>
        </w:rPr>
        <w:sectPr w:rsidR="001F42D5" w:rsidRPr="001F42D5" w:rsidSect="001F42D5">
          <w:pgSz w:w="11910" w:h="16840"/>
          <w:pgMar w:top="1180" w:right="900" w:bottom="280" w:left="1180" w:header="731" w:footer="0" w:gutter="0"/>
          <w:cols w:space="720"/>
          <w:noEndnote/>
        </w:sectPr>
      </w:pPr>
    </w:p>
    <w:p w14:paraId="67AE1A51"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color w:val="000000" w:themeColor="text1"/>
          <w:kern w:val="0"/>
          <w:sz w:val="6"/>
          <w:szCs w:val="6"/>
          <w14:ligatures w14:val="none"/>
        </w:rPr>
      </w:pPr>
    </w:p>
    <w:tbl>
      <w:tblPr>
        <w:tblW w:w="0" w:type="auto"/>
        <w:tblInd w:w="129" w:type="dxa"/>
        <w:tblLayout w:type="fixed"/>
        <w:tblCellMar>
          <w:left w:w="0" w:type="dxa"/>
          <w:right w:w="0" w:type="dxa"/>
        </w:tblCellMar>
        <w:tblLook w:val="0000" w:firstRow="0" w:lastRow="0" w:firstColumn="0" w:lastColumn="0" w:noHBand="0" w:noVBand="0"/>
      </w:tblPr>
      <w:tblGrid>
        <w:gridCol w:w="1824"/>
        <w:gridCol w:w="7528"/>
      </w:tblGrid>
      <w:tr w:rsidR="00581B09" w:rsidRPr="001F42D5" w14:paraId="1BCCB258" w14:textId="77777777" w:rsidTr="00F615BA">
        <w:trPr>
          <w:trHeight w:val="11991"/>
        </w:trPr>
        <w:tc>
          <w:tcPr>
            <w:tcW w:w="1824" w:type="dxa"/>
            <w:tcBorders>
              <w:top w:val="single" w:sz="4" w:space="0" w:color="000000"/>
              <w:left w:val="single" w:sz="4" w:space="0" w:color="000000"/>
              <w:bottom w:val="single" w:sz="4" w:space="0" w:color="000000"/>
              <w:right w:val="single" w:sz="4" w:space="0" w:color="000000"/>
            </w:tcBorders>
          </w:tcPr>
          <w:p w14:paraId="1D34945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7528" w:type="dxa"/>
            <w:tcBorders>
              <w:top w:val="single" w:sz="4" w:space="0" w:color="000000"/>
              <w:left w:val="single" w:sz="4" w:space="0" w:color="000000"/>
              <w:bottom w:val="single" w:sz="4" w:space="0" w:color="000000"/>
              <w:right w:val="single" w:sz="4" w:space="0" w:color="000000"/>
            </w:tcBorders>
          </w:tcPr>
          <w:p w14:paraId="052C355D" w14:textId="77777777" w:rsidR="001F42D5" w:rsidRPr="001F42D5" w:rsidRDefault="001F42D5" w:rsidP="001F42D5">
            <w:pPr>
              <w:widowControl w:val="0"/>
              <w:kinsoku w:val="0"/>
              <w:overflowPunct w:val="0"/>
              <w:autoSpaceDE w:val="0"/>
              <w:autoSpaceDN w:val="0"/>
              <w:adjustRightInd w:val="0"/>
              <w:spacing w:after="0" w:line="240" w:lineRule="auto"/>
              <w:ind w:right="9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chiếc…) thì Chủ đầu tư yêu cầu nhà thầu làm rõ để xác định số lượng tương ứng với từng hãng sản xuất. Trường hợp nhà thầu chào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nhiều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hãng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đơn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vị</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 cái,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chiếc…)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xem</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xét, đánh giá.</w:t>
            </w:r>
          </w:p>
          <w:p w14:paraId="0C07DD25" w14:textId="77777777" w:rsidR="001F42D5" w:rsidRPr="001F42D5" w:rsidRDefault="001F42D5" w:rsidP="00C37841">
            <w:pPr>
              <w:widowControl w:val="0"/>
              <w:numPr>
                <w:ilvl w:val="1"/>
                <w:numId w:val="127"/>
              </w:numPr>
              <w:tabs>
                <w:tab w:val="left" w:pos="779"/>
              </w:tabs>
              <w:kinsoku w:val="0"/>
              <w:overflowPunct w:val="0"/>
              <w:autoSpaceDE w:val="0"/>
              <w:autoSpaceDN w:val="0"/>
              <w:adjustRightInd w:val="0"/>
              <w:spacing w:before="80" w:after="0" w:line="240" w:lineRule="auto"/>
              <w:ind w:right="93"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đề</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cụ</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ký</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mã</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nhãn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 xuất xứ, hãng sản xuất. Trường hợp nhà thầu không đề xuất cụ thể</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ký</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mã</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nhãn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xứ,</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hãng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 HSDT của nhà thầu không được xem xét, đánh giá (nhà thầu không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chiếu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tới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 phải đề xuất cụ thể tại Mẫu số 10B Chương IV). Trường hợp có sự sai khác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giữa thông tin kê</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khai trong Mẫu số 10B Chương IV so với tài liệu đính kèm thì thông tin trong Mẫu số 10B là cơ sở để xem xét, đánh giá, trừ trường hợp ký mã hiệu (nếu có), nhãn hiệu,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hãng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kê</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khai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Mẫu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10B</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Chương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IV</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tồn tại trên thị trường.</w:t>
            </w:r>
          </w:p>
          <w:p w14:paraId="24BB9C4D" w14:textId="77777777" w:rsidR="001F42D5" w:rsidRPr="001F42D5" w:rsidRDefault="001F42D5" w:rsidP="00C37841">
            <w:pPr>
              <w:widowControl w:val="0"/>
              <w:numPr>
                <w:ilvl w:val="1"/>
                <w:numId w:val="127"/>
              </w:numPr>
              <w:tabs>
                <w:tab w:val="left" w:pos="814"/>
              </w:tabs>
              <w:kinsoku w:val="0"/>
              <w:overflowPunct w:val="0"/>
              <w:autoSpaceDE w:val="0"/>
              <w:autoSpaceDN w:val="0"/>
              <w:adjustRightInd w:val="0"/>
              <w:spacing w:before="80" w:after="0" w:line="240" w:lineRule="auto"/>
              <w:ind w:right="93"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Tài liệu chứng minh sự phù hợp của hàng hóa và dịch vụ liên quan có thể là hồ sơ, giấy tờ, bản vẽ, số liệu được mô tả chi tiết theo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từng khoản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đặc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kỹ thuật,</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 năng sử</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dụng cơ</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dịch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quan,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minh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sự đáp ứng cơ bản của hàng hóa, dịch vụ so với các yêu cầu của E- HSMT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kê</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những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ngoại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 so với quy định tại Chương V.</w:t>
            </w:r>
          </w:p>
          <w:p w14:paraId="4C67F0DE" w14:textId="77777777" w:rsidR="001F42D5" w:rsidRPr="001F42D5" w:rsidRDefault="001F42D5" w:rsidP="00C37841">
            <w:pPr>
              <w:widowControl w:val="0"/>
              <w:numPr>
                <w:ilvl w:val="1"/>
                <w:numId w:val="127"/>
              </w:numPr>
              <w:tabs>
                <w:tab w:val="left" w:pos="927"/>
              </w:tabs>
              <w:kinsoku w:val="0"/>
              <w:overflowPunct w:val="0"/>
              <w:autoSpaceDE w:val="0"/>
              <w:autoSpaceDN w:val="0"/>
              <w:adjustRightInd w:val="0"/>
              <w:spacing w:before="82" w:after="0" w:line="240" w:lineRule="auto"/>
              <w:ind w:right="102"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đầy</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đủ</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danh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cả,</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cung cấp vật tư, phụ tùng thay thế, dụng cụ chuyên dùng, vật tư tiêu hao... (sau đây gọi là vật tư, phụ tùng thay thế) cần thiết để bảo đảm sự vận hành đúng quy cách và liên tục của hàng hóa trong thời hạn quy định tại </w:t>
            </w:r>
            <w:r w:rsidRPr="001F42D5">
              <w:rPr>
                <w:rFonts w:ascii="Times New Roman" w:eastAsia="Times New Roman" w:hAnsi="Times New Roman" w:cs="Times New Roman"/>
                <w:b/>
                <w:bCs/>
                <w:color w:val="000000" w:themeColor="text1"/>
                <w:kern w:val="0"/>
                <w:sz w:val="28"/>
                <w:szCs w:val="28"/>
                <w14:ligatures w14:val="none"/>
              </w:rPr>
              <w:t>E-BDL</w:t>
            </w:r>
            <w:r w:rsidRPr="001F42D5">
              <w:rPr>
                <w:rFonts w:ascii="Times New Roman" w:eastAsia="Times New Roman" w:hAnsi="Times New Roman" w:cs="Times New Roman"/>
                <w:color w:val="000000" w:themeColor="text1"/>
                <w:kern w:val="0"/>
                <w:sz w:val="28"/>
                <w:szCs w:val="28"/>
                <w14:ligatures w14:val="none"/>
              </w:rPr>
              <w:t>.</w:t>
            </w:r>
          </w:p>
          <w:p w14:paraId="4A9045A5" w14:textId="77777777" w:rsidR="001F42D5" w:rsidRPr="001F42D5" w:rsidRDefault="001F42D5" w:rsidP="00C37841">
            <w:pPr>
              <w:widowControl w:val="0"/>
              <w:numPr>
                <w:ilvl w:val="1"/>
                <w:numId w:val="127"/>
              </w:numPr>
              <w:tabs>
                <w:tab w:val="left" w:pos="922"/>
              </w:tabs>
              <w:kinsoku w:val="0"/>
              <w:overflowPunct w:val="0"/>
              <w:autoSpaceDE w:val="0"/>
              <w:autoSpaceDN w:val="0"/>
              <w:adjustRightInd w:val="0"/>
              <w:spacing w:before="80" w:after="0" w:line="240" w:lineRule="auto"/>
              <w:ind w:right="98" w:firstLine="14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Tiêu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chuẩn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chế</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tạo,</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trình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vật</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thiết bị</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cũng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như</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tham</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chiếu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đến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nhãn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catalô do Chủ đầu tư quy định tại Chương V chỉ nhằm mục đích mô tả và không nhằm mục đích hạn chế nhà thầu. Nhà thầu có thể đưa ra các tiêu chuẩn chất lượng, nhãn hiệu hàng hóa, catalô khác miễn là nhà thầu chứng minh cho Chủ đầu tư thấy rằng những thay</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thế</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vẫn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sự</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đương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cơ</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cao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hơn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so với yêu cầu quy định tại Chương V.</w:t>
            </w:r>
          </w:p>
        </w:tc>
      </w:tr>
      <w:tr w:rsidR="00581B09" w:rsidRPr="001F42D5" w14:paraId="156B93C5" w14:textId="77777777" w:rsidTr="00F615BA">
        <w:trPr>
          <w:trHeight w:val="2414"/>
        </w:trPr>
        <w:tc>
          <w:tcPr>
            <w:tcW w:w="1824" w:type="dxa"/>
            <w:tcBorders>
              <w:top w:val="single" w:sz="4" w:space="0" w:color="000000"/>
              <w:left w:val="single" w:sz="4" w:space="0" w:color="000000"/>
              <w:bottom w:val="single" w:sz="4" w:space="0" w:color="000000"/>
              <w:right w:val="single" w:sz="4" w:space="0" w:color="000000"/>
            </w:tcBorders>
          </w:tcPr>
          <w:p w14:paraId="16E2A6EC" w14:textId="77777777" w:rsidR="001F42D5" w:rsidRPr="001F42D5" w:rsidRDefault="001F42D5" w:rsidP="001F42D5">
            <w:pPr>
              <w:widowControl w:val="0"/>
              <w:kinsoku w:val="0"/>
              <w:overflowPunct w:val="0"/>
              <w:autoSpaceDE w:val="0"/>
              <w:autoSpaceDN w:val="0"/>
              <w:adjustRightInd w:val="0"/>
              <w:spacing w:before="62" w:after="0" w:line="240" w:lineRule="auto"/>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16. Tài liệu chứng minh năng lực và kinh nghiệm của</w:t>
            </w:r>
            <w:r w:rsidRPr="001F42D5">
              <w:rPr>
                <w:rFonts w:ascii="Times New Roman" w:eastAsia="Times New Roman" w:hAnsi="Times New Roman" w:cs="Times New Roman"/>
                <w:b/>
                <w:bCs/>
                <w:color w:val="000000" w:themeColor="text1"/>
                <w:spacing w:val="-1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nhà</w:t>
            </w:r>
            <w:r w:rsidRPr="001F42D5">
              <w:rPr>
                <w:rFonts w:ascii="Times New Roman" w:eastAsia="Times New Roman" w:hAnsi="Times New Roman" w:cs="Times New Roman"/>
                <w:b/>
                <w:bCs/>
                <w:color w:val="000000" w:themeColor="text1"/>
                <w:spacing w:val="-1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thầu</w:t>
            </w:r>
          </w:p>
        </w:tc>
        <w:tc>
          <w:tcPr>
            <w:tcW w:w="7528" w:type="dxa"/>
            <w:tcBorders>
              <w:top w:val="single" w:sz="4" w:space="0" w:color="000000"/>
              <w:left w:val="single" w:sz="4" w:space="0" w:color="000000"/>
              <w:bottom w:val="single" w:sz="4" w:space="0" w:color="000000"/>
              <w:right w:val="single" w:sz="4" w:space="0" w:color="000000"/>
            </w:tcBorders>
          </w:tcPr>
          <w:p w14:paraId="102A741E" w14:textId="77777777" w:rsidR="001F42D5" w:rsidRPr="001F42D5" w:rsidRDefault="001F42D5" w:rsidP="00C37841">
            <w:pPr>
              <w:widowControl w:val="0"/>
              <w:numPr>
                <w:ilvl w:val="1"/>
                <w:numId w:val="126"/>
              </w:numPr>
              <w:tabs>
                <w:tab w:val="left" w:pos="794"/>
              </w:tabs>
              <w:kinsoku w:val="0"/>
              <w:overflowPunct w:val="0"/>
              <w:autoSpaceDE w:val="0"/>
              <w:autoSpaceDN w:val="0"/>
              <w:adjustRightInd w:val="0"/>
              <w:spacing w:before="81" w:after="0" w:line="240" w:lineRule="auto"/>
              <w:ind w:right="92" w:firstLine="5"/>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kê</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khai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thiết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Mẫu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 Chương IV để</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 cấp thông tin về</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nghiệm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 yêu cầu tại Chương III. Trường hợp được mời vào đối chiếu tài liệu,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chuẩn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sẵn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sàng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 đối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chiếu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với thông tin nhà thầu kê khai trong E-HSDT và để Chủ đầu tư lưu </w:t>
            </w:r>
            <w:r w:rsidRPr="001F42D5">
              <w:rPr>
                <w:rFonts w:ascii="Times New Roman" w:eastAsia="Times New Roman" w:hAnsi="Times New Roman" w:cs="Times New Roman"/>
                <w:color w:val="000000" w:themeColor="text1"/>
                <w:spacing w:val="-4"/>
                <w:kern w:val="0"/>
                <w:sz w:val="28"/>
                <w:szCs w:val="28"/>
                <w14:ligatures w14:val="none"/>
              </w:rPr>
              <w:t>trữ.</w:t>
            </w:r>
          </w:p>
          <w:p w14:paraId="47B56835" w14:textId="77777777" w:rsidR="001F42D5" w:rsidRPr="001F42D5" w:rsidRDefault="001F42D5" w:rsidP="00C37841">
            <w:pPr>
              <w:widowControl w:val="0"/>
              <w:numPr>
                <w:ilvl w:val="1"/>
                <w:numId w:val="126"/>
              </w:numPr>
              <w:tabs>
                <w:tab w:val="left" w:pos="803"/>
              </w:tabs>
              <w:kinsoku w:val="0"/>
              <w:overflowPunct w:val="0"/>
              <w:autoSpaceDE w:val="0"/>
              <w:autoSpaceDN w:val="0"/>
              <w:adjustRightInd w:val="0"/>
              <w:spacing w:before="80" w:after="0" w:line="301" w:lineRule="exact"/>
              <w:ind w:left="802" w:hanging="641"/>
              <w:jc w:val="both"/>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minh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hợp</w:t>
            </w:r>
          </w:p>
        </w:tc>
      </w:tr>
    </w:tbl>
    <w:p w14:paraId="5B10B03A"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6"/>
          <w:szCs w:val="6"/>
          <w14:ligatures w14:val="none"/>
        </w:rPr>
        <w:sectPr w:rsidR="001F42D5" w:rsidRPr="001F42D5" w:rsidSect="001F42D5">
          <w:pgSz w:w="11910" w:h="16840"/>
          <w:pgMar w:top="1180" w:right="900" w:bottom="280" w:left="1180" w:header="731" w:footer="0" w:gutter="0"/>
          <w:cols w:space="720"/>
          <w:noEndnote/>
        </w:sectPr>
      </w:pPr>
    </w:p>
    <w:p w14:paraId="2A457BBC"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color w:val="000000" w:themeColor="text1"/>
          <w:kern w:val="0"/>
          <w:sz w:val="6"/>
          <w:szCs w:val="6"/>
          <w14:ligatures w14:val="none"/>
        </w:rPr>
      </w:pPr>
    </w:p>
    <w:tbl>
      <w:tblPr>
        <w:tblW w:w="0" w:type="auto"/>
        <w:tblInd w:w="129" w:type="dxa"/>
        <w:tblLayout w:type="fixed"/>
        <w:tblCellMar>
          <w:left w:w="0" w:type="dxa"/>
          <w:right w:w="0" w:type="dxa"/>
        </w:tblCellMar>
        <w:tblLook w:val="0000" w:firstRow="0" w:lastRow="0" w:firstColumn="0" w:lastColumn="0" w:noHBand="0" w:noVBand="0"/>
      </w:tblPr>
      <w:tblGrid>
        <w:gridCol w:w="1824"/>
        <w:gridCol w:w="7528"/>
      </w:tblGrid>
      <w:tr w:rsidR="00581B09" w:rsidRPr="001F42D5" w14:paraId="4FE11C61" w14:textId="77777777" w:rsidTr="00F615BA">
        <w:trPr>
          <w:trHeight w:val="403"/>
        </w:trPr>
        <w:tc>
          <w:tcPr>
            <w:tcW w:w="1824" w:type="dxa"/>
            <w:tcBorders>
              <w:top w:val="single" w:sz="4" w:space="0" w:color="000000"/>
              <w:left w:val="single" w:sz="4" w:space="0" w:color="000000"/>
              <w:bottom w:val="single" w:sz="4" w:space="0" w:color="000000"/>
              <w:right w:val="single" w:sz="4" w:space="0" w:color="000000"/>
            </w:tcBorders>
          </w:tcPr>
          <w:p w14:paraId="46A8ACE5"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7528" w:type="dxa"/>
            <w:tcBorders>
              <w:top w:val="single" w:sz="4" w:space="0" w:color="000000"/>
              <w:left w:val="single" w:sz="4" w:space="0" w:color="000000"/>
              <w:bottom w:val="single" w:sz="4" w:space="0" w:color="000000"/>
              <w:right w:val="single" w:sz="4" w:space="0" w:color="000000"/>
            </w:tcBorders>
          </w:tcPr>
          <w:p w14:paraId="4FFD9F9D"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trúng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E-</w:t>
            </w:r>
            <w:r w:rsidRPr="001F42D5">
              <w:rPr>
                <w:rFonts w:ascii="Times New Roman" w:eastAsia="Times New Roman" w:hAnsi="Times New Roman" w:cs="Times New Roman"/>
                <w:b/>
                <w:bCs/>
                <w:color w:val="000000" w:themeColor="text1"/>
                <w:spacing w:val="-4"/>
                <w:kern w:val="0"/>
                <w:sz w:val="28"/>
                <w:szCs w:val="28"/>
                <w14:ligatures w14:val="none"/>
              </w:rPr>
              <w:t>BDL</w:t>
            </w:r>
            <w:r w:rsidRPr="001F42D5">
              <w:rPr>
                <w:rFonts w:ascii="Times New Roman" w:eastAsia="Times New Roman" w:hAnsi="Times New Roman" w:cs="Times New Roman"/>
                <w:color w:val="000000" w:themeColor="text1"/>
                <w:spacing w:val="-4"/>
                <w:kern w:val="0"/>
                <w:sz w:val="28"/>
                <w:szCs w:val="28"/>
                <w14:ligatures w14:val="none"/>
              </w:rPr>
              <w:t>.</w:t>
            </w:r>
          </w:p>
        </w:tc>
      </w:tr>
      <w:tr w:rsidR="00581B09" w:rsidRPr="001F42D5" w14:paraId="217088BD" w14:textId="77777777" w:rsidTr="00F615BA">
        <w:trPr>
          <w:trHeight w:val="4747"/>
        </w:trPr>
        <w:tc>
          <w:tcPr>
            <w:tcW w:w="1824" w:type="dxa"/>
            <w:tcBorders>
              <w:top w:val="single" w:sz="4" w:space="0" w:color="000000"/>
              <w:left w:val="single" w:sz="4" w:space="0" w:color="000000"/>
              <w:bottom w:val="single" w:sz="4" w:space="0" w:color="000000"/>
              <w:right w:val="single" w:sz="4" w:space="0" w:color="000000"/>
            </w:tcBorders>
          </w:tcPr>
          <w:p w14:paraId="0A0AA6FC" w14:textId="77777777" w:rsidR="001F42D5" w:rsidRPr="001F42D5" w:rsidRDefault="001F42D5" w:rsidP="001F42D5">
            <w:pPr>
              <w:widowControl w:val="0"/>
              <w:kinsoku w:val="0"/>
              <w:overflowPunct w:val="0"/>
              <w:autoSpaceDE w:val="0"/>
              <w:autoSpaceDN w:val="0"/>
              <w:adjustRightInd w:val="0"/>
              <w:spacing w:before="60" w:after="0" w:line="240" w:lineRule="auto"/>
              <w:ind w:right="101"/>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17.</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Thời</w:t>
            </w:r>
            <w:r w:rsidRPr="001F42D5">
              <w:rPr>
                <w:rFonts w:ascii="Times New Roman" w:eastAsia="Times New Roman" w:hAnsi="Times New Roman" w:cs="Times New Roman"/>
                <w:b/>
                <w:bCs/>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hạn có hiệu lực của</w:t>
            </w:r>
            <w:r w:rsidRPr="001F42D5">
              <w:rPr>
                <w:rFonts w:ascii="Times New Roman" w:eastAsia="Times New Roman" w:hAnsi="Times New Roman" w:cs="Times New Roman"/>
                <w:b/>
                <w:bCs/>
                <w:color w:val="000000" w:themeColor="text1"/>
                <w:spacing w:val="-1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E-HSDT</w:t>
            </w:r>
          </w:p>
        </w:tc>
        <w:tc>
          <w:tcPr>
            <w:tcW w:w="7528" w:type="dxa"/>
            <w:tcBorders>
              <w:top w:val="single" w:sz="4" w:space="0" w:color="000000"/>
              <w:left w:val="single" w:sz="4" w:space="0" w:color="000000"/>
              <w:bottom w:val="single" w:sz="4" w:space="0" w:color="000000"/>
              <w:right w:val="single" w:sz="4" w:space="0" w:color="000000"/>
            </w:tcBorders>
          </w:tcPr>
          <w:p w14:paraId="55B4BAAE" w14:textId="77777777" w:rsidR="001F42D5" w:rsidRPr="001F42D5" w:rsidRDefault="001F42D5" w:rsidP="001F42D5">
            <w:pPr>
              <w:widowControl w:val="0"/>
              <w:kinsoku w:val="0"/>
              <w:overflowPunct w:val="0"/>
              <w:autoSpaceDE w:val="0"/>
              <w:autoSpaceDN w:val="0"/>
              <w:adjustRightInd w:val="0"/>
              <w:spacing w:before="79" w:after="0" w:line="322" w:lineRule="exact"/>
              <w:jc w:val="both"/>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17.1.</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ngắn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hơn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định </w:t>
            </w:r>
            <w:r w:rsidRPr="001F42D5">
              <w:rPr>
                <w:rFonts w:ascii="Times New Roman" w:eastAsia="Times New Roman" w:hAnsi="Times New Roman" w:cs="Times New Roman"/>
                <w:color w:val="000000" w:themeColor="text1"/>
                <w:spacing w:val="-5"/>
                <w:kern w:val="0"/>
                <w:sz w:val="28"/>
                <w:szCs w:val="28"/>
                <w14:ligatures w14:val="none"/>
              </w:rPr>
              <w:t>tại</w:t>
            </w:r>
          </w:p>
          <w:p w14:paraId="116A9AB4"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spacing w:val="-2"/>
                <w:kern w:val="0"/>
                <w:sz w:val="28"/>
                <w:szCs w:val="28"/>
                <w14:ligatures w14:val="none"/>
              </w:rPr>
              <w:t>E-</w:t>
            </w:r>
            <w:r w:rsidRPr="001F42D5">
              <w:rPr>
                <w:rFonts w:ascii="Times New Roman" w:eastAsia="Times New Roman" w:hAnsi="Times New Roman" w:cs="Times New Roman"/>
                <w:b/>
                <w:bCs/>
                <w:color w:val="000000" w:themeColor="text1"/>
                <w:spacing w:val="-4"/>
                <w:kern w:val="0"/>
                <w:sz w:val="28"/>
                <w:szCs w:val="28"/>
                <w14:ligatures w14:val="none"/>
              </w:rPr>
              <w:t>BDL</w:t>
            </w:r>
            <w:r w:rsidRPr="001F42D5">
              <w:rPr>
                <w:rFonts w:ascii="Times New Roman" w:eastAsia="Times New Roman" w:hAnsi="Times New Roman" w:cs="Times New Roman"/>
                <w:color w:val="000000" w:themeColor="text1"/>
                <w:spacing w:val="-4"/>
                <w:kern w:val="0"/>
                <w:sz w:val="28"/>
                <w:szCs w:val="28"/>
                <w14:ligatures w14:val="none"/>
              </w:rPr>
              <w:t>.</w:t>
            </w:r>
          </w:p>
          <w:p w14:paraId="41BD97AC" w14:textId="77777777" w:rsidR="001F42D5" w:rsidRPr="001F42D5" w:rsidRDefault="001F42D5" w:rsidP="001F42D5">
            <w:pPr>
              <w:widowControl w:val="0"/>
              <w:kinsoku w:val="0"/>
              <w:overflowPunct w:val="0"/>
              <w:autoSpaceDE w:val="0"/>
              <w:autoSpaceDN w:val="0"/>
              <w:adjustRightInd w:val="0"/>
              <w:spacing w:before="81" w:after="0" w:line="240" w:lineRule="auto"/>
              <w:ind w:right="9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17.2. Trong trường hợp cần thiết, trước khi hết thời hạn hiệu lực của</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đề</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nghị</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 lực của E-HSDT, đồng thời yêu cầu nhà thầu gia hạn tương ứng thời gian có hiệu lực của bảo đảm dự thầu (bằng thời gian hiệu lực E-HSDT sau khi gia hạn cộng thêm 30 ngày). Nếu nhà thầu không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chấp</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 của nhà thầu sẽ không được xem xét tiếp, trong trường hợp này, nhà thầu không phải nộp bản gốc thư bảo lãnh cho Chủ đầu tư. Nhà thầu chấp nhận đề nghị gia hạn E-HSDT không được phép thay đổi bất kỳ nội dung nào của E-HSDT, trừ việc gia hạn hiệu lực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đề</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nghị</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chấp</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 không chấp thuận gia hạn được thực hiện trên Hệ thống.</w:t>
            </w:r>
          </w:p>
        </w:tc>
      </w:tr>
      <w:tr w:rsidR="00581B09" w:rsidRPr="001F42D5" w14:paraId="19A3DF00" w14:textId="77777777" w:rsidTr="00F615BA">
        <w:trPr>
          <w:trHeight w:val="9257"/>
        </w:trPr>
        <w:tc>
          <w:tcPr>
            <w:tcW w:w="1824" w:type="dxa"/>
            <w:tcBorders>
              <w:top w:val="single" w:sz="4" w:space="0" w:color="000000"/>
              <w:left w:val="single" w:sz="4" w:space="0" w:color="000000"/>
              <w:bottom w:val="single" w:sz="4" w:space="0" w:color="000000"/>
              <w:right w:val="single" w:sz="4" w:space="0" w:color="000000"/>
            </w:tcBorders>
          </w:tcPr>
          <w:p w14:paraId="753A79AC" w14:textId="77777777" w:rsidR="001F42D5" w:rsidRPr="001F42D5" w:rsidRDefault="001F42D5" w:rsidP="001F42D5">
            <w:pPr>
              <w:widowControl w:val="0"/>
              <w:kinsoku w:val="0"/>
              <w:overflowPunct w:val="0"/>
              <w:autoSpaceDE w:val="0"/>
              <w:autoSpaceDN w:val="0"/>
              <w:adjustRightInd w:val="0"/>
              <w:spacing w:before="60" w:after="0" w:line="240" w:lineRule="auto"/>
              <w:ind w:right="209"/>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spacing w:val="-10"/>
                <w:kern w:val="0"/>
                <w:sz w:val="28"/>
                <w:szCs w:val="28"/>
                <w14:ligatures w14:val="none"/>
              </w:rPr>
              <w:t>18.</w:t>
            </w:r>
            <w:r w:rsidRPr="001F42D5">
              <w:rPr>
                <w:rFonts w:ascii="Times New Roman" w:eastAsia="Times New Roman" w:hAnsi="Times New Roman" w:cs="Times New Roman"/>
                <w:b/>
                <w:bCs/>
                <w:color w:val="000000" w:themeColor="text1"/>
                <w:spacing w:val="-26"/>
                <w:kern w:val="0"/>
                <w:sz w:val="28"/>
                <w:szCs w:val="28"/>
                <w14:ligatures w14:val="none"/>
              </w:rPr>
              <w:t xml:space="preserve"> </w:t>
            </w:r>
            <w:r w:rsidRPr="001F42D5">
              <w:rPr>
                <w:rFonts w:ascii="Times New Roman" w:eastAsia="Times New Roman" w:hAnsi="Times New Roman" w:cs="Times New Roman"/>
                <w:b/>
                <w:bCs/>
                <w:color w:val="000000" w:themeColor="text1"/>
                <w:spacing w:val="-10"/>
                <w:kern w:val="0"/>
                <w:sz w:val="28"/>
                <w:szCs w:val="28"/>
                <w14:ligatures w14:val="none"/>
              </w:rPr>
              <w:t>Bảo</w:t>
            </w:r>
            <w:r w:rsidRPr="001F42D5">
              <w:rPr>
                <w:rFonts w:ascii="Times New Roman" w:eastAsia="Times New Roman" w:hAnsi="Times New Roman" w:cs="Times New Roman"/>
                <w:b/>
                <w:bCs/>
                <w:color w:val="000000" w:themeColor="text1"/>
                <w:spacing w:val="-24"/>
                <w:kern w:val="0"/>
                <w:sz w:val="28"/>
                <w:szCs w:val="28"/>
                <w14:ligatures w14:val="none"/>
              </w:rPr>
              <w:t xml:space="preserve"> </w:t>
            </w:r>
            <w:r w:rsidRPr="001F42D5">
              <w:rPr>
                <w:rFonts w:ascii="Times New Roman" w:eastAsia="Times New Roman" w:hAnsi="Times New Roman" w:cs="Times New Roman"/>
                <w:b/>
                <w:bCs/>
                <w:color w:val="000000" w:themeColor="text1"/>
                <w:spacing w:val="-10"/>
                <w:kern w:val="0"/>
                <w:sz w:val="28"/>
                <w:szCs w:val="28"/>
                <w14:ligatures w14:val="none"/>
              </w:rPr>
              <w:t xml:space="preserve">đảm </w:t>
            </w:r>
            <w:r w:rsidRPr="001F42D5">
              <w:rPr>
                <w:rFonts w:ascii="Times New Roman" w:eastAsia="Times New Roman" w:hAnsi="Times New Roman" w:cs="Times New Roman"/>
                <w:b/>
                <w:bCs/>
                <w:color w:val="000000" w:themeColor="text1"/>
                <w:kern w:val="0"/>
                <w:sz w:val="28"/>
                <w:szCs w:val="28"/>
                <w14:ligatures w14:val="none"/>
              </w:rPr>
              <w:t>dự</w:t>
            </w:r>
            <w:r w:rsidRPr="001F42D5">
              <w:rPr>
                <w:rFonts w:ascii="Times New Roman" w:eastAsia="Times New Roman" w:hAnsi="Times New Roman" w:cs="Times New Roman"/>
                <w:b/>
                <w:bCs/>
                <w:color w:val="000000" w:themeColor="text1"/>
                <w:spacing w:val="-2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thầu</w:t>
            </w:r>
          </w:p>
        </w:tc>
        <w:tc>
          <w:tcPr>
            <w:tcW w:w="7528" w:type="dxa"/>
            <w:tcBorders>
              <w:top w:val="single" w:sz="4" w:space="0" w:color="000000"/>
              <w:left w:val="single" w:sz="4" w:space="0" w:color="000000"/>
              <w:bottom w:val="single" w:sz="4" w:space="0" w:color="000000"/>
              <w:right w:val="single" w:sz="4" w:space="0" w:color="000000"/>
            </w:tcBorders>
          </w:tcPr>
          <w:p w14:paraId="5F5AB278" w14:textId="77777777" w:rsidR="001F42D5" w:rsidRPr="001F42D5" w:rsidRDefault="001F42D5" w:rsidP="001F42D5">
            <w:pPr>
              <w:widowControl w:val="0"/>
              <w:kinsoku w:val="0"/>
              <w:overflowPunct w:val="0"/>
              <w:autoSpaceDE w:val="0"/>
              <w:autoSpaceDN w:val="0"/>
              <w:adjustRightInd w:val="0"/>
              <w:spacing w:before="79" w:after="0" w:line="240" w:lineRule="auto"/>
              <w:ind w:right="9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 phát hành hoặc giấy chứng nhận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hiểm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doanh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nghiệp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hiểm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nhân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thọ trong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nước,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nhánh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doanh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nghiệp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hiểm</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nhân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thọ</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nước ngoài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lập</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luật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Nam</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phát</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 hợp giá trị bảo đảm dự thầu nhỏ hơn 50 triệu đồng thì thực hiện theo quy định tại Mục 18.8 E-CDNT. Đối với bảo lãnh dự thầu hoặc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hiểm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bằng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văn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giấy,</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quét (scan) thư bảo lãnh của ngân hàng hoặc giấy chứng nhận bảo hiểm bảo lãnh và đính kèm khi nộp E-HSDT. Đối với bảo lãnh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điện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tử,</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chọn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điện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tử</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 phát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lưu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trữ</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Hệ</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thống.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 hạn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17.2</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E-CDNT</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 bảo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cũng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 thầu liên danh, các thành viên liên danh phải sử dụng cùng thể thức bảo lãnh dự thầu: bảo lãnh dự thầu điện tử hoặc bằng giấy.</w:t>
            </w:r>
          </w:p>
          <w:p w14:paraId="357D9084" w14:textId="77777777" w:rsidR="001F42D5" w:rsidRPr="001F42D5" w:rsidRDefault="001F42D5" w:rsidP="001F42D5">
            <w:pPr>
              <w:widowControl w:val="0"/>
              <w:kinsoku w:val="0"/>
              <w:overflowPunct w:val="0"/>
              <w:autoSpaceDE w:val="0"/>
              <w:autoSpaceDN w:val="0"/>
              <w:adjustRightInd w:val="0"/>
              <w:spacing w:before="83" w:after="0" w:line="240" w:lineRule="auto"/>
              <w:ind w:right="10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liên danh thì phải thực hiện biện pháp bảo đảm dự thầu theo một trong hai cách sau:</w:t>
            </w:r>
          </w:p>
          <w:p w14:paraId="2D1DF983" w14:textId="77777777" w:rsidR="001F42D5" w:rsidRPr="001F42D5" w:rsidRDefault="001F42D5" w:rsidP="001F42D5">
            <w:pPr>
              <w:widowControl w:val="0"/>
              <w:kinsoku w:val="0"/>
              <w:overflowPunct w:val="0"/>
              <w:autoSpaceDE w:val="0"/>
              <w:autoSpaceDN w:val="0"/>
              <w:adjustRightInd w:val="0"/>
              <w:spacing w:before="78" w:after="0" w:line="240" w:lineRule="auto"/>
              <w:ind w:right="93"/>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a)</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viên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danh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sẽ</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riêng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rẽ</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 dự</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nhưng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tổng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thấp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hơn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mức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 quy định tại Mục 18.2 E-CDNT; nếu bảo đảm dự thầu của một thành viên trong liên danh được xác định là không hợp lệ thì E- HSDT</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2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danh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sẽ</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xem</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xét,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tiếp.</w:t>
            </w:r>
          </w:p>
          <w:p w14:paraId="71F9DD18" w14:textId="77777777" w:rsidR="001F42D5" w:rsidRPr="001F42D5" w:rsidRDefault="001F42D5" w:rsidP="001F42D5">
            <w:pPr>
              <w:widowControl w:val="0"/>
              <w:kinsoku w:val="0"/>
              <w:overflowPunct w:val="0"/>
              <w:autoSpaceDE w:val="0"/>
              <w:autoSpaceDN w:val="0"/>
              <w:adjustRightInd w:val="0"/>
              <w:spacing w:after="0" w:line="322" w:lineRule="exact"/>
              <w:ind w:right="101"/>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bất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kỳ</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viên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danh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phạm</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 pháp luật dẫn đến không được hoàn trả giá trị bảo đảm dự thầu</w:t>
            </w:r>
          </w:p>
        </w:tc>
      </w:tr>
    </w:tbl>
    <w:p w14:paraId="3EAED173"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6"/>
          <w:szCs w:val="6"/>
          <w14:ligatures w14:val="none"/>
        </w:rPr>
        <w:sectPr w:rsidR="001F42D5" w:rsidRPr="001F42D5" w:rsidSect="001F42D5">
          <w:pgSz w:w="11910" w:h="16840"/>
          <w:pgMar w:top="1180" w:right="900" w:bottom="280" w:left="1180" w:header="731" w:footer="0" w:gutter="0"/>
          <w:cols w:space="720"/>
          <w:noEndnote/>
        </w:sectPr>
      </w:pPr>
    </w:p>
    <w:p w14:paraId="53A6096F"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color w:val="000000" w:themeColor="text1"/>
          <w:kern w:val="0"/>
          <w:sz w:val="6"/>
          <w:szCs w:val="6"/>
          <w14:ligatures w14:val="none"/>
        </w:rPr>
      </w:pPr>
    </w:p>
    <w:tbl>
      <w:tblPr>
        <w:tblW w:w="0" w:type="auto"/>
        <w:tblInd w:w="129" w:type="dxa"/>
        <w:tblLayout w:type="fixed"/>
        <w:tblCellMar>
          <w:left w:w="0" w:type="dxa"/>
          <w:right w:w="0" w:type="dxa"/>
        </w:tblCellMar>
        <w:tblLook w:val="0000" w:firstRow="0" w:lastRow="0" w:firstColumn="0" w:lastColumn="0" w:noHBand="0" w:noVBand="0"/>
      </w:tblPr>
      <w:tblGrid>
        <w:gridCol w:w="1824"/>
        <w:gridCol w:w="7528"/>
      </w:tblGrid>
      <w:tr w:rsidR="00581B09" w:rsidRPr="001F42D5" w14:paraId="3CEF9E5F" w14:textId="77777777" w:rsidTr="00F615BA">
        <w:trPr>
          <w:trHeight w:val="14488"/>
        </w:trPr>
        <w:tc>
          <w:tcPr>
            <w:tcW w:w="1824" w:type="dxa"/>
            <w:tcBorders>
              <w:top w:val="single" w:sz="4" w:space="0" w:color="000000"/>
              <w:left w:val="single" w:sz="4" w:space="0" w:color="000000"/>
              <w:bottom w:val="single" w:sz="4" w:space="0" w:color="000000"/>
              <w:right w:val="single" w:sz="4" w:space="0" w:color="000000"/>
            </w:tcBorders>
          </w:tcPr>
          <w:p w14:paraId="23C4CD4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7528" w:type="dxa"/>
            <w:tcBorders>
              <w:top w:val="single" w:sz="4" w:space="0" w:color="000000"/>
              <w:left w:val="single" w:sz="4" w:space="0" w:color="000000"/>
              <w:bottom w:val="single" w:sz="4" w:space="0" w:color="000000"/>
              <w:right w:val="single" w:sz="4" w:space="0" w:color="000000"/>
            </w:tcBorders>
          </w:tcPr>
          <w:p w14:paraId="5004E4FA" w14:textId="77777777" w:rsidR="001F42D5" w:rsidRPr="001F42D5" w:rsidRDefault="001F42D5" w:rsidP="001F42D5">
            <w:pPr>
              <w:widowControl w:val="0"/>
              <w:kinsoku w:val="0"/>
              <w:overflowPunct w:val="0"/>
              <w:autoSpaceDE w:val="0"/>
              <w:autoSpaceDN w:val="0"/>
              <w:adjustRightInd w:val="0"/>
              <w:spacing w:after="0" w:line="240" w:lineRule="auto"/>
              <w:ind w:right="101"/>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theo quy định tại điểm b Mục 18.5 E-CDNT thì giá trị bảo đảm dự</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tất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cả</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viên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danh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sẽ</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hoàn </w:t>
            </w:r>
            <w:r w:rsidRPr="001F42D5">
              <w:rPr>
                <w:rFonts w:ascii="Times New Roman" w:eastAsia="Times New Roman" w:hAnsi="Times New Roman" w:cs="Times New Roman"/>
                <w:color w:val="000000" w:themeColor="text1"/>
                <w:spacing w:val="-4"/>
                <w:kern w:val="0"/>
                <w:sz w:val="28"/>
                <w:szCs w:val="28"/>
                <w14:ligatures w14:val="none"/>
              </w:rPr>
              <w:t>trả;</w:t>
            </w:r>
          </w:p>
          <w:p w14:paraId="66D13B23" w14:textId="77777777" w:rsidR="001F42D5" w:rsidRPr="001F42D5" w:rsidRDefault="001F42D5" w:rsidP="001F42D5">
            <w:pPr>
              <w:widowControl w:val="0"/>
              <w:kinsoku w:val="0"/>
              <w:overflowPunct w:val="0"/>
              <w:autoSpaceDE w:val="0"/>
              <w:autoSpaceDN w:val="0"/>
              <w:adjustRightInd w:val="0"/>
              <w:spacing w:before="81" w:after="0" w:line="240" w:lineRule="auto"/>
              <w:ind w:right="9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 Các thành viên trong liên danh thỏa thuận để một thành viên chịu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trách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nhiệm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biện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 viên liên danh đó và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 thành viên khác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 liên danh.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 trường hợp này, bảo đảm dự thầu có thể bao gồm tên của liên danh hoặc tên của thành viên chịu trách nhiệm thực hiện biện pháp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viên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danh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nhưng bảo đảm tổng giá trị không thấp hơn mức yêu cầu quy định tại Mục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18.2</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E-CDNT.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bất</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kỳ</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viên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nào</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danh</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 phạm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luật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dẫn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đến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trả</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 bảo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18.5</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E-CDNT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 giá trị bảo đảm dự thầu của tất cả thành viên trong liên danh sẽ không được hoàn trả.</w:t>
            </w:r>
          </w:p>
          <w:p w14:paraId="03D69246" w14:textId="77777777" w:rsidR="001F42D5" w:rsidRPr="001F42D5" w:rsidRDefault="001F42D5" w:rsidP="00C37841">
            <w:pPr>
              <w:widowControl w:val="0"/>
              <w:numPr>
                <w:ilvl w:val="1"/>
                <w:numId w:val="125"/>
              </w:numPr>
              <w:tabs>
                <w:tab w:val="left" w:pos="834"/>
              </w:tabs>
              <w:kinsoku w:val="0"/>
              <w:overflowPunct w:val="0"/>
              <w:autoSpaceDE w:val="0"/>
              <w:autoSpaceDN w:val="0"/>
              <w:adjustRightInd w:val="0"/>
              <w:spacing w:before="80" w:after="0" w:line="240" w:lineRule="auto"/>
              <w:ind w:right="96" w:hanging="2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Giá trị, đồng tiền và thời gian có hiệu lực của bảo đảm dự thầu được quy định cụ thể tại </w:t>
            </w:r>
            <w:r w:rsidRPr="001F42D5">
              <w:rPr>
                <w:rFonts w:ascii="Times New Roman" w:eastAsia="Times New Roman" w:hAnsi="Times New Roman" w:cs="Times New Roman"/>
                <w:b/>
                <w:bCs/>
                <w:color w:val="000000" w:themeColor="text1"/>
                <w:kern w:val="0"/>
                <w:sz w:val="28"/>
                <w:szCs w:val="28"/>
                <w14:ligatures w14:val="none"/>
              </w:rPr>
              <w:t>E-BDL</w:t>
            </w: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mua</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sắm hàng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mua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sắm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tập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trung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chọn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căn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cứ theo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khả</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ứng </w:t>
            </w:r>
            <w:r w:rsidRPr="001F42D5">
              <w:rPr>
                <w:rFonts w:ascii="Times New Roman" w:eastAsia="Times New Roman" w:hAnsi="Times New Roman" w:cs="Times New Roman"/>
                <w:color w:val="000000" w:themeColor="text1"/>
                <w:spacing w:val="-4"/>
                <w:kern w:val="0"/>
                <w:sz w:val="28"/>
                <w:szCs w:val="28"/>
                <w14:ligatures w14:val="none"/>
              </w:rPr>
              <w:t>với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giá</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dự</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nêu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trong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đơn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dự</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sau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khi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giảm</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giá</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(nếu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có)</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 xml:space="preserve">với </w:t>
            </w:r>
            <w:r w:rsidRPr="001F42D5">
              <w:rPr>
                <w:rFonts w:ascii="Times New Roman" w:eastAsia="Times New Roman" w:hAnsi="Times New Roman" w:cs="Times New Roman"/>
                <w:color w:val="000000" w:themeColor="text1"/>
                <w:kern w:val="0"/>
                <w:sz w:val="28"/>
                <w:szCs w:val="28"/>
                <w14:ligatures w14:val="none"/>
              </w:rPr>
              <w:t>tỷ</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E-BDL</w:t>
            </w: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 của bảo đảm dự thầu được tính kể từ ngày có thời điểm đóng thầu đến ngày cuối cùng có hiệu lực của bảo đảm dự thầu (thời điểm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thúc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nằm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cuối cùng có hiệu lực của bảo đảm dự thầu mà không cần thiết phải đến hết 24 giờ của ngày đó).</w:t>
            </w:r>
          </w:p>
          <w:p w14:paraId="59B631C3" w14:textId="77777777" w:rsidR="001F42D5" w:rsidRPr="001F42D5" w:rsidRDefault="001F42D5" w:rsidP="00C37841">
            <w:pPr>
              <w:widowControl w:val="0"/>
              <w:numPr>
                <w:ilvl w:val="1"/>
                <w:numId w:val="125"/>
              </w:numPr>
              <w:tabs>
                <w:tab w:val="left" w:pos="788"/>
              </w:tabs>
              <w:kinsoku w:val="0"/>
              <w:overflowPunct w:val="0"/>
              <w:autoSpaceDE w:val="0"/>
              <w:autoSpaceDN w:val="0"/>
              <w:adjustRightInd w:val="0"/>
              <w:spacing w:before="80" w:after="0" w:line="240" w:lineRule="auto"/>
              <w:ind w:right="92" w:hanging="2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spacing w:val="-8"/>
                <w:kern w:val="0"/>
                <w:sz w:val="28"/>
                <w:szCs w:val="28"/>
                <w14:ligatures w14:val="none"/>
              </w:rPr>
              <w:t>Bảo đảm dự</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8"/>
                <w:kern w:val="0"/>
                <w:sz w:val="28"/>
                <w:szCs w:val="28"/>
                <w14:ligatures w14:val="none"/>
              </w:rPr>
              <w:t>thầu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spacing w:val="-8"/>
                <w:kern w:val="0"/>
                <w:sz w:val="28"/>
                <w:szCs w:val="28"/>
                <w14:ligatures w14:val="none"/>
              </w:rPr>
              <w:t>được coi là không hợp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8"/>
                <w:kern w:val="0"/>
                <w:sz w:val="28"/>
                <w:szCs w:val="28"/>
                <w14:ligatures w14:val="none"/>
              </w:rPr>
              <w:t xml:space="preserve">lệ khi thuộc một trong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đây:</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thấp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hơn,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 ngắn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hơn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so</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18.2</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E-CDNT,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không </w:t>
            </w:r>
            <w:r w:rsidRPr="001F42D5">
              <w:rPr>
                <w:rFonts w:ascii="Times New Roman" w:eastAsia="Times New Roman" w:hAnsi="Times New Roman" w:cs="Times New Roman"/>
                <w:color w:val="000000" w:themeColor="text1"/>
                <w:spacing w:val="-6"/>
                <w:kern w:val="0"/>
                <w:sz w:val="28"/>
                <w:szCs w:val="28"/>
                <w14:ligatures w14:val="none"/>
              </w:rPr>
              <w:t>đúng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tên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đơn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vị</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thụ</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hưởng,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không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có</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chữ</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ký</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(ký</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số</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đối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với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bảo</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 xml:space="preserve">lãnh </w:t>
            </w:r>
            <w:r w:rsidRPr="001F42D5">
              <w:rPr>
                <w:rFonts w:ascii="Times New Roman" w:eastAsia="Times New Roman" w:hAnsi="Times New Roman" w:cs="Times New Roman"/>
                <w:color w:val="000000" w:themeColor="text1"/>
                <w:kern w:val="0"/>
                <w:sz w:val="28"/>
                <w:szCs w:val="28"/>
                <w14:ligatures w14:val="none"/>
              </w:rPr>
              <w:t xml:space="preserve">dự thầu điện tử) hợp lệ, ký trước khi Chủ đầu tư phát hành E- </w:t>
            </w:r>
            <w:r w:rsidRPr="001F42D5">
              <w:rPr>
                <w:rFonts w:ascii="Times New Roman" w:eastAsia="Times New Roman" w:hAnsi="Times New Roman" w:cs="Times New Roman"/>
                <w:color w:val="000000" w:themeColor="text1"/>
                <w:spacing w:val="-6"/>
                <w:kern w:val="0"/>
                <w:sz w:val="28"/>
                <w:szCs w:val="28"/>
                <w14:ligatures w14:val="none"/>
              </w:rPr>
              <w:t>HSMT,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có</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kèm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theo</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các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điều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kiện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gây</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bất</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lợi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cho</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Chủ</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đầu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tư</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 xml:space="preserve">(trong </w:t>
            </w:r>
            <w:r w:rsidRPr="001F42D5">
              <w:rPr>
                <w:rFonts w:ascii="Times New Roman" w:eastAsia="Times New Roman" w:hAnsi="Times New Roman" w:cs="Times New Roman"/>
                <w:color w:val="000000" w:themeColor="text1"/>
                <w:kern w:val="0"/>
                <w:sz w:val="28"/>
                <w:szCs w:val="28"/>
                <w14:ligatures w14:val="none"/>
              </w:rPr>
              <w:t>đó</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đủ</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cam</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 Mẫu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04A,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Mẫu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04B</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Chương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IV).</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áp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thư </w:t>
            </w:r>
            <w:r w:rsidRPr="001F42D5">
              <w:rPr>
                <w:rFonts w:ascii="Times New Roman" w:eastAsia="Times New Roman" w:hAnsi="Times New Roman" w:cs="Times New Roman"/>
                <w:color w:val="000000" w:themeColor="text1"/>
                <w:spacing w:val="-2"/>
                <w:kern w:val="0"/>
                <w:sz w:val="28"/>
                <w:szCs w:val="28"/>
                <w14:ligatures w14:val="none"/>
              </w:rPr>
              <w:t>bảo</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lãnh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hoặc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giấy</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chứng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nhận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bảo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hiểm</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bảo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lãnh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thì</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thư</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bảo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 xml:space="preserve">lãnh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giấy</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hiểm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đại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diện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 pháp của tổ chức tín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dụng trong nước hoặc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chi nhánh ngân hàng </w:t>
            </w:r>
            <w:r w:rsidRPr="001F42D5">
              <w:rPr>
                <w:rFonts w:ascii="Times New Roman" w:eastAsia="Times New Roman" w:hAnsi="Times New Roman" w:cs="Times New Roman"/>
                <w:color w:val="000000" w:themeColor="text1"/>
                <w:spacing w:val="-2"/>
                <w:kern w:val="0"/>
                <w:sz w:val="28"/>
                <w:szCs w:val="28"/>
                <w14:ligatures w14:val="none"/>
              </w:rPr>
              <w:t>nước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ngoài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được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thành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lập</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theo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pháp</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luật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Việt</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Nam,</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doanh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 xml:space="preserve">nghiệp </w:t>
            </w:r>
            <w:r w:rsidRPr="001F42D5">
              <w:rPr>
                <w:rFonts w:ascii="Times New Roman" w:eastAsia="Times New Roman" w:hAnsi="Times New Roman" w:cs="Times New Roman"/>
                <w:color w:val="000000" w:themeColor="text1"/>
                <w:kern w:val="0"/>
                <w:sz w:val="28"/>
                <w:szCs w:val="28"/>
                <w14:ligatures w14:val="none"/>
              </w:rPr>
              <w:t>bảo hiểm phi nhân thọ trong nước, chi nhánh doanh nghiệp bảo hiểm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nhân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thọ</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nước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ngoài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lập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luật</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Việt Nam ký tên, đóng dấu (nếu có).</w:t>
            </w:r>
          </w:p>
          <w:p w14:paraId="3D9FF7BB" w14:textId="77777777" w:rsidR="001F42D5" w:rsidRPr="001F42D5" w:rsidRDefault="001F42D5" w:rsidP="00C37841">
            <w:pPr>
              <w:widowControl w:val="0"/>
              <w:numPr>
                <w:ilvl w:val="1"/>
                <w:numId w:val="125"/>
              </w:numPr>
              <w:tabs>
                <w:tab w:val="left" w:pos="754"/>
              </w:tabs>
              <w:kinsoku w:val="0"/>
              <w:overflowPunct w:val="0"/>
              <w:autoSpaceDE w:val="0"/>
              <w:autoSpaceDN w:val="0"/>
              <w:adjustRightInd w:val="0"/>
              <w:spacing w:before="60" w:after="0" w:line="322" w:lineRule="exact"/>
              <w:ind w:left="105" w:right="99" w:firstLine="62"/>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Nhà thầu không được lựa chọn sẽ được hoàn trả hoặc giải tỏa bảo đảm dự thầu theo thời hạn quy định tại </w:t>
            </w:r>
            <w:r w:rsidRPr="001F42D5">
              <w:rPr>
                <w:rFonts w:ascii="Times New Roman" w:eastAsia="Times New Roman" w:hAnsi="Times New Roman" w:cs="Times New Roman"/>
                <w:b/>
                <w:bCs/>
                <w:color w:val="000000" w:themeColor="text1"/>
                <w:kern w:val="0"/>
                <w:sz w:val="28"/>
                <w:szCs w:val="28"/>
                <w14:ligatures w14:val="none"/>
              </w:rPr>
              <w:t>E-BDL</w:t>
            </w:r>
            <w:r w:rsidRPr="001F42D5">
              <w:rPr>
                <w:rFonts w:ascii="Times New Roman" w:eastAsia="Times New Roman" w:hAnsi="Times New Roman" w:cs="Times New Roman"/>
                <w:color w:val="000000" w:themeColor="text1"/>
                <w:kern w:val="0"/>
                <w:sz w:val="28"/>
                <w:szCs w:val="28"/>
                <w14:ligatures w14:val="none"/>
              </w:rPr>
              <w:t>. Đối với nhà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chọn,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trả</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giải</w:t>
            </w:r>
          </w:p>
        </w:tc>
      </w:tr>
    </w:tbl>
    <w:p w14:paraId="4F9B6965"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6"/>
          <w:szCs w:val="6"/>
          <w14:ligatures w14:val="none"/>
        </w:rPr>
        <w:sectPr w:rsidR="001F42D5" w:rsidRPr="001F42D5" w:rsidSect="001F42D5">
          <w:pgSz w:w="11910" w:h="16840"/>
          <w:pgMar w:top="1180" w:right="900" w:bottom="280" w:left="1180" w:header="731" w:footer="0" w:gutter="0"/>
          <w:cols w:space="720"/>
          <w:noEndnote/>
        </w:sectPr>
      </w:pPr>
    </w:p>
    <w:p w14:paraId="18271B17"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color w:val="000000" w:themeColor="text1"/>
          <w:kern w:val="0"/>
          <w:sz w:val="6"/>
          <w:szCs w:val="6"/>
          <w14:ligatures w14:val="none"/>
        </w:rPr>
      </w:pPr>
    </w:p>
    <w:tbl>
      <w:tblPr>
        <w:tblW w:w="0" w:type="auto"/>
        <w:tblInd w:w="129" w:type="dxa"/>
        <w:tblLayout w:type="fixed"/>
        <w:tblCellMar>
          <w:left w:w="0" w:type="dxa"/>
          <w:right w:w="0" w:type="dxa"/>
        </w:tblCellMar>
        <w:tblLook w:val="0000" w:firstRow="0" w:lastRow="0" w:firstColumn="0" w:lastColumn="0" w:noHBand="0" w:noVBand="0"/>
      </w:tblPr>
      <w:tblGrid>
        <w:gridCol w:w="1824"/>
        <w:gridCol w:w="7528"/>
      </w:tblGrid>
      <w:tr w:rsidR="00581B09" w:rsidRPr="001F42D5" w14:paraId="180A58DC" w14:textId="77777777" w:rsidTr="00F615BA">
        <w:trPr>
          <w:trHeight w:val="14284"/>
        </w:trPr>
        <w:tc>
          <w:tcPr>
            <w:tcW w:w="1824" w:type="dxa"/>
            <w:tcBorders>
              <w:top w:val="single" w:sz="4" w:space="0" w:color="000000"/>
              <w:left w:val="single" w:sz="4" w:space="0" w:color="000000"/>
              <w:bottom w:val="single" w:sz="4" w:space="0" w:color="000000"/>
              <w:right w:val="single" w:sz="4" w:space="0" w:color="000000"/>
            </w:tcBorders>
          </w:tcPr>
          <w:p w14:paraId="2F46FB34"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7528" w:type="dxa"/>
            <w:tcBorders>
              <w:top w:val="single" w:sz="4" w:space="0" w:color="000000"/>
              <w:left w:val="single" w:sz="4" w:space="0" w:color="000000"/>
              <w:bottom w:val="single" w:sz="4" w:space="0" w:color="000000"/>
              <w:right w:val="single" w:sz="4" w:space="0" w:color="000000"/>
            </w:tcBorders>
          </w:tcPr>
          <w:p w14:paraId="511FB60F" w14:textId="77777777" w:rsidR="001F42D5" w:rsidRPr="001F42D5" w:rsidRDefault="001F42D5" w:rsidP="001F42D5">
            <w:pPr>
              <w:widowControl w:val="0"/>
              <w:kinsoku w:val="0"/>
              <w:overflowPunct w:val="0"/>
              <w:autoSpaceDE w:val="0"/>
              <w:autoSpaceDN w:val="0"/>
              <w:adjustRightInd w:val="0"/>
              <w:spacing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tỏa</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4"/>
                <w:kern w:val="0"/>
                <w:sz w:val="28"/>
                <w:szCs w:val="28"/>
                <w14:ligatures w14:val="none"/>
              </w:rPr>
              <w:t xml:space="preserve"> lực.</w:t>
            </w:r>
          </w:p>
          <w:p w14:paraId="489831D1" w14:textId="77777777" w:rsidR="001F42D5" w:rsidRPr="001F42D5" w:rsidRDefault="001F42D5" w:rsidP="001F42D5">
            <w:pPr>
              <w:widowControl w:val="0"/>
              <w:kinsoku w:val="0"/>
              <w:overflowPunct w:val="0"/>
              <w:autoSpaceDE w:val="0"/>
              <w:autoSpaceDN w:val="0"/>
              <w:adjustRightInd w:val="0"/>
              <w:spacing w:before="81" w:after="0" w:line="240" w:lineRule="auto"/>
              <w:ind w:right="103"/>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18.5.</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nộp</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gốc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thư</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giấy chứng nhận bảo hiểm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 lãnh (đối với trường hợp sử dụng bảo lãnh dự thầu bằng văn bản giấy) cho Chủ đầu tư:</w:t>
            </w:r>
          </w:p>
          <w:p w14:paraId="11BC0D00" w14:textId="77777777" w:rsidR="001F42D5" w:rsidRPr="001F42D5" w:rsidRDefault="001F42D5" w:rsidP="00C37841">
            <w:pPr>
              <w:widowControl w:val="0"/>
              <w:numPr>
                <w:ilvl w:val="0"/>
                <w:numId w:val="124"/>
              </w:numPr>
              <w:tabs>
                <w:tab w:val="left" w:pos="486"/>
              </w:tabs>
              <w:kinsoku w:val="0"/>
              <w:overflowPunct w:val="0"/>
              <w:autoSpaceDE w:val="0"/>
              <w:autoSpaceDN w:val="0"/>
              <w:adjustRightInd w:val="0"/>
              <w:spacing w:before="78" w:after="0" w:line="240" w:lineRule="auto"/>
              <w:ind w:hanging="290"/>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mời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chiếu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liệu;</w:t>
            </w:r>
          </w:p>
          <w:p w14:paraId="764B65F4" w14:textId="77777777" w:rsidR="001F42D5" w:rsidRPr="001F42D5" w:rsidRDefault="001F42D5" w:rsidP="00C37841">
            <w:pPr>
              <w:widowControl w:val="0"/>
              <w:numPr>
                <w:ilvl w:val="0"/>
                <w:numId w:val="124"/>
              </w:numPr>
              <w:tabs>
                <w:tab w:val="left" w:pos="499"/>
              </w:tabs>
              <w:kinsoku w:val="0"/>
              <w:overflowPunct w:val="0"/>
              <w:autoSpaceDE w:val="0"/>
              <w:autoSpaceDN w:val="0"/>
              <w:adjustRightInd w:val="0"/>
              <w:spacing w:before="82" w:after="0" w:line="240" w:lineRule="auto"/>
              <w:ind w:left="196" w:right="105" w:hanging="2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phạm</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luật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đấu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dẫn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đến không được hoàn trả giá trị bảo đảm dự thầu trong các trường hợp sau đây:</w:t>
            </w:r>
          </w:p>
          <w:p w14:paraId="4593413E" w14:textId="77777777" w:rsidR="001F42D5" w:rsidRPr="001F42D5" w:rsidRDefault="001F42D5" w:rsidP="00C37841">
            <w:pPr>
              <w:widowControl w:val="0"/>
              <w:numPr>
                <w:ilvl w:val="1"/>
                <w:numId w:val="124"/>
              </w:numPr>
              <w:tabs>
                <w:tab w:val="left" w:pos="370"/>
              </w:tabs>
              <w:kinsoku w:val="0"/>
              <w:overflowPunct w:val="0"/>
              <w:autoSpaceDE w:val="0"/>
              <w:autoSpaceDN w:val="0"/>
              <w:adjustRightInd w:val="0"/>
              <w:spacing w:before="80" w:after="0" w:line="240" w:lineRule="auto"/>
              <w:ind w:right="93" w:hanging="2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Sau thời điểm đóng thầu và trong thời gian có hiệu lực của E- HSDT, nhà thầu có văn bản rút E-HSDT hoặc từ chối thực hiện một hoặc các công việc đã đề xuất trong E-HSDT theo yêu cầu của E-HSMT;</w:t>
            </w:r>
          </w:p>
          <w:p w14:paraId="3D3ACE40" w14:textId="77777777" w:rsidR="001F42D5" w:rsidRPr="001F42D5" w:rsidRDefault="001F42D5" w:rsidP="00C37841">
            <w:pPr>
              <w:widowControl w:val="0"/>
              <w:numPr>
                <w:ilvl w:val="1"/>
                <w:numId w:val="124"/>
              </w:numPr>
              <w:tabs>
                <w:tab w:val="left" w:pos="351"/>
              </w:tabs>
              <w:kinsoku w:val="0"/>
              <w:overflowPunct w:val="0"/>
              <w:autoSpaceDE w:val="0"/>
              <w:autoSpaceDN w:val="0"/>
              <w:adjustRightInd w:val="0"/>
              <w:spacing w:before="81" w:after="0" w:line="240" w:lineRule="auto"/>
              <w:ind w:right="95" w:firstLine="112"/>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phạm</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 Điều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16</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Luật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Đấu thầu hoặc vi phạm pháp luật về đấu thầu dẫn đến phải hủy thầu theo quy định tại điểm d và điểm đ khoản 1 Điều 17 của Luật Đấu thầu;</w:t>
            </w:r>
          </w:p>
          <w:p w14:paraId="14074837" w14:textId="77777777" w:rsidR="001F42D5" w:rsidRPr="001F42D5" w:rsidRDefault="001F42D5" w:rsidP="00C37841">
            <w:pPr>
              <w:widowControl w:val="0"/>
              <w:numPr>
                <w:ilvl w:val="1"/>
                <w:numId w:val="124"/>
              </w:numPr>
              <w:tabs>
                <w:tab w:val="left" w:pos="389"/>
              </w:tabs>
              <w:kinsoku w:val="0"/>
              <w:overflowPunct w:val="0"/>
              <w:autoSpaceDE w:val="0"/>
              <w:autoSpaceDN w:val="0"/>
              <w:adjustRightInd w:val="0"/>
              <w:spacing w:before="80" w:after="0" w:line="240" w:lineRule="auto"/>
              <w:ind w:right="10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 thầu không thực hiện biện pháp bảo đảm thực hiện hợp đồng theo quy định tại Điều 68 của Luật Đấu thầu;</w:t>
            </w:r>
          </w:p>
          <w:p w14:paraId="766A2D16" w14:textId="77777777" w:rsidR="001F42D5" w:rsidRPr="001F42D5" w:rsidRDefault="001F42D5" w:rsidP="00C37841">
            <w:pPr>
              <w:widowControl w:val="0"/>
              <w:numPr>
                <w:ilvl w:val="0"/>
                <w:numId w:val="123"/>
              </w:numPr>
              <w:tabs>
                <w:tab w:val="left" w:pos="283"/>
              </w:tabs>
              <w:kinsoku w:val="0"/>
              <w:overflowPunct w:val="0"/>
              <w:autoSpaceDE w:val="0"/>
              <w:autoSpaceDN w:val="0"/>
              <w:adjustRightInd w:val="0"/>
              <w:spacing w:before="119" w:after="0" w:line="240" w:lineRule="auto"/>
              <w:ind w:right="96"/>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Nhà thầu không tiến hành hoặc từ chối đối chiếu tài liệu trong thời hạn 05 ngày làm việc kể từ ngày nhận được thông báo mời đối chiếu tài liệu hoặc đã đối chiếu tài liệu nhưng từ chối hoặc </w:t>
            </w:r>
            <w:r w:rsidRPr="001F42D5">
              <w:rPr>
                <w:rFonts w:ascii="Times New Roman" w:eastAsia="Times New Roman" w:hAnsi="Times New Roman" w:cs="Times New Roman"/>
                <w:color w:val="000000" w:themeColor="text1"/>
                <w:spacing w:val="-2"/>
                <w:kern w:val="0"/>
                <w:sz w:val="28"/>
                <w:szCs w:val="28"/>
                <w14:ligatures w14:val="none"/>
              </w:rPr>
              <w:t>không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ký</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biên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bản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đối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chiếu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tài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liệu,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trừ</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trường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hợp</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bất</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khả</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kháng;</w:t>
            </w:r>
          </w:p>
          <w:p w14:paraId="62508D4A" w14:textId="77777777" w:rsidR="001F42D5" w:rsidRPr="001F42D5" w:rsidRDefault="001F42D5" w:rsidP="00C37841">
            <w:pPr>
              <w:widowControl w:val="0"/>
              <w:numPr>
                <w:ilvl w:val="0"/>
                <w:numId w:val="123"/>
              </w:numPr>
              <w:tabs>
                <w:tab w:val="left" w:pos="255"/>
              </w:tabs>
              <w:kinsoku w:val="0"/>
              <w:overflowPunct w:val="0"/>
              <w:autoSpaceDE w:val="0"/>
              <w:autoSpaceDN w:val="0"/>
              <w:adjustRightInd w:val="0"/>
              <w:spacing w:before="121" w:after="0" w:line="240" w:lineRule="auto"/>
              <w:ind w:right="9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chối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thiện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thoả thuận khung trong thời hạn 10 ngày kể từ ngày nhận được thông báo trúng thầu của Chủ đầu tư, trừ trường hợp bất khả kháng;</w:t>
            </w:r>
          </w:p>
          <w:p w14:paraId="47494A17" w14:textId="77777777" w:rsidR="001F42D5" w:rsidRPr="001F42D5" w:rsidRDefault="001F42D5" w:rsidP="00C37841">
            <w:pPr>
              <w:widowControl w:val="0"/>
              <w:numPr>
                <w:ilvl w:val="0"/>
                <w:numId w:val="123"/>
              </w:numPr>
              <w:tabs>
                <w:tab w:val="left" w:pos="291"/>
              </w:tabs>
              <w:kinsoku w:val="0"/>
              <w:overflowPunct w:val="0"/>
              <w:autoSpaceDE w:val="0"/>
              <w:autoSpaceDN w:val="0"/>
              <w:adjustRightInd w:val="0"/>
              <w:spacing w:before="119" w:after="0" w:line="240" w:lineRule="auto"/>
              <w:ind w:right="1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 thầu không tiến hành hoặc từ chối ký kết hợp đồng, thoả thuận khung trong thời hạn 10 ngày kể từ ngày hoàn thiện hợp đồng, thoả thuận khung, trừ trường hợp bất khả kháng.</w:t>
            </w:r>
          </w:p>
          <w:p w14:paraId="61AC3802" w14:textId="77777777" w:rsidR="001F42D5" w:rsidRPr="001F42D5" w:rsidRDefault="001F42D5" w:rsidP="001F42D5">
            <w:pPr>
              <w:widowControl w:val="0"/>
              <w:kinsoku w:val="0"/>
              <w:overflowPunct w:val="0"/>
              <w:autoSpaceDE w:val="0"/>
              <w:autoSpaceDN w:val="0"/>
              <w:adjustRightInd w:val="0"/>
              <w:spacing w:before="79" w:after="0" w:line="240" w:lineRule="auto"/>
              <w:ind w:right="9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18.6. Trong vòng 05 ngày làm việc, kể từ ngày nhận được yêu cầu của Chủ đầu tư, nếu nhà thầu từ chối hoặc không nộp bản gốc thư bảo lãnh dự thầu, giấy chứng nhận bảo hiểm bảo lãnh (đối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bằng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văn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giấy) theo yêu cầu của Chủ đầu tư thì nhà thầu sẽ bị xử lý theo đúng cam kết của nhà thầu trong đơn dự thầu.</w:t>
            </w:r>
          </w:p>
          <w:p w14:paraId="26ED94E5" w14:textId="77777777" w:rsidR="001F42D5" w:rsidRPr="001F42D5" w:rsidRDefault="001F42D5" w:rsidP="001F42D5">
            <w:pPr>
              <w:widowControl w:val="0"/>
              <w:kinsoku w:val="0"/>
              <w:overflowPunct w:val="0"/>
              <w:autoSpaceDE w:val="0"/>
              <w:autoSpaceDN w:val="0"/>
              <w:adjustRightInd w:val="0"/>
              <w:spacing w:before="82" w:after="0" w:line="240" w:lineRule="auto"/>
              <w:ind w:right="10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18.7. Trường hợp gói thầu chia thành nhiều phần độc lập, nhà thầu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chọn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nộp</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hai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cách sau đây:</w:t>
            </w:r>
          </w:p>
          <w:p w14:paraId="0375EBD0" w14:textId="77777777" w:rsidR="001F42D5" w:rsidRPr="001F42D5" w:rsidRDefault="001F42D5" w:rsidP="001F42D5">
            <w:pPr>
              <w:widowControl w:val="0"/>
              <w:kinsoku w:val="0"/>
              <w:overflowPunct w:val="0"/>
              <w:autoSpaceDE w:val="0"/>
              <w:autoSpaceDN w:val="0"/>
              <w:adjustRightInd w:val="0"/>
              <w:spacing w:before="80" w:after="0" w:line="240" w:lineRule="auto"/>
              <w:ind w:right="104"/>
              <w:jc w:val="both"/>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a)</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tất</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phần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mình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tham</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(giá</w:t>
            </w:r>
            <w:r w:rsidRPr="001F42D5">
              <w:rPr>
                <w:rFonts w:ascii="Times New Roman" w:eastAsia="Times New Roman" w:hAnsi="Times New Roman" w:cs="Times New Roman"/>
                <w:color w:val="000000" w:themeColor="text1"/>
                <w:spacing w:val="1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2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2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2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2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2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sẽ</w:t>
            </w:r>
            <w:r w:rsidRPr="001F42D5">
              <w:rPr>
                <w:rFonts w:ascii="Times New Roman" w:eastAsia="Times New Roman" w:hAnsi="Times New Roman" w:cs="Times New Roman"/>
                <w:color w:val="000000" w:themeColor="text1"/>
                <w:spacing w:val="2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bằng</w:t>
            </w:r>
            <w:r w:rsidRPr="001F42D5">
              <w:rPr>
                <w:rFonts w:ascii="Times New Roman" w:eastAsia="Times New Roman" w:hAnsi="Times New Roman" w:cs="Times New Roman"/>
                <w:color w:val="000000" w:themeColor="text1"/>
                <w:spacing w:val="2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tổng</w:t>
            </w:r>
            <w:r w:rsidRPr="001F42D5">
              <w:rPr>
                <w:rFonts w:ascii="Times New Roman" w:eastAsia="Times New Roman" w:hAnsi="Times New Roman" w:cs="Times New Roman"/>
                <w:color w:val="000000" w:themeColor="text1"/>
                <w:spacing w:val="2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2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2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2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phần</w:t>
            </w:r>
            <w:r w:rsidRPr="001F42D5">
              <w:rPr>
                <w:rFonts w:ascii="Times New Roman" w:eastAsia="Times New Roman" w:hAnsi="Times New Roman" w:cs="Times New Roman"/>
                <w:color w:val="000000" w:themeColor="text1"/>
                <w:spacing w:val="23"/>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nhà</w:t>
            </w:r>
          </w:p>
          <w:p w14:paraId="5DE43D23" w14:textId="77777777" w:rsidR="001F42D5" w:rsidRPr="001F42D5" w:rsidRDefault="001F42D5" w:rsidP="001F42D5">
            <w:pPr>
              <w:widowControl w:val="0"/>
              <w:kinsoku w:val="0"/>
              <w:overflowPunct w:val="0"/>
              <w:autoSpaceDE w:val="0"/>
              <w:autoSpaceDN w:val="0"/>
              <w:adjustRightInd w:val="0"/>
              <w:spacing w:after="0" w:line="322" w:lineRule="exact"/>
              <w:ind w:right="96"/>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thầu tham dự). Trường hợp giá trị bảo đảm dự thầu do nhà thầu nộp</w:t>
            </w:r>
            <w:r w:rsidRPr="001F42D5">
              <w:rPr>
                <w:rFonts w:ascii="Times New Roman" w:eastAsia="Times New Roman" w:hAnsi="Times New Roman" w:cs="Times New Roman"/>
                <w:color w:val="000000" w:themeColor="text1"/>
                <w:spacing w:val="2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nhỏ</w:t>
            </w:r>
            <w:r w:rsidRPr="001F42D5">
              <w:rPr>
                <w:rFonts w:ascii="Times New Roman" w:eastAsia="Times New Roman" w:hAnsi="Times New Roman" w:cs="Times New Roman"/>
                <w:color w:val="000000" w:themeColor="text1"/>
                <w:spacing w:val="2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hơn</w:t>
            </w:r>
            <w:r w:rsidRPr="001F42D5">
              <w:rPr>
                <w:rFonts w:ascii="Times New Roman" w:eastAsia="Times New Roman" w:hAnsi="Times New Roman" w:cs="Times New Roman"/>
                <w:color w:val="000000" w:themeColor="text1"/>
                <w:spacing w:val="2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tổng</w:t>
            </w:r>
            <w:r w:rsidRPr="001F42D5">
              <w:rPr>
                <w:rFonts w:ascii="Times New Roman" w:eastAsia="Times New Roman" w:hAnsi="Times New Roman" w:cs="Times New Roman"/>
                <w:color w:val="000000" w:themeColor="text1"/>
                <w:spacing w:val="2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2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2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cộng</w:t>
            </w:r>
            <w:r w:rsidRPr="001F42D5">
              <w:rPr>
                <w:rFonts w:ascii="Times New Roman" w:eastAsia="Times New Roman" w:hAnsi="Times New Roman" w:cs="Times New Roman"/>
                <w:color w:val="000000" w:themeColor="text1"/>
                <w:spacing w:val="2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gộp</w:t>
            </w:r>
            <w:r w:rsidRPr="001F42D5">
              <w:rPr>
                <w:rFonts w:ascii="Times New Roman" w:eastAsia="Times New Roman" w:hAnsi="Times New Roman" w:cs="Times New Roman"/>
                <w:color w:val="000000" w:themeColor="text1"/>
                <w:spacing w:val="2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3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2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2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2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2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quyền</w:t>
            </w:r>
          </w:p>
        </w:tc>
      </w:tr>
    </w:tbl>
    <w:p w14:paraId="5FFFAE09"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6"/>
          <w:szCs w:val="6"/>
          <w14:ligatures w14:val="none"/>
        </w:rPr>
        <w:sectPr w:rsidR="001F42D5" w:rsidRPr="001F42D5" w:rsidSect="001F42D5">
          <w:pgSz w:w="11910" w:h="16840"/>
          <w:pgMar w:top="1180" w:right="900" w:bottom="280" w:left="1180" w:header="731" w:footer="0" w:gutter="0"/>
          <w:cols w:space="720"/>
          <w:noEndnote/>
        </w:sectPr>
      </w:pPr>
    </w:p>
    <w:p w14:paraId="6EC47F5C"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color w:val="000000" w:themeColor="text1"/>
          <w:kern w:val="0"/>
          <w:sz w:val="6"/>
          <w:szCs w:val="6"/>
          <w14:ligatures w14:val="none"/>
        </w:rPr>
      </w:pPr>
    </w:p>
    <w:tbl>
      <w:tblPr>
        <w:tblW w:w="0" w:type="auto"/>
        <w:tblInd w:w="129" w:type="dxa"/>
        <w:tblLayout w:type="fixed"/>
        <w:tblCellMar>
          <w:left w:w="0" w:type="dxa"/>
          <w:right w:w="0" w:type="dxa"/>
        </w:tblCellMar>
        <w:tblLook w:val="0000" w:firstRow="0" w:lastRow="0" w:firstColumn="0" w:lastColumn="0" w:noHBand="0" w:noVBand="0"/>
      </w:tblPr>
      <w:tblGrid>
        <w:gridCol w:w="1824"/>
        <w:gridCol w:w="7528"/>
      </w:tblGrid>
      <w:tr w:rsidR="00581B09" w:rsidRPr="001F42D5" w14:paraId="741251C5" w14:textId="77777777" w:rsidTr="00F615BA">
        <w:trPr>
          <w:trHeight w:val="12637"/>
        </w:trPr>
        <w:tc>
          <w:tcPr>
            <w:tcW w:w="1824" w:type="dxa"/>
            <w:tcBorders>
              <w:top w:val="single" w:sz="4" w:space="0" w:color="000000"/>
              <w:left w:val="single" w:sz="4" w:space="0" w:color="000000"/>
              <w:bottom w:val="single" w:sz="4" w:space="0" w:color="000000"/>
              <w:right w:val="single" w:sz="4" w:space="0" w:color="000000"/>
            </w:tcBorders>
          </w:tcPr>
          <w:p w14:paraId="0356E270"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7528" w:type="dxa"/>
            <w:tcBorders>
              <w:top w:val="single" w:sz="4" w:space="0" w:color="000000"/>
              <w:left w:val="single" w:sz="4" w:space="0" w:color="000000"/>
              <w:bottom w:val="single" w:sz="4" w:space="0" w:color="000000"/>
              <w:right w:val="single" w:sz="4" w:space="0" w:color="000000"/>
            </w:tcBorders>
          </w:tcPr>
          <w:p w14:paraId="37399976" w14:textId="77777777" w:rsidR="001F42D5" w:rsidRPr="001F42D5" w:rsidRDefault="001F42D5" w:rsidP="001F42D5">
            <w:pPr>
              <w:widowControl w:val="0"/>
              <w:kinsoku w:val="0"/>
              <w:overflowPunct w:val="0"/>
              <w:autoSpaceDE w:val="0"/>
              <w:autoSpaceDN w:val="0"/>
              <w:adjustRightInd w:val="0"/>
              <w:spacing w:after="0" w:line="240" w:lineRule="auto"/>
              <w:ind w:right="10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quyết định lựa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chọn bảo đảm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đó được sử</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dụng cho phần nào trong số các phần mà nhà thầu tham dự;</w:t>
            </w:r>
          </w:p>
          <w:p w14:paraId="37C1153D" w14:textId="77777777" w:rsidR="001F42D5" w:rsidRPr="001F42D5" w:rsidRDefault="001F42D5" w:rsidP="001F42D5">
            <w:pPr>
              <w:widowControl w:val="0"/>
              <w:kinsoku w:val="0"/>
              <w:overflowPunct w:val="0"/>
              <w:autoSpaceDE w:val="0"/>
              <w:autoSpaceDN w:val="0"/>
              <w:adjustRightInd w:val="0"/>
              <w:spacing w:before="81" w:after="0" w:line="240" w:lineRule="auto"/>
              <w:jc w:val="both"/>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riêng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phần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tham</w:t>
            </w:r>
            <w:r w:rsidRPr="001F42D5">
              <w:rPr>
                <w:rFonts w:ascii="Times New Roman" w:eastAsia="Times New Roman" w:hAnsi="Times New Roman" w:cs="Times New Roman"/>
                <w:color w:val="000000" w:themeColor="text1"/>
                <w:spacing w:val="-5"/>
                <w:kern w:val="0"/>
                <w:sz w:val="28"/>
                <w:szCs w:val="28"/>
                <w14:ligatures w14:val="none"/>
              </w:rPr>
              <w:t xml:space="preserve"> dự.</w:t>
            </w:r>
          </w:p>
          <w:p w14:paraId="0558A90B" w14:textId="77777777" w:rsidR="001F42D5" w:rsidRPr="001F42D5" w:rsidRDefault="001F42D5" w:rsidP="001F42D5">
            <w:pPr>
              <w:widowControl w:val="0"/>
              <w:kinsoku w:val="0"/>
              <w:overflowPunct w:val="0"/>
              <w:autoSpaceDE w:val="0"/>
              <w:autoSpaceDN w:val="0"/>
              <w:adjustRightInd w:val="0"/>
              <w:spacing w:before="79" w:after="0" w:line="240" w:lineRule="auto"/>
              <w:ind w:right="10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nhà thầu vi phạm dẫn đến không được hoàn trả bảo đảm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18.5</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E-CDNT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 không hoàn trả giá trị bảo đảm dự thầu được tính trên phần mà nhà thầu vi phạm.</w:t>
            </w:r>
          </w:p>
          <w:p w14:paraId="3559C358" w14:textId="77777777" w:rsidR="001F42D5" w:rsidRPr="001F42D5" w:rsidRDefault="001F42D5" w:rsidP="001F42D5">
            <w:pPr>
              <w:widowControl w:val="0"/>
              <w:kinsoku w:val="0"/>
              <w:overflowPunct w:val="0"/>
              <w:autoSpaceDE w:val="0"/>
              <w:autoSpaceDN w:val="0"/>
              <w:adjustRightInd w:val="0"/>
              <w:spacing w:before="80" w:after="0" w:line="240" w:lineRule="auto"/>
              <w:ind w:right="9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18.8.</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 Mục 18.2 E-CDNT nhỏ hơn 50 triệu đồng, tại thời điểm đóng thầu,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đính</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kèm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thư</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giấy</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chứng nhận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 hiểm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 lãnh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 tại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18.1</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E-CDNT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 phải cam kết trong đơn dự thầu (không phải đính kèm cam kết riêng bằng văn bản) là nếu được mời vào đối chiếu tài liệu hoặc vi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phạm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18.5</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E-CDNT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 khoản tiền hoặc Séc bảo chi (trong trường hợp thời hạn hiệu lực của Séc bảo chi đáp ứng yêu cầu của chủ đầu tư) hoặc thư bảo lãnh dự thầu hoặc giấy chứng nhận bảo hiểm bảo lãnh với giá trị quy</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18.2</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E-CDNT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thư</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 lãnh dự</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hoặc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giấy chứng nhận bảo hiểm bảo lãnh là số ngày được quy định trong Thông báo mời đối chiếu tài liệu và được tính từ ngày thực hiện đối chiếu tài liệu). Trường hợp nhà thầu chọn áp dụng thư bảo lãnh hoặc giấy chứng nhận bảo hiểm bảo lãnh khi đối chiếu tài liệu nhưng thư bảo lãnh hoặc giấy chứng nhận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hiểm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 Mục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18.3</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E-CDNT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nộp</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tiền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Séc bảo chi (trong trường hợp thời hạn hiệu lực của Séc bảo chi đáp ứng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 cầu của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 tư)</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 định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18.2</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 CDNT. Trường hợp nhà thầu không thực hiện theo cam kết nêu trên, nhà thầu bị xử lý theo đúng cam kết của nhà thầu nêu trong đơn dự thầu (bị đánh giá không đảm bảo uy tín khi tham dự thầu theo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18</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Nghị</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24/2024/NĐ- CP, nêu tên trên Hệ thống và bị khóa tài khoản trong vòng 06 tháng, kể từ ngày Cục Quản lý đấu thầu, Bộ Kế hoạch và Đầu tư nhận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văn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đề</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nghị</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vi phạm quy định tại điểm b Mục 18.5 E-CDNT thì nhà thầu sẽ không được hoàn trả khoản tiền bảo đảm dự thầu này.</w:t>
            </w:r>
          </w:p>
          <w:p w14:paraId="4FA7D139" w14:textId="77777777" w:rsidR="001F42D5" w:rsidRPr="001F42D5" w:rsidRDefault="001F42D5" w:rsidP="001F42D5">
            <w:pPr>
              <w:widowControl w:val="0"/>
              <w:kinsoku w:val="0"/>
              <w:overflowPunct w:val="0"/>
              <w:autoSpaceDE w:val="0"/>
              <w:autoSpaceDN w:val="0"/>
              <w:adjustRightInd w:val="0"/>
              <w:spacing w:before="82" w:after="0" w:line="240" w:lineRule="auto"/>
              <w:ind w:right="10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18.9.</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đấu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trước,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hiện theo quy định tại </w:t>
            </w:r>
            <w:r w:rsidRPr="001F42D5">
              <w:rPr>
                <w:rFonts w:ascii="Times New Roman" w:eastAsia="Times New Roman" w:hAnsi="Times New Roman" w:cs="Times New Roman"/>
                <w:b/>
                <w:bCs/>
                <w:color w:val="000000" w:themeColor="text1"/>
                <w:kern w:val="0"/>
                <w:sz w:val="28"/>
                <w:szCs w:val="28"/>
                <w14:ligatures w14:val="none"/>
              </w:rPr>
              <w:t>E-BDL</w:t>
            </w:r>
            <w:r w:rsidRPr="001F42D5">
              <w:rPr>
                <w:rFonts w:ascii="Times New Roman" w:eastAsia="Times New Roman" w:hAnsi="Times New Roman" w:cs="Times New Roman"/>
                <w:color w:val="000000" w:themeColor="text1"/>
                <w:kern w:val="0"/>
                <w:sz w:val="28"/>
                <w:szCs w:val="28"/>
                <w14:ligatures w14:val="none"/>
              </w:rPr>
              <w:t>.</w:t>
            </w:r>
          </w:p>
        </w:tc>
      </w:tr>
      <w:tr w:rsidR="00581B09" w:rsidRPr="001F42D5" w14:paraId="5BC405DD" w14:textId="77777777" w:rsidTr="00F615BA">
        <w:trPr>
          <w:trHeight w:val="1850"/>
        </w:trPr>
        <w:tc>
          <w:tcPr>
            <w:tcW w:w="1824" w:type="dxa"/>
            <w:tcBorders>
              <w:top w:val="single" w:sz="4" w:space="0" w:color="000000"/>
              <w:left w:val="single" w:sz="4" w:space="0" w:color="000000"/>
              <w:bottom w:val="single" w:sz="4" w:space="0" w:color="000000"/>
              <w:right w:val="single" w:sz="4" w:space="0" w:color="000000"/>
            </w:tcBorders>
          </w:tcPr>
          <w:p w14:paraId="7DD7D924" w14:textId="77777777" w:rsidR="001F42D5" w:rsidRPr="001F42D5" w:rsidRDefault="001F42D5" w:rsidP="001F42D5">
            <w:pPr>
              <w:widowControl w:val="0"/>
              <w:kinsoku w:val="0"/>
              <w:overflowPunct w:val="0"/>
              <w:autoSpaceDE w:val="0"/>
              <w:autoSpaceDN w:val="0"/>
              <w:adjustRightInd w:val="0"/>
              <w:spacing w:before="60" w:after="0" w:line="240" w:lineRule="auto"/>
              <w:ind w:right="209"/>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19. Thời điểm</w:t>
            </w:r>
            <w:r w:rsidRPr="001F42D5">
              <w:rPr>
                <w:rFonts w:ascii="Times New Roman" w:eastAsia="Times New Roman" w:hAnsi="Times New Roman" w:cs="Times New Roman"/>
                <w:b/>
                <w:bCs/>
                <w:color w:val="000000" w:themeColor="text1"/>
                <w:spacing w:val="-1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 xml:space="preserve">đóng </w:t>
            </w:r>
            <w:r w:rsidRPr="001F42D5">
              <w:rPr>
                <w:rFonts w:ascii="Times New Roman" w:eastAsia="Times New Roman" w:hAnsi="Times New Roman" w:cs="Times New Roman"/>
                <w:b/>
                <w:bCs/>
                <w:color w:val="000000" w:themeColor="text1"/>
                <w:spacing w:val="-4"/>
                <w:kern w:val="0"/>
                <w:sz w:val="28"/>
                <w:szCs w:val="28"/>
                <w14:ligatures w14:val="none"/>
              </w:rPr>
              <w:t>thầu</w:t>
            </w:r>
          </w:p>
        </w:tc>
        <w:tc>
          <w:tcPr>
            <w:tcW w:w="7528" w:type="dxa"/>
            <w:tcBorders>
              <w:top w:val="single" w:sz="4" w:space="0" w:color="000000"/>
              <w:left w:val="single" w:sz="4" w:space="0" w:color="000000"/>
              <w:bottom w:val="single" w:sz="4" w:space="0" w:color="000000"/>
              <w:right w:val="single" w:sz="4" w:space="0" w:color="000000"/>
            </w:tcBorders>
          </w:tcPr>
          <w:p w14:paraId="5CB22D8B" w14:textId="77777777" w:rsidR="001F42D5" w:rsidRPr="001F42D5" w:rsidRDefault="001F42D5" w:rsidP="00C37841">
            <w:pPr>
              <w:widowControl w:val="0"/>
              <w:numPr>
                <w:ilvl w:val="1"/>
                <w:numId w:val="122"/>
              </w:numPr>
              <w:tabs>
                <w:tab w:val="left" w:pos="794"/>
              </w:tabs>
              <w:kinsoku w:val="0"/>
              <w:overflowPunct w:val="0"/>
              <w:autoSpaceDE w:val="0"/>
              <w:autoSpaceDN w:val="0"/>
              <w:adjustRightInd w:val="0"/>
              <w:spacing w:before="81" w:after="0" w:line="240" w:lineRule="auto"/>
              <w:ind w:hanging="632"/>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w:t>
            </w:r>
            <w:r w:rsidRPr="001F42D5">
              <w:rPr>
                <w:rFonts w:ascii="Times New Roman" w:eastAsia="Times New Roman" w:hAnsi="Times New Roman" w:cs="Times New Roman"/>
                <w:color w:val="000000" w:themeColor="text1"/>
                <w:spacing w:val="-2"/>
                <w:kern w:val="0"/>
                <w:sz w:val="28"/>
                <w:szCs w:val="28"/>
                <w14:ligatures w14:val="none"/>
              </w:rPr>
              <w:t>TBMT.</w:t>
            </w:r>
          </w:p>
          <w:p w14:paraId="3A8A03E4" w14:textId="77777777" w:rsidR="001F42D5" w:rsidRPr="001F42D5" w:rsidRDefault="001F42D5" w:rsidP="00C37841">
            <w:pPr>
              <w:widowControl w:val="0"/>
              <w:numPr>
                <w:ilvl w:val="1"/>
                <w:numId w:val="122"/>
              </w:numPr>
              <w:tabs>
                <w:tab w:val="left" w:pos="812"/>
              </w:tabs>
              <w:kinsoku w:val="0"/>
              <w:overflowPunct w:val="0"/>
              <w:autoSpaceDE w:val="0"/>
              <w:autoSpaceDN w:val="0"/>
              <w:adjustRightInd w:val="0"/>
              <w:spacing w:before="80" w:after="0" w:line="240" w:lineRule="auto"/>
              <w:ind w:left="162" w:right="103"/>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Chủ đầu tư có thể gia hạn thời điểm đóng thầu bằng cách sửa đổi E-TBMT. Khi gia hạn thời điểm đóng thầu, mọi trách nhiệm</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trước đó sẽ được thay đổi theo thời điểm đóng thầu mới được gia hạn.</w:t>
            </w:r>
          </w:p>
        </w:tc>
      </w:tr>
    </w:tbl>
    <w:p w14:paraId="0A21C66E"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6"/>
          <w:szCs w:val="6"/>
          <w14:ligatures w14:val="none"/>
        </w:rPr>
        <w:sectPr w:rsidR="001F42D5" w:rsidRPr="001F42D5" w:rsidSect="001F42D5">
          <w:pgSz w:w="11910" w:h="16840"/>
          <w:pgMar w:top="1180" w:right="900" w:bottom="280" w:left="1180" w:header="731" w:footer="0" w:gutter="0"/>
          <w:cols w:space="720"/>
          <w:noEndnote/>
        </w:sectPr>
      </w:pPr>
    </w:p>
    <w:p w14:paraId="4CC626F4"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color w:val="000000" w:themeColor="text1"/>
          <w:kern w:val="0"/>
          <w:sz w:val="6"/>
          <w:szCs w:val="6"/>
          <w14:ligatures w14:val="none"/>
        </w:rPr>
      </w:pPr>
    </w:p>
    <w:tbl>
      <w:tblPr>
        <w:tblW w:w="0" w:type="auto"/>
        <w:tblInd w:w="129" w:type="dxa"/>
        <w:tblLayout w:type="fixed"/>
        <w:tblCellMar>
          <w:left w:w="0" w:type="dxa"/>
          <w:right w:w="0" w:type="dxa"/>
        </w:tblCellMar>
        <w:tblLook w:val="0000" w:firstRow="0" w:lastRow="0" w:firstColumn="0" w:lastColumn="0" w:noHBand="0" w:noVBand="0"/>
      </w:tblPr>
      <w:tblGrid>
        <w:gridCol w:w="1824"/>
        <w:gridCol w:w="7528"/>
      </w:tblGrid>
      <w:tr w:rsidR="00581B09" w:rsidRPr="001F42D5" w14:paraId="3D923BCD" w14:textId="77777777" w:rsidTr="00F615BA">
        <w:trPr>
          <w:trHeight w:val="9416"/>
        </w:trPr>
        <w:tc>
          <w:tcPr>
            <w:tcW w:w="1824" w:type="dxa"/>
            <w:tcBorders>
              <w:top w:val="single" w:sz="4" w:space="0" w:color="000000"/>
              <w:left w:val="single" w:sz="4" w:space="0" w:color="000000"/>
              <w:bottom w:val="single" w:sz="4" w:space="0" w:color="000000"/>
              <w:right w:val="single" w:sz="4" w:space="0" w:color="000000"/>
            </w:tcBorders>
          </w:tcPr>
          <w:p w14:paraId="68D132EF" w14:textId="77777777" w:rsidR="001F42D5" w:rsidRPr="001F42D5" w:rsidRDefault="001F42D5" w:rsidP="001F42D5">
            <w:pPr>
              <w:widowControl w:val="0"/>
              <w:kinsoku w:val="0"/>
              <w:overflowPunct w:val="0"/>
              <w:autoSpaceDE w:val="0"/>
              <w:autoSpaceDN w:val="0"/>
              <w:adjustRightInd w:val="0"/>
              <w:spacing w:before="60" w:after="0" w:line="240" w:lineRule="auto"/>
              <w:ind w:right="101"/>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20. Nộp, rút và</w:t>
            </w:r>
            <w:r w:rsidRPr="001F42D5">
              <w:rPr>
                <w:rFonts w:ascii="Times New Roman" w:eastAsia="Times New Roman" w:hAnsi="Times New Roman" w:cs="Times New Roman"/>
                <w:b/>
                <w:bCs/>
                <w:color w:val="000000" w:themeColor="text1"/>
                <w:spacing w:val="-1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sửa</w:t>
            </w:r>
            <w:r w:rsidRPr="001F42D5">
              <w:rPr>
                <w:rFonts w:ascii="Times New Roman" w:eastAsia="Times New Roman" w:hAnsi="Times New Roman" w:cs="Times New Roman"/>
                <w:b/>
                <w:bCs/>
                <w:color w:val="000000" w:themeColor="text1"/>
                <w:spacing w:val="-1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đổi</w:t>
            </w:r>
            <w:r w:rsidRPr="001F42D5">
              <w:rPr>
                <w:rFonts w:ascii="Times New Roman" w:eastAsia="Times New Roman" w:hAnsi="Times New Roman" w:cs="Times New Roman"/>
                <w:b/>
                <w:bCs/>
                <w:color w:val="000000" w:themeColor="text1"/>
                <w:spacing w:val="-1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 xml:space="preserve">E- </w:t>
            </w:r>
            <w:r w:rsidRPr="001F42D5">
              <w:rPr>
                <w:rFonts w:ascii="Times New Roman" w:eastAsia="Times New Roman" w:hAnsi="Times New Roman" w:cs="Times New Roman"/>
                <w:b/>
                <w:bCs/>
                <w:color w:val="000000" w:themeColor="text1"/>
                <w:spacing w:val="-4"/>
                <w:kern w:val="0"/>
                <w:sz w:val="28"/>
                <w:szCs w:val="28"/>
                <w14:ligatures w14:val="none"/>
              </w:rPr>
              <w:t>HSDT</w:t>
            </w:r>
          </w:p>
        </w:tc>
        <w:tc>
          <w:tcPr>
            <w:tcW w:w="7528" w:type="dxa"/>
            <w:tcBorders>
              <w:top w:val="single" w:sz="4" w:space="0" w:color="000000"/>
              <w:left w:val="single" w:sz="4" w:space="0" w:color="000000"/>
              <w:bottom w:val="single" w:sz="4" w:space="0" w:color="000000"/>
              <w:right w:val="single" w:sz="4" w:space="0" w:color="000000"/>
            </w:tcBorders>
          </w:tcPr>
          <w:p w14:paraId="3C9BE1ED" w14:textId="77777777" w:rsidR="001F42D5" w:rsidRPr="001F42D5" w:rsidRDefault="001F42D5" w:rsidP="00C37841">
            <w:pPr>
              <w:widowControl w:val="0"/>
              <w:numPr>
                <w:ilvl w:val="1"/>
                <w:numId w:val="121"/>
              </w:numPr>
              <w:tabs>
                <w:tab w:val="left" w:pos="812"/>
              </w:tabs>
              <w:kinsoku w:val="0"/>
              <w:overflowPunct w:val="0"/>
              <w:autoSpaceDE w:val="0"/>
              <w:autoSpaceDN w:val="0"/>
              <w:adjustRightInd w:val="0"/>
              <w:spacing w:before="79" w:after="0" w:line="240" w:lineRule="auto"/>
              <w:ind w:right="99"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Nộp E-HSDT: Nhà thầu chỉ nộp một bộ E-HSDT đối với một E-TBMT khi tham gia đấu thầu qua mạng. Trường hợp liên danh, thành viên đứng đầu liên danh (theo thỏa thuận trong liên danh) nộp E-HSDT sau khi được sự chấp thuận của tất cả các thành viên trong liên danh.</w:t>
            </w:r>
          </w:p>
          <w:p w14:paraId="4337188A" w14:textId="77777777" w:rsidR="001F42D5" w:rsidRPr="001F42D5" w:rsidRDefault="001F42D5" w:rsidP="00C37841">
            <w:pPr>
              <w:widowControl w:val="0"/>
              <w:numPr>
                <w:ilvl w:val="1"/>
                <w:numId w:val="121"/>
              </w:numPr>
              <w:tabs>
                <w:tab w:val="left" w:pos="784"/>
              </w:tabs>
              <w:kinsoku w:val="0"/>
              <w:overflowPunct w:val="0"/>
              <w:autoSpaceDE w:val="0"/>
              <w:autoSpaceDN w:val="0"/>
              <w:adjustRightInd w:val="0"/>
              <w:spacing w:before="82" w:after="0" w:line="240" w:lineRule="auto"/>
              <w:ind w:right="93" w:firstLine="14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Sửa</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nộp</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lại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 đã</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rút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toàn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bộ</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trước đó</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sửa</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phù</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thiện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tiến hành nộp lại E-HSDT mới. Trường hợp nhà thầu đã nộp E- HSDT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trước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sửa</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E-HSMT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 thì</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nộp</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lại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mới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phù</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E-HSMT được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lại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 HSDT đã nộp trước thời điểm E-HSMT được sửa đổi sẽ không được mở, xem xét, đánh giá.</w:t>
            </w:r>
          </w:p>
          <w:p w14:paraId="33B53F00" w14:textId="77777777" w:rsidR="001F42D5" w:rsidRPr="001F42D5" w:rsidRDefault="001F42D5" w:rsidP="00C37841">
            <w:pPr>
              <w:widowControl w:val="0"/>
              <w:numPr>
                <w:ilvl w:val="1"/>
                <w:numId w:val="121"/>
              </w:numPr>
              <w:tabs>
                <w:tab w:val="left" w:pos="810"/>
              </w:tabs>
              <w:kinsoku w:val="0"/>
              <w:overflowPunct w:val="0"/>
              <w:autoSpaceDE w:val="0"/>
              <w:autoSpaceDN w:val="0"/>
              <w:adjustRightInd w:val="0"/>
              <w:spacing w:before="79" w:after="0" w:line="240" w:lineRule="auto"/>
              <w:ind w:right="97" w:firstLine="14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Rút E-HSDT: nhà thầu được rút E-HSDT trước thời điểm đóng thầu. Trường hợp rút E-HSDT sau thời điểm đóng thầu và trong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 hoàn trả bảo đảm dự thầu, bị đánh giá là không đảm bảo uy tín khi tham dự thầu và không được tiếp tục đánh giá E-HSDT. Hệ thống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tình</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trạng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rút</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 hay</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Hệ</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thống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ghi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lại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rút E-HSDT của nhà thầu.</w:t>
            </w:r>
          </w:p>
          <w:p w14:paraId="4B3EA6CF" w14:textId="77777777" w:rsidR="001F42D5" w:rsidRPr="001F42D5" w:rsidRDefault="001F42D5" w:rsidP="00C37841">
            <w:pPr>
              <w:widowControl w:val="0"/>
              <w:numPr>
                <w:ilvl w:val="1"/>
                <w:numId w:val="121"/>
              </w:numPr>
              <w:tabs>
                <w:tab w:val="left" w:pos="798"/>
              </w:tabs>
              <w:kinsoku w:val="0"/>
              <w:overflowPunct w:val="0"/>
              <w:autoSpaceDE w:val="0"/>
              <w:autoSpaceDN w:val="0"/>
              <w:adjustRightInd w:val="0"/>
              <w:spacing w:before="82" w:after="0" w:line="240" w:lineRule="auto"/>
              <w:ind w:right="97" w:firstLine="14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 thầu chỉ được rút, sửa đổi, nộp lại E-HSDT trước thời điểm</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tất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cả</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nộp thành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Hệ</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thống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(ngoại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trừ</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nộp trước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sửa</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E-HSMT</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nộp</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 mới cho phù hợp với E-HSMT được sửa đổi) đều được mở thầu để đánh giá.</w:t>
            </w:r>
          </w:p>
        </w:tc>
      </w:tr>
      <w:tr w:rsidR="00581B09" w:rsidRPr="001F42D5" w14:paraId="1AF05DE3" w14:textId="77777777" w:rsidTr="00F615BA">
        <w:trPr>
          <w:trHeight w:val="5069"/>
        </w:trPr>
        <w:tc>
          <w:tcPr>
            <w:tcW w:w="1824" w:type="dxa"/>
            <w:tcBorders>
              <w:top w:val="single" w:sz="4" w:space="0" w:color="000000"/>
              <w:left w:val="single" w:sz="4" w:space="0" w:color="000000"/>
              <w:bottom w:val="single" w:sz="4" w:space="0" w:color="000000"/>
              <w:right w:val="single" w:sz="4" w:space="0" w:color="000000"/>
            </w:tcBorders>
          </w:tcPr>
          <w:p w14:paraId="2E0CF0D4" w14:textId="77777777" w:rsidR="001F42D5" w:rsidRPr="001F42D5" w:rsidRDefault="001F42D5" w:rsidP="001F42D5">
            <w:pPr>
              <w:widowControl w:val="0"/>
              <w:kinsoku w:val="0"/>
              <w:overflowPunct w:val="0"/>
              <w:autoSpaceDE w:val="0"/>
              <w:autoSpaceDN w:val="0"/>
              <w:adjustRightInd w:val="0"/>
              <w:spacing w:before="60"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21.</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Mở</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thầu</w:t>
            </w:r>
          </w:p>
        </w:tc>
        <w:tc>
          <w:tcPr>
            <w:tcW w:w="7528" w:type="dxa"/>
            <w:tcBorders>
              <w:top w:val="single" w:sz="4" w:space="0" w:color="000000"/>
              <w:left w:val="single" w:sz="4" w:space="0" w:color="000000"/>
              <w:bottom w:val="single" w:sz="4" w:space="0" w:color="000000"/>
              <w:right w:val="single" w:sz="4" w:space="0" w:color="000000"/>
            </w:tcBorders>
          </w:tcPr>
          <w:p w14:paraId="417FC830" w14:textId="77777777" w:rsidR="001F42D5" w:rsidRPr="001F42D5" w:rsidRDefault="001F42D5" w:rsidP="00C37841">
            <w:pPr>
              <w:widowControl w:val="0"/>
              <w:numPr>
                <w:ilvl w:val="1"/>
                <w:numId w:val="120"/>
              </w:numPr>
              <w:tabs>
                <w:tab w:val="left" w:pos="795"/>
              </w:tabs>
              <w:kinsoku w:val="0"/>
              <w:overflowPunct w:val="0"/>
              <w:autoSpaceDE w:val="0"/>
              <w:autoSpaceDN w:val="0"/>
              <w:adjustRightInd w:val="0"/>
              <w:spacing w:before="79" w:after="0" w:line="240" w:lineRule="auto"/>
              <w:ind w:right="92"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mở</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khai</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biên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mở </w:t>
            </w:r>
            <w:r w:rsidRPr="001F42D5">
              <w:rPr>
                <w:rFonts w:ascii="Times New Roman" w:eastAsia="Times New Roman" w:hAnsi="Times New Roman" w:cs="Times New Roman"/>
                <w:color w:val="000000" w:themeColor="text1"/>
                <w:spacing w:val="-4"/>
                <w:kern w:val="0"/>
                <w:sz w:val="28"/>
                <w:szCs w:val="28"/>
                <w14:ligatures w14:val="none"/>
              </w:rPr>
              <w:t>thầu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trên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Hệ</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thống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trong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thời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hạn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không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quá</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02</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giờ,</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kể</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từ</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thời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 xml:space="preserve">điểm </w:t>
            </w:r>
            <w:r w:rsidRPr="001F42D5">
              <w:rPr>
                <w:rFonts w:ascii="Times New Roman" w:eastAsia="Times New Roman" w:hAnsi="Times New Roman" w:cs="Times New Roman"/>
                <w:color w:val="000000" w:themeColor="text1"/>
                <w:kern w:val="0"/>
                <w:sz w:val="28"/>
                <w:szCs w:val="28"/>
                <w14:ligatures w14:val="none"/>
              </w:rPr>
              <w:t>đóng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01</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02</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nộp</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 đầu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cáo</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xem</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xét,</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xử</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lý</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tình</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huống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 của pháp luật đấu thầu; trường hợp không có nhà thầu nộp E- HSDT, Chủ đầu tư xem xét gia hạn thời điểm đóng thầu hoặc tổ chức lại việc lựa chọn nhà thầu qua mạng (hủy E-TBMT này và đăng tải E-TBMT mới) theo quy định của pháp luật đấu thầu.</w:t>
            </w:r>
          </w:p>
          <w:p w14:paraId="5E2FA4BD" w14:textId="77777777" w:rsidR="001F42D5" w:rsidRPr="001F42D5" w:rsidRDefault="001F42D5" w:rsidP="00C37841">
            <w:pPr>
              <w:widowControl w:val="0"/>
              <w:numPr>
                <w:ilvl w:val="1"/>
                <w:numId w:val="120"/>
              </w:numPr>
              <w:tabs>
                <w:tab w:val="left" w:pos="810"/>
              </w:tabs>
              <w:kinsoku w:val="0"/>
              <w:overflowPunct w:val="0"/>
              <w:autoSpaceDE w:val="0"/>
              <w:autoSpaceDN w:val="0"/>
              <w:adjustRightInd w:val="0"/>
              <w:spacing w:before="82" w:after="0" w:line="240" w:lineRule="auto"/>
              <w:ind w:right="106" w:firstLine="14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Biên bản mở thầu được đăng tải công khai trên Hệ thống, bao gồm các nội dung chủ yếu sau:</w:t>
            </w:r>
          </w:p>
          <w:p w14:paraId="64CFD58D" w14:textId="77777777" w:rsidR="001F42D5" w:rsidRPr="001F42D5" w:rsidRDefault="001F42D5" w:rsidP="00C37841">
            <w:pPr>
              <w:widowControl w:val="0"/>
              <w:numPr>
                <w:ilvl w:val="0"/>
                <w:numId w:val="119"/>
              </w:numPr>
              <w:tabs>
                <w:tab w:val="left" w:pos="452"/>
              </w:tabs>
              <w:kinsoku w:val="0"/>
              <w:overflowPunct w:val="0"/>
              <w:autoSpaceDE w:val="0"/>
              <w:autoSpaceDN w:val="0"/>
              <w:adjustRightInd w:val="0"/>
              <w:spacing w:before="80" w:after="0" w:line="240" w:lineRule="auto"/>
              <w:ind w:hanging="290"/>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p>
          <w:p w14:paraId="14407BD6" w14:textId="77777777" w:rsidR="001F42D5" w:rsidRPr="001F42D5" w:rsidRDefault="001F42D5" w:rsidP="00C37841">
            <w:pPr>
              <w:widowControl w:val="0"/>
              <w:numPr>
                <w:ilvl w:val="1"/>
                <w:numId w:val="119"/>
              </w:numPr>
              <w:tabs>
                <w:tab w:val="left" w:pos="327"/>
              </w:tabs>
              <w:kinsoku w:val="0"/>
              <w:overflowPunct w:val="0"/>
              <w:autoSpaceDE w:val="0"/>
              <w:autoSpaceDN w:val="0"/>
              <w:adjustRightInd w:val="0"/>
              <w:spacing w:before="80" w:after="0" w:line="240" w:lineRule="auto"/>
              <w:ind w:hanging="165"/>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w:t>
            </w:r>
            <w:r w:rsidRPr="001F42D5">
              <w:rPr>
                <w:rFonts w:ascii="Times New Roman" w:eastAsia="Times New Roman" w:hAnsi="Times New Roman" w:cs="Times New Roman"/>
                <w:color w:val="000000" w:themeColor="text1"/>
                <w:spacing w:val="-4"/>
                <w:kern w:val="0"/>
                <w:sz w:val="28"/>
                <w:szCs w:val="28"/>
                <w14:ligatures w14:val="none"/>
              </w:rPr>
              <w:t>TBMT;</w:t>
            </w:r>
          </w:p>
          <w:p w14:paraId="08DB6CA7" w14:textId="77777777" w:rsidR="001F42D5" w:rsidRPr="001F42D5" w:rsidRDefault="001F42D5" w:rsidP="00C37841">
            <w:pPr>
              <w:widowControl w:val="0"/>
              <w:numPr>
                <w:ilvl w:val="1"/>
                <w:numId w:val="119"/>
              </w:numPr>
              <w:tabs>
                <w:tab w:val="left" w:pos="327"/>
              </w:tabs>
              <w:kinsoku w:val="0"/>
              <w:overflowPunct w:val="0"/>
              <w:autoSpaceDE w:val="0"/>
              <w:autoSpaceDN w:val="0"/>
              <w:adjustRightInd w:val="0"/>
              <w:spacing w:before="81" w:after="0" w:line="240" w:lineRule="auto"/>
              <w:ind w:hanging="165"/>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Tên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p>
          <w:p w14:paraId="64E40713" w14:textId="77777777" w:rsidR="001F42D5" w:rsidRPr="001F42D5" w:rsidRDefault="001F42D5" w:rsidP="00C37841">
            <w:pPr>
              <w:widowControl w:val="0"/>
              <w:numPr>
                <w:ilvl w:val="1"/>
                <w:numId w:val="119"/>
              </w:numPr>
              <w:tabs>
                <w:tab w:val="left" w:pos="327"/>
              </w:tabs>
              <w:kinsoku w:val="0"/>
              <w:overflowPunct w:val="0"/>
              <w:autoSpaceDE w:val="0"/>
              <w:autoSpaceDN w:val="0"/>
              <w:adjustRightInd w:val="0"/>
              <w:spacing w:before="79" w:after="0" w:line="240" w:lineRule="auto"/>
              <w:ind w:hanging="165"/>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Tên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tư;</w:t>
            </w:r>
          </w:p>
        </w:tc>
      </w:tr>
    </w:tbl>
    <w:p w14:paraId="124E9C38"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6"/>
          <w:szCs w:val="6"/>
          <w14:ligatures w14:val="none"/>
        </w:rPr>
        <w:sectPr w:rsidR="001F42D5" w:rsidRPr="001F42D5" w:rsidSect="001F42D5">
          <w:pgSz w:w="11910" w:h="16840"/>
          <w:pgMar w:top="1180" w:right="900" w:bottom="280" w:left="1180" w:header="731" w:footer="0" w:gutter="0"/>
          <w:cols w:space="720"/>
          <w:noEndnote/>
        </w:sectPr>
      </w:pPr>
    </w:p>
    <w:p w14:paraId="6CCBC025"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color w:val="000000" w:themeColor="text1"/>
          <w:kern w:val="0"/>
          <w:sz w:val="6"/>
          <w:szCs w:val="6"/>
          <w14:ligatures w14:val="none"/>
        </w:rPr>
      </w:pPr>
    </w:p>
    <w:tbl>
      <w:tblPr>
        <w:tblW w:w="0" w:type="auto"/>
        <w:tblInd w:w="129" w:type="dxa"/>
        <w:tblLayout w:type="fixed"/>
        <w:tblCellMar>
          <w:left w:w="0" w:type="dxa"/>
          <w:right w:w="0" w:type="dxa"/>
        </w:tblCellMar>
        <w:tblLook w:val="0000" w:firstRow="0" w:lastRow="0" w:firstColumn="0" w:lastColumn="0" w:noHBand="0" w:noVBand="0"/>
      </w:tblPr>
      <w:tblGrid>
        <w:gridCol w:w="1824"/>
        <w:gridCol w:w="7528"/>
      </w:tblGrid>
      <w:tr w:rsidR="00581B09" w:rsidRPr="001F42D5" w14:paraId="2009ACBD" w14:textId="77777777" w:rsidTr="00F615BA">
        <w:trPr>
          <w:trHeight w:val="6593"/>
        </w:trPr>
        <w:tc>
          <w:tcPr>
            <w:tcW w:w="1824" w:type="dxa"/>
            <w:tcBorders>
              <w:top w:val="single" w:sz="4" w:space="0" w:color="000000"/>
              <w:left w:val="single" w:sz="4" w:space="0" w:color="000000"/>
              <w:bottom w:val="single" w:sz="4" w:space="0" w:color="000000"/>
              <w:right w:val="single" w:sz="4" w:space="0" w:color="000000"/>
            </w:tcBorders>
          </w:tcPr>
          <w:p w14:paraId="5F97474C"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7528" w:type="dxa"/>
            <w:tcBorders>
              <w:top w:val="single" w:sz="4" w:space="0" w:color="000000"/>
              <w:left w:val="single" w:sz="4" w:space="0" w:color="000000"/>
              <w:bottom w:val="single" w:sz="4" w:space="0" w:color="000000"/>
              <w:right w:val="single" w:sz="4" w:space="0" w:color="000000"/>
            </w:tcBorders>
          </w:tcPr>
          <w:p w14:paraId="49971230" w14:textId="77777777" w:rsidR="001F42D5" w:rsidRPr="001F42D5" w:rsidRDefault="001F42D5" w:rsidP="00C37841">
            <w:pPr>
              <w:widowControl w:val="0"/>
              <w:numPr>
                <w:ilvl w:val="0"/>
                <w:numId w:val="118"/>
              </w:numPr>
              <w:tabs>
                <w:tab w:val="left" w:pos="327"/>
              </w:tabs>
              <w:kinsoku w:val="0"/>
              <w:overflowPunct w:val="0"/>
              <w:autoSpaceDE w:val="0"/>
              <w:autoSpaceDN w:val="0"/>
              <w:adjustRightInd w:val="0"/>
              <w:spacing w:after="0" w:line="240" w:lineRule="auto"/>
              <w:ind w:hanging="165"/>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Hình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thức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chọn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p>
          <w:p w14:paraId="43A1A4A3" w14:textId="77777777" w:rsidR="001F42D5" w:rsidRPr="001F42D5" w:rsidRDefault="001F42D5" w:rsidP="00C37841">
            <w:pPr>
              <w:widowControl w:val="0"/>
              <w:numPr>
                <w:ilvl w:val="0"/>
                <w:numId w:val="118"/>
              </w:numPr>
              <w:tabs>
                <w:tab w:val="left" w:pos="327"/>
              </w:tabs>
              <w:kinsoku w:val="0"/>
              <w:overflowPunct w:val="0"/>
              <w:autoSpaceDE w:val="0"/>
              <w:autoSpaceDN w:val="0"/>
              <w:adjustRightInd w:val="0"/>
              <w:spacing w:before="81" w:after="0" w:line="240" w:lineRule="auto"/>
              <w:ind w:hanging="165"/>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Loại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đồng;</w:t>
            </w:r>
          </w:p>
          <w:p w14:paraId="2B35DBF4" w14:textId="77777777" w:rsidR="001F42D5" w:rsidRPr="001F42D5" w:rsidRDefault="001F42D5" w:rsidP="00C37841">
            <w:pPr>
              <w:widowControl w:val="0"/>
              <w:numPr>
                <w:ilvl w:val="0"/>
                <w:numId w:val="118"/>
              </w:numPr>
              <w:tabs>
                <w:tab w:val="left" w:pos="327"/>
              </w:tabs>
              <w:kinsoku w:val="0"/>
              <w:overflowPunct w:val="0"/>
              <w:autoSpaceDE w:val="0"/>
              <w:autoSpaceDN w:val="0"/>
              <w:adjustRightInd w:val="0"/>
              <w:spacing w:before="79" w:after="0" w:line="240" w:lineRule="auto"/>
              <w:ind w:hanging="165"/>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mở</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p>
          <w:p w14:paraId="4C43F835" w14:textId="77777777" w:rsidR="001F42D5" w:rsidRPr="001F42D5" w:rsidRDefault="001F42D5" w:rsidP="00C37841">
            <w:pPr>
              <w:widowControl w:val="0"/>
              <w:numPr>
                <w:ilvl w:val="0"/>
                <w:numId w:val="118"/>
              </w:numPr>
              <w:tabs>
                <w:tab w:val="left" w:pos="327"/>
              </w:tabs>
              <w:kinsoku w:val="0"/>
              <w:overflowPunct w:val="0"/>
              <w:autoSpaceDE w:val="0"/>
              <w:autoSpaceDN w:val="0"/>
              <w:adjustRightInd w:val="0"/>
              <w:spacing w:before="81" w:after="0" w:line="240" w:lineRule="auto"/>
              <w:ind w:hanging="165"/>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Tổng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dự.</w:t>
            </w:r>
          </w:p>
          <w:p w14:paraId="6695D78D" w14:textId="77777777" w:rsidR="001F42D5" w:rsidRPr="001F42D5" w:rsidRDefault="001F42D5" w:rsidP="00C37841">
            <w:pPr>
              <w:widowControl w:val="0"/>
              <w:numPr>
                <w:ilvl w:val="0"/>
                <w:numId w:val="117"/>
              </w:numPr>
              <w:tabs>
                <w:tab w:val="left" w:pos="468"/>
              </w:tabs>
              <w:kinsoku w:val="0"/>
              <w:overflowPunct w:val="0"/>
              <w:autoSpaceDE w:val="0"/>
              <w:autoSpaceDN w:val="0"/>
              <w:adjustRightInd w:val="0"/>
              <w:spacing w:before="79" w:after="0" w:line="240" w:lineRule="auto"/>
              <w:ind w:hanging="306"/>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tham</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dự:</w:t>
            </w:r>
          </w:p>
          <w:p w14:paraId="1D7B354F" w14:textId="77777777" w:rsidR="001F42D5" w:rsidRPr="001F42D5" w:rsidRDefault="001F42D5" w:rsidP="00C37841">
            <w:pPr>
              <w:widowControl w:val="0"/>
              <w:numPr>
                <w:ilvl w:val="1"/>
                <w:numId w:val="117"/>
              </w:numPr>
              <w:tabs>
                <w:tab w:val="left" w:pos="327"/>
              </w:tabs>
              <w:kinsoku w:val="0"/>
              <w:overflowPunct w:val="0"/>
              <w:autoSpaceDE w:val="0"/>
              <w:autoSpaceDN w:val="0"/>
              <w:adjustRightInd w:val="0"/>
              <w:spacing w:before="81" w:after="0" w:line="240" w:lineRule="auto"/>
              <w:ind w:left="326" w:hanging="165"/>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Tên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p>
          <w:p w14:paraId="1AB8DF8F" w14:textId="77777777" w:rsidR="001F42D5" w:rsidRPr="001F42D5" w:rsidRDefault="001F42D5" w:rsidP="00C37841">
            <w:pPr>
              <w:widowControl w:val="0"/>
              <w:numPr>
                <w:ilvl w:val="1"/>
                <w:numId w:val="117"/>
              </w:numPr>
              <w:tabs>
                <w:tab w:val="left" w:pos="327"/>
              </w:tabs>
              <w:kinsoku w:val="0"/>
              <w:overflowPunct w:val="0"/>
              <w:autoSpaceDE w:val="0"/>
              <w:autoSpaceDN w:val="0"/>
              <w:adjustRightInd w:val="0"/>
              <w:spacing w:before="79" w:after="0" w:line="240" w:lineRule="auto"/>
              <w:ind w:left="326" w:hanging="165"/>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2"/>
                <w:kern w:val="0"/>
                <w:sz w:val="28"/>
                <w:szCs w:val="28"/>
                <w14:ligatures w14:val="none"/>
              </w:rPr>
              <w:t xml:space="preserve"> thầu;</w:t>
            </w:r>
          </w:p>
          <w:p w14:paraId="41652BD8" w14:textId="77777777" w:rsidR="001F42D5" w:rsidRPr="001F42D5" w:rsidRDefault="001F42D5" w:rsidP="00C37841">
            <w:pPr>
              <w:widowControl w:val="0"/>
              <w:numPr>
                <w:ilvl w:val="1"/>
                <w:numId w:val="117"/>
              </w:numPr>
              <w:tabs>
                <w:tab w:val="left" w:pos="317"/>
              </w:tabs>
              <w:kinsoku w:val="0"/>
              <w:overflowPunct w:val="0"/>
              <w:autoSpaceDE w:val="0"/>
              <w:autoSpaceDN w:val="0"/>
              <w:adjustRightInd w:val="0"/>
              <w:spacing w:before="81" w:after="0" w:line="240" w:lineRule="auto"/>
              <w:ind w:left="316" w:hanging="155"/>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Tỷ</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lệ</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phần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trăm</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giảm</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giá</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(nếu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có);</w:t>
            </w:r>
          </w:p>
          <w:p w14:paraId="614FCE77" w14:textId="77777777" w:rsidR="001F42D5" w:rsidRPr="001F42D5" w:rsidRDefault="001F42D5" w:rsidP="00C37841">
            <w:pPr>
              <w:widowControl w:val="0"/>
              <w:numPr>
                <w:ilvl w:val="1"/>
                <w:numId w:val="117"/>
              </w:numPr>
              <w:tabs>
                <w:tab w:val="left" w:pos="339"/>
              </w:tabs>
              <w:kinsoku w:val="0"/>
              <w:overflowPunct w:val="0"/>
              <w:autoSpaceDE w:val="0"/>
              <w:autoSpaceDN w:val="0"/>
              <w:adjustRightInd w:val="0"/>
              <w:spacing w:before="79" w:after="0" w:line="240" w:lineRule="auto"/>
              <w:ind w:right="101"/>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Giá dự thầu sau giảm giá (nếu có) (Hệ thống tự động tính trên cơ sở tính toán lại chi phí dự phòng sau khi giảm giá);</w:t>
            </w:r>
          </w:p>
          <w:p w14:paraId="4DB092A2" w14:textId="77777777" w:rsidR="001F42D5" w:rsidRPr="001F42D5" w:rsidRDefault="001F42D5" w:rsidP="00C37841">
            <w:pPr>
              <w:widowControl w:val="0"/>
              <w:numPr>
                <w:ilvl w:val="1"/>
                <w:numId w:val="117"/>
              </w:numPr>
              <w:tabs>
                <w:tab w:val="left" w:pos="327"/>
              </w:tabs>
              <w:kinsoku w:val="0"/>
              <w:overflowPunct w:val="0"/>
              <w:autoSpaceDE w:val="0"/>
              <w:autoSpaceDN w:val="0"/>
              <w:adjustRightInd w:val="0"/>
              <w:spacing w:before="82" w:after="0" w:line="240" w:lineRule="auto"/>
              <w:ind w:left="326" w:hanging="165"/>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 và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p>
          <w:p w14:paraId="09F61DCE" w14:textId="77777777" w:rsidR="001F42D5" w:rsidRPr="001F42D5" w:rsidRDefault="001F42D5" w:rsidP="00C37841">
            <w:pPr>
              <w:widowControl w:val="0"/>
              <w:numPr>
                <w:ilvl w:val="1"/>
                <w:numId w:val="117"/>
              </w:numPr>
              <w:tabs>
                <w:tab w:val="left" w:pos="327"/>
              </w:tabs>
              <w:kinsoku w:val="0"/>
              <w:overflowPunct w:val="0"/>
              <w:autoSpaceDE w:val="0"/>
              <w:autoSpaceDN w:val="0"/>
              <w:adjustRightInd w:val="0"/>
              <w:spacing w:before="79" w:after="0" w:line="240" w:lineRule="auto"/>
              <w:ind w:left="326" w:hanging="165"/>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w:t>
            </w:r>
            <w:r w:rsidRPr="001F42D5">
              <w:rPr>
                <w:rFonts w:ascii="Times New Roman" w:eastAsia="Times New Roman" w:hAnsi="Times New Roman" w:cs="Times New Roman"/>
                <w:color w:val="000000" w:themeColor="text1"/>
                <w:spacing w:val="-4"/>
                <w:kern w:val="0"/>
                <w:sz w:val="28"/>
                <w:szCs w:val="28"/>
                <w14:ligatures w14:val="none"/>
              </w:rPr>
              <w:t>HSDT;</w:t>
            </w:r>
          </w:p>
          <w:p w14:paraId="41E23038" w14:textId="77777777" w:rsidR="001F42D5" w:rsidRPr="001F42D5" w:rsidRDefault="001F42D5" w:rsidP="00C37841">
            <w:pPr>
              <w:widowControl w:val="0"/>
              <w:numPr>
                <w:ilvl w:val="1"/>
                <w:numId w:val="117"/>
              </w:numPr>
              <w:tabs>
                <w:tab w:val="left" w:pos="327"/>
              </w:tabs>
              <w:kinsoku w:val="0"/>
              <w:overflowPunct w:val="0"/>
              <w:autoSpaceDE w:val="0"/>
              <w:autoSpaceDN w:val="0"/>
              <w:adjustRightInd w:val="0"/>
              <w:spacing w:before="81" w:after="0" w:line="240" w:lineRule="auto"/>
              <w:ind w:left="326" w:hanging="165"/>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p>
          <w:p w14:paraId="1D6099A8" w14:textId="77777777" w:rsidR="001F42D5" w:rsidRPr="001F42D5" w:rsidRDefault="001F42D5" w:rsidP="00C37841">
            <w:pPr>
              <w:widowControl w:val="0"/>
              <w:numPr>
                <w:ilvl w:val="1"/>
                <w:numId w:val="117"/>
              </w:numPr>
              <w:tabs>
                <w:tab w:val="left" w:pos="327"/>
              </w:tabs>
              <w:kinsoku w:val="0"/>
              <w:overflowPunct w:val="0"/>
              <w:autoSpaceDE w:val="0"/>
              <w:autoSpaceDN w:val="0"/>
              <w:adjustRightInd w:val="0"/>
              <w:spacing w:before="79" w:after="0" w:line="240" w:lineRule="auto"/>
              <w:ind w:left="326" w:hanging="165"/>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quan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có).</w:t>
            </w:r>
          </w:p>
          <w:p w14:paraId="1DF3762F" w14:textId="77777777" w:rsidR="001F42D5" w:rsidRPr="001F42D5" w:rsidRDefault="001F42D5" w:rsidP="001F42D5">
            <w:pPr>
              <w:widowControl w:val="0"/>
              <w:kinsoku w:val="0"/>
              <w:overflowPunct w:val="0"/>
              <w:autoSpaceDE w:val="0"/>
              <w:autoSpaceDN w:val="0"/>
              <w:adjustRightInd w:val="0"/>
              <w:spacing w:before="81" w:after="0" w:line="240" w:lineRule="auto"/>
              <w:ind w:right="92"/>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chia</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nhiều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phần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độc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lập</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 gồm</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phần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như</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khoản </w:t>
            </w:r>
            <w:r w:rsidRPr="001F42D5">
              <w:rPr>
                <w:rFonts w:ascii="Times New Roman" w:eastAsia="Times New Roman" w:hAnsi="Times New Roman" w:cs="Times New Roman"/>
                <w:color w:val="000000" w:themeColor="text1"/>
                <w:spacing w:val="-4"/>
                <w:kern w:val="0"/>
                <w:sz w:val="28"/>
                <w:szCs w:val="28"/>
                <w14:ligatures w14:val="none"/>
              </w:rPr>
              <w:t>này.</w:t>
            </w:r>
          </w:p>
        </w:tc>
      </w:tr>
      <w:tr w:rsidR="00581B09" w:rsidRPr="001F42D5" w14:paraId="4DFF9083" w14:textId="77777777" w:rsidTr="00F615BA">
        <w:trPr>
          <w:trHeight w:val="4104"/>
        </w:trPr>
        <w:tc>
          <w:tcPr>
            <w:tcW w:w="1824" w:type="dxa"/>
            <w:tcBorders>
              <w:top w:val="single" w:sz="4" w:space="0" w:color="000000"/>
              <w:left w:val="single" w:sz="4" w:space="0" w:color="000000"/>
              <w:bottom w:val="single" w:sz="4" w:space="0" w:color="000000"/>
              <w:right w:val="single" w:sz="4" w:space="0" w:color="000000"/>
            </w:tcBorders>
          </w:tcPr>
          <w:p w14:paraId="2E3482F6" w14:textId="77777777" w:rsidR="001F42D5" w:rsidRPr="001F42D5" w:rsidRDefault="001F42D5" w:rsidP="001F42D5">
            <w:pPr>
              <w:widowControl w:val="0"/>
              <w:kinsoku w:val="0"/>
              <w:overflowPunct w:val="0"/>
              <w:autoSpaceDE w:val="0"/>
              <w:autoSpaceDN w:val="0"/>
              <w:adjustRightInd w:val="0"/>
              <w:spacing w:before="62" w:after="0" w:line="240" w:lineRule="auto"/>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22.</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 xml:space="preserve">Bảo </w:t>
            </w:r>
            <w:r w:rsidRPr="001F42D5">
              <w:rPr>
                <w:rFonts w:ascii="Times New Roman" w:eastAsia="Times New Roman" w:hAnsi="Times New Roman" w:cs="Times New Roman"/>
                <w:b/>
                <w:bCs/>
                <w:color w:val="000000" w:themeColor="text1"/>
                <w:spacing w:val="-5"/>
                <w:kern w:val="0"/>
                <w:sz w:val="28"/>
                <w:szCs w:val="28"/>
                <w14:ligatures w14:val="none"/>
              </w:rPr>
              <w:t>mật</w:t>
            </w:r>
          </w:p>
        </w:tc>
        <w:tc>
          <w:tcPr>
            <w:tcW w:w="7528" w:type="dxa"/>
            <w:tcBorders>
              <w:top w:val="single" w:sz="4" w:space="0" w:color="000000"/>
              <w:left w:val="single" w:sz="4" w:space="0" w:color="000000"/>
              <w:bottom w:val="single" w:sz="4" w:space="0" w:color="000000"/>
              <w:right w:val="single" w:sz="4" w:space="0" w:color="000000"/>
            </w:tcBorders>
          </w:tcPr>
          <w:p w14:paraId="2F90E8F7" w14:textId="77777777" w:rsidR="001F42D5" w:rsidRPr="001F42D5" w:rsidRDefault="001F42D5" w:rsidP="00C37841">
            <w:pPr>
              <w:widowControl w:val="0"/>
              <w:numPr>
                <w:ilvl w:val="1"/>
                <w:numId w:val="116"/>
              </w:numPr>
              <w:tabs>
                <w:tab w:val="left" w:pos="800"/>
              </w:tabs>
              <w:kinsoku w:val="0"/>
              <w:overflowPunct w:val="0"/>
              <w:autoSpaceDE w:val="0"/>
              <w:autoSpaceDN w:val="0"/>
              <w:adjustRightInd w:val="0"/>
              <w:spacing w:before="82" w:after="0" w:line="240" w:lineRule="auto"/>
              <w:ind w:right="99" w:firstLine="14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Thông tin liên quan đến việc đánh giá E-HSDT và đề nghị trao hợp đồng phải được giữ bí mật và không được phép tiết lộ cho các nhà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hay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bất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kỳ người nào không có liên quan chính thức đến quá trình lựa chọn nhà thầu cho tới khi công khai kết quả</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chọn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mọi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lộ thông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trừ thông tin được công khai trong biên bản mở thầu.</w:t>
            </w:r>
          </w:p>
          <w:p w14:paraId="65461E26" w14:textId="77777777" w:rsidR="001F42D5" w:rsidRPr="001F42D5" w:rsidRDefault="001F42D5" w:rsidP="00C37841">
            <w:pPr>
              <w:widowControl w:val="0"/>
              <w:numPr>
                <w:ilvl w:val="1"/>
                <w:numId w:val="116"/>
              </w:numPr>
              <w:tabs>
                <w:tab w:val="left" w:pos="784"/>
              </w:tabs>
              <w:kinsoku w:val="0"/>
              <w:overflowPunct w:val="0"/>
              <w:autoSpaceDE w:val="0"/>
              <w:autoSpaceDN w:val="0"/>
              <w:adjustRightInd w:val="0"/>
              <w:spacing w:before="79" w:after="0" w:line="240" w:lineRule="auto"/>
              <w:ind w:right="96"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Trừ</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rõ</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thiết)</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chiếu tài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phép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xúc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 vấn đề liên quan đến E-HSDT của mình và các vấn đề khác liên quan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đến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suốt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mở</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đến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 công khai kết quả lựa chọn nhà thầu.</w:t>
            </w:r>
          </w:p>
        </w:tc>
      </w:tr>
      <w:tr w:rsidR="00581B09" w:rsidRPr="001F42D5" w14:paraId="3E94156E" w14:textId="77777777" w:rsidTr="00F615BA">
        <w:trPr>
          <w:trHeight w:val="3703"/>
        </w:trPr>
        <w:tc>
          <w:tcPr>
            <w:tcW w:w="1824" w:type="dxa"/>
            <w:tcBorders>
              <w:top w:val="single" w:sz="4" w:space="0" w:color="000000"/>
              <w:left w:val="single" w:sz="4" w:space="0" w:color="000000"/>
              <w:bottom w:val="single" w:sz="4" w:space="0" w:color="000000"/>
              <w:right w:val="single" w:sz="4" w:space="0" w:color="000000"/>
            </w:tcBorders>
          </w:tcPr>
          <w:p w14:paraId="6057E354" w14:textId="77777777" w:rsidR="001F42D5" w:rsidRPr="001F42D5" w:rsidRDefault="001F42D5" w:rsidP="001F42D5">
            <w:pPr>
              <w:widowControl w:val="0"/>
              <w:kinsoku w:val="0"/>
              <w:overflowPunct w:val="0"/>
              <w:autoSpaceDE w:val="0"/>
              <w:autoSpaceDN w:val="0"/>
              <w:adjustRightInd w:val="0"/>
              <w:spacing w:before="62" w:after="0" w:line="240" w:lineRule="auto"/>
              <w:ind w:right="388"/>
              <w:rPr>
                <w:rFonts w:ascii="Times New Roman" w:eastAsia="Times New Roman" w:hAnsi="Times New Roman" w:cs="Times New Roman"/>
                <w:b/>
                <w:bCs/>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23.</w:t>
            </w:r>
            <w:r w:rsidRPr="001F42D5">
              <w:rPr>
                <w:rFonts w:ascii="Times New Roman" w:eastAsia="Times New Roman" w:hAnsi="Times New Roman" w:cs="Times New Roman"/>
                <w:b/>
                <w:bCs/>
                <w:color w:val="000000" w:themeColor="text1"/>
                <w:spacing w:val="-1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Làm</w:t>
            </w:r>
            <w:r w:rsidRPr="001F42D5">
              <w:rPr>
                <w:rFonts w:ascii="Times New Roman" w:eastAsia="Times New Roman" w:hAnsi="Times New Roman" w:cs="Times New Roman"/>
                <w:b/>
                <w:bCs/>
                <w:color w:val="000000" w:themeColor="text1"/>
                <w:spacing w:val="-1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 xml:space="preserve">rõ </w:t>
            </w:r>
            <w:r w:rsidRPr="001F42D5">
              <w:rPr>
                <w:rFonts w:ascii="Times New Roman" w:eastAsia="Times New Roman" w:hAnsi="Times New Roman" w:cs="Times New Roman"/>
                <w:b/>
                <w:bCs/>
                <w:color w:val="000000" w:themeColor="text1"/>
                <w:spacing w:val="-2"/>
                <w:kern w:val="0"/>
                <w:sz w:val="28"/>
                <w:szCs w:val="28"/>
                <w14:ligatures w14:val="none"/>
              </w:rPr>
              <w:t>E-HSDT</w:t>
            </w:r>
          </w:p>
        </w:tc>
        <w:tc>
          <w:tcPr>
            <w:tcW w:w="7528" w:type="dxa"/>
            <w:tcBorders>
              <w:top w:val="single" w:sz="4" w:space="0" w:color="000000"/>
              <w:left w:val="single" w:sz="4" w:space="0" w:color="000000"/>
              <w:bottom w:val="single" w:sz="4" w:space="0" w:color="000000"/>
              <w:right w:val="single" w:sz="4" w:space="0" w:color="000000"/>
            </w:tcBorders>
          </w:tcPr>
          <w:p w14:paraId="26B90361" w14:textId="77777777" w:rsidR="001F42D5" w:rsidRPr="001F42D5" w:rsidRDefault="001F42D5" w:rsidP="00C37841">
            <w:pPr>
              <w:widowControl w:val="0"/>
              <w:numPr>
                <w:ilvl w:val="1"/>
                <w:numId w:val="115"/>
              </w:numPr>
              <w:tabs>
                <w:tab w:val="left" w:pos="802"/>
              </w:tabs>
              <w:kinsoku w:val="0"/>
              <w:overflowPunct w:val="0"/>
              <w:autoSpaceDE w:val="0"/>
              <w:autoSpaceDN w:val="0"/>
              <w:adjustRightInd w:val="0"/>
              <w:spacing w:before="81" w:after="0" w:line="240" w:lineRule="auto"/>
              <w:ind w:right="97"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Sau khi mở thầu, nhà thầu có trách nhiệm làm rõ E-HSDT theo yêu cầu của Chủ đầu tư, kể cả về tư cách hợp lệ, năng lực, kinh nghiệm, nghĩa vụ kê khai thuế và nộp thuế, tài liệu về nhân sự cụ thể đã được đề xuất trong E-HSDT của nhà thầu.</w:t>
            </w:r>
            <w:r w:rsidRPr="001F42D5">
              <w:rPr>
                <w:rFonts w:ascii="Times New Roman" w:eastAsia="Times New Roman" w:hAnsi="Times New Roman" w:cs="Times New Roman"/>
                <w:color w:val="000000" w:themeColor="text1"/>
                <w:spacing w:val="4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 với nội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rõ</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nguyên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tắc không làm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thay đổi bản chất của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tham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 với các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(trừ</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cách hợp lệ), đề xuất về kỹ thuật, tài chính, việc làm rõ phải bảo đảm nguyên tắc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 làm thay đổi nội dung cơ bản của E-HSDT đã nộp, không thay đổi giá dự thầu</w:t>
            </w:r>
          </w:p>
          <w:p w14:paraId="22C36F5D" w14:textId="77777777" w:rsidR="001F42D5" w:rsidRPr="001F42D5" w:rsidRDefault="001F42D5" w:rsidP="00C37841">
            <w:pPr>
              <w:widowControl w:val="0"/>
              <w:numPr>
                <w:ilvl w:val="1"/>
                <w:numId w:val="115"/>
              </w:numPr>
              <w:tabs>
                <w:tab w:val="left" w:pos="824"/>
              </w:tabs>
              <w:kinsoku w:val="0"/>
              <w:overflowPunct w:val="0"/>
              <w:autoSpaceDE w:val="0"/>
              <w:autoSpaceDN w:val="0"/>
              <w:adjustRightInd w:val="0"/>
              <w:spacing w:before="81" w:after="0" w:line="301" w:lineRule="exact"/>
              <w:ind w:left="823" w:hanging="662"/>
              <w:jc w:val="both"/>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2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quá</w:t>
            </w:r>
            <w:r w:rsidRPr="001F42D5">
              <w:rPr>
                <w:rFonts w:ascii="Times New Roman" w:eastAsia="Times New Roman" w:hAnsi="Times New Roman" w:cs="Times New Roman"/>
                <w:color w:val="000000" w:themeColor="text1"/>
                <w:spacing w:val="2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trình</w:t>
            </w:r>
            <w:r w:rsidRPr="001F42D5">
              <w:rPr>
                <w:rFonts w:ascii="Times New Roman" w:eastAsia="Times New Roman" w:hAnsi="Times New Roman" w:cs="Times New Roman"/>
                <w:color w:val="000000" w:themeColor="text1"/>
                <w:spacing w:val="2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2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2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2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làm</w:t>
            </w:r>
            <w:r w:rsidRPr="001F42D5">
              <w:rPr>
                <w:rFonts w:ascii="Times New Roman" w:eastAsia="Times New Roman" w:hAnsi="Times New Roman" w:cs="Times New Roman"/>
                <w:color w:val="000000" w:themeColor="text1"/>
                <w:spacing w:val="2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rõ</w:t>
            </w:r>
            <w:r w:rsidRPr="001F42D5">
              <w:rPr>
                <w:rFonts w:ascii="Times New Roman" w:eastAsia="Times New Roman" w:hAnsi="Times New Roman" w:cs="Times New Roman"/>
                <w:color w:val="000000" w:themeColor="text1"/>
                <w:spacing w:val="2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2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giữa</w:t>
            </w:r>
            <w:r w:rsidRPr="001F42D5">
              <w:rPr>
                <w:rFonts w:ascii="Times New Roman" w:eastAsia="Times New Roman" w:hAnsi="Times New Roman" w:cs="Times New Roman"/>
                <w:color w:val="000000" w:themeColor="text1"/>
                <w:spacing w:val="28"/>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nhà</w:t>
            </w:r>
          </w:p>
        </w:tc>
      </w:tr>
    </w:tbl>
    <w:p w14:paraId="52070436"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6"/>
          <w:szCs w:val="6"/>
          <w14:ligatures w14:val="none"/>
        </w:rPr>
        <w:sectPr w:rsidR="001F42D5" w:rsidRPr="001F42D5" w:rsidSect="001F42D5">
          <w:pgSz w:w="11910" w:h="16840"/>
          <w:pgMar w:top="1180" w:right="900" w:bottom="280" w:left="1180" w:header="731" w:footer="0" w:gutter="0"/>
          <w:cols w:space="720"/>
          <w:noEndnote/>
        </w:sectPr>
      </w:pPr>
    </w:p>
    <w:p w14:paraId="723970FE"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color w:val="000000" w:themeColor="text1"/>
          <w:kern w:val="0"/>
          <w:sz w:val="6"/>
          <w:szCs w:val="6"/>
          <w14:ligatures w14:val="none"/>
        </w:rPr>
      </w:pPr>
    </w:p>
    <w:tbl>
      <w:tblPr>
        <w:tblW w:w="0" w:type="auto"/>
        <w:tblInd w:w="129" w:type="dxa"/>
        <w:tblLayout w:type="fixed"/>
        <w:tblCellMar>
          <w:left w:w="0" w:type="dxa"/>
          <w:right w:w="0" w:type="dxa"/>
        </w:tblCellMar>
        <w:tblLook w:val="0000" w:firstRow="0" w:lastRow="0" w:firstColumn="0" w:lastColumn="0" w:noHBand="0" w:noVBand="0"/>
      </w:tblPr>
      <w:tblGrid>
        <w:gridCol w:w="1824"/>
        <w:gridCol w:w="7528"/>
      </w:tblGrid>
      <w:tr w:rsidR="00581B09" w:rsidRPr="001F42D5" w14:paraId="4D99D826" w14:textId="77777777" w:rsidTr="00F615BA">
        <w:trPr>
          <w:trHeight w:val="8530"/>
        </w:trPr>
        <w:tc>
          <w:tcPr>
            <w:tcW w:w="1824" w:type="dxa"/>
            <w:tcBorders>
              <w:top w:val="single" w:sz="4" w:space="0" w:color="000000"/>
              <w:left w:val="single" w:sz="4" w:space="0" w:color="000000"/>
              <w:bottom w:val="single" w:sz="4" w:space="0" w:color="000000"/>
              <w:right w:val="single" w:sz="4" w:space="0" w:color="000000"/>
            </w:tcBorders>
          </w:tcPr>
          <w:p w14:paraId="20B0B743"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7528" w:type="dxa"/>
            <w:tcBorders>
              <w:top w:val="single" w:sz="4" w:space="0" w:color="000000"/>
              <w:left w:val="single" w:sz="4" w:space="0" w:color="000000"/>
              <w:bottom w:val="single" w:sz="4" w:space="0" w:color="000000"/>
              <w:right w:val="single" w:sz="4" w:space="0" w:color="000000"/>
            </w:tcBorders>
          </w:tcPr>
          <w:p w14:paraId="367349E6" w14:textId="77777777" w:rsidR="001F42D5" w:rsidRPr="001F42D5" w:rsidRDefault="001F42D5" w:rsidP="001F42D5">
            <w:pPr>
              <w:widowControl w:val="0"/>
              <w:kinsoku w:val="0"/>
              <w:overflowPunct w:val="0"/>
              <w:autoSpaceDE w:val="0"/>
              <w:autoSpaceDN w:val="0"/>
              <w:adjustRightInd w:val="0"/>
              <w:spacing w:after="0" w:line="240" w:lineRule="auto"/>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trực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Hệ</w:t>
            </w:r>
            <w:r w:rsidRPr="001F42D5">
              <w:rPr>
                <w:rFonts w:ascii="Times New Roman" w:eastAsia="Times New Roman" w:hAnsi="Times New Roman" w:cs="Times New Roman"/>
                <w:color w:val="000000" w:themeColor="text1"/>
                <w:spacing w:val="-2"/>
                <w:kern w:val="0"/>
                <w:sz w:val="28"/>
                <w:szCs w:val="28"/>
                <w14:ligatures w14:val="none"/>
              </w:rPr>
              <w:t xml:space="preserve"> thống.</w:t>
            </w:r>
          </w:p>
          <w:p w14:paraId="7FE6DE1C" w14:textId="77777777" w:rsidR="001F42D5" w:rsidRPr="001F42D5" w:rsidRDefault="001F42D5" w:rsidP="00C37841">
            <w:pPr>
              <w:widowControl w:val="0"/>
              <w:numPr>
                <w:ilvl w:val="1"/>
                <w:numId w:val="114"/>
              </w:numPr>
              <w:tabs>
                <w:tab w:val="left" w:pos="812"/>
              </w:tabs>
              <w:kinsoku w:val="0"/>
              <w:overflowPunct w:val="0"/>
              <w:autoSpaceDE w:val="0"/>
              <w:autoSpaceDN w:val="0"/>
              <w:adjustRightInd w:val="0"/>
              <w:spacing w:before="81" w:after="0" w:line="240" w:lineRule="auto"/>
              <w:ind w:right="97"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Việc làm rõ E-HSDT chỉ được thực hiện giữa Chủ đầu tư và nhà thầu có E-HSDT cần phải làm rõ. Đối với các nội dung làm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rõ</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ảnh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hưởng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trực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đến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năng lực, kinh nghiệm và yêu cầu về kỹ thuật, tài chính, nếu quá thời hạn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rõ</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rõ</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 làm rõ nhưng không đáp ứng được yêu cầu làm rõ của Chủ đầu tư</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sẽ</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 nộp trước thời điểm đóng thầu. Chủ đầu tư phải dành cho nhà thầu một khoảng thời gian hợp lý nhưng không ít hơn 03 ngày làm việc để nhà thầu thực hiện việc làm rõ E-HSDT.</w:t>
            </w:r>
          </w:p>
          <w:p w14:paraId="56E3C50B" w14:textId="77777777" w:rsidR="001F42D5" w:rsidRPr="001F42D5" w:rsidRDefault="001F42D5" w:rsidP="00C37841">
            <w:pPr>
              <w:widowControl w:val="0"/>
              <w:numPr>
                <w:ilvl w:val="1"/>
                <w:numId w:val="114"/>
              </w:numPr>
              <w:tabs>
                <w:tab w:val="left" w:pos="795"/>
              </w:tabs>
              <w:kinsoku w:val="0"/>
              <w:overflowPunct w:val="0"/>
              <w:autoSpaceDE w:val="0"/>
              <w:autoSpaceDN w:val="0"/>
              <w:adjustRightInd w:val="0"/>
              <w:spacing w:before="81" w:after="0" w:line="240" w:lineRule="auto"/>
              <w:ind w:right="99" w:firstLine="5"/>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không thể tự</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rõ E-HSDT sau thời điểm đóng </w:t>
            </w:r>
            <w:r w:rsidRPr="001F42D5">
              <w:rPr>
                <w:rFonts w:ascii="Times New Roman" w:eastAsia="Times New Roman" w:hAnsi="Times New Roman" w:cs="Times New Roman"/>
                <w:color w:val="000000" w:themeColor="text1"/>
                <w:spacing w:val="-4"/>
                <w:kern w:val="0"/>
                <w:sz w:val="28"/>
                <w:szCs w:val="28"/>
                <w14:ligatures w14:val="none"/>
              </w:rPr>
              <w:t>thầu.</w:t>
            </w:r>
          </w:p>
          <w:p w14:paraId="7B0B0DFC" w14:textId="77777777" w:rsidR="001F42D5" w:rsidRPr="001F42D5" w:rsidRDefault="001F42D5" w:rsidP="00C37841">
            <w:pPr>
              <w:widowControl w:val="0"/>
              <w:numPr>
                <w:ilvl w:val="1"/>
                <w:numId w:val="114"/>
              </w:numPr>
              <w:tabs>
                <w:tab w:val="left" w:pos="798"/>
              </w:tabs>
              <w:kinsoku w:val="0"/>
              <w:overflowPunct w:val="0"/>
              <w:autoSpaceDE w:val="0"/>
              <w:autoSpaceDN w:val="0"/>
              <w:adjustRightInd w:val="0"/>
              <w:spacing w:before="79" w:after="0" w:line="240" w:lineRule="auto"/>
              <w:ind w:right="96"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có sự không thống nhất trong nội dung của E- HSDT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chưa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rõ</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 Chủ</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làm rõ trên cơ sở tuân thủ quy định tại Mục 23.1 E-CDNT.</w:t>
            </w:r>
          </w:p>
          <w:p w14:paraId="72247853" w14:textId="77777777" w:rsidR="001F42D5" w:rsidRPr="001F42D5" w:rsidRDefault="001F42D5" w:rsidP="00C37841">
            <w:pPr>
              <w:widowControl w:val="0"/>
              <w:numPr>
                <w:ilvl w:val="1"/>
                <w:numId w:val="114"/>
              </w:numPr>
              <w:tabs>
                <w:tab w:val="left" w:pos="790"/>
              </w:tabs>
              <w:kinsoku w:val="0"/>
              <w:overflowPunct w:val="0"/>
              <w:autoSpaceDE w:val="0"/>
              <w:autoSpaceDN w:val="0"/>
              <w:adjustRightInd w:val="0"/>
              <w:spacing w:before="80" w:after="0" w:line="240" w:lineRule="auto"/>
              <w:ind w:right="99"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ngờ</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xác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 nhà</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xác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minh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tổ</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 nhân có liên quan đến nội dung của tài liệu.</w:t>
            </w:r>
          </w:p>
          <w:p w14:paraId="7C290B0C" w14:textId="77777777" w:rsidR="001F42D5" w:rsidRPr="001F42D5" w:rsidRDefault="001F42D5" w:rsidP="00C37841">
            <w:pPr>
              <w:widowControl w:val="0"/>
              <w:numPr>
                <w:ilvl w:val="1"/>
                <w:numId w:val="114"/>
              </w:numPr>
              <w:tabs>
                <w:tab w:val="left" w:pos="831"/>
              </w:tabs>
              <w:kinsoku w:val="0"/>
              <w:overflowPunct w:val="0"/>
              <w:autoSpaceDE w:val="0"/>
              <w:autoSpaceDN w:val="0"/>
              <w:adjustRightInd w:val="0"/>
              <w:spacing w:before="81" w:after="0" w:line="240" w:lineRule="auto"/>
              <w:ind w:right="97" w:firstLine="5"/>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E-HSMT có yêu cầu về cam kết, hợp đồng nguyên tắc bảo hành, bảo trì, duy tu, bảo dưỡng mà E-HSDT không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đính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kèm các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 liệu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 thì Chủ đầu tư yêu cầu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làm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rõ</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bổ</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sung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phù hợp nhưng không ít hơn 03 ngày làm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cơ sở</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giá </w:t>
            </w:r>
            <w:r w:rsidRPr="001F42D5">
              <w:rPr>
                <w:rFonts w:ascii="Times New Roman" w:eastAsia="Times New Roman" w:hAnsi="Times New Roman" w:cs="Times New Roman"/>
                <w:color w:val="000000" w:themeColor="text1"/>
                <w:spacing w:val="-2"/>
                <w:kern w:val="0"/>
                <w:sz w:val="28"/>
                <w:szCs w:val="28"/>
                <w14:ligatures w14:val="none"/>
              </w:rPr>
              <w:t>E-HSDT.</w:t>
            </w:r>
          </w:p>
        </w:tc>
      </w:tr>
      <w:tr w:rsidR="00581B09" w:rsidRPr="001F42D5" w14:paraId="1BD7E8F9" w14:textId="77777777" w:rsidTr="00F615BA">
        <w:trPr>
          <w:trHeight w:val="2896"/>
        </w:trPr>
        <w:tc>
          <w:tcPr>
            <w:tcW w:w="1824" w:type="dxa"/>
            <w:tcBorders>
              <w:top w:val="single" w:sz="4" w:space="0" w:color="000000"/>
              <w:left w:val="single" w:sz="4" w:space="0" w:color="000000"/>
              <w:bottom w:val="single" w:sz="4" w:space="0" w:color="000000"/>
              <w:right w:val="single" w:sz="4" w:space="0" w:color="000000"/>
            </w:tcBorders>
          </w:tcPr>
          <w:p w14:paraId="22060F56" w14:textId="77777777" w:rsidR="001F42D5" w:rsidRPr="001F42D5" w:rsidRDefault="001F42D5" w:rsidP="001F42D5">
            <w:pPr>
              <w:widowControl w:val="0"/>
              <w:kinsoku w:val="0"/>
              <w:overflowPunct w:val="0"/>
              <w:autoSpaceDE w:val="0"/>
              <w:autoSpaceDN w:val="0"/>
              <w:adjustRightInd w:val="0"/>
              <w:spacing w:before="60" w:after="0" w:line="240" w:lineRule="auto"/>
              <w:ind w:right="209"/>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24. Các sai khác, đặt điều</w:t>
            </w:r>
            <w:r w:rsidRPr="001F42D5">
              <w:rPr>
                <w:rFonts w:ascii="Times New Roman" w:eastAsia="Times New Roman" w:hAnsi="Times New Roman" w:cs="Times New Roman"/>
                <w:b/>
                <w:bCs/>
                <w:color w:val="000000" w:themeColor="text1"/>
                <w:spacing w:val="-1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kiện</w:t>
            </w:r>
            <w:r w:rsidRPr="001F42D5">
              <w:rPr>
                <w:rFonts w:ascii="Times New Roman" w:eastAsia="Times New Roman" w:hAnsi="Times New Roman" w:cs="Times New Roman"/>
                <w:b/>
                <w:bCs/>
                <w:color w:val="000000" w:themeColor="text1"/>
                <w:spacing w:val="-1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 xml:space="preserve">và bỏ sót nội </w:t>
            </w:r>
            <w:r w:rsidRPr="001F42D5">
              <w:rPr>
                <w:rFonts w:ascii="Times New Roman" w:eastAsia="Times New Roman" w:hAnsi="Times New Roman" w:cs="Times New Roman"/>
                <w:b/>
                <w:bCs/>
                <w:color w:val="000000" w:themeColor="text1"/>
                <w:spacing w:val="-4"/>
                <w:kern w:val="0"/>
                <w:sz w:val="28"/>
                <w:szCs w:val="28"/>
                <w14:ligatures w14:val="none"/>
              </w:rPr>
              <w:t>dung</w:t>
            </w:r>
          </w:p>
        </w:tc>
        <w:tc>
          <w:tcPr>
            <w:tcW w:w="7528" w:type="dxa"/>
            <w:tcBorders>
              <w:top w:val="single" w:sz="4" w:space="0" w:color="000000"/>
              <w:left w:val="single" w:sz="4" w:space="0" w:color="000000"/>
              <w:bottom w:val="single" w:sz="4" w:space="0" w:color="000000"/>
              <w:right w:val="single" w:sz="4" w:space="0" w:color="000000"/>
            </w:tcBorders>
          </w:tcPr>
          <w:p w14:paraId="5D870E70" w14:textId="77777777" w:rsidR="001F42D5" w:rsidRPr="001F42D5" w:rsidRDefault="001F42D5" w:rsidP="00C37841">
            <w:pPr>
              <w:widowControl w:val="0"/>
              <w:numPr>
                <w:ilvl w:val="1"/>
                <w:numId w:val="113"/>
              </w:numPr>
              <w:tabs>
                <w:tab w:val="left" w:pos="829"/>
              </w:tabs>
              <w:kinsoku w:val="0"/>
              <w:overflowPunct w:val="0"/>
              <w:autoSpaceDE w:val="0"/>
              <w:autoSpaceDN w:val="0"/>
              <w:adjustRightInd w:val="0"/>
              <w:spacing w:before="79" w:after="0" w:line="242" w:lineRule="auto"/>
              <w:ind w:right="96" w:firstLine="5"/>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“Sai khác” là các khác biệt so với yêu cầu nêu trong E- </w:t>
            </w:r>
            <w:r w:rsidRPr="001F42D5">
              <w:rPr>
                <w:rFonts w:ascii="Times New Roman" w:eastAsia="Times New Roman" w:hAnsi="Times New Roman" w:cs="Times New Roman"/>
                <w:color w:val="000000" w:themeColor="text1"/>
                <w:spacing w:val="-2"/>
                <w:kern w:val="0"/>
                <w:sz w:val="28"/>
                <w:szCs w:val="28"/>
                <w14:ligatures w14:val="none"/>
              </w:rPr>
              <w:t>HSMT;</w:t>
            </w:r>
          </w:p>
          <w:p w14:paraId="2141C15F" w14:textId="77777777" w:rsidR="001F42D5" w:rsidRPr="001F42D5" w:rsidRDefault="001F42D5" w:rsidP="00C37841">
            <w:pPr>
              <w:widowControl w:val="0"/>
              <w:numPr>
                <w:ilvl w:val="1"/>
                <w:numId w:val="113"/>
              </w:numPr>
              <w:tabs>
                <w:tab w:val="left" w:pos="795"/>
              </w:tabs>
              <w:kinsoku w:val="0"/>
              <w:overflowPunct w:val="0"/>
              <w:autoSpaceDE w:val="0"/>
              <w:autoSpaceDN w:val="0"/>
              <w:adjustRightInd w:val="0"/>
              <w:spacing w:before="74" w:after="0" w:line="240" w:lineRule="auto"/>
              <w:ind w:right="110"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“Đặt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đặt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 chế hoặc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sự</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toàn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 nêu trong E-HSMT;</w:t>
            </w:r>
          </w:p>
          <w:p w14:paraId="72A41574" w14:textId="77777777" w:rsidR="001F42D5" w:rsidRPr="001F42D5" w:rsidRDefault="001F42D5" w:rsidP="00C37841">
            <w:pPr>
              <w:widowControl w:val="0"/>
              <w:numPr>
                <w:ilvl w:val="1"/>
                <w:numId w:val="113"/>
              </w:numPr>
              <w:tabs>
                <w:tab w:val="left" w:pos="817"/>
              </w:tabs>
              <w:kinsoku w:val="0"/>
              <w:overflowPunct w:val="0"/>
              <w:autoSpaceDE w:val="0"/>
              <w:autoSpaceDN w:val="0"/>
              <w:adjustRightInd w:val="0"/>
              <w:spacing w:before="81" w:after="0" w:line="240" w:lineRule="auto"/>
              <w:ind w:right="106"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“Bỏ sót nội dung” là việc nhà thầu không cung cấp được một phần hoặc toàn bộ thông tin hay tài liệu theo yêu cầu nêu trong E-HSMT.</w:t>
            </w:r>
          </w:p>
        </w:tc>
      </w:tr>
      <w:tr w:rsidR="00581B09" w:rsidRPr="001F42D5" w14:paraId="5EA085C6" w14:textId="77777777" w:rsidTr="00F615BA">
        <w:trPr>
          <w:trHeight w:val="2815"/>
        </w:trPr>
        <w:tc>
          <w:tcPr>
            <w:tcW w:w="1824" w:type="dxa"/>
            <w:tcBorders>
              <w:top w:val="single" w:sz="4" w:space="0" w:color="000000"/>
              <w:left w:val="single" w:sz="4" w:space="0" w:color="000000"/>
              <w:bottom w:val="single" w:sz="4" w:space="0" w:color="000000"/>
              <w:right w:val="single" w:sz="4" w:space="0" w:color="000000"/>
            </w:tcBorders>
          </w:tcPr>
          <w:p w14:paraId="4511463D" w14:textId="77777777" w:rsidR="001F42D5" w:rsidRPr="001F42D5" w:rsidRDefault="001F42D5" w:rsidP="001F42D5">
            <w:pPr>
              <w:widowControl w:val="0"/>
              <w:kinsoku w:val="0"/>
              <w:overflowPunct w:val="0"/>
              <w:autoSpaceDE w:val="0"/>
              <w:autoSpaceDN w:val="0"/>
              <w:adjustRightInd w:val="0"/>
              <w:spacing w:before="60" w:after="0" w:line="240" w:lineRule="auto"/>
              <w:ind w:right="165"/>
              <w:jc w:val="both"/>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25.</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Xác định tính</w:t>
            </w:r>
            <w:r w:rsidRPr="001F42D5">
              <w:rPr>
                <w:rFonts w:ascii="Times New Roman" w:eastAsia="Times New Roman" w:hAnsi="Times New Roman" w:cs="Times New Roman"/>
                <w:b/>
                <w:bCs/>
                <w:color w:val="000000" w:themeColor="text1"/>
                <w:spacing w:val="-1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đáp</w:t>
            </w:r>
            <w:r w:rsidRPr="001F42D5">
              <w:rPr>
                <w:rFonts w:ascii="Times New Roman" w:eastAsia="Times New Roman" w:hAnsi="Times New Roman" w:cs="Times New Roman"/>
                <w:b/>
                <w:bCs/>
                <w:color w:val="000000" w:themeColor="text1"/>
                <w:spacing w:val="-1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ứng của</w:t>
            </w:r>
            <w:r w:rsidRPr="001F42D5">
              <w:rPr>
                <w:rFonts w:ascii="Times New Roman" w:eastAsia="Times New Roman" w:hAnsi="Times New Roman" w:cs="Times New Roman"/>
                <w:b/>
                <w:bCs/>
                <w:color w:val="000000" w:themeColor="text1"/>
                <w:spacing w:val="-6"/>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E-</w:t>
            </w:r>
            <w:r w:rsidRPr="001F42D5">
              <w:rPr>
                <w:rFonts w:ascii="Times New Roman" w:eastAsia="Times New Roman" w:hAnsi="Times New Roman" w:cs="Times New Roman"/>
                <w:b/>
                <w:bCs/>
                <w:color w:val="000000" w:themeColor="text1"/>
                <w:spacing w:val="-4"/>
                <w:kern w:val="0"/>
                <w:sz w:val="28"/>
                <w:szCs w:val="28"/>
                <w14:ligatures w14:val="none"/>
              </w:rPr>
              <w:t>HSDT</w:t>
            </w:r>
          </w:p>
        </w:tc>
        <w:tc>
          <w:tcPr>
            <w:tcW w:w="7528" w:type="dxa"/>
            <w:tcBorders>
              <w:top w:val="single" w:sz="4" w:space="0" w:color="000000"/>
              <w:left w:val="single" w:sz="4" w:space="0" w:color="000000"/>
              <w:bottom w:val="single" w:sz="4" w:space="0" w:color="000000"/>
              <w:right w:val="single" w:sz="4" w:space="0" w:color="000000"/>
            </w:tcBorders>
          </w:tcPr>
          <w:p w14:paraId="42C06B53" w14:textId="77777777" w:rsidR="001F42D5" w:rsidRPr="001F42D5" w:rsidRDefault="001F42D5" w:rsidP="00C37841">
            <w:pPr>
              <w:widowControl w:val="0"/>
              <w:numPr>
                <w:ilvl w:val="1"/>
                <w:numId w:val="112"/>
              </w:numPr>
              <w:tabs>
                <w:tab w:val="left" w:pos="800"/>
              </w:tabs>
              <w:kinsoku w:val="0"/>
              <w:overflowPunct w:val="0"/>
              <w:autoSpaceDE w:val="0"/>
              <w:autoSpaceDN w:val="0"/>
              <w:adjustRightInd w:val="0"/>
              <w:spacing w:before="79" w:after="0" w:line="240" w:lineRule="auto"/>
              <w:ind w:right="98"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Chủ đầu tư sẽ</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xác định tính đáp ứng của E-HSDT dựa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 nội dung của E-HSDT theo quy định tại Mục 10 E-CDNT.</w:t>
            </w:r>
          </w:p>
          <w:p w14:paraId="6AE22ED5" w14:textId="77777777" w:rsidR="001F42D5" w:rsidRPr="001F42D5" w:rsidRDefault="001F42D5" w:rsidP="00C37841">
            <w:pPr>
              <w:widowControl w:val="0"/>
              <w:numPr>
                <w:ilvl w:val="1"/>
                <w:numId w:val="112"/>
              </w:numPr>
              <w:tabs>
                <w:tab w:val="left" w:pos="805"/>
              </w:tabs>
              <w:kinsoku w:val="0"/>
              <w:overflowPunct w:val="0"/>
              <w:autoSpaceDE w:val="0"/>
              <w:autoSpaceDN w:val="0"/>
              <w:adjustRightInd w:val="0"/>
              <w:spacing w:before="81" w:after="0" w:line="240" w:lineRule="auto"/>
              <w:ind w:right="101"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E-HSDT đáp ứng cơ bản là E-HSDT đáp ứng các yêu cầu nêu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E-HSMT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đặt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 bỏ sót nội dung cơ bản. Sai khác, đặt điều kiện hoặc bỏ sót nội dung cơ bản nghĩa là những điểm trong E-HSDT mà:</w:t>
            </w:r>
          </w:p>
          <w:p w14:paraId="022B9FDD" w14:textId="77777777" w:rsidR="001F42D5" w:rsidRPr="001F42D5" w:rsidRDefault="001F42D5" w:rsidP="001F42D5">
            <w:pPr>
              <w:widowControl w:val="0"/>
              <w:kinsoku w:val="0"/>
              <w:overflowPunct w:val="0"/>
              <w:autoSpaceDE w:val="0"/>
              <w:autoSpaceDN w:val="0"/>
              <w:adjustRightInd w:val="0"/>
              <w:spacing w:before="59" w:after="0" w:line="322" w:lineRule="exact"/>
              <w:ind w:right="103"/>
              <w:jc w:val="both"/>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a) Nếu được chấp nhận thì sẽ gây ảnh hưởng đáng kể đến phạm vi,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lượng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hay</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dịch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vụ</w:t>
            </w:r>
          </w:p>
        </w:tc>
      </w:tr>
    </w:tbl>
    <w:p w14:paraId="4F38E861"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6"/>
          <w:szCs w:val="6"/>
          <w14:ligatures w14:val="none"/>
        </w:rPr>
        <w:sectPr w:rsidR="001F42D5" w:rsidRPr="001F42D5" w:rsidSect="001F42D5">
          <w:pgSz w:w="11910" w:h="16840"/>
          <w:pgMar w:top="1180" w:right="900" w:bottom="280" w:left="1180" w:header="731" w:footer="0" w:gutter="0"/>
          <w:cols w:space="720"/>
          <w:noEndnote/>
        </w:sectPr>
      </w:pPr>
    </w:p>
    <w:p w14:paraId="5537ADD9"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color w:val="000000" w:themeColor="text1"/>
          <w:kern w:val="0"/>
          <w:sz w:val="6"/>
          <w:szCs w:val="6"/>
          <w14:ligatures w14:val="none"/>
        </w:rPr>
      </w:pPr>
    </w:p>
    <w:tbl>
      <w:tblPr>
        <w:tblW w:w="0" w:type="auto"/>
        <w:tblInd w:w="129" w:type="dxa"/>
        <w:tblLayout w:type="fixed"/>
        <w:tblCellMar>
          <w:left w:w="0" w:type="dxa"/>
          <w:right w:w="0" w:type="dxa"/>
        </w:tblCellMar>
        <w:tblLook w:val="0000" w:firstRow="0" w:lastRow="0" w:firstColumn="0" w:lastColumn="0" w:noHBand="0" w:noVBand="0"/>
      </w:tblPr>
      <w:tblGrid>
        <w:gridCol w:w="1824"/>
        <w:gridCol w:w="7528"/>
      </w:tblGrid>
      <w:tr w:rsidR="00581B09" w:rsidRPr="001F42D5" w14:paraId="54A6C2EA" w14:textId="77777777" w:rsidTr="00F615BA">
        <w:trPr>
          <w:trHeight w:val="5151"/>
        </w:trPr>
        <w:tc>
          <w:tcPr>
            <w:tcW w:w="1824" w:type="dxa"/>
            <w:tcBorders>
              <w:top w:val="single" w:sz="4" w:space="0" w:color="000000"/>
              <w:left w:val="single" w:sz="4" w:space="0" w:color="000000"/>
              <w:bottom w:val="single" w:sz="4" w:space="0" w:color="000000"/>
              <w:right w:val="single" w:sz="4" w:space="0" w:color="000000"/>
            </w:tcBorders>
          </w:tcPr>
          <w:p w14:paraId="54154B2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7528" w:type="dxa"/>
            <w:tcBorders>
              <w:top w:val="single" w:sz="4" w:space="0" w:color="000000"/>
              <w:left w:val="single" w:sz="4" w:space="0" w:color="000000"/>
              <w:bottom w:val="single" w:sz="4" w:space="0" w:color="000000"/>
              <w:right w:val="single" w:sz="4" w:space="0" w:color="000000"/>
            </w:tcBorders>
          </w:tcPr>
          <w:p w14:paraId="4FF0F188" w14:textId="77777777" w:rsidR="001F42D5" w:rsidRPr="001F42D5" w:rsidRDefault="001F42D5" w:rsidP="001F42D5">
            <w:pPr>
              <w:widowControl w:val="0"/>
              <w:kinsoku w:val="0"/>
              <w:overflowPunct w:val="0"/>
              <w:autoSpaceDE w:val="0"/>
              <w:autoSpaceDN w:val="0"/>
              <w:adjustRightInd w:val="0"/>
              <w:spacing w:after="0" w:line="240" w:lineRule="auto"/>
              <w:ind w:right="9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quan;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gây</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chế</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kể</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thống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nhất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E-HSMT đối với quyền hạn của Chủ đầu tư hoặc nghĩa vụ của nhà thầu trong hợp đồng;</w:t>
            </w:r>
          </w:p>
          <w:p w14:paraId="696ECA7E" w14:textId="77777777" w:rsidR="001F42D5" w:rsidRPr="001F42D5" w:rsidRDefault="001F42D5" w:rsidP="001F42D5">
            <w:pPr>
              <w:widowControl w:val="0"/>
              <w:kinsoku w:val="0"/>
              <w:overflowPunct w:val="0"/>
              <w:autoSpaceDE w:val="0"/>
              <w:autoSpaceDN w:val="0"/>
              <w:adjustRightInd w:val="0"/>
              <w:spacing w:before="81" w:after="0" w:line="240" w:lineRule="auto"/>
              <w:ind w:right="10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 Nếu được sửa lại thì sẽ gây ảnh hưởng không công bằng đến vị thế cạnh tranh của nhà thầu khác có E-HSDT đáp ứng cơ bản yêu cầu của E-HSMT.</w:t>
            </w:r>
          </w:p>
          <w:p w14:paraId="5A5B26AD" w14:textId="77777777" w:rsidR="001F42D5" w:rsidRPr="001F42D5" w:rsidRDefault="001F42D5" w:rsidP="00C37841">
            <w:pPr>
              <w:widowControl w:val="0"/>
              <w:numPr>
                <w:ilvl w:val="1"/>
                <w:numId w:val="111"/>
              </w:numPr>
              <w:tabs>
                <w:tab w:val="left" w:pos="831"/>
              </w:tabs>
              <w:kinsoku w:val="0"/>
              <w:overflowPunct w:val="0"/>
              <w:autoSpaceDE w:val="0"/>
              <w:autoSpaceDN w:val="0"/>
              <w:adjustRightInd w:val="0"/>
              <w:spacing w:before="80" w:after="0" w:line="240" w:lineRule="auto"/>
              <w:ind w:right="95"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Chủ đầu tư phải kiểm tra các khía cạnh kỹ thuật của E- HSDT theo quy định tại Mục 15 E-CDNT và Mục 16 E-CDNT nhằm</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khẳng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rằng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tất</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cả</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E-HSMT đã được đáp ứng và E-HSDT không có những sai khác, đặt điều kiện hoặc bỏ sót các nội dung cơ bản.</w:t>
            </w:r>
          </w:p>
          <w:p w14:paraId="75E7B20E" w14:textId="77777777" w:rsidR="001F42D5" w:rsidRPr="001F42D5" w:rsidRDefault="001F42D5" w:rsidP="00C37841">
            <w:pPr>
              <w:widowControl w:val="0"/>
              <w:numPr>
                <w:ilvl w:val="1"/>
                <w:numId w:val="111"/>
              </w:numPr>
              <w:tabs>
                <w:tab w:val="left" w:pos="795"/>
              </w:tabs>
              <w:kinsoku w:val="0"/>
              <w:overflowPunct w:val="0"/>
              <w:autoSpaceDE w:val="0"/>
              <w:autoSpaceDN w:val="0"/>
              <w:adjustRightInd w:val="0"/>
              <w:spacing w:before="80" w:after="0" w:line="240" w:lineRule="auto"/>
              <w:ind w:right="97" w:firstLine="14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cơ</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nêu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 E-HSMT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sẽ</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loại;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phép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 sai</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đặt</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bỏ</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sót</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nội</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cơ</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 nhằm làm cho E-HSDT đó đáp ứng cơ bản E-HSMT.</w:t>
            </w:r>
          </w:p>
        </w:tc>
      </w:tr>
      <w:tr w:rsidR="00581B09" w:rsidRPr="001F42D5" w14:paraId="5CB778B8" w14:textId="77777777" w:rsidTr="00F615BA">
        <w:trPr>
          <w:trHeight w:val="6115"/>
        </w:trPr>
        <w:tc>
          <w:tcPr>
            <w:tcW w:w="1824" w:type="dxa"/>
            <w:tcBorders>
              <w:top w:val="single" w:sz="4" w:space="0" w:color="000000"/>
              <w:left w:val="single" w:sz="4" w:space="0" w:color="000000"/>
              <w:bottom w:val="single" w:sz="4" w:space="0" w:color="000000"/>
              <w:right w:val="single" w:sz="4" w:space="0" w:color="000000"/>
            </w:tcBorders>
          </w:tcPr>
          <w:p w14:paraId="1C90605B" w14:textId="77777777" w:rsidR="001F42D5" w:rsidRPr="001F42D5" w:rsidRDefault="001F42D5" w:rsidP="001F42D5">
            <w:pPr>
              <w:widowControl w:val="0"/>
              <w:kinsoku w:val="0"/>
              <w:overflowPunct w:val="0"/>
              <w:autoSpaceDE w:val="0"/>
              <w:autoSpaceDN w:val="0"/>
              <w:adjustRightInd w:val="0"/>
              <w:spacing w:before="60" w:after="0" w:line="240" w:lineRule="auto"/>
              <w:ind w:right="209"/>
              <w:rPr>
                <w:rFonts w:ascii="Times New Roman" w:eastAsia="Times New Roman" w:hAnsi="Times New Roman" w:cs="Times New Roman"/>
                <w:b/>
                <w:bCs/>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26.</w:t>
            </w:r>
            <w:r w:rsidRPr="001F42D5">
              <w:rPr>
                <w:rFonts w:ascii="Times New Roman" w:eastAsia="Times New Roman" w:hAnsi="Times New Roman" w:cs="Times New Roman"/>
                <w:b/>
                <w:bCs/>
                <w:color w:val="000000" w:themeColor="text1"/>
                <w:spacing w:val="-1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Sai</w:t>
            </w:r>
            <w:r w:rsidRPr="001F42D5">
              <w:rPr>
                <w:rFonts w:ascii="Times New Roman" w:eastAsia="Times New Roman" w:hAnsi="Times New Roman" w:cs="Times New Roman"/>
                <w:b/>
                <w:bCs/>
                <w:color w:val="000000" w:themeColor="text1"/>
                <w:spacing w:val="-1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 xml:space="preserve">sót </w:t>
            </w:r>
            <w:r w:rsidRPr="001F42D5">
              <w:rPr>
                <w:rFonts w:ascii="Times New Roman" w:eastAsia="Times New Roman" w:hAnsi="Times New Roman" w:cs="Times New Roman"/>
                <w:b/>
                <w:bCs/>
                <w:color w:val="000000" w:themeColor="text1"/>
                <w:spacing w:val="-2"/>
                <w:kern w:val="0"/>
                <w:sz w:val="28"/>
                <w:szCs w:val="28"/>
                <w14:ligatures w14:val="none"/>
              </w:rPr>
              <w:t>không nghiêm trọng</w:t>
            </w:r>
          </w:p>
        </w:tc>
        <w:tc>
          <w:tcPr>
            <w:tcW w:w="7528" w:type="dxa"/>
            <w:tcBorders>
              <w:top w:val="single" w:sz="4" w:space="0" w:color="000000"/>
              <w:left w:val="single" w:sz="4" w:space="0" w:color="000000"/>
              <w:bottom w:val="single" w:sz="4" w:space="0" w:color="000000"/>
              <w:right w:val="single" w:sz="4" w:space="0" w:color="000000"/>
            </w:tcBorders>
          </w:tcPr>
          <w:p w14:paraId="69CD3243" w14:textId="77777777" w:rsidR="001F42D5" w:rsidRPr="001F42D5" w:rsidRDefault="001F42D5" w:rsidP="00C37841">
            <w:pPr>
              <w:widowControl w:val="0"/>
              <w:numPr>
                <w:ilvl w:val="1"/>
                <w:numId w:val="110"/>
              </w:numPr>
              <w:tabs>
                <w:tab w:val="left" w:pos="800"/>
              </w:tabs>
              <w:kinsoku w:val="0"/>
              <w:overflowPunct w:val="0"/>
              <w:autoSpaceDE w:val="0"/>
              <w:autoSpaceDN w:val="0"/>
              <w:adjustRightInd w:val="0"/>
              <w:spacing w:before="79" w:after="0" w:line="240" w:lineRule="auto"/>
              <w:ind w:right="93"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đáp</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cơ</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nêu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 HSMT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tổ</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chuyên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sót </w:t>
            </w:r>
            <w:r w:rsidRPr="001F42D5">
              <w:rPr>
                <w:rFonts w:ascii="Times New Roman" w:eastAsia="Times New Roman" w:hAnsi="Times New Roman" w:cs="Times New Roman"/>
                <w:color w:val="000000" w:themeColor="text1"/>
                <w:spacing w:val="-2"/>
                <w:kern w:val="0"/>
                <w:sz w:val="28"/>
                <w:szCs w:val="28"/>
                <w14:ligatures w14:val="none"/>
              </w:rPr>
              <w:t>mà</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không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phải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những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sai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khác,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đặt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điều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kiện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hay</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bỏ</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sót</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nội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 xml:space="preserve">dung </w:t>
            </w:r>
            <w:r w:rsidRPr="001F42D5">
              <w:rPr>
                <w:rFonts w:ascii="Times New Roman" w:eastAsia="Times New Roman" w:hAnsi="Times New Roman" w:cs="Times New Roman"/>
                <w:color w:val="000000" w:themeColor="text1"/>
                <w:kern w:val="0"/>
                <w:sz w:val="28"/>
                <w:szCs w:val="28"/>
                <w14:ligatures w14:val="none"/>
              </w:rPr>
              <w:t>cơ bản trong E-HSDT.</w:t>
            </w:r>
          </w:p>
          <w:p w14:paraId="000E1ED1" w14:textId="77777777" w:rsidR="001F42D5" w:rsidRPr="001F42D5" w:rsidRDefault="001F42D5" w:rsidP="00C37841">
            <w:pPr>
              <w:widowControl w:val="0"/>
              <w:numPr>
                <w:ilvl w:val="1"/>
                <w:numId w:val="110"/>
              </w:numPr>
              <w:tabs>
                <w:tab w:val="left" w:pos="776"/>
              </w:tabs>
              <w:kinsoku w:val="0"/>
              <w:overflowPunct w:val="0"/>
              <w:autoSpaceDE w:val="0"/>
              <w:autoSpaceDN w:val="0"/>
              <w:adjustRightInd w:val="0"/>
              <w:spacing w:before="80" w:after="0" w:line="240" w:lineRule="auto"/>
              <w:ind w:right="92" w:firstLine="14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đáp</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cơ</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nêu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E- </w:t>
            </w:r>
            <w:r w:rsidRPr="001F42D5">
              <w:rPr>
                <w:rFonts w:ascii="Times New Roman" w:eastAsia="Times New Roman" w:hAnsi="Times New Roman" w:cs="Times New Roman"/>
                <w:color w:val="000000" w:themeColor="text1"/>
                <w:spacing w:val="-4"/>
                <w:kern w:val="0"/>
                <w:sz w:val="28"/>
                <w:szCs w:val="28"/>
                <w14:ligatures w14:val="none"/>
              </w:rPr>
              <w:t>HSMT,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Chủ</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tư,</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tổ</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chuyên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gia</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có</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thể</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yêu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nhà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cung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 xml:space="preserve">cấp </w:t>
            </w:r>
            <w:r w:rsidRPr="001F42D5">
              <w:rPr>
                <w:rFonts w:ascii="Times New Roman" w:eastAsia="Times New Roman" w:hAnsi="Times New Roman" w:cs="Times New Roman"/>
                <w:color w:val="000000" w:themeColor="text1"/>
                <w:kern w:val="0"/>
                <w:sz w:val="28"/>
                <w:szCs w:val="28"/>
                <w14:ligatures w14:val="none"/>
              </w:rPr>
              <w:t>các thông tin hoặc tài liệu cần thiết trong thời hạn hợp lý để sửa chữa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những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chưa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phù</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sót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nghiêm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trọng trong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quan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đến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cung </w:t>
            </w:r>
            <w:r w:rsidRPr="001F42D5">
              <w:rPr>
                <w:rFonts w:ascii="Times New Roman" w:eastAsia="Times New Roman" w:hAnsi="Times New Roman" w:cs="Times New Roman"/>
                <w:color w:val="000000" w:themeColor="text1"/>
                <w:spacing w:val="-2"/>
                <w:kern w:val="0"/>
                <w:sz w:val="28"/>
                <w:szCs w:val="28"/>
                <w14:ligatures w14:val="none"/>
              </w:rPr>
              <w:t>cấp</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các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thông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tin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các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tài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liệu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để</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khắc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phục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các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sai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sót</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này</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không được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liên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quan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đến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bất</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kỳ</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yếu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tố</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nào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của</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giá</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dự</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E-HSDT</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 xml:space="preserve">của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loại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đáp</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p>
          <w:p w14:paraId="38C0EFAC" w14:textId="77777777" w:rsidR="001F42D5" w:rsidRPr="001F42D5" w:rsidRDefault="001F42D5" w:rsidP="00C37841">
            <w:pPr>
              <w:widowControl w:val="0"/>
              <w:numPr>
                <w:ilvl w:val="1"/>
                <w:numId w:val="110"/>
              </w:numPr>
              <w:tabs>
                <w:tab w:val="left" w:pos="776"/>
              </w:tabs>
              <w:kinsoku w:val="0"/>
              <w:overflowPunct w:val="0"/>
              <w:autoSpaceDE w:val="0"/>
              <w:autoSpaceDN w:val="0"/>
              <w:adjustRightInd w:val="0"/>
              <w:spacing w:before="81" w:after="0" w:line="240" w:lineRule="auto"/>
              <w:ind w:right="93" w:firstLine="14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đáp</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cơ</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nêu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E- HSMT, Chủ đầu tư, tổ chuyên gia điều chỉnh các sai sót không </w:t>
            </w:r>
            <w:r w:rsidRPr="001F42D5">
              <w:rPr>
                <w:rFonts w:ascii="Times New Roman" w:eastAsia="Times New Roman" w:hAnsi="Times New Roman" w:cs="Times New Roman"/>
                <w:color w:val="000000" w:themeColor="text1"/>
                <w:spacing w:val="-2"/>
                <w:kern w:val="0"/>
                <w:sz w:val="28"/>
                <w:szCs w:val="28"/>
                <w14:ligatures w14:val="none"/>
              </w:rPr>
              <w:t>nghiêm</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trọng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và</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có</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thể</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định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lượng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được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liên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quan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đến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giá</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dự</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 xml:space="preserve">thầu;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sẽ</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 chỉnh để</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phản ánh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 phí cho các hạng mục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thiếu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chưa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đáp</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chỉnh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chỉ nhằm mục đích so sánh các E-HSDT.</w:t>
            </w:r>
          </w:p>
        </w:tc>
      </w:tr>
      <w:tr w:rsidR="00581B09" w:rsidRPr="001F42D5" w14:paraId="3CCA2AEC" w14:textId="77777777" w:rsidTr="00F615BA">
        <w:trPr>
          <w:trHeight w:val="1146"/>
        </w:trPr>
        <w:tc>
          <w:tcPr>
            <w:tcW w:w="1824" w:type="dxa"/>
            <w:tcBorders>
              <w:top w:val="single" w:sz="4" w:space="0" w:color="000000"/>
              <w:left w:val="single" w:sz="4" w:space="0" w:color="000000"/>
              <w:bottom w:val="single" w:sz="4" w:space="0" w:color="000000"/>
              <w:right w:val="single" w:sz="4" w:space="0" w:color="000000"/>
            </w:tcBorders>
          </w:tcPr>
          <w:p w14:paraId="059F0D27" w14:textId="77777777" w:rsidR="001F42D5" w:rsidRPr="001F42D5" w:rsidRDefault="001F42D5" w:rsidP="001F42D5">
            <w:pPr>
              <w:widowControl w:val="0"/>
              <w:kinsoku w:val="0"/>
              <w:overflowPunct w:val="0"/>
              <w:autoSpaceDE w:val="0"/>
              <w:autoSpaceDN w:val="0"/>
              <w:adjustRightInd w:val="0"/>
              <w:spacing w:before="60"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27.</w:t>
            </w:r>
            <w:r w:rsidRPr="001F42D5">
              <w:rPr>
                <w:rFonts w:ascii="Times New Roman" w:eastAsia="Times New Roman" w:hAnsi="Times New Roman" w:cs="Times New Roman"/>
                <w:b/>
                <w:bCs/>
                <w:color w:val="000000" w:themeColor="text1"/>
                <w:spacing w:val="-1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Nhà</w:t>
            </w:r>
            <w:r w:rsidRPr="001F42D5">
              <w:rPr>
                <w:rFonts w:ascii="Times New Roman" w:eastAsia="Times New Roman" w:hAnsi="Times New Roman" w:cs="Times New Roman"/>
                <w:b/>
                <w:bCs/>
                <w:color w:val="000000" w:themeColor="text1"/>
                <w:spacing w:val="-1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 xml:space="preserve">thầu </w:t>
            </w:r>
            <w:r w:rsidRPr="001F42D5">
              <w:rPr>
                <w:rFonts w:ascii="Times New Roman" w:eastAsia="Times New Roman" w:hAnsi="Times New Roman" w:cs="Times New Roman"/>
                <w:b/>
                <w:bCs/>
                <w:color w:val="000000" w:themeColor="text1"/>
                <w:spacing w:val="-4"/>
                <w:kern w:val="0"/>
                <w:sz w:val="28"/>
                <w:szCs w:val="28"/>
                <w14:ligatures w14:val="none"/>
              </w:rPr>
              <w:t>phụ</w:t>
            </w:r>
          </w:p>
        </w:tc>
        <w:tc>
          <w:tcPr>
            <w:tcW w:w="7528" w:type="dxa"/>
            <w:tcBorders>
              <w:top w:val="single" w:sz="4" w:space="0" w:color="000000"/>
              <w:left w:val="single" w:sz="4" w:space="0" w:color="000000"/>
              <w:bottom w:val="single" w:sz="4" w:space="0" w:color="000000"/>
              <w:right w:val="single" w:sz="4" w:space="0" w:color="000000"/>
            </w:tcBorders>
          </w:tcPr>
          <w:p w14:paraId="41C850A2" w14:textId="77777777" w:rsidR="001F42D5" w:rsidRPr="001F42D5" w:rsidRDefault="001F42D5" w:rsidP="001F42D5">
            <w:pPr>
              <w:widowControl w:val="0"/>
              <w:kinsoku w:val="0"/>
              <w:overflowPunct w:val="0"/>
              <w:autoSpaceDE w:val="0"/>
              <w:autoSpaceDN w:val="0"/>
              <w:adjustRightInd w:val="0"/>
              <w:spacing w:before="81"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áp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dụng.</w:t>
            </w:r>
          </w:p>
        </w:tc>
      </w:tr>
      <w:tr w:rsidR="00581B09" w:rsidRPr="001F42D5" w14:paraId="62DBC504" w14:textId="77777777" w:rsidTr="00F615BA">
        <w:trPr>
          <w:trHeight w:val="1771"/>
        </w:trPr>
        <w:tc>
          <w:tcPr>
            <w:tcW w:w="1824" w:type="dxa"/>
            <w:tcBorders>
              <w:top w:val="single" w:sz="4" w:space="0" w:color="000000"/>
              <w:left w:val="single" w:sz="4" w:space="0" w:color="000000"/>
              <w:bottom w:val="single" w:sz="4" w:space="0" w:color="000000"/>
              <w:right w:val="single" w:sz="4" w:space="0" w:color="000000"/>
            </w:tcBorders>
          </w:tcPr>
          <w:p w14:paraId="32DD71EF" w14:textId="77777777" w:rsidR="001F42D5" w:rsidRPr="001F42D5" w:rsidRDefault="001F42D5" w:rsidP="001F42D5">
            <w:pPr>
              <w:widowControl w:val="0"/>
              <w:kinsoku w:val="0"/>
              <w:overflowPunct w:val="0"/>
              <w:autoSpaceDE w:val="0"/>
              <w:autoSpaceDN w:val="0"/>
              <w:adjustRightInd w:val="0"/>
              <w:spacing w:before="57" w:after="0" w:line="240" w:lineRule="auto"/>
              <w:ind w:right="101"/>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spacing w:val="-6"/>
                <w:kern w:val="0"/>
                <w:sz w:val="28"/>
                <w:szCs w:val="28"/>
                <w14:ligatures w14:val="none"/>
              </w:rPr>
              <w:t>28.</w:t>
            </w:r>
            <w:r w:rsidRPr="001F42D5">
              <w:rPr>
                <w:rFonts w:ascii="Times New Roman" w:eastAsia="Times New Roman" w:hAnsi="Times New Roman" w:cs="Times New Roman"/>
                <w:b/>
                <w:bCs/>
                <w:color w:val="000000" w:themeColor="text1"/>
                <w:spacing w:val="-16"/>
                <w:kern w:val="0"/>
                <w:sz w:val="28"/>
                <w:szCs w:val="28"/>
                <w14:ligatures w14:val="none"/>
              </w:rPr>
              <w:t xml:space="preserve"> </w:t>
            </w:r>
            <w:r w:rsidRPr="001F42D5">
              <w:rPr>
                <w:rFonts w:ascii="Times New Roman" w:eastAsia="Times New Roman" w:hAnsi="Times New Roman" w:cs="Times New Roman"/>
                <w:b/>
                <w:bCs/>
                <w:color w:val="000000" w:themeColor="text1"/>
                <w:spacing w:val="-6"/>
                <w:kern w:val="0"/>
                <w:sz w:val="28"/>
                <w:szCs w:val="28"/>
                <w14:ligatures w14:val="none"/>
              </w:rPr>
              <w:t>Ưu</w:t>
            </w:r>
            <w:r w:rsidRPr="001F42D5">
              <w:rPr>
                <w:rFonts w:ascii="Times New Roman" w:eastAsia="Times New Roman" w:hAnsi="Times New Roman" w:cs="Times New Roman"/>
                <w:b/>
                <w:bCs/>
                <w:color w:val="000000" w:themeColor="text1"/>
                <w:spacing w:val="-13"/>
                <w:kern w:val="0"/>
                <w:sz w:val="28"/>
                <w:szCs w:val="28"/>
                <w14:ligatures w14:val="none"/>
              </w:rPr>
              <w:t xml:space="preserve"> </w:t>
            </w:r>
            <w:r w:rsidRPr="001F42D5">
              <w:rPr>
                <w:rFonts w:ascii="Times New Roman" w:eastAsia="Times New Roman" w:hAnsi="Times New Roman" w:cs="Times New Roman"/>
                <w:b/>
                <w:bCs/>
                <w:color w:val="000000" w:themeColor="text1"/>
                <w:spacing w:val="-6"/>
                <w:kern w:val="0"/>
                <w:sz w:val="28"/>
                <w:szCs w:val="28"/>
                <w14:ligatures w14:val="none"/>
              </w:rPr>
              <w:t xml:space="preserve">đãi </w:t>
            </w:r>
            <w:r w:rsidRPr="001F42D5">
              <w:rPr>
                <w:rFonts w:ascii="Times New Roman" w:eastAsia="Times New Roman" w:hAnsi="Times New Roman" w:cs="Times New Roman"/>
                <w:b/>
                <w:bCs/>
                <w:color w:val="000000" w:themeColor="text1"/>
                <w:kern w:val="0"/>
                <w:sz w:val="28"/>
                <w:szCs w:val="28"/>
                <w14:ligatures w14:val="none"/>
              </w:rPr>
              <w:t xml:space="preserve">trong lựa chọn nhà </w:t>
            </w:r>
            <w:r w:rsidRPr="001F42D5">
              <w:rPr>
                <w:rFonts w:ascii="Times New Roman" w:eastAsia="Times New Roman" w:hAnsi="Times New Roman" w:cs="Times New Roman"/>
                <w:b/>
                <w:bCs/>
                <w:color w:val="000000" w:themeColor="text1"/>
                <w:spacing w:val="-4"/>
                <w:kern w:val="0"/>
                <w:sz w:val="28"/>
                <w:szCs w:val="28"/>
                <w14:ligatures w14:val="none"/>
              </w:rPr>
              <w:t>thầu</w:t>
            </w:r>
          </w:p>
        </w:tc>
        <w:tc>
          <w:tcPr>
            <w:tcW w:w="7528" w:type="dxa"/>
            <w:tcBorders>
              <w:top w:val="single" w:sz="4" w:space="0" w:color="000000"/>
              <w:left w:val="single" w:sz="4" w:space="0" w:color="000000"/>
              <w:bottom w:val="single" w:sz="4" w:space="0" w:color="000000"/>
              <w:right w:val="single" w:sz="4" w:space="0" w:color="000000"/>
            </w:tcBorders>
          </w:tcPr>
          <w:p w14:paraId="74689B43" w14:textId="77777777" w:rsidR="001F42D5" w:rsidRPr="001F42D5" w:rsidRDefault="001F42D5" w:rsidP="001F42D5">
            <w:pPr>
              <w:widowControl w:val="0"/>
              <w:kinsoku w:val="0"/>
              <w:overflowPunct w:val="0"/>
              <w:autoSpaceDE w:val="0"/>
              <w:autoSpaceDN w:val="0"/>
              <w:adjustRightInd w:val="0"/>
              <w:spacing w:before="81"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28.1.</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Nguyên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tắc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ưu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đãi:</w:t>
            </w:r>
          </w:p>
          <w:p w14:paraId="6C195771" w14:textId="77777777" w:rsidR="001F42D5" w:rsidRPr="001F42D5" w:rsidRDefault="001F42D5" w:rsidP="001F42D5">
            <w:pPr>
              <w:widowControl w:val="0"/>
              <w:kinsoku w:val="0"/>
              <w:overflowPunct w:val="0"/>
              <w:autoSpaceDE w:val="0"/>
              <w:autoSpaceDN w:val="0"/>
              <w:adjustRightInd w:val="0"/>
              <w:spacing w:before="79" w:after="0" w:line="240" w:lineRule="auto"/>
              <w:jc w:val="both"/>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a)</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thuộc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tượng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hưởng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nhiều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hơn</w:t>
            </w:r>
          </w:p>
          <w:p w14:paraId="233C7EDE" w14:textId="77777777" w:rsidR="001F42D5" w:rsidRPr="001F42D5" w:rsidRDefault="001F42D5" w:rsidP="001F42D5">
            <w:pPr>
              <w:widowControl w:val="0"/>
              <w:kinsoku w:val="0"/>
              <w:overflowPunct w:val="0"/>
              <w:autoSpaceDE w:val="0"/>
              <w:autoSpaceDN w:val="0"/>
              <w:adjustRightInd w:val="0"/>
              <w:spacing w:after="0" w:line="322" w:lineRule="exact"/>
              <w:ind w:right="96"/>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một loại ưu đãi trong đánh giá về năng lực và kinh nghiệm hoặc trong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chính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ưu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chỉ</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hưởng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 loại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ưu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lợi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nhất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 ứng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dung</w:t>
            </w:r>
          </w:p>
        </w:tc>
      </w:tr>
    </w:tbl>
    <w:p w14:paraId="24221767"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6"/>
          <w:szCs w:val="6"/>
          <w14:ligatures w14:val="none"/>
        </w:rPr>
        <w:sectPr w:rsidR="001F42D5" w:rsidRPr="001F42D5" w:rsidSect="001F42D5">
          <w:pgSz w:w="11910" w:h="16840"/>
          <w:pgMar w:top="1180" w:right="900" w:bottom="280" w:left="1180" w:header="731" w:footer="0" w:gutter="0"/>
          <w:cols w:space="720"/>
          <w:noEndnote/>
        </w:sectPr>
      </w:pPr>
    </w:p>
    <w:p w14:paraId="4AE881F1"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color w:val="000000" w:themeColor="text1"/>
          <w:kern w:val="0"/>
          <w:sz w:val="6"/>
          <w:szCs w:val="6"/>
          <w14:ligatures w14:val="none"/>
        </w:rPr>
      </w:pPr>
    </w:p>
    <w:tbl>
      <w:tblPr>
        <w:tblW w:w="0" w:type="auto"/>
        <w:tblInd w:w="129" w:type="dxa"/>
        <w:tblLayout w:type="fixed"/>
        <w:tblCellMar>
          <w:left w:w="0" w:type="dxa"/>
          <w:right w:w="0" w:type="dxa"/>
        </w:tblCellMar>
        <w:tblLook w:val="0000" w:firstRow="0" w:lastRow="0" w:firstColumn="0" w:lastColumn="0" w:noHBand="0" w:noVBand="0"/>
      </w:tblPr>
      <w:tblGrid>
        <w:gridCol w:w="1824"/>
        <w:gridCol w:w="7528"/>
      </w:tblGrid>
      <w:tr w:rsidR="00581B09" w:rsidRPr="001F42D5" w14:paraId="3FE28F06" w14:textId="77777777" w:rsidTr="00F615BA">
        <w:trPr>
          <w:trHeight w:val="14404"/>
        </w:trPr>
        <w:tc>
          <w:tcPr>
            <w:tcW w:w="1824" w:type="dxa"/>
            <w:tcBorders>
              <w:top w:val="single" w:sz="4" w:space="0" w:color="000000"/>
              <w:left w:val="single" w:sz="4" w:space="0" w:color="000000"/>
              <w:bottom w:val="single" w:sz="4" w:space="0" w:color="000000"/>
              <w:right w:val="single" w:sz="4" w:space="0" w:color="000000"/>
            </w:tcBorders>
          </w:tcPr>
          <w:p w14:paraId="54CDC4E1"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7528" w:type="dxa"/>
            <w:tcBorders>
              <w:top w:val="single" w:sz="4" w:space="0" w:color="000000"/>
              <w:left w:val="single" w:sz="4" w:space="0" w:color="000000"/>
              <w:bottom w:val="single" w:sz="4" w:space="0" w:color="000000"/>
              <w:right w:val="single" w:sz="4" w:space="0" w:color="000000"/>
            </w:tcBorders>
          </w:tcPr>
          <w:p w14:paraId="7506CCC4" w14:textId="77777777" w:rsidR="001F42D5" w:rsidRPr="001F42D5" w:rsidRDefault="001F42D5" w:rsidP="001F42D5">
            <w:pPr>
              <w:widowControl w:val="0"/>
              <w:kinsoku w:val="0"/>
              <w:overflowPunct w:val="0"/>
              <w:autoSpaceDE w:val="0"/>
              <w:autoSpaceDN w:val="0"/>
              <w:adjustRightInd w:val="0"/>
              <w:spacing w:after="0" w:line="240" w:lineRule="auto"/>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nghiệm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chính.</w:t>
            </w:r>
          </w:p>
          <w:p w14:paraId="20EA8406" w14:textId="77777777" w:rsidR="001F42D5" w:rsidRPr="001F42D5" w:rsidRDefault="001F42D5" w:rsidP="00C37841">
            <w:pPr>
              <w:widowControl w:val="0"/>
              <w:numPr>
                <w:ilvl w:val="0"/>
                <w:numId w:val="109"/>
              </w:numPr>
              <w:tabs>
                <w:tab w:val="left" w:pos="415"/>
              </w:tabs>
              <w:kinsoku w:val="0"/>
              <w:overflowPunct w:val="0"/>
              <w:autoSpaceDE w:val="0"/>
              <w:autoSpaceDN w:val="0"/>
              <w:adjustRightInd w:val="0"/>
              <w:spacing w:before="81" w:after="0" w:line="240" w:lineRule="auto"/>
              <w:ind w:right="96" w:hanging="8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5FD7A7BB" w14:textId="77777777" w:rsidR="001F42D5" w:rsidRPr="001F42D5" w:rsidRDefault="001F42D5" w:rsidP="00C37841">
            <w:pPr>
              <w:widowControl w:val="0"/>
              <w:numPr>
                <w:ilvl w:val="0"/>
                <w:numId w:val="109"/>
              </w:numPr>
              <w:tabs>
                <w:tab w:val="left" w:pos="399"/>
              </w:tabs>
              <w:kinsoku w:val="0"/>
              <w:overflowPunct w:val="0"/>
              <w:autoSpaceDE w:val="0"/>
              <w:autoSpaceDN w:val="0"/>
              <w:adjustRightInd w:val="0"/>
              <w:spacing w:before="80" w:after="0" w:line="240" w:lineRule="auto"/>
              <w:ind w:right="97" w:firstLine="62"/>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 thầu phải chứng minh nhà thầu, hàng hóa, dịch vụ do nhà thầu chào thuộc đối tượng được hưởng ưu đãi theo quy định tại khoản 1 Điều 10 của Luật Đấu thầu.</w:t>
            </w:r>
          </w:p>
          <w:p w14:paraId="6F4A8AB2" w14:textId="77777777" w:rsidR="001F42D5" w:rsidRPr="001F42D5" w:rsidRDefault="001F42D5" w:rsidP="00C37841">
            <w:pPr>
              <w:widowControl w:val="0"/>
              <w:numPr>
                <w:ilvl w:val="0"/>
                <w:numId w:val="109"/>
              </w:numPr>
              <w:tabs>
                <w:tab w:val="left" w:pos="475"/>
              </w:tabs>
              <w:kinsoku w:val="0"/>
              <w:overflowPunct w:val="0"/>
              <w:autoSpaceDE w:val="0"/>
              <w:autoSpaceDN w:val="0"/>
              <w:adjustRightInd w:val="0"/>
              <w:spacing w:before="79" w:after="0" w:line="240" w:lineRule="auto"/>
              <w:ind w:left="474" w:hanging="313"/>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hưởng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ưu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hàng</w:t>
            </w:r>
          </w:p>
          <w:p w14:paraId="19B7BFBC" w14:textId="77777777" w:rsidR="001F42D5" w:rsidRPr="001F42D5" w:rsidRDefault="001F42D5" w:rsidP="001F42D5">
            <w:pPr>
              <w:widowControl w:val="0"/>
              <w:kinsoku w:val="0"/>
              <w:overflowPunct w:val="0"/>
              <w:autoSpaceDE w:val="0"/>
              <w:autoSpaceDN w:val="0"/>
              <w:adjustRightInd w:val="0"/>
              <w:spacing w:before="2"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nước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chiếm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tỷ</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30%</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trở</w:t>
            </w:r>
            <w:r w:rsidRPr="001F42D5">
              <w:rPr>
                <w:rFonts w:ascii="Times New Roman" w:eastAsia="Times New Roman" w:hAnsi="Times New Roman" w:cs="Times New Roman"/>
                <w:color w:val="000000" w:themeColor="text1"/>
                <w:spacing w:val="-4"/>
                <w:kern w:val="0"/>
                <w:sz w:val="28"/>
                <w:szCs w:val="28"/>
                <w14:ligatures w14:val="none"/>
              </w:rPr>
              <w:t xml:space="preserve"> lên.</w:t>
            </w:r>
          </w:p>
          <w:p w14:paraId="39434685" w14:textId="77777777" w:rsidR="001F42D5" w:rsidRPr="001F42D5" w:rsidRDefault="001F42D5" w:rsidP="00C37841">
            <w:pPr>
              <w:widowControl w:val="0"/>
              <w:numPr>
                <w:ilvl w:val="1"/>
                <w:numId w:val="108"/>
              </w:numPr>
              <w:tabs>
                <w:tab w:val="left" w:pos="805"/>
              </w:tabs>
              <w:kinsoku w:val="0"/>
              <w:overflowPunct w:val="0"/>
              <w:autoSpaceDE w:val="0"/>
              <w:autoSpaceDN w:val="0"/>
              <w:adjustRightInd w:val="0"/>
              <w:spacing w:before="79" w:after="0" w:line="240" w:lineRule="auto"/>
              <w:ind w:right="97"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Đối với sản phẩm phần mềm công nghệ thông tin, tiêu chí đối với sản phẩm phần mềm công nghệ thông tin sản xuất trong nước được hưởng ưu đãi thực hiện theo quy định của pháp luật về công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nghệ</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 cầu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lượng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 xuất trong nước theo quy định tại Mục 28.3 E-CDNT;</w:t>
            </w:r>
          </w:p>
          <w:p w14:paraId="64F53122" w14:textId="77777777" w:rsidR="001F42D5" w:rsidRPr="001F42D5" w:rsidRDefault="001F42D5" w:rsidP="00C37841">
            <w:pPr>
              <w:widowControl w:val="0"/>
              <w:numPr>
                <w:ilvl w:val="1"/>
                <w:numId w:val="108"/>
              </w:numPr>
              <w:tabs>
                <w:tab w:val="left" w:pos="740"/>
              </w:tabs>
              <w:kinsoku w:val="0"/>
              <w:overflowPunct w:val="0"/>
              <w:autoSpaceDE w:val="0"/>
              <w:autoSpaceDN w:val="0"/>
              <w:adjustRightInd w:val="0"/>
              <w:spacing w:before="80" w:after="0" w:line="240" w:lineRule="auto"/>
              <w:ind w:left="105" w:right="93"/>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 ưu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 thực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quá</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trình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 HSDT để so sánh, xếp hạng E-HSDT: Hàng hóa chỉ được hưởng ưu đãi khi nhà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chứng minh được hàng hóa đó có chi phí sản xuất trong nước chiếm tỷ lệ từ 30% trở lên trong giá hàng hóa. Việc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xác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Nam</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áp</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 thức trực tiếp hoặc công thức gián tiếp sau:</w:t>
            </w:r>
          </w:p>
          <w:p w14:paraId="2D6AD6DF" w14:textId="77777777" w:rsidR="001F42D5" w:rsidRPr="001F42D5" w:rsidRDefault="001F42D5" w:rsidP="001F42D5">
            <w:pPr>
              <w:widowControl w:val="0"/>
              <w:kinsoku w:val="0"/>
              <w:overflowPunct w:val="0"/>
              <w:autoSpaceDE w:val="0"/>
              <w:autoSpaceDN w:val="0"/>
              <w:adjustRightInd w:val="0"/>
              <w:spacing w:before="79" w:after="0" w:line="300" w:lineRule="auto"/>
              <w:ind w:right="1818"/>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Công thức trực tiếp: D (%)</w:t>
            </w:r>
            <w:r w:rsidRPr="001F42D5">
              <w:rPr>
                <w:rFonts w:ascii="Times New Roman" w:eastAsia="Times New Roman" w:hAnsi="Times New Roman" w:cs="Times New Roman"/>
                <w:color w:val="000000" w:themeColor="text1"/>
                <w:spacing w:val="4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4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G*/G x 100% Công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thức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4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4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 -</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100% Trong đó:</w:t>
            </w:r>
          </w:p>
          <w:p w14:paraId="76C1E39A"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nước</w:t>
            </w:r>
          </w:p>
          <w:p w14:paraId="07458CCD" w14:textId="77777777" w:rsidR="001F42D5" w:rsidRPr="001F42D5" w:rsidRDefault="001F42D5" w:rsidP="001F42D5">
            <w:pPr>
              <w:widowControl w:val="0"/>
              <w:kinsoku w:val="0"/>
              <w:overflowPunct w:val="0"/>
              <w:autoSpaceDE w:val="0"/>
              <w:autoSpaceDN w:val="0"/>
              <w:adjustRightInd w:val="0"/>
              <w:spacing w:before="79" w:after="0" w:line="240" w:lineRule="auto"/>
              <w:ind w:right="9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chào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trừ</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 với nhà thầu là nhà sản xuất thì G là giá xuất xưởng (giá EXW) của hàng hóa</w:t>
            </w:r>
          </w:p>
          <w:p w14:paraId="12373FB6" w14:textId="77777777" w:rsidR="001F42D5" w:rsidRPr="001F42D5" w:rsidRDefault="001F42D5" w:rsidP="001F42D5">
            <w:pPr>
              <w:widowControl w:val="0"/>
              <w:kinsoku w:val="0"/>
              <w:overflowPunct w:val="0"/>
              <w:autoSpaceDE w:val="0"/>
              <w:autoSpaceDN w:val="0"/>
              <w:adjustRightInd w:val="0"/>
              <w:spacing w:before="81" w:after="0" w:line="240" w:lineRule="auto"/>
              <w:ind w:right="103"/>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ngoại,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 liên quan đến nhập khẩu</w:t>
            </w:r>
          </w:p>
          <w:p w14:paraId="6C93D52C" w14:textId="77777777" w:rsidR="001F42D5" w:rsidRPr="001F42D5" w:rsidRDefault="001F42D5" w:rsidP="001F42D5">
            <w:pPr>
              <w:widowControl w:val="0"/>
              <w:kinsoku w:val="0"/>
              <w:overflowPunct w:val="0"/>
              <w:autoSpaceDE w:val="0"/>
              <w:autoSpaceDN w:val="0"/>
              <w:adjustRightInd w:val="0"/>
              <w:spacing w:before="81" w:after="0" w:line="240" w:lineRule="auto"/>
              <w:ind w:right="10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D:</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tỷ</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nước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30% thì</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hưởng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ưu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5, 6, 7, 8, 9 và 10 của</w:t>
            </w:r>
            <w:r w:rsidRPr="001F42D5">
              <w:rPr>
                <w:rFonts w:ascii="Times New Roman" w:eastAsia="Times New Roman" w:hAnsi="Times New Roman" w:cs="Times New Roman"/>
                <w:color w:val="000000" w:themeColor="text1"/>
                <w:spacing w:val="4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Nghị định số 24/2024/NĐ-CP.</w:t>
            </w:r>
          </w:p>
          <w:p w14:paraId="7E65F1B1" w14:textId="77777777" w:rsidR="001F42D5" w:rsidRPr="001F42D5" w:rsidRDefault="001F42D5" w:rsidP="00C37841">
            <w:pPr>
              <w:widowControl w:val="0"/>
              <w:numPr>
                <w:ilvl w:val="1"/>
                <w:numId w:val="108"/>
              </w:numPr>
              <w:tabs>
                <w:tab w:val="left" w:pos="795"/>
              </w:tabs>
              <w:kinsoku w:val="0"/>
              <w:overflowPunct w:val="0"/>
              <w:autoSpaceDE w:val="0"/>
              <w:autoSpaceDN w:val="0"/>
              <w:adjustRightInd w:val="0"/>
              <w:spacing w:before="81" w:after="0" w:line="240" w:lineRule="auto"/>
              <w:ind w:left="794" w:hanging="633"/>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Cách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ưu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E-</w:t>
            </w:r>
            <w:r w:rsidRPr="001F42D5">
              <w:rPr>
                <w:rFonts w:ascii="Times New Roman" w:eastAsia="Times New Roman" w:hAnsi="Times New Roman" w:cs="Times New Roman"/>
                <w:b/>
                <w:bCs/>
                <w:color w:val="000000" w:themeColor="text1"/>
                <w:spacing w:val="-4"/>
                <w:kern w:val="0"/>
                <w:sz w:val="28"/>
                <w:szCs w:val="28"/>
                <w14:ligatures w14:val="none"/>
              </w:rPr>
              <w:t>BDL</w:t>
            </w:r>
            <w:r w:rsidRPr="001F42D5">
              <w:rPr>
                <w:rFonts w:ascii="Times New Roman" w:eastAsia="Times New Roman" w:hAnsi="Times New Roman" w:cs="Times New Roman"/>
                <w:color w:val="000000" w:themeColor="text1"/>
                <w:spacing w:val="-4"/>
                <w:kern w:val="0"/>
                <w:sz w:val="28"/>
                <w:szCs w:val="28"/>
                <w14:ligatures w14:val="none"/>
              </w:rPr>
              <w:t>.</w:t>
            </w:r>
          </w:p>
          <w:p w14:paraId="27F6051E" w14:textId="77777777" w:rsidR="001F42D5" w:rsidRPr="001F42D5" w:rsidRDefault="001F42D5" w:rsidP="00C37841">
            <w:pPr>
              <w:widowControl w:val="0"/>
              <w:numPr>
                <w:ilvl w:val="1"/>
                <w:numId w:val="108"/>
              </w:numPr>
              <w:tabs>
                <w:tab w:val="left" w:pos="840"/>
              </w:tabs>
              <w:kinsoku w:val="0"/>
              <w:overflowPunct w:val="0"/>
              <w:autoSpaceDE w:val="0"/>
              <w:autoSpaceDN w:val="0"/>
              <w:adjustRightInd w:val="0"/>
              <w:spacing w:before="78" w:after="0" w:line="240" w:lineRule="auto"/>
              <w:ind w:right="94"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 thầu phải kê khai thông tin về loại hàng hóa được hưởng ưu đãi theo Mẫu số 15A, 15B và 15C Chương IV để làm cơ sở xem xét, đánh giá ưu đãi. Trường hợp nhà thầu không kê khai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coi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thuộc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tượng được hưởng ưu đãi.</w:t>
            </w:r>
          </w:p>
          <w:p w14:paraId="242F2671" w14:textId="77777777" w:rsidR="001F42D5" w:rsidRPr="001F42D5" w:rsidRDefault="001F42D5" w:rsidP="00C37841">
            <w:pPr>
              <w:widowControl w:val="0"/>
              <w:numPr>
                <w:ilvl w:val="1"/>
                <w:numId w:val="108"/>
              </w:numPr>
              <w:tabs>
                <w:tab w:val="left" w:pos="781"/>
              </w:tabs>
              <w:kinsoku w:val="0"/>
              <w:overflowPunct w:val="0"/>
              <w:autoSpaceDE w:val="0"/>
              <w:autoSpaceDN w:val="0"/>
              <w:adjustRightInd w:val="0"/>
              <w:spacing w:before="62" w:after="0" w:line="322" w:lineRule="exact"/>
              <w:ind w:right="101"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chào</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đều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thuộc đối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tượng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hưởng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ưu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xác</w:t>
            </w:r>
          </w:p>
        </w:tc>
      </w:tr>
    </w:tbl>
    <w:p w14:paraId="7195A814"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6"/>
          <w:szCs w:val="6"/>
          <w14:ligatures w14:val="none"/>
        </w:rPr>
        <w:sectPr w:rsidR="001F42D5" w:rsidRPr="001F42D5" w:rsidSect="001F42D5">
          <w:pgSz w:w="11910" w:h="16840"/>
          <w:pgMar w:top="1180" w:right="900" w:bottom="280" w:left="1180" w:header="731" w:footer="0" w:gutter="0"/>
          <w:cols w:space="720"/>
          <w:noEndnote/>
        </w:sectPr>
      </w:pPr>
    </w:p>
    <w:p w14:paraId="155DEB5F"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color w:val="000000" w:themeColor="text1"/>
          <w:kern w:val="0"/>
          <w:sz w:val="6"/>
          <w:szCs w:val="6"/>
          <w14:ligatures w14:val="none"/>
        </w:rPr>
      </w:pPr>
    </w:p>
    <w:tbl>
      <w:tblPr>
        <w:tblW w:w="0" w:type="auto"/>
        <w:tblInd w:w="129" w:type="dxa"/>
        <w:tblLayout w:type="fixed"/>
        <w:tblCellMar>
          <w:left w:w="0" w:type="dxa"/>
          <w:right w:w="0" w:type="dxa"/>
        </w:tblCellMar>
        <w:tblLook w:val="0000" w:firstRow="0" w:lastRow="0" w:firstColumn="0" w:lastColumn="0" w:noHBand="0" w:noVBand="0"/>
      </w:tblPr>
      <w:tblGrid>
        <w:gridCol w:w="1824"/>
        <w:gridCol w:w="7528"/>
      </w:tblGrid>
      <w:tr w:rsidR="00581B09" w:rsidRPr="001F42D5" w14:paraId="1C7E344C" w14:textId="77777777" w:rsidTr="00F615BA">
        <w:trPr>
          <w:trHeight w:val="1125"/>
        </w:trPr>
        <w:tc>
          <w:tcPr>
            <w:tcW w:w="1824" w:type="dxa"/>
            <w:tcBorders>
              <w:top w:val="single" w:sz="4" w:space="0" w:color="000000"/>
              <w:left w:val="single" w:sz="4" w:space="0" w:color="000000"/>
              <w:bottom w:val="single" w:sz="4" w:space="0" w:color="000000"/>
              <w:right w:val="single" w:sz="4" w:space="0" w:color="000000"/>
            </w:tcBorders>
          </w:tcPr>
          <w:p w14:paraId="4F1B68C3"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7528" w:type="dxa"/>
            <w:tcBorders>
              <w:top w:val="single" w:sz="4" w:space="0" w:color="000000"/>
              <w:left w:val="single" w:sz="4" w:space="0" w:color="000000"/>
              <w:bottom w:val="single" w:sz="4" w:space="0" w:color="000000"/>
              <w:right w:val="single" w:sz="4" w:space="0" w:color="000000"/>
            </w:tcBorders>
          </w:tcPr>
          <w:p w14:paraId="698EE51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ưu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đãi.</w:t>
            </w:r>
          </w:p>
          <w:p w14:paraId="29F7A4E8" w14:textId="77777777" w:rsidR="001F42D5" w:rsidRPr="001F42D5" w:rsidRDefault="001F42D5" w:rsidP="001F42D5">
            <w:pPr>
              <w:widowControl w:val="0"/>
              <w:kinsoku w:val="0"/>
              <w:overflowPunct w:val="0"/>
              <w:autoSpaceDE w:val="0"/>
              <w:autoSpaceDN w:val="0"/>
              <w:adjustRightInd w:val="0"/>
              <w:spacing w:before="81" w:after="0" w:line="240"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28.7.</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đính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kèm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minh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 nhà thầu chào thuộc đối tượng được hưởng ưu đãi.</w:t>
            </w:r>
          </w:p>
        </w:tc>
      </w:tr>
      <w:tr w:rsidR="00581B09" w:rsidRPr="001F42D5" w14:paraId="08644C2D" w14:textId="77777777" w:rsidTr="00F615BA">
        <w:trPr>
          <w:trHeight w:val="13439"/>
        </w:trPr>
        <w:tc>
          <w:tcPr>
            <w:tcW w:w="1824" w:type="dxa"/>
            <w:tcBorders>
              <w:top w:val="single" w:sz="4" w:space="0" w:color="000000"/>
              <w:left w:val="single" w:sz="4" w:space="0" w:color="000000"/>
              <w:bottom w:val="single" w:sz="4" w:space="0" w:color="000000"/>
              <w:right w:val="single" w:sz="4" w:space="0" w:color="000000"/>
            </w:tcBorders>
          </w:tcPr>
          <w:p w14:paraId="30A8FD2F" w14:textId="77777777" w:rsidR="001F42D5" w:rsidRPr="001F42D5" w:rsidRDefault="001F42D5" w:rsidP="001F42D5">
            <w:pPr>
              <w:widowControl w:val="0"/>
              <w:kinsoku w:val="0"/>
              <w:overflowPunct w:val="0"/>
              <w:autoSpaceDE w:val="0"/>
              <w:autoSpaceDN w:val="0"/>
              <w:adjustRightInd w:val="0"/>
              <w:spacing w:before="60" w:after="0" w:line="240" w:lineRule="auto"/>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29.</w:t>
            </w:r>
            <w:r w:rsidRPr="001F42D5">
              <w:rPr>
                <w:rFonts w:ascii="Times New Roman" w:eastAsia="Times New Roman" w:hAnsi="Times New Roman" w:cs="Times New Roman"/>
                <w:b/>
                <w:bCs/>
                <w:color w:val="000000" w:themeColor="text1"/>
                <w:spacing w:val="-6"/>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Đánh</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giá</w:t>
            </w:r>
          </w:p>
          <w:p w14:paraId="5E05C90B" w14:textId="77777777" w:rsidR="001F42D5" w:rsidRPr="001F42D5" w:rsidRDefault="001F42D5" w:rsidP="001F42D5">
            <w:pPr>
              <w:widowControl w:val="0"/>
              <w:kinsoku w:val="0"/>
              <w:overflowPunct w:val="0"/>
              <w:autoSpaceDE w:val="0"/>
              <w:autoSpaceDN w:val="0"/>
              <w:adjustRightInd w:val="0"/>
              <w:spacing w:before="2"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spacing w:val="-2"/>
                <w:kern w:val="0"/>
                <w:sz w:val="28"/>
                <w:szCs w:val="28"/>
                <w14:ligatures w14:val="none"/>
              </w:rPr>
              <w:t>E-</w:t>
            </w:r>
            <w:r w:rsidRPr="001F42D5">
              <w:rPr>
                <w:rFonts w:ascii="Times New Roman" w:eastAsia="Times New Roman" w:hAnsi="Times New Roman" w:cs="Times New Roman"/>
                <w:b/>
                <w:bCs/>
                <w:color w:val="000000" w:themeColor="text1"/>
                <w:spacing w:val="-4"/>
                <w:kern w:val="0"/>
                <w:sz w:val="28"/>
                <w:szCs w:val="28"/>
                <w14:ligatures w14:val="none"/>
              </w:rPr>
              <w:t>HSDT</w:t>
            </w:r>
          </w:p>
        </w:tc>
        <w:tc>
          <w:tcPr>
            <w:tcW w:w="7528" w:type="dxa"/>
            <w:tcBorders>
              <w:top w:val="single" w:sz="4" w:space="0" w:color="000000"/>
              <w:left w:val="single" w:sz="4" w:space="0" w:color="000000"/>
              <w:bottom w:val="single" w:sz="4" w:space="0" w:color="000000"/>
              <w:right w:val="single" w:sz="4" w:space="0" w:color="000000"/>
            </w:tcBorders>
          </w:tcPr>
          <w:p w14:paraId="1EFE8417" w14:textId="77777777" w:rsidR="001F42D5" w:rsidRPr="001F42D5" w:rsidRDefault="001F42D5" w:rsidP="001F42D5">
            <w:pPr>
              <w:widowControl w:val="0"/>
              <w:kinsoku w:val="0"/>
              <w:overflowPunct w:val="0"/>
              <w:autoSpaceDE w:val="0"/>
              <w:autoSpaceDN w:val="0"/>
              <w:adjustRightInd w:val="0"/>
              <w:spacing w:before="79" w:after="0" w:line="240" w:lineRule="auto"/>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29.1.</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áp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phương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tại</w:t>
            </w:r>
          </w:p>
          <w:p w14:paraId="251E18B6" w14:textId="77777777" w:rsidR="001F42D5" w:rsidRPr="001F42D5" w:rsidRDefault="001F42D5" w:rsidP="001F42D5">
            <w:pPr>
              <w:widowControl w:val="0"/>
              <w:kinsoku w:val="0"/>
              <w:overflowPunct w:val="0"/>
              <w:autoSpaceDE w:val="0"/>
              <w:autoSpaceDN w:val="0"/>
              <w:adjustRightInd w:val="0"/>
              <w:spacing w:before="2"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E-BDL</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w:t>
            </w:r>
            <w:r w:rsidRPr="001F42D5">
              <w:rPr>
                <w:rFonts w:ascii="Times New Roman" w:eastAsia="Times New Roman" w:hAnsi="Times New Roman" w:cs="Times New Roman"/>
                <w:color w:val="000000" w:themeColor="text1"/>
                <w:spacing w:val="-2"/>
                <w:kern w:val="0"/>
                <w:sz w:val="28"/>
                <w:szCs w:val="28"/>
                <w14:ligatures w14:val="none"/>
              </w:rPr>
              <w:t>HSDT.</w:t>
            </w:r>
          </w:p>
          <w:p w14:paraId="0EA6B3FE" w14:textId="77777777" w:rsidR="001F42D5" w:rsidRPr="001F42D5" w:rsidRDefault="001F42D5" w:rsidP="001F42D5">
            <w:pPr>
              <w:widowControl w:val="0"/>
              <w:kinsoku w:val="0"/>
              <w:overflowPunct w:val="0"/>
              <w:autoSpaceDE w:val="0"/>
              <w:autoSpaceDN w:val="0"/>
              <w:adjustRightInd w:val="0"/>
              <w:spacing w:before="79" w:after="0" w:line="240" w:lineRule="auto"/>
              <w:ind w:right="96"/>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29.2.</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Căn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cứ</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Hệ</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thống và phương pháp đánh giá E-HSDT tại Mục 29.1 E-CDNT, Chủ đầu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chọn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01</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02</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trình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tại Mục 29.3 hoặc Mục 29.4 Mục này cho phù hợp để đánh giá E- </w:t>
            </w:r>
            <w:r w:rsidRPr="001F42D5">
              <w:rPr>
                <w:rFonts w:ascii="Times New Roman" w:eastAsia="Times New Roman" w:hAnsi="Times New Roman" w:cs="Times New Roman"/>
                <w:color w:val="000000" w:themeColor="text1"/>
                <w:spacing w:val="-2"/>
                <w:kern w:val="0"/>
                <w:sz w:val="28"/>
                <w:szCs w:val="28"/>
                <w14:ligatures w14:val="none"/>
              </w:rPr>
              <w:t>HSDT.</w:t>
            </w:r>
          </w:p>
          <w:p w14:paraId="2C53E1C1" w14:textId="77777777" w:rsidR="001F42D5" w:rsidRPr="001F42D5" w:rsidRDefault="001F42D5" w:rsidP="001F42D5">
            <w:pPr>
              <w:widowControl w:val="0"/>
              <w:kinsoku w:val="0"/>
              <w:overflowPunct w:val="0"/>
              <w:autoSpaceDE w:val="0"/>
              <w:autoSpaceDN w:val="0"/>
              <w:adjustRightInd w:val="0"/>
              <w:spacing w:before="82" w:after="0" w:line="240" w:lineRule="auto"/>
              <w:ind w:right="38"/>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29.3. Quy trình 1 (áp dụng đối với phương pháp “giá đánh giá” và “giá thấp nhất”):</w:t>
            </w:r>
          </w:p>
          <w:p w14:paraId="290871B8" w14:textId="77777777" w:rsidR="001F42D5" w:rsidRPr="001F42D5" w:rsidRDefault="001F42D5" w:rsidP="00C37841">
            <w:pPr>
              <w:widowControl w:val="0"/>
              <w:numPr>
                <w:ilvl w:val="0"/>
                <w:numId w:val="107"/>
              </w:numPr>
              <w:tabs>
                <w:tab w:val="left" w:pos="449"/>
              </w:tabs>
              <w:kinsoku w:val="0"/>
              <w:overflowPunct w:val="0"/>
              <w:autoSpaceDE w:val="0"/>
              <w:autoSpaceDN w:val="0"/>
              <w:adjustRightInd w:val="0"/>
              <w:spacing w:before="79" w:after="0" w:line="322" w:lineRule="exact"/>
              <w:ind w:hanging="287"/>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Bước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Chương</w:t>
            </w:r>
          </w:p>
          <w:p w14:paraId="43FF7A0F"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spacing w:val="-5"/>
                <w:kern w:val="0"/>
                <w:sz w:val="28"/>
                <w:szCs w:val="28"/>
                <w14:ligatures w14:val="none"/>
              </w:rPr>
              <w:t>III</w:t>
            </w:r>
          </w:p>
          <w:p w14:paraId="3AFA5F9A" w14:textId="77777777" w:rsidR="001F42D5" w:rsidRPr="001F42D5" w:rsidRDefault="001F42D5" w:rsidP="00C37841">
            <w:pPr>
              <w:widowControl w:val="0"/>
              <w:numPr>
                <w:ilvl w:val="1"/>
                <w:numId w:val="107"/>
              </w:numPr>
              <w:tabs>
                <w:tab w:val="left" w:pos="315"/>
              </w:tabs>
              <w:kinsoku w:val="0"/>
              <w:overflowPunct w:val="0"/>
              <w:autoSpaceDE w:val="0"/>
              <w:autoSpaceDN w:val="0"/>
              <w:adjustRightInd w:val="0"/>
              <w:spacing w:before="81" w:after="0" w:line="240" w:lineRule="auto"/>
              <w:ind w:right="10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Tổ chuyên gia</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cơ</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sở</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cam</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 đơn dự thầu đối với các nội dung:</w:t>
            </w:r>
          </w:p>
          <w:p w14:paraId="32325BBB" w14:textId="77777777" w:rsidR="001F42D5" w:rsidRPr="001F42D5" w:rsidRDefault="001F42D5" w:rsidP="001F42D5">
            <w:pPr>
              <w:widowControl w:val="0"/>
              <w:kinsoku w:val="0"/>
              <w:overflowPunct w:val="0"/>
              <w:autoSpaceDE w:val="0"/>
              <w:autoSpaceDN w:val="0"/>
              <w:adjustRightInd w:val="0"/>
              <w:spacing w:before="78"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cách hợp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p>
          <w:p w14:paraId="50F5E508" w14:textId="77777777" w:rsidR="001F42D5" w:rsidRPr="001F42D5" w:rsidRDefault="001F42D5" w:rsidP="001F42D5">
            <w:pPr>
              <w:widowControl w:val="0"/>
              <w:kinsoku w:val="0"/>
              <w:overflowPunct w:val="0"/>
              <w:autoSpaceDE w:val="0"/>
              <w:autoSpaceDN w:val="0"/>
              <w:adjustRightInd w:val="0"/>
              <w:spacing w:before="82" w:after="0" w:line="240" w:lineRule="auto"/>
              <w:ind w:right="10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Trong thời hạn 03 năm trước thời điểm đóng thầu, nhà thầu không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nhân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sự</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(ký</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lao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động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 điểm</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nhân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sự</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phạm)</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Tòa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án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án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 vi vi phạm quy định về đấu thầu gây hậu quả nghiêm trọng theo quy định của pháp luật về hình sự nhằm mục đích cho nhà thầu đó trúng thầu.</w:t>
            </w:r>
          </w:p>
          <w:p w14:paraId="0460446B" w14:textId="77777777" w:rsidR="001F42D5" w:rsidRPr="001F42D5" w:rsidRDefault="001F42D5" w:rsidP="001F42D5">
            <w:pPr>
              <w:widowControl w:val="0"/>
              <w:kinsoku w:val="0"/>
              <w:overflowPunct w:val="0"/>
              <w:autoSpaceDE w:val="0"/>
              <w:autoSpaceDN w:val="0"/>
              <w:adjustRightInd w:val="0"/>
              <w:spacing w:before="79" w:after="0" w:line="240" w:lineRule="auto"/>
              <w:ind w:right="10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tổ</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chuyên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phát</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cam</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trung thực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dẫn đến làm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sai lệch kết quả lựa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chọn nhà thầu thì nhà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sẽ bị coi là có hành vi gian lận trong đấu thầu.</w:t>
            </w:r>
          </w:p>
          <w:p w14:paraId="7C2D6E8C" w14:textId="77777777" w:rsidR="001F42D5" w:rsidRPr="001F42D5" w:rsidRDefault="001F42D5" w:rsidP="00C37841">
            <w:pPr>
              <w:widowControl w:val="0"/>
              <w:numPr>
                <w:ilvl w:val="1"/>
                <w:numId w:val="107"/>
              </w:numPr>
              <w:tabs>
                <w:tab w:val="left" w:pos="319"/>
              </w:tabs>
              <w:kinsoku w:val="0"/>
              <w:overflowPunct w:val="0"/>
              <w:autoSpaceDE w:val="0"/>
              <w:autoSpaceDN w:val="0"/>
              <w:adjustRightInd w:val="0"/>
              <w:spacing w:before="81" w:after="0" w:line="240" w:lineRule="auto"/>
              <w:ind w:right="104"/>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Tổ chuyên gia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trạng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thái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tạm</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ngừng,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chấm</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dứt tham gia Hệ thống của Nhà thầu.</w:t>
            </w:r>
          </w:p>
          <w:p w14:paraId="75F6DB1B" w14:textId="77777777" w:rsidR="001F42D5" w:rsidRPr="001F42D5" w:rsidRDefault="001F42D5" w:rsidP="00C37841">
            <w:pPr>
              <w:widowControl w:val="0"/>
              <w:numPr>
                <w:ilvl w:val="1"/>
                <w:numId w:val="107"/>
              </w:numPr>
              <w:tabs>
                <w:tab w:val="left" w:pos="339"/>
              </w:tabs>
              <w:kinsoku w:val="0"/>
              <w:overflowPunct w:val="0"/>
              <w:autoSpaceDE w:val="0"/>
              <w:autoSpaceDN w:val="0"/>
              <w:adjustRightInd w:val="0"/>
              <w:spacing w:before="81" w:after="0" w:line="240" w:lineRule="auto"/>
              <w:ind w:right="106"/>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Tổ chuyên gia đánh giá tính hợp lệ của bảo đảm dự thầu, thỏa thuận liên danh (đối với trường hợp liên danh).</w:t>
            </w:r>
          </w:p>
          <w:p w14:paraId="1A408A88" w14:textId="77777777" w:rsidR="001F42D5" w:rsidRPr="001F42D5" w:rsidRDefault="001F42D5" w:rsidP="00C37841">
            <w:pPr>
              <w:widowControl w:val="0"/>
              <w:numPr>
                <w:ilvl w:val="1"/>
                <w:numId w:val="107"/>
              </w:numPr>
              <w:tabs>
                <w:tab w:val="left" w:pos="336"/>
              </w:tabs>
              <w:kinsoku w:val="0"/>
              <w:overflowPunct w:val="0"/>
              <w:autoSpaceDE w:val="0"/>
              <w:autoSpaceDN w:val="0"/>
              <w:adjustRightInd w:val="0"/>
              <w:spacing w:before="79" w:after="0" w:line="240" w:lineRule="auto"/>
              <w:ind w:right="111"/>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 thầu được đánh giá là đạt ở tất cả nội dung về tính hợp lệ thì được chuyển sang đánh giá về năng lực, kinh nghiệm.</w:t>
            </w:r>
          </w:p>
          <w:p w14:paraId="390F304A" w14:textId="77777777" w:rsidR="001F42D5" w:rsidRPr="001F42D5" w:rsidRDefault="001F42D5" w:rsidP="00C37841">
            <w:pPr>
              <w:widowControl w:val="0"/>
              <w:numPr>
                <w:ilvl w:val="0"/>
                <w:numId w:val="106"/>
              </w:numPr>
              <w:tabs>
                <w:tab w:val="left" w:pos="480"/>
              </w:tabs>
              <w:kinsoku w:val="0"/>
              <w:overflowPunct w:val="0"/>
              <w:autoSpaceDE w:val="0"/>
              <w:autoSpaceDN w:val="0"/>
              <w:adjustRightInd w:val="0"/>
              <w:spacing w:before="81" w:after="0" w:line="240" w:lineRule="auto"/>
              <w:ind w:right="108" w:firstLine="5"/>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Bước 2: Đánh giá về năng lực và kinh nghiệm theo quy định tại Mục 2 Chương III</w:t>
            </w:r>
          </w:p>
          <w:p w14:paraId="16BC5928" w14:textId="77777777" w:rsidR="001F42D5" w:rsidRPr="001F42D5" w:rsidRDefault="001F42D5" w:rsidP="00C37841">
            <w:pPr>
              <w:widowControl w:val="0"/>
              <w:numPr>
                <w:ilvl w:val="1"/>
                <w:numId w:val="106"/>
              </w:numPr>
              <w:tabs>
                <w:tab w:val="left" w:pos="327"/>
              </w:tabs>
              <w:kinsoku w:val="0"/>
              <w:overflowPunct w:val="0"/>
              <w:autoSpaceDE w:val="0"/>
              <w:autoSpaceDN w:val="0"/>
              <w:adjustRightInd w:val="0"/>
              <w:spacing w:before="81" w:after="0" w:line="240" w:lineRule="auto"/>
              <w:ind w:right="10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Tổ</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chuyên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lịch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 hợp đồng, thực hiện nghĩa vụ kê khai thuế và nộp thuế, kết quả hoạt động tài chính, doanh thu bình quân hằng năm trên cơ sở thông tin kê khai trong E-HSDT.</w:t>
            </w:r>
          </w:p>
          <w:p w14:paraId="52B517F1" w14:textId="77777777" w:rsidR="001F42D5" w:rsidRPr="001F42D5" w:rsidRDefault="001F42D5" w:rsidP="00C37841">
            <w:pPr>
              <w:widowControl w:val="0"/>
              <w:numPr>
                <w:ilvl w:val="1"/>
                <w:numId w:val="106"/>
              </w:numPr>
              <w:tabs>
                <w:tab w:val="left" w:pos="334"/>
              </w:tabs>
              <w:kinsoku w:val="0"/>
              <w:overflowPunct w:val="0"/>
              <w:autoSpaceDE w:val="0"/>
              <w:autoSpaceDN w:val="0"/>
              <w:adjustRightInd w:val="0"/>
              <w:spacing w:before="80" w:after="0" w:line="240" w:lineRule="auto"/>
              <w:ind w:right="10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Đối với nội dung đánh giá về hợp đồng tương tự, năng lực sản xuất hàng hóa, tổ chuyên gia căn cứ vào thông tin nhà thầu kê khai và tài liệu đính kèm để đánh giá.</w:t>
            </w:r>
          </w:p>
        </w:tc>
      </w:tr>
    </w:tbl>
    <w:p w14:paraId="0ACB02BD"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6"/>
          <w:szCs w:val="6"/>
          <w14:ligatures w14:val="none"/>
        </w:rPr>
        <w:sectPr w:rsidR="001F42D5" w:rsidRPr="001F42D5" w:rsidSect="001F42D5">
          <w:pgSz w:w="11910" w:h="16840"/>
          <w:pgMar w:top="1180" w:right="900" w:bottom="280" w:left="1180" w:header="731" w:footer="0" w:gutter="0"/>
          <w:cols w:space="720"/>
          <w:noEndnote/>
        </w:sectPr>
      </w:pPr>
    </w:p>
    <w:p w14:paraId="2934BC77"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color w:val="000000" w:themeColor="text1"/>
          <w:kern w:val="0"/>
          <w:sz w:val="6"/>
          <w:szCs w:val="6"/>
          <w14:ligatures w14:val="none"/>
        </w:rPr>
      </w:pPr>
    </w:p>
    <w:tbl>
      <w:tblPr>
        <w:tblW w:w="0" w:type="auto"/>
        <w:tblInd w:w="129" w:type="dxa"/>
        <w:tblLayout w:type="fixed"/>
        <w:tblCellMar>
          <w:left w:w="0" w:type="dxa"/>
          <w:right w:w="0" w:type="dxa"/>
        </w:tblCellMar>
        <w:tblLook w:val="0000" w:firstRow="0" w:lastRow="0" w:firstColumn="0" w:lastColumn="0" w:noHBand="0" w:noVBand="0"/>
      </w:tblPr>
      <w:tblGrid>
        <w:gridCol w:w="1824"/>
        <w:gridCol w:w="7528"/>
      </w:tblGrid>
      <w:tr w:rsidR="00581B09" w:rsidRPr="001F42D5" w14:paraId="72F415A4" w14:textId="77777777" w:rsidTr="00F615BA">
        <w:trPr>
          <w:trHeight w:val="14565"/>
        </w:trPr>
        <w:tc>
          <w:tcPr>
            <w:tcW w:w="1824" w:type="dxa"/>
            <w:tcBorders>
              <w:top w:val="single" w:sz="4" w:space="0" w:color="000000"/>
              <w:left w:val="single" w:sz="4" w:space="0" w:color="000000"/>
              <w:bottom w:val="single" w:sz="4" w:space="0" w:color="000000"/>
              <w:right w:val="single" w:sz="4" w:space="0" w:color="000000"/>
            </w:tcBorders>
          </w:tcPr>
          <w:p w14:paraId="672EF6B9"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7528" w:type="dxa"/>
            <w:tcBorders>
              <w:top w:val="single" w:sz="4" w:space="0" w:color="000000"/>
              <w:left w:val="single" w:sz="4" w:space="0" w:color="000000"/>
              <w:bottom w:val="single" w:sz="4" w:space="0" w:color="000000"/>
              <w:right w:val="single" w:sz="4" w:space="0" w:color="000000"/>
            </w:tcBorders>
          </w:tcPr>
          <w:p w14:paraId="0FBBFAB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đạt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ở</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kinh nghiệm thì được chuyển sang đánh giá về kỹ thuật.</w:t>
            </w:r>
          </w:p>
          <w:p w14:paraId="398DFA59" w14:textId="77777777" w:rsidR="001F42D5" w:rsidRPr="001F42D5" w:rsidRDefault="001F42D5" w:rsidP="001F42D5">
            <w:pPr>
              <w:widowControl w:val="0"/>
              <w:kinsoku w:val="0"/>
              <w:overflowPunct w:val="0"/>
              <w:autoSpaceDE w:val="0"/>
              <w:autoSpaceDN w:val="0"/>
              <w:adjustRightInd w:val="0"/>
              <w:spacing w:before="81" w:after="0" w:line="322" w:lineRule="exact"/>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Bước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3:</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kỹ</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3</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Chương</w:t>
            </w:r>
          </w:p>
          <w:p w14:paraId="16CA0732"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III. Nhà thầu được đánh giá là đạt về kỹ thuật thì được chuyển</w:t>
            </w:r>
            <w:r w:rsidRPr="001F42D5">
              <w:rPr>
                <w:rFonts w:ascii="Times New Roman" w:eastAsia="Times New Roman" w:hAnsi="Times New Roman" w:cs="Times New Roman"/>
                <w:color w:val="000000" w:themeColor="text1"/>
                <w:spacing w:val="4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sang đánh giá về tài chính.</w:t>
            </w:r>
          </w:p>
          <w:p w14:paraId="5F82BAFD" w14:textId="77777777" w:rsidR="001F42D5" w:rsidRPr="001F42D5" w:rsidRDefault="001F42D5" w:rsidP="00C37841">
            <w:pPr>
              <w:widowControl w:val="0"/>
              <w:numPr>
                <w:ilvl w:val="0"/>
                <w:numId w:val="105"/>
              </w:numPr>
              <w:tabs>
                <w:tab w:val="left" w:pos="458"/>
              </w:tabs>
              <w:kinsoku w:val="0"/>
              <w:overflowPunct w:val="0"/>
              <w:autoSpaceDE w:val="0"/>
              <w:autoSpaceDN w:val="0"/>
              <w:adjustRightInd w:val="0"/>
              <w:spacing w:before="81" w:after="0" w:line="240" w:lineRule="auto"/>
              <w:ind w:right="105" w:firstLine="5"/>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Bước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4:</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chính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4</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Chương III và thực hiện theo quy định tại E-BDL;</w:t>
            </w:r>
          </w:p>
          <w:p w14:paraId="354C7419" w14:textId="77777777" w:rsidR="001F42D5" w:rsidRPr="001F42D5" w:rsidRDefault="001F42D5" w:rsidP="001F42D5">
            <w:pPr>
              <w:widowControl w:val="0"/>
              <w:kinsoku w:val="0"/>
              <w:overflowPunct w:val="0"/>
              <w:autoSpaceDE w:val="0"/>
              <w:autoSpaceDN w:val="0"/>
              <w:adjustRightInd w:val="0"/>
              <w:spacing w:before="78" w:after="0" w:line="240" w:lineRule="auto"/>
              <w:ind w:right="102"/>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Bước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5:</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chính,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xếp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thực hiện theo quy định tại E-BDL. Trường hợp chỉ có một nhà thầu vượt qua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bước đánh giá</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 chính thì không cần phải xếp hạng nhà thầu.</w:t>
            </w:r>
          </w:p>
          <w:p w14:paraId="510EA40B" w14:textId="77777777" w:rsidR="001F42D5" w:rsidRPr="001F42D5" w:rsidRDefault="001F42D5" w:rsidP="00C37841">
            <w:pPr>
              <w:widowControl w:val="0"/>
              <w:numPr>
                <w:ilvl w:val="0"/>
                <w:numId w:val="105"/>
              </w:numPr>
              <w:tabs>
                <w:tab w:val="left" w:pos="475"/>
              </w:tabs>
              <w:kinsoku w:val="0"/>
              <w:overflowPunct w:val="0"/>
              <w:autoSpaceDE w:val="0"/>
              <w:autoSpaceDN w:val="0"/>
              <w:adjustRightInd w:val="0"/>
              <w:spacing w:before="81" w:after="0" w:line="240" w:lineRule="auto"/>
              <w:ind w:right="102"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 thầu xếp hạng thứ nhất được mời vào đối chiếu tài liệu theo quy định tại Mục 30 E-CDNT. Nhà thầu được mời vào đối chiếu tài liệu mà không tiến hành hoặc từ chối đối chiếu tài liệu trong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05</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kể</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 mời đối chiếu tài liệu hoặc đã đối chiếu tài liệu nhưng từ chối hoặc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ký</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biên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chiếu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trừ</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bất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khả kháng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chiếu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nhưng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 E-HSMT thì mời nhà thầu xếp hạng tiếp theo vào đối chiếu mà không phải xếp hạng lại nhà thầu.</w:t>
            </w:r>
          </w:p>
          <w:p w14:paraId="39B82658" w14:textId="77777777" w:rsidR="001F42D5" w:rsidRPr="001F42D5" w:rsidRDefault="001F42D5" w:rsidP="001F42D5">
            <w:pPr>
              <w:widowControl w:val="0"/>
              <w:kinsoku w:val="0"/>
              <w:overflowPunct w:val="0"/>
              <w:autoSpaceDE w:val="0"/>
              <w:autoSpaceDN w:val="0"/>
              <w:adjustRightInd w:val="0"/>
              <w:spacing w:before="81" w:after="0" w:line="240" w:lineRule="auto"/>
              <w:ind w:right="103"/>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29.4. Quy trình 2 (chỉ áp dụng đối với phương pháp “giá thấp nhất”,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 nhà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 đều không có bất kỳ ưu đãi nào và không có từ 02 nhà thầu trở lên cùng xếp thứ nhất).</w:t>
            </w:r>
          </w:p>
          <w:p w14:paraId="68A3CA78" w14:textId="77777777" w:rsidR="001F42D5" w:rsidRPr="001F42D5" w:rsidRDefault="001F42D5" w:rsidP="00C37841">
            <w:pPr>
              <w:widowControl w:val="0"/>
              <w:numPr>
                <w:ilvl w:val="0"/>
                <w:numId w:val="104"/>
              </w:numPr>
              <w:tabs>
                <w:tab w:val="left" w:pos="463"/>
              </w:tabs>
              <w:kinsoku w:val="0"/>
              <w:overflowPunct w:val="0"/>
              <w:autoSpaceDE w:val="0"/>
              <w:autoSpaceDN w:val="0"/>
              <w:adjustRightInd w:val="0"/>
              <w:spacing w:before="80" w:after="0" w:line="240" w:lineRule="auto"/>
              <w:ind w:right="102"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Bước 1: Xếp hạng nhà thầu căn cứ vào giá dự thầu theo biên bản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mở</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Hệ</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thống,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trừ</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 giá trị giảm giá (nếu có) thấp nhất được xếp hạng thứ nhất. Chủ đầu tư tiến hành đánh giá E-HSDT của nhà thầu có giá dự thầu thấp nhất.</w:t>
            </w:r>
          </w:p>
          <w:p w14:paraId="6E9B48E3" w14:textId="77777777" w:rsidR="001F42D5" w:rsidRPr="001F42D5" w:rsidRDefault="001F42D5" w:rsidP="00C37841">
            <w:pPr>
              <w:widowControl w:val="0"/>
              <w:numPr>
                <w:ilvl w:val="0"/>
                <w:numId w:val="104"/>
              </w:numPr>
              <w:tabs>
                <w:tab w:val="left" w:pos="492"/>
              </w:tabs>
              <w:kinsoku w:val="0"/>
              <w:overflowPunct w:val="0"/>
              <w:autoSpaceDE w:val="0"/>
              <w:autoSpaceDN w:val="0"/>
              <w:adjustRightInd w:val="0"/>
              <w:spacing w:before="80" w:after="0" w:line="240" w:lineRule="auto"/>
              <w:ind w:left="491" w:hanging="330"/>
              <w:jc w:val="both"/>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Bước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w:t>
            </w:r>
            <w:r w:rsidRPr="001F42D5">
              <w:rPr>
                <w:rFonts w:ascii="Times New Roman" w:eastAsia="Times New Roman" w:hAnsi="Times New Roman" w:cs="Times New Roman"/>
                <w:color w:val="000000" w:themeColor="text1"/>
                <w:spacing w:val="1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2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a</w:t>
            </w:r>
            <w:r w:rsidRPr="001F42D5">
              <w:rPr>
                <w:rFonts w:ascii="Times New Roman" w:eastAsia="Times New Roman" w:hAnsi="Times New Roman" w:cs="Times New Roman"/>
                <w:color w:val="000000" w:themeColor="text1"/>
                <w:spacing w:val="19"/>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Mục</w:t>
            </w:r>
          </w:p>
          <w:p w14:paraId="564830DD" w14:textId="77777777" w:rsidR="001F42D5" w:rsidRPr="001F42D5" w:rsidRDefault="001F42D5" w:rsidP="001F42D5">
            <w:pPr>
              <w:widowControl w:val="0"/>
              <w:kinsoku w:val="0"/>
              <w:overflowPunct w:val="0"/>
              <w:autoSpaceDE w:val="0"/>
              <w:autoSpaceDN w:val="0"/>
              <w:adjustRightInd w:val="0"/>
              <w:spacing w:after="0" w:line="240" w:lineRule="auto"/>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29.3</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w:t>
            </w:r>
            <w:r w:rsidRPr="001F42D5">
              <w:rPr>
                <w:rFonts w:ascii="Times New Roman" w:eastAsia="Times New Roman" w:hAnsi="Times New Roman" w:cs="Times New Roman"/>
                <w:color w:val="000000" w:themeColor="text1"/>
                <w:spacing w:val="-2"/>
                <w:kern w:val="0"/>
                <w:sz w:val="28"/>
                <w:szCs w:val="28"/>
                <w14:ligatures w14:val="none"/>
              </w:rPr>
              <w:t>CDNT.</w:t>
            </w:r>
          </w:p>
          <w:p w14:paraId="2A8766A1" w14:textId="77777777" w:rsidR="001F42D5" w:rsidRPr="001F42D5" w:rsidRDefault="001F42D5" w:rsidP="00C37841">
            <w:pPr>
              <w:widowControl w:val="0"/>
              <w:numPr>
                <w:ilvl w:val="0"/>
                <w:numId w:val="103"/>
              </w:numPr>
              <w:tabs>
                <w:tab w:val="left" w:pos="466"/>
              </w:tabs>
              <w:kinsoku w:val="0"/>
              <w:overflowPunct w:val="0"/>
              <w:autoSpaceDE w:val="0"/>
              <w:autoSpaceDN w:val="0"/>
              <w:adjustRightInd w:val="0"/>
              <w:spacing w:before="79" w:after="0" w:line="242" w:lineRule="auto"/>
              <w:ind w:right="106"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Bước 3: Đánh giá về năng lực và kinh nghiệm theo quy định tại điểm b Mục 29.3 E-CDNT.</w:t>
            </w:r>
          </w:p>
          <w:p w14:paraId="2778E7E3" w14:textId="77777777" w:rsidR="001F42D5" w:rsidRPr="001F42D5" w:rsidRDefault="001F42D5" w:rsidP="00C37841">
            <w:pPr>
              <w:widowControl w:val="0"/>
              <w:numPr>
                <w:ilvl w:val="0"/>
                <w:numId w:val="103"/>
              </w:numPr>
              <w:tabs>
                <w:tab w:val="left" w:pos="487"/>
              </w:tabs>
              <w:kinsoku w:val="0"/>
              <w:overflowPunct w:val="0"/>
              <w:autoSpaceDE w:val="0"/>
              <w:autoSpaceDN w:val="0"/>
              <w:adjustRightInd w:val="0"/>
              <w:spacing w:before="75" w:after="0" w:line="322" w:lineRule="exact"/>
              <w:ind w:left="486" w:hanging="325"/>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Bước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4:</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kỹ</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thuật</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Mục</w:t>
            </w:r>
          </w:p>
          <w:p w14:paraId="6464A82F" w14:textId="77777777" w:rsidR="001F42D5" w:rsidRPr="001F42D5" w:rsidRDefault="001F42D5" w:rsidP="001F42D5">
            <w:pPr>
              <w:widowControl w:val="0"/>
              <w:kinsoku w:val="0"/>
              <w:overflowPunct w:val="0"/>
              <w:autoSpaceDE w:val="0"/>
              <w:autoSpaceDN w:val="0"/>
              <w:adjustRightInd w:val="0"/>
              <w:spacing w:after="0" w:line="240" w:lineRule="auto"/>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29.3</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w:t>
            </w:r>
            <w:r w:rsidRPr="001F42D5">
              <w:rPr>
                <w:rFonts w:ascii="Times New Roman" w:eastAsia="Times New Roman" w:hAnsi="Times New Roman" w:cs="Times New Roman"/>
                <w:color w:val="000000" w:themeColor="text1"/>
                <w:spacing w:val="-2"/>
                <w:kern w:val="0"/>
                <w:sz w:val="28"/>
                <w:szCs w:val="28"/>
                <w14:ligatures w14:val="none"/>
              </w:rPr>
              <w:t>CDNT.</w:t>
            </w:r>
          </w:p>
          <w:p w14:paraId="0495002C" w14:textId="77777777" w:rsidR="001F42D5" w:rsidRPr="001F42D5" w:rsidRDefault="001F42D5" w:rsidP="001F42D5">
            <w:pPr>
              <w:widowControl w:val="0"/>
              <w:kinsoku w:val="0"/>
              <w:overflowPunct w:val="0"/>
              <w:autoSpaceDE w:val="0"/>
              <w:autoSpaceDN w:val="0"/>
              <w:adjustRightInd w:val="0"/>
              <w:spacing w:before="81" w:after="0" w:line="240" w:lineRule="auto"/>
              <w:ind w:right="1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 Bước 5: Nhà thầu đáp ứng về mặt kỹ thuật sẽ được mời vào đối chiếu tài liệu.</w:t>
            </w:r>
          </w:p>
          <w:p w14:paraId="63345D71" w14:textId="77777777" w:rsidR="001F42D5" w:rsidRPr="001F42D5" w:rsidRDefault="001F42D5" w:rsidP="001F42D5">
            <w:pPr>
              <w:widowControl w:val="0"/>
              <w:kinsoku w:val="0"/>
              <w:overflowPunct w:val="0"/>
              <w:autoSpaceDE w:val="0"/>
              <w:autoSpaceDN w:val="0"/>
              <w:adjustRightInd w:val="0"/>
              <w:spacing w:before="78" w:after="0" w:line="240" w:lineRule="auto"/>
              <w:ind w:right="10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xếp hạng thứ</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nhất không đáp ứng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bước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nêu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xếp hạng tiếp theo.</w:t>
            </w:r>
          </w:p>
          <w:p w14:paraId="6AF1A080" w14:textId="77777777" w:rsidR="001F42D5" w:rsidRPr="001F42D5" w:rsidRDefault="001F42D5" w:rsidP="001F42D5">
            <w:pPr>
              <w:widowControl w:val="0"/>
              <w:kinsoku w:val="0"/>
              <w:overflowPunct w:val="0"/>
              <w:autoSpaceDE w:val="0"/>
              <w:autoSpaceDN w:val="0"/>
              <w:adjustRightInd w:val="0"/>
              <w:spacing w:before="81"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29.5.</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Nguyên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tắc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w:t>
            </w:r>
            <w:r w:rsidRPr="001F42D5">
              <w:rPr>
                <w:rFonts w:ascii="Times New Roman" w:eastAsia="Times New Roman" w:hAnsi="Times New Roman" w:cs="Times New Roman"/>
                <w:color w:val="000000" w:themeColor="text1"/>
                <w:spacing w:val="-4"/>
                <w:kern w:val="0"/>
                <w:sz w:val="28"/>
                <w:szCs w:val="28"/>
                <w14:ligatures w14:val="none"/>
              </w:rPr>
              <w:t>HSDT:</w:t>
            </w:r>
          </w:p>
          <w:p w14:paraId="52A73048" w14:textId="77777777" w:rsidR="001F42D5" w:rsidRPr="001F42D5" w:rsidRDefault="001F42D5" w:rsidP="001F42D5">
            <w:pPr>
              <w:widowControl w:val="0"/>
              <w:kinsoku w:val="0"/>
              <w:overflowPunct w:val="0"/>
              <w:autoSpaceDE w:val="0"/>
              <w:autoSpaceDN w:val="0"/>
              <w:adjustRightInd w:val="0"/>
              <w:spacing w:before="60" w:after="0" w:line="322" w:lineRule="exact"/>
              <w:ind w:right="105"/>
              <w:jc w:val="both"/>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a)</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Tổ</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chuyên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nhân sự</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 Tòa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án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 án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phạm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 định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đấu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thầu </w:t>
            </w:r>
            <w:r w:rsidRPr="001F42D5">
              <w:rPr>
                <w:rFonts w:ascii="Times New Roman" w:eastAsia="Times New Roman" w:hAnsi="Times New Roman" w:cs="Times New Roman"/>
                <w:color w:val="000000" w:themeColor="text1"/>
                <w:spacing w:val="-5"/>
                <w:kern w:val="0"/>
                <w:sz w:val="28"/>
                <w:szCs w:val="28"/>
                <w14:ligatures w14:val="none"/>
              </w:rPr>
              <w:t>gây</w:t>
            </w:r>
          </w:p>
        </w:tc>
      </w:tr>
    </w:tbl>
    <w:p w14:paraId="18EF2C77"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6"/>
          <w:szCs w:val="6"/>
          <w14:ligatures w14:val="none"/>
        </w:rPr>
        <w:sectPr w:rsidR="001F42D5" w:rsidRPr="001F42D5" w:rsidSect="001F42D5">
          <w:pgSz w:w="11910" w:h="16840"/>
          <w:pgMar w:top="1180" w:right="900" w:bottom="280" w:left="1180" w:header="731" w:footer="0" w:gutter="0"/>
          <w:cols w:space="720"/>
          <w:noEndnote/>
        </w:sectPr>
      </w:pPr>
    </w:p>
    <w:p w14:paraId="2A899CAF"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color w:val="000000" w:themeColor="text1"/>
          <w:kern w:val="0"/>
          <w:sz w:val="6"/>
          <w:szCs w:val="6"/>
          <w14:ligatures w14:val="none"/>
        </w:rPr>
      </w:pPr>
    </w:p>
    <w:tbl>
      <w:tblPr>
        <w:tblW w:w="0" w:type="auto"/>
        <w:tblInd w:w="129" w:type="dxa"/>
        <w:tblLayout w:type="fixed"/>
        <w:tblCellMar>
          <w:left w:w="0" w:type="dxa"/>
          <w:right w:w="0" w:type="dxa"/>
        </w:tblCellMar>
        <w:tblLook w:val="0000" w:firstRow="0" w:lastRow="0" w:firstColumn="0" w:lastColumn="0" w:noHBand="0" w:noVBand="0"/>
      </w:tblPr>
      <w:tblGrid>
        <w:gridCol w:w="1824"/>
        <w:gridCol w:w="7528"/>
      </w:tblGrid>
      <w:tr w:rsidR="00581B09" w:rsidRPr="001F42D5" w14:paraId="78E4EA03" w14:textId="77777777" w:rsidTr="00F615BA">
        <w:trPr>
          <w:trHeight w:val="14488"/>
        </w:trPr>
        <w:tc>
          <w:tcPr>
            <w:tcW w:w="1824" w:type="dxa"/>
            <w:tcBorders>
              <w:top w:val="single" w:sz="4" w:space="0" w:color="000000"/>
              <w:left w:val="single" w:sz="4" w:space="0" w:color="000000"/>
              <w:bottom w:val="single" w:sz="4" w:space="0" w:color="000000"/>
              <w:right w:val="single" w:sz="4" w:space="0" w:color="000000"/>
            </w:tcBorders>
          </w:tcPr>
          <w:p w14:paraId="7C4CBC0A"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7528" w:type="dxa"/>
            <w:tcBorders>
              <w:top w:val="single" w:sz="4" w:space="0" w:color="000000"/>
              <w:left w:val="single" w:sz="4" w:space="0" w:color="000000"/>
              <w:bottom w:val="single" w:sz="4" w:space="0" w:color="000000"/>
              <w:right w:val="single" w:sz="4" w:space="0" w:color="000000"/>
            </w:tcBorders>
          </w:tcPr>
          <w:p w14:paraId="26D6BD00" w14:textId="77777777" w:rsidR="001F42D5" w:rsidRPr="001F42D5" w:rsidRDefault="001F42D5" w:rsidP="001F42D5">
            <w:pPr>
              <w:widowControl w:val="0"/>
              <w:kinsoku w:val="0"/>
              <w:overflowPunct w:val="0"/>
              <w:autoSpaceDE w:val="0"/>
              <w:autoSpaceDN w:val="0"/>
              <w:adjustRightInd w:val="0"/>
              <w:spacing w:after="0" w:line="240" w:lineRule="auto"/>
              <w:ind w:right="9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hậu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quả</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nghiêm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trọng,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lịch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lỗi của nhà thầu, thực hiện nghĩa vụ kê khai thuế, nộp thuế, kết quả hoạt động tài chính, doanh thu bình quân hằng năm, trường hợp nhà thầu không kê khai thông tin hoặc có kê khai nhưng không đúng, không đầy đủ, không đáp ứng theo yêu cầu của E-HSMT thì</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Tổ</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chuyên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đạt".Trường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tin mà nhà thầu cam kết, kê khai trong E-HSDT không trung thực dẫn đến làm sai lệch kết quả đánh giá E-HSDT của nhà thầu thì nhà thầu sẽ bị coi là có hành vi gian lận;</w:t>
            </w:r>
          </w:p>
          <w:p w14:paraId="171D7C19" w14:textId="77777777" w:rsidR="001F42D5" w:rsidRPr="001F42D5" w:rsidRDefault="001F42D5" w:rsidP="00C37841">
            <w:pPr>
              <w:widowControl w:val="0"/>
              <w:numPr>
                <w:ilvl w:val="0"/>
                <w:numId w:val="102"/>
              </w:numPr>
              <w:tabs>
                <w:tab w:val="left" w:pos="466"/>
              </w:tabs>
              <w:kinsoku w:val="0"/>
              <w:overflowPunct w:val="0"/>
              <w:autoSpaceDE w:val="0"/>
              <w:autoSpaceDN w:val="0"/>
              <w:adjustRightInd w:val="0"/>
              <w:spacing w:before="81" w:after="0" w:line="240" w:lineRule="auto"/>
              <w:ind w:right="104" w:firstLine="5"/>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Tổ</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chuyên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căn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cứ</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vào thông tin trong file scan bảo đảm dự thầu mà nhà thầu đính kèm E-HSDT (đối với trường hợp áp dụng thư</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 lãnh dự</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thầu hoặc giấy chứng nhận bảo hiểm bảo lãnh bằng văn bản giấy) để đánh </w:t>
            </w:r>
            <w:r w:rsidRPr="001F42D5">
              <w:rPr>
                <w:rFonts w:ascii="Times New Roman" w:eastAsia="Times New Roman" w:hAnsi="Times New Roman" w:cs="Times New Roman"/>
                <w:color w:val="000000" w:themeColor="text1"/>
                <w:spacing w:val="-4"/>
                <w:kern w:val="0"/>
                <w:sz w:val="28"/>
                <w:szCs w:val="28"/>
                <w14:ligatures w14:val="none"/>
              </w:rPr>
              <w:t>giá;</w:t>
            </w:r>
          </w:p>
          <w:p w14:paraId="612E8F6A" w14:textId="77777777" w:rsidR="001F42D5" w:rsidRPr="001F42D5" w:rsidRDefault="001F42D5" w:rsidP="00C37841">
            <w:pPr>
              <w:widowControl w:val="0"/>
              <w:numPr>
                <w:ilvl w:val="0"/>
                <w:numId w:val="102"/>
              </w:numPr>
              <w:tabs>
                <w:tab w:val="left" w:pos="440"/>
              </w:tabs>
              <w:kinsoku w:val="0"/>
              <w:overflowPunct w:val="0"/>
              <w:autoSpaceDE w:val="0"/>
              <w:autoSpaceDN w:val="0"/>
              <w:adjustRightInd w:val="0"/>
              <w:spacing w:before="80" w:after="0" w:line="240" w:lineRule="auto"/>
              <w:ind w:right="97"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sự</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thống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nhất</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giữa</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 tương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tự</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kê</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khai</w:t>
            </w:r>
            <w:r w:rsidRPr="001F42D5">
              <w:rPr>
                <w:rFonts w:ascii="Times New Roman" w:eastAsia="Times New Roman" w:hAnsi="Times New Roman" w:cs="Times New Roman"/>
                <w:color w:val="000000" w:themeColor="text1"/>
                <w:spacing w:val="4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file</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minh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 đồng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làm</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rõ</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 hợp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kê</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khai,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đính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kèm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 không đáp ứng yêu cầu của E-HSMT hoặc nhà thầu không kê khai, kê khai không đầy đủ hợp đồng tương tự, Chủ đầu tư yêu cầu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rõ,</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bổ</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sung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cập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w:t>
            </w:r>
          </w:p>
          <w:p w14:paraId="5240C886" w14:textId="77777777" w:rsidR="001F42D5" w:rsidRPr="001F42D5" w:rsidRDefault="001F42D5" w:rsidP="00C37841">
            <w:pPr>
              <w:widowControl w:val="0"/>
              <w:numPr>
                <w:ilvl w:val="0"/>
                <w:numId w:val="102"/>
              </w:numPr>
              <w:tabs>
                <w:tab w:val="left" w:pos="492"/>
              </w:tabs>
              <w:kinsoku w:val="0"/>
              <w:overflowPunct w:val="0"/>
              <w:autoSpaceDE w:val="0"/>
              <w:autoSpaceDN w:val="0"/>
              <w:adjustRightInd w:val="0"/>
              <w:spacing w:before="80" w:after="0" w:line="240" w:lineRule="auto"/>
              <w:ind w:right="96"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nhân sự chủ chốt mà nhà thầu đề xuất trong E- HSDT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minh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khả năng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huy</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động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nhân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sự</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cả</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nhân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sự</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chốt đã huy động cho hợp đồng khác có thời gian làm việc trùng với thời gian thực hiện gói thầu này), Chủ đầu tư cho phép nhà thầu bổ</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sung,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thế.</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chỉ</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phép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bổ</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sung,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thế</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 lần đối với từng vị trí nhân sự chủ chốt trong một khoảng thời gian phù hợp nhưng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ít hơn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03</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 hợp nhà</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nhân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sự</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chốt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thay</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thế</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 E-HSMT</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loại.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mọi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kê khai nhân sự chủ chốt không trung thực thì nhà thầu không được thay thế nhân sự chủ chốt khác, E-HSDT của nhà thầu bị loại và nhà thầu sẽ bị coi là gian lận theo quy định tại khoản 4 Điều 16 của Luật Đấu thầu và bị xử lý theo quy định tại điểm a khoản 1 Điều 125 của Nghị định số 24/2024/NĐ-CP.</w:t>
            </w:r>
          </w:p>
          <w:p w14:paraId="1A598F8E" w14:textId="77777777" w:rsidR="001F42D5" w:rsidRPr="001F42D5" w:rsidRDefault="001F42D5" w:rsidP="001F42D5">
            <w:pPr>
              <w:widowControl w:val="0"/>
              <w:kinsoku w:val="0"/>
              <w:overflowPunct w:val="0"/>
              <w:autoSpaceDE w:val="0"/>
              <w:autoSpaceDN w:val="0"/>
              <w:adjustRightInd w:val="0"/>
              <w:spacing w:before="60" w:after="0" w:line="322" w:lineRule="exact"/>
              <w:ind w:right="98"/>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nhà thầu được xếp hạng thứ nhất, nhà thầu không được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thay</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nhân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sự</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chốt</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(nhân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sự</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chốt</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đề</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 E-HSDT hoặc nhân sự chủ chốt đã được thay thế một lần theo quy</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27</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Nghị</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24/2024/NĐ-</w:t>
            </w:r>
            <w:r w:rsidRPr="001F42D5">
              <w:rPr>
                <w:rFonts w:ascii="Times New Roman" w:eastAsia="Times New Roman" w:hAnsi="Times New Roman" w:cs="Times New Roman"/>
                <w:color w:val="000000" w:themeColor="text1"/>
                <w:spacing w:val="-4"/>
                <w:kern w:val="0"/>
                <w:sz w:val="28"/>
                <w:szCs w:val="28"/>
                <w14:ligatures w14:val="none"/>
              </w:rPr>
              <w:t>CP),</w:t>
            </w:r>
          </w:p>
        </w:tc>
      </w:tr>
    </w:tbl>
    <w:p w14:paraId="00F27479"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6"/>
          <w:szCs w:val="6"/>
          <w14:ligatures w14:val="none"/>
        </w:rPr>
        <w:sectPr w:rsidR="001F42D5" w:rsidRPr="001F42D5" w:rsidSect="001F42D5">
          <w:pgSz w:w="11910" w:h="16840"/>
          <w:pgMar w:top="1180" w:right="900" w:bottom="280" w:left="1180" w:header="731" w:footer="0" w:gutter="0"/>
          <w:cols w:space="720"/>
          <w:noEndnote/>
        </w:sectPr>
      </w:pPr>
    </w:p>
    <w:p w14:paraId="706AF156"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color w:val="000000" w:themeColor="text1"/>
          <w:kern w:val="0"/>
          <w:sz w:val="6"/>
          <w:szCs w:val="6"/>
          <w14:ligatures w14:val="none"/>
        </w:rPr>
      </w:pPr>
    </w:p>
    <w:tbl>
      <w:tblPr>
        <w:tblW w:w="0" w:type="auto"/>
        <w:tblInd w:w="129" w:type="dxa"/>
        <w:tblLayout w:type="fixed"/>
        <w:tblCellMar>
          <w:left w:w="0" w:type="dxa"/>
          <w:right w:w="0" w:type="dxa"/>
        </w:tblCellMar>
        <w:tblLook w:val="0000" w:firstRow="0" w:lastRow="0" w:firstColumn="0" w:lastColumn="0" w:noHBand="0" w:noVBand="0"/>
      </w:tblPr>
      <w:tblGrid>
        <w:gridCol w:w="1824"/>
        <w:gridCol w:w="7528"/>
      </w:tblGrid>
      <w:tr w:rsidR="00581B09" w:rsidRPr="001F42D5" w14:paraId="7A89A8B4" w14:textId="77777777" w:rsidTr="00F615BA">
        <w:trPr>
          <w:trHeight w:val="11348"/>
        </w:trPr>
        <w:tc>
          <w:tcPr>
            <w:tcW w:w="1824" w:type="dxa"/>
            <w:tcBorders>
              <w:top w:val="single" w:sz="4" w:space="0" w:color="000000"/>
              <w:left w:val="single" w:sz="4" w:space="0" w:color="000000"/>
              <w:bottom w:val="single" w:sz="4" w:space="0" w:color="000000"/>
              <w:right w:val="single" w:sz="4" w:space="0" w:color="000000"/>
            </w:tcBorders>
          </w:tcPr>
          <w:p w14:paraId="51B976F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7528" w:type="dxa"/>
            <w:tcBorders>
              <w:top w:val="single" w:sz="4" w:space="0" w:color="000000"/>
              <w:left w:val="single" w:sz="4" w:space="0" w:color="000000"/>
              <w:bottom w:val="single" w:sz="4" w:space="0" w:color="000000"/>
              <w:right w:val="single" w:sz="4" w:space="0" w:color="000000"/>
            </w:tcBorders>
          </w:tcPr>
          <w:p w14:paraId="5315B75F" w14:textId="77777777" w:rsidR="001F42D5" w:rsidRPr="001F42D5" w:rsidRDefault="001F42D5" w:rsidP="001F42D5">
            <w:pPr>
              <w:widowControl w:val="0"/>
              <w:kinsoku w:val="0"/>
              <w:overflowPunct w:val="0"/>
              <w:autoSpaceDE w:val="0"/>
              <w:autoSpaceDN w:val="0"/>
              <w:adjustRightInd w:val="0"/>
              <w:spacing w:after="0" w:line="240" w:lineRule="auto"/>
              <w:ind w:right="102"/>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trừ</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kéo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dài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hơn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 dự kiến trong kế hoạch lựa chọn nhà thầu hoặc vì lý do bất khả kháng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vị</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trí</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nhân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sự</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chốt</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đề</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 thể</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 hợp đồng.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 đó,</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được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quyền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thay</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nhân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sự</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chốt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nhưng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 nhân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sự</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chốt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kiến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thay</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thế</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trình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độ,</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nghiệm,</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năng lực tương đương hoặc cao hơn với nhân sự chủ chốt đã đề xuất và nhà thầu không được thay đổi giá dự thầu.</w:t>
            </w:r>
          </w:p>
          <w:p w14:paraId="0328A8F5" w14:textId="77777777" w:rsidR="001F42D5" w:rsidRPr="001F42D5" w:rsidRDefault="001F42D5" w:rsidP="00C37841">
            <w:pPr>
              <w:widowControl w:val="0"/>
              <w:numPr>
                <w:ilvl w:val="0"/>
                <w:numId w:val="101"/>
              </w:numPr>
              <w:tabs>
                <w:tab w:val="left" w:pos="542"/>
              </w:tabs>
              <w:kinsoku w:val="0"/>
              <w:overflowPunct w:val="0"/>
              <w:autoSpaceDE w:val="0"/>
              <w:autoSpaceDN w:val="0"/>
              <w:adjustRightInd w:val="0"/>
              <w:spacing w:before="81" w:after="0" w:line="240" w:lineRule="auto"/>
              <w:ind w:right="10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xứ</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sự</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thống nhất giữa thông tin kê khai và file đính kèm thì Chủ đầu tư yêu cầu làm rõ E-HSDT;</w:t>
            </w:r>
          </w:p>
          <w:p w14:paraId="49E672A1" w14:textId="77777777" w:rsidR="001F42D5" w:rsidRPr="001F42D5" w:rsidRDefault="001F42D5" w:rsidP="001F42D5">
            <w:pPr>
              <w:widowControl w:val="0"/>
              <w:kinsoku w:val="0"/>
              <w:overflowPunct w:val="0"/>
              <w:autoSpaceDE w:val="0"/>
              <w:autoSpaceDN w:val="0"/>
              <w:adjustRightInd w:val="0"/>
              <w:spacing w:before="81" w:after="0" w:line="240" w:lineRule="auto"/>
              <w:ind w:right="10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ngoài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 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sự</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thống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nhất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giữa thông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kê</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khai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file</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đính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kèm</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làm rõ E-HSDT;</w:t>
            </w:r>
          </w:p>
          <w:p w14:paraId="28C86A1A" w14:textId="77777777" w:rsidR="001F42D5" w:rsidRPr="001F42D5" w:rsidRDefault="001F42D5" w:rsidP="00C37841">
            <w:pPr>
              <w:widowControl w:val="0"/>
              <w:numPr>
                <w:ilvl w:val="0"/>
                <w:numId w:val="101"/>
              </w:numPr>
              <w:tabs>
                <w:tab w:val="left" w:pos="454"/>
              </w:tabs>
              <w:kinsoku w:val="0"/>
              <w:overflowPunct w:val="0"/>
              <w:autoSpaceDE w:val="0"/>
              <w:autoSpaceDN w:val="0"/>
              <w:adjustRightInd w:val="0"/>
              <w:spacing w:before="78" w:after="0" w:line="240" w:lineRule="auto"/>
              <w:ind w:right="10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bước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chính,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kê khai thông tin trong biểu mẫu về ưu đãi hàng hóa sản xuất trong nước để làm cơ sở tính toán ưu đãi thì nhà thầu sẽ không được hưởng ưu đãi;</w:t>
            </w:r>
          </w:p>
          <w:p w14:paraId="2B9B293C" w14:textId="77777777" w:rsidR="001F42D5" w:rsidRPr="001F42D5" w:rsidRDefault="001F42D5" w:rsidP="001F42D5">
            <w:pPr>
              <w:widowControl w:val="0"/>
              <w:kinsoku w:val="0"/>
              <w:overflowPunct w:val="0"/>
              <w:autoSpaceDE w:val="0"/>
              <w:autoSpaceDN w:val="0"/>
              <w:adjustRightInd w:val="0"/>
              <w:spacing w:before="80" w:after="0" w:line="240" w:lineRule="auto"/>
              <w:ind w:right="9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h)</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mời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chiếu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chuẩn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 liệu để đối chiếu, chứng minh các thông tin mà nhà thầu kê khai và đính kèmtrong E-HSDT.Nhà thầu được mời vào đối chiếu tài liệu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chối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chiếu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 hạn 05 ngày làm việc kể từ ngày nhận được thông báo mời đối chiếu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chiếu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nhưng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chối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 ký</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biên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chiếu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trừ</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bất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khả</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 đối chiếu tài liệu nhưng không đáp ứng quy định của E-HSMT thì</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mời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xếp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chiếu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 xếp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lại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nghĩa</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kê khai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doanh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bình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quân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hằng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quả</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hoạt động tài chính từ năm 2021 trở đi, Chủ đầu tư chỉ đối chiếu nếu nhà</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cập</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chiếu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 các thông tin trên do. từ Hệ thống thông tin quốc gia về đăng ký doanh nghiệp, Hệ thống thuế điện tử.</w:t>
            </w:r>
          </w:p>
        </w:tc>
      </w:tr>
      <w:tr w:rsidR="00581B09" w:rsidRPr="001F42D5" w14:paraId="54EFC6CB" w14:textId="77777777" w:rsidTr="00F615BA">
        <w:trPr>
          <w:trHeight w:val="3139"/>
        </w:trPr>
        <w:tc>
          <w:tcPr>
            <w:tcW w:w="1824" w:type="dxa"/>
            <w:tcBorders>
              <w:top w:val="single" w:sz="4" w:space="0" w:color="000000"/>
              <w:left w:val="single" w:sz="4" w:space="0" w:color="000000"/>
              <w:bottom w:val="single" w:sz="4" w:space="0" w:color="000000"/>
              <w:right w:val="single" w:sz="4" w:space="0" w:color="000000"/>
            </w:tcBorders>
          </w:tcPr>
          <w:p w14:paraId="0E19ED4A" w14:textId="77777777" w:rsidR="001F42D5" w:rsidRPr="001F42D5" w:rsidRDefault="001F42D5" w:rsidP="001F42D5">
            <w:pPr>
              <w:widowControl w:val="0"/>
              <w:kinsoku w:val="0"/>
              <w:overflowPunct w:val="0"/>
              <w:autoSpaceDE w:val="0"/>
              <w:autoSpaceDN w:val="0"/>
              <w:adjustRightInd w:val="0"/>
              <w:spacing w:before="60" w:after="0" w:line="240" w:lineRule="auto"/>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30.</w:t>
            </w:r>
            <w:r w:rsidRPr="001F42D5">
              <w:rPr>
                <w:rFonts w:ascii="Times New Roman" w:eastAsia="Times New Roman" w:hAnsi="Times New Roman" w:cs="Times New Roman"/>
                <w:b/>
                <w:bCs/>
                <w:color w:val="000000" w:themeColor="text1"/>
                <w:spacing w:val="-1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Đối</w:t>
            </w:r>
            <w:r w:rsidRPr="001F42D5">
              <w:rPr>
                <w:rFonts w:ascii="Times New Roman" w:eastAsia="Times New Roman" w:hAnsi="Times New Roman" w:cs="Times New Roman"/>
                <w:b/>
                <w:bCs/>
                <w:color w:val="000000" w:themeColor="text1"/>
                <w:spacing w:val="-1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chiếu tài liệu</w:t>
            </w:r>
          </w:p>
        </w:tc>
        <w:tc>
          <w:tcPr>
            <w:tcW w:w="7528" w:type="dxa"/>
            <w:tcBorders>
              <w:top w:val="single" w:sz="4" w:space="0" w:color="000000"/>
              <w:left w:val="single" w:sz="4" w:space="0" w:color="000000"/>
              <w:bottom w:val="single" w:sz="4" w:space="0" w:color="000000"/>
              <w:right w:val="single" w:sz="4" w:space="0" w:color="000000"/>
            </w:tcBorders>
          </w:tcPr>
          <w:p w14:paraId="13B0F8F1" w14:textId="77777777" w:rsidR="001F42D5" w:rsidRPr="001F42D5" w:rsidRDefault="001F42D5" w:rsidP="001F42D5">
            <w:pPr>
              <w:widowControl w:val="0"/>
              <w:kinsoku w:val="0"/>
              <w:overflowPunct w:val="0"/>
              <w:autoSpaceDE w:val="0"/>
              <w:autoSpaceDN w:val="0"/>
              <w:adjustRightInd w:val="0"/>
              <w:spacing w:before="79" w:after="0" w:line="240" w:lineRule="auto"/>
              <w:ind w:right="9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30.1. Nhà thầu được mời vào đối chiếu tài liệu phải nộp một bộ tài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minh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nghiệm</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 đầu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chiếu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kê</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khai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 bao gồm:</w:t>
            </w:r>
          </w:p>
          <w:p w14:paraId="074AECDA" w14:textId="77777777" w:rsidR="001F42D5" w:rsidRPr="001F42D5" w:rsidRDefault="001F42D5" w:rsidP="00C37841">
            <w:pPr>
              <w:widowControl w:val="0"/>
              <w:numPr>
                <w:ilvl w:val="0"/>
                <w:numId w:val="100"/>
              </w:numPr>
              <w:tabs>
                <w:tab w:val="left" w:pos="459"/>
              </w:tabs>
              <w:kinsoku w:val="0"/>
              <w:overflowPunct w:val="0"/>
              <w:autoSpaceDE w:val="0"/>
              <w:autoSpaceDN w:val="0"/>
              <w:adjustRightInd w:val="0"/>
              <w:spacing w:before="82" w:after="0" w:line="240" w:lineRule="auto"/>
              <w:ind w:right="93" w:firstLine="5"/>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gốc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(đối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thư</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 lãnh</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giấy</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hiểm</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bằng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văn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giấy) hoặc tiền mặt hoặc Séc bảo chi theo quy định tại Mục 18.8 E- </w:t>
            </w:r>
            <w:r w:rsidRPr="001F42D5">
              <w:rPr>
                <w:rFonts w:ascii="Times New Roman" w:eastAsia="Times New Roman" w:hAnsi="Times New Roman" w:cs="Times New Roman"/>
                <w:color w:val="000000" w:themeColor="text1"/>
                <w:spacing w:val="-2"/>
                <w:kern w:val="0"/>
                <w:sz w:val="28"/>
                <w:szCs w:val="28"/>
                <w14:ligatures w14:val="none"/>
              </w:rPr>
              <w:t>CDNT;</w:t>
            </w:r>
          </w:p>
          <w:p w14:paraId="606D1C9E" w14:textId="77777777" w:rsidR="001F42D5" w:rsidRPr="001F42D5" w:rsidRDefault="001F42D5" w:rsidP="00C37841">
            <w:pPr>
              <w:widowControl w:val="0"/>
              <w:numPr>
                <w:ilvl w:val="0"/>
                <w:numId w:val="100"/>
              </w:numPr>
              <w:tabs>
                <w:tab w:val="left" w:pos="477"/>
              </w:tabs>
              <w:kinsoku w:val="0"/>
              <w:overflowPunct w:val="0"/>
              <w:autoSpaceDE w:val="0"/>
              <w:autoSpaceDN w:val="0"/>
              <w:adjustRightInd w:val="0"/>
              <w:spacing w:before="81" w:after="0" w:line="301" w:lineRule="exact"/>
              <w:ind w:left="476" w:hanging="315"/>
              <w:jc w:val="both"/>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tự</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cập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Hệ</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thống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từ</w:t>
            </w:r>
          </w:p>
        </w:tc>
      </w:tr>
    </w:tbl>
    <w:p w14:paraId="0DAA3B15"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6"/>
          <w:szCs w:val="6"/>
          <w14:ligatures w14:val="none"/>
        </w:rPr>
        <w:sectPr w:rsidR="001F42D5" w:rsidRPr="001F42D5" w:rsidSect="001F42D5">
          <w:pgSz w:w="11910" w:h="16840"/>
          <w:pgMar w:top="1180" w:right="900" w:bottom="280" w:left="1180" w:header="731" w:footer="0" w:gutter="0"/>
          <w:cols w:space="720"/>
          <w:noEndnote/>
        </w:sectPr>
      </w:pPr>
    </w:p>
    <w:p w14:paraId="56A9463B"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color w:val="000000" w:themeColor="text1"/>
          <w:kern w:val="0"/>
          <w:sz w:val="6"/>
          <w:szCs w:val="6"/>
          <w14:ligatures w14:val="none"/>
        </w:rPr>
      </w:pPr>
    </w:p>
    <w:tbl>
      <w:tblPr>
        <w:tblW w:w="0" w:type="auto"/>
        <w:tblInd w:w="129" w:type="dxa"/>
        <w:tblLayout w:type="fixed"/>
        <w:tblCellMar>
          <w:left w:w="0" w:type="dxa"/>
          <w:right w:w="0" w:type="dxa"/>
        </w:tblCellMar>
        <w:tblLook w:val="0000" w:firstRow="0" w:lastRow="0" w:firstColumn="0" w:lastColumn="0" w:noHBand="0" w:noVBand="0"/>
      </w:tblPr>
      <w:tblGrid>
        <w:gridCol w:w="1824"/>
        <w:gridCol w:w="7528"/>
      </w:tblGrid>
      <w:tr w:rsidR="00581B09" w:rsidRPr="001F42D5" w14:paraId="34D4EA2E" w14:textId="77777777" w:rsidTr="00F615BA">
        <w:trPr>
          <w:trHeight w:val="9898"/>
        </w:trPr>
        <w:tc>
          <w:tcPr>
            <w:tcW w:w="1824" w:type="dxa"/>
            <w:tcBorders>
              <w:top w:val="single" w:sz="4" w:space="0" w:color="000000"/>
              <w:left w:val="single" w:sz="4" w:space="0" w:color="000000"/>
              <w:bottom w:val="single" w:sz="4" w:space="0" w:color="000000"/>
              <w:right w:val="single" w:sz="4" w:space="0" w:color="000000"/>
            </w:tcBorders>
          </w:tcPr>
          <w:p w14:paraId="36F828B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7528" w:type="dxa"/>
            <w:tcBorders>
              <w:top w:val="single" w:sz="4" w:space="0" w:color="000000"/>
              <w:left w:val="single" w:sz="4" w:space="0" w:color="000000"/>
              <w:bottom w:val="single" w:sz="4" w:space="0" w:color="000000"/>
              <w:right w:val="single" w:sz="4" w:space="0" w:color="000000"/>
            </w:tcBorders>
          </w:tcPr>
          <w:p w14:paraId="693EC1CE" w14:textId="77777777" w:rsidR="001F42D5" w:rsidRPr="001F42D5" w:rsidRDefault="001F42D5" w:rsidP="001F42D5">
            <w:pPr>
              <w:widowControl w:val="0"/>
              <w:kinsoku w:val="0"/>
              <w:overflowPunct w:val="0"/>
              <w:autoSpaceDE w:val="0"/>
              <w:autoSpaceDN w:val="0"/>
              <w:adjustRightInd w:val="0"/>
              <w:spacing w:after="0" w:line="240" w:lineRule="auto"/>
              <w:ind w:right="1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năm 2021 trở đi, tài liệu chứng minh thực hiện nghĩa vụ kê khai thuế,</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 của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gần nhất phù</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 với số liệu về</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 nhà thầu trên Hệ thống thuế điện tử;</w:t>
            </w:r>
          </w:p>
          <w:p w14:paraId="279DE70F" w14:textId="77777777" w:rsidR="001F42D5" w:rsidRPr="001F42D5" w:rsidRDefault="001F42D5" w:rsidP="00C37841">
            <w:pPr>
              <w:widowControl w:val="0"/>
              <w:numPr>
                <w:ilvl w:val="0"/>
                <w:numId w:val="99"/>
              </w:numPr>
              <w:tabs>
                <w:tab w:val="left" w:pos="452"/>
              </w:tabs>
              <w:kinsoku w:val="0"/>
              <w:overflowPunct w:val="0"/>
              <w:autoSpaceDE w:val="0"/>
              <w:autoSpaceDN w:val="0"/>
              <w:adjustRightInd w:val="0"/>
              <w:spacing w:before="81" w:after="0" w:line="240" w:lineRule="auto"/>
              <w:ind w:right="102"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tự</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cập</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chính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Hệ</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thống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 năm</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2021</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trở</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minh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tình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hình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chính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 định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Mẫu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08 Chương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IV</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phù</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chính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 Hệ thống thuế điện tử;</w:t>
            </w:r>
          </w:p>
          <w:p w14:paraId="6FB60183" w14:textId="77777777" w:rsidR="001F42D5" w:rsidRPr="001F42D5" w:rsidRDefault="001F42D5" w:rsidP="00C37841">
            <w:pPr>
              <w:widowControl w:val="0"/>
              <w:numPr>
                <w:ilvl w:val="0"/>
                <w:numId w:val="99"/>
              </w:numPr>
              <w:tabs>
                <w:tab w:val="left" w:pos="468"/>
              </w:tabs>
              <w:kinsoku w:val="0"/>
              <w:overflowPunct w:val="0"/>
              <w:autoSpaceDE w:val="0"/>
              <w:autoSpaceDN w:val="0"/>
              <w:adjustRightInd w:val="0"/>
              <w:spacing w:before="80" w:after="0" w:line="240" w:lineRule="auto"/>
              <w:ind w:right="97"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minh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tự</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kê khai, đính kèm trong E-HSDT (hợp đồng, biên bản nghiệm thu, thanh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lý,</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đơn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luật…);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 liệu chứng minh năng lực sản xuất (đối với trường hợp nhà thầu là nhà sản xuất);</w:t>
            </w:r>
          </w:p>
          <w:p w14:paraId="34650157" w14:textId="77777777" w:rsidR="001F42D5" w:rsidRPr="001F42D5" w:rsidRDefault="001F42D5" w:rsidP="001F42D5">
            <w:pPr>
              <w:widowControl w:val="0"/>
              <w:kinsoku w:val="0"/>
              <w:overflowPunct w:val="0"/>
              <w:autoSpaceDE w:val="0"/>
              <w:autoSpaceDN w:val="0"/>
              <w:adjustRightInd w:val="0"/>
              <w:spacing w:before="80" w:after="0" w:line="240" w:lineRule="auto"/>
              <w:ind w:right="101"/>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đ) Tài liệu chứng minh khả năng huy động nhân sự, bằng cấp, chứng chỉ, kinh nghiệm của nhân sự mà nhà thầu kê khai trong </w:t>
            </w:r>
            <w:r w:rsidRPr="001F42D5">
              <w:rPr>
                <w:rFonts w:ascii="Times New Roman" w:eastAsia="Times New Roman" w:hAnsi="Times New Roman" w:cs="Times New Roman"/>
                <w:color w:val="000000" w:themeColor="text1"/>
                <w:spacing w:val="-2"/>
                <w:kern w:val="0"/>
                <w:sz w:val="28"/>
                <w:szCs w:val="28"/>
                <w14:ligatures w14:val="none"/>
              </w:rPr>
              <w:t>E-HSDT;</w:t>
            </w:r>
          </w:p>
          <w:p w14:paraId="21F13F19" w14:textId="77777777" w:rsidR="001F42D5" w:rsidRPr="001F42D5" w:rsidRDefault="001F42D5" w:rsidP="00C37841">
            <w:pPr>
              <w:widowControl w:val="0"/>
              <w:numPr>
                <w:ilvl w:val="0"/>
                <w:numId w:val="99"/>
              </w:numPr>
              <w:tabs>
                <w:tab w:val="left" w:pos="452"/>
              </w:tabs>
              <w:kinsoku w:val="0"/>
              <w:overflowPunct w:val="0"/>
              <w:autoSpaceDE w:val="0"/>
              <w:autoSpaceDN w:val="0"/>
              <w:adjustRightInd w:val="0"/>
              <w:spacing w:before="81" w:after="0" w:line="240" w:lineRule="auto"/>
              <w:ind w:left="451" w:hanging="290"/>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có).</w:t>
            </w:r>
          </w:p>
          <w:p w14:paraId="3F0E696A" w14:textId="77777777" w:rsidR="001F42D5" w:rsidRPr="001F42D5" w:rsidRDefault="001F42D5" w:rsidP="001F42D5">
            <w:pPr>
              <w:widowControl w:val="0"/>
              <w:kinsoku w:val="0"/>
              <w:overflowPunct w:val="0"/>
              <w:autoSpaceDE w:val="0"/>
              <w:autoSpaceDN w:val="0"/>
              <w:adjustRightInd w:val="0"/>
              <w:spacing w:before="78" w:after="0" w:line="240" w:lineRule="auto"/>
              <w:ind w:right="9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30.2. Nhà thầu có tài liệu đối chiếu phù hợp sẽ được xét duyệt trúng thầu. Đối với số liệu về thuế, số liệu về tài chính từ năm 2021 trở đi do nhà thầu tự cập nhật không phù hợp với số liệu trên Hệ thống thông tin quốc gia về đăng ký doanh nghiệp, Hệ thống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điện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tử</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dẫn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đến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lệch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quả</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chọn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thì nhà thầu bị loại và bị coi là có hành vi gian lận quy định tại điểm b Mục 4.4 E-CDNT.</w:t>
            </w:r>
          </w:p>
          <w:p w14:paraId="26EEDE5A" w14:textId="77777777" w:rsidR="001F42D5" w:rsidRPr="001F42D5" w:rsidRDefault="001F42D5" w:rsidP="001F42D5">
            <w:pPr>
              <w:widowControl w:val="0"/>
              <w:kinsoku w:val="0"/>
              <w:overflowPunct w:val="0"/>
              <w:autoSpaceDE w:val="0"/>
              <w:autoSpaceDN w:val="0"/>
              <w:adjustRightInd w:val="0"/>
              <w:spacing w:before="82" w:after="0" w:line="240" w:lineRule="auto"/>
              <w:ind w:right="9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30.3.</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Chủ</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tư</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gửi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Thông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báo</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mời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đối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chiếu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tài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liệu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đến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nhà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 xml:space="preserve">thầu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Hệ</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thống.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mời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chiếu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ghi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rõ </w:t>
            </w:r>
            <w:r w:rsidRPr="001F42D5">
              <w:rPr>
                <w:rFonts w:ascii="Times New Roman" w:eastAsia="Times New Roman" w:hAnsi="Times New Roman" w:cs="Times New Roman"/>
                <w:color w:val="000000" w:themeColor="text1"/>
                <w:spacing w:val="-4"/>
                <w:kern w:val="0"/>
                <w:sz w:val="28"/>
                <w:szCs w:val="28"/>
                <w14:ligatures w14:val="none"/>
              </w:rPr>
              <w:t>thời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gian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có</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hiệu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lực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của</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bảo</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lãnh</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dự</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(đối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với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bảo</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đảm</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dự</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 xml:space="preserve">thầu </w:t>
            </w:r>
            <w:r w:rsidRPr="001F42D5">
              <w:rPr>
                <w:rFonts w:ascii="Times New Roman" w:eastAsia="Times New Roman" w:hAnsi="Times New Roman" w:cs="Times New Roman"/>
                <w:color w:val="000000" w:themeColor="text1"/>
                <w:spacing w:val="-6"/>
                <w:kern w:val="0"/>
                <w:sz w:val="28"/>
                <w:szCs w:val="28"/>
                <w14:ligatures w14:val="none"/>
              </w:rPr>
              <w:t>có</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giá</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trị</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dưới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50</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triệu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đồng),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thời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gian,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địa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điểm</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thực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hiện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đối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 xml:space="preserve">chiếu </w:t>
            </w:r>
            <w:r w:rsidRPr="001F42D5">
              <w:rPr>
                <w:rFonts w:ascii="Times New Roman" w:eastAsia="Times New Roman" w:hAnsi="Times New Roman" w:cs="Times New Roman"/>
                <w:color w:val="000000" w:themeColor="text1"/>
                <w:spacing w:val="-2"/>
                <w:kern w:val="0"/>
                <w:sz w:val="28"/>
                <w:szCs w:val="28"/>
                <w14:ligatures w14:val="none"/>
              </w:rPr>
              <w:t>tài</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liệu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trên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cơ</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sở</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bảo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đảm</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nhà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có</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đủ</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thời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gian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chuẩn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bị</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 xml:space="preserve">đến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chiếu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p>
        </w:tc>
      </w:tr>
      <w:tr w:rsidR="00581B09" w:rsidRPr="001F42D5" w14:paraId="6ECA4230" w14:textId="77777777" w:rsidTr="00F615BA">
        <w:trPr>
          <w:trHeight w:val="4666"/>
        </w:trPr>
        <w:tc>
          <w:tcPr>
            <w:tcW w:w="1824" w:type="dxa"/>
            <w:tcBorders>
              <w:top w:val="single" w:sz="4" w:space="0" w:color="000000"/>
              <w:left w:val="single" w:sz="4" w:space="0" w:color="000000"/>
              <w:bottom w:val="single" w:sz="4" w:space="0" w:color="000000"/>
              <w:right w:val="single" w:sz="4" w:space="0" w:color="000000"/>
            </w:tcBorders>
          </w:tcPr>
          <w:p w14:paraId="6728A520" w14:textId="77777777" w:rsidR="001F42D5" w:rsidRPr="001F42D5" w:rsidRDefault="001F42D5" w:rsidP="001F42D5">
            <w:pPr>
              <w:widowControl w:val="0"/>
              <w:kinsoku w:val="0"/>
              <w:overflowPunct w:val="0"/>
              <w:autoSpaceDE w:val="0"/>
              <w:autoSpaceDN w:val="0"/>
              <w:adjustRightInd w:val="0"/>
              <w:spacing w:before="60" w:after="0" w:line="240" w:lineRule="auto"/>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31.</w:t>
            </w:r>
            <w:r w:rsidRPr="001F42D5">
              <w:rPr>
                <w:rFonts w:ascii="Times New Roman" w:eastAsia="Times New Roman" w:hAnsi="Times New Roman" w:cs="Times New Roman"/>
                <w:b/>
                <w:bCs/>
                <w:color w:val="000000" w:themeColor="text1"/>
                <w:spacing w:val="-10"/>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Điều</w:t>
            </w:r>
            <w:r w:rsidRPr="001F42D5">
              <w:rPr>
                <w:rFonts w:ascii="Times New Roman" w:eastAsia="Times New Roman" w:hAnsi="Times New Roman" w:cs="Times New Roman"/>
                <w:b/>
                <w:bCs/>
                <w:color w:val="000000" w:themeColor="text1"/>
                <w:spacing w:val="-1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kiện xét duyệt trúng thầu</w:t>
            </w:r>
          </w:p>
        </w:tc>
        <w:tc>
          <w:tcPr>
            <w:tcW w:w="7528" w:type="dxa"/>
            <w:tcBorders>
              <w:top w:val="single" w:sz="4" w:space="0" w:color="000000"/>
              <w:left w:val="single" w:sz="4" w:space="0" w:color="000000"/>
              <w:bottom w:val="single" w:sz="4" w:space="0" w:color="000000"/>
              <w:right w:val="single" w:sz="4" w:space="0" w:color="000000"/>
            </w:tcBorders>
          </w:tcPr>
          <w:p w14:paraId="1D53A23B" w14:textId="77777777" w:rsidR="001F42D5" w:rsidRPr="001F42D5" w:rsidRDefault="001F42D5" w:rsidP="001F42D5">
            <w:pPr>
              <w:widowControl w:val="0"/>
              <w:kinsoku w:val="0"/>
              <w:overflowPunct w:val="0"/>
              <w:autoSpaceDE w:val="0"/>
              <w:autoSpaceDN w:val="0"/>
              <w:adjustRightInd w:val="0"/>
              <w:spacing w:before="79" w:after="0" w:line="242" w:lineRule="auto"/>
              <w:ind w:right="11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 thầu được xem xét, đề nghị trúng thầu khi đáp ứng đủ các điều kiện sau đây:</w:t>
            </w:r>
          </w:p>
          <w:p w14:paraId="2C83709A" w14:textId="77777777" w:rsidR="001F42D5" w:rsidRPr="001F42D5" w:rsidRDefault="001F42D5" w:rsidP="00C37841">
            <w:pPr>
              <w:widowControl w:val="0"/>
              <w:numPr>
                <w:ilvl w:val="1"/>
                <w:numId w:val="98"/>
              </w:numPr>
              <w:tabs>
                <w:tab w:val="left" w:pos="820"/>
              </w:tabs>
              <w:kinsoku w:val="0"/>
              <w:overflowPunct w:val="0"/>
              <w:autoSpaceDE w:val="0"/>
              <w:autoSpaceDN w:val="0"/>
              <w:adjustRightInd w:val="0"/>
              <w:spacing w:before="75" w:after="0" w:line="240" w:lineRule="auto"/>
              <w:ind w:right="95"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Có E-HSDT hợp lệ theo quy định tại Mục 1 Chương III. Trường hợp tại thời điểm xét duyệt trúng thầu, nếu nhà thầu bị tạm ngừng, chấm dứt tham gia Hệ thống thì Chủ đầu tư cần yêu cầu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phục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trạng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thái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xét duyệt trúng thầu;</w:t>
            </w:r>
          </w:p>
          <w:p w14:paraId="49837C24" w14:textId="77777777" w:rsidR="001F42D5" w:rsidRPr="001F42D5" w:rsidRDefault="001F42D5" w:rsidP="00C37841">
            <w:pPr>
              <w:widowControl w:val="0"/>
              <w:numPr>
                <w:ilvl w:val="1"/>
                <w:numId w:val="98"/>
              </w:numPr>
              <w:tabs>
                <w:tab w:val="left" w:pos="789"/>
              </w:tabs>
              <w:kinsoku w:val="0"/>
              <w:overflowPunct w:val="0"/>
              <w:autoSpaceDE w:val="0"/>
              <w:autoSpaceDN w:val="0"/>
              <w:adjustRightInd w:val="0"/>
              <w:spacing w:before="80" w:after="0" w:line="240" w:lineRule="auto"/>
              <w:ind w:right="105"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nghiệm</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 tại Mục 2 Chương III;</w:t>
            </w:r>
          </w:p>
          <w:p w14:paraId="543E53C2" w14:textId="77777777" w:rsidR="001F42D5" w:rsidRPr="001F42D5" w:rsidRDefault="001F42D5" w:rsidP="00C37841">
            <w:pPr>
              <w:widowControl w:val="0"/>
              <w:numPr>
                <w:ilvl w:val="1"/>
                <w:numId w:val="98"/>
              </w:numPr>
              <w:tabs>
                <w:tab w:val="left" w:pos="810"/>
              </w:tabs>
              <w:kinsoku w:val="0"/>
              <w:overflowPunct w:val="0"/>
              <w:autoSpaceDE w:val="0"/>
              <w:autoSpaceDN w:val="0"/>
              <w:adjustRightInd w:val="0"/>
              <w:spacing w:before="81" w:after="0" w:line="240" w:lineRule="auto"/>
              <w:ind w:right="109"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Có đề xuất về kỹ thuật đáp ứng yêu cầu theo quy định tại Mục 3 Chương III;</w:t>
            </w:r>
          </w:p>
          <w:p w14:paraId="76201BC8" w14:textId="77777777" w:rsidR="001F42D5" w:rsidRPr="001F42D5" w:rsidRDefault="001F42D5" w:rsidP="00C37841">
            <w:pPr>
              <w:widowControl w:val="0"/>
              <w:numPr>
                <w:ilvl w:val="1"/>
                <w:numId w:val="98"/>
              </w:numPr>
              <w:tabs>
                <w:tab w:val="left" w:pos="795"/>
              </w:tabs>
              <w:kinsoku w:val="0"/>
              <w:overflowPunct w:val="0"/>
              <w:autoSpaceDE w:val="0"/>
              <w:autoSpaceDN w:val="0"/>
              <w:adjustRightInd w:val="0"/>
              <w:spacing w:before="81" w:after="0" w:line="240" w:lineRule="auto"/>
              <w:ind w:left="794" w:hanging="633"/>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Đáp</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E-</w:t>
            </w:r>
            <w:r w:rsidRPr="001F42D5">
              <w:rPr>
                <w:rFonts w:ascii="Times New Roman" w:eastAsia="Times New Roman" w:hAnsi="Times New Roman" w:cs="Times New Roman"/>
                <w:b/>
                <w:bCs/>
                <w:color w:val="000000" w:themeColor="text1"/>
                <w:spacing w:val="-4"/>
                <w:kern w:val="0"/>
                <w:sz w:val="28"/>
                <w:szCs w:val="28"/>
                <w14:ligatures w14:val="none"/>
              </w:rPr>
              <w:t>BDL</w:t>
            </w:r>
            <w:r w:rsidRPr="001F42D5">
              <w:rPr>
                <w:rFonts w:ascii="Times New Roman" w:eastAsia="Times New Roman" w:hAnsi="Times New Roman" w:cs="Times New Roman"/>
                <w:color w:val="000000" w:themeColor="text1"/>
                <w:spacing w:val="-4"/>
                <w:kern w:val="0"/>
                <w:sz w:val="28"/>
                <w:szCs w:val="28"/>
                <w14:ligatures w14:val="none"/>
              </w:rPr>
              <w:t>;</w:t>
            </w:r>
          </w:p>
          <w:p w14:paraId="48D6AD7C" w14:textId="77777777" w:rsidR="001F42D5" w:rsidRPr="001F42D5" w:rsidRDefault="001F42D5" w:rsidP="00C37841">
            <w:pPr>
              <w:widowControl w:val="0"/>
              <w:numPr>
                <w:ilvl w:val="1"/>
                <w:numId w:val="98"/>
              </w:numPr>
              <w:tabs>
                <w:tab w:val="left" w:pos="788"/>
              </w:tabs>
              <w:kinsoku w:val="0"/>
              <w:overflowPunct w:val="0"/>
              <w:autoSpaceDE w:val="0"/>
              <w:autoSpaceDN w:val="0"/>
              <w:adjustRightInd w:val="0"/>
              <w:spacing w:before="79" w:after="0" w:line="301" w:lineRule="exact"/>
              <w:ind w:left="787" w:hanging="626"/>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đề</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nghị</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trúng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(nếu</w:t>
            </w:r>
          </w:p>
        </w:tc>
      </w:tr>
    </w:tbl>
    <w:p w14:paraId="605A2AF7"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6"/>
          <w:szCs w:val="6"/>
          <w14:ligatures w14:val="none"/>
        </w:rPr>
        <w:sectPr w:rsidR="001F42D5" w:rsidRPr="001F42D5" w:rsidSect="001F42D5">
          <w:pgSz w:w="11910" w:h="16840"/>
          <w:pgMar w:top="1180" w:right="900" w:bottom="280" w:left="1180" w:header="731" w:footer="0" w:gutter="0"/>
          <w:cols w:space="720"/>
          <w:noEndnote/>
        </w:sectPr>
      </w:pPr>
    </w:p>
    <w:p w14:paraId="7E2F258F"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color w:val="000000" w:themeColor="text1"/>
          <w:kern w:val="0"/>
          <w:sz w:val="6"/>
          <w:szCs w:val="6"/>
          <w14:ligatures w14:val="none"/>
        </w:rPr>
      </w:pPr>
    </w:p>
    <w:tbl>
      <w:tblPr>
        <w:tblW w:w="0" w:type="auto"/>
        <w:tblInd w:w="129" w:type="dxa"/>
        <w:tblLayout w:type="fixed"/>
        <w:tblCellMar>
          <w:left w:w="0" w:type="dxa"/>
          <w:right w:w="0" w:type="dxa"/>
        </w:tblCellMar>
        <w:tblLook w:val="0000" w:firstRow="0" w:lastRow="0" w:firstColumn="0" w:lastColumn="0" w:noHBand="0" w:noVBand="0"/>
      </w:tblPr>
      <w:tblGrid>
        <w:gridCol w:w="1824"/>
        <w:gridCol w:w="7528"/>
      </w:tblGrid>
      <w:tr w:rsidR="00581B09" w:rsidRPr="001F42D5" w14:paraId="02F7B97E" w14:textId="77777777" w:rsidTr="00F615BA">
        <w:trPr>
          <w:trHeight w:val="1367"/>
        </w:trPr>
        <w:tc>
          <w:tcPr>
            <w:tcW w:w="1824" w:type="dxa"/>
            <w:tcBorders>
              <w:top w:val="single" w:sz="4" w:space="0" w:color="000000"/>
              <w:left w:val="single" w:sz="4" w:space="0" w:color="000000"/>
              <w:bottom w:val="single" w:sz="4" w:space="0" w:color="000000"/>
              <w:right w:val="single" w:sz="4" w:space="0" w:color="000000"/>
            </w:tcBorders>
          </w:tcPr>
          <w:p w14:paraId="71C0EB5D"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7528" w:type="dxa"/>
            <w:tcBorders>
              <w:top w:val="single" w:sz="4" w:space="0" w:color="000000"/>
              <w:left w:val="single" w:sz="4" w:space="0" w:color="000000"/>
              <w:bottom w:val="single" w:sz="4" w:space="0" w:color="000000"/>
              <w:right w:val="single" w:sz="4" w:space="0" w:color="000000"/>
            </w:tcBorders>
          </w:tcPr>
          <w:p w14:paraId="111237EA" w14:textId="77777777" w:rsidR="001F42D5" w:rsidRPr="001F42D5" w:rsidRDefault="001F42D5" w:rsidP="001F42D5">
            <w:pPr>
              <w:widowControl w:val="0"/>
              <w:kinsoku w:val="0"/>
              <w:overflowPunct w:val="0"/>
              <w:autoSpaceDE w:val="0"/>
              <w:autoSpaceDN w:val="0"/>
              <w:adjustRightInd w:val="0"/>
              <w:spacing w:after="0" w:line="240" w:lineRule="auto"/>
              <w:ind w:right="9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vượt</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phê</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duyệt.</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toán của gói thầu được phê duyệt thấp hơn hoặc cao hơn giá gói thầu được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phê</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duyệt</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toán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sẽ</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thay</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thế</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làm</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cơ sở xét duyệt trúng thầu.</w:t>
            </w:r>
          </w:p>
        </w:tc>
      </w:tr>
      <w:tr w:rsidR="00581B09" w:rsidRPr="001F42D5" w14:paraId="5B5061BB" w14:textId="77777777" w:rsidTr="00F615BA">
        <w:trPr>
          <w:trHeight w:val="8126"/>
        </w:trPr>
        <w:tc>
          <w:tcPr>
            <w:tcW w:w="1824" w:type="dxa"/>
            <w:tcBorders>
              <w:top w:val="single" w:sz="4" w:space="0" w:color="000000"/>
              <w:left w:val="single" w:sz="4" w:space="0" w:color="000000"/>
              <w:bottom w:val="single" w:sz="4" w:space="0" w:color="000000"/>
              <w:right w:val="single" w:sz="4" w:space="0" w:color="000000"/>
            </w:tcBorders>
          </w:tcPr>
          <w:p w14:paraId="7493D410" w14:textId="77777777" w:rsidR="001F42D5" w:rsidRPr="001F42D5" w:rsidRDefault="001F42D5" w:rsidP="001F42D5">
            <w:pPr>
              <w:widowControl w:val="0"/>
              <w:kinsoku w:val="0"/>
              <w:overflowPunct w:val="0"/>
              <w:autoSpaceDE w:val="0"/>
              <w:autoSpaceDN w:val="0"/>
              <w:adjustRightInd w:val="0"/>
              <w:spacing w:before="60"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32.</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Hủy</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thầu</w:t>
            </w:r>
          </w:p>
        </w:tc>
        <w:tc>
          <w:tcPr>
            <w:tcW w:w="7528" w:type="dxa"/>
            <w:tcBorders>
              <w:top w:val="single" w:sz="4" w:space="0" w:color="000000"/>
              <w:left w:val="single" w:sz="4" w:space="0" w:color="000000"/>
              <w:bottom w:val="single" w:sz="4" w:space="0" w:color="000000"/>
              <w:right w:val="single" w:sz="4" w:space="0" w:color="000000"/>
            </w:tcBorders>
          </w:tcPr>
          <w:p w14:paraId="663B59FB" w14:textId="77777777" w:rsidR="001F42D5" w:rsidRPr="001F42D5" w:rsidRDefault="001F42D5" w:rsidP="001F42D5">
            <w:pPr>
              <w:widowControl w:val="0"/>
              <w:kinsoku w:val="0"/>
              <w:overflowPunct w:val="0"/>
              <w:autoSpaceDE w:val="0"/>
              <w:autoSpaceDN w:val="0"/>
              <w:adjustRightInd w:val="0"/>
              <w:spacing w:before="81"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32.1.</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hủy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4"/>
                <w:kern w:val="0"/>
                <w:sz w:val="28"/>
                <w:szCs w:val="28"/>
                <w14:ligatures w14:val="none"/>
              </w:rPr>
              <w:t xml:space="preserve"> gồm:</w:t>
            </w:r>
          </w:p>
          <w:p w14:paraId="0DF7DFCF" w14:textId="77777777" w:rsidR="001F42D5" w:rsidRPr="001F42D5" w:rsidRDefault="001F42D5" w:rsidP="00C37841">
            <w:pPr>
              <w:widowControl w:val="0"/>
              <w:numPr>
                <w:ilvl w:val="0"/>
                <w:numId w:val="97"/>
              </w:numPr>
              <w:tabs>
                <w:tab w:val="left" w:pos="435"/>
              </w:tabs>
              <w:kinsoku w:val="0"/>
              <w:overflowPunct w:val="0"/>
              <w:autoSpaceDE w:val="0"/>
              <w:autoSpaceDN w:val="0"/>
              <w:adjustRightInd w:val="0"/>
              <w:spacing w:before="79" w:after="0" w:line="240" w:lineRule="auto"/>
              <w:ind w:hanging="273"/>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Tất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cả</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E-HSDT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không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đáp</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ứng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được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các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yêu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của</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E-HSMT;</w:t>
            </w:r>
          </w:p>
          <w:p w14:paraId="7951B1B5" w14:textId="77777777" w:rsidR="001F42D5" w:rsidRPr="001F42D5" w:rsidRDefault="001F42D5" w:rsidP="00C37841">
            <w:pPr>
              <w:widowControl w:val="0"/>
              <w:numPr>
                <w:ilvl w:val="0"/>
                <w:numId w:val="97"/>
              </w:numPr>
              <w:tabs>
                <w:tab w:val="left" w:pos="475"/>
              </w:tabs>
              <w:kinsoku w:val="0"/>
              <w:overflowPunct w:val="0"/>
              <w:autoSpaceDE w:val="0"/>
              <w:autoSpaceDN w:val="0"/>
              <w:adjustRightInd w:val="0"/>
              <w:spacing w:before="81" w:after="0" w:line="240" w:lineRule="auto"/>
              <w:ind w:left="162" w:right="96"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Thay đổi về mục tiêu, phạm vi mua sắm đối với dự toán mua sắm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sắp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xếp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bộ</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máy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chính,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tổ</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bộ</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máy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nước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 các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bất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khả</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thay</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khối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lượng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 việc, tiêu chuẩn đánh giá đã ghi trong hồ sơ mời thầu;</w:t>
            </w:r>
          </w:p>
          <w:p w14:paraId="4E1B5EB8" w14:textId="77777777" w:rsidR="001F42D5" w:rsidRPr="001F42D5" w:rsidRDefault="001F42D5" w:rsidP="00C37841">
            <w:pPr>
              <w:widowControl w:val="0"/>
              <w:numPr>
                <w:ilvl w:val="0"/>
                <w:numId w:val="97"/>
              </w:numPr>
              <w:tabs>
                <w:tab w:val="left" w:pos="439"/>
              </w:tabs>
              <w:kinsoku w:val="0"/>
              <w:overflowPunct w:val="0"/>
              <w:autoSpaceDE w:val="0"/>
              <w:autoSpaceDN w:val="0"/>
              <w:adjustRightInd w:val="0"/>
              <w:spacing w:before="81" w:after="0" w:line="240" w:lineRule="auto"/>
              <w:ind w:left="162" w:right="103"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E-HSMT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tuân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thủ</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Luật</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Đấu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 khác của pháp luật có liên quan dẫn đến nhà thầu được lựa chọn không đáp ứng yêu cầu để thực hiện gói thầu;</w:t>
            </w:r>
          </w:p>
          <w:p w14:paraId="0B0D9D53" w14:textId="77777777" w:rsidR="001F42D5" w:rsidRPr="001F42D5" w:rsidRDefault="001F42D5" w:rsidP="00C37841">
            <w:pPr>
              <w:widowControl w:val="0"/>
              <w:numPr>
                <w:ilvl w:val="0"/>
                <w:numId w:val="97"/>
              </w:numPr>
              <w:tabs>
                <w:tab w:val="left" w:pos="525"/>
              </w:tabs>
              <w:kinsoku w:val="0"/>
              <w:overflowPunct w:val="0"/>
              <w:autoSpaceDE w:val="0"/>
              <w:autoSpaceDN w:val="0"/>
              <w:adjustRightInd w:val="0"/>
              <w:spacing w:before="78" w:after="0" w:line="240" w:lineRule="auto"/>
              <w:ind w:left="196" w:right="107" w:hanging="171"/>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 thầu trúng thầu thực hiện hành vi bị cấm quy định của Luật Đấu thầu;</w:t>
            </w:r>
          </w:p>
          <w:p w14:paraId="245942E2" w14:textId="77777777" w:rsidR="001F42D5" w:rsidRPr="001F42D5" w:rsidRDefault="001F42D5" w:rsidP="001F42D5">
            <w:pPr>
              <w:widowControl w:val="0"/>
              <w:kinsoku w:val="0"/>
              <w:overflowPunct w:val="0"/>
              <w:autoSpaceDE w:val="0"/>
              <w:autoSpaceDN w:val="0"/>
              <w:adjustRightInd w:val="0"/>
              <w:spacing w:before="81" w:after="0" w:line="240" w:lineRule="auto"/>
              <w:ind w:right="10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 Tổ chức, cá nhân khác ngoài nhà thầu trúng thầu thực hiện hành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Luật</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Đấu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dẫn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đến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lệch kết quả lựa chọn nhà thầu .</w:t>
            </w:r>
          </w:p>
          <w:p w14:paraId="0F67A7C1" w14:textId="77777777" w:rsidR="001F42D5" w:rsidRPr="001F42D5" w:rsidRDefault="001F42D5" w:rsidP="001F42D5">
            <w:pPr>
              <w:widowControl w:val="0"/>
              <w:kinsoku w:val="0"/>
              <w:overflowPunct w:val="0"/>
              <w:autoSpaceDE w:val="0"/>
              <w:autoSpaceDN w:val="0"/>
              <w:adjustRightInd w:val="0"/>
              <w:spacing w:before="80" w:after="0" w:line="240" w:lineRule="auto"/>
              <w:ind w:right="9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32.2. Tổ chức, cá nhân vi phạm quy định pháp luật về đấu thầu dẫn đến hủy thầu theo quy định tại các điểm c, d và đ Mục 32.1 E-CDNT phải đền bù chi phí cho các bên liên quan và bị xử lý theo quy định của pháp luật.</w:t>
            </w:r>
          </w:p>
          <w:p w14:paraId="169B4DD0" w14:textId="77777777" w:rsidR="001F42D5" w:rsidRPr="001F42D5" w:rsidRDefault="001F42D5" w:rsidP="001F42D5">
            <w:pPr>
              <w:widowControl w:val="0"/>
              <w:kinsoku w:val="0"/>
              <w:overflowPunct w:val="0"/>
              <w:autoSpaceDE w:val="0"/>
              <w:autoSpaceDN w:val="0"/>
              <w:adjustRightInd w:val="0"/>
              <w:spacing w:before="81" w:after="0" w:line="240" w:lineRule="auto"/>
              <w:ind w:right="97"/>
              <w:jc w:val="both"/>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32.3.</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hủy</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 này,</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 hạn 05</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 làm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 Chủ đầu tư phải hoàn trả</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giải tỏa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 đảm dự thầu cho nhà thầu đã nộp bản gốc bảo đảm dự thầu, trừ trường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phạm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Mục</w:t>
            </w:r>
          </w:p>
          <w:p w14:paraId="5F04EEF7" w14:textId="77777777" w:rsidR="001F42D5" w:rsidRPr="001F42D5" w:rsidRDefault="001F42D5" w:rsidP="001F42D5">
            <w:pPr>
              <w:widowControl w:val="0"/>
              <w:kinsoku w:val="0"/>
              <w:overflowPunct w:val="0"/>
              <w:autoSpaceDE w:val="0"/>
              <w:autoSpaceDN w:val="0"/>
              <w:adjustRightInd w:val="0"/>
              <w:spacing w:after="0" w:line="320" w:lineRule="exact"/>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32.1</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w:t>
            </w:r>
            <w:r w:rsidRPr="001F42D5">
              <w:rPr>
                <w:rFonts w:ascii="Times New Roman" w:eastAsia="Times New Roman" w:hAnsi="Times New Roman" w:cs="Times New Roman"/>
                <w:color w:val="000000" w:themeColor="text1"/>
                <w:spacing w:val="-4"/>
                <w:kern w:val="0"/>
                <w:sz w:val="28"/>
                <w:szCs w:val="28"/>
                <w14:ligatures w14:val="none"/>
              </w:rPr>
              <w:t>CDNT.</w:t>
            </w:r>
          </w:p>
        </w:tc>
      </w:tr>
      <w:tr w:rsidR="00581B09" w:rsidRPr="001F42D5" w14:paraId="4CD922BF" w14:textId="77777777" w:rsidTr="00F615BA">
        <w:trPr>
          <w:trHeight w:val="5067"/>
        </w:trPr>
        <w:tc>
          <w:tcPr>
            <w:tcW w:w="1824" w:type="dxa"/>
            <w:tcBorders>
              <w:top w:val="single" w:sz="4" w:space="0" w:color="000000"/>
              <w:left w:val="single" w:sz="4" w:space="0" w:color="000000"/>
              <w:bottom w:val="single" w:sz="4" w:space="0" w:color="000000"/>
              <w:right w:val="single" w:sz="4" w:space="0" w:color="000000"/>
            </w:tcBorders>
          </w:tcPr>
          <w:p w14:paraId="35C22145" w14:textId="77777777" w:rsidR="001F42D5" w:rsidRPr="001F42D5" w:rsidRDefault="001F42D5" w:rsidP="001F42D5">
            <w:pPr>
              <w:widowControl w:val="0"/>
              <w:kinsoku w:val="0"/>
              <w:overflowPunct w:val="0"/>
              <w:autoSpaceDE w:val="0"/>
              <w:autoSpaceDN w:val="0"/>
              <w:adjustRightInd w:val="0"/>
              <w:spacing w:before="60" w:after="0" w:line="240" w:lineRule="auto"/>
              <w:ind w:right="101"/>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33. Thông báo kết quả lựa</w:t>
            </w:r>
            <w:r w:rsidRPr="001F42D5">
              <w:rPr>
                <w:rFonts w:ascii="Times New Roman" w:eastAsia="Times New Roman" w:hAnsi="Times New Roman" w:cs="Times New Roman"/>
                <w:b/>
                <w:bCs/>
                <w:color w:val="000000" w:themeColor="text1"/>
                <w:spacing w:val="-1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chọn</w:t>
            </w:r>
            <w:r w:rsidRPr="001F42D5">
              <w:rPr>
                <w:rFonts w:ascii="Times New Roman" w:eastAsia="Times New Roman" w:hAnsi="Times New Roman" w:cs="Times New Roman"/>
                <w:b/>
                <w:bCs/>
                <w:color w:val="000000" w:themeColor="text1"/>
                <w:spacing w:val="-1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 xml:space="preserve">nhà </w:t>
            </w:r>
            <w:r w:rsidRPr="001F42D5">
              <w:rPr>
                <w:rFonts w:ascii="Times New Roman" w:eastAsia="Times New Roman" w:hAnsi="Times New Roman" w:cs="Times New Roman"/>
                <w:b/>
                <w:bCs/>
                <w:color w:val="000000" w:themeColor="text1"/>
                <w:spacing w:val="-4"/>
                <w:kern w:val="0"/>
                <w:sz w:val="28"/>
                <w:szCs w:val="28"/>
                <w14:ligatures w14:val="none"/>
              </w:rPr>
              <w:t>thầu</w:t>
            </w:r>
          </w:p>
        </w:tc>
        <w:tc>
          <w:tcPr>
            <w:tcW w:w="7528" w:type="dxa"/>
            <w:tcBorders>
              <w:top w:val="single" w:sz="4" w:space="0" w:color="000000"/>
              <w:left w:val="single" w:sz="4" w:space="0" w:color="000000"/>
              <w:bottom w:val="single" w:sz="4" w:space="0" w:color="000000"/>
              <w:right w:val="single" w:sz="4" w:space="0" w:color="000000"/>
            </w:tcBorders>
          </w:tcPr>
          <w:p w14:paraId="738321D7" w14:textId="77777777" w:rsidR="001F42D5" w:rsidRPr="001F42D5" w:rsidRDefault="001F42D5" w:rsidP="001F42D5">
            <w:pPr>
              <w:widowControl w:val="0"/>
              <w:kinsoku w:val="0"/>
              <w:overflowPunct w:val="0"/>
              <w:autoSpaceDE w:val="0"/>
              <w:autoSpaceDN w:val="0"/>
              <w:adjustRightInd w:val="0"/>
              <w:spacing w:before="79" w:after="0" w:line="240" w:lineRule="auto"/>
              <w:ind w:right="9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33.1. Chủ đầu tư đăng tải thông báo kết quả lựa chọn nhà thầu trên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Hệ</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thống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kèm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05</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 làm việc, kể từ ngày phê duyệt kết quả lựa chọn nhà thầu. Nội dung thông báo kết quả lựa chọn nhà thầu như sau:</w:t>
            </w:r>
          </w:p>
          <w:p w14:paraId="08B623C7" w14:textId="77777777" w:rsidR="001F42D5" w:rsidRPr="001F42D5" w:rsidRDefault="001F42D5" w:rsidP="00C37841">
            <w:pPr>
              <w:widowControl w:val="0"/>
              <w:numPr>
                <w:ilvl w:val="0"/>
                <w:numId w:val="96"/>
              </w:numPr>
              <w:tabs>
                <w:tab w:val="left" w:pos="452"/>
              </w:tabs>
              <w:kinsoku w:val="0"/>
              <w:overflowPunct w:val="0"/>
              <w:autoSpaceDE w:val="0"/>
              <w:autoSpaceDN w:val="0"/>
              <w:adjustRightInd w:val="0"/>
              <w:spacing w:before="81" w:after="0" w:line="240" w:lineRule="auto"/>
              <w:ind w:hanging="290"/>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p>
          <w:p w14:paraId="4E8747B5" w14:textId="77777777" w:rsidR="001F42D5" w:rsidRPr="001F42D5" w:rsidRDefault="001F42D5" w:rsidP="00C37841">
            <w:pPr>
              <w:widowControl w:val="0"/>
              <w:numPr>
                <w:ilvl w:val="1"/>
                <w:numId w:val="96"/>
              </w:numPr>
              <w:tabs>
                <w:tab w:val="left" w:pos="327"/>
              </w:tabs>
              <w:kinsoku w:val="0"/>
              <w:overflowPunct w:val="0"/>
              <w:autoSpaceDE w:val="0"/>
              <w:autoSpaceDN w:val="0"/>
              <w:adjustRightInd w:val="0"/>
              <w:spacing w:before="81" w:after="0" w:line="240" w:lineRule="auto"/>
              <w:ind w:hanging="165"/>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w:t>
            </w:r>
            <w:r w:rsidRPr="001F42D5">
              <w:rPr>
                <w:rFonts w:ascii="Times New Roman" w:eastAsia="Times New Roman" w:hAnsi="Times New Roman" w:cs="Times New Roman"/>
                <w:color w:val="000000" w:themeColor="text1"/>
                <w:spacing w:val="-4"/>
                <w:kern w:val="0"/>
                <w:sz w:val="28"/>
                <w:szCs w:val="28"/>
                <w14:ligatures w14:val="none"/>
              </w:rPr>
              <w:t>TBMT;</w:t>
            </w:r>
          </w:p>
          <w:p w14:paraId="36D6D05C" w14:textId="77777777" w:rsidR="001F42D5" w:rsidRPr="001F42D5" w:rsidRDefault="001F42D5" w:rsidP="00C37841">
            <w:pPr>
              <w:widowControl w:val="0"/>
              <w:numPr>
                <w:ilvl w:val="1"/>
                <w:numId w:val="96"/>
              </w:numPr>
              <w:tabs>
                <w:tab w:val="left" w:pos="327"/>
              </w:tabs>
              <w:kinsoku w:val="0"/>
              <w:overflowPunct w:val="0"/>
              <w:autoSpaceDE w:val="0"/>
              <w:autoSpaceDN w:val="0"/>
              <w:adjustRightInd w:val="0"/>
              <w:spacing w:before="79" w:after="0" w:line="240" w:lineRule="auto"/>
              <w:ind w:hanging="165"/>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Tên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p>
          <w:p w14:paraId="6A041896" w14:textId="77777777" w:rsidR="001F42D5" w:rsidRPr="001F42D5" w:rsidRDefault="001F42D5" w:rsidP="00C37841">
            <w:pPr>
              <w:widowControl w:val="0"/>
              <w:numPr>
                <w:ilvl w:val="1"/>
                <w:numId w:val="96"/>
              </w:numPr>
              <w:tabs>
                <w:tab w:val="left" w:pos="327"/>
              </w:tabs>
              <w:kinsoku w:val="0"/>
              <w:overflowPunct w:val="0"/>
              <w:autoSpaceDE w:val="0"/>
              <w:autoSpaceDN w:val="0"/>
              <w:adjustRightInd w:val="0"/>
              <w:spacing w:before="81" w:after="0" w:line="240" w:lineRule="auto"/>
              <w:ind w:hanging="165"/>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toán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duyệt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có);</w:t>
            </w:r>
          </w:p>
          <w:p w14:paraId="3A30110D" w14:textId="77777777" w:rsidR="001F42D5" w:rsidRPr="001F42D5" w:rsidRDefault="001F42D5" w:rsidP="00C37841">
            <w:pPr>
              <w:widowControl w:val="0"/>
              <w:numPr>
                <w:ilvl w:val="1"/>
                <w:numId w:val="96"/>
              </w:numPr>
              <w:tabs>
                <w:tab w:val="left" w:pos="327"/>
              </w:tabs>
              <w:kinsoku w:val="0"/>
              <w:overflowPunct w:val="0"/>
              <w:autoSpaceDE w:val="0"/>
              <w:autoSpaceDN w:val="0"/>
              <w:adjustRightInd w:val="0"/>
              <w:spacing w:before="79" w:after="0" w:line="240" w:lineRule="auto"/>
              <w:ind w:hanging="165"/>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Tên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tư;</w:t>
            </w:r>
          </w:p>
          <w:p w14:paraId="610B0267" w14:textId="77777777" w:rsidR="001F42D5" w:rsidRPr="001F42D5" w:rsidRDefault="001F42D5" w:rsidP="00C37841">
            <w:pPr>
              <w:widowControl w:val="0"/>
              <w:numPr>
                <w:ilvl w:val="1"/>
                <w:numId w:val="96"/>
              </w:numPr>
              <w:tabs>
                <w:tab w:val="left" w:pos="327"/>
              </w:tabs>
              <w:kinsoku w:val="0"/>
              <w:overflowPunct w:val="0"/>
              <w:autoSpaceDE w:val="0"/>
              <w:autoSpaceDN w:val="0"/>
              <w:adjustRightInd w:val="0"/>
              <w:spacing w:before="81" w:after="0" w:line="240" w:lineRule="auto"/>
              <w:ind w:hanging="165"/>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Hình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thức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chọn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p>
          <w:p w14:paraId="7E680BB8" w14:textId="77777777" w:rsidR="001F42D5" w:rsidRPr="001F42D5" w:rsidRDefault="001F42D5" w:rsidP="00C37841">
            <w:pPr>
              <w:widowControl w:val="0"/>
              <w:numPr>
                <w:ilvl w:val="1"/>
                <w:numId w:val="96"/>
              </w:numPr>
              <w:tabs>
                <w:tab w:val="left" w:pos="327"/>
              </w:tabs>
              <w:kinsoku w:val="0"/>
              <w:overflowPunct w:val="0"/>
              <w:autoSpaceDE w:val="0"/>
              <w:autoSpaceDN w:val="0"/>
              <w:adjustRightInd w:val="0"/>
              <w:spacing w:before="79" w:after="0" w:line="240" w:lineRule="auto"/>
              <w:ind w:hanging="165"/>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Loại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đồng;</w:t>
            </w:r>
          </w:p>
          <w:p w14:paraId="78969E08" w14:textId="77777777" w:rsidR="001F42D5" w:rsidRPr="001F42D5" w:rsidRDefault="001F42D5" w:rsidP="00C37841">
            <w:pPr>
              <w:widowControl w:val="0"/>
              <w:numPr>
                <w:ilvl w:val="1"/>
                <w:numId w:val="96"/>
              </w:numPr>
              <w:tabs>
                <w:tab w:val="left" w:pos="327"/>
              </w:tabs>
              <w:kinsoku w:val="0"/>
              <w:overflowPunct w:val="0"/>
              <w:autoSpaceDE w:val="0"/>
              <w:autoSpaceDN w:val="0"/>
              <w:adjustRightInd w:val="0"/>
              <w:spacing w:before="81" w:after="0" w:line="240" w:lineRule="auto"/>
              <w:ind w:hanging="165"/>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p>
          <w:p w14:paraId="4539936A" w14:textId="77777777" w:rsidR="001F42D5" w:rsidRPr="001F42D5" w:rsidRDefault="001F42D5" w:rsidP="001F42D5">
            <w:pPr>
              <w:widowControl w:val="0"/>
              <w:kinsoku w:val="0"/>
              <w:overflowPunct w:val="0"/>
              <w:autoSpaceDE w:val="0"/>
              <w:autoSpaceDN w:val="0"/>
              <w:adjustRightInd w:val="0"/>
              <w:spacing w:before="79"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trúng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p>
        </w:tc>
      </w:tr>
    </w:tbl>
    <w:p w14:paraId="4116E00A"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6"/>
          <w:szCs w:val="6"/>
          <w14:ligatures w14:val="none"/>
        </w:rPr>
        <w:sectPr w:rsidR="001F42D5" w:rsidRPr="001F42D5" w:rsidSect="001F42D5">
          <w:pgSz w:w="11910" w:h="16840"/>
          <w:pgMar w:top="1180" w:right="900" w:bottom="280" w:left="1180" w:header="731" w:footer="0" w:gutter="0"/>
          <w:cols w:space="720"/>
          <w:noEndnote/>
        </w:sectPr>
      </w:pPr>
    </w:p>
    <w:p w14:paraId="259DB3A1"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color w:val="000000" w:themeColor="text1"/>
          <w:kern w:val="0"/>
          <w:sz w:val="6"/>
          <w:szCs w:val="6"/>
          <w14:ligatures w14:val="none"/>
        </w:rPr>
      </w:pPr>
    </w:p>
    <w:tbl>
      <w:tblPr>
        <w:tblW w:w="0" w:type="auto"/>
        <w:tblInd w:w="129" w:type="dxa"/>
        <w:tblLayout w:type="fixed"/>
        <w:tblCellMar>
          <w:left w:w="0" w:type="dxa"/>
          <w:right w:w="0" w:type="dxa"/>
        </w:tblCellMar>
        <w:tblLook w:val="0000" w:firstRow="0" w:lastRow="0" w:firstColumn="0" w:lastColumn="0" w:noHBand="0" w:noVBand="0"/>
      </w:tblPr>
      <w:tblGrid>
        <w:gridCol w:w="1824"/>
        <w:gridCol w:w="7528"/>
      </w:tblGrid>
      <w:tr w:rsidR="00581B09" w:rsidRPr="001F42D5" w14:paraId="53912974" w14:textId="77777777" w:rsidTr="00F615BA">
        <w:trPr>
          <w:trHeight w:val="9845"/>
        </w:trPr>
        <w:tc>
          <w:tcPr>
            <w:tcW w:w="1824" w:type="dxa"/>
            <w:tcBorders>
              <w:top w:val="single" w:sz="4" w:space="0" w:color="000000"/>
              <w:left w:val="single" w:sz="4" w:space="0" w:color="000000"/>
              <w:bottom w:val="single" w:sz="4" w:space="0" w:color="000000"/>
              <w:right w:val="single" w:sz="4" w:space="0" w:color="000000"/>
            </w:tcBorders>
          </w:tcPr>
          <w:p w14:paraId="2E00F2B8"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7528" w:type="dxa"/>
            <w:tcBorders>
              <w:top w:val="single" w:sz="4" w:space="0" w:color="000000"/>
              <w:left w:val="single" w:sz="4" w:space="0" w:color="000000"/>
              <w:bottom w:val="single" w:sz="4" w:space="0" w:color="000000"/>
              <w:right w:val="single" w:sz="4" w:space="0" w:color="000000"/>
            </w:tcBorders>
          </w:tcPr>
          <w:p w14:paraId="756C3E67" w14:textId="77777777" w:rsidR="001F42D5" w:rsidRPr="001F42D5" w:rsidRDefault="001F42D5" w:rsidP="00C37841">
            <w:pPr>
              <w:widowControl w:val="0"/>
              <w:numPr>
                <w:ilvl w:val="0"/>
                <w:numId w:val="95"/>
              </w:numPr>
              <w:tabs>
                <w:tab w:val="left" w:pos="269"/>
              </w:tabs>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Mã</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số </w:t>
            </w:r>
            <w:r w:rsidRPr="001F42D5">
              <w:rPr>
                <w:rFonts w:ascii="Times New Roman" w:eastAsia="Times New Roman" w:hAnsi="Times New Roman" w:cs="Times New Roman"/>
                <w:color w:val="000000" w:themeColor="text1"/>
                <w:spacing w:val="-4"/>
                <w:kern w:val="0"/>
                <w:sz w:val="28"/>
                <w:szCs w:val="28"/>
                <w14:ligatures w14:val="none"/>
              </w:rPr>
              <w:t>thuế;</w:t>
            </w:r>
          </w:p>
          <w:p w14:paraId="54A2F326" w14:textId="77777777" w:rsidR="001F42D5" w:rsidRPr="001F42D5" w:rsidRDefault="001F42D5" w:rsidP="00C37841">
            <w:pPr>
              <w:widowControl w:val="0"/>
              <w:numPr>
                <w:ilvl w:val="0"/>
                <w:numId w:val="95"/>
              </w:numPr>
              <w:tabs>
                <w:tab w:val="left" w:pos="327"/>
              </w:tabs>
              <w:kinsoku w:val="0"/>
              <w:overflowPunct w:val="0"/>
              <w:autoSpaceDE w:val="0"/>
              <w:autoSpaceDN w:val="0"/>
              <w:adjustRightInd w:val="0"/>
              <w:spacing w:before="81" w:after="0" w:line="240" w:lineRule="auto"/>
              <w:ind w:left="326" w:hanging="165"/>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Tên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p>
          <w:p w14:paraId="0A56CADB" w14:textId="77777777" w:rsidR="001F42D5" w:rsidRPr="001F42D5" w:rsidRDefault="001F42D5" w:rsidP="00C37841">
            <w:pPr>
              <w:widowControl w:val="0"/>
              <w:numPr>
                <w:ilvl w:val="0"/>
                <w:numId w:val="95"/>
              </w:numPr>
              <w:tabs>
                <w:tab w:val="left" w:pos="327"/>
              </w:tabs>
              <w:kinsoku w:val="0"/>
              <w:overflowPunct w:val="0"/>
              <w:autoSpaceDE w:val="0"/>
              <w:autoSpaceDN w:val="0"/>
              <w:adjustRightInd w:val="0"/>
              <w:spacing w:before="79" w:after="0" w:line="240" w:lineRule="auto"/>
              <w:ind w:left="326" w:hanging="165"/>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2"/>
                <w:kern w:val="0"/>
                <w:sz w:val="28"/>
                <w:szCs w:val="28"/>
                <w14:ligatures w14:val="none"/>
              </w:rPr>
              <w:t xml:space="preserve"> thầu;</w:t>
            </w:r>
          </w:p>
          <w:p w14:paraId="3EB0E310" w14:textId="77777777" w:rsidR="001F42D5" w:rsidRPr="001F42D5" w:rsidRDefault="001F42D5" w:rsidP="00C37841">
            <w:pPr>
              <w:widowControl w:val="0"/>
              <w:numPr>
                <w:ilvl w:val="0"/>
                <w:numId w:val="95"/>
              </w:numPr>
              <w:tabs>
                <w:tab w:val="left" w:pos="327"/>
              </w:tabs>
              <w:kinsoku w:val="0"/>
              <w:overflowPunct w:val="0"/>
              <w:autoSpaceDE w:val="0"/>
              <w:autoSpaceDN w:val="0"/>
              <w:adjustRightInd w:val="0"/>
              <w:spacing w:before="81" w:after="0" w:line="240" w:lineRule="auto"/>
              <w:ind w:left="326" w:hanging="165"/>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có);</w:t>
            </w:r>
          </w:p>
          <w:p w14:paraId="2303BCCC" w14:textId="77777777" w:rsidR="001F42D5" w:rsidRPr="001F42D5" w:rsidRDefault="001F42D5" w:rsidP="00C37841">
            <w:pPr>
              <w:widowControl w:val="0"/>
              <w:numPr>
                <w:ilvl w:val="0"/>
                <w:numId w:val="95"/>
              </w:numPr>
              <w:tabs>
                <w:tab w:val="left" w:pos="327"/>
              </w:tabs>
              <w:kinsoku w:val="0"/>
              <w:overflowPunct w:val="0"/>
              <w:autoSpaceDE w:val="0"/>
              <w:autoSpaceDN w:val="0"/>
              <w:adjustRightInd w:val="0"/>
              <w:spacing w:before="79" w:after="0" w:line="240" w:lineRule="auto"/>
              <w:ind w:left="326" w:hanging="165"/>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kỹ</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có);</w:t>
            </w:r>
          </w:p>
          <w:p w14:paraId="616EABBC" w14:textId="77777777" w:rsidR="001F42D5" w:rsidRPr="001F42D5" w:rsidRDefault="001F42D5" w:rsidP="00C37841">
            <w:pPr>
              <w:widowControl w:val="0"/>
              <w:numPr>
                <w:ilvl w:val="0"/>
                <w:numId w:val="95"/>
              </w:numPr>
              <w:tabs>
                <w:tab w:val="left" w:pos="327"/>
              </w:tabs>
              <w:kinsoku w:val="0"/>
              <w:overflowPunct w:val="0"/>
              <w:autoSpaceDE w:val="0"/>
              <w:autoSpaceDN w:val="0"/>
              <w:adjustRightInd w:val="0"/>
              <w:spacing w:before="81" w:after="0" w:line="240" w:lineRule="auto"/>
              <w:ind w:left="326" w:hanging="165"/>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có);</w:t>
            </w:r>
          </w:p>
          <w:p w14:paraId="6DBF2C07" w14:textId="77777777" w:rsidR="001F42D5" w:rsidRPr="001F42D5" w:rsidRDefault="001F42D5" w:rsidP="00C37841">
            <w:pPr>
              <w:widowControl w:val="0"/>
              <w:numPr>
                <w:ilvl w:val="0"/>
                <w:numId w:val="95"/>
              </w:numPr>
              <w:tabs>
                <w:tab w:val="left" w:pos="327"/>
              </w:tabs>
              <w:kinsoku w:val="0"/>
              <w:overflowPunct w:val="0"/>
              <w:autoSpaceDE w:val="0"/>
              <w:autoSpaceDN w:val="0"/>
              <w:adjustRightInd w:val="0"/>
              <w:spacing w:before="79" w:after="0" w:line="240" w:lineRule="auto"/>
              <w:ind w:left="326" w:hanging="165"/>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trúng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p>
          <w:p w14:paraId="5A08F57D" w14:textId="77777777" w:rsidR="001F42D5" w:rsidRPr="001F42D5" w:rsidRDefault="001F42D5" w:rsidP="00C37841">
            <w:pPr>
              <w:widowControl w:val="0"/>
              <w:numPr>
                <w:ilvl w:val="0"/>
                <w:numId w:val="95"/>
              </w:numPr>
              <w:tabs>
                <w:tab w:val="left" w:pos="327"/>
              </w:tabs>
              <w:kinsoku w:val="0"/>
              <w:overflowPunct w:val="0"/>
              <w:autoSpaceDE w:val="0"/>
              <w:autoSpaceDN w:val="0"/>
              <w:adjustRightInd w:val="0"/>
              <w:spacing w:before="81" w:after="0" w:line="240" w:lineRule="auto"/>
              <w:ind w:left="326" w:hanging="165"/>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p>
          <w:p w14:paraId="24BE9A72" w14:textId="77777777" w:rsidR="001F42D5" w:rsidRPr="001F42D5" w:rsidRDefault="001F42D5" w:rsidP="00C37841">
            <w:pPr>
              <w:widowControl w:val="0"/>
              <w:numPr>
                <w:ilvl w:val="0"/>
                <w:numId w:val="95"/>
              </w:numPr>
              <w:tabs>
                <w:tab w:val="left" w:pos="327"/>
              </w:tabs>
              <w:kinsoku w:val="0"/>
              <w:overflowPunct w:val="0"/>
              <w:autoSpaceDE w:val="0"/>
              <w:autoSpaceDN w:val="0"/>
              <w:adjustRightInd w:val="0"/>
              <w:spacing w:before="82" w:after="0" w:line="240" w:lineRule="auto"/>
              <w:ind w:left="326" w:hanging="165"/>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đồng.</w:t>
            </w:r>
          </w:p>
          <w:p w14:paraId="3F37DFAE" w14:textId="77777777" w:rsidR="001F42D5" w:rsidRPr="001F42D5" w:rsidRDefault="001F42D5" w:rsidP="00C37841">
            <w:pPr>
              <w:widowControl w:val="0"/>
              <w:numPr>
                <w:ilvl w:val="0"/>
                <w:numId w:val="94"/>
              </w:numPr>
              <w:tabs>
                <w:tab w:val="left" w:pos="458"/>
              </w:tabs>
              <w:kinsoku w:val="0"/>
              <w:overflowPunct w:val="0"/>
              <w:autoSpaceDE w:val="0"/>
              <w:autoSpaceDN w:val="0"/>
              <w:adjustRightInd w:val="0"/>
              <w:spacing w:before="110" w:after="0" w:line="240" w:lineRule="auto"/>
              <w:ind w:right="97" w:firstLine="5"/>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Đối với mỗi chủng loại hàng hóa, thiết bị trong gói thầu, Chủ đầu tư phải đăng tải các thông tin sau:</w:t>
            </w:r>
          </w:p>
          <w:p w14:paraId="5D8CEF00" w14:textId="77777777" w:rsidR="001F42D5" w:rsidRPr="001F42D5" w:rsidRDefault="001F42D5" w:rsidP="00C37841">
            <w:pPr>
              <w:widowControl w:val="0"/>
              <w:numPr>
                <w:ilvl w:val="1"/>
                <w:numId w:val="94"/>
              </w:numPr>
              <w:tabs>
                <w:tab w:val="left" w:pos="327"/>
              </w:tabs>
              <w:kinsoku w:val="0"/>
              <w:overflowPunct w:val="0"/>
              <w:autoSpaceDE w:val="0"/>
              <w:autoSpaceDN w:val="0"/>
              <w:adjustRightInd w:val="0"/>
              <w:spacing w:before="81" w:after="0" w:line="240" w:lineRule="auto"/>
              <w:ind w:hanging="165"/>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Tên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hóa;</w:t>
            </w:r>
          </w:p>
          <w:p w14:paraId="02B9B636" w14:textId="77777777" w:rsidR="001F42D5" w:rsidRPr="001F42D5" w:rsidRDefault="001F42D5" w:rsidP="00C37841">
            <w:pPr>
              <w:widowControl w:val="0"/>
              <w:numPr>
                <w:ilvl w:val="1"/>
                <w:numId w:val="94"/>
              </w:numPr>
              <w:tabs>
                <w:tab w:val="left" w:pos="327"/>
              </w:tabs>
              <w:kinsoku w:val="0"/>
              <w:overflowPunct w:val="0"/>
              <w:autoSpaceDE w:val="0"/>
              <w:autoSpaceDN w:val="0"/>
              <w:adjustRightInd w:val="0"/>
              <w:spacing w:before="79" w:after="0" w:line="240" w:lineRule="auto"/>
              <w:ind w:hanging="165"/>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suất;</w:t>
            </w:r>
          </w:p>
          <w:p w14:paraId="298FD59D" w14:textId="77777777" w:rsidR="001F42D5" w:rsidRPr="001F42D5" w:rsidRDefault="001F42D5" w:rsidP="00C37841">
            <w:pPr>
              <w:widowControl w:val="0"/>
              <w:numPr>
                <w:ilvl w:val="1"/>
                <w:numId w:val="94"/>
              </w:numPr>
              <w:tabs>
                <w:tab w:val="left" w:pos="327"/>
              </w:tabs>
              <w:kinsoku w:val="0"/>
              <w:overflowPunct w:val="0"/>
              <w:autoSpaceDE w:val="0"/>
              <w:autoSpaceDN w:val="0"/>
              <w:adjustRightInd w:val="0"/>
              <w:spacing w:before="81" w:after="0" w:line="240" w:lineRule="auto"/>
              <w:ind w:hanging="165"/>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Tính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kỹ</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ký</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mã</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nhãn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hiệu;</w:t>
            </w:r>
          </w:p>
          <w:p w14:paraId="0E02B105" w14:textId="77777777" w:rsidR="001F42D5" w:rsidRPr="001F42D5" w:rsidRDefault="001F42D5" w:rsidP="00C37841">
            <w:pPr>
              <w:widowControl w:val="0"/>
              <w:numPr>
                <w:ilvl w:val="1"/>
                <w:numId w:val="94"/>
              </w:numPr>
              <w:tabs>
                <w:tab w:val="left" w:pos="327"/>
              </w:tabs>
              <w:kinsoku w:val="0"/>
              <w:overflowPunct w:val="0"/>
              <w:autoSpaceDE w:val="0"/>
              <w:autoSpaceDN w:val="0"/>
              <w:adjustRightInd w:val="0"/>
              <w:spacing w:before="79" w:after="0" w:line="240" w:lineRule="auto"/>
              <w:ind w:hanging="165"/>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xứ;</w:t>
            </w:r>
          </w:p>
          <w:p w14:paraId="184DD427" w14:textId="77777777" w:rsidR="001F42D5" w:rsidRPr="001F42D5" w:rsidRDefault="001F42D5" w:rsidP="00C37841">
            <w:pPr>
              <w:widowControl w:val="0"/>
              <w:numPr>
                <w:ilvl w:val="1"/>
                <w:numId w:val="94"/>
              </w:numPr>
              <w:tabs>
                <w:tab w:val="left" w:pos="327"/>
              </w:tabs>
              <w:kinsoku w:val="0"/>
              <w:overflowPunct w:val="0"/>
              <w:autoSpaceDE w:val="0"/>
              <w:autoSpaceDN w:val="0"/>
              <w:adjustRightInd w:val="0"/>
              <w:spacing w:before="81" w:after="0" w:line="240" w:lineRule="auto"/>
              <w:ind w:hanging="165"/>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Đơn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trúng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p>
          <w:p w14:paraId="7CD08CA5" w14:textId="77777777" w:rsidR="001F42D5" w:rsidRPr="001F42D5" w:rsidRDefault="001F42D5" w:rsidP="001F42D5">
            <w:pPr>
              <w:widowControl w:val="0"/>
              <w:kinsoku w:val="0"/>
              <w:overflowPunct w:val="0"/>
              <w:autoSpaceDE w:val="0"/>
              <w:autoSpaceDN w:val="0"/>
              <w:adjustRightInd w:val="0"/>
              <w:spacing w:before="79" w:after="0" w:line="240" w:lineRule="auto"/>
              <w:ind w:right="10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d) Danh sách nhà thầu không được lựa chọn và tóm tắt về lý do không được lựa chọn của từng nhà thầu.</w:t>
            </w:r>
          </w:p>
          <w:p w14:paraId="67B083C9" w14:textId="77777777" w:rsidR="001F42D5" w:rsidRPr="001F42D5" w:rsidRDefault="001F42D5" w:rsidP="001F42D5">
            <w:pPr>
              <w:widowControl w:val="0"/>
              <w:kinsoku w:val="0"/>
              <w:overflowPunct w:val="0"/>
              <w:autoSpaceDE w:val="0"/>
              <w:autoSpaceDN w:val="0"/>
              <w:adjustRightInd w:val="0"/>
              <w:spacing w:before="81" w:after="0" w:line="240" w:lineRule="auto"/>
              <w:ind w:right="9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33.2.</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Trường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hợp</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có</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yêu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giải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thích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lý</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do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cụ</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thể</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nhà</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 xml:space="preserve">không </w:t>
            </w:r>
            <w:r w:rsidRPr="001F42D5">
              <w:rPr>
                <w:rFonts w:ascii="Times New Roman" w:eastAsia="Times New Roman" w:hAnsi="Times New Roman" w:cs="Times New Roman"/>
                <w:color w:val="000000" w:themeColor="text1"/>
                <w:kern w:val="0"/>
                <w:sz w:val="28"/>
                <w:szCs w:val="28"/>
                <w14:ligatures w14:val="none"/>
              </w:rPr>
              <w:t>trúng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gửi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đề</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nghị</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Hệ</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thống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gặp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trực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tiếp chủ</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trách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nhiệm</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trả</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lời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trong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02</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làm</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kể</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 nhà thầu.</w:t>
            </w:r>
          </w:p>
          <w:p w14:paraId="79BC9AF2" w14:textId="77777777" w:rsidR="001F42D5" w:rsidRPr="001F42D5" w:rsidRDefault="001F42D5" w:rsidP="001F42D5">
            <w:pPr>
              <w:widowControl w:val="0"/>
              <w:kinsoku w:val="0"/>
              <w:overflowPunct w:val="0"/>
              <w:autoSpaceDE w:val="0"/>
              <w:autoSpaceDN w:val="0"/>
              <w:adjustRightInd w:val="0"/>
              <w:spacing w:before="80" w:after="0" w:line="240" w:lineRule="auto"/>
              <w:ind w:right="9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33.3.</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hủy</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32.1</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 CDNT, trong thông báo kết quả lựa chọn nhà thầu và trên Hệ thống phải nêu rõ lý do hủy thầu.</w:t>
            </w:r>
          </w:p>
        </w:tc>
      </w:tr>
      <w:tr w:rsidR="00581B09" w:rsidRPr="001F42D5" w14:paraId="651A5951" w14:textId="77777777" w:rsidTr="00F615BA">
        <w:trPr>
          <w:trHeight w:val="4546"/>
        </w:trPr>
        <w:tc>
          <w:tcPr>
            <w:tcW w:w="1824" w:type="dxa"/>
            <w:tcBorders>
              <w:top w:val="single" w:sz="4" w:space="0" w:color="000000"/>
              <w:left w:val="single" w:sz="4" w:space="0" w:color="000000"/>
              <w:bottom w:val="single" w:sz="4" w:space="0" w:color="000000"/>
              <w:right w:val="single" w:sz="4" w:space="0" w:color="000000"/>
            </w:tcBorders>
          </w:tcPr>
          <w:p w14:paraId="02F02495" w14:textId="77777777" w:rsidR="001F42D5" w:rsidRPr="001F42D5" w:rsidRDefault="001F42D5" w:rsidP="001F42D5">
            <w:pPr>
              <w:widowControl w:val="0"/>
              <w:kinsoku w:val="0"/>
              <w:overflowPunct w:val="0"/>
              <w:autoSpaceDE w:val="0"/>
              <w:autoSpaceDN w:val="0"/>
              <w:adjustRightInd w:val="0"/>
              <w:spacing w:before="60" w:after="0" w:line="240" w:lineRule="auto"/>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34.</w:t>
            </w:r>
            <w:r w:rsidRPr="001F42D5">
              <w:rPr>
                <w:rFonts w:ascii="Times New Roman" w:eastAsia="Times New Roman" w:hAnsi="Times New Roman" w:cs="Times New Roman"/>
                <w:b/>
                <w:bCs/>
                <w:color w:val="000000" w:themeColor="text1"/>
                <w:spacing w:val="-1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Thay</w:t>
            </w:r>
            <w:r w:rsidRPr="001F42D5">
              <w:rPr>
                <w:rFonts w:ascii="Times New Roman" w:eastAsia="Times New Roman" w:hAnsi="Times New Roman" w:cs="Times New Roman"/>
                <w:b/>
                <w:bCs/>
                <w:color w:val="000000" w:themeColor="text1"/>
                <w:spacing w:val="-1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đổi khối lượng hàng hóa và dịch vụ</w:t>
            </w:r>
          </w:p>
        </w:tc>
        <w:tc>
          <w:tcPr>
            <w:tcW w:w="7528" w:type="dxa"/>
            <w:tcBorders>
              <w:top w:val="single" w:sz="4" w:space="0" w:color="000000"/>
              <w:left w:val="single" w:sz="4" w:space="0" w:color="000000"/>
              <w:bottom w:val="single" w:sz="4" w:space="0" w:color="000000"/>
              <w:right w:val="single" w:sz="4" w:space="0" w:color="000000"/>
            </w:tcBorders>
          </w:tcPr>
          <w:p w14:paraId="51B808A6" w14:textId="77777777" w:rsidR="001F42D5" w:rsidRPr="001F42D5" w:rsidRDefault="001F42D5" w:rsidP="00C37841">
            <w:pPr>
              <w:widowControl w:val="0"/>
              <w:numPr>
                <w:ilvl w:val="1"/>
                <w:numId w:val="93"/>
              </w:numPr>
              <w:tabs>
                <w:tab w:val="left" w:pos="804"/>
              </w:tabs>
              <w:kinsoku w:val="0"/>
              <w:overflowPunct w:val="0"/>
              <w:autoSpaceDE w:val="0"/>
              <w:autoSpaceDN w:val="0"/>
              <w:adjustRightInd w:val="0"/>
              <w:spacing w:before="120" w:after="0" w:line="240" w:lineRule="auto"/>
              <w:ind w:right="93" w:firstLine="2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Vào thời điểm trao hợp đồng, Chủ đầu tư có quyền tăng hoặc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khối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lượng hàng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dịch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nêu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Chương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IV với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sự</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thay</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vượt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quá</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tỷ</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tại </w:t>
            </w:r>
            <w:r w:rsidRPr="001F42D5">
              <w:rPr>
                <w:rFonts w:ascii="Times New Roman" w:eastAsia="Times New Roman" w:hAnsi="Times New Roman" w:cs="Times New Roman"/>
                <w:b/>
                <w:bCs/>
                <w:color w:val="000000" w:themeColor="text1"/>
                <w:kern w:val="0"/>
                <w:sz w:val="28"/>
                <w:szCs w:val="28"/>
                <w14:ligatures w14:val="none"/>
              </w:rPr>
              <w:t xml:space="preserve">E- BDL </w:t>
            </w:r>
            <w:r w:rsidRPr="001F42D5">
              <w:rPr>
                <w:rFonts w:ascii="Times New Roman" w:eastAsia="Times New Roman" w:hAnsi="Times New Roman" w:cs="Times New Roman"/>
                <w:color w:val="000000" w:themeColor="text1"/>
                <w:kern w:val="0"/>
                <w:sz w:val="28"/>
                <w:szCs w:val="28"/>
                <w14:ligatures w14:val="none"/>
              </w:rPr>
              <w:t>và không có bất kỳ thay đổi nào về đơn giá hay các điều kiện,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E-HSMT.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Tỷ</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tăng,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giảm khối lượng không vượt quá 10%.</w:t>
            </w:r>
          </w:p>
          <w:p w14:paraId="1C309BB4" w14:textId="77777777" w:rsidR="001F42D5" w:rsidRPr="001F42D5" w:rsidRDefault="001F42D5" w:rsidP="00C37841">
            <w:pPr>
              <w:widowControl w:val="0"/>
              <w:numPr>
                <w:ilvl w:val="1"/>
                <w:numId w:val="93"/>
              </w:numPr>
              <w:tabs>
                <w:tab w:val="left" w:pos="773"/>
              </w:tabs>
              <w:kinsoku w:val="0"/>
              <w:overflowPunct w:val="0"/>
              <w:autoSpaceDE w:val="0"/>
              <w:autoSpaceDN w:val="0"/>
              <w:adjustRightInd w:val="0"/>
              <w:spacing w:before="120" w:after="0" w:line="240" w:lineRule="auto"/>
              <w:ind w:left="772" w:hanging="632"/>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Tùy</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chọn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mua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thêm:</w:t>
            </w:r>
          </w:p>
          <w:p w14:paraId="0FD2193E" w14:textId="77777777" w:rsidR="001F42D5" w:rsidRPr="001F42D5" w:rsidRDefault="001F42D5" w:rsidP="001F42D5">
            <w:pPr>
              <w:widowControl w:val="0"/>
              <w:kinsoku w:val="0"/>
              <w:overflowPunct w:val="0"/>
              <w:autoSpaceDE w:val="0"/>
              <w:autoSpaceDN w:val="0"/>
              <w:adjustRightInd w:val="0"/>
              <w:spacing w:before="120" w:after="0" w:line="240" w:lineRule="auto"/>
              <w:ind w:right="98"/>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Trước khi hợp đồng hết hiệu lực, Chủ đầu tư với nhà thầu thỏa thuận mua bổ sung khối lượng hàng hóa, dịch vụ của gói thầu ngoài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khối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lượng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nêu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Chương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IV</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vượt quá</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tỷ</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E-BDL</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 của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Luật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Đấu thầu.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Phần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mua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bổ</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sung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tự</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phần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công</w:t>
            </w:r>
          </w:p>
          <w:p w14:paraId="0A1F12A1" w14:textId="77777777" w:rsidR="001F42D5" w:rsidRPr="001F42D5" w:rsidRDefault="001F42D5" w:rsidP="001F42D5">
            <w:pPr>
              <w:widowControl w:val="0"/>
              <w:kinsoku w:val="0"/>
              <w:overflowPunct w:val="0"/>
              <w:autoSpaceDE w:val="0"/>
              <w:autoSpaceDN w:val="0"/>
              <w:adjustRightInd w:val="0"/>
              <w:spacing w:before="1" w:after="0" w:line="301" w:lineRule="exact"/>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nêu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ký</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đơn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Khối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lượng</w:t>
            </w:r>
          </w:p>
        </w:tc>
      </w:tr>
    </w:tbl>
    <w:p w14:paraId="3EE1666C"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6"/>
          <w:szCs w:val="6"/>
          <w14:ligatures w14:val="none"/>
        </w:rPr>
        <w:sectPr w:rsidR="001F42D5" w:rsidRPr="001F42D5" w:rsidSect="001F42D5">
          <w:pgSz w:w="11910" w:h="16840"/>
          <w:pgMar w:top="1180" w:right="900" w:bottom="280" w:left="1180" w:header="731" w:footer="0" w:gutter="0"/>
          <w:cols w:space="720"/>
          <w:noEndnote/>
        </w:sectPr>
      </w:pPr>
    </w:p>
    <w:p w14:paraId="68230996"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color w:val="000000" w:themeColor="text1"/>
          <w:kern w:val="0"/>
          <w:sz w:val="6"/>
          <w:szCs w:val="6"/>
          <w14:ligatures w14:val="none"/>
        </w:rPr>
      </w:pPr>
    </w:p>
    <w:tbl>
      <w:tblPr>
        <w:tblW w:w="0" w:type="auto"/>
        <w:tblInd w:w="129" w:type="dxa"/>
        <w:tblLayout w:type="fixed"/>
        <w:tblCellMar>
          <w:left w:w="0" w:type="dxa"/>
          <w:right w:w="0" w:type="dxa"/>
        </w:tblCellMar>
        <w:tblLook w:val="0000" w:firstRow="0" w:lastRow="0" w:firstColumn="0" w:lastColumn="0" w:noHBand="0" w:noVBand="0"/>
      </w:tblPr>
      <w:tblGrid>
        <w:gridCol w:w="1824"/>
        <w:gridCol w:w="7528"/>
      </w:tblGrid>
      <w:tr w:rsidR="00581B09" w:rsidRPr="001F42D5" w14:paraId="5FE42279" w14:textId="77777777" w:rsidTr="00F615BA">
        <w:trPr>
          <w:trHeight w:val="1689"/>
        </w:trPr>
        <w:tc>
          <w:tcPr>
            <w:tcW w:w="1824" w:type="dxa"/>
            <w:tcBorders>
              <w:top w:val="single" w:sz="4" w:space="0" w:color="000000"/>
              <w:left w:val="single" w:sz="4" w:space="0" w:color="000000"/>
              <w:bottom w:val="single" w:sz="4" w:space="0" w:color="000000"/>
              <w:right w:val="single" w:sz="4" w:space="0" w:color="000000"/>
            </w:tcBorders>
          </w:tcPr>
          <w:p w14:paraId="23339CD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7528" w:type="dxa"/>
            <w:tcBorders>
              <w:top w:val="single" w:sz="4" w:space="0" w:color="000000"/>
              <w:left w:val="single" w:sz="4" w:space="0" w:color="000000"/>
              <w:bottom w:val="single" w:sz="4" w:space="0" w:color="000000"/>
              <w:right w:val="single" w:sz="4" w:space="0" w:color="000000"/>
            </w:tcBorders>
          </w:tcPr>
          <w:p w14:paraId="0E153D7A" w14:textId="77777777" w:rsidR="001F42D5" w:rsidRPr="001F42D5" w:rsidRDefault="001F42D5" w:rsidP="001F42D5">
            <w:pPr>
              <w:widowControl w:val="0"/>
              <w:kinsoku w:val="0"/>
              <w:overflowPunct w:val="0"/>
              <w:autoSpaceDE w:val="0"/>
              <w:autoSpaceDN w:val="0"/>
              <w:adjustRightInd w:val="0"/>
              <w:spacing w:after="0" w:line="240" w:lineRule="auto"/>
              <w:ind w:right="10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hàng hóa, dịch vụ bổ sung này không được sử dụng để đánh giá về năng lực, kinh nghiệm của nhà thầu. Đối với nhà thầu liên danh, việc phân chia trách nhiệm thực hiện khối lượng bổ sung theo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tùy</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chọn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mua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thêm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tỷ</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phân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 theo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 đồng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ký,</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trừ</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 các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bên có</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thỏa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thuận khác.</w:t>
            </w:r>
          </w:p>
        </w:tc>
      </w:tr>
      <w:tr w:rsidR="00581B09" w:rsidRPr="001F42D5" w14:paraId="70479D4C" w14:textId="77777777" w:rsidTr="00F615BA">
        <w:trPr>
          <w:trHeight w:val="4668"/>
        </w:trPr>
        <w:tc>
          <w:tcPr>
            <w:tcW w:w="1824" w:type="dxa"/>
            <w:tcBorders>
              <w:top w:val="single" w:sz="4" w:space="0" w:color="000000"/>
              <w:left w:val="single" w:sz="4" w:space="0" w:color="000000"/>
              <w:bottom w:val="single" w:sz="4" w:space="0" w:color="000000"/>
              <w:right w:val="single" w:sz="4" w:space="0" w:color="000000"/>
            </w:tcBorders>
          </w:tcPr>
          <w:p w14:paraId="4E0B5BCA" w14:textId="77777777" w:rsidR="001F42D5" w:rsidRPr="001F42D5" w:rsidRDefault="001F42D5" w:rsidP="001F42D5">
            <w:pPr>
              <w:widowControl w:val="0"/>
              <w:kinsoku w:val="0"/>
              <w:overflowPunct w:val="0"/>
              <w:autoSpaceDE w:val="0"/>
              <w:autoSpaceDN w:val="0"/>
              <w:adjustRightInd w:val="0"/>
              <w:spacing w:before="60" w:after="0" w:line="240" w:lineRule="auto"/>
              <w:ind w:right="209"/>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35.</w:t>
            </w:r>
            <w:r w:rsidRPr="001F42D5">
              <w:rPr>
                <w:rFonts w:ascii="Times New Roman" w:eastAsia="Times New Roman" w:hAnsi="Times New Roman" w:cs="Times New Roman"/>
                <w:b/>
                <w:bCs/>
                <w:color w:val="000000" w:themeColor="text1"/>
                <w:spacing w:val="-1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 xml:space="preserve">Thông báo chấp thuận E- HSDT và trao hợp </w:t>
            </w:r>
            <w:r w:rsidRPr="001F42D5">
              <w:rPr>
                <w:rFonts w:ascii="Times New Roman" w:eastAsia="Times New Roman" w:hAnsi="Times New Roman" w:cs="Times New Roman"/>
                <w:b/>
                <w:bCs/>
                <w:color w:val="000000" w:themeColor="text1"/>
                <w:spacing w:val="-4"/>
                <w:kern w:val="0"/>
                <w:sz w:val="28"/>
                <w:szCs w:val="28"/>
                <w14:ligatures w14:val="none"/>
              </w:rPr>
              <w:t>đồng</w:t>
            </w:r>
          </w:p>
        </w:tc>
        <w:tc>
          <w:tcPr>
            <w:tcW w:w="7528" w:type="dxa"/>
            <w:tcBorders>
              <w:top w:val="single" w:sz="4" w:space="0" w:color="000000"/>
              <w:left w:val="single" w:sz="4" w:space="0" w:color="000000"/>
              <w:bottom w:val="single" w:sz="4" w:space="0" w:color="000000"/>
              <w:right w:val="single" w:sz="4" w:space="0" w:color="000000"/>
            </w:tcBorders>
          </w:tcPr>
          <w:p w14:paraId="24CD3A70" w14:textId="77777777" w:rsidR="001F42D5" w:rsidRPr="001F42D5" w:rsidRDefault="001F42D5" w:rsidP="001F42D5">
            <w:pPr>
              <w:widowControl w:val="0"/>
              <w:kinsoku w:val="0"/>
              <w:overflowPunct w:val="0"/>
              <w:autoSpaceDE w:val="0"/>
              <w:autoSpaceDN w:val="0"/>
              <w:adjustRightInd w:val="0"/>
              <w:spacing w:before="79" w:after="0" w:line="240" w:lineRule="auto"/>
              <w:ind w:right="9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đăng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tải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quả</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lựa</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chọn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Chủ đầu tư gửi thông báo chấp thuận E-HSDT và trao hợp đồng thông qua Hệ thống, bao gồm cả yêu cầu về biện pháp bảo đảm thực hiện hợp đồng, thời gian hoàn thiện, ký hợp đồng theo quy định tại Mẫu số 16 Phần 4 cho nhà thầu trúng thầu. Thông báo chấp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phần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hồ</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sơ</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 đồng.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 hợp nhà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trúng thầu không hoàn thiện,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ký hợp đồng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nộp</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 nêu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chấp</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trao</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 thầu sẽ bị loại và không được hoàn trả giá trị bảo đảm dự thầu theo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18.5</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E-CDNT.</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nêu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 thông báo chấp thuận E-HSDT và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trao hợp đồng được tính kể</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 ngày</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gửi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chấp</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trúng thầu trên Hệ thống.</w:t>
            </w:r>
          </w:p>
        </w:tc>
      </w:tr>
      <w:tr w:rsidR="00581B09" w:rsidRPr="001F42D5" w14:paraId="473E34FD" w14:textId="77777777" w:rsidTr="00F615BA">
        <w:trPr>
          <w:trHeight w:val="4829"/>
        </w:trPr>
        <w:tc>
          <w:tcPr>
            <w:tcW w:w="1824" w:type="dxa"/>
            <w:tcBorders>
              <w:top w:val="single" w:sz="4" w:space="0" w:color="000000"/>
              <w:left w:val="single" w:sz="4" w:space="0" w:color="000000"/>
              <w:bottom w:val="single" w:sz="4" w:space="0" w:color="000000"/>
              <w:right w:val="single" w:sz="4" w:space="0" w:color="000000"/>
            </w:tcBorders>
          </w:tcPr>
          <w:p w14:paraId="066A58CF" w14:textId="77777777" w:rsidR="001F42D5" w:rsidRPr="001F42D5" w:rsidRDefault="001F42D5" w:rsidP="001F42D5">
            <w:pPr>
              <w:widowControl w:val="0"/>
              <w:kinsoku w:val="0"/>
              <w:overflowPunct w:val="0"/>
              <w:autoSpaceDE w:val="0"/>
              <w:autoSpaceDN w:val="0"/>
              <w:adjustRightInd w:val="0"/>
              <w:spacing w:before="60"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36.</w:t>
            </w:r>
            <w:r w:rsidRPr="001F42D5">
              <w:rPr>
                <w:rFonts w:ascii="Times New Roman" w:eastAsia="Times New Roman" w:hAnsi="Times New Roman" w:cs="Times New Roman"/>
                <w:b/>
                <w:bCs/>
                <w:color w:val="000000" w:themeColor="text1"/>
                <w:spacing w:val="-10"/>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Điều</w:t>
            </w:r>
            <w:r w:rsidRPr="001F42D5">
              <w:rPr>
                <w:rFonts w:ascii="Times New Roman" w:eastAsia="Times New Roman" w:hAnsi="Times New Roman" w:cs="Times New Roman"/>
                <w:b/>
                <w:bCs/>
                <w:color w:val="000000" w:themeColor="text1"/>
                <w:spacing w:val="-1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 xml:space="preserve">kiện ký kết hợp </w:t>
            </w:r>
            <w:r w:rsidRPr="001F42D5">
              <w:rPr>
                <w:rFonts w:ascii="Times New Roman" w:eastAsia="Times New Roman" w:hAnsi="Times New Roman" w:cs="Times New Roman"/>
                <w:b/>
                <w:bCs/>
                <w:color w:val="000000" w:themeColor="text1"/>
                <w:spacing w:val="-4"/>
                <w:kern w:val="0"/>
                <w:sz w:val="28"/>
                <w:szCs w:val="28"/>
                <w14:ligatures w14:val="none"/>
              </w:rPr>
              <w:t>đồng</w:t>
            </w:r>
          </w:p>
        </w:tc>
        <w:tc>
          <w:tcPr>
            <w:tcW w:w="7528" w:type="dxa"/>
            <w:tcBorders>
              <w:top w:val="single" w:sz="4" w:space="0" w:color="000000"/>
              <w:left w:val="single" w:sz="4" w:space="0" w:color="000000"/>
              <w:bottom w:val="single" w:sz="4" w:space="0" w:color="000000"/>
              <w:right w:val="single" w:sz="4" w:space="0" w:color="000000"/>
            </w:tcBorders>
          </w:tcPr>
          <w:p w14:paraId="38DDBBC4" w14:textId="77777777" w:rsidR="001F42D5" w:rsidRPr="001F42D5" w:rsidRDefault="001F42D5" w:rsidP="00C37841">
            <w:pPr>
              <w:widowControl w:val="0"/>
              <w:numPr>
                <w:ilvl w:val="1"/>
                <w:numId w:val="92"/>
              </w:numPr>
              <w:tabs>
                <w:tab w:val="left" w:pos="789"/>
              </w:tabs>
              <w:kinsoku w:val="0"/>
              <w:overflowPunct w:val="0"/>
              <w:autoSpaceDE w:val="0"/>
              <w:autoSpaceDN w:val="0"/>
              <w:adjustRightInd w:val="0"/>
              <w:spacing w:before="79" w:after="0" w:line="242" w:lineRule="auto"/>
              <w:ind w:right="102"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ký</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 lựa chọn còn hiệu lực.</w:t>
            </w:r>
          </w:p>
          <w:p w14:paraId="2D791B61" w14:textId="77777777" w:rsidR="001F42D5" w:rsidRPr="001F42D5" w:rsidRDefault="001F42D5" w:rsidP="00C37841">
            <w:pPr>
              <w:widowControl w:val="0"/>
              <w:numPr>
                <w:ilvl w:val="1"/>
                <w:numId w:val="92"/>
              </w:numPr>
              <w:tabs>
                <w:tab w:val="left" w:pos="784"/>
              </w:tabs>
              <w:kinsoku w:val="0"/>
              <w:overflowPunct w:val="0"/>
              <w:autoSpaceDE w:val="0"/>
              <w:autoSpaceDN w:val="0"/>
              <w:adjustRightInd w:val="0"/>
              <w:spacing w:before="75" w:after="0" w:line="240" w:lineRule="auto"/>
              <w:ind w:right="97"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ký</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lựa</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chọn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 bảo đảm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đáp ứng yêu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kỹ</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thuật,</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chính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 hiện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E-HSMT.</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tế</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 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còn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đáp ứng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cơ</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 cầu về năng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kỹ</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 chính theo quy định trong E-HSMT thì Chủ đầu tư sẽ từ chối ký kết hợp đồng với nhà thầu. Chủ đầu tư sẽ hủy quyết định phê duyệt kết quả lựa chọn nhà thầu, thông báo chấp thuận E-HSDT và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trao</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trước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mời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xếp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vào đối chiếu tài liệu.</w:t>
            </w:r>
          </w:p>
          <w:p w14:paraId="1A1C3587" w14:textId="77777777" w:rsidR="001F42D5" w:rsidRPr="001F42D5" w:rsidRDefault="001F42D5" w:rsidP="00C37841">
            <w:pPr>
              <w:widowControl w:val="0"/>
              <w:numPr>
                <w:ilvl w:val="1"/>
                <w:numId w:val="92"/>
              </w:numPr>
              <w:tabs>
                <w:tab w:val="left" w:pos="784"/>
              </w:tabs>
              <w:kinsoku w:val="0"/>
              <w:overflowPunct w:val="0"/>
              <w:autoSpaceDE w:val="0"/>
              <w:autoSpaceDN w:val="0"/>
              <w:adjustRightInd w:val="0"/>
              <w:spacing w:before="81" w:after="0" w:line="240" w:lineRule="auto"/>
              <w:ind w:right="105"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vốn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tạm</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vốn thanh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toán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thiết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triển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khai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 gói thầu theo đúng tiến độ.</w:t>
            </w:r>
          </w:p>
        </w:tc>
      </w:tr>
      <w:tr w:rsidR="00581B09" w:rsidRPr="001F42D5" w14:paraId="6C858782" w14:textId="77777777" w:rsidTr="00F615BA">
        <w:trPr>
          <w:trHeight w:val="3297"/>
        </w:trPr>
        <w:tc>
          <w:tcPr>
            <w:tcW w:w="1824" w:type="dxa"/>
            <w:tcBorders>
              <w:top w:val="single" w:sz="4" w:space="0" w:color="000000"/>
              <w:left w:val="single" w:sz="4" w:space="0" w:color="000000"/>
              <w:bottom w:val="single" w:sz="4" w:space="0" w:color="000000"/>
              <w:right w:val="single" w:sz="4" w:space="0" w:color="000000"/>
            </w:tcBorders>
          </w:tcPr>
          <w:p w14:paraId="3883A98C" w14:textId="77777777" w:rsidR="001F42D5" w:rsidRPr="001F42D5" w:rsidRDefault="001F42D5" w:rsidP="001F42D5">
            <w:pPr>
              <w:widowControl w:val="0"/>
              <w:kinsoku w:val="0"/>
              <w:overflowPunct w:val="0"/>
              <w:autoSpaceDE w:val="0"/>
              <w:autoSpaceDN w:val="0"/>
              <w:adjustRightInd w:val="0"/>
              <w:spacing w:before="60" w:after="0" w:line="240" w:lineRule="auto"/>
              <w:ind w:right="209"/>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37.</w:t>
            </w:r>
            <w:r w:rsidRPr="001F42D5">
              <w:rPr>
                <w:rFonts w:ascii="Times New Roman" w:eastAsia="Times New Roman" w:hAnsi="Times New Roman" w:cs="Times New Roman"/>
                <w:b/>
                <w:bCs/>
                <w:color w:val="000000" w:themeColor="text1"/>
                <w:spacing w:val="-1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Bảo</w:t>
            </w:r>
            <w:r w:rsidRPr="001F42D5">
              <w:rPr>
                <w:rFonts w:ascii="Times New Roman" w:eastAsia="Times New Roman" w:hAnsi="Times New Roman" w:cs="Times New Roman"/>
                <w:b/>
                <w:bCs/>
                <w:color w:val="000000" w:themeColor="text1"/>
                <w:spacing w:val="-1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đảm thực hiện hợp đồng</w:t>
            </w:r>
          </w:p>
        </w:tc>
        <w:tc>
          <w:tcPr>
            <w:tcW w:w="7528" w:type="dxa"/>
            <w:tcBorders>
              <w:top w:val="single" w:sz="4" w:space="0" w:color="000000"/>
              <w:left w:val="single" w:sz="4" w:space="0" w:color="000000"/>
              <w:bottom w:val="single" w:sz="4" w:space="0" w:color="000000"/>
              <w:right w:val="single" w:sz="4" w:space="0" w:color="000000"/>
            </w:tcBorders>
          </w:tcPr>
          <w:p w14:paraId="2E0C3F52" w14:textId="77777777" w:rsidR="001F42D5" w:rsidRPr="001F42D5" w:rsidRDefault="001F42D5" w:rsidP="00C37841">
            <w:pPr>
              <w:widowControl w:val="0"/>
              <w:numPr>
                <w:ilvl w:val="1"/>
                <w:numId w:val="91"/>
              </w:numPr>
              <w:tabs>
                <w:tab w:val="left" w:pos="800"/>
              </w:tabs>
              <w:kinsoku w:val="0"/>
              <w:overflowPunct w:val="0"/>
              <w:autoSpaceDE w:val="0"/>
              <w:autoSpaceDN w:val="0"/>
              <w:adjustRightInd w:val="0"/>
              <w:spacing w:before="79" w:after="0" w:line="240" w:lineRule="auto"/>
              <w:ind w:right="98" w:firstLine="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 thầu được lựa chọn phải thực hiện biện pháp bảo đảm thực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 hợp đồng trước hoặc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cùng thời điểm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 đồng có hiệu lực theo quy định tại Mục 5 E-ĐKC Chương VI. Trường hợp áp dụng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thư</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mẫu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 tại Phần 4 hoặc một mẫu khác được Chủ đầu tư chấp thuận.</w:t>
            </w:r>
          </w:p>
          <w:p w14:paraId="26E5F000" w14:textId="77777777" w:rsidR="001F42D5" w:rsidRPr="001F42D5" w:rsidRDefault="001F42D5" w:rsidP="00C37841">
            <w:pPr>
              <w:widowControl w:val="0"/>
              <w:numPr>
                <w:ilvl w:val="1"/>
                <w:numId w:val="91"/>
              </w:numPr>
              <w:tabs>
                <w:tab w:val="left" w:pos="789"/>
              </w:tabs>
              <w:kinsoku w:val="0"/>
              <w:overflowPunct w:val="0"/>
              <w:autoSpaceDE w:val="0"/>
              <w:autoSpaceDN w:val="0"/>
              <w:adjustRightInd w:val="0"/>
              <w:spacing w:before="82" w:after="0" w:line="240" w:lineRule="auto"/>
              <w:ind w:right="102" w:firstLine="5"/>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trả</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 trong trường hợp sau đây:</w:t>
            </w:r>
          </w:p>
          <w:p w14:paraId="5E350737" w14:textId="77777777" w:rsidR="001F42D5" w:rsidRPr="001F42D5" w:rsidRDefault="001F42D5" w:rsidP="00C37841">
            <w:pPr>
              <w:widowControl w:val="0"/>
              <w:numPr>
                <w:ilvl w:val="0"/>
                <w:numId w:val="90"/>
              </w:numPr>
              <w:tabs>
                <w:tab w:val="left" w:pos="452"/>
              </w:tabs>
              <w:kinsoku w:val="0"/>
              <w:overflowPunct w:val="0"/>
              <w:autoSpaceDE w:val="0"/>
              <w:autoSpaceDN w:val="0"/>
              <w:adjustRightInd w:val="0"/>
              <w:spacing w:before="79" w:after="0" w:line="240" w:lineRule="auto"/>
              <w:ind w:hanging="290"/>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chối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lực;</w:t>
            </w:r>
          </w:p>
          <w:p w14:paraId="3362B34E" w14:textId="77777777" w:rsidR="001F42D5" w:rsidRPr="001F42D5" w:rsidRDefault="001F42D5" w:rsidP="00C37841">
            <w:pPr>
              <w:widowControl w:val="0"/>
              <w:numPr>
                <w:ilvl w:val="0"/>
                <w:numId w:val="90"/>
              </w:numPr>
              <w:tabs>
                <w:tab w:val="left" w:pos="468"/>
              </w:tabs>
              <w:kinsoku w:val="0"/>
              <w:overflowPunct w:val="0"/>
              <w:autoSpaceDE w:val="0"/>
              <w:autoSpaceDN w:val="0"/>
              <w:adjustRightInd w:val="0"/>
              <w:spacing w:before="81" w:after="0" w:line="240" w:lineRule="auto"/>
              <w:ind w:left="467" w:hanging="306"/>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phạm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thỏa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đồng;</w:t>
            </w:r>
          </w:p>
        </w:tc>
      </w:tr>
    </w:tbl>
    <w:p w14:paraId="59AC6DB4"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6"/>
          <w:szCs w:val="6"/>
          <w14:ligatures w14:val="none"/>
        </w:rPr>
        <w:sectPr w:rsidR="001F42D5" w:rsidRPr="001F42D5" w:rsidSect="001F42D5">
          <w:pgSz w:w="11910" w:h="16840"/>
          <w:pgMar w:top="1180" w:right="900" w:bottom="280" w:left="1180" w:header="731" w:footer="0" w:gutter="0"/>
          <w:cols w:space="720"/>
          <w:noEndnote/>
        </w:sectPr>
      </w:pPr>
    </w:p>
    <w:p w14:paraId="46F96663"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color w:val="000000" w:themeColor="text1"/>
          <w:kern w:val="0"/>
          <w:sz w:val="6"/>
          <w:szCs w:val="6"/>
          <w14:ligatures w14:val="none"/>
        </w:rPr>
      </w:pPr>
    </w:p>
    <w:tbl>
      <w:tblPr>
        <w:tblW w:w="0" w:type="auto"/>
        <w:tblInd w:w="129" w:type="dxa"/>
        <w:tblLayout w:type="fixed"/>
        <w:tblCellMar>
          <w:left w:w="0" w:type="dxa"/>
          <w:right w:w="0" w:type="dxa"/>
        </w:tblCellMar>
        <w:tblLook w:val="0000" w:firstRow="0" w:lastRow="0" w:firstColumn="0" w:lastColumn="0" w:noHBand="0" w:noVBand="0"/>
      </w:tblPr>
      <w:tblGrid>
        <w:gridCol w:w="1824"/>
        <w:gridCol w:w="7528"/>
      </w:tblGrid>
      <w:tr w:rsidR="00581B09" w:rsidRPr="001F42D5" w14:paraId="0CFB00F1" w14:textId="77777777" w:rsidTr="00F615BA">
        <w:trPr>
          <w:trHeight w:val="724"/>
        </w:trPr>
        <w:tc>
          <w:tcPr>
            <w:tcW w:w="1824" w:type="dxa"/>
            <w:tcBorders>
              <w:top w:val="single" w:sz="4" w:space="0" w:color="000000"/>
              <w:left w:val="single" w:sz="4" w:space="0" w:color="000000"/>
              <w:bottom w:val="single" w:sz="4" w:space="0" w:color="000000"/>
              <w:right w:val="single" w:sz="4" w:space="0" w:color="000000"/>
            </w:tcBorders>
          </w:tcPr>
          <w:p w14:paraId="68D9AF31"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7528" w:type="dxa"/>
            <w:tcBorders>
              <w:top w:val="single" w:sz="4" w:space="0" w:color="000000"/>
              <w:left w:val="single" w:sz="4" w:space="0" w:color="000000"/>
              <w:bottom w:val="single" w:sz="4" w:space="0" w:color="000000"/>
              <w:right w:val="single" w:sz="4" w:space="0" w:color="000000"/>
            </w:tcBorders>
          </w:tcPr>
          <w:p w14:paraId="0222D2B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 Thực hiện hợp đồng chậm tiến độ do lỗi của mình nhưng từ</w:t>
            </w:r>
            <w:r w:rsidRPr="001F42D5">
              <w:rPr>
                <w:rFonts w:ascii="Times New Roman" w:eastAsia="Times New Roman" w:hAnsi="Times New Roman" w:cs="Times New Roman"/>
                <w:color w:val="000000" w:themeColor="text1"/>
                <w:spacing w:val="4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chối gia hạn hiệu lực của bảo đảm thực hiện hợp đồng.</w:t>
            </w:r>
          </w:p>
        </w:tc>
      </w:tr>
      <w:tr w:rsidR="00581B09" w:rsidRPr="001F42D5" w14:paraId="1096D2BD" w14:textId="77777777" w:rsidTr="00F615BA">
        <w:trPr>
          <w:trHeight w:val="3218"/>
        </w:trPr>
        <w:tc>
          <w:tcPr>
            <w:tcW w:w="1824" w:type="dxa"/>
            <w:tcBorders>
              <w:top w:val="single" w:sz="4" w:space="0" w:color="000000"/>
              <w:left w:val="single" w:sz="4" w:space="0" w:color="000000"/>
              <w:bottom w:val="single" w:sz="4" w:space="0" w:color="000000"/>
              <w:right w:val="single" w:sz="4" w:space="0" w:color="000000"/>
            </w:tcBorders>
          </w:tcPr>
          <w:p w14:paraId="145FC917" w14:textId="77777777" w:rsidR="001F42D5" w:rsidRPr="001F42D5" w:rsidRDefault="001F42D5" w:rsidP="001F42D5">
            <w:pPr>
              <w:widowControl w:val="0"/>
              <w:kinsoku w:val="0"/>
              <w:overflowPunct w:val="0"/>
              <w:autoSpaceDE w:val="0"/>
              <w:autoSpaceDN w:val="0"/>
              <w:adjustRightInd w:val="0"/>
              <w:spacing w:before="60"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spacing w:val="-6"/>
                <w:kern w:val="0"/>
                <w:sz w:val="28"/>
                <w:szCs w:val="28"/>
                <w14:ligatures w14:val="none"/>
              </w:rPr>
              <w:t>38.</w:t>
            </w:r>
            <w:r w:rsidRPr="001F42D5">
              <w:rPr>
                <w:rFonts w:ascii="Times New Roman" w:eastAsia="Times New Roman" w:hAnsi="Times New Roman" w:cs="Times New Roman"/>
                <w:b/>
                <w:bCs/>
                <w:color w:val="000000" w:themeColor="text1"/>
                <w:spacing w:val="-16"/>
                <w:kern w:val="0"/>
                <w:sz w:val="28"/>
                <w:szCs w:val="28"/>
                <w14:ligatures w14:val="none"/>
              </w:rPr>
              <w:t xml:space="preserve"> </w:t>
            </w:r>
            <w:r w:rsidRPr="001F42D5">
              <w:rPr>
                <w:rFonts w:ascii="Times New Roman" w:eastAsia="Times New Roman" w:hAnsi="Times New Roman" w:cs="Times New Roman"/>
                <w:b/>
                <w:bCs/>
                <w:color w:val="000000" w:themeColor="text1"/>
                <w:spacing w:val="-6"/>
                <w:kern w:val="0"/>
                <w:sz w:val="28"/>
                <w:szCs w:val="28"/>
                <w14:ligatures w14:val="none"/>
              </w:rPr>
              <w:t>Giải</w:t>
            </w:r>
            <w:r w:rsidRPr="001F42D5">
              <w:rPr>
                <w:rFonts w:ascii="Times New Roman" w:eastAsia="Times New Roman" w:hAnsi="Times New Roman" w:cs="Times New Roman"/>
                <w:b/>
                <w:bCs/>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spacing w:val="-6"/>
                <w:kern w:val="0"/>
                <w:sz w:val="28"/>
                <w:szCs w:val="28"/>
                <w14:ligatures w14:val="none"/>
              </w:rPr>
              <w:t xml:space="preserve">quyết </w:t>
            </w:r>
            <w:r w:rsidRPr="001F42D5">
              <w:rPr>
                <w:rFonts w:ascii="Times New Roman" w:eastAsia="Times New Roman" w:hAnsi="Times New Roman" w:cs="Times New Roman"/>
                <w:b/>
                <w:bCs/>
                <w:color w:val="000000" w:themeColor="text1"/>
                <w:spacing w:val="-4"/>
                <w:kern w:val="0"/>
                <w:sz w:val="28"/>
                <w:szCs w:val="28"/>
                <w14:ligatures w14:val="none"/>
              </w:rPr>
              <w:t>kiến</w:t>
            </w:r>
          </w:p>
          <w:p w14:paraId="39B22FEB" w14:textId="77777777" w:rsidR="001F42D5" w:rsidRPr="001F42D5" w:rsidRDefault="001F42D5" w:rsidP="001F42D5">
            <w:pPr>
              <w:widowControl w:val="0"/>
              <w:kinsoku w:val="0"/>
              <w:overflowPunct w:val="0"/>
              <w:autoSpaceDE w:val="0"/>
              <w:autoSpaceDN w:val="0"/>
              <w:adjustRightInd w:val="0"/>
              <w:spacing w:after="0" w:line="321" w:lineRule="exact"/>
              <w:rPr>
                <w:rFonts w:ascii="Times New Roman" w:eastAsia="Times New Roman" w:hAnsi="Times New Roman" w:cs="Times New Roman"/>
                <w:b/>
                <w:bCs/>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spacing w:val="-6"/>
                <w:kern w:val="0"/>
                <w:sz w:val="28"/>
                <w:szCs w:val="28"/>
                <w14:ligatures w14:val="none"/>
              </w:rPr>
              <w:t>nghị</w:t>
            </w:r>
            <w:r w:rsidRPr="001F42D5">
              <w:rPr>
                <w:rFonts w:ascii="Times New Roman" w:eastAsia="Times New Roman" w:hAnsi="Times New Roman" w:cs="Times New Roman"/>
                <w:b/>
                <w:bCs/>
                <w:color w:val="000000" w:themeColor="text1"/>
                <w:spacing w:val="-10"/>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trong</w:t>
            </w:r>
          </w:p>
          <w:p w14:paraId="03E51A49"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spacing w:val="-5"/>
                <w:kern w:val="0"/>
                <w:sz w:val="28"/>
                <w:szCs w:val="28"/>
                <w14:ligatures w14:val="none"/>
              </w:rPr>
              <w:t>đấu</w:t>
            </w:r>
            <w:r w:rsidRPr="001F42D5">
              <w:rPr>
                <w:rFonts w:ascii="Times New Roman" w:eastAsia="Times New Roman" w:hAnsi="Times New Roman" w:cs="Times New Roman"/>
                <w:b/>
                <w:bCs/>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thầu</w:t>
            </w:r>
          </w:p>
        </w:tc>
        <w:tc>
          <w:tcPr>
            <w:tcW w:w="7528" w:type="dxa"/>
            <w:tcBorders>
              <w:top w:val="single" w:sz="4" w:space="0" w:color="000000"/>
              <w:left w:val="single" w:sz="4" w:space="0" w:color="000000"/>
              <w:bottom w:val="single" w:sz="4" w:space="0" w:color="000000"/>
              <w:right w:val="single" w:sz="4" w:space="0" w:color="000000"/>
            </w:tcBorders>
          </w:tcPr>
          <w:p w14:paraId="072E1E77" w14:textId="77777777" w:rsidR="001F42D5" w:rsidRPr="001F42D5" w:rsidRDefault="001F42D5" w:rsidP="00C37841">
            <w:pPr>
              <w:widowControl w:val="0"/>
              <w:numPr>
                <w:ilvl w:val="1"/>
                <w:numId w:val="89"/>
              </w:numPr>
              <w:tabs>
                <w:tab w:val="left" w:pos="736"/>
              </w:tabs>
              <w:kinsoku w:val="0"/>
              <w:overflowPunct w:val="0"/>
              <w:autoSpaceDE w:val="0"/>
              <w:autoSpaceDN w:val="0"/>
              <w:adjustRightInd w:val="0"/>
              <w:spacing w:before="79" w:after="0" w:line="240" w:lineRule="auto"/>
              <w:ind w:right="97" w:firstLine="62"/>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thấy</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quyền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lợi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ích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ảnh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hưởng,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cơ</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quan,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tổ</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kiến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nghị</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người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thẩm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quyền,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 xem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xét lại các vấn đề trong quá trình lựa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chọn nhà thầu, kết quả lựa</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chọn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 Điều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89,</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90</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91</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Luật Đấu thầu.</w:t>
            </w:r>
          </w:p>
          <w:p w14:paraId="0F537AB3" w14:textId="77777777" w:rsidR="001F42D5" w:rsidRPr="001F42D5" w:rsidRDefault="001F42D5" w:rsidP="00C37841">
            <w:pPr>
              <w:widowControl w:val="0"/>
              <w:numPr>
                <w:ilvl w:val="1"/>
                <w:numId w:val="89"/>
              </w:numPr>
              <w:tabs>
                <w:tab w:val="left" w:pos="736"/>
              </w:tabs>
              <w:kinsoku w:val="0"/>
              <w:overflowPunct w:val="0"/>
              <w:autoSpaceDE w:val="0"/>
              <w:autoSpaceDN w:val="0"/>
              <w:adjustRightInd w:val="0"/>
              <w:spacing w:before="120" w:after="0" w:line="240" w:lineRule="auto"/>
              <w:ind w:right="104" w:firstLine="62"/>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kiến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nghị</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lên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cơ</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quan,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tổ chức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gửi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kiến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nghị</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trực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Hệ</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thống.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kiến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nghị lên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Người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thẩm</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quyền,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gửi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kiến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nghị</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chỉ</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quy định tại </w:t>
            </w:r>
            <w:r w:rsidRPr="001F42D5">
              <w:rPr>
                <w:rFonts w:ascii="Times New Roman" w:eastAsia="Times New Roman" w:hAnsi="Times New Roman" w:cs="Times New Roman"/>
                <w:b/>
                <w:bCs/>
                <w:color w:val="000000" w:themeColor="text1"/>
                <w:kern w:val="0"/>
                <w:sz w:val="28"/>
                <w:szCs w:val="28"/>
                <w14:ligatures w14:val="none"/>
              </w:rPr>
              <w:t>E-BDL</w:t>
            </w:r>
            <w:r w:rsidRPr="001F42D5">
              <w:rPr>
                <w:rFonts w:ascii="Times New Roman" w:eastAsia="Times New Roman" w:hAnsi="Times New Roman" w:cs="Times New Roman"/>
                <w:color w:val="000000" w:themeColor="text1"/>
                <w:kern w:val="0"/>
                <w:sz w:val="28"/>
                <w:szCs w:val="28"/>
                <w14:ligatures w14:val="none"/>
              </w:rPr>
              <w:t>.</w:t>
            </w:r>
          </w:p>
        </w:tc>
      </w:tr>
      <w:tr w:rsidR="00581B09" w:rsidRPr="001F42D5" w14:paraId="02A31E83" w14:textId="77777777" w:rsidTr="00F615BA">
        <w:trPr>
          <w:trHeight w:val="1408"/>
        </w:trPr>
        <w:tc>
          <w:tcPr>
            <w:tcW w:w="1824" w:type="dxa"/>
            <w:tcBorders>
              <w:top w:val="single" w:sz="4" w:space="0" w:color="000000"/>
              <w:left w:val="single" w:sz="4" w:space="0" w:color="000000"/>
              <w:bottom w:val="single" w:sz="4" w:space="0" w:color="000000"/>
              <w:right w:val="single" w:sz="4" w:space="0" w:color="000000"/>
            </w:tcBorders>
          </w:tcPr>
          <w:p w14:paraId="051F487F" w14:textId="77777777" w:rsidR="001F42D5" w:rsidRPr="001F42D5" w:rsidRDefault="001F42D5" w:rsidP="001F42D5">
            <w:pPr>
              <w:widowControl w:val="0"/>
              <w:kinsoku w:val="0"/>
              <w:overflowPunct w:val="0"/>
              <w:autoSpaceDE w:val="0"/>
              <w:autoSpaceDN w:val="0"/>
              <w:adjustRightInd w:val="0"/>
              <w:spacing w:before="60" w:after="0" w:line="240" w:lineRule="auto"/>
              <w:ind w:right="101"/>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39. Giám sát quá</w:t>
            </w:r>
            <w:r w:rsidRPr="001F42D5">
              <w:rPr>
                <w:rFonts w:ascii="Times New Roman" w:eastAsia="Times New Roman" w:hAnsi="Times New Roman" w:cs="Times New Roman"/>
                <w:b/>
                <w:bCs/>
                <w:color w:val="000000" w:themeColor="text1"/>
                <w:spacing w:val="-1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trình</w:t>
            </w:r>
            <w:r w:rsidRPr="001F42D5">
              <w:rPr>
                <w:rFonts w:ascii="Times New Roman" w:eastAsia="Times New Roman" w:hAnsi="Times New Roman" w:cs="Times New Roman"/>
                <w:b/>
                <w:bCs/>
                <w:color w:val="000000" w:themeColor="text1"/>
                <w:spacing w:val="-1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 xml:space="preserve">lựa chọn nhà </w:t>
            </w:r>
            <w:r w:rsidRPr="001F42D5">
              <w:rPr>
                <w:rFonts w:ascii="Times New Roman" w:eastAsia="Times New Roman" w:hAnsi="Times New Roman" w:cs="Times New Roman"/>
                <w:b/>
                <w:bCs/>
                <w:color w:val="000000" w:themeColor="text1"/>
                <w:spacing w:val="-4"/>
                <w:kern w:val="0"/>
                <w:sz w:val="28"/>
                <w:szCs w:val="28"/>
                <w14:ligatures w14:val="none"/>
              </w:rPr>
              <w:t>thầu</w:t>
            </w:r>
          </w:p>
        </w:tc>
        <w:tc>
          <w:tcPr>
            <w:tcW w:w="7528" w:type="dxa"/>
            <w:tcBorders>
              <w:top w:val="single" w:sz="4" w:space="0" w:color="000000"/>
              <w:left w:val="single" w:sz="4" w:space="0" w:color="000000"/>
              <w:bottom w:val="single" w:sz="4" w:space="0" w:color="000000"/>
              <w:right w:val="single" w:sz="4" w:space="0" w:color="000000"/>
            </w:tcBorders>
          </w:tcPr>
          <w:p w14:paraId="1C2CED95" w14:textId="77777777" w:rsidR="001F42D5" w:rsidRPr="001F42D5" w:rsidRDefault="001F42D5" w:rsidP="001F42D5">
            <w:pPr>
              <w:widowControl w:val="0"/>
              <w:kinsoku w:val="0"/>
              <w:overflowPunct w:val="0"/>
              <w:autoSpaceDE w:val="0"/>
              <w:autoSpaceDN w:val="0"/>
              <w:adjustRightInd w:val="0"/>
              <w:spacing w:before="79" w:after="0" w:line="240" w:lineRule="auto"/>
              <w:ind w:right="10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phát</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phù</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 luật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đấu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trách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nhiệm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tổ chức,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cá nhân thực hiện nhiệm vụ giám sát theo quy định tại </w:t>
            </w:r>
            <w:r w:rsidRPr="001F42D5">
              <w:rPr>
                <w:rFonts w:ascii="Times New Roman" w:eastAsia="Times New Roman" w:hAnsi="Times New Roman" w:cs="Times New Roman"/>
                <w:b/>
                <w:bCs/>
                <w:color w:val="000000" w:themeColor="text1"/>
                <w:kern w:val="0"/>
                <w:sz w:val="28"/>
                <w:szCs w:val="28"/>
                <w14:ligatures w14:val="none"/>
              </w:rPr>
              <w:t>E-BDL</w:t>
            </w:r>
            <w:r w:rsidRPr="001F42D5">
              <w:rPr>
                <w:rFonts w:ascii="Times New Roman" w:eastAsia="Times New Roman" w:hAnsi="Times New Roman" w:cs="Times New Roman"/>
                <w:color w:val="000000" w:themeColor="text1"/>
                <w:kern w:val="0"/>
                <w:sz w:val="28"/>
                <w:szCs w:val="28"/>
                <w14:ligatures w14:val="none"/>
              </w:rPr>
              <w:t>.</w:t>
            </w:r>
          </w:p>
        </w:tc>
      </w:tr>
    </w:tbl>
    <w:p w14:paraId="46D62F9A"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color w:val="000000" w:themeColor="text1"/>
          <w:kern w:val="0"/>
          <w:sz w:val="11"/>
          <w:szCs w:val="11"/>
          <w14:ligatures w14:val="none"/>
        </w:rPr>
      </w:pPr>
    </w:p>
    <w:tbl>
      <w:tblPr>
        <w:tblW w:w="0" w:type="auto"/>
        <w:tblInd w:w="186" w:type="dxa"/>
        <w:tblLayout w:type="fixed"/>
        <w:tblCellMar>
          <w:left w:w="0" w:type="dxa"/>
          <w:right w:w="0" w:type="dxa"/>
        </w:tblCellMar>
        <w:tblLook w:val="0000" w:firstRow="0" w:lastRow="0" w:firstColumn="0" w:lastColumn="0" w:noHBand="0" w:noVBand="0"/>
      </w:tblPr>
      <w:tblGrid>
        <w:gridCol w:w="1894"/>
        <w:gridCol w:w="7317"/>
      </w:tblGrid>
      <w:tr w:rsidR="00581B09" w:rsidRPr="001F42D5" w14:paraId="1C3E47F5" w14:textId="77777777" w:rsidTr="00F615BA">
        <w:trPr>
          <w:trHeight w:val="614"/>
        </w:trPr>
        <w:tc>
          <w:tcPr>
            <w:tcW w:w="9211" w:type="dxa"/>
            <w:gridSpan w:val="2"/>
            <w:tcBorders>
              <w:top w:val="none" w:sz="6" w:space="0" w:color="auto"/>
              <w:left w:val="none" w:sz="6" w:space="0" w:color="auto"/>
              <w:bottom w:val="single" w:sz="4" w:space="0" w:color="000000"/>
              <w:right w:val="none" w:sz="6" w:space="0" w:color="auto"/>
            </w:tcBorders>
          </w:tcPr>
          <w:p w14:paraId="21ED00A4" w14:textId="77777777" w:rsidR="001F42D5" w:rsidRPr="001F42D5" w:rsidRDefault="001F42D5" w:rsidP="001F42D5">
            <w:pPr>
              <w:widowControl w:val="0"/>
              <w:kinsoku w:val="0"/>
              <w:overflowPunct w:val="0"/>
              <w:autoSpaceDE w:val="0"/>
              <w:autoSpaceDN w:val="0"/>
              <w:adjustRightInd w:val="0"/>
              <w:spacing w:after="0" w:line="311" w:lineRule="exact"/>
              <w:ind w:right="2238"/>
              <w:jc w:val="center"/>
              <w:rPr>
                <w:rFonts w:ascii="Times New Roman" w:eastAsia="Times New Roman" w:hAnsi="Times New Roman" w:cs="Times New Roman"/>
                <w:b/>
                <w:bCs/>
                <w:color w:val="000000" w:themeColor="text1"/>
                <w:spacing w:val="-4"/>
                <w:kern w:val="0"/>
                <w:sz w:val="26"/>
                <w:szCs w:val="26"/>
                <w14:ligatures w14:val="none"/>
              </w:rPr>
            </w:pPr>
            <w:r w:rsidRPr="001F42D5">
              <w:rPr>
                <w:rFonts w:ascii="Times New Roman" w:eastAsia="Times New Roman" w:hAnsi="Times New Roman" w:cs="Times New Roman"/>
                <w:b/>
                <w:bCs/>
                <w:color w:val="000000" w:themeColor="text1"/>
                <w:kern w:val="0"/>
                <w:sz w:val="28"/>
                <w:szCs w:val="28"/>
                <w14:ligatures w14:val="none"/>
              </w:rPr>
              <w:t>Chương</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II</w:t>
            </w:r>
            <w:r w:rsidRPr="001F42D5">
              <w:rPr>
                <w:rFonts w:ascii="Times New Roman" w:eastAsia="Times New Roman" w:hAnsi="Times New Roman" w:cs="Times New Roman"/>
                <w:b/>
                <w:bCs/>
                <w:color w:val="000000" w:themeColor="text1"/>
                <w:kern w:val="0"/>
                <w:sz w:val="28"/>
                <w:szCs w:val="28"/>
                <w14:ligatures w14:val="none"/>
              </w:rPr>
              <w:t>.</w:t>
            </w:r>
            <w:r w:rsidRPr="001F42D5">
              <w:rPr>
                <w:rFonts w:ascii="Times New Roman" w:eastAsia="Times New Roman" w:hAnsi="Times New Roman" w:cs="Times New Roman"/>
                <w:b/>
                <w:bCs/>
                <w:color w:val="000000" w:themeColor="text1"/>
                <w:spacing w:val="-6"/>
                <w:kern w:val="0"/>
                <w:sz w:val="28"/>
                <w:szCs w:val="28"/>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BẢNG</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DỮ</w:t>
            </w:r>
            <w:r w:rsidRPr="001F42D5">
              <w:rPr>
                <w:rFonts w:ascii="Times New Roman" w:eastAsia="Times New Roman" w:hAnsi="Times New Roman" w:cs="Times New Roman"/>
                <w:b/>
                <w:bCs/>
                <w:color w:val="000000" w:themeColor="text1"/>
                <w:spacing w:val="-6"/>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LIỆU</w:t>
            </w:r>
            <w:r w:rsidRPr="001F42D5">
              <w:rPr>
                <w:rFonts w:ascii="Times New Roman" w:eastAsia="Times New Roman" w:hAnsi="Times New Roman" w:cs="Times New Roman"/>
                <w:b/>
                <w:bCs/>
                <w:color w:val="000000" w:themeColor="text1"/>
                <w:spacing w:val="-5"/>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ĐẤU</w:t>
            </w:r>
            <w:r w:rsidRPr="001F42D5">
              <w:rPr>
                <w:rFonts w:ascii="Times New Roman" w:eastAsia="Times New Roman" w:hAnsi="Times New Roman" w:cs="Times New Roman"/>
                <w:b/>
                <w:bCs/>
                <w:color w:val="000000" w:themeColor="text1"/>
                <w:spacing w:val="-6"/>
                <w:kern w:val="0"/>
                <w:sz w:val="26"/>
                <w:szCs w:val="26"/>
                <w14:ligatures w14:val="none"/>
              </w:rPr>
              <w:t xml:space="preserve"> </w:t>
            </w:r>
            <w:r w:rsidRPr="001F42D5">
              <w:rPr>
                <w:rFonts w:ascii="Times New Roman" w:eastAsia="Times New Roman" w:hAnsi="Times New Roman" w:cs="Times New Roman"/>
                <w:b/>
                <w:bCs/>
                <w:color w:val="000000" w:themeColor="text1"/>
                <w:spacing w:val="-4"/>
                <w:kern w:val="0"/>
                <w:sz w:val="26"/>
                <w:szCs w:val="26"/>
                <w14:ligatures w14:val="none"/>
              </w:rPr>
              <w:t>THẦU</w:t>
            </w:r>
          </w:p>
        </w:tc>
      </w:tr>
      <w:tr w:rsidR="00581B09" w:rsidRPr="001F42D5" w14:paraId="6B05514E" w14:textId="77777777" w:rsidTr="00F615BA">
        <w:trPr>
          <w:trHeight w:val="577"/>
        </w:trPr>
        <w:tc>
          <w:tcPr>
            <w:tcW w:w="1894" w:type="dxa"/>
            <w:tcBorders>
              <w:top w:val="single" w:sz="4" w:space="0" w:color="000000"/>
              <w:left w:val="single" w:sz="4" w:space="0" w:color="000000"/>
              <w:bottom w:val="single" w:sz="4" w:space="0" w:color="000000"/>
              <w:right w:val="single" w:sz="4" w:space="0" w:color="000000"/>
            </w:tcBorders>
          </w:tcPr>
          <w:p w14:paraId="1C5B3435"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E-CDNT</w:t>
            </w:r>
            <w:r w:rsidRPr="001F42D5">
              <w:rPr>
                <w:rFonts w:ascii="Times New Roman" w:eastAsia="Times New Roman" w:hAnsi="Times New Roman" w:cs="Times New Roman"/>
                <w:b/>
                <w:bCs/>
                <w:color w:val="000000" w:themeColor="text1"/>
                <w:spacing w:val="-5"/>
                <w:kern w:val="0"/>
                <w:sz w:val="28"/>
                <w:szCs w:val="28"/>
                <w14:ligatures w14:val="none"/>
              </w:rPr>
              <w:t xml:space="preserve"> 1.1</w:t>
            </w:r>
          </w:p>
        </w:tc>
        <w:tc>
          <w:tcPr>
            <w:tcW w:w="7317" w:type="dxa"/>
            <w:tcBorders>
              <w:top w:val="single" w:sz="4" w:space="0" w:color="000000"/>
              <w:left w:val="single" w:sz="4" w:space="0" w:color="000000"/>
              <w:bottom w:val="single" w:sz="4" w:space="0" w:color="000000"/>
              <w:right w:val="single" w:sz="4" w:space="0" w:color="000000"/>
            </w:tcBorders>
          </w:tcPr>
          <w:p w14:paraId="71EEA38D" w14:textId="77777777" w:rsidR="001F42D5" w:rsidRPr="001F42D5" w:rsidRDefault="001F42D5" w:rsidP="001F42D5">
            <w:pPr>
              <w:widowControl w:val="0"/>
              <w:kinsoku w:val="0"/>
              <w:overflowPunct w:val="0"/>
              <w:autoSpaceDE w:val="0"/>
              <w:autoSpaceDN w:val="0"/>
              <w:adjustRightInd w:val="0"/>
              <w:spacing w:before="81" w:after="0" w:line="240" w:lineRule="auto"/>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Tên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 đầu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cục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trữ</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nước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khu vực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VII.</w:t>
            </w:r>
          </w:p>
        </w:tc>
      </w:tr>
      <w:tr w:rsidR="00581B09" w:rsidRPr="001F42D5" w14:paraId="1AFBD8AD" w14:textId="77777777" w:rsidTr="00F615BA">
        <w:trPr>
          <w:trHeight w:val="1286"/>
        </w:trPr>
        <w:tc>
          <w:tcPr>
            <w:tcW w:w="1894" w:type="dxa"/>
            <w:tcBorders>
              <w:top w:val="single" w:sz="4" w:space="0" w:color="000000"/>
              <w:left w:val="single" w:sz="4" w:space="0" w:color="000000"/>
              <w:bottom w:val="single" w:sz="4" w:space="0" w:color="000000"/>
              <w:right w:val="single" w:sz="4" w:space="0" w:color="000000"/>
            </w:tcBorders>
          </w:tcPr>
          <w:p w14:paraId="460D0B8E"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E-CDNT</w:t>
            </w:r>
            <w:r w:rsidRPr="001F42D5">
              <w:rPr>
                <w:rFonts w:ascii="Times New Roman" w:eastAsia="Times New Roman" w:hAnsi="Times New Roman" w:cs="Times New Roman"/>
                <w:b/>
                <w:bCs/>
                <w:color w:val="000000" w:themeColor="text1"/>
                <w:spacing w:val="-5"/>
                <w:kern w:val="0"/>
                <w:sz w:val="28"/>
                <w:szCs w:val="28"/>
                <w14:ligatures w14:val="none"/>
              </w:rPr>
              <w:t xml:space="preserve"> 1.2</w:t>
            </w:r>
          </w:p>
        </w:tc>
        <w:tc>
          <w:tcPr>
            <w:tcW w:w="7317" w:type="dxa"/>
            <w:tcBorders>
              <w:top w:val="single" w:sz="4" w:space="0" w:color="000000"/>
              <w:left w:val="single" w:sz="4" w:space="0" w:color="000000"/>
              <w:bottom w:val="single" w:sz="4" w:space="0" w:color="000000"/>
              <w:right w:val="single" w:sz="4" w:space="0" w:color="000000"/>
            </w:tcBorders>
          </w:tcPr>
          <w:p w14:paraId="7D8127EA"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Tên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Mua</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sắm</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PVC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phục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17"/>
                <w:kern w:val="0"/>
                <w:sz w:val="28"/>
                <w:szCs w:val="28"/>
                <w14:ligatures w14:val="none"/>
              </w:rPr>
              <w:t xml:space="preserve"> công tác bảo quản lần đầu 17.600 tấn thóc và 29.500 tấn gạo nhập kho năm 2025</w:t>
            </w:r>
          </w:p>
          <w:p w14:paraId="5EE53A56"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Tên dự toán mua sắm: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Mua</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sắm</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PVC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phục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17"/>
                <w:kern w:val="0"/>
                <w:sz w:val="28"/>
                <w:szCs w:val="28"/>
                <w14:ligatures w14:val="none"/>
              </w:rPr>
              <w:t xml:space="preserve"> công tác bảo quản lần đầu 17.600 tấn thóc và 29.500 tấn gạo nhập kho năm 2025</w:t>
            </w:r>
          </w:p>
        </w:tc>
      </w:tr>
      <w:tr w:rsidR="00581B09" w:rsidRPr="001F42D5" w14:paraId="6757C8F6" w14:textId="77777777" w:rsidTr="00F615BA">
        <w:trPr>
          <w:trHeight w:val="576"/>
        </w:trPr>
        <w:tc>
          <w:tcPr>
            <w:tcW w:w="1894" w:type="dxa"/>
            <w:tcBorders>
              <w:top w:val="single" w:sz="4" w:space="0" w:color="000000"/>
              <w:left w:val="single" w:sz="4" w:space="0" w:color="000000"/>
              <w:bottom w:val="single" w:sz="4" w:space="0" w:color="000000"/>
              <w:right w:val="single" w:sz="4" w:space="0" w:color="000000"/>
            </w:tcBorders>
          </w:tcPr>
          <w:p w14:paraId="4AB419BF" w14:textId="77777777" w:rsidR="001F42D5" w:rsidRPr="001F42D5" w:rsidRDefault="001F42D5" w:rsidP="001F42D5">
            <w:pPr>
              <w:widowControl w:val="0"/>
              <w:kinsoku w:val="0"/>
              <w:overflowPunct w:val="0"/>
              <w:autoSpaceDE w:val="0"/>
              <w:autoSpaceDN w:val="0"/>
              <w:adjustRightInd w:val="0"/>
              <w:spacing w:before="121" w:after="0" w:line="240" w:lineRule="auto"/>
              <w:rPr>
                <w:rFonts w:ascii="Times New Roman" w:eastAsia="Times New Roman" w:hAnsi="Times New Roman" w:cs="Times New Roman"/>
                <w:b/>
                <w:bCs/>
                <w:color w:val="000000" w:themeColor="text1"/>
                <w:spacing w:val="-10"/>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E-CDNT</w:t>
            </w:r>
            <w:r w:rsidRPr="001F42D5">
              <w:rPr>
                <w:rFonts w:ascii="Times New Roman" w:eastAsia="Times New Roman" w:hAnsi="Times New Roman" w:cs="Times New Roman"/>
                <w:b/>
                <w:bCs/>
                <w:color w:val="000000" w:themeColor="text1"/>
                <w:spacing w:val="-6"/>
                <w:kern w:val="0"/>
                <w:sz w:val="28"/>
                <w:szCs w:val="28"/>
                <w14:ligatures w14:val="none"/>
              </w:rPr>
              <w:t xml:space="preserve"> </w:t>
            </w:r>
            <w:r w:rsidRPr="001F42D5">
              <w:rPr>
                <w:rFonts w:ascii="Times New Roman" w:eastAsia="Times New Roman" w:hAnsi="Times New Roman" w:cs="Times New Roman"/>
                <w:b/>
                <w:bCs/>
                <w:color w:val="000000" w:themeColor="text1"/>
                <w:spacing w:val="-10"/>
                <w:kern w:val="0"/>
                <w:sz w:val="28"/>
                <w:szCs w:val="28"/>
                <w14:ligatures w14:val="none"/>
              </w:rPr>
              <w:t>3</w:t>
            </w:r>
          </w:p>
        </w:tc>
        <w:tc>
          <w:tcPr>
            <w:tcW w:w="7317" w:type="dxa"/>
            <w:tcBorders>
              <w:top w:val="single" w:sz="4" w:space="0" w:color="000000"/>
              <w:left w:val="single" w:sz="4" w:space="0" w:color="000000"/>
              <w:bottom w:val="single" w:sz="4" w:space="0" w:color="000000"/>
              <w:right w:val="single" w:sz="4" w:space="0" w:color="000000"/>
            </w:tcBorders>
          </w:tcPr>
          <w:p w14:paraId="7A4C975D" w14:textId="77777777" w:rsidR="001F42D5" w:rsidRPr="001F42D5" w:rsidRDefault="001F42D5" w:rsidP="001F42D5">
            <w:pPr>
              <w:widowControl w:val="0"/>
              <w:kinsoku w:val="0"/>
              <w:overflowPunct w:val="0"/>
              <w:autoSpaceDE w:val="0"/>
              <w:autoSpaceDN w:val="0"/>
              <w:adjustRightInd w:val="0"/>
              <w:spacing w:before="82"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Nguồn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vốn: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Ngân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sách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nước</w:t>
            </w:r>
            <w:r w:rsidRPr="001F42D5">
              <w:rPr>
                <w:rFonts w:ascii="Times New Roman" w:eastAsia="Times New Roman" w:hAnsi="Times New Roman" w:cs="Times New Roman"/>
                <w:color w:val="000000" w:themeColor="text1"/>
                <w:spacing w:val="-4"/>
                <w:kern w:val="0"/>
                <w:sz w:val="28"/>
                <w:szCs w:val="28"/>
                <w14:ligatures w14:val="none"/>
              </w:rPr>
              <w:t>.</w:t>
            </w:r>
          </w:p>
        </w:tc>
      </w:tr>
      <w:tr w:rsidR="00581B09" w:rsidRPr="001F42D5" w14:paraId="14E19EC2" w14:textId="77777777" w:rsidTr="00F615BA">
        <w:trPr>
          <w:trHeight w:val="1529"/>
        </w:trPr>
        <w:tc>
          <w:tcPr>
            <w:tcW w:w="1894" w:type="dxa"/>
            <w:tcBorders>
              <w:top w:val="single" w:sz="4" w:space="0" w:color="000000"/>
              <w:left w:val="single" w:sz="4" w:space="0" w:color="000000"/>
              <w:bottom w:val="single" w:sz="4" w:space="0" w:color="000000"/>
              <w:right w:val="single" w:sz="4" w:space="0" w:color="000000"/>
            </w:tcBorders>
          </w:tcPr>
          <w:p w14:paraId="2DC58113"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E-CDNT</w:t>
            </w:r>
            <w:r w:rsidRPr="001F42D5">
              <w:rPr>
                <w:rFonts w:ascii="Times New Roman" w:eastAsia="Times New Roman" w:hAnsi="Times New Roman" w:cs="Times New Roman"/>
                <w:b/>
                <w:bCs/>
                <w:color w:val="000000" w:themeColor="text1"/>
                <w:spacing w:val="-6"/>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5.1</w:t>
            </w:r>
          </w:p>
          <w:p w14:paraId="0CF58B79" w14:textId="77777777" w:rsidR="001F42D5" w:rsidRPr="001F42D5" w:rsidRDefault="001F42D5" w:rsidP="001F42D5">
            <w:pPr>
              <w:widowControl w:val="0"/>
              <w:kinsoku w:val="0"/>
              <w:overflowPunct w:val="0"/>
              <w:autoSpaceDE w:val="0"/>
              <w:autoSpaceDN w:val="0"/>
              <w:adjustRightInd w:val="0"/>
              <w:spacing w:before="17" w:after="0" w:line="240" w:lineRule="auto"/>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spacing w:val="-5"/>
                <w:kern w:val="0"/>
                <w:sz w:val="28"/>
                <w:szCs w:val="28"/>
                <w14:ligatures w14:val="none"/>
              </w:rPr>
              <w:t>(c)</w:t>
            </w:r>
          </w:p>
        </w:tc>
        <w:tc>
          <w:tcPr>
            <w:tcW w:w="7317" w:type="dxa"/>
            <w:tcBorders>
              <w:top w:val="single" w:sz="4" w:space="0" w:color="000000"/>
              <w:left w:val="single" w:sz="4" w:space="0" w:color="000000"/>
              <w:bottom w:val="single" w:sz="4" w:space="0" w:color="000000"/>
              <w:right w:val="single" w:sz="4" w:space="0" w:color="000000"/>
            </w:tcBorders>
          </w:tcPr>
          <w:p w14:paraId="42F46511" w14:textId="77777777" w:rsidR="001F42D5" w:rsidRPr="001F42D5" w:rsidRDefault="001F42D5" w:rsidP="001F42D5">
            <w:pPr>
              <w:widowControl w:val="0"/>
              <w:kinsoku w:val="0"/>
              <w:overflowPunct w:val="0"/>
              <w:autoSpaceDE w:val="0"/>
              <w:autoSpaceDN w:val="0"/>
              <w:adjustRightInd w:val="0"/>
              <w:spacing w:before="84"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cạnh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đấu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như</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sau:</w:t>
            </w:r>
          </w:p>
          <w:p w14:paraId="34D61B49" w14:textId="77777777" w:rsidR="001F42D5" w:rsidRPr="001F42D5" w:rsidRDefault="001F42D5" w:rsidP="001F42D5">
            <w:pPr>
              <w:widowControl w:val="0"/>
              <w:kinsoku w:val="0"/>
              <w:overflowPunct w:val="0"/>
              <w:autoSpaceDE w:val="0"/>
              <w:autoSpaceDN w:val="0"/>
              <w:adjustRightInd w:val="0"/>
              <w:spacing w:before="76" w:after="0" w:line="240" w:lineRule="auto"/>
              <w:ind w:right="102"/>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Nhà thầu tham dự phải đảm bảo không thuộc trường hợp bị cấm theo quy định về đảm bảo cạnh tranh trong đấu thầu theo quy định của pháp luật đấu thầu.</w:t>
            </w:r>
          </w:p>
        </w:tc>
      </w:tr>
      <w:tr w:rsidR="00581B09" w:rsidRPr="001F42D5" w14:paraId="22AFA900" w14:textId="77777777" w:rsidTr="00F615BA">
        <w:trPr>
          <w:trHeight w:val="577"/>
        </w:trPr>
        <w:tc>
          <w:tcPr>
            <w:tcW w:w="1894" w:type="dxa"/>
            <w:tcBorders>
              <w:top w:val="single" w:sz="4" w:space="0" w:color="000000"/>
              <w:left w:val="single" w:sz="4" w:space="0" w:color="000000"/>
              <w:bottom w:val="single" w:sz="4" w:space="0" w:color="000000"/>
              <w:right w:val="single" w:sz="4" w:space="0" w:color="000000"/>
            </w:tcBorders>
          </w:tcPr>
          <w:p w14:paraId="2E9426C9"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E-CDNT</w:t>
            </w:r>
            <w:r w:rsidRPr="001F42D5">
              <w:rPr>
                <w:rFonts w:ascii="Times New Roman" w:eastAsia="Times New Roman" w:hAnsi="Times New Roman" w:cs="Times New Roman"/>
                <w:b/>
                <w:bCs/>
                <w:color w:val="000000" w:themeColor="text1"/>
                <w:spacing w:val="-5"/>
                <w:kern w:val="0"/>
                <w:sz w:val="28"/>
                <w:szCs w:val="28"/>
                <w14:ligatures w14:val="none"/>
              </w:rPr>
              <w:t xml:space="preserve"> 5.4</w:t>
            </w:r>
          </w:p>
        </w:tc>
        <w:tc>
          <w:tcPr>
            <w:tcW w:w="7317" w:type="dxa"/>
            <w:tcBorders>
              <w:top w:val="single" w:sz="4" w:space="0" w:color="000000"/>
              <w:left w:val="single" w:sz="4" w:space="0" w:color="000000"/>
              <w:bottom w:val="single" w:sz="4" w:space="0" w:color="000000"/>
              <w:right w:val="single" w:sz="4" w:space="0" w:color="000000"/>
            </w:tcBorders>
          </w:tcPr>
          <w:p w14:paraId="04A0AA3D"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áp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dụng.</w:t>
            </w:r>
          </w:p>
        </w:tc>
      </w:tr>
      <w:tr w:rsidR="00581B09" w:rsidRPr="001F42D5" w14:paraId="1D17CD5A" w14:textId="77777777" w:rsidTr="00F615BA">
        <w:trPr>
          <w:trHeight w:val="578"/>
        </w:trPr>
        <w:tc>
          <w:tcPr>
            <w:tcW w:w="1894" w:type="dxa"/>
            <w:tcBorders>
              <w:top w:val="single" w:sz="4" w:space="0" w:color="000000"/>
              <w:left w:val="single" w:sz="4" w:space="0" w:color="000000"/>
              <w:bottom w:val="single" w:sz="4" w:space="0" w:color="000000"/>
              <w:right w:val="single" w:sz="4" w:space="0" w:color="000000"/>
            </w:tcBorders>
          </w:tcPr>
          <w:p w14:paraId="47F31960"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E-CDNT</w:t>
            </w:r>
            <w:r w:rsidRPr="001F42D5">
              <w:rPr>
                <w:rFonts w:ascii="Times New Roman" w:eastAsia="Times New Roman" w:hAnsi="Times New Roman" w:cs="Times New Roman"/>
                <w:b/>
                <w:bCs/>
                <w:color w:val="000000" w:themeColor="text1"/>
                <w:spacing w:val="-5"/>
                <w:kern w:val="0"/>
                <w:sz w:val="28"/>
                <w:szCs w:val="28"/>
                <w14:ligatures w14:val="none"/>
              </w:rPr>
              <w:t xml:space="preserve"> 7.5</w:t>
            </w:r>
          </w:p>
        </w:tc>
        <w:tc>
          <w:tcPr>
            <w:tcW w:w="7317" w:type="dxa"/>
            <w:tcBorders>
              <w:top w:val="single" w:sz="4" w:space="0" w:color="000000"/>
              <w:left w:val="single" w:sz="4" w:space="0" w:color="000000"/>
              <w:bottom w:val="single" w:sz="4" w:space="0" w:color="000000"/>
              <w:right w:val="single" w:sz="4" w:space="0" w:color="000000"/>
            </w:tcBorders>
          </w:tcPr>
          <w:p w14:paraId="54215070" w14:textId="77777777" w:rsidR="001F42D5" w:rsidRPr="001F42D5" w:rsidRDefault="001F42D5" w:rsidP="001F42D5">
            <w:pPr>
              <w:widowControl w:val="0"/>
              <w:kinsoku w:val="0"/>
              <w:overflowPunct w:val="0"/>
              <w:autoSpaceDE w:val="0"/>
              <w:autoSpaceDN w:val="0"/>
              <w:adjustRightInd w:val="0"/>
              <w:spacing w:before="81"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Hội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nghị</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tiền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đấu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Không</w:t>
            </w:r>
          </w:p>
        </w:tc>
      </w:tr>
      <w:tr w:rsidR="00581B09" w:rsidRPr="001F42D5" w14:paraId="011A58D5" w14:textId="77777777" w:rsidTr="00F615BA">
        <w:trPr>
          <w:trHeight w:val="577"/>
        </w:trPr>
        <w:tc>
          <w:tcPr>
            <w:tcW w:w="1894" w:type="dxa"/>
            <w:tcBorders>
              <w:top w:val="single" w:sz="4" w:space="0" w:color="000000"/>
              <w:left w:val="single" w:sz="4" w:space="0" w:color="000000"/>
              <w:bottom w:val="single" w:sz="4" w:space="0" w:color="000000"/>
              <w:right w:val="single" w:sz="4" w:space="0" w:color="000000"/>
            </w:tcBorders>
          </w:tcPr>
          <w:p w14:paraId="352DC86B"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b/>
                <w:bCs/>
                <w:color w:val="000000" w:themeColor="text1"/>
                <w:spacing w:val="-10"/>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E-CDNT</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spacing w:val="-10"/>
                <w:kern w:val="0"/>
                <w:sz w:val="28"/>
                <w:szCs w:val="28"/>
                <w14:ligatures w14:val="none"/>
              </w:rPr>
              <w:t>8</w:t>
            </w:r>
          </w:p>
        </w:tc>
        <w:tc>
          <w:tcPr>
            <w:tcW w:w="7317" w:type="dxa"/>
            <w:tcBorders>
              <w:top w:val="single" w:sz="4" w:space="0" w:color="000000"/>
              <w:left w:val="single" w:sz="4" w:space="0" w:color="000000"/>
              <w:bottom w:val="single" w:sz="4" w:space="0" w:color="000000"/>
              <w:right w:val="single" w:sz="4" w:space="0" w:color="000000"/>
            </w:tcBorders>
          </w:tcPr>
          <w:p w14:paraId="386E78BA" w14:textId="77777777" w:rsidR="001F42D5" w:rsidRPr="001F42D5" w:rsidRDefault="001F42D5" w:rsidP="001F42D5">
            <w:pPr>
              <w:widowControl w:val="0"/>
              <w:kinsoku w:val="0"/>
              <w:overflowPunct w:val="0"/>
              <w:autoSpaceDE w:val="0"/>
              <w:autoSpaceDN w:val="0"/>
              <w:adjustRightInd w:val="0"/>
              <w:spacing w:before="81"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2"/>
                <w:kern w:val="0"/>
                <w:sz w:val="28"/>
                <w:szCs w:val="28"/>
                <w14:ligatures w14:val="none"/>
              </w:rPr>
              <w:t xml:space="preserve"> luật.</w:t>
            </w:r>
          </w:p>
        </w:tc>
      </w:tr>
      <w:tr w:rsidR="00581B09" w:rsidRPr="001F42D5" w14:paraId="523AAD09" w14:textId="77777777" w:rsidTr="00F615BA">
        <w:trPr>
          <w:trHeight w:val="2414"/>
        </w:trPr>
        <w:tc>
          <w:tcPr>
            <w:tcW w:w="1894" w:type="dxa"/>
            <w:tcBorders>
              <w:top w:val="single" w:sz="4" w:space="0" w:color="000000"/>
              <w:left w:val="single" w:sz="4" w:space="0" w:color="000000"/>
              <w:bottom w:val="single" w:sz="4" w:space="0" w:color="000000"/>
              <w:right w:val="single" w:sz="4" w:space="0" w:color="000000"/>
            </w:tcBorders>
          </w:tcPr>
          <w:p w14:paraId="6ACE8E03" w14:textId="77777777" w:rsidR="001F42D5" w:rsidRPr="009631B8"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spacing w:val="-4"/>
                <w:kern w:val="0"/>
                <w:sz w:val="28"/>
                <w:szCs w:val="28"/>
                <w14:ligatures w14:val="none"/>
              </w:rPr>
            </w:pPr>
            <w:r w:rsidRPr="009631B8">
              <w:rPr>
                <w:rFonts w:ascii="Times New Roman" w:eastAsia="Times New Roman" w:hAnsi="Times New Roman" w:cs="Times New Roman"/>
                <w:b/>
                <w:bCs/>
                <w:color w:val="000000" w:themeColor="text1"/>
                <w:kern w:val="0"/>
                <w:sz w:val="28"/>
                <w:szCs w:val="28"/>
                <w14:ligatures w14:val="none"/>
              </w:rPr>
              <w:t>E-CDNT</w:t>
            </w:r>
            <w:r w:rsidRPr="009631B8">
              <w:rPr>
                <w:rFonts w:ascii="Times New Roman" w:eastAsia="Times New Roman" w:hAnsi="Times New Roman" w:cs="Times New Roman"/>
                <w:b/>
                <w:bCs/>
                <w:color w:val="000000" w:themeColor="text1"/>
                <w:spacing w:val="-7"/>
                <w:kern w:val="0"/>
                <w:sz w:val="28"/>
                <w:szCs w:val="28"/>
                <w14:ligatures w14:val="none"/>
              </w:rPr>
              <w:t xml:space="preserve"> </w:t>
            </w:r>
            <w:r w:rsidRPr="009631B8">
              <w:rPr>
                <w:rFonts w:ascii="Times New Roman" w:eastAsia="Times New Roman" w:hAnsi="Times New Roman" w:cs="Times New Roman"/>
                <w:b/>
                <w:bCs/>
                <w:color w:val="000000" w:themeColor="text1"/>
                <w:spacing w:val="-4"/>
                <w:kern w:val="0"/>
                <w:sz w:val="28"/>
                <w:szCs w:val="28"/>
                <w14:ligatures w14:val="none"/>
              </w:rPr>
              <w:t>10.8</w:t>
            </w:r>
          </w:p>
        </w:tc>
        <w:tc>
          <w:tcPr>
            <w:tcW w:w="7317" w:type="dxa"/>
            <w:tcBorders>
              <w:top w:val="single" w:sz="4" w:space="0" w:color="000000"/>
              <w:left w:val="single" w:sz="4" w:space="0" w:color="000000"/>
              <w:bottom w:val="single" w:sz="4" w:space="0" w:color="000000"/>
              <w:right w:val="single" w:sz="4" w:space="0" w:color="000000"/>
            </w:tcBorders>
          </w:tcPr>
          <w:p w14:paraId="112AF07F" w14:textId="77777777" w:rsidR="001F42D5" w:rsidRPr="009631B8" w:rsidRDefault="001F42D5" w:rsidP="001F42D5">
            <w:pPr>
              <w:widowControl w:val="0"/>
              <w:kinsoku w:val="0"/>
              <w:overflowPunct w:val="0"/>
              <w:autoSpaceDE w:val="0"/>
              <w:autoSpaceDN w:val="0"/>
              <w:adjustRightInd w:val="0"/>
              <w:spacing w:before="84" w:after="0" w:line="240" w:lineRule="auto"/>
              <w:rPr>
                <w:rFonts w:ascii="Times New Roman" w:eastAsia="Times New Roman" w:hAnsi="Times New Roman" w:cs="Times New Roman"/>
                <w:color w:val="000000" w:themeColor="text1"/>
                <w:spacing w:val="-4"/>
                <w:kern w:val="0"/>
                <w:sz w:val="28"/>
                <w:szCs w:val="28"/>
                <w14:ligatures w14:val="none"/>
              </w:rPr>
            </w:pPr>
            <w:r w:rsidRPr="009631B8">
              <w:rPr>
                <w:rFonts w:ascii="Times New Roman" w:eastAsia="Times New Roman" w:hAnsi="Times New Roman" w:cs="Times New Roman"/>
                <w:color w:val="000000" w:themeColor="text1"/>
                <w:kern w:val="0"/>
                <w:sz w:val="28"/>
                <w:szCs w:val="28"/>
                <w14:ligatures w14:val="none"/>
              </w:rPr>
              <w:t>Nhà</w:t>
            </w:r>
            <w:r w:rsidRPr="009631B8">
              <w:rPr>
                <w:rFonts w:ascii="Times New Roman" w:eastAsia="Times New Roman" w:hAnsi="Times New Roman" w:cs="Times New Roman"/>
                <w:color w:val="000000" w:themeColor="text1"/>
                <w:spacing w:val="-4"/>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thầu</w:t>
            </w:r>
            <w:r w:rsidRPr="009631B8">
              <w:rPr>
                <w:rFonts w:ascii="Times New Roman" w:eastAsia="Times New Roman" w:hAnsi="Times New Roman" w:cs="Times New Roman"/>
                <w:color w:val="000000" w:themeColor="text1"/>
                <w:spacing w:val="-2"/>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phải</w:t>
            </w:r>
            <w:r w:rsidRPr="009631B8">
              <w:rPr>
                <w:rFonts w:ascii="Times New Roman" w:eastAsia="Times New Roman" w:hAnsi="Times New Roman" w:cs="Times New Roman"/>
                <w:color w:val="000000" w:themeColor="text1"/>
                <w:spacing w:val="-2"/>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nộp</w:t>
            </w:r>
            <w:r w:rsidRPr="009631B8">
              <w:rPr>
                <w:rFonts w:ascii="Times New Roman" w:eastAsia="Times New Roman" w:hAnsi="Times New Roman" w:cs="Times New Roman"/>
                <w:color w:val="000000" w:themeColor="text1"/>
                <w:spacing w:val="-2"/>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cùng</w:t>
            </w:r>
            <w:r w:rsidRPr="009631B8">
              <w:rPr>
                <w:rFonts w:ascii="Times New Roman" w:eastAsia="Times New Roman" w:hAnsi="Times New Roman" w:cs="Times New Roman"/>
                <w:color w:val="000000" w:themeColor="text1"/>
                <w:spacing w:val="-6"/>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với</w:t>
            </w:r>
            <w:r w:rsidRPr="009631B8">
              <w:rPr>
                <w:rFonts w:ascii="Times New Roman" w:eastAsia="Times New Roman" w:hAnsi="Times New Roman" w:cs="Times New Roman"/>
                <w:color w:val="000000" w:themeColor="text1"/>
                <w:spacing w:val="-3"/>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E-HSDT</w:t>
            </w:r>
            <w:r w:rsidRPr="009631B8">
              <w:rPr>
                <w:rFonts w:ascii="Times New Roman" w:eastAsia="Times New Roman" w:hAnsi="Times New Roman" w:cs="Times New Roman"/>
                <w:color w:val="000000" w:themeColor="text1"/>
                <w:spacing w:val="-2"/>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các</w:t>
            </w:r>
            <w:r w:rsidRPr="009631B8">
              <w:rPr>
                <w:rFonts w:ascii="Times New Roman" w:eastAsia="Times New Roman" w:hAnsi="Times New Roman" w:cs="Times New Roman"/>
                <w:color w:val="000000" w:themeColor="text1"/>
                <w:spacing w:val="-6"/>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tài</w:t>
            </w:r>
            <w:r w:rsidRPr="009631B8">
              <w:rPr>
                <w:rFonts w:ascii="Times New Roman" w:eastAsia="Times New Roman" w:hAnsi="Times New Roman" w:cs="Times New Roman"/>
                <w:color w:val="000000" w:themeColor="text1"/>
                <w:spacing w:val="-2"/>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liệu</w:t>
            </w:r>
            <w:r w:rsidRPr="009631B8">
              <w:rPr>
                <w:rFonts w:ascii="Times New Roman" w:eastAsia="Times New Roman" w:hAnsi="Times New Roman" w:cs="Times New Roman"/>
                <w:color w:val="000000" w:themeColor="text1"/>
                <w:spacing w:val="-2"/>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sau</w:t>
            </w:r>
            <w:r w:rsidRPr="009631B8">
              <w:rPr>
                <w:rFonts w:ascii="Times New Roman" w:eastAsia="Times New Roman" w:hAnsi="Times New Roman" w:cs="Times New Roman"/>
                <w:color w:val="000000" w:themeColor="text1"/>
                <w:spacing w:val="-2"/>
                <w:kern w:val="0"/>
                <w:sz w:val="28"/>
                <w:szCs w:val="28"/>
                <w14:ligatures w14:val="none"/>
              </w:rPr>
              <w:t xml:space="preserve"> </w:t>
            </w:r>
            <w:r w:rsidRPr="009631B8">
              <w:rPr>
                <w:rFonts w:ascii="Times New Roman" w:eastAsia="Times New Roman" w:hAnsi="Times New Roman" w:cs="Times New Roman"/>
                <w:color w:val="000000" w:themeColor="text1"/>
                <w:spacing w:val="-4"/>
                <w:kern w:val="0"/>
                <w:sz w:val="28"/>
                <w:szCs w:val="28"/>
                <w14:ligatures w14:val="none"/>
              </w:rPr>
              <w:t>đây:</w:t>
            </w:r>
          </w:p>
          <w:p w14:paraId="3758EA44" w14:textId="77777777" w:rsidR="001F42D5" w:rsidRPr="009631B8" w:rsidRDefault="001F42D5" w:rsidP="00C37841">
            <w:pPr>
              <w:widowControl w:val="0"/>
              <w:numPr>
                <w:ilvl w:val="0"/>
                <w:numId w:val="88"/>
              </w:numPr>
              <w:tabs>
                <w:tab w:val="left" w:pos="390"/>
              </w:tabs>
              <w:kinsoku w:val="0"/>
              <w:overflowPunct w:val="0"/>
              <w:autoSpaceDE w:val="0"/>
              <w:autoSpaceDN w:val="0"/>
              <w:adjustRightInd w:val="0"/>
              <w:spacing w:before="76" w:after="0" w:line="322" w:lineRule="exact"/>
              <w:rPr>
                <w:rFonts w:ascii="Times New Roman" w:eastAsia="Times New Roman" w:hAnsi="Times New Roman" w:cs="Times New Roman"/>
                <w:color w:val="000000" w:themeColor="text1"/>
                <w:spacing w:val="-2"/>
                <w:kern w:val="0"/>
                <w:sz w:val="28"/>
                <w:szCs w:val="28"/>
                <w14:ligatures w14:val="none"/>
              </w:rPr>
            </w:pPr>
            <w:r w:rsidRPr="009631B8">
              <w:rPr>
                <w:rFonts w:ascii="Times New Roman" w:eastAsia="Times New Roman" w:hAnsi="Times New Roman" w:cs="Times New Roman"/>
                <w:color w:val="000000" w:themeColor="text1"/>
                <w:kern w:val="0"/>
                <w:sz w:val="28"/>
                <w:szCs w:val="28"/>
                <w14:ligatures w14:val="none"/>
              </w:rPr>
              <w:t>Đề</w:t>
            </w:r>
            <w:r w:rsidRPr="009631B8">
              <w:rPr>
                <w:rFonts w:ascii="Times New Roman" w:eastAsia="Times New Roman" w:hAnsi="Times New Roman" w:cs="Times New Roman"/>
                <w:color w:val="000000" w:themeColor="text1"/>
                <w:spacing w:val="-5"/>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xuất</w:t>
            </w:r>
            <w:r w:rsidRPr="009631B8">
              <w:rPr>
                <w:rFonts w:ascii="Times New Roman" w:eastAsia="Times New Roman" w:hAnsi="Times New Roman" w:cs="Times New Roman"/>
                <w:color w:val="000000" w:themeColor="text1"/>
                <w:spacing w:val="-1"/>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về</w:t>
            </w:r>
            <w:r w:rsidRPr="009631B8">
              <w:rPr>
                <w:rFonts w:ascii="Times New Roman" w:eastAsia="Times New Roman" w:hAnsi="Times New Roman" w:cs="Times New Roman"/>
                <w:color w:val="000000" w:themeColor="text1"/>
                <w:spacing w:val="-2"/>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kỹ</w:t>
            </w:r>
            <w:r w:rsidRPr="009631B8">
              <w:rPr>
                <w:rFonts w:ascii="Times New Roman" w:eastAsia="Times New Roman" w:hAnsi="Times New Roman" w:cs="Times New Roman"/>
                <w:color w:val="000000" w:themeColor="text1"/>
                <w:spacing w:val="-1"/>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thuật</w:t>
            </w:r>
            <w:r w:rsidRPr="009631B8">
              <w:rPr>
                <w:rFonts w:ascii="Times New Roman" w:eastAsia="Times New Roman" w:hAnsi="Times New Roman" w:cs="Times New Roman"/>
                <w:color w:val="000000" w:themeColor="text1"/>
                <w:spacing w:val="-1"/>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đối với</w:t>
            </w:r>
            <w:r w:rsidRPr="009631B8">
              <w:rPr>
                <w:rFonts w:ascii="Times New Roman" w:eastAsia="Times New Roman" w:hAnsi="Times New Roman" w:cs="Times New Roman"/>
                <w:color w:val="000000" w:themeColor="text1"/>
                <w:spacing w:val="-1"/>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màng</w:t>
            </w:r>
            <w:r w:rsidRPr="009631B8">
              <w:rPr>
                <w:rFonts w:ascii="Times New Roman" w:eastAsia="Times New Roman" w:hAnsi="Times New Roman" w:cs="Times New Roman"/>
                <w:color w:val="000000" w:themeColor="text1"/>
                <w:spacing w:val="-1"/>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PVC</w:t>
            </w:r>
            <w:r w:rsidRPr="009631B8">
              <w:rPr>
                <w:rFonts w:ascii="Times New Roman" w:eastAsia="Times New Roman" w:hAnsi="Times New Roman" w:cs="Times New Roman"/>
                <w:color w:val="000000" w:themeColor="text1"/>
                <w:spacing w:val="-4"/>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theo</w:t>
            </w:r>
            <w:r w:rsidRPr="009631B8">
              <w:rPr>
                <w:rFonts w:ascii="Times New Roman" w:eastAsia="Times New Roman" w:hAnsi="Times New Roman" w:cs="Times New Roman"/>
                <w:color w:val="000000" w:themeColor="text1"/>
                <w:spacing w:val="-1"/>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mẫu</w:t>
            </w:r>
            <w:r w:rsidRPr="009631B8">
              <w:rPr>
                <w:rFonts w:ascii="Times New Roman" w:eastAsia="Times New Roman" w:hAnsi="Times New Roman" w:cs="Times New Roman"/>
                <w:color w:val="000000" w:themeColor="text1"/>
                <w:spacing w:val="-1"/>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 xml:space="preserve">tại </w:t>
            </w:r>
            <w:r w:rsidRPr="009631B8">
              <w:rPr>
                <w:rFonts w:ascii="Times New Roman" w:eastAsia="Times New Roman" w:hAnsi="Times New Roman" w:cs="Times New Roman"/>
                <w:color w:val="000000" w:themeColor="text1"/>
                <w:spacing w:val="-2"/>
                <w:kern w:val="0"/>
                <w:sz w:val="28"/>
                <w:szCs w:val="28"/>
                <w14:ligatures w14:val="none"/>
              </w:rPr>
              <w:t>Chương</w:t>
            </w:r>
          </w:p>
          <w:p w14:paraId="691FFA08" w14:textId="77777777" w:rsidR="001F42D5" w:rsidRPr="009631B8"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5"/>
                <w:kern w:val="0"/>
                <w:sz w:val="28"/>
                <w:szCs w:val="28"/>
                <w14:ligatures w14:val="none"/>
              </w:rPr>
            </w:pPr>
            <w:r w:rsidRPr="009631B8">
              <w:rPr>
                <w:rFonts w:ascii="Times New Roman" w:eastAsia="Times New Roman" w:hAnsi="Times New Roman" w:cs="Times New Roman"/>
                <w:color w:val="000000" w:themeColor="text1"/>
                <w:spacing w:val="-5"/>
                <w:kern w:val="0"/>
                <w:sz w:val="28"/>
                <w:szCs w:val="28"/>
                <w14:ligatures w14:val="none"/>
              </w:rPr>
              <w:t>V;</w:t>
            </w:r>
          </w:p>
          <w:p w14:paraId="0AC8021D" w14:textId="77777777" w:rsidR="001F42D5" w:rsidRPr="009631B8" w:rsidRDefault="001F42D5" w:rsidP="00C37841">
            <w:pPr>
              <w:widowControl w:val="0"/>
              <w:numPr>
                <w:ilvl w:val="0"/>
                <w:numId w:val="88"/>
              </w:numPr>
              <w:tabs>
                <w:tab w:val="left" w:pos="388"/>
              </w:tabs>
              <w:kinsoku w:val="0"/>
              <w:overflowPunct w:val="0"/>
              <w:autoSpaceDE w:val="0"/>
              <w:autoSpaceDN w:val="0"/>
              <w:adjustRightInd w:val="0"/>
              <w:spacing w:before="82" w:after="0" w:line="240" w:lineRule="auto"/>
              <w:ind w:left="387" w:hanging="281"/>
              <w:rPr>
                <w:rFonts w:ascii="Times New Roman" w:eastAsia="Times New Roman" w:hAnsi="Times New Roman" w:cs="Times New Roman"/>
                <w:color w:val="000000" w:themeColor="text1"/>
                <w:spacing w:val="-2"/>
                <w:kern w:val="0"/>
                <w:sz w:val="28"/>
                <w:szCs w:val="28"/>
                <w14:ligatures w14:val="none"/>
              </w:rPr>
            </w:pPr>
            <w:r w:rsidRPr="009631B8">
              <w:rPr>
                <w:rFonts w:ascii="Times New Roman" w:eastAsia="Times New Roman" w:hAnsi="Times New Roman" w:cs="Times New Roman"/>
                <w:color w:val="000000" w:themeColor="text1"/>
                <w:kern w:val="0"/>
                <w:sz w:val="28"/>
                <w:szCs w:val="28"/>
                <w14:ligatures w14:val="none"/>
              </w:rPr>
              <w:t>Bảo</w:t>
            </w:r>
            <w:r w:rsidRPr="009631B8">
              <w:rPr>
                <w:rFonts w:ascii="Times New Roman" w:eastAsia="Times New Roman" w:hAnsi="Times New Roman" w:cs="Times New Roman"/>
                <w:color w:val="000000" w:themeColor="text1"/>
                <w:spacing w:val="-6"/>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lãnh</w:t>
            </w:r>
            <w:r w:rsidRPr="009631B8">
              <w:rPr>
                <w:rFonts w:ascii="Times New Roman" w:eastAsia="Times New Roman" w:hAnsi="Times New Roman" w:cs="Times New Roman"/>
                <w:color w:val="000000" w:themeColor="text1"/>
                <w:spacing w:val="-5"/>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dự</w:t>
            </w:r>
            <w:r w:rsidRPr="009631B8">
              <w:rPr>
                <w:rFonts w:ascii="Times New Roman" w:eastAsia="Times New Roman" w:hAnsi="Times New Roman" w:cs="Times New Roman"/>
                <w:color w:val="000000" w:themeColor="text1"/>
                <w:spacing w:val="-3"/>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thầu</w:t>
            </w:r>
            <w:r w:rsidRPr="009631B8">
              <w:rPr>
                <w:rFonts w:ascii="Times New Roman" w:eastAsia="Times New Roman" w:hAnsi="Times New Roman" w:cs="Times New Roman"/>
                <w:color w:val="000000" w:themeColor="text1"/>
                <w:spacing w:val="-2"/>
                <w:kern w:val="0"/>
                <w:sz w:val="28"/>
                <w:szCs w:val="28"/>
                <w14:ligatures w14:val="none"/>
              </w:rPr>
              <w:t>;</w:t>
            </w:r>
          </w:p>
          <w:p w14:paraId="3605DA05" w14:textId="77777777" w:rsidR="001F42D5" w:rsidRPr="009631B8" w:rsidRDefault="001F42D5" w:rsidP="00C37841">
            <w:pPr>
              <w:widowControl w:val="0"/>
              <w:numPr>
                <w:ilvl w:val="0"/>
                <w:numId w:val="88"/>
              </w:numPr>
              <w:tabs>
                <w:tab w:val="left" w:pos="388"/>
              </w:tabs>
              <w:kinsoku w:val="0"/>
              <w:overflowPunct w:val="0"/>
              <w:autoSpaceDE w:val="0"/>
              <w:autoSpaceDN w:val="0"/>
              <w:adjustRightInd w:val="0"/>
              <w:spacing w:before="78" w:after="0" w:line="240" w:lineRule="auto"/>
              <w:ind w:left="387" w:hanging="281"/>
              <w:rPr>
                <w:rFonts w:ascii="Times New Roman" w:eastAsia="Times New Roman" w:hAnsi="Times New Roman" w:cs="Times New Roman"/>
                <w:color w:val="000000" w:themeColor="text1"/>
                <w:spacing w:val="-5"/>
                <w:kern w:val="0"/>
                <w:sz w:val="28"/>
                <w:szCs w:val="28"/>
                <w14:ligatures w14:val="none"/>
              </w:rPr>
            </w:pPr>
            <w:r w:rsidRPr="009631B8">
              <w:rPr>
                <w:rFonts w:ascii="Times New Roman" w:eastAsia="Times New Roman" w:hAnsi="Times New Roman" w:cs="Times New Roman"/>
                <w:color w:val="000000" w:themeColor="text1"/>
                <w:kern w:val="0"/>
                <w:sz w:val="28"/>
                <w:szCs w:val="28"/>
                <w14:ligatures w14:val="none"/>
              </w:rPr>
              <w:t>Cam</w:t>
            </w:r>
            <w:r w:rsidRPr="009631B8">
              <w:rPr>
                <w:rFonts w:ascii="Times New Roman" w:eastAsia="Times New Roman" w:hAnsi="Times New Roman" w:cs="Times New Roman"/>
                <w:color w:val="000000" w:themeColor="text1"/>
                <w:spacing w:val="-2"/>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kết</w:t>
            </w:r>
            <w:r w:rsidRPr="009631B8">
              <w:rPr>
                <w:rFonts w:ascii="Times New Roman" w:eastAsia="Times New Roman" w:hAnsi="Times New Roman" w:cs="Times New Roman"/>
                <w:color w:val="000000" w:themeColor="text1"/>
                <w:spacing w:val="-4"/>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về</w:t>
            </w:r>
            <w:r w:rsidRPr="009631B8">
              <w:rPr>
                <w:rFonts w:ascii="Times New Roman" w:eastAsia="Times New Roman" w:hAnsi="Times New Roman" w:cs="Times New Roman"/>
                <w:color w:val="000000" w:themeColor="text1"/>
                <w:spacing w:val="-2"/>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bảo</w:t>
            </w:r>
            <w:r w:rsidRPr="009631B8">
              <w:rPr>
                <w:rFonts w:ascii="Times New Roman" w:eastAsia="Times New Roman" w:hAnsi="Times New Roman" w:cs="Times New Roman"/>
                <w:color w:val="000000" w:themeColor="text1"/>
                <w:spacing w:val="-3"/>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hành</w:t>
            </w:r>
            <w:r w:rsidRPr="009631B8">
              <w:rPr>
                <w:rFonts w:ascii="Times New Roman" w:eastAsia="Times New Roman" w:hAnsi="Times New Roman" w:cs="Times New Roman"/>
                <w:color w:val="000000" w:themeColor="text1"/>
                <w:spacing w:val="-5"/>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theo</w:t>
            </w:r>
            <w:r w:rsidRPr="009631B8">
              <w:rPr>
                <w:rFonts w:ascii="Times New Roman" w:eastAsia="Times New Roman" w:hAnsi="Times New Roman" w:cs="Times New Roman"/>
                <w:color w:val="000000" w:themeColor="text1"/>
                <w:spacing w:val="-4"/>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quy</w:t>
            </w:r>
            <w:r w:rsidRPr="009631B8">
              <w:rPr>
                <w:rFonts w:ascii="Times New Roman" w:eastAsia="Times New Roman" w:hAnsi="Times New Roman" w:cs="Times New Roman"/>
                <w:color w:val="000000" w:themeColor="text1"/>
                <w:spacing w:val="-4"/>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định</w:t>
            </w:r>
            <w:r w:rsidRPr="009631B8">
              <w:rPr>
                <w:rFonts w:ascii="Times New Roman" w:eastAsia="Times New Roman" w:hAnsi="Times New Roman" w:cs="Times New Roman"/>
                <w:color w:val="000000" w:themeColor="text1"/>
                <w:spacing w:val="-5"/>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của</w:t>
            </w:r>
            <w:r w:rsidRPr="009631B8">
              <w:rPr>
                <w:rFonts w:ascii="Times New Roman" w:eastAsia="Times New Roman" w:hAnsi="Times New Roman" w:cs="Times New Roman"/>
                <w:color w:val="000000" w:themeColor="text1"/>
                <w:spacing w:val="-4"/>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mục</w:t>
            </w:r>
            <w:r w:rsidRPr="009631B8">
              <w:rPr>
                <w:rFonts w:ascii="Times New Roman" w:eastAsia="Times New Roman" w:hAnsi="Times New Roman" w:cs="Times New Roman"/>
                <w:color w:val="000000" w:themeColor="text1"/>
                <w:spacing w:val="-5"/>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1.3</w:t>
            </w:r>
            <w:r w:rsidRPr="009631B8">
              <w:rPr>
                <w:rFonts w:ascii="Times New Roman" w:eastAsia="Times New Roman" w:hAnsi="Times New Roman" w:cs="Times New Roman"/>
                <w:color w:val="000000" w:themeColor="text1"/>
                <w:spacing w:val="-2"/>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Chương</w:t>
            </w:r>
            <w:r w:rsidRPr="009631B8">
              <w:rPr>
                <w:rFonts w:ascii="Times New Roman" w:eastAsia="Times New Roman" w:hAnsi="Times New Roman" w:cs="Times New Roman"/>
                <w:color w:val="000000" w:themeColor="text1"/>
                <w:spacing w:val="-4"/>
                <w:kern w:val="0"/>
                <w:sz w:val="28"/>
                <w:szCs w:val="28"/>
                <w14:ligatures w14:val="none"/>
              </w:rPr>
              <w:t xml:space="preserve"> </w:t>
            </w:r>
            <w:r w:rsidRPr="009631B8">
              <w:rPr>
                <w:rFonts w:ascii="Times New Roman" w:eastAsia="Times New Roman" w:hAnsi="Times New Roman" w:cs="Times New Roman"/>
                <w:color w:val="000000" w:themeColor="text1"/>
                <w:spacing w:val="-5"/>
                <w:kern w:val="0"/>
                <w:sz w:val="28"/>
                <w:szCs w:val="28"/>
                <w14:ligatures w14:val="none"/>
              </w:rPr>
              <w:t>V;</w:t>
            </w:r>
          </w:p>
          <w:p w14:paraId="1989B03C" w14:textId="77777777" w:rsidR="001F42D5" w:rsidRPr="009631B8" w:rsidRDefault="001F42D5" w:rsidP="00C37841">
            <w:pPr>
              <w:widowControl w:val="0"/>
              <w:numPr>
                <w:ilvl w:val="0"/>
                <w:numId w:val="88"/>
              </w:numPr>
              <w:tabs>
                <w:tab w:val="left" w:pos="388"/>
              </w:tabs>
              <w:kinsoku w:val="0"/>
              <w:overflowPunct w:val="0"/>
              <w:autoSpaceDE w:val="0"/>
              <w:autoSpaceDN w:val="0"/>
              <w:adjustRightInd w:val="0"/>
              <w:spacing w:before="82" w:after="0" w:line="240" w:lineRule="auto"/>
              <w:ind w:left="387" w:hanging="281"/>
              <w:rPr>
                <w:rFonts w:ascii="Times New Roman" w:eastAsia="Times New Roman" w:hAnsi="Times New Roman" w:cs="Times New Roman"/>
                <w:color w:val="000000" w:themeColor="text1"/>
                <w:spacing w:val="-5"/>
                <w:kern w:val="0"/>
                <w:sz w:val="28"/>
                <w:szCs w:val="28"/>
                <w14:ligatures w14:val="none"/>
              </w:rPr>
            </w:pPr>
            <w:r w:rsidRPr="009631B8">
              <w:rPr>
                <w:rFonts w:ascii="Times New Roman" w:eastAsia="Times New Roman" w:hAnsi="Times New Roman" w:cs="Times New Roman"/>
                <w:color w:val="000000" w:themeColor="text1"/>
                <w:kern w:val="0"/>
                <w:sz w:val="28"/>
                <w:szCs w:val="28"/>
                <w14:ligatures w14:val="none"/>
              </w:rPr>
              <w:t>Tài</w:t>
            </w:r>
            <w:r w:rsidRPr="009631B8">
              <w:rPr>
                <w:rFonts w:ascii="Times New Roman" w:eastAsia="Times New Roman" w:hAnsi="Times New Roman" w:cs="Times New Roman"/>
                <w:color w:val="000000" w:themeColor="text1"/>
                <w:spacing w:val="-3"/>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liệu</w:t>
            </w:r>
            <w:r w:rsidRPr="009631B8">
              <w:rPr>
                <w:rFonts w:ascii="Times New Roman" w:eastAsia="Times New Roman" w:hAnsi="Times New Roman" w:cs="Times New Roman"/>
                <w:color w:val="000000" w:themeColor="text1"/>
                <w:spacing w:val="-2"/>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chứng</w:t>
            </w:r>
            <w:r w:rsidRPr="009631B8">
              <w:rPr>
                <w:rFonts w:ascii="Times New Roman" w:eastAsia="Times New Roman" w:hAnsi="Times New Roman" w:cs="Times New Roman"/>
                <w:color w:val="000000" w:themeColor="text1"/>
                <w:spacing w:val="-2"/>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minh</w:t>
            </w:r>
            <w:r w:rsidRPr="009631B8">
              <w:rPr>
                <w:rFonts w:ascii="Times New Roman" w:eastAsia="Times New Roman" w:hAnsi="Times New Roman" w:cs="Times New Roman"/>
                <w:color w:val="000000" w:themeColor="text1"/>
                <w:spacing w:val="-2"/>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về</w:t>
            </w:r>
            <w:r w:rsidRPr="009631B8">
              <w:rPr>
                <w:rFonts w:ascii="Times New Roman" w:eastAsia="Times New Roman" w:hAnsi="Times New Roman" w:cs="Times New Roman"/>
                <w:color w:val="000000" w:themeColor="text1"/>
                <w:spacing w:val="-1"/>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ưu</w:t>
            </w:r>
            <w:r w:rsidRPr="009631B8">
              <w:rPr>
                <w:rFonts w:ascii="Times New Roman" w:eastAsia="Times New Roman" w:hAnsi="Times New Roman" w:cs="Times New Roman"/>
                <w:color w:val="000000" w:themeColor="text1"/>
                <w:spacing w:val="-2"/>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đãi</w:t>
            </w:r>
            <w:r w:rsidRPr="009631B8">
              <w:rPr>
                <w:rFonts w:ascii="Times New Roman" w:eastAsia="Times New Roman" w:hAnsi="Times New Roman" w:cs="Times New Roman"/>
                <w:color w:val="000000" w:themeColor="text1"/>
                <w:spacing w:val="-2"/>
                <w:kern w:val="0"/>
                <w:sz w:val="28"/>
                <w:szCs w:val="28"/>
                <w14:ligatures w14:val="none"/>
              </w:rPr>
              <w:t xml:space="preserve"> </w:t>
            </w:r>
            <w:r w:rsidRPr="009631B8">
              <w:rPr>
                <w:rFonts w:ascii="Times New Roman" w:eastAsia="Times New Roman" w:hAnsi="Times New Roman" w:cs="Times New Roman"/>
                <w:color w:val="000000" w:themeColor="text1"/>
                <w:kern w:val="0"/>
                <w:sz w:val="28"/>
                <w:szCs w:val="28"/>
                <w14:ligatures w14:val="none"/>
              </w:rPr>
              <w:t>(nếu</w:t>
            </w:r>
            <w:r w:rsidRPr="009631B8">
              <w:rPr>
                <w:rFonts w:ascii="Times New Roman" w:eastAsia="Times New Roman" w:hAnsi="Times New Roman" w:cs="Times New Roman"/>
                <w:color w:val="000000" w:themeColor="text1"/>
                <w:spacing w:val="-2"/>
                <w:kern w:val="0"/>
                <w:sz w:val="28"/>
                <w:szCs w:val="28"/>
                <w14:ligatures w14:val="none"/>
              </w:rPr>
              <w:t xml:space="preserve"> </w:t>
            </w:r>
            <w:r w:rsidRPr="009631B8">
              <w:rPr>
                <w:rFonts w:ascii="Times New Roman" w:eastAsia="Times New Roman" w:hAnsi="Times New Roman" w:cs="Times New Roman"/>
                <w:color w:val="000000" w:themeColor="text1"/>
                <w:spacing w:val="-5"/>
                <w:kern w:val="0"/>
                <w:sz w:val="28"/>
                <w:szCs w:val="28"/>
                <w14:ligatures w14:val="none"/>
              </w:rPr>
              <w:t>có)</w:t>
            </w:r>
          </w:p>
        </w:tc>
      </w:tr>
    </w:tbl>
    <w:p w14:paraId="300D17CC"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11"/>
          <w:szCs w:val="11"/>
          <w14:ligatures w14:val="none"/>
        </w:rPr>
        <w:sectPr w:rsidR="001F42D5" w:rsidRPr="001F42D5" w:rsidSect="001F42D5">
          <w:pgSz w:w="11910" w:h="16840"/>
          <w:pgMar w:top="1180" w:right="900" w:bottom="280" w:left="1180" w:header="731" w:footer="0" w:gutter="0"/>
          <w:cols w:space="720"/>
          <w:noEndnote/>
        </w:sectPr>
      </w:pPr>
    </w:p>
    <w:p w14:paraId="0156CBAC"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color w:val="000000" w:themeColor="text1"/>
          <w:kern w:val="0"/>
          <w:sz w:val="6"/>
          <w:szCs w:val="6"/>
          <w14:ligatures w14:val="none"/>
        </w:rPr>
      </w:pPr>
    </w:p>
    <w:tbl>
      <w:tblPr>
        <w:tblW w:w="0" w:type="auto"/>
        <w:tblInd w:w="191" w:type="dxa"/>
        <w:tblLayout w:type="fixed"/>
        <w:tblCellMar>
          <w:left w:w="0" w:type="dxa"/>
          <w:right w:w="0" w:type="dxa"/>
        </w:tblCellMar>
        <w:tblLook w:val="0000" w:firstRow="0" w:lastRow="0" w:firstColumn="0" w:lastColumn="0" w:noHBand="0" w:noVBand="0"/>
      </w:tblPr>
      <w:tblGrid>
        <w:gridCol w:w="1894"/>
        <w:gridCol w:w="7317"/>
      </w:tblGrid>
      <w:tr w:rsidR="00581B09" w:rsidRPr="001F42D5" w14:paraId="565DBEA9" w14:textId="77777777" w:rsidTr="00F615BA">
        <w:trPr>
          <w:trHeight w:val="403"/>
        </w:trPr>
        <w:tc>
          <w:tcPr>
            <w:tcW w:w="1894" w:type="dxa"/>
            <w:tcBorders>
              <w:top w:val="single" w:sz="4" w:space="0" w:color="000000"/>
              <w:left w:val="single" w:sz="4" w:space="0" w:color="000000"/>
              <w:bottom w:val="single" w:sz="4" w:space="0" w:color="000000"/>
              <w:right w:val="single" w:sz="4" w:space="0" w:color="000000"/>
            </w:tcBorders>
          </w:tcPr>
          <w:p w14:paraId="79D041CC"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7317" w:type="dxa"/>
            <w:tcBorders>
              <w:top w:val="single" w:sz="4" w:space="0" w:color="000000"/>
              <w:left w:val="single" w:sz="4" w:space="0" w:color="000000"/>
              <w:bottom w:val="single" w:sz="4" w:space="0" w:color="000000"/>
              <w:right w:val="single" w:sz="4" w:space="0" w:color="000000"/>
            </w:tcBorders>
          </w:tcPr>
          <w:p w14:paraId="457937C8"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5.</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quan.</w:t>
            </w:r>
          </w:p>
        </w:tc>
      </w:tr>
      <w:tr w:rsidR="00581B09" w:rsidRPr="001F42D5" w14:paraId="15346EF0" w14:textId="77777777" w:rsidTr="00F615BA">
        <w:trPr>
          <w:trHeight w:val="803"/>
        </w:trPr>
        <w:tc>
          <w:tcPr>
            <w:tcW w:w="1894" w:type="dxa"/>
            <w:tcBorders>
              <w:top w:val="single" w:sz="4" w:space="0" w:color="000000"/>
              <w:left w:val="single" w:sz="4" w:space="0" w:color="000000"/>
              <w:bottom w:val="single" w:sz="4" w:space="0" w:color="000000"/>
              <w:right w:val="single" w:sz="4" w:space="0" w:color="000000"/>
            </w:tcBorders>
          </w:tcPr>
          <w:p w14:paraId="65682C6A"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E-CDNT</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12.1</w:t>
            </w:r>
          </w:p>
        </w:tc>
        <w:tc>
          <w:tcPr>
            <w:tcW w:w="7317" w:type="dxa"/>
            <w:tcBorders>
              <w:top w:val="single" w:sz="4" w:space="0" w:color="000000"/>
              <w:left w:val="single" w:sz="4" w:space="0" w:color="000000"/>
              <w:bottom w:val="single" w:sz="4" w:space="0" w:color="000000"/>
              <w:right w:val="single" w:sz="4" w:space="0" w:color="000000"/>
            </w:tcBorders>
          </w:tcPr>
          <w:p w14:paraId="687CC23C" w14:textId="77777777" w:rsidR="001F42D5" w:rsidRPr="001F42D5" w:rsidRDefault="001F42D5" w:rsidP="001F42D5">
            <w:pPr>
              <w:widowControl w:val="0"/>
              <w:kinsoku w:val="0"/>
              <w:overflowPunct w:val="0"/>
              <w:autoSpaceDE w:val="0"/>
              <w:autoSpaceDN w:val="0"/>
              <w:adjustRightInd w:val="0"/>
              <w:spacing w:before="79"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2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phép</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nộp</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đề</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phương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án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kỹ</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thuật</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thay </w:t>
            </w:r>
            <w:r w:rsidRPr="001F42D5">
              <w:rPr>
                <w:rFonts w:ascii="Times New Roman" w:eastAsia="Times New Roman" w:hAnsi="Times New Roman" w:cs="Times New Roman"/>
                <w:color w:val="000000" w:themeColor="text1"/>
                <w:spacing w:val="-4"/>
                <w:kern w:val="0"/>
                <w:sz w:val="28"/>
                <w:szCs w:val="28"/>
                <w14:ligatures w14:val="none"/>
              </w:rPr>
              <w:t>thế.</w:t>
            </w:r>
          </w:p>
        </w:tc>
      </w:tr>
      <w:tr w:rsidR="00581B09" w:rsidRPr="001F42D5" w14:paraId="16E1AB11" w14:textId="77777777" w:rsidTr="00F615BA">
        <w:trPr>
          <w:trHeight w:val="577"/>
        </w:trPr>
        <w:tc>
          <w:tcPr>
            <w:tcW w:w="1894" w:type="dxa"/>
            <w:tcBorders>
              <w:top w:val="single" w:sz="4" w:space="0" w:color="000000"/>
              <w:left w:val="single" w:sz="4" w:space="0" w:color="000000"/>
              <w:bottom w:val="single" w:sz="4" w:space="0" w:color="000000"/>
              <w:right w:val="single" w:sz="4" w:space="0" w:color="000000"/>
            </w:tcBorders>
          </w:tcPr>
          <w:p w14:paraId="17909953"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E-CDNT</w:t>
            </w:r>
            <w:r w:rsidRPr="001F42D5">
              <w:rPr>
                <w:rFonts w:ascii="Times New Roman" w:eastAsia="Times New Roman" w:hAnsi="Times New Roman" w:cs="Times New Roman"/>
                <w:b/>
                <w:bCs/>
                <w:color w:val="000000" w:themeColor="text1"/>
                <w:spacing w:val="-8"/>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13.5</w:t>
            </w:r>
          </w:p>
        </w:tc>
        <w:tc>
          <w:tcPr>
            <w:tcW w:w="7317" w:type="dxa"/>
            <w:tcBorders>
              <w:top w:val="single" w:sz="4" w:space="0" w:color="000000"/>
              <w:left w:val="single" w:sz="4" w:space="0" w:color="000000"/>
              <w:bottom w:val="single" w:sz="4" w:space="0" w:color="000000"/>
              <w:right w:val="single" w:sz="4" w:space="0" w:color="000000"/>
            </w:tcBorders>
          </w:tcPr>
          <w:p w14:paraId="2156B81B" w14:textId="77777777" w:rsidR="001F42D5" w:rsidRPr="001F42D5" w:rsidRDefault="001F42D5" w:rsidP="001F42D5">
            <w:pPr>
              <w:widowControl w:val="0"/>
              <w:kinsoku w:val="0"/>
              <w:overflowPunct w:val="0"/>
              <w:autoSpaceDE w:val="0"/>
              <w:autoSpaceDN w:val="0"/>
              <w:adjustRightInd w:val="0"/>
              <w:spacing w:before="81" w:after="0" w:line="240" w:lineRule="auto"/>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Chào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Mẫu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12.1</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(12.1A)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Chương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IV.</w:t>
            </w:r>
          </w:p>
        </w:tc>
      </w:tr>
      <w:tr w:rsidR="00581B09" w:rsidRPr="001F42D5" w14:paraId="0AA3ED8F" w14:textId="77777777" w:rsidTr="00F615BA">
        <w:trPr>
          <w:trHeight w:val="916"/>
        </w:trPr>
        <w:tc>
          <w:tcPr>
            <w:tcW w:w="1894" w:type="dxa"/>
            <w:tcBorders>
              <w:top w:val="single" w:sz="4" w:space="0" w:color="000000"/>
              <w:left w:val="single" w:sz="4" w:space="0" w:color="000000"/>
              <w:bottom w:val="single" w:sz="4" w:space="0" w:color="000000"/>
              <w:right w:val="single" w:sz="4" w:space="0" w:color="000000"/>
            </w:tcBorders>
          </w:tcPr>
          <w:p w14:paraId="6A6C7B0C" w14:textId="77777777" w:rsidR="001F42D5" w:rsidRPr="001F42D5" w:rsidRDefault="001F42D5" w:rsidP="001F42D5">
            <w:pPr>
              <w:widowControl w:val="0"/>
              <w:kinsoku w:val="0"/>
              <w:overflowPunct w:val="0"/>
              <w:autoSpaceDE w:val="0"/>
              <w:autoSpaceDN w:val="0"/>
              <w:adjustRightInd w:val="0"/>
              <w:spacing w:before="120" w:after="0" w:line="252" w:lineRule="auto"/>
              <w:ind w:right="697"/>
              <w:rPr>
                <w:rFonts w:ascii="Times New Roman" w:eastAsia="Times New Roman" w:hAnsi="Times New Roman" w:cs="Times New Roman"/>
                <w:b/>
                <w:bCs/>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spacing w:val="-2"/>
                <w:kern w:val="0"/>
                <w:sz w:val="28"/>
                <w:szCs w:val="28"/>
                <w14:ligatures w14:val="none"/>
              </w:rPr>
              <w:t>E-CDNT 15.10</w:t>
            </w:r>
          </w:p>
        </w:tc>
        <w:tc>
          <w:tcPr>
            <w:tcW w:w="7317" w:type="dxa"/>
            <w:tcBorders>
              <w:top w:val="single" w:sz="4" w:space="0" w:color="000000"/>
              <w:left w:val="single" w:sz="4" w:space="0" w:color="000000"/>
              <w:bottom w:val="single" w:sz="4" w:space="0" w:color="000000"/>
              <w:right w:val="single" w:sz="4" w:space="0" w:color="000000"/>
            </w:tcBorders>
          </w:tcPr>
          <w:p w14:paraId="5EB96D53" w14:textId="77777777" w:rsidR="001F42D5" w:rsidRPr="001F42D5" w:rsidRDefault="001F42D5" w:rsidP="001F42D5">
            <w:pPr>
              <w:widowControl w:val="0"/>
              <w:kinsoku w:val="0"/>
              <w:overflowPunct w:val="0"/>
              <w:autoSpaceDE w:val="0"/>
              <w:autoSpaceDN w:val="0"/>
              <w:adjustRightInd w:val="0"/>
              <w:spacing w:before="79" w:after="0" w:line="240"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Thời hạn sử</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dụng dự</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kiến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 hóa (để</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 cầu vật tư,</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phụ tùng thay thế): Không áp dụng.</w:t>
            </w:r>
          </w:p>
        </w:tc>
      </w:tr>
      <w:tr w:rsidR="00581B09" w:rsidRPr="001F42D5" w14:paraId="65194726" w14:textId="77777777" w:rsidTr="00F615BA">
        <w:trPr>
          <w:trHeight w:val="2090"/>
        </w:trPr>
        <w:tc>
          <w:tcPr>
            <w:tcW w:w="1894" w:type="dxa"/>
            <w:tcBorders>
              <w:top w:val="single" w:sz="4" w:space="0" w:color="000000"/>
              <w:left w:val="single" w:sz="4" w:space="0" w:color="000000"/>
              <w:bottom w:val="single" w:sz="4" w:space="0" w:color="000000"/>
              <w:right w:val="single" w:sz="4" w:space="0" w:color="000000"/>
            </w:tcBorders>
          </w:tcPr>
          <w:p w14:paraId="4DDD49B6"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E-CDNT</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16.2</w:t>
            </w:r>
          </w:p>
        </w:tc>
        <w:tc>
          <w:tcPr>
            <w:tcW w:w="7317" w:type="dxa"/>
            <w:tcBorders>
              <w:top w:val="single" w:sz="4" w:space="0" w:color="000000"/>
              <w:left w:val="single" w:sz="4" w:space="0" w:color="000000"/>
              <w:bottom w:val="single" w:sz="4" w:space="0" w:color="000000"/>
              <w:right w:val="single" w:sz="4" w:space="0" w:color="000000"/>
            </w:tcBorders>
          </w:tcPr>
          <w:p w14:paraId="3D619EE3" w14:textId="77777777" w:rsidR="001F42D5" w:rsidRPr="001F42D5" w:rsidRDefault="001F42D5" w:rsidP="001F42D5">
            <w:pPr>
              <w:widowControl w:val="0"/>
              <w:kinsoku w:val="0"/>
              <w:overflowPunct w:val="0"/>
              <w:autoSpaceDE w:val="0"/>
              <w:autoSpaceDN w:val="0"/>
              <w:adjustRightInd w:val="0"/>
              <w:spacing w:before="79" w:after="0" w:line="240" w:lineRule="auto"/>
              <w:ind w:right="9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minh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 của</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giấy</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phép</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giấy</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ủy</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quyền bán hàng của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 sản xuất hoặc của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đại lý phân phối hoặc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giấy chứng nhận quan hệ đối tác hoặc giấy cam kết hỗ trợ kỹ thuật, bảo hành của nhà sản xuất hoặc của đại lý phân phối hoặc tài liệu khác có giá trị tương đương</w:t>
            </w:r>
          </w:p>
        </w:tc>
      </w:tr>
      <w:tr w:rsidR="00581B09" w:rsidRPr="001F42D5" w14:paraId="7EA668D3" w14:textId="77777777" w:rsidTr="00F615BA">
        <w:trPr>
          <w:trHeight w:val="806"/>
        </w:trPr>
        <w:tc>
          <w:tcPr>
            <w:tcW w:w="1894" w:type="dxa"/>
            <w:tcBorders>
              <w:top w:val="single" w:sz="4" w:space="0" w:color="000000"/>
              <w:left w:val="single" w:sz="4" w:space="0" w:color="000000"/>
              <w:bottom w:val="single" w:sz="4" w:space="0" w:color="000000"/>
              <w:right w:val="single" w:sz="4" w:space="0" w:color="000000"/>
            </w:tcBorders>
          </w:tcPr>
          <w:p w14:paraId="15CB7119"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E-CDNT</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17.1</w:t>
            </w:r>
          </w:p>
        </w:tc>
        <w:tc>
          <w:tcPr>
            <w:tcW w:w="7317" w:type="dxa"/>
            <w:tcBorders>
              <w:top w:val="single" w:sz="4" w:space="0" w:color="000000"/>
              <w:left w:val="single" w:sz="4" w:space="0" w:color="000000"/>
              <w:bottom w:val="single" w:sz="4" w:space="0" w:color="000000"/>
              <w:right w:val="single" w:sz="4" w:space="0" w:color="000000"/>
            </w:tcBorders>
          </w:tcPr>
          <w:p w14:paraId="38BE7BF6" w14:textId="77777777" w:rsidR="001F42D5" w:rsidRPr="001F42D5" w:rsidRDefault="001F42D5" w:rsidP="001F42D5">
            <w:pPr>
              <w:widowControl w:val="0"/>
              <w:kinsoku w:val="0"/>
              <w:overflowPunct w:val="0"/>
              <w:autoSpaceDE w:val="0"/>
              <w:autoSpaceDN w:val="0"/>
              <w:adjustRightInd w:val="0"/>
              <w:spacing w:before="81" w:after="0" w:line="240"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13"/>
                <w:kern w:val="0"/>
                <w:sz w:val="28"/>
                <w:szCs w:val="28"/>
                <w14:ligatures w14:val="none"/>
              </w:rPr>
              <w:t xml:space="preserve"> 6</w:t>
            </w:r>
            <w:r w:rsidRPr="001F42D5">
              <w:rPr>
                <w:rFonts w:ascii="Times New Roman" w:eastAsia="Times New Roman" w:hAnsi="Times New Roman" w:cs="Times New Roman"/>
                <w:color w:val="000000" w:themeColor="text1"/>
                <w:kern w:val="0"/>
                <w:sz w:val="28"/>
                <w:szCs w:val="28"/>
                <w14:ligatures w14:val="none"/>
              </w:rPr>
              <w:t>0</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i/>
                <w:iCs/>
                <w:color w:val="000000" w:themeColor="text1"/>
                <w:kern w:val="0"/>
                <w:sz w:val="28"/>
                <w:szCs w:val="28"/>
                <w14:ligatures w14:val="none"/>
              </w:rPr>
              <w:t>,</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kể</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 điểm đóng thầu.</w:t>
            </w:r>
          </w:p>
        </w:tc>
      </w:tr>
      <w:tr w:rsidR="00581B09" w:rsidRPr="001F42D5" w14:paraId="6D211011" w14:textId="77777777" w:rsidTr="00F615BA">
        <w:trPr>
          <w:trHeight w:val="5230"/>
        </w:trPr>
        <w:tc>
          <w:tcPr>
            <w:tcW w:w="1894" w:type="dxa"/>
            <w:tcBorders>
              <w:top w:val="single" w:sz="4" w:space="0" w:color="000000"/>
              <w:left w:val="single" w:sz="4" w:space="0" w:color="000000"/>
              <w:bottom w:val="single" w:sz="4" w:space="0" w:color="000000"/>
              <w:right w:val="single" w:sz="4" w:space="0" w:color="000000"/>
            </w:tcBorders>
          </w:tcPr>
          <w:p w14:paraId="51106C66"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E-CDNT</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18.2</w:t>
            </w:r>
          </w:p>
        </w:tc>
        <w:tc>
          <w:tcPr>
            <w:tcW w:w="7317" w:type="dxa"/>
            <w:tcBorders>
              <w:top w:val="single" w:sz="4" w:space="0" w:color="000000"/>
              <w:left w:val="single" w:sz="4" w:space="0" w:color="000000"/>
              <w:bottom w:val="single" w:sz="4" w:space="0" w:color="000000"/>
              <w:right w:val="single" w:sz="4" w:space="0" w:color="000000"/>
            </w:tcBorders>
          </w:tcPr>
          <w:p w14:paraId="7E1B67BB" w14:textId="77777777" w:rsidR="001F42D5" w:rsidRPr="001F42D5" w:rsidRDefault="001F42D5" w:rsidP="001F42D5">
            <w:pPr>
              <w:widowControl w:val="0"/>
              <w:kinsoku w:val="0"/>
              <w:overflowPunct w:val="0"/>
              <w:autoSpaceDE w:val="0"/>
              <w:autoSpaceDN w:val="0"/>
              <w:adjustRightInd w:val="0"/>
              <w:spacing w:before="81"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Nội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p>
          <w:p w14:paraId="7C677999" w14:textId="77777777" w:rsidR="001F42D5" w:rsidRPr="001F42D5" w:rsidRDefault="001F42D5" w:rsidP="00C37841">
            <w:pPr>
              <w:widowControl w:val="0"/>
              <w:numPr>
                <w:ilvl w:val="0"/>
                <w:numId w:val="87"/>
              </w:numPr>
              <w:tabs>
                <w:tab w:val="left" w:pos="271"/>
              </w:tabs>
              <w:kinsoku w:val="0"/>
              <w:overflowPunct w:val="0"/>
              <w:autoSpaceDE w:val="0"/>
              <w:autoSpaceDN w:val="0"/>
              <w:adjustRightInd w:val="0"/>
              <w:spacing w:before="79" w:after="0" w:line="240" w:lineRule="auto"/>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59.759.700</w:t>
            </w:r>
            <w:r w:rsidRPr="001F42D5">
              <w:rPr>
                <w:rFonts w:ascii="Times New Roman" w:eastAsia="Times New Roman" w:hAnsi="Times New Roman" w:cs="Times New Roman"/>
                <w:color w:val="000000" w:themeColor="text1"/>
                <w:spacing w:val="-2"/>
                <w:kern w:val="0"/>
                <w:sz w:val="28"/>
                <w:szCs w:val="28"/>
                <w14:ligatures w14:val="none"/>
              </w:rPr>
              <w:t xml:space="preserve"> đồng.</w:t>
            </w:r>
          </w:p>
          <w:p w14:paraId="28B0EEC6" w14:textId="77777777" w:rsidR="001F42D5" w:rsidRPr="001F42D5" w:rsidRDefault="001F42D5" w:rsidP="001F42D5">
            <w:pPr>
              <w:widowControl w:val="0"/>
              <w:kinsoku w:val="0"/>
              <w:overflowPunct w:val="0"/>
              <w:autoSpaceDE w:val="0"/>
              <w:autoSpaceDN w:val="0"/>
              <w:adjustRightInd w:val="0"/>
              <w:spacing w:before="79" w:after="0" w:line="240" w:lineRule="auto"/>
              <w:ind w:right="9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tên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danh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sách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 quy</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18</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Nghị</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24/2024/NĐ-CP và được đăng tải trên Hệ thống mạng đấu thầu quốc gia phải thực hiện biện pháp bảo đảm dự thầu với giá trị gấp 03 lần giá trị yêu cầu nêu trên trong thời hạn 02 năm kể từ lần cuối cùng thực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danh,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 viên liên danh có các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 quy định tại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 1</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 18 của Nghị</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24/2024/NĐ-CP</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nêu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biện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26C4F613" w14:textId="77777777" w:rsidR="001F42D5" w:rsidRPr="001F42D5" w:rsidRDefault="001F42D5" w:rsidP="00C37841">
            <w:pPr>
              <w:widowControl w:val="0"/>
              <w:numPr>
                <w:ilvl w:val="0"/>
                <w:numId w:val="87"/>
              </w:numPr>
              <w:tabs>
                <w:tab w:val="left" w:pos="271"/>
              </w:tabs>
              <w:kinsoku w:val="0"/>
              <w:overflowPunct w:val="0"/>
              <w:autoSpaceDE w:val="0"/>
              <w:autoSpaceDN w:val="0"/>
              <w:adjustRightInd w:val="0"/>
              <w:spacing w:before="80"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 lực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 đảm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90 </w:t>
            </w:r>
            <w:r w:rsidRPr="001F42D5">
              <w:rPr>
                <w:rFonts w:ascii="Times New Roman" w:eastAsia="Times New Roman" w:hAnsi="Times New Roman" w:cs="Times New Roman"/>
                <w:color w:val="000000" w:themeColor="text1"/>
                <w:spacing w:val="-4"/>
                <w:kern w:val="0"/>
                <w:sz w:val="28"/>
                <w:szCs w:val="28"/>
                <w14:ligatures w14:val="none"/>
              </w:rPr>
              <w:t>ngày</w:t>
            </w:r>
          </w:p>
        </w:tc>
      </w:tr>
      <w:tr w:rsidR="00581B09" w:rsidRPr="001F42D5" w14:paraId="63D50D5B" w14:textId="77777777" w:rsidTr="00F615BA">
        <w:trPr>
          <w:trHeight w:val="1125"/>
        </w:trPr>
        <w:tc>
          <w:tcPr>
            <w:tcW w:w="1894" w:type="dxa"/>
            <w:tcBorders>
              <w:top w:val="single" w:sz="4" w:space="0" w:color="000000"/>
              <w:left w:val="single" w:sz="4" w:space="0" w:color="000000"/>
              <w:bottom w:val="single" w:sz="4" w:space="0" w:color="000000"/>
              <w:right w:val="single" w:sz="4" w:space="0" w:color="000000"/>
            </w:tcBorders>
          </w:tcPr>
          <w:p w14:paraId="28723BDC"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E-CDNT</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18.4</w:t>
            </w:r>
          </w:p>
        </w:tc>
        <w:tc>
          <w:tcPr>
            <w:tcW w:w="7317" w:type="dxa"/>
            <w:tcBorders>
              <w:top w:val="single" w:sz="4" w:space="0" w:color="000000"/>
              <w:left w:val="single" w:sz="4" w:space="0" w:color="000000"/>
              <w:bottom w:val="single" w:sz="4" w:space="0" w:color="000000"/>
              <w:right w:val="single" w:sz="4" w:space="0" w:color="000000"/>
            </w:tcBorders>
          </w:tcPr>
          <w:p w14:paraId="416F3F1D" w14:textId="77777777" w:rsidR="001F42D5" w:rsidRPr="001F42D5" w:rsidRDefault="001F42D5" w:rsidP="001F42D5">
            <w:pPr>
              <w:widowControl w:val="0"/>
              <w:kinsoku w:val="0"/>
              <w:overflowPunct w:val="0"/>
              <w:autoSpaceDE w:val="0"/>
              <w:autoSpaceDN w:val="0"/>
              <w:adjustRightInd w:val="0"/>
              <w:spacing w:before="79" w:after="0" w:line="240" w:lineRule="auto"/>
              <w:ind w:right="9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Thời gian hoàn trả hoặc giải tỏa bảo đảm dự thầu đối với nhà thầu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lựa</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chọn: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14</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kể</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quả</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lựa</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chọn nhà thầu được phê duyệt.</w:t>
            </w:r>
          </w:p>
        </w:tc>
      </w:tr>
      <w:tr w:rsidR="00581B09" w:rsidRPr="001F42D5" w14:paraId="7F4420ED" w14:textId="77777777" w:rsidTr="00F615BA">
        <w:trPr>
          <w:trHeight w:val="578"/>
        </w:trPr>
        <w:tc>
          <w:tcPr>
            <w:tcW w:w="1894" w:type="dxa"/>
            <w:tcBorders>
              <w:top w:val="single" w:sz="4" w:space="0" w:color="000000"/>
              <w:left w:val="single" w:sz="4" w:space="0" w:color="000000"/>
              <w:bottom w:val="single" w:sz="4" w:space="0" w:color="000000"/>
              <w:right w:val="single" w:sz="4" w:space="0" w:color="000000"/>
            </w:tcBorders>
          </w:tcPr>
          <w:p w14:paraId="7F6E4362"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E-CDNT</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18.9</w:t>
            </w:r>
          </w:p>
        </w:tc>
        <w:tc>
          <w:tcPr>
            <w:tcW w:w="7317" w:type="dxa"/>
            <w:tcBorders>
              <w:top w:val="single" w:sz="4" w:space="0" w:color="000000"/>
              <w:left w:val="single" w:sz="4" w:space="0" w:color="000000"/>
              <w:bottom w:val="single" w:sz="4" w:space="0" w:color="000000"/>
              <w:right w:val="single" w:sz="4" w:space="0" w:color="000000"/>
            </w:tcBorders>
          </w:tcPr>
          <w:p w14:paraId="441BF2F3" w14:textId="281C9427" w:rsidR="001F42D5" w:rsidRPr="001F42D5" w:rsidRDefault="001F42D5" w:rsidP="001F42D5">
            <w:pPr>
              <w:widowControl w:val="0"/>
              <w:kinsoku w:val="0"/>
              <w:overflowPunct w:val="0"/>
              <w:autoSpaceDE w:val="0"/>
              <w:autoSpaceDN w:val="0"/>
              <w:adjustRightInd w:val="0"/>
              <w:spacing w:before="81"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007E1FEB" w:rsidRPr="001F42D5">
              <w:rPr>
                <w:rFonts w:ascii="Times New Roman" w:eastAsia="Times New Roman" w:hAnsi="Times New Roman" w:cs="Times New Roman"/>
                <w:color w:val="000000" w:themeColor="text1"/>
                <w:spacing w:val="-2"/>
                <w:kern w:val="0"/>
                <w:sz w:val="28"/>
                <w:szCs w:val="28"/>
                <w14:ligatures w14:val="none"/>
              </w:rPr>
              <w:t>Không</w:t>
            </w:r>
            <w:r w:rsidR="007E1FEB" w:rsidRPr="001F42D5">
              <w:rPr>
                <w:rFonts w:ascii="Times New Roman" w:eastAsia="Times New Roman" w:hAnsi="Times New Roman" w:cs="Times New Roman"/>
                <w:color w:val="000000" w:themeColor="text1"/>
                <w:spacing w:val="-14"/>
                <w:kern w:val="0"/>
                <w:sz w:val="28"/>
                <w:szCs w:val="28"/>
                <w14:ligatures w14:val="none"/>
              </w:rPr>
              <w:t xml:space="preserve"> </w:t>
            </w:r>
            <w:r w:rsidR="007E1FEB" w:rsidRPr="001F42D5">
              <w:rPr>
                <w:rFonts w:ascii="Times New Roman" w:eastAsia="Times New Roman" w:hAnsi="Times New Roman" w:cs="Times New Roman"/>
                <w:color w:val="000000" w:themeColor="text1"/>
                <w:spacing w:val="-2"/>
                <w:kern w:val="0"/>
                <w:sz w:val="28"/>
                <w:szCs w:val="28"/>
                <w14:ligatures w14:val="none"/>
              </w:rPr>
              <w:t>áp</w:t>
            </w:r>
            <w:r w:rsidR="007E1FEB" w:rsidRPr="001F42D5">
              <w:rPr>
                <w:rFonts w:ascii="Times New Roman" w:eastAsia="Times New Roman" w:hAnsi="Times New Roman" w:cs="Times New Roman"/>
                <w:color w:val="000000" w:themeColor="text1"/>
                <w:spacing w:val="-12"/>
                <w:kern w:val="0"/>
                <w:sz w:val="28"/>
                <w:szCs w:val="28"/>
                <w14:ligatures w14:val="none"/>
              </w:rPr>
              <w:t xml:space="preserve"> </w:t>
            </w:r>
            <w:r w:rsidR="007E1FEB" w:rsidRPr="001F42D5">
              <w:rPr>
                <w:rFonts w:ascii="Times New Roman" w:eastAsia="Times New Roman" w:hAnsi="Times New Roman" w:cs="Times New Roman"/>
                <w:color w:val="000000" w:themeColor="text1"/>
                <w:spacing w:val="-2"/>
                <w:kern w:val="0"/>
                <w:sz w:val="28"/>
                <w:szCs w:val="28"/>
                <w14:ligatures w14:val="none"/>
              </w:rPr>
              <w:t>dụng.</w:t>
            </w:r>
          </w:p>
        </w:tc>
      </w:tr>
      <w:tr w:rsidR="00581B09" w:rsidRPr="001F42D5" w14:paraId="3CD22E51" w14:textId="77777777" w:rsidTr="00F615BA">
        <w:trPr>
          <w:trHeight w:val="578"/>
        </w:trPr>
        <w:tc>
          <w:tcPr>
            <w:tcW w:w="1894" w:type="dxa"/>
            <w:tcBorders>
              <w:top w:val="single" w:sz="4" w:space="0" w:color="000000"/>
              <w:left w:val="single" w:sz="4" w:space="0" w:color="000000"/>
              <w:bottom w:val="single" w:sz="4" w:space="0" w:color="000000"/>
              <w:right w:val="single" w:sz="4" w:space="0" w:color="000000"/>
            </w:tcBorders>
          </w:tcPr>
          <w:p w14:paraId="73B01D54"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E-CDNT</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27.2</w:t>
            </w:r>
          </w:p>
        </w:tc>
        <w:tc>
          <w:tcPr>
            <w:tcW w:w="7317" w:type="dxa"/>
            <w:tcBorders>
              <w:top w:val="single" w:sz="4" w:space="0" w:color="000000"/>
              <w:left w:val="single" w:sz="4" w:space="0" w:color="000000"/>
              <w:bottom w:val="single" w:sz="4" w:space="0" w:color="000000"/>
              <w:right w:val="single" w:sz="4" w:space="0" w:color="000000"/>
            </w:tcBorders>
          </w:tcPr>
          <w:p w14:paraId="46621BD2" w14:textId="77777777" w:rsidR="001F42D5" w:rsidRPr="001F42D5" w:rsidRDefault="001F42D5" w:rsidP="001F42D5">
            <w:pPr>
              <w:widowControl w:val="0"/>
              <w:kinsoku w:val="0"/>
              <w:overflowPunct w:val="0"/>
              <w:autoSpaceDE w:val="0"/>
              <w:autoSpaceDN w:val="0"/>
              <w:adjustRightInd w:val="0"/>
              <w:spacing w:before="81"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Giá</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trị</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tối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đa</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dành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cho</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nhà</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phụ:</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Không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áp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dụng.</w:t>
            </w:r>
          </w:p>
        </w:tc>
      </w:tr>
      <w:tr w:rsidR="00581B09" w:rsidRPr="001F42D5" w14:paraId="2E69B295" w14:textId="77777777" w:rsidTr="00F615BA">
        <w:trPr>
          <w:trHeight w:val="1128"/>
        </w:trPr>
        <w:tc>
          <w:tcPr>
            <w:tcW w:w="1894" w:type="dxa"/>
            <w:tcBorders>
              <w:top w:val="single" w:sz="4" w:space="0" w:color="000000"/>
              <w:left w:val="single" w:sz="4" w:space="0" w:color="000000"/>
              <w:bottom w:val="single" w:sz="4" w:space="0" w:color="000000"/>
              <w:right w:val="single" w:sz="4" w:space="0" w:color="000000"/>
            </w:tcBorders>
          </w:tcPr>
          <w:p w14:paraId="6647A9E6"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E-CDNT</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28.4</w:t>
            </w:r>
          </w:p>
        </w:tc>
        <w:tc>
          <w:tcPr>
            <w:tcW w:w="7317" w:type="dxa"/>
            <w:tcBorders>
              <w:top w:val="single" w:sz="4" w:space="0" w:color="000000"/>
              <w:left w:val="single" w:sz="4" w:space="0" w:color="000000"/>
              <w:bottom w:val="single" w:sz="4" w:space="0" w:color="000000"/>
              <w:right w:val="single" w:sz="4" w:space="0" w:color="000000"/>
            </w:tcBorders>
          </w:tcPr>
          <w:p w14:paraId="664DB98A" w14:textId="77777777" w:rsidR="001F42D5" w:rsidRPr="001F42D5" w:rsidRDefault="001F42D5" w:rsidP="001F42D5">
            <w:pPr>
              <w:widowControl w:val="0"/>
              <w:kinsoku w:val="0"/>
              <w:overflowPunct w:val="0"/>
              <w:autoSpaceDE w:val="0"/>
              <w:autoSpaceDN w:val="0"/>
              <w:adjustRightInd w:val="0"/>
              <w:spacing w:before="82"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Cách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ưu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đãi:</w:t>
            </w:r>
          </w:p>
          <w:p w14:paraId="4ED3CCEE" w14:textId="77777777" w:rsidR="001F42D5" w:rsidRPr="001F42D5" w:rsidRDefault="001F42D5" w:rsidP="001F42D5">
            <w:pPr>
              <w:widowControl w:val="0"/>
              <w:kinsoku w:val="0"/>
              <w:overflowPunct w:val="0"/>
              <w:autoSpaceDE w:val="0"/>
              <w:autoSpaceDN w:val="0"/>
              <w:adjustRightInd w:val="0"/>
              <w:spacing w:before="60" w:after="0" w:line="322" w:lineRule="exact"/>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a)</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Ưu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xứ</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Nam</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tỷ</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 sản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nước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dưới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50%</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chi</w:t>
            </w:r>
          </w:p>
        </w:tc>
      </w:tr>
    </w:tbl>
    <w:p w14:paraId="27F4DC17"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6"/>
          <w:szCs w:val="6"/>
          <w14:ligatures w14:val="none"/>
        </w:rPr>
        <w:sectPr w:rsidR="001F42D5" w:rsidRPr="001F42D5" w:rsidSect="001F42D5">
          <w:pgSz w:w="11910" w:h="16840"/>
          <w:pgMar w:top="1180" w:right="900" w:bottom="280" w:left="1180" w:header="731" w:footer="0" w:gutter="0"/>
          <w:cols w:space="720"/>
          <w:noEndnote/>
        </w:sectPr>
      </w:pPr>
    </w:p>
    <w:p w14:paraId="77AC2FA6"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color w:val="000000" w:themeColor="text1"/>
          <w:kern w:val="0"/>
          <w:sz w:val="6"/>
          <w:szCs w:val="6"/>
          <w14:ligatures w14:val="none"/>
        </w:rPr>
      </w:pPr>
    </w:p>
    <w:tbl>
      <w:tblPr>
        <w:tblW w:w="0" w:type="auto"/>
        <w:tblInd w:w="191" w:type="dxa"/>
        <w:tblLayout w:type="fixed"/>
        <w:tblCellMar>
          <w:left w:w="0" w:type="dxa"/>
          <w:right w:w="0" w:type="dxa"/>
        </w:tblCellMar>
        <w:tblLook w:val="0000" w:firstRow="0" w:lastRow="0" w:firstColumn="0" w:lastColumn="0" w:noHBand="0" w:noVBand="0"/>
      </w:tblPr>
      <w:tblGrid>
        <w:gridCol w:w="1894"/>
        <w:gridCol w:w="7317"/>
      </w:tblGrid>
      <w:tr w:rsidR="00581B09" w:rsidRPr="001F42D5" w14:paraId="62673C4C" w14:textId="77777777" w:rsidTr="00F615BA">
        <w:trPr>
          <w:trHeight w:val="14260"/>
        </w:trPr>
        <w:tc>
          <w:tcPr>
            <w:tcW w:w="1894" w:type="dxa"/>
            <w:tcBorders>
              <w:top w:val="single" w:sz="4" w:space="0" w:color="000000"/>
              <w:left w:val="single" w:sz="4" w:space="0" w:color="000000"/>
              <w:bottom w:val="single" w:sz="4" w:space="0" w:color="000000"/>
              <w:right w:val="single" w:sz="4" w:space="0" w:color="000000"/>
            </w:tcBorders>
          </w:tcPr>
          <w:p w14:paraId="23ACF695"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7317" w:type="dxa"/>
            <w:tcBorders>
              <w:top w:val="single" w:sz="4" w:space="0" w:color="000000"/>
              <w:left w:val="single" w:sz="4" w:space="0" w:color="000000"/>
              <w:bottom w:val="single" w:sz="4" w:space="0" w:color="000000"/>
              <w:right w:val="single" w:sz="4" w:space="0" w:color="000000"/>
            </w:tcBorders>
          </w:tcPr>
          <w:p w14:paraId="3D7C6E99" w14:textId="77777777" w:rsidR="001F42D5" w:rsidRPr="001F42D5" w:rsidRDefault="001F42D5" w:rsidP="001F42D5">
            <w:pPr>
              <w:widowControl w:val="0"/>
              <w:kinsoku w:val="0"/>
              <w:overflowPunct w:val="0"/>
              <w:autoSpaceDE w:val="0"/>
              <w:autoSpaceDN w:val="0"/>
              <w:adjustRightInd w:val="0"/>
              <w:spacing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phí</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nước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50%</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trở</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lên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xác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 như</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sau:</w:t>
            </w:r>
          </w:p>
          <w:p w14:paraId="69ABAD76" w14:textId="77777777" w:rsidR="001F42D5" w:rsidRPr="001F42D5" w:rsidRDefault="001F42D5" w:rsidP="001F42D5">
            <w:pPr>
              <w:widowControl w:val="0"/>
              <w:kinsoku w:val="0"/>
              <w:overflowPunct w:val="0"/>
              <w:autoSpaceDE w:val="0"/>
              <w:autoSpaceDN w:val="0"/>
              <w:adjustRightInd w:val="0"/>
              <w:spacing w:before="81" w:after="0" w:line="240" w:lineRule="auto"/>
              <w:ind w:right="101"/>
              <w:jc w:val="both"/>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thuộc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tượng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hưởng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ưu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cộng thêm một khoản tiền bằng 7,5% giá dự thầu trừ đi giá trị giảm giá</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trừ</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giảm giá (nếu có) của nhà thầu để so sánh, xếp hạng</w:t>
            </w:r>
            <w:r w:rsidRPr="001F42D5">
              <w:rPr>
                <w:rFonts w:ascii="Times New Roman" w:eastAsia="Times New Roman" w:hAnsi="Times New Roman" w:cs="Times New Roman"/>
                <w:i/>
                <w:iCs/>
                <w:color w:val="000000" w:themeColor="text1"/>
                <w:kern w:val="0"/>
                <w:sz w:val="28"/>
                <w:szCs w:val="28"/>
                <w14:ligatures w14:val="none"/>
              </w:rPr>
              <w:t>;</w:t>
            </w:r>
          </w:p>
          <w:p w14:paraId="7A2A6573" w14:textId="77777777" w:rsidR="001F42D5" w:rsidRPr="001F42D5" w:rsidRDefault="001F42D5" w:rsidP="001F42D5">
            <w:pPr>
              <w:widowControl w:val="0"/>
              <w:kinsoku w:val="0"/>
              <w:overflowPunct w:val="0"/>
              <w:autoSpaceDE w:val="0"/>
              <w:autoSpaceDN w:val="0"/>
              <w:adjustRightInd w:val="0"/>
              <w:spacing w:before="80" w:after="0" w:line="240" w:lineRule="auto"/>
              <w:ind w:right="101"/>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chào</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xứ</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Việt</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Nam có</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tỷ</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nước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dưới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50%</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cơ</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sở</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 có từ 50% lao động là người khuyết tật, thương binh, dân tộc thiểu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lao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động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 từ 03 tháng trở lên và đến thời điểm đóng thầu hợp đồng vẫn còn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hưởng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hệ</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ưu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10%</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thay</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hệ</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ưu đãi 7,5%.</w:t>
            </w:r>
          </w:p>
          <w:p w14:paraId="4782E7F6" w14:textId="77777777" w:rsidR="001F42D5" w:rsidRPr="001F42D5" w:rsidRDefault="001F42D5" w:rsidP="001F42D5">
            <w:pPr>
              <w:widowControl w:val="0"/>
              <w:kinsoku w:val="0"/>
              <w:overflowPunct w:val="0"/>
              <w:autoSpaceDE w:val="0"/>
              <w:autoSpaceDN w:val="0"/>
              <w:adjustRightInd w:val="0"/>
              <w:spacing w:before="80" w:after="0" w:line="240" w:lineRule="auto"/>
              <w:ind w:right="103"/>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Ưu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xứ</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Nam</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tỷ</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 sản xuất trong nước từ 50% trở lên được xác định như sau:</w:t>
            </w:r>
          </w:p>
          <w:p w14:paraId="04099386" w14:textId="77777777" w:rsidR="001F42D5" w:rsidRPr="001F42D5" w:rsidRDefault="001F42D5" w:rsidP="001F42D5">
            <w:pPr>
              <w:widowControl w:val="0"/>
              <w:kinsoku w:val="0"/>
              <w:overflowPunct w:val="0"/>
              <w:autoSpaceDE w:val="0"/>
              <w:autoSpaceDN w:val="0"/>
              <w:adjustRightInd w:val="0"/>
              <w:spacing w:before="119" w:after="0" w:line="240" w:lineRule="auto"/>
              <w:ind w:right="9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thuộc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tượng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hưởng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ưu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cộng thêm một khoản tiền bằng 10% giá dự thầu trừ đi giá trị giảm giá</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trừ</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giảm giá</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để</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so sánh,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xếp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thuộc đối tượng ưu đãi mà có tỷ lệ chi phí sản xuất trong nước dưới 50% phải cộng thêm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 khoản tiền bằng 2,5% giá</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 thầu trừ đi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 có)</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 hóa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trừ đi giá trị giảm giá (nếu có) của nhà thầu để so sánh, xếp hạng; hàng hóa có xuất xứ Việt Nam có tỷ lệ chi phí sản xuất trong nước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dưới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50%</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cơ sở</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 xuất có từ</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50%</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lao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động là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người khuyết tật, thương binh, dân tộc thiểu số có hợp đồng lao động với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03</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tháng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trở</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lên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đến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 điểm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vẫn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còn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cộng thêm tiền vào giá dự thầu của nhà thầu để so sánh, xếp hạng;</w:t>
            </w:r>
          </w:p>
          <w:p w14:paraId="7E6D3645" w14:textId="77777777" w:rsidR="001F42D5" w:rsidRPr="001F42D5" w:rsidRDefault="001F42D5" w:rsidP="001F42D5">
            <w:pPr>
              <w:widowControl w:val="0"/>
              <w:kinsoku w:val="0"/>
              <w:overflowPunct w:val="0"/>
              <w:autoSpaceDE w:val="0"/>
              <w:autoSpaceDN w:val="0"/>
              <w:adjustRightInd w:val="0"/>
              <w:spacing w:before="120" w:after="0" w:line="240" w:lineRule="auto"/>
              <w:ind w:right="9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chào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xứ</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Việt Nam có tỷ lệ chi phí sản xuất trong nước từ 50% trở lên mà cơ sở</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50%</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lao</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động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người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khuyết</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tật,</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thương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binh, dân tộc thiểu số có hợp đồng lao động với thời gian thực hiện hợp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03</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tháng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trở</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lên,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đến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 vẫn còn hiệu lực thì được hưởng hệ số ưu đãi 12% thay cho hệ số ưu đãi 10%.</w:t>
            </w:r>
          </w:p>
          <w:p w14:paraId="3EC7F6EB" w14:textId="77777777" w:rsidR="001F42D5" w:rsidRPr="001F42D5" w:rsidRDefault="001F42D5" w:rsidP="001F42D5">
            <w:pPr>
              <w:widowControl w:val="0"/>
              <w:kinsoku w:val="0"/>
              <w:overflowPunct w:val="0"/>
              <w:autoSpaceDE w:val="0"/>
              <w:autoSpaceDN w:val="0"/>
              <w:adjustRightInd w:val="0"/>
              <w:spacing w:before="243" w:after="0" w:line="249" w:lineRule="auto"/>
              <w:ind w:right="9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phẩm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mới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sáng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xứ</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Nam được hưởng ưu đãi như sau:</w:t>
            </w:r>
          </w:p>
          <w:p w14:paraId="185866F9" w14:textId="77777777" w:rsidR="001F42D5" w:rsidRPr="001F42D5" w:rsidRDefault="001F42D5" w:rsidP="001F42D5">
            <w:pPr>
              <w:widowControl w:val="0"/>
              <w:kinsoku w:val="0"/>
              <w:overflowPunct w:val="0"/>
              <w:autoSpaceDE w:val="0"/>
              <w:autoSpaceDN w:val="0"/>
              <w:adjustRightInd w:val="0"/>
              <w:spacing w:before="245" w:after="0" w:line="252" w:lineRule="auto"/>
              <w:ind w:right="101"/>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thuộc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tượng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hưởng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ưu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cộng thêm một khoản tiền bằng 15% giá dự thầu trừ đi giá trị giảm giá</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 vào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 dự</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trừ đi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giá trị </w:t>
            </w:r>
            <w:r w:rsidRPr="001F42D5">
              <w:rPr>
                <w:rFonts w:ascii="Times New Roman" w:eastAsia="Times New Roman" w:hAnsi="Times New Roman" w:cs="Times New Roman"/>
                <w:color w:val="000000" w:themeColor="text1"/>
                <w:spacing w:val="-4"/>
                <w:kern w:val="0"/>
                <w:sz w:val="28"/>
                <w:szCs w:val="28"/>
                <w14:ligatures w14:val="none"/>
              </w:rPr>
              <w:t>giảm</w:t>
            </w:r>
          </w:p>
          <w:p w14:paraId="12730A85" w14:textId="77777777" w:rsidR="001F42D5" w:rsidRPr="001F42D5" w:rsidRDefault="001F42D5" w:rsidP="001F42D5">
            <w:pPr>
              <w:widowControl w:val="0"/>
              <w:kinsoku w:val="0"/>
              <w:overflowPunct w:val="0"/>
              <w:autoSpaceDE w:val="0"/>
              <w:autoSpaceDN w:val="0"/>
              <w:adjustRightInd w:val="0"/>
              <w:spacing w:before="1" w:after="0" w:line="318" w:lineRule="exact"/>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để</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so sánh,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xếp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thuộc</w:t>
            </w:r>
          </w:p>
        </w:tc>
      </w:tr>
    </w:tbl>
    <w:p w14:paraId="2D81215A"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6"/>
          <w:szCs w:val="6"/>
          <w14:ligatures w14:val="none"/>
        </w:rPr>
        <w:sectPr w:rsidR="001F42D5" w:rsidRPr="001F42D5" w:rsidSect="001F42D5">
          <w:pgSz w:w="11910" w:h="16840"/>
          <w:pgMar w:top="1180" w:right="900" w:bottom="280" w:left="1180" w:header="731" w:footer="0" w:gutter="0"/>
          <w:cols w:space="720"/>
          <w:noEndnote/>
        </w:sectPr>
      </w:pPr>
    </w:p>
    <w:p w14:paraId="4DE94932"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color w:val="000000" w:themeColor="text1"/>
          <w:kern w:val="0"/>
          <w:sz w:val="6"/>
          <w:szCs w:val="6"/>
          <w14:ligatures w14:val="none"/>
        </w:rPr>
      </w:pPr>
    </w:p>
    <w:tbl>
      <w:tblPr>
        <w:tblW w:w="0" w:type="auto"/>
        <w:tblInd w:w="191" w:type="dxa"/>
        <w:tblLayout w:type="fixed"/>
        <w:tblCellMar>
          <w:left w:w="0" w:type="dxa"/>
          <w:right w:w="0" w:type="dxa"/>
        </w:tblCellMar>
        <w:tblLook w:val="0000" w:firstRow="0" w:lastRow="0" w:firstColumn="0" w:lastColumn="0" w:noHBand="0" w:noVBand="0"/>
      </w:tblPr>
      <w:tblGrid>
        <w:gridCol w:w="1894"/>
        <w:gridCol w:w="7317"/>
      </w:tblGrid>
      <w:tr w:rsidR="00581B09" w:rsidRPr="001F42D5" w14:paraId="1AC8D401" w14:textId="77777777" w:rsidTr="00F615BA">
        <w:trPr>
          <w:trHeight w:val="14486"/>
        </w:trPr>
        <w:tc>
          <w:tcPr>
            <w:tcW w:w="1894" w:type="dxa"/>
            <w:tcBorders>
              <w:top w:val="single" w:sz="4" w:space="0" w:color="000000"/>
              <w:left w:val="single" w:sz="4" w:space="0" w:color="000000"/>
              <w:bottom w:val="single" w:sz="4" w:space="0" w:color="000000"/>
              <w:right w:val="single" w:sz="4" w:space="0" w:color="000000"/>
            </w:tcBorders>
          </w:tcPr>
          <w:p w14:paraId="09A9D24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7317" w:type="dxa"/>
            <w:tcBorders>
              <w:top w:val="single" w:sz="4" w:space="0" w:color="000000"/>
              <w:left w:val="single" w:sz="4" w:space="0" w:color="000000"/>
              <w:bottom w:val="single" w:sz="4" w:space="0" w:color="000000"/>
              <w:right w:val="single" w:sz="4" w:space="0" w:color="000000"/>
            </w:tcBorders>
          </w:tcPr>
          <w:p w14:paraId="52F53387" w14:textId="77777777" w:rsidR="001F42D5" w:rsidRPr="001F42D5" w:rsidRDefault="001F42D5" w:rsidP="001F42D5">
            <w:pPr>
              <w:widowControl w:val="0"/>
              <w:kinsoku w:val="0"/>
              <w:overflowPunct w:val="0"/>
              <w:autoSpaceDE w:val="0"/>
              <w:autoSpaceDN w:val="0"/>
              <w:adjustRightInd w:val="0"/>
              <w:spacing w:after="0" w:line="252" w:lineRule="auto"/>
              <w:ind w:right="101"/>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đối tượng ưu đãi mà có tỷ lệ chi phí sản xuất trong nước dưới 50% phải cộng thêm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 khoản tiền bằng 7,5% giá</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 thầu trừ đi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 có)</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 hóa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trừ đi giá trị giảm giá (nếu có) của nhà thầu để so sánh, xếp hạng; hàng hóa thuộc đối tượng ưu đãi mà có tỷ lệ chi phí sản xuất trong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nước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50%</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trở</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lên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cộng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thêm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tiền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bằng 5% giá dự</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trừ</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 giá trị giảm giá (nếu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 của hàng hóa đó vào giá dự thầu trừ đi giá trị giảm giá (nếu có) của nhà thầu để so sánh, xếp hạng;</w:t>
            </w:r>
          </w:p>
          <w:p w14:paraId="23C6A94C" w14:textId="77777777" w:rsidR="001F42D5" w:rsidRPr="001F42D5" w:rsidRDefault="001F42D5" w:rsidP="001F42D5">
            <w:pPr>
              <w:widowControl w:val="0"/>
              <w:kinsoku w:val="0"/>
              <w:overflowPunct w:val="0"/>
              <w:autoSpaceDE w:val="0"/>
              <w:autoSpaceDN w:val="0"/>
              <w:adjustRightInd w:val="0"/>
              <w:spacing w:before="241" w:after="0" w:line="252" w:lineRule="auto"/>
              <w:ind w:right="103"/>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Đối với các hàng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 phải là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 phẩm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 mới sáng tạo xuất xứ Việt Nam, trường hợp nhà thầu chào hàng hóa có xuất xứ Việt Nam có tỷ lệ</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p>
          <w:p w14:paraId="175987A0" w14:textId="77777777" w:rsidR="001F42D5" w:rsidRPr="001F42D5" w:rsidRDefault="001F42D5" w:rsidP="00C37841">
            <w:pPr>
              <w:widowControl w:val="0"/>
              <w:numPr>
                <w:ilvl w:val="0"/>
                <w:numId w:val="86"/>
              </w:numPr>
              <w:tabs>
                <w:tab w:val="left" w:pos="408"/>
              </w:tabs>
              <w:kinsoku w:val="0"/>
              <w:overflowPunct w:val="0"/>
              <w:autoSpaceDE w:val="0"/>
              <w:autoSpaceDN w:val="0"/>
              <w:adjustRightInd w:val="0"/>
              <w:spacing w:before="79" w:after="0" w:line="242" w:lineRule="auto"/>
              <w:ind w:right="102" w:hanging="6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phẩm</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mới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sáng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tạo</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hưởng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ưu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 tại điểm c khoản này khi đáp ứng một trong các điều kiện sau:</w:t>
            </w:r>
          </w:p>
          <w:p w14:paraId="60B4D5BF" w14:textId="77777777" w:rsidR="001F42D5" w:rsidRPr="001F42D5" w:rsidRDefault="001F42D5" w:rsidP="00C37841">
            <w:pPr>
              <w:widowControl w:val="0"/>
              <w:numPr>
                <w:ilvl w:val="1"/>
                <w:numId w:val="86"/>
              </w:numPr>
              <w:tabs>
                <w:tab w:val="left" w:pos="273"/>
              </w:tabs>
              <w:kinsoku w:val="0"/>
              <w:overflowPunct w:val="0"/>
              <w:autoSpaceDE w:val="0"/>
              <w:autoSpaceDN w:val="0"/>
              <w:adjustRightInd w:val="0"/>
              <w:spacing w:before="74" w:after="0" w:line="240" w:lineRule="auto"/>
              <w:ind w:right="99" w:hanging="6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phẩm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thuộc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danh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nghệ</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cao</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ưu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tiên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 phát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triển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danh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phẩm</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nghệ</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cao</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khuyến khích phát triển theo quyết định của Thủ tướng Chính phủ;</w:t>
            </w:r>
          </w:p>
          <w:p w14:paraId="1478EB50" w14:textId="77777777" w:rsidR="001F42D5" w:rsidRPr="001F42D5" w:rsidRDefault="001F42D5" w:rsidP="00C37841">
            <w:pPr>
              <w:widowControl w:val="0"/>
              <w:numPr>
                <w:ilvl w:val="1"/>
                <w:numId w:val="86"/>
              </w:numPr>
              <w:tabs>
                <w:tab w:val="left" w:pos="293"/>
              </w:tabs>
              <w:kinsoku w:val="0"/>
              <w:overflowPunct w:val="0"/>
              <w:autoSpaceDE w:val="0"/>
              <w:autoSpaceDN w:val="0"/>
              <w:adjustRightInd w:val="0"/>
              <w:spacing w:before="81" w:after="0" w:line="240" w:lineRule="auto"/>
              <w:ind w:right="103" w:hanging="6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Sản phẩm hình thành từ kết quả khoa học và công nghệ của doanh nghiệp khoa học và công nghệ theo quy định của pháp luật về doanh nghiệp khoa học và công nghệ;</w:t>
            </w:r>
          </w:p>
          <w:p w14:paraId="7DE81741" w14:textId="77777777" w:rsidR="001F42D5" w:rsidRPr="001F42D5" w:rsidRDefault="001F42D5" w:rsidP="00C37841">
            <w:pPr>
              <w:widowControl w:val="0"/>
              <w:numPr>
                <w:ilvl w:val="1"/>
                <w:numId w:val="86"/>
              </w:numPr>
              <w:tabs>
                <w:tab w:val="left" w:pos="269"/>
              </w:tabs>
              <w:kinsoku w:val="0"/>
              <w:overflowPunct w:val="0"/>
              <w:autoSpaceDE w:val="0"/>
              <w:autoSpaceDN w:val="0"/>
              <w:adjustRightInd w:val="0"/>
              <w:spacing w:before="81" w:after="0" w:line="240" w:lineRule="auto"/>
              <w:ind w:right="95" w:hanging="6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phẩm</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cơ</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sở</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sáng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chế,</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thiết</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bố</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trí</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mạch tích hợp bán dẫn, giống cây trồng của chính nhà thầu được cấp văn bằng bảo hộ trong thời hạn không quá 05 năm kể từ ngày được cấp hoặc chương trình máy tính của chính nhà thầu trong thời hạn không quá 05 năm kể từ ngày được cấp giấy chứng nhận đăng ký quyền tác giả;</w:t>
            </w:r>
          </w:p>
          <w:p w14:paraId="4BD1057C" w14:textId="77777777" w:rsidR="001F42D5" w:rsidRPr="001F42D5" w:rsidRDefault="001F42D5" w:rsidP="00C37841">
            <w:pPr>
              <w:widowControl w:val="0"/>
              <w:numPr>
                <w:ilvl w:val="1"/>
                <w:numId w:val="86"/>
              </w:numPr>
              <w:tabs>
                <w:tab w:val="left" w:pos="271"/>
              </w:tabs>
              <w:kinsoku w:val="0"/>
              <w:overflowPunct w:val="0"/>
              <w:autoSpaceDE w:val="0"/>
              <w:autoSpaceDN w:val="0"/>
              <w:adjustRightInd w:val="0"/>
              <w:spacing w:before="80" w:after="0" w:line="240" w:lineRule="auto"/>
              <w:ind w:left="270" w:hanging="164"/>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phẩm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dẫn;</w:t>
            </w:r>
          </w:p>
          <w:p w14:paraId="2CCC3D0A" w14:textId="77777777" w:rsidR="001F42D5" w:rsidRPr="001F42D5" w:rsidRDefault="001F42D5" w:rsidP="00C37841">
            <w:pPr>
              <w:widowControl w:val="0"/>
              <w:numPr>
                <w:ilvl w:val="1"/>
                <w:numId w:val="86"/>
              </w:numPr>
              <w:tabs>
                <w:tab w:val="left" w:pos="266"/>
              </w:tabs>
              <w:kinsoku w:val="0"/>
              <w:overflowPunct w:val="0"/>
              <w:autoSpaceDE w:val="0"/>
              <w:autoSpaceDN w:val="0"/>
              <w:adjustRightInd w:val="0"/>
              <w:spacing w:before="79" w:after="0" w:line="240" w:lineRule="auto"/>
              <w:ind w:right="103" w:hanging="6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phẩm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đạt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thưởng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Hồ</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Chí</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Minh,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thưởng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nước về khoa học và công nghệ theo quy định của pháp luật về giải thưởng khoa học và công nghệ;</w:t>
            </w:r>
          </w:p>
          <w:p w14:paraId="324E7E0D" w14:textId="77777777" w:rsidR="001F42D5" w:rsidRPr="001F42D5" w:rsidRDefault="001F42D5" w:rsidP="00C37841">
            <w:pPr>
              <w:widowControl w:val="0"/>
              <w:numPr>
                <w:ilvl w:val="1"/>
                <w:numId w:val="86"/>
              </w:numPr>
              <w:tabs>
                <w:tab w:val="left" w:pos="293"/>
              </w:tabs>
              <w:kinsoku w:val="0"/>
              <w:overflowPunct w:val="0"/>
              <w:autoSpaceDE w:val="0"/>
              <w:autoSpaceDN w:val="0"/>
              <w:adjustRightInd w:val="0"/>
              <w:spacing w:before="80" w:after="0" w:line="240" w:lineRule="auto"/>
              <w:ind w:right="106" w:hanging="6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Sản phẩm mới tạo ra từ kết quả nghiên cứu và phát triển tại một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cơ</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sở</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Trung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tâm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mới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sáng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Quốc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w:t>
            </w:r>
          </w:p>
          <w:p w14:paraId="08469543" w14:textId="77777777" w:rsidR="001F42D5" w:rsidRPr="001F42D5" w:rsidRDefault="001F42D5" w:rsidP="00C37841">
            <w:pPr>
              <w:widowControl w:val="0"/>
              <w:numPr>
                <w:ilvl w:val="1"/>
                <w:numId w:val="86"/>
              </w:numPr>
              <w:tabs>
                <w:tab w:val="left" w:pos="281"/>
              </w:tabs>
              <w:kinsoku w:val="0"/>
              <w:overflowPunct w:val="0"/>
              <w:autoSpaceDE w:val="0"/>
              <w:autoSpaceDN w:val="0"/>
              <w:adjustRightInd w:val="0"/>
              <w:spacing w:before="81" w:after="0" w:line="240" w:lineRule="auto"/>
              <w:ind w:right="99" w:hanging="65"/>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Sản phẩm mới tạo ra từ kết quả nghiên cứu khoa học và phát triển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nghệ</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luật</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chuyển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giao</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công </w:t>
            </w:r>
            <w:r w:rsidRPr="001F42D5">
              <w:rPr>
                <w:rFonts w:ascii="Times New Roman" w:eastAsia="Times New Roman" w:hAnsi="Times New Roman" w:cs="Times New Roman"/>
                <w:color w:val="000000" w:themeColor="text1"/>
                <w:spacing w:val="-2"/>
                <w:kern w:val="0"/>
                <w:sz w:val="28"/>
                <w:szCs w:val="28"/>
                <w14:ligatures w14:val="none"/>
              </w:rPr>
              <w:t>nghệ.</w:t>
            </w:r>
          </w:p>
          <w:p w14:paraId="16D8EB55" w14:textId="77777777" w:rsidR="001F42D5" w:rsidRPr="001F42D5" w:rsidRDefault="001F42D5" w:rsidP="001F42D5">
            <w:pPr>
              <w:widowControl w:val="0"/>
              <w:kinsoku w:val="0"/>
              <w:overflowPunct w:val="0"/>
              <w:autoSpaceDE w:val="0"/>
              <w:autoSpaceDN w:val="0"/>
              <w:adjustRightInd w:val="0"/>
              <w:spacing w:before="81" w:after="0" w:line="240" w:lineRule="auto"/>
              <w:ind w:right="103"/>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phẩm</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mới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sáng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hưởng ưu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06</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kể</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lần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đủ điều kiện để đưa ra thị trường.</w:t>
            </w:r>
          </w:p>
        </w:tc>
      </w:tr>
    </w:tbl>
    <w:p w14:paraId="2579DFB7"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6"/>
          <w:szCs w:val="6"/>
          <w14:ligatures w14:val="none"/>
        </w:rPr>
        <w:sectPr w:rsidR="001F42D5" w:rsidRPr="001F42D5" w:rsidSect="001F42D5">
          <w:pgSz w:w="11910" w:h="16840"/>
          <w:pgMar w:top="1180" w:right="900" w:bottom="280" w:left="1180" w:header="731" w:footer="0" w:gutter="0"/>
          <w:cols w:space="720"/>
          <w:noEndnote/>
        </w:sectPr>
      </w:pPr>
    </w:p>
    <w:p w14:paraId="4F882F8B"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color w:val="000000" w:themeColor="text1"/>
          <w:kern w:val="0"/>
          <w:sz w:val="6"/>
          <w:szCs w:val="6"/>
          <w14:ligatures w14:val="none"/>
        </w:rPr>
      </w:pPr>
    </w:p>
    <w:tbl>
      <w:tblPr>
        <w:tblW w:w="0" w:type="auto"/>
        <w:tblInd w:w="191" w:type="dxa"/>
        <w:tblLayout w:type="fixed"/>
        <w:tblCellMar>
          <w:left w:w="0" w:type="dxa"/>
          <w:right w:w="0" w:type="dxa"/>
        </w:tblCellMar>
        <w:tblLook w:val="0000" w:firstRow="0" w:lastRow="0" w:firstColumn="0" w:lastColumn="0" w:noHBand="0" w:noVBand="0"/>
      </w:tblPr>
      <w:tblGrid>
        <w:gridCol w:w="1894"/>
        <w:gridCol w:w="7317"/>
      </w:tblGrid>
      <w:tr w:rsidR="00581B09" w:rsidRPr="001F42D5" w14:paraId="376C9C45" w14:textId="77777777" w:rsidTr="00F615BA">
        <w:trPr>
          <w:trHeight w:val="1687"/>
        </w:trPr>
        <w:tc>
          <w:tcPr>
            <w:tcW w:w="1894" w:type="dxa"/>
            <w:tcBorders>
              <w:top w:val="single" w:sz="4" w:space="0" w:color="000000"/>
              <w:left w:val="single" w:sz="4" w:space="0" w:color="000000"/>
              <w:bottom w:val="single" w:sz="4" w:space="0" w:color="000000"/>
              <w:right w:val="single" w:sz="4" w:space="0" w:color="000000"/>
            </w:tcBorders>
          </w:tcPr>
          <w:p w14:paraId="3694CCF3"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E-CDNT</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29.1</w:t>
            </w:r>
          </w:p>
        </w:tc>
        <w:tc>
          <w:tcPr>
            <w:tcW w:w="7317" w:type="dxa"/>
            <w:tcBorders>
              <w:top w:val="single" w:sz="4" w:space="0" w:color="000000"/>
              <w:left w:val="single" w:sz="4" w:space="0" w:color="000000"/>
              <w:bottom w:val="single" w:sz="4" w:space="0" w:color="000000"/>
              <w:right w:val="single" w:sz="4" w:space="0" w:color="000000"/>
            </w:tcBorders>
          </w:tcPr>
          <w:p w14:paraId="05875DDF" w14:textId="77777777" w:rsidR="001F42D5" w:rsidRPr="001F42D5" w:rsidRDefault="001F42D5" w:rsidP="001F42D5">
            <w:pPr>
              <w:widowControl w:val="0"/>
              <w:kinsoku w:val="0"/>
              <w:overflowPunct w:val="0"/>
              <w:autoSpaceDE w:val="0"/>
              <w:autoSpaceDN w:val="0"/>
              <w:adjustRightInd w:val="0"/>
              <w:spacing w:before="82" w:after="0" w:line="240" w:lineRule="auto"/>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spacing w:val="-4"/>
                <w:kern w:val="0"/>
                <w:sz w:val="28"/>
                <w:szCs w:val="28"/>
                <w14:ligatures w14:val="none"/>
              </w:rPr>
              <w:t>Phương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pháp</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đánh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giá</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E-HSDT</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là:</w:t>
            </w:r>
          </w:p>
          <w:p w14:paraId="3528F473" w14:textId="77777777" w:rsidR="001F42D5" w:rsidRPr="001F42D5" w:rsidRDefault="001F42D5" w:rsidP="00C37841">
            <w:pPr>
              <w:widowControl w:val="0"/>
              <w:numPr>
                <w:ilvl w:val="0"/>
                <w:numId w:val="85"/>
              </w:numPr>
              <w:tabs>
                <w:tab w:val="left" w:pos="321"/>
              </w:tabs>
              <w:kinsoku w:val="0"/>
              <w:overflowPunct w:val="0"/>
              <w:autoSpaceDE w:val="0"/>
              <w:autoSpaceDN w:val="0"/>
              <w:adjustRightInd w:val="0"/>
              <w:spacing w:before="79"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Đánh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giá</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về</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năng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lực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và</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kinh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nghiệm:</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Đạt/Không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đạt.</w:t>
            </w:r>
          </w:p>
          <w:p w14:paraId="7F36C1B5" w14:textId="77777777" w:rsidR="001F42D5" w:rsidRPr="001F42D5" w:rsidRDefault="001F42D5" w:rsidP="00C37841">
            <w:pPr>
              <w:widowControl w:val="0"/>
              <w:numPr>
                <w:ilvl w:val="0"/>
                <w:numId w:val="85"/>
              </w:numPr>
              <w:tabs>
                <w:tab w:val="left" w:pos="321"/>
              </w:tabs>
              <w:kinsoku w:val="0"/>
              <w:overflowPunct w:val="0"/>
              <w:autoSpaceDE w:val="0"/>
              <w:autoSpaceDN w:val="0"/>
              <w:adjustRightInd w:val="0"/>
              <w:spacing w:before="78"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Đánh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giá</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về</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kỹ</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thuật: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Đạt/Không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đạt.</w:t>
            </w:r>
          </w:p>
          <w:p w14:paraId="72B2261A" w14:textId="77777777" w:rsidR="001F42D5" w:rsidRPr="001F42D5" w:rsidRDefault="001F42D5" w:rsidP="00C37841">
            <w:pPr>
              <w:widowControl w:val="0"/>
              <w:numPr>
                <w:ilvl w:val="0"/>
                <w:numId w:val="85"/>
              </w:numPr>
              <w:tabs>
                <w:tab w:val="left" w:pos="321"/>
              </w:tabs>
              <w:kinsoku w:val="0"/>
              <w:overflowPunct w:val="0"/>
              <w:autoSpaceDE w:val="0"/>
              <w:autoSpaceDN w:val="0"/>
              <w:adjustRightInd w:val="0"/>
              <w:spacing w:before="82"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Đánh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giá</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về</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tài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chính:</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Phương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pháp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giá</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thấp</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nhất.</w:t>
            </w:r>
          </w:p>
        </w:tc>
      </w:tr>
      <w:tr w:rsidR="00581B09" w:rsidRPr="001F42D5" w14:paraId="1ABD1879" w14:textId="77777777" w:rsidTr="00F615BA">
        <w:trPr>
          <w:trHeight w:val="1254"/>
        </w:trPr>
        <w:tc>
          <w:tcPr>
            <w:tcW w:w="1894" w:type="dxa"/>
            <w:tcBorders>
              <w:top w:val="single" w:sz="4" w:space="0" w:color="000000"/>
              <w:left w:val="single" w:sz="4" w:space="0" w:color="000000"/>
              <w:bottom w:val="single" w:sz="4" w:space="0" w:color="000000"/>
              <w:right w:val="single" w:sz="4" w:space="0" w:color="000000"/>
            </w:tcBorders>
          </w:tcPr>
          <w:p w14:paraId="5CB3E166" w14:textId="77777777" w:rsidR="001F42D5" w:rsidRPr="001F42D5" w:rsidRDefault="001F42D5" w:rsidP="001F42D5">
            <w:pPr>
              <w:widowControl w:val="0"/>
              <w:kinsoku w:val="0"/>
              <w:overflowPunct w:val="0"/>
              <w:autoSpaceDE w:val="0"/>
              <w:autoSpaceDN w:val="0"/>
              <w:adjustRightInd w:val="0"/>
              <w:spacing w:before="122" w:after="0" w:line="249" w:lineRule="auto"/>
              <w:ind w:right="697"/>
              <w:rPr>
                <w:rFonts w:ascii="Times New Roman" w:eastAsia="Times New Roman" w:hAnsi="Times New Roman" w:cs="Times New Roman"/>
                <w:b/>
                <w:bCs/>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spacing w:val="-2"/>
                <w:kern w:val="0"/>
                <w:sz w:val="28"/>
                <w:szCs w:val="28"/>
                <w14:ligatures w14:val="none"/>
              </w:rPr>
              <w:t>E-CDNT 29.3(d)</w:t>
            </w:r>
          </w:p>
        </w:tc>
        <w:tc>
          <w:tcPr>
            <w:tcW w:w="7317" w:type="dxa"/>
            <w:tcBorders>
              <w:top w:val="single" w:sz="4" w:space="0" w:color="000000"/>
              <w:left w:val="single" w:sz="4" w:space="0" w:color="000000"/>
              <w:bottom w:val="single" w:sz="4" w:space="0" w:color="000000"/>
              <w:right w:val="single" w:sz="4" w:space="0" w:color="000000"/>
            </w:tcBorders>
          </w:tcPr>
          <w:p w14:paraId="7BDAFA31" w14:textId="77777777" w:rsidR="001F42D5" w:rsidRPr="001F42D5" w:rsidRDefault="001F42D5" w:rsidP="001F42D5">
            <w:pPr>
              <w:widowControl w:val="0"/>
              <w:kinsoku w:val="0"/>
              <w:overflowPunct w:val="0"/>
              <w:autoSpaceDE w:val="0"/>
              <w:autoSpaceDN w:val="0"/>
              <w:adjustRightInd w:val="0"/>
              <w:spacing w:before="122" w:after="0" w:line="252" w:lineRule="auto"/>
              <w:ind w:right="9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Cách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thức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sánh,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xếp</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xác định trên cơ sở giá dự thầu bao gồm toàn bộ thuế, phí, lệ phí (nếu có).</w:t>
            </w:r>
          </w:p>
        </w:tc>
      </w:tr>
      <w:tr w:rsidR="00581B09" w:rsidRPr="001F42D5" w14:paraId="3A07F010" w14:textId="77777777" w:rsidTr="00F615BA">
        <w:trPr>
          <w:trHeight w:val="1125"/>
        </w:trPr>
        <w:tc>
          <w:tcPr>
            <w:tcW w:w="1894" w:type="dxa"/>
            <w:tcBorders>
              <w:top w:val="single" w:sz="4" w:space="0" w:color="000000"/>
              <w:left w:val="single" w:sz="4" w:space="0" w:color="000000"/>
              <w:bottom w:val="single" w:sz="4" w:space="0" w:color="000000"/>
              <w:right w:val="single" w:sz="4" w:space="0" w:color="000000"/>
            </w:tcBorders>
          </w:tcPr>
          <w:p w14:paraId="6360985F" w14:textId="77777777" w:rsidR="001F42D5" w:rsidRPr="001F42D5" w:rsidRDefault="001F42D5" w:rsidP="001F42D5">
            <w:pPr>
              <w:widowControl w:val="0"/>
              <w:kinsoku w:val="0"/>
              <w:overflowPunct w:val="0"/>
              <w:autoSpaceDE w:val="0"/>
              <w:autoSpaceDN w:val="0"/>
              <w:adjustRightInd w:val="0"/>
              <w:spacing w:before="120" w:after="0" w:line="252" w:lineRule="auto"/>
              <w:ind w:right="697"/>
              <w:rPr>
                <w:rFonts w:ascii="Times New Roman" w:eastAsia="Times New Roman" w:hAnsi="Times New Roman" w:cs="Times New Roman"/>
                <w:b/>
                <w:bCs/>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spacing w:val="-2"/>
                <w:kern w:val="0"/>
                <w:sz w:val="28"/>
                <w:szCs w:val="28"/>
                <w14:ligatures w14:val="none"/>
              </w:rPr>
              <w:t>E-CDNT 29.3(đ)</w:t>
            </w:r>
          </w:p>
        </w:tc>
        <w:tc>
          <w:tcPr>
            <w:tcW w:w="7317" w:type="dxa"/>
            <w:tcBorders>
              <w:top w:val="single" w:sz="4" w:space="0" w:color="000000"/>
              <w:left w:val="single" w:sz="4" w:space="0" w:color="000000"/>
              <w:bottom w:val="single" w:sz="4" w:space="0" w:color="000000"/>
              <w:right w:val="single" w:sz="4" w:space="0" w:color="000000"/>
            </w:tcBorders>
          </w:tcPr>
          <w:p w14:paraId="0BC25A1E" w14:textId="77777777" w:rsidR="001F42D5" w:rsidRPr="001F42D5" w:rsidRDefault="001F42D5" w:rsidP="001F42D5">
            <w:pPr>
              <w:widowControl w:val="0"/>
              <w:kinsoku w:val="0"/>
              <w:overflowPunct w:val="0"/>
              <w:autoSpaceDE w:val="0"/>
              <w:autoSpaceDN w:val="0"/>
              <w:adjustRightInd w:val="0"/>
              <w:spacing w:before="79" w:after="0" w:line="240" w:lineRule="auto"/>
              <w:ind w:right="9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Xếp hạng nhà thầu: Nhà thầu có giá dự thầu sau khi trừ đi giá trị</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giảm</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cộng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ưu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thấp</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nhất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 xếp hạng thứ nhất.</w:t>
            </w:r>
          </w:p>
        </w:tc>
      </w:tr>
      <w:tr w:rsidR="00581B09" w:rsidRPr="001F42D5" w14:paraId="6060911B" w14:textId="77777777" w:rsidTr="00F615BA">
        <w:trPr>
          <w:trHeight w:val="806"/>
        </w:trPr>
        <w:tc>
          <w:tcPr>
            <w:tcW w:w="1894" w:type="dxa"/>
            <w:tcBorders>
              <w:top w:val="single" w:sz="4" w:space="0" w:color="000000"/>
              <w:left w:val="single" w:sz="4" w:space="0" w:color="000000"/>
              <w:bottom w:val="single" w:sz="4" w:space="0" w:color="000000"/>
              <w:right w:val="single" w:sz="4" w:space="0" w:color="000000"/>
            </w:tcBorders>
          </w:tcPr>
          <w:p w14:paraId="5D91745F"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E-CDNT</w:t>
            </w:r>
            <w:r w:rsidRPr="001F42D5">
              <w:rPr>
                <w:rFonts w:ascii="Times New Roman" w:eastAsia="Times New Roman" w:hAnsi="Times New Roman" w:cs="Times New Roman"/>
                <w:b/>
                <w:bCs/>
                <w:color w:val="000000" w:themeColor="text1"/>
                <w:spacing w:val="-8"/>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31.4</w:t>
            </w:r>
          </w:p>
        </w:tc>
        <w:tc>
          <w:tcPr>
            <w:tcW w:w="7317" w:type="dxa"/>
            <w:tcBorders>
              <w:top w:val="single" w:sz="4" w:space="0" w:color="000000"/>
              <w:left w:val="single" w:sz="4" w:space="0" w:color="000000"/>
              <w:bottom w:val="single" w:sz="4" w:space="0" w:color="000000"/>
              <w:right w:val="single" w:sz="4" w:space="0" w:color="000000"/>
            </w:tcBorders>
          </w:tcPr>
          <w:p w14:paraId="302A4332" w14:textId="77777777" w:rsidR="001F42D5" w:rsidRPr="001F42D5" w:rsidRDefault="001F42D5" w:rsidP="001F42D5">
            <w:pPr>
              <w:widowControl w:val="0"/>
              <w:kinsoku w:val="0"/>
              <w:overflowPunct w:val="0"/>
              <w:autoSpaceDE w:val="0"/>
              <w:autoSpaceDN w:val="0"/>
              <w:adjustRightInd w:val="0"/>
              <w:spacing w:before="81" w:after="0" w:line="240"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 thầu có giá dự thầu sau khi trừ đi giá trị giảm giá (nếu có) thấp nhất.</w:t>
            </w:r>
          </w:p>
        </w:tc>
      </w:tr>
      <w:tr w:rsidR="00581B09" w:rsidRPr="001F42D5" w14:paraId="59A2A906" w14:textId="77777777" w:rsidTr="00F615BA">
        <w:trPr>
          <w:trHeight w:val="1036"/>
        </w:trPr>
        <w:tc>
          <w:tcPr>
            <w:tcW w:w="1894" w:type="dxa"/>
            <w:tcBorders>
              <w:top w:val="single" w:sz="4" w:space="0" w:color="000000"/>
              <w:left w:val="single" w:sz="4" w:space="0" w:color="000000"/>
              <w:bottom w:val="single" w:sz="4" w:space="0" w:color="000000"/>
              <w:right w:val="single" w:sz="4" w:space="0" w:color="000000"/>
            </w:tcBorders>
          </w:tcPr>
          <w:p w14:paraId="73AB9EA2"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E-CDNT</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34.1</w:t>
            </w:r>
          </w:p>
        </w:tc>
        <w:tc>
          <w:tcPr>
            <w:tcW w:w="7317" w:type="dxa"/>
            <w:tcBorders>
              <w:top w:val="single" w:sz="4" w:space="0" w:color="000000"/>
              <w:left w:val="single" w:sz="4" w:space="0" w:color="000000"/>
              <w:bottom w:val="single" w:sz="4" w:space="0" w:color="000000"/>
              <w:right w:val="single" w:sz="4" w:space="0" w:color="000000"/>
            </w:tcBorders>
          </w:tcPr>
          <w:p w14:paraId="19F1A749" w14:textId="77777777" w:rsidR="001F42D5" w:rsidRPr="001F42D5" w:rsidRDefault="001F42D5" w:rsidP="001F42D5">
            <w:pPr>
              <w:widowControl w:val="0"/>
              <w:kinsoku w:val="0"/>
              <w:overflowPunct w:val="0"/>
              <w:autoSpaceDE w:val="0"/>
              <w:autoSpaceDN w:val="0"/>
              <w:adjustRightInd w:val="0"/>
              <w:spacing w:before="81" w:after="0" w:line="240" w:lineRule="auto"/>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Tỷ</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tăng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khối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lượng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tối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0%</w:t>
            </w:r>
          </w:p>
          <w:p w14:paraId="66AB6DDD" w14:textId="77777777" w:rsidR="001F42D5" w:rsidRPr="001F42D5" w:rsidRDefault="001F42D5" w:rsidP="001F42D5">
            <w:pPr>
              <w:widowControl w:val="0"/>
              <w:kinsoku w:val="0"/>
              <w:overflowPunct w:val="0"/>
              <w:autoSpaceDE w:val="0"/>
              <w:autoSpaceDN w:val="0"/>
              <w:adjustRightInd w:val="0"/>
              <w:spacing w:before="79" w:after="0" w:line="240" w:lineRule="auto"/>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Tỷ</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khối lượng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tối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0%.</w:t>
            </w:r>
          </w:p>
        </w:tc>
      </w:tr>
      <w:tr w:rsidR="00581B09" w:rsidRPr="001F42D5" w14:paraId="513301E8" w14:textId="77777777" w:rsidTr="00F615BA">
        <w:trPr>
          <w:trHeight w:val="577"/>
        </w:trPr>
        <w:tc>
          <w:tcPr>
            <w:tcW w:w="1894" w:type="dxa"/>
            <w:tcBorders>
              <w:top w:val="single" w:sz="4" w:space="0" w:color="000000"/>
              <w:left w:val="single" w:sz="4" w:space="0" w:color="000000"/>
              <w:bottom w:val="single" w:sz="4" w:space="0" w:color="000000"/>
              <w:right w:val="single" w:sz="4" w:space="0" w:color="000000"/>
            </w:tcBorders>
          </w:tcPr>
          <w:p w14:paraId="503B410B"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E-CDNT</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34.2</w:t>
            </w:r>
          </w:p>
        </w:tc>
        <w:tc>
          <w:tcPr>
            <w:tcW w:w="7317" w:type="dxa"/>
            <w:tcBorders>
              <w:top w:val="single" w:sz="4" w:space="0" w:color="000000"/>
              <w:left w:val="single" w:sz="4" w:space="0" w:color="000000"/>
              <w:bottom w:val="single" w:sz="4" w:space="0" w:color="000000"/>
              <w:right w:val="single" w:sz="4" w:space="0" w:color="000000"/>
            </w:tcBorders>
          </w:tcPr>
          <w:p w14:paraId="0C3B1220" w14:textId="77777777" w:rsidR="001F42D5" w:rsidRPr="001F42D5" w:rsidRDefault="001F42D5" w:rsidP="001F42D5">
            <w:pPr>
              <w:widowControl w:val="0"/>
              <w:kinsoku w:val="0"/>
              <w:overflowPunct w:val="0"/>
              <w:autoSpaceDE w:val="0"/>
              <w:autoSpaceDN w:val="0"/>
              <w:adjustRightInd w:val="0"/>
              <w:spacing w:before="81"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Tùy</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chọn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mua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thêm: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áp</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dụng.</w:t>
            </w:r>
          </w:p>
        </w:tc>
      </w:tr>
      <w:tr w:rsidR="00581B09" w:rsidRPr="001F42D5" w14:paraId="5BEDFCF5" w14:textId="77777777" w:rsidTr="00F615BA">
        <w:trPr>
          <w:trHeight w:val="2330"/>
        </w:trPr>
        <w:tc>
          <w:tcPr>
            <w:tcW w:w="1894" w:type="dxa"/>
            <w:tcBorders>
              <w:top w:val="single" w:sz="4" w:space="0" w:color="000000"/>
              <w:left w:val="single" w:sz="4" w:space="0" w:color="000000"/>
              <w:bottom w:val="single" w:sz="4" w:space="0" w:color="000000"/>
              <w:right w:val="single" w:sz="4" w:space="0" w:color="000000"/>
            </w:tcBorders>
          </w:tcPr>
          <w:p w14:paraId="2CDD0889"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E-CDNT</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38.2</w:t>
            </w:r>
          </w:p>
        </w:tc>
        <w:tc>
          <w:tcPr>
            <w:tcW w:w="7317" w:type="dxa"/>
            <w:tcBorders>
              <w:top w:val="single" w:sz="4" w:space="0" w:color="000000"/>
              <w:left w:val="single" w:sz="4" w:space="0" w:color="000000"/>
              <w:bottom w:val="single" w:sz="4" w:space="0" w:color="000000"/>
              <w:right w:val="single" w:sz="4" w:space="0" w:color="000000"/>
            </w:tcBorders>
          </w:tcPr>
          <w:p w14:paraId="369D2EC9" w14:textId="77777777" w:rsidR="001F42D5" w:rsidRPr="001F42D5" w:rsidRDefault="001F42D5" w:rsidP="00C37841">
            <w:pPr>
              <w:widowControl w:val="0"/>
              <w:numPr>
                <w:ilvl w:val="0"/>
                <w:numId w:val="84"/>
              </w:numPr>
              <w:tabs>
                <w:tab w:val="left" w:pos="271"/>
              </w:tabs>
              <w:kinsoku w:val="0"/>
              <w:overflowPunct w:val="0"/>
              <w:autoSpaceDE w:val="0"/>
              <w:autoSpaceDN w:val="0"/>
              <w:adjustRightInd w:val="0"/>
              <w:spacing w:before="82" w:after="0" w:line="240" w:lineRule="auto"/>
              <w:ind w:left="270"/>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Người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thẩm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quyền: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Cục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trữ</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nước.</w:t>
            </w:r>
          </w:p>
          <w:p w14:paraId="4718A5A4" w14:textId="77777777" w:rsidR="001F42D5" w:rsidRPr="001F42D5" w:rsidRDefault="001F42D5" w:rsidP="001F42D5">
            <w:pPr>
              <w:widowControl w:val="0"/>
              <w:kinsoku w:val="0"/>
              <w:overflowPunct w:val="0"/>
              <w:autoSpaceDE w:val="0"/>
              <w:autoSpaceDN w:val="0"/>
              <w:adjustRightInd w:val="0"/>
              <w:spacing w:before="79" w:after="0" w:line="240"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Địa chỉ: số 4, ngõ Hàng Chuối 1, phố Hàng Chuối, phường Hai Bà Trưng, TP. Hà Nội.</w:t>
            </w:r>
          </w:p>
          <w:p w14:paraId="17976F81" w14:textId="77777777" w:rsidR="001F42D5" w:rsidRPr="001F42D5" w:rsidRDefault="001F42D5" w:rsidP="001F42D5">
            <w:pPr>
              <w:widowControl w:val="0"/>
              <w:kinsoku w:val="0"/>
              <w:overflowPunct w:val="0"/>
              <w:autoSpaceDE w:val="0"/>
              <w:autoSpaceDN w:val="0"/>
              <w:adjustRightInd w:val="0"/>
              <w:spacing w:before="78"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E-mail:</w:t>
            </w:r>
            <w:r w:rsidRPr="001F42D5">
              <w:rPr>
                <w:rFonts w:ascii="Times New Roman" w:eastAsia="Times New Roman" w:hAnsi="Times New Roman" w:cs="Times New Roman"/>
                <w:color w:val="000000" w:themeColor="text1"/>
                <w:spacing w:val="-2"/>
                <w:kern w:val="0"/>
                <w:sz w:val="28"/>
                <w:szCs w:val="28"/>
                <w14:ligatures w14:val="none"/>
              </w:rPr>
              <w:t xml:space="preserve"> </w:t>
            </w:r>
            <w:hyperlink r:id="rId9" w:history="1">
              <w:r w:rsidRPr="001F42D5">
                <w:rPr>
                  <w:rFonts w:ascii="Times New Roman" w:eastAsia="Times New Roman" w:hAnsi="Times New Roman" w:cs="Times New Roman"/>
                  <w:color w:val="000000" w:themeColor="text1"/>
                  <w:spacing w:val="-2"/>
                  <w:kern w:val="0"/>
                  <w:sz w:val="28"/>
                  <w:szCs w:val="28"/>
                  <w14:ligatures w14:val="none"/>
                </w:rPr>
                <w:t>contact@gdsr.gov.vn</w:t>
              </w:r>
            </w:hyperlink>
          </w:p>
          <w:p w14:paraId="279D630F" w14:textId="77777777" w:rsidR="001F42D5" w:rsidRPr="001F42D5" w:rsidRDefault="001F42D5" w:rsidP="00C37841">
            <w:pPr>
              <w:widowControl w:val="0"/>
              <w:numPr>
                <w:ilvl w:val="0"/>
                <w:numId w:val="84"/>
              </w:numPr>
              <w:tabs>
                <w:tab w:val="left" w:pos="281"/>
              </w:tabs>
              <w:kinsoku w:val="0"/>
              <w:overflowPunct w:val="0"/>
              <w:autoSpaceDE w:val="0"/>
              <w:autoSpaceDN w:val="0"/>
              <w:adjustRightInd w:val="0"/>
              <w:spacing w:before="81" w:after="0" w:line="240" w:lineRule="auto"/>
              <w:ind w:right="99"/>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Bộ phận thường trực giúp việc cho Chủ tịch Hội đồng tư vấn giải quyết kiến nghị: Không áp dụng.</w:t>
            </w:r>
          </w:p>
        </w:tc>
      </w:tr>
      <w:tr w:rsidR="00581B09" w:rsidRPr="001F42D5" w14:paraId="30A288BC" w14:textId="77777777" w:rsidTr="00F615BA">
        <w:trPr>
          <w:trHeight w:val="805"/>
        </w:trPr>
        <w:tc>
          <w:tcPr>
            <w:tcW w:w="1894" w:type="dxa"/>
            <w:tcBorders>
              <w:top w:val="single" w:sz="4" w:space="0" w:color="000000"/>
              <w:left w:val="single" w:sz="4" w:space="0" w:color="000000"/>
              <w:bottom w:val="single" w:sz="4" w:space="0" w:color="000000"/>
              <w:right w:val="single" w:sz="4" w:space="0" w:color="000000"/>
            </w:tcBorders>
          </w:tcPr>
          <w:p w14:paraId="540E19EB"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E-CDNT</w:t>
            </w:r>
            <w:r w:rsidRPr="001F42D5">
              <w:rPr>
                <w:rFonts w:ascii="Times New Roman" w:eastAsia="Times New Roman" w:hAnsi="Times New Roman" w:cs="Times New Roman"/>
                <w:b/>
                <w:bCs/>
                <w:color w:val="000000" w:themeColor="text1"/>
                <w:spacing w:val="-5"/>
                <w:kern w:val="0"/>
                <w:sz w:val="28"/>
                <w:szCs w:val="28"/>
                <w14:ligatures w14:val="none"/>
              </w:rPr>
              <w:t xml:space="preserve"> 39</w:t>
            </w:r>
          </w:p>
        </w:tc>
        <w:tc>
          <w:tcPr>
            <w:tcW w:w="7317" w:type="dxa"/>
            <w:tcBorders>
              <w:top w:val="single" w:sz="4" w:space="0" w:color="000000"/>
              <w:left w:val="single" w:sz="4" w:space="0" w:color="000000"/>
              <w:bottom w:val="single" w:sz="4" w:space="0" w:color="000000"/>
              <w:right w:val="single" w:sz="4" w:space="0" w:color="000000"/>
            </w:tcBorders>
          </w:tcPr>
          <w:p w14:paraId="3C05412F" w14:textId="77777777" w:rsidR="001F42D5" w:rsidRPr="001F42D5" w:rsidRDefault="001F42D5" w:rsidP="001F42D5">
            <w:pPr>
              <w:widowControl w:val="0"/>
              <w:kinsoku w:val="0"/>
              <w:overflowPunct w:val="0"/>
              <w:autoSpaceDE w:val="0"/>
              <w:autoSpaceDN w:val="0"/>
              <w:adjustRightInd w:val="0"/>
              <w:spacing w:before="79" w:after="0" w:line="242"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Địa</w:t>
            </w:r>
            <w:r w:rsidRPr="001F42D5">
              <w:rPr>
                <w:rFonts w:ascii="Times New Roman" w:eastAsia="Times New Roman" w:hAnsi="Times New Roman" w:cs="Times New Roman"/>
                <w:color w:val="000000" w:themeColor="text1"/>
                <w:spacing w:val="4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chỉ</w:t>
            </w:r>
            <w:r w:rsidRPr="001F42D5">
              <w:rPr>
                <w:rFonts w:ascii="Times New Roman" w:eastAsia="Times New Roman" w:hAnsi="Times New Roman" w:cs="Times New Roman"/>
                <w:color w:val="000000" w:themeColor="text1"/>
                <w:spacing w:val="4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4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tổ</w:t>
            </w:r>
            <w:r w:rsidRPr="001F42D5">
              <w:rPr>
                <w:rFonts w:ascii="Times New Roman" w:eastAsia="Times New Roman" w:hAnsi="Times New Roman" w:cs="Times New Roman"/>
                <w:color w:val="000000" w:themeColor="text1"/>
                <w:spacing w:val="4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chức,</w:t>
            </w:r>
            <w:r w:rsidRPr="001F42D5">
              <w:rPr>
                <w:rFonts w:ascii="Times New Roman" w:eastAsia="Times New Roman" w:hAnsi="Times New Roman" w:cs="Times New Roman"/>
                <w:color w:val="000000" w:themeColor="text1"/>
                <w:spacing w:val="4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w:t>
            </w:r>
            <w:r w:rsidRPr="001F42D5">
              <w:rPr>
                <w:rFonts w:ascii="Times New Roman" w:eastAsia="Times New Roman" w:hAnsi="Times New Roman" w:cs="Times New Roman"/>
                <w:color w:val="000000" w:themeColor="text1"/>
                <w:spacing w:val="4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nhân</w:t>
            </w:r>
            <w:r w:rsidRPr="001F42D5">
              <w:rPr>
                <w:rFonts w:ascii="Times New Roman" w:eastAsia="Times New Roman" w:hAnsi="Times New Roman" w:cs="Times New Roman"/>
                <w:color w:val="000000" w:themeColor="text1"/>
                <w:spacing w:val="4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4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4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nhiệm</w:t>
            </w:r>
            <w:r w:rsidRPr="001F42D5">
              <w:rPr>
                <w:rFonts w:ascii="Times New Roman" w:eastAsia="Times New Roman" w:hAnsi="Times New Roman" w:cs="Times New Roman"/>
                <w:color w:val="000000" w:themeColor="text1"/>
                <w:spacing w:val="4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4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giám</w:t>
            </w:r>
            <w:r w:rsidRPr="001F42D5">
              <w:rPr>
                <w:rFonts w:ascii="Times New Roman" w:eastAsia="Times New Roman" w:hAnsi="Times New Roman" w:cs="Times New Roman"/>
                <w:color w:val="000000" w:themeColor="text1"/>
                <w:spacing w:val="4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sát: Không áp dụng.</w:t>
            </w:r>
          </w:p>
        </w:tc>
      </w:tr>
    </w:tbl>
    <w:p w14:paraId="666453E9"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6"/>
          <w:szCs w:val="6"/>
          <w14:ligatures w14:val="none"/>
        </w:rPr>
        <w:sectPr w:rsidR="001F42D5" w:rsidRPr="001F42D5" w:rsidSect="001F42D5">
          <w:pgSz w:w="11910" w:h="16840"/>
          <w:pgMar w:top="1180" w:right="900" w:bottom="280" w:left="1180" w:header="731" w:footer="0" w:gutter="0"/>
          <w:cols w:space="720"/>
          <w:noEndnote/>
        </w:sectPr>
      </w:pPr>
    </w:p>
    <w:p w14:paraId="31F3F3A7" w14:textId="77777777" w:rsidR="001F42D5" w:rsidRPr="001F42D5" w:rsidRDefault="001F42D5" w:rsidP="001F42D5">
      <w:pPr>
        <w:widowControl w:val="0"/>
        <w:kinsoku w:val="0"/>
        <w:overflowPunct w:val="0"/>
        <w:autoSpaceDE w:val="0"/>
        <w:autoSpaceDN w:val="0"/>
        <w:adjustRightInd w:val="0"/>
        <w:spacing w:before="79" w:after="0" w:line="240" w:lineRule="auto"/>
        <w:outlineLvl w:val="1"/>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lastRenderedPageBreak/>
        <w:t>Chương</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III.</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TIÊU</w:t>
      </w:r>
      <w:r w:rsidRPr="001F42D5">
        <w:rPr>
          <w:rFonts w:ascii="Times New Roman" w:eastAsia="Times New Roman" w:hAnsi="Times New Roman" w:cs="Times New Roman"/>
          <w:b/>
          <w:bCs/>
          <w:color w:val="000000" w:themeColor="text1"/>
          <w:spacing w:val="-6"/>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CHUẨN</w:t>
      </w:r>
      <w:r w:rsidRPr="001F42D5">
        <w:rPr>
          <w:rFonts w:ascii="Times New Roman" w:eastAsia="Times New Roman" w:hAnsi="Times New Roman" w:cs="Times New Roman"/>
          <w:b/>
          <w:bCs/>
          <w:color w:val="000000" w:themeColor="text1"/>
          <w:spacing w:val="-6"/>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ĐÁNH</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GIÁ</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E-</w:t>
      </w:r>
      <w:r w:rsidRPr="001F42D5">
        <w:rPr>
          <w:rFonts w:ascii="Times New Roman" w:eastAsia="Times New Roman" w:hAnsi="Times New Roman" w:cs="Times New Roman"/>
          <w:b/>
          <w:bCs/>
          <w:color w:val="000000" w:themeColor="text1"/>
          <w:spacing w:val="-4"/>
          <w:kern w:val="0"/>
          <w:sz w:val="28"/>
          <w:szCs w:val="28"/>
          <w14:ligatures w14:val="none"/>
        </w:rPr>
        <w:t>HSDT</w:t>
      </w:r>
    </w:p>
    <w:p w14:paraId="76D7179F" w14:textId="77777777" w:rsidR="001F42D5" w:rsidRPr="001F42D5" w:rsidRDefault="001F42D5" w:rsidP="001F42D5">
      <w:pPr>
        <w:widowControl w:val="0"/>
        <w:kinsoku w:val="0"/>
        <w:overflowPunct w:val="0"/>
        <w:autoSpaceDE w:val="0"/>
        <w:autoSpaceDN w:val="0"/>
        <w:adjustRightInd w:val="0"/>
        <w:spacing w:before="8" w:after="0" w:line="240" w:lineRule="auto"/>
        <w:rPr>
          <w:rFonts w:ascii="Times New Roman" w:eastAsia="Times New Roman" w:hAnsi="Times New Roman" w:cs="Times New Roman"/>
          <w:b/>
          <w:bCs/>
          <w:color w:val="000000" w:themeColor="text1"/>
          <w:kern w:val="0"/>
          <w:sz w:val="43"/>
          <w:szCs w:val="43"/>
          <w14:ligatures w14:val="none"/>
        </w:rPr>
      </w:pPr>
    </w:p>
    <w:p w14:paraId="34B21351" w14:textId="77777777" w:rsidR="001F42D5" w:rsidRPr="001F42D5" w:rsidRDefault="001F42D5" w:rsidP="001F42D5">
      <w:pPr>
        <w:widowControl w:val="0"/>
        <w:kinsoku w:val="0"/>
        <w:overflowPunct w:val="0"/>
        <w:autoSpaceDE w:val="0"/>
        <w:autoSpaceDN w:val="0"/>
        <w:adjustRightInd w:val="0"/>
        <w:spacing w:before="1" w:after="0" w:line="240" w:lineRule="auto"/>
        <w:jc w:val="both"/>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Mục</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1.</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Đánh</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giá</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tính</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hợp</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lệ</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của E-</w:t>
      </w:r>
      <w:r w:rsidRPr="001F42D5">
        <w:rPr>
          <w:rFonts w:ascii="Times New Roman" w:eastAsia="Times New Roman" w:hAnsi="Times New Roman" w:cs="Times New Roman"/>
          <w:b/>
          <w:bCs/>
          <w:color w:val="000000" w:themeColor="text1"/>
          <w:spacing w:val="-4"/>
          <w:kern w:val="0"/>
          <w:sz w:val="28"/>
          <w:szCs w:val="28"/>
          <w14:ligatures w14:val="none"/>
        </w:rPr>
        <w:t>HSDT</w:t>
      </w:r>
    </w:p>
    <w:p w14:paraId="2E9BDB46" w14:textId="77777777" w:rsidR="001F42D5" w:rsidRPr="001F42D5" w:rsidRDefault="001F42D5" w:rsidP="00AD7B1A">
      <w:pPr>
        <w:widowControl w:val="0"/>
        <w:kinsoku w:val="0"/>
        <w:overflowPunct w:val="0"/>
        <w:autoSpaceDE w:val="0"/>
        <w:autoSpaceDN w:val="0"/>
        <w:adjustRightInd w:val="0"/>
        <w:spacing w:before="153" w:after="0" w:line="264" w:lineRule="auto"/>
        <w:ind w:left="409" w:right="127" w:firstLine="72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E-HSDT của nhà thầu được đánh giá là hợp lệ khi đáp ứng đầy đủ các nội dung sau đây:</w:t>
      </w:r>
    </w:p>
    <w:p w14:paraId="2C37E5E5" w14:textId="77777777" w:rsidR="001F42D5" w:rsidRPr="001F42D5" w:rsidRDefault="001F42D5" w:rsidP="00C37841">
      <w:pPr>
        <w:widowControl w:val="0"/>
        <w:numPr>
          <w:ilvl w:val="0"/>
          <w:numId w:val="83"/>
        </w:numPr>
        <w:tabs>
          <w:tab w:val="left" w:pos="1403"/>
        </w:tabs>
        <w:kinsoku w:val="0"/>
        <w:overflowPunct w:val="0"/>
        <w:autoSpaceDE w:val="0"/>
        <w:autoSpaceDN w:val="0"/>
        <w:adjustRightInd w:val="0"/>
        <w:spacing w:before="120" w:after="0" w:line="264" w:lineRule="auto"/>
        <w:ind w:right="114"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phạm</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 Mục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18.3</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E-CDNT.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Thư</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đại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diện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tổ</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nhân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thọ</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nước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ngoài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lập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luật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Nam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ký</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tên,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đóng dấu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 hiệu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đơn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vị</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thụ</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hưởng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 cầu của E-HSMT (đối với bảo lãnh dự thầu điện tử thì phải được ký số). Thư bảo lãnh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giấy</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hiểm</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ký</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trước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 Chủ</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 phát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E-HSMT;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kèm</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gây</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bất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lợi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 (trong đó bao gồm việc không đáp ứng đủ các cam kết theo quy định tại Mẫu số 04A,</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Mẫu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04B</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Chương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IV).</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danh,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viên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danh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dụng cùng thể thức bảo lãnh dự thầu: bảo lãnh dự thầu điện tử hoặc bằng giấy.</w:t>
      </w:r>
    </w:p>
    <w:p w14:paraId="777B5762" w14:textId="77777777" w:rsidR="001F42D5" w:rsidRPr="001F42D5" w:rsidRDefault="001F42D5" w:rsidP="00FE07F6">
      <w:pPr>
        <w:widowControl w:val="0"/>
        <w:kinsoku w:val="0"/>
        <w:overflowPunct w:val="0"/>
        <w:autoSpaceDE w:val="0"/>
        <w:autoSpaceDN w:val="0"/>
        <w:adjustRightInd w:val="0"/>
        <w:spacing w:before="121" w:after="0" w:line="264" w:lineRule="auto"/>
        <w:ind w:left="409" w:right="120" w:firstLine="72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Đối với gói thầu có giá trị bảo đảm dự thầu nhỏ hơn 50 triệu đồng, nhà thầu có cam kết trong đơn dự thầu theo quy định tại Mục 18.8 E-CDNT.</w:t>
      </w:r>
    </w:p>
    <w:p w14:paraId="51D43898" w14:textId="77777777" w:rsidR="001F42D5" w:rsidRPr="001F42D5" w:rsidRDefault="001F42D5" w:rsidP="00C37841">
      <w:pPr>
        <w:widowControl w:val="0"/>
        <w:numPr>
          <w:ilvl w:val="0"/>
          <w:numId w:val="83"/>
        </w:numPr>
        <w:tabs>
          <w:tab w:val="left" w:pos="1422"/>
        </w:tabs>
        <w:kinsoku w:val="0"/>
        <w:overflowPunct w:val="0"/>
        <w:autoSpaceDE w:val="0"/>
        <w:autoSpaceDN w:val="0"/>
        <w:adjustRightInd w:val="0"/>
        <w:spacing w:before="120" w:after="0" w:line="264" w:lineRule="auto"/>
        <w:ind w:right="119"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nhà thầu liên danh thì thỏa thuận liên danh phải nêu rõ nội dung công việc cụ thể và ước tính giá trị tương ứng mà từng thành viên trong liên danh sẽ</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 theo Mẫu số 03 Chương IV. Việc phân chia công việc trong liên danh phải căn cứ các hạng mục nêu trong bảng giá dự thầu theo Mẫu số 12.1 (12.1A), Chương IV hoặc theo các công việc thuộc quá trình sản xuất hạng mục trong bảng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phân chia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 công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thuộc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hạng mục này hoặc không thuộc quá trình sản xuất các hạng mục này.</w:t>
      </w:r>
    </w:p>
    <w:p w14:paraId="3CCD505A" w14:textId="77777777" w:rsidR="002845EB" w:rsidRDefault="001F42D5" w:rsidP="00C37841">
      <w:pPr>
        <w:widowControl w:val="0"/>
        <w:numPr>
          <w:ilvl w:val="0"/>
          <w:numId w:val="83"/>
        </w:numPr>
        <w:tabs>
          <w:tab w:val="left" w:pos="1398"/>
        </w:tabs>
        <w:kinsoku w:val="0"/>
        <w:overflowPunct w:val="0"/>
        <w:autoSpaceDE w:val="0"/>
        <w:autoSpaceDN w:val="0"/>
        <w:adjustRightInd w:val="0"/>
        <w:spacing w:before="121" w:after="0" w:line="240" w:lineRule="auto"/>
        <w:ind w:left="1397" w:hanging="281"/>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 lệ</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5</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w:t>
      </w:r>
      <w:r w:rsidRPr="001F42D5">
        <w:rPr>
          <w:rFonts w:ascii="Times New Roman" w:eastAsia="Times New Roman" w:hAnsi="Times New Roman" w:cs="Times New Roman"/>
          <w:color w:val="000000" w:themeColor="text1"/>
          <w:spacing w:val="-2"/>
          <w:kern w:val="0"/>
          <w:sz w:val="28"/>
          <w:szCs w:val="28"/>
          <w14:ligatures w14:val="none"/>
        </w:rPr>
        <w:t>CDNT.</w:t>
      </w:r>
    </w:p>
    <w:p w14:paraId="7998DB2F" w14:textId="7842FC13" w:rsidR="001F42D5" w:rsidRPr="002845EB" w:rsidRDefault="00FE07F6" w:rsidP="00C37841">
      <w:pPr>
        <w:widowControl w:val="0"/>
        <w:numPr>
          <w:ilvl w:val="0"/>
          <w:numId w:val="83"/>
        </w:numPr>
        <w:tabs>
          <w:tab w:val="left" w:pos="1398"/>
        </w:tabs>
        <w:kinsoku w:val="0"/>
        <w:overflowPunct w:val="0"/>
        <w:autoSpaceDE w:val="0"/>
        <w:autoSpaceDN w:val="0"/>
        <w:adjustRightInd w:val="0"/>
        <w:spacing w:before="120" w:after="0" w:line="264" w:lineRule="auto"/>
        <w:ind w:right="119" w:firstLine="707"/>
        <w:jc w:val="both"/>
        <w:rPr>
          <w:rFonts w:ascii="Times New Roman" w:eastAsia="Times New Roman" w:hAnsi="Times New Roman" w:cs="Times New Roman"/>
          <w:color w:val="000000" w:themeColor="text1"/>
          <w:kern w:val="0"/>
          <w:sz w:val="28"/>
          <w:szCs w:val="28"/>
          <w14:ligatures w14:val="none"/>
        </w:rPr>
      </w:pPr>
      <w:r w:rsidRPr="002845EB">
        <w:rPr>
          <w:rFonts w:ascii="Times New Roman" w:eastAsia="Times New Roman" w:hAnsi="Times New Roman" w:cs="Times New Roman"/>
          <w:color w:val="000000" w:themeColor="text1"/>
          <w:kern w:val="0"/>
          <w:sz w:val="28"/>
          <w:szCs w:val="28"/>
          <w14:ligatures w14:val="none"/>
        </w:rPr>
        <w:t>.</w:t>
      </w:r>
      <w:r w:rsidR="001F42D5" w:rsidRPr="002845EB">
        <w:rPr>
          <w:rFonts w:ascii="Times New Roman" w:eastAsia="Times New Roman" w:hAnsi="Times New Roman" w:cs="Times New Roman"/>
          <w:color w:val="000000" w:themeColor="text1"/>
          <w:kern w:val="0"/>
          <w:sz w:val="28"/>
          <w:szCs w:val="28"/>
          <w14:ligatures w14:val="none"/>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781D8059" w14:textId="77777777" w:rsidR="001F42D5" w:rsidRPr="002845EB" w:rsidRDefault="001F42D5" w:rsidP="00C37841">
      <w:pPr>
        <w:widowControl w:val="0"/>
        <w:numPr>
          <w:ilvl w:val="0"/>
          <w:numId w:val="83"/>
        </w:numPr>
        <w:tabs>
          <w:tab w:val="left" w:pos="1422"/>
        </w:tabs>
        <w:kinsoku w:val="0"/>
        <w:overflowPunct w:val="0"/>
        <w:autoSpaceDE w:val="0"/>
        <w:autoSpaceDN w:val="0"/>
        <w:adjustRightInd w:val="0"/>
        <w:spacing w:before="120" w:after="0" w:line="264" w:lineRule="auto"/>
        <w:ind w:right="119"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Không</w:t>
      </w:r>
      <w:r w:rsidRPr="002845EB">
        <w:rPr>
          <w:rFonts w:ascii="Times New Roman" w:eastAsia="Times New Roman" w:hAnsi="Times New Roman" w:cs="Times New Roman"/>
          <w:color w:val="000000" w:themeColor="text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2845EB">
        <w:rPr>
          <w:rFonts w:ascii="Times New Roman" w:eastAsia="Times New Roman" w:hAnsi="Times New Roman" w:cs="Times New Roman"/>
          <w:color w:val="000000" w:themeColor="text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trạng</w:t>
      </w:r>
      <w:r w:rsidRPr="002845EB">
        <w:rPr>
          <w:rFonts w:ascii="Times New Roman" w:eastAsia="Times New Roman" w:hAnsi="Times New Roman" w:cs="Times New Roman"/>
          <w:color w:val="000000" w:themeColor="text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thái</w:t>
      </w:r>
      <w:r w:rsidRPr="002845EB">
        <w:rPr>
          <w:rFonts w:ascii="Times New Roman" w:eastAsia="Times New Roman" w:hAnsi="Times New Roman" w:cs="Times New Roman"/>
          <w:color w:val="000000" w:themeColor="text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w:t>
      </w:r>
      <w:r w:rsidRPr="002845EB">
        <w:rPr>
          <w:rFonts w:ascii="Times New Roman" w:eastAsia="Times New Roman" w:hAnsi="Times New Roman" w:cs="Times New Roman"/>
          <w:color w:val="000000" w:themeColor="text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tạm</w:t>
      </w:r>
      <w:r w:rsidRPr="002845EB">
        <w:rPr>
          <w:rFonts w:ascii="Times New Roman" w:eastAsia="Times New Roman" w:hAnsi="Times New Roman" w:cs="Times New Roman"/>
          <w:color w:val="000000" w:themeColor="text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ngừng,</w:t>
      </w:r>
      <w:r w:rsidRPr="002845EB">
        <w:rPr>
          <w:rFonts w:ascii="Times New Roman" w:eastAsia="Times New Roman" w:hAnsi="Times New Roman" w:cs="Times New Roman"/>
          <w:color w:val="000000" w:themeColor="text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chấm</w:t>
      </w:r>
      <w:r w:rsidRPr="002845EB">
        <w:rPr>
          <w:rFonts w:ascii="Times New Roman" w:eastAsia="Times New Roman" w:hAnsi="Times New Roman" w:cs="Times New Roman"/>
          <w:color w:val="000000" w:themeColor="text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dứt</w:t>
      </w:r>
      <w:r w:rsidRPr="002845EB">
        <w:rPr>
          <w:rFonts w:ascii="Times New Roman" w:eastAsia="Times New Roman" w:hAnsi="Times New Roman" w:cs="Times New Roman"/>
          <w:color w:val="000000" w:themeColor="text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tham</w:t>
      </w:r>
      <w:r w:rsidRPr="002845EB">
        <w:rPr>
          <w:rFonts w:ascii="Times New Roman" w:eastAsia="Times New Roman" w:hAnsi="Times New Roman" w:cs="Times New Roman"/>
          <w:color w:val="000000" w:themeColor="text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w:t>
      </w:r>
      <w:r w:rsidRPr="002845EB">
        <w:rPr>
          <w:rFonts w:ascii="Times New Roman" w:eastAsia="Times New Roman" w:hAnsi="Times New Roman" w:cs="Times New Roman"/>
          <w:color w:val="000000" w:themeColor="text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Hệ</w:t>
      </w:r>
      <w:r w:rsidRPr="002845EB">
        <w:rPr>
          <w:rFonts w:ascii="Times New Roman" w:eastAsia="Times New Roman" w:hAnsi="Times New Roman" w:cs="Times New Roman"/>
          <w:color w:val="000000" w:themeColor="text1"/>
          <w:kern w:val="0"/>
          <w:sz w:val="28"/>
          <w:szCs w:val="28"/>
          <w14:ligatures w14:val="none"/>
        </w:rPr>
        <w:t xml:space="preserve"> thống.</w:t>
      </w:r>
    </w:p>
    <w:p w14:paraId="1ED1D44A" w14:textId="77777777" w:rsidR="001F42D5" w:rsidRPr="001F42D5" w:rsidRDefault="001F42D5" w:rsidP="00C37841">
      <w:pPr>
        <w:widowControl w:val="0"/>
        <w:numPr>
          <w:ilvl w:val="0"/>
          <w:numId w:val="83"/>
        </w:numPr>
        <w:tabs>
          <w:tab w:val="left" w:pos="1257"/>
        </w:tabs>
        <w:kinsoku w:val="0"/>
        <w:overflowPunct w:val="0"/>
        <w:autoSpaceDE w:val="0"/>
        <w:autoSpaceDN w:val="0"/>
        <w:adjustRightInd w:val="0"/>
        <w:spacing w:before="121" w:after="0" w:line="240" w:lineRule="auto"/>
        <w:ind w:left="1256" w:hanging="282"/>
        <w:jc w:val="both"/>
        <w:rPr>
          <w:rFonts w:ascii="Times New Roman" w:eastAsia="Times New Roman" w:hAnsi="Times New Roman" w:cs="Times New Roman"/>
          <w:color w:val="000000" w:themeColor="text1"/>
          <w:spacing w:val="-2"/>
          <w:kern w:val="0"/>
          <w:sz w:val="28"/>
          <w:szCs w:val="28"/>
          <w14:ligatures w14:val="none"/>
        </w:rPr>
        <w:sectPr w:rsidR="001F42D5" w:rsidRPr="001F42D5" w:rsidSect="001F42D5">
          <w:pgSz w:w="11910" w:h="16840"/>
          <w:pgMar w:top="1180" w:right="900" w:bottom="280" w:left="1180" w:header="731" w:footer="0" w:gutter="0"/>
          <w:cols w:space="720"/>
          <w:noEndnote/>
        </w:sectPr>
      </w:pPr>
    </w:p>
    <w:p w14:paraId="72C9DB65" w14:textId="77777777" w:rsidR="001F42D5" w:rsidRPr="001F42D5" w:rsidRDefault="001F42D5" w:rsidP="00712131">
      <w:pPr>
        <w:widowControl w:val="0"/>
        <w:kinsoku w:val="0"/>
        <w:overflowPunct w:val="0"/>
        <w:autoSpaceDE w:val="0"/>
        <w:autoSpaceDN w:val="0"/>
        <w:adjustRightInd w:val="0"/>
        <w:spacing w:before="81" w:after="0" w:line="240" w:lineRule="auto"/>
        <w:ind w:firstLine="720"/>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lastRenderedPageBreak/>
        <w:t>Nhà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xem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xét,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bước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tiếp </w:t>
      </w:r>
      <w:r w:rsidRPr="001F42D5">
        <w:rPr>
          <w:rFonts w:ascii="Times New Roman" w:eastAsia="Times New Roman" w:hAnsi="Times New Roman" w:cs="Times New Roman"/>
          <w:color w:val="000000" w:themeColor="text1"/>
          <w:spacing w:val="-2"/>
          <w:kern w:val="0"/>
          <w:sz w:val="28"/>
          <w:szCs w:val="28"/>
          <w14:ligatures w14:val="none"/>
        </w:rPr>
        <w:t>theo.</w:t>
      </w:r>
    </w:p>
    <w:p w14:paraId="44F29A97" w14:textId="77777777" w:rsidR="001F42D5" w:rsidRPr="001F42D5" w:rsidRDefault="001F42D5" w:rsidP="00B84EA1">
      <w:pPr>
        <w:widowControl w:val="0"/>
        <w:kinsoku w:val="0"/>
        <w:overflowPunct w:val="0"/>
        <w:autoSpaceDE w:val="0"/>
        <w:autoSpaceDN w:val="0"/>
        <w:adjustRightInd w:val="0"/>
        <w:spacing w:before="153" w:after="0" w:line="240" w:lineRule="auto"/>
        <w:ind w:firstLine="720"/>
        <w:outlineLvl w:val="1"/>
        <w:rPr>
          <w:rFonts w:ascii="Times New Roman" w:eastAsia="Times New Roman" w:hAnsi="Times New Roman" w:cs="Times New Roman"/>
          <w:b/>
          <w:bCs/>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Mục</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2.</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Tiêu</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chuẩn</w:t>
      </w:r>
      <w:r w:rsidRPr="001F42D5">
        <w:rPr>
          <w:rFonts w:ascii="Times New Roman" w:eastAsia="Times New Roman" w:hAnsi="Times New Roman" w:cs="Times New Roman"/>
          <w:b/>
          <w:bCs/>
          <w:color w:val="000000" w:themeColor="text1"/>
          <w:spacing w:val="-6"/>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đánh</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giá</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về</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năng</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lực</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và</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kinh</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nghiệm</w:t>
      </w:r>
    </w:p>
    <w:p w14:paraId="2A217816" w14:textId="77777777" w:rsidR="001F42D5" w:rsidRPr="001F42D5" w:rsidRDefault="001F42D5" w:rsidP="00C37841">
      <w:pPr>
        <w:widowControl w:val="0"/>
        <w:numPr>
          <w:ilvl w:val="1"/>
          <w:numId w:val="82"/>
        </w:numPr>
        <w:tabs>
          <w:tab w:val="left" w:pos="1610"/>
        </w:tabs>
        <w:kinsoku w:val="0"/>
        <w:overflowPunct w:val="0"/>
        <w:autoSpaceDE w:val="0"/>
        <w:autoSpaceDN w:val="0"/>
        <w:adjustRightInd w:val="0"/>
        <w:spacing w:before="151" w:after="0" w:line="240" w:lineRule="auto"/>
        <w:ind w:hanging="493"/>
        <w:rPr>
          <w:rFonts w:ascii="Times New Roman" w:eastAsia="Times New Roman" w:hAnsi="Times New Roman" w:cs="Times New Roman"/>
          <w:b/>
          <w:bCs/>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Tiêu</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chuẩn</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đánh</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giá</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về</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năng</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lực</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và</w:t>
      </w:r>
      <w:r w:rsidRPr="001F42D5">
        <w:rPr>
          <w:rFonts w:ascii="Times New Roman" w:eastAsia="Times New Roman" w:hAnsi="Times New Roman" w:cs="Times New Roman"/>
          <w:b/>
          <w:bCs/>
          <w:color w:val="000000" w:themeColor="text1"/>
          <w:spacing w:val="-6"/>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kinh</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nghiệm</w:t>
      </w:r>
    </w:p>
    <w:p w14:paraId="6108A6AD" w14:textId="77777777" w:rsidR="001F42D5" w:rsidRPr="001F42D5" w:rsidRDefault="001F42D5" w:rsidP="00EF0829">
      <w:pPr>
        <w:widowControl w:val="0"/>
        <w:kinsoku w:val="0"/>
        <w:overflowPunct w:val="0"/>
        <w:autoSpaceDE w:val="0"/>
        <w:autoSpaceDN w:val="0"/>
        <w:adjustRightInd w:val="0"/>
        <w:spacing w:before="153" w:after="0" w:line="264" w:lineRule="auto"/>
        <w:ind w:left="720" w:right="114" w:firstLine="72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Tiêu chuẩn đánh giá năng lực và kinh nghiệm thực hiện theo quy định tại Bảng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01</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ra</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thuộc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phạm</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 của gói thầu) hoặc Bảng số 02 (đối với nhà thầu là nhà sản xuất ra hàng hóa thuộc phạm</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tiêu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chí</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đạt,</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đạt</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xây</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tiêu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chuẩn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 giá về năng lực và kinh nghiệm, trong đó quy định mức yêu cầu tối thiểu để đánh giá</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đạt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kinh</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nghiệm</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kinh nghiệm</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tự;</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 hóa; năng lực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 chính gồm giá</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 tài sản ròng, doanh thu, việc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 hiện nghĩa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23EF2E04" w14:textId="77777777" w:rsidR="001F42D5" w:rsidRPr="001F42D5" w:rsidRDefault="001F42D5" w:rsidP="00EF0829">
      <w:pPr>
        <w:widowControl w:val="0"/>
        <w:kinsoku w:val="0"/>
        <w:overflowPunct w:val="0"/>
        <w:autoSpaceDE w:val="0"/>
        <w:autoSpaceDN w:val="0"/>
        <w:adjustRightInd w:val="0"/>
        <w:spacing w:before="120" w:after="0" w:line="264" w:lineRule="auto"/>
        <w:ind w:left="720" w:right="119" w:firstLine="72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Việc xác định mức độ yêu cầu cụ thể đối với từng tiêu chuẩn quy định tại Mục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 căn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cứ</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 yêu cầu của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từng gói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cụ</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 giá</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đạt tất</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cả</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01</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 ra hàng hóa thuộc phạm vi của gói thầu) hoặc Bảng số 02 (đối với nhà thầu là nhà sản xuất ra hàng hóa thuộc phạm vi của gói thầu) thì đáp ứng yêu cầu về năng lực và kinh nghiệm.</w:t>
      </w:r>
    </w:p>
    <w:p w14:paraId="29C509E6" w14:textId="77777777" w:rsidR="001F42D5" w:rsidRPr="001F42D5" w:rsidRDefault="001F42D5" w:rsidP="00EF0829">
      <w:pPr>
        <w:widowControl w:val="0"/>
        <w:kinsoku w:val="0"/>
        <w:overflowPunct w:val="0"/>
        <w:autoSpaceDE w:val="0"/>
        <w:autoSpaceDN w:val="0"/>
        <w:adjustRightInd w:val="0"/>
        <w:spacing w:before="120" w:after="0" w:line="264" w:lineRule="auto"/>
        <w:ind w:left="720" w:right="116" w:firstLine="72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Năng lực và kinh nghiệm của nhà thầu phụ sẽ không được xem xét khi đánh giá</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thân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tiêu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chí</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 năng lực và kinh nghiệm.</w:t>
      </w:r>
    </w:p>
    <w:p w14:paraId="07198A1C" w14:textId="77777777" w:rsidR="001F42D5" w:rsidRPr="001F42D5" w:rsidRDefault="001F42D5" w:rsidP="00EF0829">
      <w:pPr>
        <w:widowControl w:val="0"/>
        <w:kinsoku w:val="0"/>
        <w:overflowPunct w:val="0"/>
        <w:autoSpaceDE w:val="0"/>
        <w:autoSpaceDN w:val="0"/>
        <w:adjustRightInd w:val="0"/>
        <w:spacing w:before="120" w:after="0" w:line="264" w:lineRule="auto"/>
        <w:ind w:left="720" w:right="113" w:firstLine="72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ra</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nhiều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 trên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địa</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bàn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cụ</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kinh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nghiệm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 dịch vụ trên một địa bàn cụ thể như là tiêu chí để loại bỏ nhà thầu.</w:t>
      </w:r>
    </w:p>
    <w:p w14:paraId="79D40792" w14:textId="77777777" w:rsidR="001F42D5" w:rsidRPr="001F42D5" w:rsidRDefault="001F42D5" w:rsidP="00EF0829">
      <w:pPr>
        <w:widowControl w:val="0"/>
        <w:kinsoku w:val="0"/>
        <w:overflowPunct w:val="0"/>
        <w:autoSpaceDE w:val="0"/>
        <w:autoSpaceDN w:val="0"/>
        <w:adjustRightInd w:val="0"/>
        <w:spacing w:before="121" w:after="0" w:line="264" w:lineRule="auto"/>
        <w:ind w:left="720" w:right="112" w:firstLine="72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tiền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nêu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tự</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xác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thanh toán của Chủ đầu tư</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 với những hợp đồng cung cấp hàng hóa đã thực hiện hoặc tờ khai nộp thuế hoặc các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quan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minh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nghiệm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 nhà thầu không phải VND thì khi lập E-HSDT, nhà thầu phải quy đổi về VND để làm cơ sở đánh giá E-HSDT. Việc quy đổi được áp dụng tỷ giá quy đổi của Ngân hàng TMCP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Ngoại thương Việt Nam tại ngày ký hợp đồng tương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tự</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w:t>
      </w:r>
    </w:p>
    <w:p w14:paraId="56335D1B" w14:textId="77777777" w:rsidR="001F42D5" w:rsidRPr="001F42D5" w:rsidRDefault="001F42D5" w:rsidP="00EF0829">
      <w:pPr>
        <w:widowControl w:val="0"/>
        <w:kinsoku w:val="0"/>
        <w:overflowPunct w:val="0"/>
        <w:autoSpaceDE w:val="0"/>
        <w:autoSpaceDN w:val="0"/>
        <w:adjustRightInd w:val="0"/>
        <w:spacing w:before="119" w:after="0" w:line="264" w:lineRule="auto"/>
        <w:ind w:left="720" w:right="114" w:firstLine="72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nhà thầu tham dự thầu là công ty mẹ (ví dụ như Tổng công ty) có huy động công ty con, công ty thành viên thực hiện một phần công việc của gói thầu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kê</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khai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cụ</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phần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dành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ty</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con,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 ty thành viên theo Mẫu số 09B Chương IV. Việc đánh giá kinh nghiệm thực hiện hợp đồng tương tự</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căn cứ</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vào giá trị, khối lượng công việc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 công ty mẹ, công ty con, công ty thành viên đảm nhiệm trong gói thầu.</w:t>
      </w:r>
    </w:p>
    <w:p w14:paraId="0B87B266" w14:textId="77777777" w:rsidR="001F42D5" w:rsidRPr="001F42D5" w:rsidRDefault="001F42D5" w:rsidP="001F42D5">
      <w:pPr>
        <w:widowControl w:val="0"/>
        <w:kinsoku w:val="0"/>
        <w:overflowPunct w:val="0"/>
        <w:autoSpaceDE w:val="0"/>
        <w:autoSpaceDN w:val="0"/>
        <w:adjustRightInd w:val="0"/>
        <w:spacing w:before="119" w:after="0" w:line="264" w:lineRule="auto"/>
        <w:ind w:right="114"/>
        <w:jc w:val="both"/>
        <w:rPr>
          <w:rFonts w:ascii="Times New Roman" w:eastAsia="Times New Roman" w:hAnsi="Times New Roman" w:cs="Times New Roman"/>
          <w:color w:val="000000" w:themeColor="text1"/>
          <w:kern w:val="0"/>
          <w:sz w:val="28"/>
          <w:szCs w:val="28"/>
          <w14:ligatures w14:val="none"/>
        </w:rPr>
        <w:sectPr w:rsidR="001F42D5" w:rsidRPr="001F42D5" w:rsidSect="001F42D5">
          <w:pgSz w:w="11910" w:h="16840"/>
          <w:pgMar w:top="1180" w:right="900" w:bottom="280" w:left="1180" w:header="731" w:footer="0" w:gutter="0"/>
          <w:cols w:space="720"/>
          <w:noEndnote/>
        </w:sectPr>
      </w:pPr>
    </w:p>
    <w:p w14:paraId="6FD3A182" w14:textId="73E34254" w:rsidR="001F42D5" w:rsidRPr="001F42D5" w:rsidRDefault="001F42D5" w:rsidP="001F42D5">
      <w:pPr>
        <w:widowControl w:val="0"/>
        <w:kinsoku w:val="0"/>
        <w:overflowPunct w:val="0"/>
        <w:autoSpaceDE w:val="0"/>
        <w:autoSpaceDN w:val="0"/>
        <w:adjustRightInd w:val="0"/>
        <w:spacing w:before="79" w:after="0" w:line="240" w:lineRule="auto"/>
        <w:ind w:right="548"/>
        <w:jc w:val="right"/>
        <w:outlineLvl w:val="1"/>
        <w:rPr>
          <w:rFonts w:ascii="Times New Roman" w:eastAsia="Times New Roman" w:hAnsi="Times New Roman" w:cs="Times New Roman"/>
          <w:b/>
          <w:bCs/>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lastRenderedPageBreak/>
        <w:t>Bảng</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số</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01</w:t>
      </w:r>
      <w:r w:rsidRPr="001F42D5">
        <w:rPr>
          <w:rFonts w:ascii="Times New Roman" w:eastAsia="Times New Roman" w:hAnsi="Times New Roman" w:cs="Times New Roman"/>
          <w:b/>
          <w:bCs/>
          <w:color w:val="000000" w:themeColor="text1"/>
          <w:spacing w:val="-2"/>
          <w:kern w:val="0"/>
          <w:sz w:val="28"/>
          <w:szCs w:val="28"/>
          <w14:ligatures w14:val="none"/>
        </w:rPr>
        <w:t xml:space="preserve"> </w:t>
      </w:r>
    </w:p>
    <w:p w14:paraId="24E7E9BF" w14:textId="77777777" w:rsidR="001F42D5" w:rsidRPr="001F42D5" w:rsidRDefault="001F42D5" w:rsidP="001F42D5">
      <w:pPr>
        <w:widowControl w:val="0"/>
        <w:kinsoku w:val="0"/>
        <w:overflowPunct w:val="0"/>
        <w:autoSpaceDE w:val="0"/>
        <w:autoSpaceDN w:val="0"/>
        <w:adjustRightInd w:val="0"/>
        <w:spacing w:before="8" w:after="0" w:line="240" w:lineRule="auto"/>
        <w:rPr>
          <w:rFonts w:ascii="Times New Roman" w:eastAsia="Times New Roman" w:hAnsi="Times New Roman" w:cs="Times New Roman"/>
          <w:b/>
          <w:bCs/>
          <w:color w:val="000000" w:themeColor="text1"/>
          <w:kern w:val="0"/>
          <w:sz w:val="28"/>
          <w:szCs w:val="28"/>
          <w14:ligatures w14:val="none"/>
        </w:rPr>
      </w:pPr>
    </w:p>
    <w:p w14:paraId="6FFEFF0E" w14:textId="77777777" w:rsidR="001F42D5" w:rsidRPr="001F42D5" w:rsidRDefault="001F42D5" w:rsidP="001F42D5">
      <w:pPr>
        <w:widowControl w:val="0"/>
        <w:kinsoku w:val="0"/>
        <w:overflowPunct w:val="0"/>
        <w:autoSpaceDE w:val="0"/>
        <w:autoSpaceDN w:val="0"/>
        <w:adjustRightInd w:val="0"/>
        <w:spacing w:after="0" w:line="240" w:lineRule="auto"/>
        <w:ind w:right="2726"/>
        <w:jc w:val="center"/>
        <w:rPr>
          <w:rFonts w:ascii="Times New Roman" w:eastAsia="Times New Roman" w:hAnsi="Times New Roman" w:cs="Times New Roman"/>
          <w:b/>
          <w:bCs/>
          <w:color w:val="000000" w:themeColor="text1"/>
          <w:spacing w:val="-2"/>
          <w:kern w:val="0"/>
          <w:sz w:val="26"/>
          <w:szCs w:val="26"/>
          <w14:ligatures w14:val="none"/>
        </w:rPr>
      </w:pPr>
      <w:r w:rsidRPr="001F42D5">
        <w:rPr>
          <w:rFonts w:ascii="Times New Roman" w:eastAsia="Times New Roman" w:hAnsi="Times New Roman" w:cs="Times New Roman"/>
          <w:b/>
          <w:bCs/>
          <w:color w:val="000000" w:themeColor="text1"/>
          <w:kern w:val="0"/>
          <w:sz w:val="26"/>
          <w:szCs w:val="26"/>
          <w14:ligatures w14:val="none"/>
        </w:rPr>
        <w:t>BẢNG</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TIÊU</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CHUẨN</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ĐÁNH</w:t>
      </w:r>
      <w:r w:rsidRPr="001F42D5">
        <w:rPr>
          <w:rFonts w:ascii="Times New Roman" w:eastAsia="Times New Roman" w:hAnsi="Times New Roman" w:cs="Times New Roman"/>
          <w:b/>
          <w:bCs/>
          <w:color w:val="000000" w:themeColor="text1"/>
          <w:spacing w:val="-5"/>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GIÁ</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VỀ</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NĂNG</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LỰC</w:t>
      </w:r>
      <w:r w:rsidRPr="001F42D5">
        <w:rPr>
          <w:rFonts w:ascii="Times New Roman" w:eastAsia="Times New Roman" w:hAnsi="Times New Roman" w:cs="Times New Roman"/>
          <w:b/>
          <w:bCs/>
          <w:color w:val="000000" w:themeColor="text1"/>
          <w:spacing w:val="-5"/>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VÀ</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KINH</w:t>
      </w:r>
      <w:r w:rsidRPr="001F42D5">
        <w:rPr>
          <w:rFonts w:ascii="Times New Roman" w:eastAsia="Times New Roman" w:hAnsi="Times New Roman" w:cs="Times New Roman"/>
          <w:b/>
          <w:bCs/>
          <w:color w:val="000000" w:themeColor="text1"/>
          <w:spacing w:val="-5"/>
          <w:kern w:val="0"/>
          <w:sz w:val="26"/>
          <w:szCs w:val="26"/>
          <w14:ligatures w14:val="none"/>
        </w:rPr>
        <w:t xml:space="preserve"> </w:t>
      </w:r>
      <w:r w:rsidRPr="001F42D5">
        <w:rPr>
          <w:rFonts w:ascii="Times New Roman" w:eastAsia="Times New Roman" w:hAnsi="Times New Roman" w:cs="Times New Roman"/>
          <w:b/>
          <w:bCs/>
          <w:color w:val="000000" w:themeColor="text1"/>
          <w:spacing w:val="-2"/>
          <w:kern w:val="0"/>
          <w:sz w:val="26"/>
          <w:szCs w:val="26"/>
          <w14:ligatures w14:val="none"/>
        </w:rPr>
        <w:t>NGHIỆM</w:t>
      </w:r>
    </w:p>
    <w:p w14:paraId="248B9E8B" w14:textId="77777777" w:rsidR="001F42D5" w:rsidRPr="001F42D5" w:rsidRDefault="001F42D5" w:rsidP="001F42D5">
      <w:pPr>
        <w:widowControl w:val="0"/>
        <w:kinsoku w:val="0"/>
        <w:overflowPunct w:val="0"/>
        <w:autoSpaceDE w:val="0"/>
        <w:autoSpaceDN w:val="0"/>
        <w:adjustRightInd w:val="0"/>
        <w:spacing w:before="42" w:after="0" w:line="240" w:lineRule="auto"/>
        <w:ind w:right="2726"/>
        <w:jc w:val="center"/>
        <w:rPr>
          <w:rFonts w:ascii="Times New Roman" w:eastAsia="Times New Roman" w:hAnsi="Times New Roman" w:cs="Times New Roman"/>
          <w:i/>
          <w:iCs/>
          <w:color w:val="000000" w:themeColor="text1"/>
          <w:spacing w:val="-2"/>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(Đối</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với</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không</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phải</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là</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sản</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xuất</w:t>
      </w:r>
      <w:r w:rsidRPr="001F42D5">
        <w:rPr>
          <w:rFonts w:ascii="Times New Roman" w:eastAsia="Times New Roman" w:hAnsi="Times New Roman" w:cs="Times New Roman"/>
          <w:i/>
          <w:iCs/>
          <w:color w:val="000000" w:themeColor="text1"/>
          <w:kern w:val="0"/>
          <w:sz w:val="28"/>
          <w:szCs w:val="28"/>
          <w:vertAlign w:val="superscript"/>
          <w14:ligatures w14:val="none"/>
        </w:rPr>
        <w:t>(1)</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ra</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hàng</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hóa</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thuộc</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phạm</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vi</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của</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gói</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thầu)</w:t>
      </w:r>
    </w:p>
    <w:p w14:paraId="1B4E080D"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0"/>
          <w:szCs w:val="20"/>
          <w14:ligatures w14:val="none"/>
        </w:rPr>
      </w:pPr>
    </w:p>
    <w:p w14:paraId="1B978E20" w14:textId="77777777" w:rsidR="001F42D5" w:rsidRPr="001F42D5" w:rsidRDefault="001F42D5" w:rsidP="001F42D5">
      <w:pPr>
        <w:widowControl w:val="0"/>
        <w:kinsoku w:val="0"/>
        <w:overflowPunct w:val="0"/>
        <w:autoSpaceDE w:val="0"/>
        <w:autoSpaceDN w:val="0"/>
        <w:adjustRightInd w:val="0"/>
        <w:spacing w:before="3" w:after="0" w:line="240" w:lineRule="auto"/>
        <w:rPr>
          <w:rFonts w:ascii="Times New Roman" w:eastAsia="Times New Roman" w:hAnsi="Times New Roman" w:cs="Times New Roman"/>
          <w:i/>
          <w:iCs/>
          <w:color w:val="000000" w:themeColor="text1"/>
          <w:kern w:val="0"/>
          <w:sz w:val="16"/>
          <w:szCs w:val="16"/>
          <w14:ligatures w14:val="none"/>
        </w:rPr>
      </w:pPr>
    </w:p>
    <w:tbl>
      <w:tblPr>
        <w:tblW w:w="0" w:type="auto"/>
        <w:tblInd w:w="128" w:type="dxa"/>
        <w:tblLayout w:type="fixed"/>
        <w:tblCellMar>
          <w:left w:w="0" w:type="dxa"/>
          <w:right w:w="0" w:type="dxa"/>
        </w:tblCellMar>
        <w:tblLook w:val="0000" w:firstRow="0" w:lastRow="0" w:firstColumn="0" w:lastColumn="0" w:noHBand="0" w:noVBand="0"/>
      </w:tblPr>
      <w:tblGrid>
        <w:gridCol w:w="675"/>
        <w:gridCol w:w="2691"/>
        <w:gridCol w:w="4826"/>
        <w:gridCol w:w="1275"/>
        <w:gridCol w:w="1873"/>
        <w:gridCol w:w="1986"/>
        <w:gridCol w:w="1390"/>
      </w:tblGrid>
      <w:tr w:rsidR="00581B09" w:rsidRPr="001F42D5" w14:paraId="065BCB51" w14:textId="77777777" w:rsidTr="00F615BA">
        <w:trPr>
          <w:trHeight w:val="433"/>
        </w:trPr>
        <w:tc>
          <w:tcPr>
            <w:tcW w:w="8192" w:type="dxa"/>
            <w:gridSpan w:val="3"/>
            <w:tcBorders>
              <w:top w:val="single" w:sz="4" w:space="0" w:color="000000"/>
              <w:left w:val="single" w:sz="4" w:space="0" w:color="000000"/>
              <w:bottom w:val="single" w:sz="4" w:space="0" w:color="000000"/>
              <w:right w:val="single" w:sz="4" w:space="0" w:color="000000"/>
            </w:tcBorders>
          </w:tcPr>
          <w:p w14:paraId="20342C55" w14:textId="77777777" w:rsidR="001F42D5" w:rsidRPr="001F42D5" w:rsidRDefault="001F42D5" w:rsidP="001F42D5">
            <w:pPr>
              <w:widowControl w:val="0"/>
              <w:kinsoku w:val="0"/>
              <w:overflowPunct w:val="0"/>
              <w:autoSpaceDE w:val="0"/>
              <w:autoSpaceDN w:val="0"/>
              <w:adjustRightInd w:val="0"/>
              <w:spacing w:before="80" w:after="0" w:line="240" w:lineRule="auto"/>
              <w:ind w:right="2177"/>
              <w:jc w:val="center"/>
              <w:rPr>
                <w:rFonts w:ascii="Times New Roman" w:eastAsia="Times New Roman" w:hAnsi="Times New Roman" w:cs="Times New Roman"/>
                <w:b/>
                <w:bCs/>
                <w:color w:val="000000" w:themeColor="text1"/>
                <w:spacing w:val="-2"/>
                <w:kern w:val="0"/>
                <w14:ligatures w14:val="none"/>
              </w:rPr>
            </w:pPr>
            <w:r w:rsidRPr="001F42D5">
              <w:rPr>
                <w:rFonts w:ascii="Times New Roman" w:eastAsia="Times New Roman" w:hAnsi="Times New Roman" w:cs="Times New Roman"/>
                <w:b/>
                <w:bCs/>
                <w:color w:val="000000" w:themeColor="text1"/>
                <w:kern w:val="0"/>
                <w14:ligatures w14:val="none"/>
              </w:rPr>
              <w:t>Các</w:t>
            </w:r>
            <w:r w:rsidRPr="001F42D5">
              <w:rPr>
                <w:rFonts w:ascii="Times New Roman" w:eastAsia="Times New Roman" w:hAnsi="Times New Roman" w:cs="Times New Roman"/>
                <w:b/>
                <w:bCs/>
                <w:color w:val="000000" w:themeColor="text1"/>
                <w:spacing w:val="-3"/>
                <w:kern w:val="0"/>
                <w14:ligatures w14:val="none"/>
              </w:rPr>
              <w:t xml:space="preserve"> </w:t>
            </w:r>
            <w:r w:rsidRPr="001F42D5">
              <w:rPr>
                <w:rFonts w:ascii="Times New Roman" w:eastAsia="Times New Roman" w:hAnsi="Times New Roman" w:cs="Times New Roman"/>
                <w:b/>
                <w:bCs/>
                <w:color w:val="000000" w:themeColor="text1"/>
                <w:kern w:val="0"/>
                <w14:ligatures w14:val="none"/>
              </w:rPr>
              <w:t>tiêu</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chí</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năng lực</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và</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kinh</w:t>
            </w:r>
            <w:r w:rsidRPr="001F42D5">
              <w:rPr>
                <w:rFonts w:ascii="Times New Roman" w:eastAsia="Times New Roman" w:hAnsi="Times New Roman" w:cs="Times New Roman"/>
                <w:b/>
                <w:bCs/>
                <w:color w:val="000000" w:themeColor="text1"/>
                <w:spacing w:val="-2"/>
                <w:kern w:val="0"/>
                <w14:ligatures w14:val="none"/>
              </w:rPr>
              <w:t xml:space="preserve"> nghiệm</w:t>
            </w:r>
          </w:p>
        </w:tc>
        <w:tc>
          <w:tcPr>
            <w:tcW w:w="5134" w:type="dxa"/>
            <w:gridSpan w:val="3"/>
            <w:tcBorders>
              <w:top w:val="single" w:sz="4" w:space="0" w:color="000000"/>
              <w:left w:val="single" w:sz="4" w:space="0" w:color="000000"/>
              <w:bottom w:val="single" w:sz="4" w:space="0" w:color="000000"/>
              <w:right w:val="single" w:sz="4" w:space="0" w:color="000000"/>
            </w:tcBorders>
          </w:tcPr>
          <w:p w14:paraId="0C957008" w14:textId="77777777" w:rsidR="001F42D5" w:rsidRPr="001F42D5" w:rsidRDefault="001F42D5" w:rsidP="001F42D5">
            <w:pPr>
              <w:widowControl w:val="0"/>
              <w:kinsoku w:val="0"/>
              <w:overflowPunct w:val="0"/>
              <w:autoSpaceDE w:val="0"/>
              <w:autoSpaceDN w:val="0"/>
              <w:adjustRightInd w:val="0"/>
              <w:spacing w:before="80" w:after="0" w:line="240" w:lineRule="auto"/>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Các</w:t>
            </w:r>
            <w:r w:rsidRPr="001F42D5">
              <w:rPr>
                <w:rFonts w:ascii="Times New Roman" w:eastAsia="Times New Roman" w:hAnsi="Times New Roman" w:cs="Times New Roman"/>
                <w:b/>
                <w:bCs/>
                <w:color w:val="000000" w:themeColor="text1"/>
                <w:spacing w:val="-3"/>
                <w:kern w:val="0"/>
                <w14:ligatures w14:val="none"/>
              </w:rPr>
              <w:t xml:space="preserve"> </w:t>
            </w:r>
            <w:r w:rsidRPr="001F42D5">
              <w:rPr>
                <w:rFonts w:ascii="Times New Roman" w:eastAsia="Times New Roman" w:hAnsi="Times New Roman" w:cs="Times New Roman"/>
                <w:b/>
                <w:bCs/>
                <w:color w:val="000000" w:themeColor="text1"/>
                <w:kern w:val="0"/>
                <w14:ligatures w14:val="none"/>
              </w:rPr>
              <w:t>yêu</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cầu</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cần</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tuân</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5"/>
                <w:kern w:val="0"/>
                <w14:ligatures w14:val="none"/>
              </w:rPr>
              <w:t>thủ</w:t>
            </w:r>
          </w:p>
        </w:tc>
        <w:tc>
          <w:tcPr>
            <w:tcW w:w="1390" w:type="dxa"/>
            <w:vMerge w:val="restart"/>
            <w:tcBorders>
              <w:top w:val="single" w:sz="4" w:space="0" w:color="000000"/>
              <w:left w:val="single" w:sz="4" w:space="0" w:color="000000"/>
              <w:bottom w:val="single" w:sz="4" w:space="0" w:color="000000"/>
              <w:right w:val="single" w:sz="4" w:space="0" w:color="000000"/>
            </w:tcBorders>
          </w:tcPr>
          <w:p w14:paraId="5BF78A64"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428513F7" w14:textId="77777777" w:rsidR="001F42D5" w:rsidRPr="001F42D5" w:rsidRDefault="001F42D5" w:rsidP="001F42D5">
            <w:pPr>
              <w:widowControl w:val="0"/>
              <w:kinsoku w:val="0"/>
              <w:overflowPunct w:val="0"/>
              <w:autoSpaceDE w:val="0"/>
              <w:autoSpaceDN w:val="0"/>
              <w:adjustRightInd w:val="0"/>
              <w:spacing w:before="187" w:after="0" w:line="309" w:lineRule="auto"/>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Tài</w:t>
            </w:r>
            <w:r w:rsidRPr="001F42D5">
              <w:rPr>
                <w:rFonts w:ascii="Times New Roman" w:eastAsia="Times New Roman" w:hAnsi="Times New Roman" w:cs="Times New Roman"/>
                <w:b/>
                <w:bCs/>
                <w:color w:val="000000" w:themeColor="text1"/>
                <w:spacing w:val="-15"/>
                <w:kern w:val="0"/>
                <w14:ligatures w14:val="none"/>
              </w:rPr>
              <w:t xml:space="preserve"> </w:t>
            </w:r>
            <w:r w:rsidRPr="001F42D5">
              <w:rPr>
                <w:rFonts w:ascii="Times New Roman" w:eastAsia="Times New Roman" w:hAnsi="Times New Roman" w:cs="Times New Roman"/>
                <w:b/>
                <w:bCs/>
                <w:color w:val="000000" w:themeColor="text1"/>
                <w:kern w:val="0"/>
                <w14:ligatures w14:val="none"/>
              </w:rPr>
              <w:t>liệu cần</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5"/>
                <w:kern w:val="0"/>
                <w14:ligatures w14:val="none"/>
              </w:rPr>
              <w:t>nộp</w:t>
            </w:r>
          </w:p>
        </w:tc>
      </w:tr>
      <w:tr w:rsidR="00581B09" w:rsidRPr="001F42D5" w14:paraId="7D750901" w14:textId="77777777" w:rsidTr="00F615BA">
        <w:trPr>
          <w:trHeight w:val="437"/>
        </w:trPr>
        <w:tc>
          <w:tcPr>
            <w:tcW w:w="675" w:type="dxa"/>
            <w:vMerge w:val="restart"/>
            <w:tcBorders>
              <w:top w:val="single" w:sz="4" w:space="0" w:color="000000"/>
              <w:left w:val="single" w:sz="4" w:space="0" w:color="000000"/>
              <w:bottom w:val="single" w:sz="4" w:space="0" w:color="000000"/>
              <w:right w:val="single" w:sz="4" w:space="0" w:color="000000"/>
            </w:tcBorders>
          </w:tcPr>
          <w:p w14:paraId="0A939B13" w14:textId="77777777" w:rsidR="001F42D5" w:rsidRPr="001F42D5" w:rsidRDefault="001F42D5" w:rsidP="001F42D5">
            <w:pPr>
              <w:widowControl w:val="0"/>
              <w:kinsoku w:val="0"/>
              <w:overflowPunct w:val="0"/>
              <w:autoSpaceDE w:val="0"/>
              <w:autoSpaceDN w:val="0"/>
              <w:adjustRightInd w:val="0"/>
              <w:spacing w:before="6" w:after="0" w:line="240" w:lineRule="auto"/>
              <w:rPr>
                <w:rFonts w:ascii="Times New Roman" w:eastAsia="Times New Roman" w:hAnsi="Times New Roman" w:cs="Times New Roman"/>
                <w:i/>
                <w:iCs/>
                <w:color w:val="000000" w:themeColor="text1"/>
                <w:kern w:val="0"/>
                <w:sz w:val="38"/>
                <w:szCs w:val="38"/>
                <w14:ligatures w14:val="none"/>
              </w:rPr>
            </w:pPr>
          </w:p>
          <w:p w14:paraId="5BB0E7AA"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spacing w:val="-5"/>
                <w:kern w:val="0"/>
                <w14:ligatures w14:val="none"/>
              </w:rPr>
              <w:t>TT</w:t>
            </w:r>
          </w:p>
        </w:tc>
        <w:tc>
          <w:tcPr>
            <w:tcW w:w="2691" w:type="dxa"/>
            <w:vMerge w:val="restart"/>
            <w:tcBorders>
              <w:top w:val="single" w:sz="4" w:space="0" w:color="000000"/>
              <w:left w:val="single" w:sz="4" w:space="0" w:color="000000"/>
              <w:bottom w:val="single" w:sz="4" w:space="0" w:color="000000"/>
              <w:right w:val="single" w:sz="4" w:space="0" w:color="000000"/>
            </w:tcBorders>
          </w:tcPr>
          <w:p w14:paraId="2CB454B4" w14:textId="77777777" w:rsidR="001F42D5" w:rsidRPr="001F42D5" w:rsidRDefault="001F42D5" w:rsidP="001F42D5">
            <w:pPr>
              <w:widowControl w:val="0"/>
              <w:kinsoku w:val="0"/>
              <w:overflowPunct w:val="0"/>
              <w:autoSpaceDE w:val="0"/>
              <w:autoSpaceDN w:val="0"/>
              <w:adjustRightInd w:val="0"/>
              <w:spacing w:before="6" w:after="0" w:line="240" w:lineRule="auto"/>
              <w:rPr>
                <w:rFonts w:ascii="Times New Roman" w:eastAsia="Times New Roman" w:hAnsi="Times New Roman" w:cs="Times New Roman"/>
                <w:i/>
                <w:iCs/>
                <w:color w:val="000000" w:themeColor="text1"/>
                <w:kern w:val="0"/>
                <w:sz w:val="38"/>
                <w:szCs w:val="38"/>
                <w14:ligatures w14:val="none"/>
              </w:rPr>
            </w:pPr>
          </w:p>
          <w:p w14:paraId="1D223F1B" w14:textId="77777777" w:rsidR="001F42D5" w:rsidRPr="001F42D5" w:rsidRDefault="001F42D5" w:rsidP="001F42D5">
            <w:pPr>
              <w:widowControl w:val="0"/>
              <w:kinsoku w:val="0"/>
              <w:overflowPunct w:val="0"/>
              <w:autoSpaceDE w:val="0"/>
              <w:autoSpaceDN w:val="0"/>
              <w:adjustRightInd w:val="0"/>
              <w:spacing w:after="0" w:line="240" w:lineRule="auto"/>
              <w:ind w:right="1019"/>
              <w:jc w:val="center"/>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Mô</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5"/>
                <w:kern w:val="0"/>
                <w14:ligatures w14:val="none"/>
              </w:rPr>
              <w:t>tả</w:t>
            </w:r>
          </w:p>
        </w:tc>
        <w:tc>
          <w:tcPr>
            <w:tcW w:w="4826" w:type="dxa"/>
            <w:vMerge w:val="restart"/>
            <w:tcBorders>
              <w:top w:val="single" w:sz="4" w:space="0" w:color="000000"/>
              <w:left w:val="single" w:sz="4" w:space="0" w:color="000000"/>
              <w:bottom w:val="single" w:sz="4" w:space="0" w:color="000000"/>
              <w:right w:val="single" w:sz="4" w:space="0" w:color="000000"/>
            </w:tcBorders>
          </w:tcPr>
          <w:p w14:paraId="45DBADC0" w14:textId="77777777" w:rsidR="001F42D5" w:rsidRPr="001F42D5" w:rsidRDefault="001F42D5" w:rsidP="001F42D5">
            <w:pPr>
              <w:widowControl w:val="0"/>
              <w:kinsoku w:val="0"/>
              <w:overflowPunct w:val="0"/>
              <w:autoSpaceDE w:val="0"/>
              <w:autoSpaceDN w:val="0"/>
              <w:adjustRightInd w:val="0"/>
              <w:spacing w:before="6" w:after="0" w:line="240" w:lineRule="auto"/>
              <w:rPr>
                <w:rFonts w:ascii="Times New Roman" w:eastAsia="Times New Roman" w:hAnsi="Times New Roman" w:cs="Times New Roman"/>
                <w:i/>
                <w:iCs/>
                <w:color w:val="000000" w:themeColor="text1"/>
                <w:kern w:val="0"/>
                <w:sz w:val="38"/>
                <w:szCs w:val="38"/>
                <w14:ligatures w14:val="none"/>
              </w:rPr>
            </w:pPr>
          </w:p>
          <w:p w14:paraId="17A56868" w14:textId="77777777" w:rsidR="001F42D5" w:rsidRPr="001F42D5" w:rsidRDefault="001F42D5" w:rsidP="001F42D5">
            <w:pPr>
              <w:widowControl w:val="0"/>
              <w:kinsoku w:val="0"/>
              <w:overflowPunct w:val="0"/>
              <w:autoSpaceDE w:val="0"/>
              <w:autoSpaceDN w:val="0"/>
              <w:adjustRightInd w:val="0"/>
              <w:spacing w:after="0" w:line="240" w:lineRule="auto"/>
              <w:ind w:right="1978"/>
              <w:jc w:val="center"/>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Yêu</w:t>
            </w:r>
            <w:r w:rsidRPr="001F42D5">
              <w:rPr>
                <w:rFonts w:ascii="Times New Roman" w:eastAsia="Times New Roman" w:hAnsi="Times New Roman" w:cs="Times New Roman"/>
                <w:b/>
                <w:bCs/>
                <w:color w:val="000000" w:themeColor="text1"/>
                <w:spacing w:val="-3"/>
                <w:kern w:val="0"/>
                <w14:ligatures w14:val="none"/>
              </w:rPr>
              <w:t xml:space="preserve"> </w:t>
            </w:r>
            <w:r w:rsidRPr="001F42D5">
              <w:rPr>
                <w:rFonts w:ascii="Times New Roman" w:eastAsia="Times New Roman" w:hAnsi="Times New Roman" w:cs="Times New Roman"/>
                <w:b/>
                <w:bCs/>
                <w:color w:val="000000" w:themeColor="text1"/>
                <w:spacing w:val="-5"/>
                <w:kern w:val="0"/>
                <w14:ligatures w14:val="none"/>
              </w:rPr>
              <w:t>cầu</w:t>
            </w:r>
          </w:p>
        </w:tc>
        <w:tc>
          <w:tcPr>
            <w:tcW w:w="1275" w:type="dxa"/>
            <w:vMerge w:val="restart"/>
            <w:tcBorders>
              <w:top w:val="single" w:sz="4" w:space="0" w:color="000000"/>
              <w:left w:val="single" w:sz="4" w:space="0" w:color="000000"/>
              <w:bottom w:val="single" w:sz="4" w:space="0" w:color="000000"/>
              <w:right w:val="single" w:sz="4" w:space="0" w:color="000000"/>
            </w:tcBorders>
          </w:tcPr>
          <w:p w14:paraId="3FA32676" w14:textId="77777777" w:rsidR="001F42D5" w:rsidRPr="001F42D5" w:rsidRDefault="001F42D5" w:rsidP="001F42D5">
            <w:pPr>
              <w:widowControl w:val="0"/>
              <w:kinsoku w:val="0"/>
              <w:overflowPunct w:val="0"/>
              <w:autoSpaceDE w:val="0"/>
              <w:autoSpaceDN w:val="0"/>
              <w:adjustRightInd w:val="0"/>
              <w:spacing w:before="5" w:after="0" w:line="240" w:lineRule="auto"/>
              <w:rPr>
                <w:rFonts w:ascii="Times New Roman" w:eastAsia="Times New Roman" w:hAnsi="Times New Roman" w:cs="Times New Roman"/>
                <w:i/>
                <w:iCs/>
                <w:color w:val="000000" w:themeColor="text1"/>
                <w:kern w:val="0"/>
                <w:sz w:val="26"/>
                <w:szCs w:val="26"/>
                <w14:ligatures w14:val="none"/>
              </w:rPr>
            </w:pPr>
          </w:p>
          <w:p w14:paraId="71075E0C" w14:textId="77777777" w:rsidR="001F42D5" w:rsidRPr="001F42D5" w:rsidRDefault="001F42D5" w:rsidP="001F42D5">
            <w:pPr>
              <w:widowControl w:val="0"/>
              <w:kinsoku w:val="0"/>
              <w:overflowPunct w:val="0"/>
              <w:autoSpaceDE w:val="0"/>
              <w:autoSpaceDN w:val="0"/>
              <w:adjustRightInd w:val="0"/>
              <w:spacing w:after="0" w:line="240" w:lineRule="auto"/>
              <w:ind w:right="148"/>
              <w:rPr>
                <w:rFonts w:ascii="Times New Roman" w:eastAsia="Times New Roman" w:hAnsi="Times New Roman" w:cs="Times New Roman"/>
                <w:b/>
                <w:bCs/>
                <w:color w:val="000000" w:themeColor="text1"/>
                <w:kern w:val="0"/>
                <w14:ligatures w14:val="none"/>
              </w:rPr>
            </w:pPr>
            <w:r w:rsidRPr="001F42D5">
              <w:rPr>
                <w:rFonts w:ascii="Times New Roman" w:eastAsia="Times New Roman" w:hAnsi="Times New Roman" w:cs="Times New Roman"/>
                <w:b/>
                <w:bCs/>
                <w:color w:val="000000" w:themeColor="text1"/>
                <w:kern w:val="0"/>
                <w14:ligatures w14:val="none"/>
              </w:rPr>
              <w:t>Nhà</w:t>
            </w:r>
            <w:r w:rsidRPr="001F42D5">
              <w:rPr>
                <w:rFonts w:ascii="Times New Roman" w:eastAsia="Times New Roman" w:hAnsi="Times New Roman" w:cs="Times New Roman"/>
                <w:b/>
                <w:bCs/>
                <w:color w:val="000000" w:themeColor="text1"/>
                <w:spacing w:val="-15"/>
                <w:kern w:val="0"/>
                <w14:ligatures w14:val="none"/>
              </w:rPr>
              <w:t xml:space="preserve"> </w:t>
            </w:r>
            <w:r w:rsidRPr="001F42D5">
              <w:rPr>
                <w:rFonts w:ascii="Times New Roman" w:eastAsia="Times New Roman" w:hAnsi="Times New Roman" w:cs="Times New Roman"/>
                <w:b/>
                <w:bCs/>
                <w:color w:val="000000" w:themeColor="text1"/>
                <w:kern w:val="0"/>
                <w14:ligatures w14:val="none"/>
              </w:rPr>
              <w:t>thầu độc lập</w:t>
            </w:r>
          </w:p>
        </w:tc>
        <w:tc>
          <w:tcPr>
            <w:tcW w:w="3859" w:type="dxa"/>
            <w:gridSpan w:val="2"/>
            <w:tcBorders>
              <w:top w:val="single" w:sz="4" w:space="0" w:color="000000"/>
              <w:left w:val="single" w:sz="4" w:space="0" w:color="000000"/>
              <w:bottom w:val="single" w:sz="4" w:space="0" w:color="000000"/>
              <w:right w:val="single" w:sz="4" w:space="0" w:color="000000"/>
            </w:tcBorders>
          </w:tcPr>
          <w:p w14:paraId="42AFE2C1" w14:textId="77777777" w:rsidR="001F42D5" w:rsidRPr="001F42D5" w:rsidRDefault="001F42D5" w:rsidP="001F42D5">
            <w:pPr>
              <w:widowControl w:val="0"/>
              <w:kinsoku w:val="0"/>
              <w:overflowPunct w:val="0"/>
              <w:autoSpaceDE w:val="0"/>
              <w:autoSpaceDN w:val="0"/>
              <w:adjustRightInd w:val="0"/>
              <w:spacing w:before="83" w:after="0" w:line="240" w:lineRule="auto"/>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Nhà</w:t>
            </w:r>
            <w:r w:rsidRPr="001F42D5">
              <w:rPr>
                <w:rFonts w:ascii="Times New Roman" w:eastAsia="Times New Roman" w:hAnsi="Times New Roman" w:cs="Times New Roman"/>
                <w:b/>
                <w:bCs/>
                <w:color w:val="000000" w:themeColor="text1"/>
                <w:spacing w:val="-4"/>
                <w:kern w:val="0"/>
                <w14:ligatures w14:val="none"/>
              </w:rPr>
              <w:t xml:space="preserve"> </w:t>
            </w:r>
            <w:r w:rsidRPr="001F42D5">
              <w:rPr>
                <w:rFonts w:ascii="Times New Roman" w:eastAsia="Times New Roman" w:hAnsi="Times New Roman" w:cs="Times New Roman"/>
                <w:b/>
                <w:bCs/>
                <w:color w:val="000000" w:themeColor="text1"/>
                <w:kern w:val="0"/>
                <w14:ligatures w14:val="none"/>
              </w:rPr>
              <w:t>thầu</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liên</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4"/>
                <w:kern w:val="0"/>
                <w14:ligatures w14:val="none"/>
              </w:rPr>
              <w:t>danh</w:t>
            </w:r>
          </w:p>
        </w:tc>
        <w:tc>
          <w:tcPr>
            <w:tcW w:w="1390" w:type="dxa"/>
            <w:vMerge/>
            <w:tcBorders>
              <w:top w:val="nil"/>
              <w:left w:val="single" w:sz="4" w:space="0" w:color="000000"/>
              <w:bottom w:val="single" w:sz="4" w:space="0" w:color="000000"/>
              <w:right w:val="single" w:sz="4" w:space="0" w:color="000000"/>
            </w:tcBorders>
          </w:tcPr>
          <w:p w14:paraId="709ACB45" w14:textId="77777777" w:rsidR="001F42D5" w:rsidRPr="001F42D5" w:rsidRDefault="001F42D5" w:rsidP="001F42D5">
            <w:pPr>
              <w:widowControl w:val="0"/>
              <w:kinsoku w:val="0"/>
              <w:overflowPunct w:val="0"/>
              <w:autoSpaceDE w:val="0"/>
              <w:autoSpaceDN w:val="0"/>
              <w:adjustRightInd w:val="0"/>
              <w:spacing w:before="3" w:after="0" w:line="240" w:lineRule="auto"/>
              <w:rPr>
                <w:rFonts w:ascii="Times New Roman" w:eastAsia="Times New Roman" w:hAnsi="Times New Roman" w:cs="Times New Roman"/>
                <w:i/>
                <w:iCs/>
                <w:color w:val="000000" w:themeColor="text1"/>
                <w:kern w:val="0"/>
                <w:sz w:val="2"/>
                <w:szCs w:val="2"/>
                <w14:ligatures w14:val="none"/>
              </w:rPr>
            </w:pPr>
          </w:p>
        </w:tc>
      </w:tr>
      <w:tr w:rsidR="00581B09" w:rsidRPr="001F42D5" w14:paraId="1FE2F1BB" w14:textId="77777777" w:rsidTr="00F615BA">
        <w:trPr>
          <w:trHeight w:val="712"/>
        </w:trPr>
        <w:tc>
          <w:tcPr>
            <w:tcW w:w="675" w:type="dxa"/>
            <w:vMerge/>
            <w:tcBorders>
              <w:top w:val="nil"/>
              <w:left w:val="single" w:sz="4" w:space="0" w:color="000000"/>
              <w:bottom w:val="single" w:sz="4" w:space="0" w:color="000000"/>
              <w:right w:val="single" w:sz="4" w:space="0" w:color="000000"/>
            </w:tcBorders>
          </w:tcPr>
          <w:p w14:paraId="0DE75DC8" w14:textId="77777777" w:rsidR="001F42D5" w:rsidRPr="001F42D5" w:rsidRDefault="001F42D5" w:rsidP="001F42D5">
            <w:pPr>
              <w:widowControl w:val="0"/>
              <w:kinsoku w:val="0"/>
              <w:overflowPunct w:val="0"/>
              <w:autoSpaceDE w:val="0"/>
              <w:autoSpaceDN w:val="0"/>
              <w:adjustRightInd w:val="0"/>
              <w:spacing w:before="3" w:after="0" w:line="240" w:lineRule="auto"/>
              <w:rPr>
                <w:rFonts w:ascii="Times New Roman" w:eastAsia="Times New Roman" w:hAnsi="Times New Roman" w:cs="Times New Roman"/>
                <w:i/>
                <w:iCs/>
                <w:color w:val="000000" w:themeColor="text1"/>
                <w:kern w:val="0"/>
                <w:sz w:val="2"/>
                <w:szCs w:val="2"/>
                <w14:ligatures w14:val="none"/>
              </w:rPr>
            </w:pPr>
          </w:p>
        </w:tc>
        <w:tc>
          <w:tcPr>
            <w:tcW w:w="2691" w:type="dxa"/>
            <w:vMerge/>
            <w:tcBorders>
              <w:top w:val="nil"/>
              <w:left w:val="single" w:sz="4" w:space="0" w:color="000000"/>
              <w:bottom w:val="single" w:sz="4" w:space="0" w:color="000000"/>
              <w:right w:val="single" w:sz="4" w:space="0" w:color="000000"/>
            </w:tcBorders>
          </w:tcPr>
          <w:p w14:paraId="00058339" w14:textId="77777777" w:rsidR="001F42D5" w:rsidRPr="001F42D5" w:rsidRDefault="001F42D5" w:rsidP="001F42D5">
            <w:pPr>
              <w:widowControl w:val="0"/>
              <w:kinsoku w:val="0"/>
              <w:overflowPunct w:val="0"/>
              <w:autoSpaceDE w:val="0"/>
              <w:autoSpaceDN w:val="0"/>
              <w:adjustRightInd w:val="0"/>
              <w:spacing w:before="3" w:after="0" w:line="240" w:lineRule="auto"/>
              <w:rPr>
                <w:rFonts w:ascii="Times New Roman" w:eastAsia="Times New Roman" w:hAnsi="Times New Roman" w:cs="Times New Roman"/>
                <w:i/>
                <w:iCs/>
                <w:color w:val="000000" w:themeColor="text1"/>
                <w:kern w:val="0"/>
                <w:sz w:val="2"/>
                <w:szCs w:val="2"/>
                <w14:ligatures w14:val="none"/>
              </w:rPr>
            </w:pPr>
          </w:p>
        </w:tc>
        <w:tc>
          <w:tcPr>
            <w:tcW w:w="4826" w:type="dxa"/>
            <w:vMerge/>
            <w:tcBorders>
              <w:top w:val="nil"/>
              <w:left w:val="single" w:sz="4" w:space="0" w:color="000000"/>
              <w:bottom w:val="single" w:sz="4" w:space="0" w:color="000000"/>
              <w:right w:val="single" w:sz="4" w:space="0" w:color="000000"/>
            </w:tcBorders>
          </w:tcPr>
          <w:p w14:paraId="6E87D2B5" w14:textId="77777777" w:rsidR="001F42D5" w:rsidRPr="001F42D5" w:rsidRDefault="001F42D5" w:rsidP="001F42D5">
            <w:pPr>
              <w:widowControl w:val="0"/>
              <w:kinsoku w:val="0"/>
              <w:overflowPunct w:val="0"/>
              <w:autoSpaceDE w:val="0"/>
              <w:autoSpaceDN w:val="0"/>
              <w:adjustRightInd w:val="0"/>
              <w:spacing w:before="3" w:after="0" w:line="240" w:lineRule="auto"/>
              <w:rPr>
                <w:rFonts w:ascii="Times New Roman" w:eastAsia="Times New Roman" w:hAnsi="Times New Roman" w:cs="Times New Roman"/>
                <w:i/>
                <w:iCs/>
                <w:color w:val="000000" w:themeColor="text1"/>
                <w:kern w:val="0"/>
                <w:sz w:val="2"/>
                <w:szCs w:val="2"/>
                <w14:ligatures w14:val="none"/>
              </w:rPr>
            </w:pPr>
          </w:p>
        </w:tc>
        <w:tc>
          <w:tcPr>
            <w:tcW w:w="1275" w:type="dxa"/>
            <w:vMerge/>
            <w:tcBorders>
              <w:top w:val="nil"/>
              <w:left w:val="single" w:sz="4" w:space="0" w:color="000000"/>
              <w:bottom w:val="single" w:sz="4" w:space="0" w:color="000000"/>
              <w:right w:val="single" w:sz="4" w:space="0" w:color="000000"/>
            </w:tcBorders>
          </w:tcPr>
          <w:p w14:paraId="6BAB6203" w14:textId="77777777" w:rsidR="001F42D5" w:rsidRPr="001F42D5" w:rsidRDefault="001F42D5" w:rsidP="001F42D5">
            <w:pPr>
              <w:widowControl w:val="0"/>
              <w:kinsoku w:val="0"/>
              <w:overflowPunct w:val="0"/>
              <w:autoSpaceDE w:val="0"/>
              <w:autoSpaceDN w:val="0"/>
              <w:adjustRightInd w:val="0"/>
              <w:spacing w:before="3" w:after="0" w:line="240" w:lineRule="auto"/>
              <w:rPr>
                <w:rFonts w:ascii="Times New Roman" w:eastAsia="Times New Roman" w:hAnsi="Times New Roman" w:cs="Times New Roman"/>
                <w:i/>
                <w:iCs/>
                <w:color w:val="000000" w:themeColor="text1"/>
                <w:kern w:val="0"/>
                <w:sz w:val="2"/>
                <w:szCs w:val="2"/>
                <w14:ligatures w14:val="none"/>
              </w:rPr>
            </w:pPr>
          </w:p>
        </w:tc>
        <w:tc>
          <w:tcPr>
            <w:tcW w:w="1873" w:type="dxa"/>
            <w:tcBorders>
              <w:top w:val="single" w:sz="4" w:space="0" w:color="000000"/>
              <w:left w:val="single" w:sz="4" w:space="0" w:color="000000"/>
              <w:bottom w:val="single" w:sz="4" w:space="0" w:color="000000"/>
              <w:right w:val="single" w:sz="4" w:space="0" w:color="000000"/>
            </w:tcBorders>
          </w:tcPr>
          <w:p w14:paraId="28DC093F" w14:textId="77777777" w:rsidR="001F42D5" w:rsidRPr="001F42D5" w:rsidRDefault="001F42D5" w:rsidP="001F42D5">
            <w:pPr>
              <w:widowControl w:val="0"/>
              <w:kinsoku w:val="0"/>
              <w:overflowPunct w:val="0"/>
              <w:autoSpaceDE w:val="0"/>
              <w:autoSpaceDN w:val="0"/>
              <w:adjustRightInd w:val="0"/>
              <w:spacing w:before="78" w:after="0" w:line="240" w:lineRule="auto"/>
              <w:rPr>
                <w:rFonts w:ascii="Times New Roman" w:eastAsia="Times New Roman" w:hAnsi="Times New Roman" w:cs="Times New Roman"/>
                <w:b/>
                <w:bCs/>
                <w:color w:val="000000" w:themeColor="text1"/>
                <w:spacing w:val="-2"/>
                <w:kern w:val="0"/>
                <w14:ligatures w14:val="none"/>
              </w:rPr>
            </w:pPr>
            <w:r w:rsidRPr="001F42D5">
              <w:rPr>
                <w:rFonts w:ascii="Times New Roman" w:eastAsia="Times New Roman" w:hAnsi="Times New Roman" w:cs="Times New Roman"/>
                <w:b/>
                <w:bCs/>
                <w:color w:val="000000" w:themeColor="text1"/>
                <w:kern w:val="0"/>
                <w14:ligatures w14:val="none"/>
              </w:rPr>
              <w:t>Tổng</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các</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2"/>
                <w:kern w:val="0"/>
                <w14:ligatures w14:val="none"/>
              </w:rPr>
              <w:t>thành</w:t>
            </w:r>
          </w:p>
          <w:p w14:paraId="1C5B8EFB" w14:textId="77777777" w:rsidR="001F42D5" w:rsidRPr="001F42D5" w:rsidRDefault="001F42D5" w:rsidP="001F42D5">
            <w:pPr>
              <w:widowControl w:val="0"/>
              <w:kinsoku w:val="0"/>
              <w:overflowPunct w:val="0"/>
              <w:autoSpaceDE w:val="0"/>
              <w:autoSpaceDN w:val="0"/>
              <w:adjustRightInd w:val="0"/>
              <w:spacing w:before="2" w:after="0" w:line="240" w:lineRule="auto"/>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viên</w:t>
            </w:r>
            <w:r w:rsidRPr="001F42D5">
              <w:rPr>
                <w:rFonts w:ascii="Times New Roman" w:eastAsia="Times New Roman" w:hAnsi="Times New Roman" w:cs="Times New Roman"/>
                <w:b/>
                <w:bCs/>
                <w:color w:val="000000" w:themeColor="text1"/>
                <w:spacing w:val="-2"/>
                <w:kern w:val="0"/>
                <w14:ligatures w14:val="none"/>
              </w:rPr>
              <w:t xml:space="preserve"> </w:t>
            </w:r>
            <w:r w:rsidRPr="001F42D5">
              <w:rPr>
                <w:rFonts w:ascii="Times New Roman" w:eastAsia="Times New Roman" w:hAnsi="Times New Roman" w:cs="Times New Roman"/>
                <w:b/>
                <w:bCs/>
                <w:color w:val="000000" w:themeColor="text1"/>
                <w:kern w:val="0"/>
                <w14:ligatures w14:val="none"/>
              </w:rPr>
              <w:t xml:space="preserve">liên </w:t>
            </w:r>
            <w:r w:rsidRPr="001F42D5">
              <w:rPr>
                <w:rFonts w:ascii="Times New Roman" w:eastAsia="Times New Roman" w:hAnsi="Times New Roman" w:cs="Times New Roman"/>
                <w:b/>
                <w:bCs/>
                <w:color w:val="000000" w:themeColor="text1"/>
                <w:spacing w:val="-4"/>
                <w:kern w:val="0"/>
                <w14:ligatures w14:val="none"/>
              </w:rPr>
              <w:t>danh</w:t>
            </w:r>
          </w:p>
        </w:tc>
        <w:tc>
          <w:tcPr>
            <w:tcW w:w="1986" w:type="dxa"/>
            <w:tcBorders>
              <w:top w:val="single" w:sz="4" w:space="0" w:color="000000"/>
              <w:left w:val="single" w:sz="4" w:space="0" w:color="000000"/>
              <w:bottom w:val="single" w:sz="4" w:space="0" w:color="000000"/>
              <w:right w:val="single" w:sz="4" w:space="0" w:color="000000"/>
            </w:tcBorders>
          </w:tcPr>
          <w:p w14:paraId="7F88E588" w14:textId="77777777" w:rsidR="001F42D5" w:rsidRPr="001F42D5" w:rsidRDefault="001F42D5" w:rsidP="001F42D5">
            <w:pPr>
              <w:widowControl w:val="0"/>
              <w:kinsoku w:val="0"/>
              <w:overflowPunct w:val="0"/>
              <w:autoSpaceDE w:val="0"/>
              <w:autoSpaceDN w:val="0"/>
              <w:adjustRightInd w:val="0"/>
              <w:spacing w:before="78" w:after="0" w:line="240" w:lineRule="auto"/>
              <w:ind w:right="124"/>
              <w:jc w:val="center"/>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Từng</w:t>
            </w:r>
            <w:r w:rsidRPr="001F42D5">
              <w:rPr>
                <w:rFonts w:ascii="Times New Roman" w:eastAsia="Times New Roman" w:hAnsi="Times New Roman" w:cs="Times New Roman"/>
                <w:b/>
                <w:bCs/>
                <w:color w:val="000000" w:themeColor="text1"/>
                <w:spacing w:val="-3"/>
                <w:kern w:val="0"/>
                <w14:ligatures w14:val="none"/>
              </w:rPr>
              <w:t xml:space="preserve"> </w:t>
            </w:r>
            <w:r w:rsidRPr="001F42D5">
              <w:rPr>
                <w:rFonts w:ascii="Times New Roman" w:eastAsia="Times New Roman" w:hAnsi="Times New Roman" w:cs="Times New Roman"/>
                <w:b/>
                <w:bCs/>
                <w:color w:val="000000" w:themeColor="text1"/>
                <w:kern w:val="0"/>
                <w14:ligatures w14:val="none"/>
              </w:rPr>
              <w:t xml:space="preserve">thành </w:t>
            </w:r>
            <w:r w:rsidRPr="001F42D5">
              <w:rPr>
                <w:rFonts w:ascii="Times New Roman" w:eastAsia="Times New Roman" w:hAnsi="Times New Roman" w:cs="Times New Roman"/>
                <w:b/>
                <w:bCs/>
                <w:color w:val="000000" w:themeColor="text1"/>
                <w:spacing w:val="-4"/>
                <w:kern w:val="0"/>
                <w14:ligatures w14:val="none"/>
              </w:rPr>
              <w:t>viên</w:t>
            </w:r>
          </w:p>
          <w:p w14:paraId="41DA9502" w14:textId="77777777" w:rsidR="001F42D5" w:rsidRPr="001F42D5" w:rsidRDefault="001F42D5" w:rsidP="001F42D5">
            <w:pPr>
              <w:widowControl w:val="0"/>
              <w:kinsoku w:val="0"/>
              <w:overflowPunct w:val="0"/>
              <w:autoSpaceDE w:val="0"/>
              <w:autoSpaceDN w:val="0"/>
              <w:adjustRightInd w:val="0"/>
              <w:spacing w:before="2" w:after="0" w:line="240" w:lineRule="auto"/>
              <w:ind w:right="122"/>
              <w:jc w:val="center"/>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liên</w:t>
            </w:r>
            <w:r w:rsidRPr="001F42D5">
              <w:rPr>
                <w:rFonts w:ascii="Times New Roman" w:eastAsia="Times New Roman" w:hAnsi="Times New Roman" w:cs="Times New Roman"/>
                <w:b/>
                <w:bCs/>
                <w:color w:val="000000" w:themeColor="text1"/>
                <w:spacing w:val="-3"/>
                <w:kern w:val="0"/>
                <w14:ligatures w14:val="none"/>
              </w:rPr>
              <w:t xml:space="preserve"> </w:t>
            </w:r>
            <w:r w:rsidRPr="001F42D5">
              <w:rPr>
                <w:rFonts w:ascii="Times New Roman" w:eastAsia="Times New Roman" w:hAnsi="Times New Roman" w:cs="Times New Roman"/>
                <w:b/>
                <w:bCs/>
                <w:color w:val="000000" w:themeColor="text1"/>
                <w:spacing w:val="-4"/>
                <w:kern w:val="0"/>
                <w14:ligatures w14:val="none"/>
              </w:rPr>
              <w:t>danh</w:t>
            </w:r>
          </w:p>
        </w:tc>
        <w:tc>
          <w:tcPr>
            <w:tcW w:w="1390" w:type="dxa"/>
            <w:vMerge/>
            <w:tcBorders>
              <w:top w:val="nil"/>
              <w:left w:val="single" w:sz="4" w:space="0" w:color="000000"/>
              <w:bottom w:val="single" w:sz="4" w:space="0" w:color="000000"/>
              <w:right w:val="single" w:sz="4" w:space="0" w:color="000000"/>
            </w:tcBorders>
          </w:tcPr>
          <w:p w14:paraId="79933847" w14:textId="77777777" w:rsidR="001F42D5" w:rsidRPr="001F42D5" w:rsidRDefault="001F42D5" w:rsidP="001F42D5">
            <w:pPr>
              <w:widowControl w:val="0"/>
              <w:kinsoku w:val="0"/>
              <w:overflowPunct w:val="0"/>
              <w:autoSpaceDE w:val="0"/>
              <w:autoSpaceDN w:val="0"/>
              <w:adjustRightInd w:val="0"/>
              <w:spacing w:before="3" w:after="0" w:line="240" w:lineRule="auto"/>
              <w:rPr>
                <w:rFonts w:ascii="Times New Roman" w:eastAsia="Times New Roman" w:hAnsi="Times New Roman" w:cs="Times New Roman"/>
                <w:i/>
                <w:iCs/>
                <w:color w:val="000000" w:themeColor="text1"/>
                <w:kern w:val="0"/>
                <w:sz w:val="2"/>
                <w:szCs w:val="2"/>
                <w14:ligatures w14:val="none"/>
              </w:rPr>
            </w:pPr>
          </w:p>
        </w:tc>
      </w:tr>
      <w:tr w:rsidR="00581B09" w:rsidRPr="001F42D5" w14:paraId="101A9EDC" w14:textId="77777777" w:rsidTr="00F615BA">
        <w:trPr>
          <w:trHeight w:val="1264"/>
        </w:trPr>
        <w:tc>
          <w:tcPr>
            <w:tcW w:w="675" w:type="dxa"/>
            <w:tcBorders>
              <w:top w:val="single" w:sz="4" w:space="0" w:color="000000"/>
              <w:left w:val="single" w:sz="4" w:space="0" w:color="000000"/>
              <w:bottom w:val="single" w:sz="4" w:space="0" w:color="000000"/>
              <w:right w:val="single" w:sz="4" w:space="0" w:color="000000"/>
            </w:tcBorders>
          </w:tcPr>
          <w:p w14:paraId="6060692D" w14:textId="77777777" w:rsidR="001F42D5" w:rsidRPr="001F42D5" w:rsidRDefault="001F42D5" w:rsidP="001F42D5">
            <w:pPr>
              <w:widowControl w:val="0"/>
              <w:kinsoku w:val="0"/>
              <w:overflowPunct w:val="0"/>
              <w:autoSpaceDE w:val="0"/>
              <w:autoSpaceDN w:val="0"/>
              <w:adjustRightInd w:val="0"/>
              <w:spacing w:before="80" w:after="0" w:line="240" w:lineRule="auto"/>
              <w:jc w:val="center"/>
              <w:rPr>
                <w:rFonts w:ascii="Times New Roman" w:eastAsia="Times New Roman" w:hAnsi="Times New Roman" w:cs="Times New Roman"/>
                <w:b/>
                <w:bCs/>
                <w:color w:val="000000" w:themeColor="text1"/>
                <w:kern w:val="0"/>
                <w14:ligatures w14:val="none"/>
              </w:rPr>
            </w:pPr>
            <w:r w:rsidRPr="001F42D5">
              <w:rPr>
                <w:rFonts w:ascii="Times New Roman" w:eastAsia="Times New Roman" w:hAnsi="Times New Roman" w:cs="Times New Roman"/>
                <w:b/>
                <w:bCs/>
                <w:color w:val="000000" w:themeColor="text1"/>
                <w:kern w:val="0"/>
                <w14:ligatures w14:val="none"/>
              </w:rPr>
              <w:t>1</w:t>
            </w:r>
          </w:p>
        </w:tc>
        <w:tc>
          <w:tcPr>
            <w:tcW w:w="2691" w:type="dxa"/>
            <w:tcBorders>
              <w:top w:val="single" w:sz="4" w:space="0" w:color="000000"/>
              <w:left w:val="single" w:sz="4" w:space="0" w:color="000000"/>
              <w:bottom w:val="single" w:sz="4" w:space="0" w:color="000000"/>
              <w:right w:val="single" w:sz="4" w:space="0" w:color="000000"/>
            </w:tcBorders>
          </w:tcPr>
          <w:p w14:paraId="6DAFBFCF" w14:textId="77777777" w:rsidR="001F42D5" w:rsidRPr="001F42D5" w:rsidRDefault="001F42D5" w:rsidP="001F42D5">
            <w:pPr>
              <w:widowControl w:val="0"/>
              <w:kinsoku w:val="0"/>
              <w:overflowPunct w:val="0"/>
              <w:autoSpaceDE w:val="0"/>
              <w:autoSpaceDN w:val="0"/>
              <w:adjustRightInd w:val="0"/>
              <w:spacing w:before="78" w:after="0" w:line="240" w:lineRule="auto"/>
              <w:ind w:right="97"/>
              <w:jc w:val="both"/>
              <w:rPr>
                <w:rFonts w:ascii="Times New Roman" w:eastAsia="Times New Roman" w:hAnsi="Times New Roman" w:cs="Times New Roman"/>
                <w:b/>
                <w:bCs/>
                <w:color w:val="000000" w:themeColor="text1"/>
                <w:kern w:val="0"/>
                <w14:ligatures w14:val="none"/>
              </w:rPr>
            </w:pPr>
            <w:r w:rsidRPr="001F42D5">
              <w:rPr>
                <w:rFonts w:ascii="Times New Roman" w:eastAsia="Times New Roman" w:hAnsi="Times New Roman" w:cs="Times New Roman"/>
                <w:b/>
                <w:bCs/>
                <w:color w:val="000000" w:themeColor="text1"/>
                <w:kern w:val="0"/>
                <w14:ligatures w14:val="none"/>
              </w:rPr>
              <w:t>Lịch sử không hoàn thành hợp đồng do lỗi của nhà thầu</w:t>
            </w:r>
          </w:p>
        </w:tc>
        <w:tc>
          <w:tcPr>
            <w:tcW w:w="4826" w:type="dxa"/>
            <w:tcBorders>
              <w:top w:val="single" w:sz="4" w:space="0" w:color="000000"/>
              <w:left w:val="single" w:sz="4" w:space="0" w:color="000000"/>
              <w:bottom w:val="single" w:sz="4" w:space="0" w:color="000000"/>
              <w:right w:val="single" w:sz="4" w:space="0" w:color="000000"/>
            </w:tcBorders>
          </w:tcPr>
          <w:p w14:paraId="0A5E4796" w14:textId="77777777" w:rsidR="001F42D5" w:rsidRPr="001F42D5" w:rsidRDefault="001F42D5" w:rsidP="001F42D5">
            <w:pPr>
              <w:widowControl w:val="0"/>
              <w:kinsoku w:val="0"/>
              <w:overflowPunct w:val="0"/>
              <w:autoSpaceDE w:val="0"/>
              <w:autoSpaceDN w:val="0"/>
              <w:adjustRightInd w:val="0"/>
              <w:spacing w:before="78" w:after="0" w:line="240" w:lineRule="auto"/>
              <w:ind w:right="99"/>
              <w:jc w:val="both"/>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Từ ngày 01 tháng 01 năm 2022</w:t>
            </w:r>
            <w:r w:rsidRPr="001F42D5">
              <w:rPr>
                <w:rFonts w:ascii="Times New Roman" w:eastAsia="Times New Roman" w:hAnsi="Times New Roman" w:cs="Times New Roman"/>
                <w:color w:val="000000" w:themeColor="text1"/>
                <w:spacing w:val="-5"/>
                <w:kern w:val="0"/>
                <w14:ligatures w14:val="none"/>
              </w:rPr>
              <w:t xml:space="preserve"> </w:t>
            </w:r>
            <w:r w:rsidRPr="001F42D5">
              <w:rPr>
                <w:rFonts w:ascii="Times New Roman" w:eastAsia="Times New Roman" w:hAnsi="Times New Roman" w:cs="Times New Roman"/>
                <w:color w:val="000000" w:themeColor="text1"/>
                <w:kern w:val="0"/>
                <w14:ligatures w14:val="none"/>
              </w:rPr>
              <w:t>đến thời điểm đóng</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thầu,</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nhà</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thầu</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không</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có</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hợp</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đồng</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cung</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cấp </w:t>
            </w:r>
            <w:r w:rsidRPr="001F42D5">
              <w:rPr>
                <w:rFonts w:ascii="Times New Roman" w:eastAsia="Times New Roman" w:hAnsi="Times New Roman" w:cs="Times New Roman"/>
                <w:color w:val="000000" w:themeColor="text1"/>
                <w:spacing w:val="-2"/>
                <w:kern w:val="0"/>
                <w14:ligatures w14:val="none"/>
              </w:rPr>
              <w:t>hàng</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2"/>
                <w:kern w:val="0"/>
                <w14:ligatures w14:val="none"/>
              </w:rPr>
              <w:t>hóa,</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2"/>
                <w:kern w:val="0"/>
                <w14:ligatures w14:val="none"/>
              </w:rPr>
              <w:t>EPC,</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2"/>
                <w:kern w:val="0"/>
                <w14:ligatures w14:val="none"/>
              </w:rPr>
              <w:t>EP,</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2"/>
                <w:kern w:val="0"/>
                <w14:ligatures w14:val="none"/>
              </w:rPr>
              <w:t>PC,</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2"/>
                <w:kern w:val="0"/>
                <w14:ligatures w14:val="none"/>
              </w:rPr>
              <w:t>chìa</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2"/>
                <w:kern w:val="0"/>
                <w14:ligatures w14:val="none"/>
              </w:rPr>
              <w:t>khóa</w:t>
            </w:r>
            <w:r w:rsidRPr="001F42D5">
              <w:rPr>
                <w:rFonts w:ascii="Times New Roman" w:eastAsia="Times New Roman" w:hAnsi="Times New Roman" w:cs="Times New Roman"/>
                <w:color w:val="000000" w:themeColor="text1"/>
                <w:spacing w:val="-12"/>
                <w:kern w:val="0"/>
                <w14:ligatures w14:val="none"/>
              </w:rPr>
              <w:t xml:space="preserve"> </w:t>
            </w:r>
            <w:r w:rsidRPr="001F42D5">
              <w:rPr>
                <w:rFonts w:ascii="Times New Roman" w:eastAsia="Times New Roman" w:hAnsi="Times New Roman" w:cs="Times New Roman"/>
                <w:color w:val="000000" w:themeColor="text1"/>
                <w:spacing w:val="-2"/>
                <w:kern w:val="0"/>
                <w14:ligatures w14:val="none"/>
              </w:rPr>
              <w:t>trao</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2"/>
                <w:kern w:val="0"/>
                <w14:ligatures w14:val="none"/>
              </w:rPr>
              <w:t>tay</w:t>
            </w:r>
            <w:r w:rsidRPr="001F42D5">
              <w:rPr>
                <w:rFonts w:ascii="Times New Roman" w:eastAsia="Times New Roman" w:hAnsi="Times New Roman" w:cs="Times New Roman"/>
                <w:color w:val="000000" w:themeColor="text1"/>
                <w:spacing w:val="-10"/>
                <w:kern w:val="0"/>
                <w14:ligatures w14:val="none"/>
              </w:rPr>
              <w:t xml:space="preserve"> </w:t>
            </w:r>
            <w:r w:rsidRPr="001F42D5">
              <w:rPr>
                <w:rFonts w:ascii="Times New Roman" w:eastAsia="Times New Roman" w:hAnsi="Times New Roman" w:cs="Times New Roman"/>
                <w:color w:val="000000" w:themeColor="text1"/>
                <w:spacing w:val="-2"/>
                <w:kern w:val="0"/>
                <w14:ligatures w14:val="none"/>
              </w:rPr>
              <w:t xml:space="preserve">không </w:t>
            </w:r>
            <w:r w:rsidRPr="001F42D5">
              <w:rPr>
                <w:rFonts w:ascii="Times New Roman" w:eastAsia="Times New Roman" w:hAnsi="Times New Roman" w:cs="Times New Roman"/>
                <w:color w:val="000000" w:themeColor="text1"/>
                <w:kern w:val="0"/>
                <w14:ligatures w14:val="none"/>
              </w:rPr>
              <w:t>hoàn thành do lỗi của nhà thầu</w:t>
            </w:r>
            <w:r w:rsidRPr="001F42D5">
              <w:rPr>
                <w:rFonts w:ascii="Times New Roman" w:eastAsia="Times New Roman" w:hAnsi="Times New Roman" w:cs="Times New Roman"/>
                <w:color w:val="000000" w:themeColor="text1"/>
                <w:kern w:val="0"/>
                <w:vertAlign w:val="superscript"/>
                <w14:ligatures w14:val="none"/>
              </w:rPr>
              <w:t>(3)</w:t>
            </w:r>
            <w:r w:rsidRPr="001F42D5">
              <w:rPr>
                <w:rFonts w:ascii="Times New Roman" w:eastAsia="Times New Roman" w:hAnsi="Times New Roman" w:cs="Times New Roman"/>
                <w:color w:val="000000" w:themeColor="text1"/>
                <w:kern w:val="0"/>
                <w14:ligatures w14:val="none"/>
              </w:rPr>
              <w:t>.</w:t>
            </w:r>
          </w:p>
        </w:tc>
        <w:tc>
          <w:tcPr>
            <w:tcW w:w="1275" w:type="dxa"/>
            <w:tcBorders>
              <w:top w:val="single" w:sz="4" w:space="0" w:color="000000"/>
              <w:left w:val="single" w:sz="4" w:space="0" w:color="000000"/>
              <w:bottom w:val="single" w:sz="4" w:space="0" w:color="000000"/>
              <w:right w:val="single" w:sz="4" w:space="0" w:color="000000"/>
            </w:tcBorders>
          </w:tcPr>
          <w:p w14:paraId="5DED01CF" w14:textId="77777777" w:rsidR="001F42D5" w:rsidRPr="001F42D5" w:rsidRDefault="001F42D5" w:rsidP="001F42D5">
            <w:pPr>
              <w:widowControl w:val="0"/>
              <w:kinsoku w:val="0"/>
              <w:overflowPunct w:val="0"/>
              <w:autoSpaceDE w:val="0"/>
              <w:autoSpaceDN w:val="0"/>
              <w:adjustRightInd w:val="0"/>
              <w:spacing w:before="78" w:after="0" w:line="240" w:lineRule="auto"/>
              <w:ind w:right="177"/>
              <w:jc w:val="both"/>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Phải</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thỏa mãn yêu cầu này</w:t>
            </w:r>
          </w:p>
        </w:tc>
        <w:tc>
          <w:tcPr>
            <w:tcW w:w="1873" w:type="dxa"/>
            <w:tcBorders>
              <w:top w:val="single" w:sz="4" w:space="0" w:color="000000"/>
              <w:left w:val="single" w:sz="4" w:space="0" w:color="000000"/>
              <w:bottom w:val="single" w:sz="4" w:space="0" w:color="000000"/>
              <w:right w:val="single" w:sz="4" w:space="0" w:color="000000"/>
            </w:tcBorders>
          </w:tcPr>
          <w:p w14:paraId="686B4481" w14:textId="77777777" w:rsidR="001F42D5" w:rsidRPr="001F42D5" w:rsidRDefault="001F42D5" w:rsidP="001F42D5">
            <w:pPr>
              <w:widowControl w:val="0"/>
              <w:kinsoku w:val="0"/>
              <w:overflowPunct w:val="0"/>
              <w:autoSpaceDE w:val="0"/>
              <w:autoSpaceDN w:val="0"/>
              <w:adjustRightInd w:val="0"/>
              <w:spacing w:before="80" w:after="0" w:line="240" w:lineRule="auto"/>
              <w:ind w:right="183"/>
              <w:jc w:val="center"/>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kern w:val="0"/>
                <w14:ligatures w14:val="none"/>
              </w:rPr>
              <w:t>Không</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kern w:val="0"/>
                <w14:ligatures w14:val="none"/>
              </w:rPr>
              <w:t>áp</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dụng</w:t>
            </w:r>
          </w:p>
        </w:tc>
        <w:tc>
          <w:tcPr>
            <w:tcW w:w="1986" w:type="dxa"/>
            <w:tcBorders>
              <w:top w:val="single" w:sz="4" w:space="0" w:color="000000"/>
              <w:left w:val="single" w:sz="4" w:space="0" w:color="000000"/>
              <w:bottom w:val="single" w:sz="4" w:space="0" w:color="000000"/>
              <w:right w:val="single" w:sz="4" w:space="0" w:color="000000"/>
            </w:tcBorders>
          </w:tcPr>
          <w:p w14:paraId="762FEEB0" w14:textId="77777777" w:rsidR="001F42D5" w:rsidRPr="001F42D5" w:rsidRDefault="001F42D5" w:rsidP="001F42D5">
            <w:pPr>
              <w:widowControl w:val="0"/>
              <w:kinsoku w:val="0"/>
              <w:overflowPunct w:val="0"/>
              <w:autoSpaceDE w:val="0"/>
              <w:autoSpaceDN w:val="0"/>
              <w:adjustRightInd w:val="0"/>
              <w:spacing w:before="78" w:after="0" w:line="242" w:lineRule="auto"/>
              <w:ind w:right="5"/>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Phải</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thỏa</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mãn yêu cầu này</w:t>
            </w:r>
          </w:p>
        </w:tc>
        <w:tc>
          <w:tcPr>
            <w:tcW w:w="1390" w:type="dxa"/>
            <w:tcBorders>
              <w:top w:val="single" w:sz="4" w:space="0" w:color="000000"/>
              <w:left w:val="single" w:sz="4" w:space="0" w:color="000000"/>
              <w:bottom w:val="single" w:sz="4" w:space="0" w:color="000000"/>
              <w:right w:val="single" w:sz="4" w:space="0" w:color="000000"/>
            </w:tcBorders>
          </w:tcPr>
          <w:p w14:paraId="27E4D05F" w14:textId="77777777" w:rsidR="001F42D5" w:rsidRPr="001F42D5" w:rsidRDefault="001F42D5" w:rsidP="001F42D5">
            <w:pPr>
              <w:widowControl w:val="0"/>
              <w:kinsoku w:val="0"/>
              <w:overflowPunct w:val="0"/>
              <w:autoSpaceDE w:val="0"/>
              <w:autoSpaceDN w:val="0"/>
              <w:adjustRightInd w:val="0"/>
              <w:spacing w:before="80" w:after="0" w:line="240" w:lineRule="auto"/>
              <w:ind w:right="170"/>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kern w:val="0"/>
                <w14:ligatures w14:val="none"/>
              </w:rPr>
              <w:t>Mẫu</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số</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spacing w:val="-5"/>
                <w:kern w:val="0"/>
                <w14:ligatures w14:val="none"/>
              </w:rPr>
              <w:t>07</w:t>
            </w:r>
          </w:p>
        </w:tc>
      </w:tr>
      <w:tr w:rsidR="00581B09" w:rsidRPr="001F42D5" w14:paraId="009A8BC1" w14:textId="77777777" w:rsidTr="00F615BA">
        <w:trPr>
          <w:trHeight w:val="988"/>
        </w:trPr>
        <w:tc>
          <w:tcPr>
            <w:tcW w:w="675" w:type="dxa"/>
            <w:tcBorders>
              <w:top w:val="single" w:sz="4" w:space="0" w:color="000000"/>
              <w:left w:val="single" w:sz="4" w:space="0" w:color="000000"/>
              <w:bottom w:val="single" w:sz="4" w:space="0" w:color="000000"/>
              <w:right w:val="single" w:sz="4" w:space="0" w:color="000000"/>
            </w:tcBorders>
          </w:tcPr>
          <w:p w14:paraId="684D294C" w14:textId="77777777" w:rsidR="001F42D5" w:rsidRPr="001F42D5" w:rsidRDefault="001F42D5" w:rsidP="001F42D5">
            <w:pPr>
              <w:widowControl w:val="0"/>
              <w:kinsoku w:val="0"/>
              <w:overflowPunct w:val="0"/>
              <w:autoSpaceDE w:val="0"/>
              <w:autoSpaceDN w:val="0"/>
              <w:adjustRightInd w:val="0"/>
              <w:spacing w:before="80" w:after="0" w:line="240" w:lineRule="auto"/>
              <w:jc w:val="center"/>
              <w:rPr>
                <w:rFonts w:ascii="Times New Roman" w:eastAsia="Times New Roman" w:hAnsi="Times New Roman" w:cs="Times New Roman"/>
                <w:b/>
                <w:bCs/>
                <w:color w:val="000000" w:themeColor="text1"/>
                <w:kern w:val="0"/>
                <w14:ligatures w14:val="none"/>
              </w:rPr>
            </w:pPr>
            <w:r w:rsidRPr="001F42D5">
              <w:rPr>
                <w:rFonts w:ascii="Times New Roman" w:eastAsia="Times New Roman" w:hAnsi="Times New Roman" w:cs="Times New Roman"/>
                <w:b/>
                <w:bCs/>
                <w:color w:val="000000" w:themeColor="text1"/>
                <w:kern w:val="0"/>
                <w14:ligatures w14:val="none"/>
              </w:rPr>
              <w:t>2</w:t>
            </w:r>
          </w:p>
        </w:tc>
        <w:tc>
          <w:tcPr>
            <w:tcW w:w="2691" w:type="dxa"/>
            <w:tcBorders>
              <w:top w:val="single" w:sz="4" w:space="0" w:color="000000"/>
              <w:left w:val="single" w:sz="4" w:space="0" w:color="000000"/>
              <w:bottom w:val="single" w:sz="4" w:space="0" w:color="000000"/>
              <w:right w:val="single" w:sz="4" w:space="0" w:color="000000"/>
            </w:tcBorders>
          </w:tcPr>
          <w:p w14:paraId="73363E78" w14:textId="77777777" w:rsidR="001F42D5" w:rsidRPr="001F42D5" w:rsidRDefault="001F42D5" w:rsidP="001F42D5">
            <w:pPr>
              <w:widowControl w:val="0"/>
              <w:kinsoku w:val="0"/>
              <w:overflowPunct w:val="0"/>
              <w:autoSpaceDE w:val="0"/>
              <w:autoSpaceDN w:val="0"/>
              <w:adjustRightInd w:val="0"/>
              <w:spacing w:before="78" w:after="0" w:line="240" w:lineRule="auto"/>
              <w:rPr>
                <w:rFonts w:ascii="Times New Roman" w:eastAsia="Times New Roman" w:hAnsi="Times New Roman" w:cs="Times New Roman"/>
                <w:b/>
                <w:bCs/>
                <w:color w:val="000000" w:themeColor="text1"/>
                <w:kern w:val="0"/>
                <w14:ligatures w14:val="none"/>
              </w:rPr>
            </w:pPr>
            <w:r w:rsidRPr="001F42D5">
              <w:rPr>
                <w:rFonts w:ascii="Times New Roman" w:eastAsia="Times New Roman" w:hAnsi="Times New Roman" w:cs="Times New Roman"/>
                <w:b/>
                <w:bCs/>
                <w:color w:val="000000" w:themeColor="text1"/>
                <w:kern w:val="0"/>
                <w14:ligatures w14:val="none"/>
              </w:rPr>
              <w:t>Thực</w:t>
            </w:r>
            <w:r w:rsidRPr="001F42D5">
              <w:rPr>
                <w:rFonts w:ascii="Times New Roman" w:eastAsia="Times New Roman" w:hAnsi="Times New Roman" w:cs="Times New Roman"/>
                <w:b/>
                <w:bCs/>
                <w:color w:val="000000" w:themeColor="text1"/>
                <w:spacing w:val="35"/>
                <w:kern w:val="0"/>
                <w14:ligatures w14:val="none"/>
              </w:rPr>
              <w:t xml:space="preserve"> </w:t>
            </w:r>
            <w:r w:rsidRPr="001F42D5">
              <w:rPr>
                <w:rFonts w:ascii="Times New Roman" w:eastAsia="Times New Roman" w:hAnsi="Times New Roman" w:cs="Times New Roman"/>
                <w:b/>
                <w:bCs/>
                <w:color w:val="000000" w:themeColor="text1"/>
                <w:kern w:val="0"/>
                <w14:ligatures w14:val="none"/>
              </w:rPr>
              <w:t>hiện</w:t>
            </w:r>
            <w:r w:rsidRPr="001F42D5">
              <w:rPr>
                <w:rFonts w:ascii="Times New Roman" w:eastAsia="Times New Roman" w:hAnsi="Times New Roman" w:cs="Times New Roman"/>
                <w:b/>
                <w:bCs/>
                <w:color w:val="000000" w:themeColor="text1"/>
                <w:spacing w:val="36"/>
                <w:kern w:val="0"/>
                <w14:ligatures w14:val="none"/>
              </w:rPr>
              <w:t xml:space="preserve"> </w:t>
            </w:r>
            <w:r w:rsidRPr="001F42D5">
              <w:rPr>
                <w:rFonts w:ascii="Times New Roman" w:eastAsia="Times New Roman" w:hAnsi="Times New Roman" w:cs="Times New Roman"/>
                <w:b/>
                <w:bCs/>
                <w:color w:val="000000" w:themeColor="text1"/>
                <w:kern w:val="0"/>
                <w14:ligatures w14:val="none"/>
              </w:rPr>
              <w:t>nghĩa</w:t>
            </w:r>
            <w:r w:rsidRPr="001F42D5">
              <w:rPr>
                <w:rFonts w:ascii="Times New Roman" w:eastAsia="Times New Roman" w:hAnsi="Times New Roman" w:cs="Times New Roman"/>
                <w:b/>
                <w:bCs/>
                <w:color w:val="000000" w:themeColor="text1"/>
                <w:spacing w:val="36"/>
                <w:kern w:val="0"/>
                <w14:ligatures w14:val="none"/>
              </w:rPr>
              <w:t xml:space="preserve"> </w:t>
            </w:r>
            <w:r w:rsidRPr="001F42D5">
              <w:rPr>
                <w:rFonts w:ascii="Times New Roman" w:eastAsia="Times New Roman" w:hAnsi="Times New Roman" w:cs="Times New Roman"/>
                <w:b/>
                <w:bCs/>
                <w:color w:val="000000" w:themeColor="text1"/>
                <w:kern w:val="0"/>
                <w14:ligatures w14:val="none"/>
              </w:rPr>
              <w:t>vụ</w:t>
            </w:r>
            <w:r w:rsidRPr="001F42D5">
              <w:rPr>
                <w:rFonts w:ascii="Times New Roman" w:eastAsia="Times New Roman" w:hAnsi="Times New Roman" w:cs="Times New Roman"/>
                <w:b/>
                <w:bCs/>
                <w:color w:val="000000" w:themeColor="text1"/>
                <w:spacing w:val="38"/>
                <w:kern w:val="0"/>
                <w14:ligatures w14:val="none"/>
              </w:rPr>
              <w:t xml:space="preserve"> </w:t>
            </w:r>
            <w:r w:rsidRPr="001F42D5">
              <w:rPr>
                <w:rFonts w:ascii="Times New Roman" w:eastAsia="Times New Roman" w:hAnsi="Times New Roman" w:cs="Times New Roman"/>
                <w:b/>
                <w:bCs/>
                <w:color w:val="000000" w:themeColor="text1"/>
                <w:kern w:val="0"/>
                <w14:ligatures w14:val="none"/>
              </w:rPr>
              <w:t>kê khai thuế, nộp thuế</w:t>
            </w:r>
          </w:p>
        </w:tc>
        <w:tc>
          <w:tcPr>
            <w:tcW w:w="4826" w:type="dxa"/>
            <w:tcBorders>
              <w:top w:val="single" w:sz="4" w:space="0" w:color="000000"/>
              <w:left w:val="single" w:sz="4" w:space="0" w:color="000000"/>
              <w:bottom w:val="single" w:sz="4" w:space="0" w:color="000000"/>
              <w:right w:val="single" w:sz="4" w:space="0" w:color="000000"/>
            </w:tcBorders>
          </w:tcPr>
          <w:p w14:paraId="03077716" w14:textId="77777777" w:rsidR="001F42D5" w:rsidRPr="001F42D5" w:rsidRDefault="001F42D5" w:rsidP="001F42D5">
            <w:pPr>
              <w:widowControl w:val="0"/>
              <w:kinsoku w:val="0"/>
              <w:overflowPunct w:val="0"/>
              <w:autoSpaceDE w:val="0"/>
              <w:autoSpaceDN w:val="0"/>
              <w:adjustRightInd w:val="0"/>
              <w:spacing w:before="78" w:after="0" w:line="240" w:lineRule="auto"/>
              <w:ind w:right="97"/>
              <w:jc w:val="both"/>
              <w:rPr>
                <w:rFonts w:ascii="Times New Roman" w:eastAsia="Times New Roman" w:hAnsi="Times New Roman" w:cs="Times New Roman"/>
                <w:color w:val="000000" w:themeColor="text1"/>
                <w:spacing w:val="-2"/>
                <w:kern w:val="0"/>
                <w14:ligatures w14:val="none"/>
              </w:rPr>
            </w:pPr>
            <w:r w:rsidRPr="001F42D5">
              <w:rPr>
                <w:rFonts w:ascii="Times New Roman" w:eastAsia="Times New Roman" w:hAnsi="Times New Roman" w:cs="Times New Roman"/>
                <w:color w:val="000000" w:themeColor="text1"/>
                <w:kern w:val="0"/>
                <w14:ligatures w14:val="none"/>
              </w:rPr>
              <w:t>Đã thực hiện nghĩa vụ kê khai thuế, nộp thuế</w:t>
            </w:r>
            <w:r w:rsidRPr="001F42D5">
              <w:rPr>
                <w:rFonts w:ascii="Times New Roman" w:eastAsia="Times New Roman" w:hAnsi="Times New Roman" w:cs="Times New Roman"/>
                <w:color w:val="000000" w:themeColor="text1"/>
                <w:kern w:val="0"/>
                <w:vertAlign w:val="superscript"/>
                <w14:ligatures w14:val="none"/>
              </w:rPr>
              <w:t>(4)</w:t>
            </w:r>
            <w:r w:rsidRPr="001F42D5">
              <w:rPr>
                <w:rFonts w:ascii="Times New Roman" w:eastAsia="Times New Roman" w:hAnsi="Times New Roman" w:cs="Times New Roman"/>
                <w:color w:val="000000" w:themeColor="text1"/>
                <w:kern w:val="0"/>
                <w14:ligatures w14:val="none"/>
              </w:rPr>
              <w:t xml:space="preserve"> của</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năm</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tài</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chính</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gần</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nhất</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so</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với</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thời</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điểm</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đóng </w:t>
            </w:r>
            <w:r w:rsidRPr="001F42D5">
              <w:rPr>
                <w:rFonts w:ascii="Times New Roman" w:eastAsia="Times New Roman" w:hAnsi="Times New Roman" w:cs="Times New Roman"/>
                <w:color w:val="000000" w:themeColor="text1"/>
                <w:spacing w:val="-2"/>
                <w:kern w:val="0"/>
                <w14:ligatures w14:val="none"/>
              </w:rPr>
              <w:t>thầu.</w:t>
            </w:r>
          </w:p>
        </w:tc>
        <w:tc>
          <w:tcPr>
            <w:tcW w:w="1275" w:type="dxa"/>
            <w:tcBorders>
              <w:top w:val="single" w:sz="4" w:space="0" w:color="000000"/>
              <w:left w:val="single" w:sz="4" w:space="0" w:color="000000"/>
              <w:bottom w:val="single" w:sz="4" w:space="0" w:color="000000"/>
              <w:right w:val="single" w:sz="4" w:space="0" w:color="000000"/>
            </w:tcBorders>
          </w:tcPr>
          <w:p w14:paraId="50703346" w14:textId="77777777" w:rsidR="001F42D5" w:rsidRPr="001F42D5" w:rsidRDefault="001F42D5" w:rsidP="001F42D5">
            <w:pPr>
              <w:widowControl w:val="0"/>
              <w:kinsoku w:val="0"/>
              <w:overflowPunct w:val="0"/>
              <w:autoSpaceDE w:val="0"/>
              <w:autoSpaceDN w:val="0"/>
              <w:adjustRightInd w:val="0"/>
              <w:spacing w:before="78" w:after="0" w:line="240" w:lineRule="auto"/>
              <w:ind w:right="177"/>
              <w:jc w:val="both"/>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Phải</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thỏa mãn yêu cầu này</w:t>
            </w:r>
          </w:p>
        </w:tc>
        <w:tc>
          <w:tcPr>
            <w:tcW w:w="1873" w:type="dxa"/>
            <w:tcBorders>
              <w:top w:val="single" w:sz="4" w:space="0" w:color="000000"/>
              <w:left w:val="single" w:sz="4" w:space="0" w:color="000000"/>
              <w:bottom w:val="single" w:sz="4" w:space="0" w:color="000000"/>
              <w:right w:val="single" w:sz="4" w:space="0" w:color="000000"/>
            </w:tcBorders>
          </w:tcPr>
          <w:p w14:paraId="7B6BEBAE" w14:textId="77777777" w:rsidR="001F42D5" w:rsidRPr="001F42D5" w:rsidRDefault="001F42D5" w:rsidP="001F42D5">
            <w:pPr>
              <w:widowControl w:val="0"/>
              <w:kinsoku w:val="0"/>
              <w:overflowPunct w:val="0"/>
              <w:autoSpaceDE w:val="0"/>
              <w:autoSpaceDN w:val="0"/>
              <w:adjustRightInd w:val="0"/>
              <w:spacing w:before="80" w:after="0" w:line="240" w:lineRule="auto"/>
              <w:ind w:right="183"/>
              <w:jc w:val="center"/>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kern w:val="0"/>
                <w14:ligatures w14:val="none"/>
              </w:rPr>
              <w:t>Không</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kern w:val="0"/>
                <w14:ligatures w14:val="none"/>
              </w:rPr>
              <w:t>áp</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dụng</w:t>
            </w:r>
          </w:p>
        </w:tc>
        <w:tc>
          <w:tcPr>
            <w:tcW w:w="1986" w:type="dxa"/>
            <w:tcBorders>
              <w:top w:val="single" w:sz="4" w:space="0" w:color="000000"/>
              <w:left w:val="single" w:sz="4" w:space="0" w:color="000000"/>
              <w:bottom w:val="single" w:sz="4" w:space="0" w:color="000000"/>
              <w:right w:val="single" w:sz="4" w:space="0" w:color="000000"/>
            </w:tcBorders>
          </w:tcPr>
          <w:p w14:paraId="763D6E97" w14:textId="77777777" w:rsidR="001F42D5" w:rsidRPr="001F42D5" w:rsidRDefault="001F42D5" w:rsidP="001F42D5">
            <w:pPr>
              <w:widowControl w:val="0"/>
              <w:kinsoku w:val="0"/>
              <w:overflowPunct w:val="0"/>
              <w:autoSpaceDE w:val="0"/>
              <w:autoSpaceDN w:val="0"/>
              <w:adjustRightInd w:val="0"/>
              <w:spacing w:before="78" w:after="0" w:line="240" w:lineRule="auto"/>
              <w:ind w:right="5"/>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Phải</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thỏa</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mãn yêu cầu này</w:t>
            </w:r>
          </w:p>
        </w:tc>
        <w:tc>
          <w:tcPr>
            <w:tcW w:w="1390" w:type="dxa"/>
            <w:tcBorders>
              <w:top w:val="single" w:sz="4" w:space="0" w:color="000000"/>
              <w:left w:val="single" w:sz="4" w:space="0" w:color="000000"/>
              <w:bottom w:val="single" w:sz="4" w:space="0" w:color="000000"/>
              <w:right w:val="single" w:sz="4" w:space="0" w:color="000000"/>
            </w:tcBorders>
          </w:tcPr>
          <w:p w14:paraId="2DC884C7" w14:textId="77777777" w:rsidR="001F42D5" w:rsidRPr="001F42D5" w:rsidRDefault="001F42D5" w:rsidP="001F42D5">
            <w:pPr>
              <w:widowControl w:val="0"/>
              <w:kinsoku w:val="0"/>
              <w:overflowPunct w:val="0"/>
              <w:autoSpaceDE w:val="0"/>
              <w:autoSpaceDN w:val="0"/>
              <w:adjustRightInd w:val="0"/>
              <w:spacing w:before="78" w:after="0" w:line="240" w:lineRule="auto"/>
              <w:ind w:right="219"/>
              <w:jc w:val="both"/>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Cam kết trong</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đơn dự thầu</w:t>
            </w:r>
          </w:p>
        </w:tc>
      </w:tr>
      <w:tr w:rsidR="00581B09" w:rsidRPr="001F42D5" w14:paraId="393DC094" w14:textId="77777777" w:rsidTr="00F615BA">
        <w:trPr>
          <w:trHeight w:val="465"/>
        </w:trPr>
        <w:tc>
          <w:tcPr>
            <w:tcW w:w="675" w:type="dxa"/>
            <w:tcBorders>
              <w:top w:val="single" w:sz="4" w:space="0" w:color="000000"/>
              <w:left w:val="single" w:sz="4" w:space="0" w:color="000000"/>
              <w:bottom w:val="single" w:sz="4" w:space="0" w:color="000000"/>
              <w:right w:val="single" w:sz="4" w:space="0" w:color="000000"/>
            </w:tcBorders>
          </w:tcPr>
          <w:p w14:paraId="43F02D33" w14:textId="77777777" w:rsidR="001F42D5" w:rsidRPr="001F42D5" w:rsidRDefault="001F42D5" w:rsidP="001F42D5">
            <w:pPr>
              <w:widowControl w:val="0"/>
              <w:kinsoku w:val="0"/>
              <w:overflowPunct w:val="0"/>
              <w:autoSpaceDE w:val="0"/>
              <w:autoSpaceDN w:val="0"/>
              <w:adjustRightInd w:val="0"/>
              <w:spacing w:before="80" w:after="0" w:line="240" w:lineRule="auto"/>
              <w:jc w:val="center"/>
              <w:rPr>
                <w:rFonts w:ascii="Times New Roman" w:eastAsia="Times New Roman" w:hAnsi="Times New Roman" w:cs="Times New Roman"/>
                <w:b/>
                <w:bCs/>
                <w:color w:val="000000" w:themeColor="text1"/>
                <w:kern w:val="0"/>
                <w14:ligatures w14:val="none"/>
              </w:rPr>
            </w:pPr>
            <w:r w:rsidRPr="001F42D5">
              <w:rPr>
                <w:rFonts w:ascii="Times New Roman" w:eastAsia="Times New Roman" w:hAnsi="Times New Roman" w:cs="Times New Roman"/>
                <w:b/>
                <w:bCs/>
                <w:color w:val="000000" w:themeColor="text1"/>
                <w:kern w:val="0"/>
                <w14:ligatures w14:val="none"/>
              </w:rPr>
              <w:t>3</w:t>
            </w:r>
          </w:p>
        </w:tc>
        <w:tc>
          <w:tcPr>
            <w:tcW w:w="14041" w:type="dxa"/>
            <w:gridSpan w:val="6"/>
            <w:tcBorders>
              <w:top w:val="single" w:sz="4" w:space="0" w:color="000000"/>
              <w:left w:val="single" w:sz="4" w:space="0" w:color="000000"/>
              <w:bottom w:val="single" w:sz="4" w:space="0" w:color="000000"/>
              <w:right w:val="single" w:sz="4" w:space="0" w:color="000000"/>
            </w:tcBorders>
          </w:tcPr>
          <w:p w14:paraId="7002DF4F" w14:textId="77777777" w:rsidR="001F42D5" w:rsidRPr="001F42D5" w:rsidRDefault="001F42D5" w:rsidP="001F42D5">
            <w:pPr>
              <w:widowControl w:val="0"/>
              <w:kinsoku w:val="0"/>
              <w:overflowPunct w:val="0"/>
              <w:autoSpaceDE w:val="0"/>
              <w:autoSpaceDN w:val="0"/>
              <w:adjustRightInd w:val="0"/>
              <w:spacing w:before="80" w:after="0" w:line="240" w:lineRule="auto"/>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Năng</w:t>
            </w:r>
            <w:r w:rsidRPr="001F42D5">
              <w:rPr>
                <w:rFonts w:ascii="Times New Roman" w:eastAsia="Times New Roman" w:hAnsi="Times New Roman" w:cs="Times New Roman"/>
                <w:b/>
                <w:bCs/>
                <w:color w:val="000000" w:themeColor="text1"/>
                <w:spacing w:val="-5"/>
                <w:kern w:val="0"/>
                <w14:ligatures w14:val="none"/>
              </w:rPr>
              <w:t xml:space="preserve"> </w:t>
            </w:r>
            <w:r w:rsidRPr="001F42D5">
              <w:rPr>
                <w:rFonts w:ascii="Times New Roman" w:eastAsia="Times New Roman" w:hAnsi="Times New Roman" w:cs="Times New Roman"/>
                <w:b/>
                <w:bCs/>
                <w:color w:val="000000" w:themeColor="text1"/>
                <w:kern w:val="0"/>
                <w14:ligatures w14:val="none"/>
              </w:rPr>
              <w:t>lực</w:t>
            </w:r>
            <w:r w:rsidRPr="001F42D5">
              <w:rPr>
                <w:rFonts w:ascii="Times New Roman" w:eastAsia="Times New Roman" w:hAnsi="Times New Roman" w:cs="Times New Roman"/>
                <w:b/>
                <w:bCs/>
                <w:color w:val="000000" w:themeColor="text1"/>
                <w:spacing w:val="-2"/>
                <w:kern w:val="0"/>
                <w14:ligatures w14:val="none"/>
              </w:rPr>
              <w:t xml:space="preserve"> </w:t>
            </w:r>
            <w:r w:rsidRPr="001F42D5">
              <w:rPr>
                <w:rFonts w:ascii="Times New Roman" w:eastAsia="Times New Roman" w:hAnsi="Times New Roman" w:cs="Times New Roman"/>
                <w:b/>
                <w:bCs/>
                <w:color w:val="000000" w:themeColor="text1"/>
                <w:kern w:val="0"/>
                <w14:ligatures w14:val="none"/>
              </w:rPr>
              <w:t>tài</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4"/>
                <w:kern w:val="0"/>
                <w14:ligatures w14:val="none"/>
              </w:rPr>
              <w:t>chính</w:t>
            </w:r>
          </w:p>
        </w:tc>
      </w:tr>
      <w:tr w:rsidR="00581B09" w:rsidRPr="001F42D5" w14:paraId="72E6A094" w14:textId="77777777" w:rsidTr="00F615BA">
        <w:trPr>
          <w:trHeight w:val="1346"/>
        </w:trPr>
        <w:tc>
          <w:tcPr>
            <w:tcW w:w="675" w:type="dxa"/>
            <w:tcBorders>
              <w:top w:val="single" w:sz="4" w:space="0" w:color="000000"/>
              <w:left w:val="single" w:sz="4" w:space="0" w:color="000000"/>
              <w:bottom w:val="single" w:sz="4" w:space="0" w:color="000000"/>
              <w:right w:val="single" w:sz="4" w:space="0" w:color="000000"/>
            </w:tcBorders>
          </w:tcPr>
          <w:p w14:paraId="1111B061" w14:textId="77777777" w:rsidR="001F42D5" w:rsidRPr="001F42D5" w:rsidRDefault="001F42D5" w:rsidP="001F42D5">
            <w:pPr>
              <w:widowControl w:val="0"/>
              <w:kinsoku w:val="0"/>
              <w:overflowPunct w:val="0"/>
              <w:autoSpaceDE w:val="0"/>
              <w:autoSpaceDN w:val="0"/>
              <w:adjustRightInd w:val="0"/>
              <w:spacing w:before="83" w:after="0" w:line="240" w:lineRule="auto"/>
              <w:ind w:right="165"/>
              <w:jc w:val="center"/>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spacing w:val="-5"/>
                <w:kern w:val="0"/>
                <w14:ligatures w14:val="none"/>
              </w:rPr>
              <w:t>3.1</w:t>
            </w:r>
          </w:p>
        </w:tc>
        <w:tc>
          <w:tcPr>
            <w:tcW w:w="2691" w:type="dxa"/>
            <w:tcBorders>
              <w:top w:val="single" w:sz="4" w:space="0" w:color="000000"/>
              <w:left w:val="single" w:sz="4" w:space="0" w:color="000000"/>
              <w:bottom w:val="single" w:sz="4" w:space="0" w:color="000000"/>
              <w:right w:val="single" w:sz="4" w:space="0" w:color="000000"/>
            </w:tcBorders>
          </w:tcPr>
          <w:p w14:paraId="6EA83F12" w14:textId="77777777" w:rsidR="001F42D5" w:rsidRPr="001F42D5" w:rsidRDefault="001F42D5" w:rsidP="001F42D5">
            <w:pPr>
              <w:widowControl w:val="0"/>
              <w:kinsoku w:val="0"/>
              <w:overflowPunct w:val="0"/>
              <w:autoSpaceDE w:val="0"/>
              <w:autoSpaceDN w:val="0"/>
              <w:adjustRightInd w:val="0"/>
              <w:spacing w:before="80" w:after="0" w:line="273" w:lineRule="exact"/>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Kết</w:t>
            </w:r>
            <w:r w:rsidRPr="001F42D5">
              <w:rPr>
                <w:rFonts w:ascii="Times New Roman" w:eastAsia="Times New Roman" w:hAnsi="Times New Roman" w:cs="Times New Roman"/>
                <w:b/>
                <w:bCs/>
                <w:color w:val="000000" w:themeColor="text1"/>
                <w:spacing w:val="61"/>
                <w:kern w:val="0"/>
                <w14:ligatures w14:val="none"/>
              </w:rPr>
              <w:t xml:space="preserve"> </w:t>
            </w:r>
            <w:r w:rsidRPr="001F42D5">
              <w:rPr>
                <w:rFonts w:ascii="Times New Roman" w:eastAsia="Times New Roman" w:hAnsi="Times New Roman" w:cs="Times New Roman"/>
                <w:b/>
                <w:bCs/>
                <w:color w:val="000000" w:themeColor="text1"/>
                <w:kern w:val="0"/>
                <w14:ligatures w14:val="none"/>
              </w:rPr>
              <w:t>quả</w:t>
            </w:r>
            <w:r w:rsidRPr="001F42D5">
              <w:rPr>
                <w:rFonts w:ascii="Times New Roman" w:eastAsia="Times New Roman" w:hAnsi="Times New Roman" w:cs="Times New Roman"/>
                <w:b/>
                <w:bCs/>
                <w:color w:val="000000" w:themeColor="text1"/>
                <w:spacing w:val="62"/>
                <w:kern w:val="0"/>
                <w14:ligatures w14:val="none"/>
              </w:rPr>
              <w:t xml:space="preserve"> </w:t>
            </w:r>
            <w:r w:rsidRPr="001F42D5">
              <w:rPr>
                <w:rFonts w:ascii="Times New Roman" w:eastAsia="Times New Roman" w:hAnsi="Times New Roman" w:cs="Times New Roman"/>
                <w:b/>
                <w:bCs/>
                <w:color w:val="000000" w:themeColor="text1"/>
                <w:kern w:val="0"/>
                <w14:ligatures w14:val="none"/>
              </w:rPr>
              <w:t>hoạt</w:t>
            </w:r>
            <w:r w:rsidRPr="001F42D5">
              <w:rPr>
                <w:rFonts w:ascii="Times New Roman" w:eastAsia="Times New Roman" w:hAnsi="Times New Roman" w:cs="Times New Roman"/>
                <w:b/>
                <w:bCs/>
                <w:color w:val="000000" w:themeColor="text1"/>
                <w:spacing w:val="59"/>
                <w:kern w:val="0"/>
                <w14:ligatures w14:val="none"/>
              </w:rPr>
              <w:t xml:space="preserve"> </w:t>
            </w:r>
            <w:r w:rsidRPr="001F42D5">
              <w:rPr>
                <w:rFonts w:ascii="Times New Roman" w:eastAsia="Times New Roman" w:hAnsi="Times New Roman" w:cs="Times New Roman"/>
                <w:b/>
                <w:bCs/>
                <w:color w:val="000000" w:themeColor="text1"/>
                <w:kern w:val="0"/>
                <w14:ligatures w14:val="none"/>
              </w:rPr>
              <w:t>động</w:t>
            </w:r>
            <w:r w:rsidRPr="001F42D5">
              <w:rPr>
                <w:rFonts w:ascii="Times New Roman" w:eastAsia="Times New Roman" w:hAnsi="Times New Roman" w:cs="Times New Roman"/>
                <w:b/>
                <w:bCs/>
                <w:color w:val="000000" w:themeColor="text1"/>
                <w:spacing w:val="62"/>
                <w:kern w:val="0"/>
                <w14:ligatures w14:val="none"/>
              </w:rPr>
              <w:t xml:space="preserve"> </w:t>
            </w:r>
            <w:r w:rsidRPr="001F42D5">
              <w:rPr>
                <w:rFonts w:ascii="Times New Roman" w:eastAsia="Times New Roman" w:hAnsi="Times New Roman" w:cs="Times New Roman"/>
                <w:b/>
                <w:bCs/>
                <w:color w:val="000000" w:themeColor="text1"/>
                <w:spacing w:val="-5"/>
                <w:kern w:val="0"/>
                <w14:ligatures w14:val="none"/>
              </w:rPr>
              <w:t>tài</w:t>
            </w:r>
          </w:p>
          <w:p w14:paraId="47887A78" w14:textId="77777777" w:rsidR="001F42D5" w:rsidRPr="001F42D5" w:rsidRDefault="001F42D5" w:rsidP="001F42D5">
            <w:pPr>
              <w:widowControl w:val="0"/>
              <w:kinsoku w:val="0"/>
              <w:overflowPunct w:val="0"/>
              <w:autoSpaceDE w:val="0"/>
              <w:autoSpaceDN w:val="0"/>
              <w:adjustRightInd w:val="0"/>
              <w:spacing w:after="0" w:line="279" w:lineRule="exact"/>
              <w:rPr>
                <w:rFonts w:ascii="Times New Roman" w:eastAsia="Times New Roman" w:hAnsi="Times New Roman" w:cs="Times New Roman"/>
                <w:b/>
                <w:bCs/>
                <w:color w:val="000000" w:themeColor="text1"/>
                <w:spacing w:val="-2"/>
                <w:kern w:val="0"/>
                <w:position w:val="8"/>
                <w:sz w:val="16"/>
                <w:szCs w:val="16"/>
                <w14:ligatures w14:val="none"/>
              </w:rPr>
            </w:pPr>
            <w:r w:rsidRPr="001F42D5">
              <w:rPr>
                <w:rFonts w:ascii="Times New Roman" w:eastAsia="Times New Roman" w:hAnsi="Times New Roman" w:cs="Times New Roman"/>
                <w:b/>
                <w:bCs/>
                <w:color w:val="000000" w:themeColor="text1"/>
                <w:spacing w:val="-2"/>
                <w:kern w:val="0"/>
                <w14:ligatures w14:val="none"/>
              </w:rPr>
              <w:t>chính</w:t>
            </w:r>
            <w:r w:rsidRPr="001F42D5">
              <w:rPr>
                <w:rFonts w:ascii="Times New Roman" w:eastAsia="Times New Roman" w:hAnsi="Times New Roman" w:cs="Times New Roman"/>
                <w:b/>
                <w:bCs/>
                <w:color w:val="000000" w:themeColor="text1"/>
                <w:spacing w:val="-2"/>
                <w:kern w:val="0"/>
                <w:position w:val="8"/>
                <w:sz w:val="16"/>
                <w:szCs w:val="16"/>
                <w14:ligatures w14:val="none"/>
              </w:rPr>
              <w:t>(5)</w:t>
            </w:r>
          </w:p>
        </w:tc>
        <w:tc>
          <w:tcPr>
            <w:tcW w:w="4826" w:type="dxa"/>
            <w:tcBorders>
              <w:top w:val="single" w:sz="4" w:space="0" w:color="000000"/>
              <w:left w:val="single" w:sz="4" w:space="0" w:color="000000"/>
              <w:bottom w:val="single" w:sz="4" w:space="0" w:color="000000"/>
              <w:right w:val="single" w:sz="4" w:space="0" w:color="000000"/>
            </w:tcBorders>
          </w:tcPr>
          <w:p w14:paraId="59CF1AD8" w14:textId="77777777" w:rsidR="001F42D5" w:rsidRPr="001F42D5" w:rsidRDefault="001F42D5" w:rsidP="001F42D5">
            <w:pPr>
              <w:widowControl w:val="0"/>
              <w:kinsoku w:val="0"/>
              <w:overflowPunct w:val="0"/>
              <w:autoSpaceDE w:val="0"/>
              <w:autoSpaceDN w:val="0"/>
              <w:adjustRightInd w:val="0"/>
              <w:spacing w:before="80" w:after="0" w:line="240" w:lineRule="auto"/>
              <w:ind w:right="96"/>
              <w:jc w:val="both"/>
              <w:rPr>
                <w:rFonts w:ascii="Times New Roman" w:eastAsia="Times New Roman" w:hAnsi="Times New Roman" w:cs="Times New Roman"/>
                <w:color w:val="000000" w:themeColor="text1"/>
                <w:spacing w:val="-2"/>
                <w:kern w:val="0"/>
                <w14:ligatures w14:val="none"/>
              </w:rPr>
            </w:pPr>
            <w:r w:rsidRPr="001F42D5">
              <w:rPr>
                <w:rFonts w:ascii="Times New Roman" w:eastAsia="Times New Roman" w:hAnsi="Times New Roman" w:cs="Times New Roman"/>
                <w:color w:val="000000" w:themeColor="text1"/>
                <w:kern w:val="0"/>
                <w14:ligatures w14:val="none"/>
              </w:rPr>
              <w:t xml:space="preserve">Giá trị tài sản ròng của nhà thầu trong năm tài chính gần nhất so với thời điểm đóng thầu phải </w:t>
            </w:r>
            <w:r w:rsidRPr="001F42D5">
              <w:rPr>
                <w:rFonts w:ascii="Times New Roman" w:eastAsia="Times New Roman" w:hAnsi="Times New Roman" w:cs="Times New Roman"/>
                <w:color w:val="000000" w:themeColor="text1"/>
                <w:spacing w:val="-2"/>
                <w:kern w:val="0"/>
                <w14:ligatures w14:val="none"/>
              </w:rPr>
              <w:t>dương.</w:t>
            </w:r>
          </w:p>
          <w:p w14:paraId="7945B4B8" w14:textId="77777777" w:rsidR="001F42D5" w:rsidRPr="001F42D5" w:rsidRDefault="001F42D5" w:rsidP="001F42D5">
            <w:pPr>
              <w:widowControl w:val="0"/>
              <w:kinsoku w:val="0"/>
              <w:overflowPunct w:val="0"/>
              <w:autoSpaceDE w:val="0"/>
              <w:autoSpaceDN w:val="0"/>
              <w:adjustRightInd w:val="0"/>
              <w:spacing w:before="80" w:after="0" w:line="240" w:lineRule="auto"/>
              <w:jc w:val="both"/>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2"/>
                <w:kern w:val="0"/>
                <w14:ligatures w14:val="none"/>
              </w:rPr>
              <w:t>(Giá</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spacing w:val="-2"/>
                <w:kern w:val="0"/>
                <w14:ligatures w14:val="none"/>
              </w:rPr>
              <w:t>trị</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2"/>
                <w:kern w:val="0"/>
                <w14:ligatures w14:val="none"/>
              </w:rPr>
              <w:t>tài</w:t>
            </w:r>
            <w:r w:rsidRPr="001F42D5">
              <w:rPr>
                <w:rFonts w:ascii="Times New Roman" w:eastAsia="Times New Roman" w:hAnsi="Times New Roman" w:cs="Times New Roman"/>
                <w:color w:val="000000" w:themeColor="text1"/>
                <w:spacing w:val="-12"/>
                <w:kern w:val="0"/>
                <w14:ligatures w14:val="none"/>
              </w:rPr>
              <w:t xml:space="preserve"> </w:t>
            </w:r>
            <w:r w:rsidRPr="001F42D5">
              <w:rPr>
                <w:rFonts w:ascii="Times New Roman" w:eastAsia="Times New Roman" w:hAnsi="Times New Roman" w:cs="Times New Roman"/>
                <w:color w:val="000000" w:themeColor="text1"/>
                <w:spacing w:val="-2"/>
                <w:kern w:val="0"/>
                <w14:ligatures w14:val="none"/>
              </w:rPr>
              <w:t>sản</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2"/>
                <w:kern w:val="0"/>
                <w14:ligatures w14:val="none"/>
              </w:rPr>
              <w:t>ròng</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2"/>
                <w:kern w:val="0"/>
                <w14:ligatures w14:val="none"/>
              </w:rPr>
              <w:t>=</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2"/>
                <w:kern w:val="0"/>
                <w14:ligatures w14:val="none"/>
              </w:rPr>
              <w:t>Tổng</w:t>
            </w:r>
            <w:r w:rsidRPr="001F42D5">
              <w:rPr>
                <w:rFonts w:ascii="Times New Roman" w:eastAsia="Times New Roman" w:hAnsi="Times New Roman" w:cs="Times New Roman"/>
                <w:color w:val="000000" w:themeColor="text1"/>
                <w:spacing w:val="-13"/>
                <w:kern w:val="0"/>
                <w14:ligatures w14:val="none"/>
              </w:rPr>
              <w:t xml:space="preserve"> </w:t>
            </w:r>
            <w:r w:rsidRPr="001F42D5">
              <w:rPr>
                <w:rFonts w:ascii="Times New Roman" w:eastAsia="Times New Roman" w:hAnsi="Times New Roman" w:cs="Times New Roman"/>
                <w:color w:val="000000" w:themeColor="text1"/>
                <w:spacing w:val="-2"/>
                <w:kern w:val="0"/>
                <w14:ligatures w14:val="none"/>
              </w:rPr>
              <w:t>tài</w:t>
            </w:r>
            <w:r w:rsidRPr="001F42D5">
              <w:rPr>
                <w:rFonts w:ascii="Times New Roman" w:eastAsia="Times New Roman" w:hAnsi="Times New Roman" w:cs="Times New Roman"/>
                <w:color w:val="000000" w:themeColor="text1"/>
                <w:spacing w:val="-12"/>
                <w:kern w:val="0"/>
                <w14:ligatures w14:val="none"/>
              </w:rPr>
              <w:t xml:space="preserve"> </w:t>
            </w:r>
            <w:r w:rsidRPr="001F42D5">
              <w:rPr>
                <w:rFonts w:ascii="Times New Roman" w:eastAsia="Times New Roman" w:hAnsi="Times New Roman" w:cs="Times New Roman"/>
                <w:color w:val="000000" w:themeColor="text1"/>
                <w:spacing w:val="-2"/>
                <w:kern w:val="0"/>
                <w14:ligatures w14:val="none"/>
              </w:rPr>
              <w:t>sản</w:t>
            </w:r>
            <w:r w:rsidRPr="001F42D5">
              <w:rPr>
                <w:rFonts w:ascii="Times New Roman" w:eastAsia="Times New Roman" w:hAnsi="Times New Roman" w:cs="Times New Roman"/>
                <w:color w:val="000000" w:themeColor="text1"/>
                <w:spacing w:val="-10"/>
                <w:kern w:val="0"/>
                <w14:ligatures w14:val="none"/>
              </w:rPr>
              <w:t xml:space="preserve"> </w:t>
            </w:r>
            <w:r w:rsidRPr="001F42D5">
              <w:rPr>
                <w:rFonts w:ascii="Times New Roman" w:eastAsia="Times New Roman" w:hAnsi="Times New Roman" w:cs="Times New Roman"/>
                <w:color w:val="000000" w:themeColor="text1"/>
                <w:spacing w:val="-2"/>
                <w:kern w:val="0"/>
                <w14:ligatures w14:val="none"/>
              </w:rPr>
              <w:t>-</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2"/>
                <w:kern w:val="0"/>
                <w14:ligatures w14:val="none"/>
              </w:rPr>
              <w:t>Tổng</w:t>
            </w:r>
            <w:r w:rsidRPr="001F42D5">
              <w:rPr>
                <w:rFonts w:ascii="Times New Roman" w:eastAsia="Times New Roman" w:hAnsi="Times New Roman" w:cs="Times New Roman"/>
                <w:color w:val="000000" w:themeColor="text1"/>
                <w:spacing w:val="-10"/>
                <w:kern w:val="0"/>
                <w14:ligatures w14:val="none"/>
              </w:rPr>
              <w:t xml:space="preserve"> </w:t>
            </w:r>
            <w:r w:rsidRPr="001F42D5">
              <w:rPr>
                <w:rFonts w:ascii="Times New Roman" w:eastAsia="Times New Roman" w:hAnsi="Times New Roman" w:cs="Times New Roman"/>
                <w:color w:val="000000" w:themeColor="text1"/>
                <w:spacing w:val="-5"/>
                <w:kern w:val="0"/>
                <w14:ligatures w14:val="none"/>
              </w:rPr>
              <w:t>nợ)</w:t>
            </w:r>
          </w:p>
        </w:tc>
        <w:tc>
          <w:tcPr>
            <w:tcW w:w="1275" w:type="dxa"/>
            <w:tcBorders>
              <w:top w:val="single" w:sz="4" w:space="0" w:color="000000"/>
              <w:left w:val="single" w:sz="4" w:space="0" w:color="000000"/>
              <w:bottom w:val="single" w:sz="4" w:space="0" w:color="000000"/>
              <w:right w:val="single" w:sz="4" w:space="0" w:color="000000"/>
            </w:tcBorders>
          </w:tcPr>
          <w:p w14:paraId="0232F866" w14:textId="77777777" w:rsidR="001F42D5" w:rsidRPr="001F42D5" w:rsidRDefault="001F42D5" w:rsidP="001F42D5">
            <w:pPr>
              <w:widowControl w:val="0"/>
              <w:kinsoku w:val="0"/>
              <w:overflowPunct w:val="0"/>
              <w:autoSpaceDE w:val="0"/>
              <w:autoSpaceDN w:val="0"/>
              <w:adjustRightInd w:val="0"/>
              <w:spacing w:before="80" w:after="0" w:line="240" w:lineRule="auto"/>
              <w:ind w:right="177"/>
              <w:jc w:val="both"/>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Phải</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thỏa mãn yêu cầu này</w:t>
            </w:r>
          </w:p>
        </w:tc>
        <w:tc>
          <w:tcPr>
            <w:tcW w:w="1873" w:type="dxa"/>
            <w:tcBorders>
              <w:top w:val="single" w:sz="4" w:space="0" w:color="000000"/>
              <w:left w:val="single" w:sz="4" w:space="0" w:color="000000"/>
              <w:bottom w:val="single" w:sz="4" w:space="0" w:color="000000"/>
              <w:right w:val="single" w:sz="4" w:space="0" w:color="000000"/>
            </w:tcBorders>
          </w:tcPr>
          <w:p w14:paraId="787016C6" w14:textId="77777777" w:rsidR="001F42D5" w:rsidRPr="001F42D5" w:rsidRDefault="001F42D5" w:rsidP="001F42D5">
            <w:pPr>
              <w:widowControl w:val="0"/>
              <w:kinsoku w:val="0"/>
              <w:overflowPunct w:val="0"/>
              <w:autoSpaceDE w:val="0"/>
              <w:autoSpaceDN w:val="0"/>
              <w:adjustRightInd w:val="0"/>
              <w:spacing w:before="83" w:after="0" w:line="240" w:lineRule="auto"/>
              <w:ind w:right="183"/>
              <w:jc w:val="center"/>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kern w:val="0"/>
                <w14:ligatures w14:val="none"/>
              </w:rPr>
              <w:t>Không</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kern w:val="0"/>
                <w14:ligatures w14:val="none"/>
              </w:rPr>
              <w:t>áp</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dụng</w:t>
            </w:r>
          </w:p>
        </w:tc>
        <w:tc>
          <w:tcPr>
            <w:tcW w:w="1986" w:type="dxa"/>
            <w:tcBorders>
              <w:top w:val="single" w:sz="4" w:space="0" w:color="000000"/>
              <w:left w:val="single" w:sz="4" w:space="0" w:color="000000"/>
              <w:bottom w:val="single" w:sz="4" w:space="0" w:color="000000"/>
              <w:right w:val="single" w:sz="4" w:space="0" w:color="000000"/>
            </w:tcBorders>
          </w:tcPr>
          <w:p w14:paraId="7F26B332" w14:textId="77777777" w:rsidR="001F42D5" w:rsidRPr="001F42D5" w:rsidRDefault="001F42D5" w:rsidP="001F42D5">
            <w:pPr>
              <w:widowControl w:val="0"/>
              <w:kinsoku w:val="0"/>
              <w:overflowPunct w:val="0"/>
              <w:autoSpaceDE w:val="0"/>
              <w:autoSpaceDN w:val="0"/>
              <w:adjustRightInd w:val="0"/>
              <w:spacing w:before="80" w:after="0" w:line="240" w:lineRule="auto"/>
              <w:ind w:right="5"/>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Phải</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thỏa</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mãn yêu cầu này</w:t>
            </w:r>
          </w:p>
        </w:tc>
        <w:tc>
          <w:tcPr>
            <w:tcW w:w="1390" w:type="dxa"/>
            <w:tcBorders>
              <w:top w:val="single" w:sz="4" w:space="0" w:color="000000"/>
              <w:left w:val="single" w:sz="4" w:space="0" w:color="000000"/>
              <w:bottom w:val="single" w:sz="4" w:space="0" w:color="000000"/>
              <w:right w:val="single" w:sz="4" w:space="0" w:color="000000"/>
            </w:tcBorders>
          </w:tcPr>
          <w:p w14:paraId="0AB59375" w14:textId="77777777" w:rsidR="001F42D5" w:rsidRPr="001F42D5" w:rsidRDefault="001F42D5" w:rsidP="001F42D5">
            <w:pPr>
              <w:widowControl w:val="0"/>
              <w:kinsoku w:val="0"/>
              <w:overflowPunct w:val="0"/>
              <w:autoSpaceDE w:val="0"/>
              <w:autoSpaceDN w:val="0"/>
              <w:adjustRightInd w:val="0"/>
              <w:spacing w:before="83" w:after="0" w:line="240" w:lineRule="auto"/>
              <w:ind w:right="170"/>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kern w:val="0"/>
                <w14:ligatures w14:val="none"/>
              </w:rPr>
              <w:t>Mẫu</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số</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spacing w:val="-5"/>
                <w:kern w:val="0"/>
                <w14:ligatures w14:val="none"/>
              </w:rPr>
              <w:t>08</w:t>
            </w:r>
          </w:p>
        </w:tc>
      </w:tr>
      <w:tr w:rsidR="00581B09" w:rsidRPr="001F42D5" w14:paraId="7AD0933C" w14:textId="77777777" w:rsidTr="00F615BA">
        <w:trPr>
          <w:trHeight w:val="1816"/>
        </w:trPr>
        <w:tc>
          <w:tcPr>
            <w:tcW w:w="675" w:type="dxa"/>
            <w:tcBorders>
              <w:top w:val="single" w:sz="4" w:space="0" w:color="000000"/>
              <w:left w:val="single" w:sz="4" w:space="0" w:color="000000"/>
              <w:bottom w:val="single" w:sz="4" w:space="0" w:color="000000"/>
              <w:right w:val="single" w:sz="4" w:space="0" w:color="000000"/>
            </w:tcBorders>
          </w:tcPr>
          <w:p w14:paraId="14AB4CFF" w14:textId="77777777" w:rsidR="001F42D5" w:rsidRPr="001F42D5" w:rsidRDefault="001F42D5" w:rsidP="001F42D5">
            <w:pPr>
              <w:widowControl w:val="0"/>
              <w:kinsoku w:val="0"/>
              <w:overflowPunct w:val="0"/>
              <w:autoSpaceDE w:val="0"/>
              <w:autoSpaceDN w:val="0"/>
              <w:adjustRightInd w:val="0"/>
              <w:spacing w:before="81" w:after="0" w:line="240" w:lineRule="auto"/>
              <w:ind w:right="165"/>
              <w:jc w:val="center"/>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spacing w:val="-5"/>
                <w:kern w:val="0"/>
                <w14:ligatures w14:val="none"/>
              </w:rPr>
              <w:t>3.2</w:t>
            </w:r>
          </w:p>
        </w:tc>
        <w:tc>
          <w:tcPr>
            <w:tcW w:w="2691" w:type="dxa"/>
            <w:tcBorders>
              <w:top w:val="single" w:sz="4" w:space="0" w:color="000000"/>
              <w:left w:val="single" w:sz="4" w:space="0" w:color="000000"/>
              <w:bottom w:val="single" w:sz="4" w:space="0" w:color="000000"/>
              <w:right w:val="single" w:sz="4" w:space="0" w:color="000000"/>
            </w:tcBorders>
          </w:tcPr>
          <w:p w14:paraId="0AB5969A" w14:textId="77777777" w:rsidR="001F42D5" w:rsidRPr="001F42D5" w:rsidRDefault="001F42D5" w:rsidP="001F42D5">
            <w:pPr>
              <w:widowControl w:val="0"/>
              <w:kinsoku w:val="0"/>
              <w:overflowPunct w:val="0"/>
              <w:autoSpaceDE w:val="0"/>
              <w:autoSpaceDN w:val="0"/>
              <w:adjustRightInd w:val="0"/>
              <w:spacing w:before="78" w:after="0" w:line="240" w:lineRule="auto"/>
              <w:ind w:right="97"/>
              <w:jc w:val="both"/>
              <w:rPr>
                <w:rFonts w:ascii="Times New Roman" w:eastAsia="Times New Roman" w:hAnsi="Times New Roman" w:cs="Times New Roman"/>
                <w:b/>
                <w:bCs/>
                <w:color w:val="000000" w:themeColor="text1"/>
                <w:kern w:val="0"/>
                <w14:ligatures w14:val="none"/>
              </w:rPr>
            </w:pPr>
            <w:r w:rsidRPr="001F42D5">
              <w:rPr>
                <w:rFonts w:ascii="Times New Roman" w:eastAsia="Times New Roman" w:hAnsi="Times New Roman" w:cs="Times New Roman"/>
                <w:b/>
                <w:bCs/>
                <w:color w:val="000000" w:themeColor="text1"/>
                <w:kern w:val="0"/>
                <w14:ligatures w14:val="none"/>
              </w:rPr>
              <w:t>Doanh thu bình quân hằng năm (không bao gồm thuế VAT)</w:t>
            </w:r>
          </w:p>
        </w:tc>
        <w:tc>
          <w:tcPr>
            <w:tcW w:w="4826" w:type="dxa"/>
            <w:tcBorders>
              <w:top w:val="single" w:sz="4" w:space="0" w:color="000000"/>
              <w:left w:val="single" w:sz="4" w:space="0" w:color="000000"/>
              <w:bottom w:val="single" w:sz="4" w:space="0" w:color="000000"/>
              <w:right w:val="single" w:sz="4" w:space="0" w:color="000000"/>
            </w:tcBorders>
          </w:tcPr>
          <w:p w14:paraId="735F3BC1" w14:textId="77777777" w:rsidR="001F42D5" w:rsidRPr="001F42D5" w:rsidRDefault="001F42D5" w:rsidP="001F42D5">
            <w:pPr>
              <w:widowControl w:val="0"/>
              <w:kinsoku w:val="0"/>
              <w:overflowPunct w:val="0"/>
              <w:autoSpaceDE w:val="0"/>
              <w:autoSpaceDN w:val="0"/>
              <w:adjustRightInd w:val="0"/>
              <w:spacing w:before="78" w:after="0" w:line="240" w:lineRule="auto"/>
              <w:ind w:right="170"/>
              <w:jc w:val="both"/>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spacing w:val="-2"/>
                <w:kern w:val="0"/>
                <w14:ligatures w14:val="none"/>
              </w:rPr>
              <w:t>Doanh</w:t>
            </w:r>
            <w:r w:rsidRPr="001F42D5">
              <w:rPr>
                <w:rFonts w:ascii="Times New Roman" w:eastAsia="Times New Roman" w:hAnsi="Times New Roman" w:cs="Times New Roman"/>
                <w:color w:val="000000" w:themeColor="text1"/>
                <w:spacing w:val="-12"/>
                <w:kern w:val="0"/>
                <w14:ligatures w14:val="none"/>
              </w:rPr>
              <w:t xml:space="preserve"> </w:t>
            </w:r>
            <w:r w:rsidRPr="001F42D5">
              <w:rPr>
                <w:rFonts w:ascii="Times New Roman" w:eastAsia="Times New Roman" w:hAnsi="Times New Roman" w:cs="Times New Roman"/>
                <w:color w:val="000000" w:themeColor="text1"/>
                <w:spacing w:val="-2"/>
                <w:kern w:val="0"/>
                <w14:ligatures w14:val="none"/>
              </w:rPr>
              <w:t>thu</w:t>
            </w:r>
            <w:r w:rsidRPr="001F42D5">
              <w:rPr>
                <w:rFonts w:ascii="Times New Roman" w:eastAsia="Times New Roman" w:hAnsi="Times New Roman" w:cs="Times New Roman"/>
                <w:color w:val="000000" w:themeColor="text1"/>
                <w:spacing w:val="-10"/>
                <w:kern w:val="0"/>
                <w14:ligatures w14:val="none"/>
              </w:rPr>
              <w:t xml:space="preserve"> </w:t>
            </w:r>
            <w:r w:rsidRPr="001F42D5">
              <w:rPr>
                <w:rFonts w:ascii="Times New Roman" w:eastAsia="Times New Roman" w:hAnsi="Times New Roman" w:cs="Times New Roman"/>
                <w:color w:val="000000" w:themeColor="text1"/>
                <w:spacing w:val="-2"/>
                <w:kern w:val="0"/>
                <w14:ligatures w14:val="none"/>
              </w:rPr>
              <w:t>bình</w:t>
            </w:r>
            <w:r w:rsidRPr="001F42D5">
              <w:rPr>
                <w:rFonts w:ascii="Times New Roman" w:eastAsia="Times New Roman" w:hAnsi="Times New Roman" w:cs="Times New Roman"/>
                <w:color w:val="000000" w:themeColor="text1"/>
                <w:spacing w:val="-10"/>
                <w:kern w:val="0"/>
                <w14:ligatures w14:val="none"/>
              </w:rPr>
              <w:t xml:space="preserve"> </w:t>
            </w:r>
            <w:r w:rsidRPr="001F42D5">
              <w:rPr>
                <w:rFonts w:ascii="Times New Roman" w:eastAsia="Times New Roman" w:hAnsi="Times New Roman" w:cs="Times New Roman"/>
                <w:color w:val="000000" w:themeColor="text1"/>
                <w:spacing w:val="-2"/>
                <w:kern w:val="0"/>
                <w14:ligatures w14:val="none"/>
              </w:rPr>
              <w:t>quân</w:t>
            </w:r>
            <w:r w:rsidRPr="001F42D5">
              <w:rPr>
                <w:rFonts w:ascii="Times New Roman" w:eastAsia="Times New Roman" w:hAnsi="Times New Roman" w:cs="Times New Roman"/>
                <w:color w:val="000000" w:themeColor="text1"/>
                <w:spacing w:val="-9"/>
                <w:kern w:val="0"/>
                <w14:ligatures w14:val="none"/>
              </w:rPr>
              <w:t xml:space="preserve"> </w:t>
            </w:r>
            <w:r w:rsidRPr="001F42D5">
              <w:rPr>
                <w:rFonts w:ascii="Times New Roman" w:eastAsia="Times New Roman" w:hAnsi="Times New Roman" w:cs="Times New Roman"/>
                <w:color w:val="000000" w:themeColor="text1"/>
                <w:spacing w:val="-2"/>
                <w:kern w:val="0"/>
                <w14:ligatures w14:val="none"/>
              </w:rPr>
              <w:t>hằng</w:t>
            </w:r>
            <w:r w:rsidRPr="001F42D5">
              <w:rPr>
                <w:rFonts w:ascii="Times New Roman" w:eastAsia="Times New Roman" w:hAnsi="Times New Roman" w:cs="Times New Roman"/>
                <w:color w:val="000000" w:themeColor="text1"/>
                <w:spacing w:val="-12"/>
                <w:kern w:val="0"/>
                <w14:ligatures w14:val="none"/>
              </w:rPr>
              <w:t xml:space="preserve"> </w:t>
            </w:r>
            <w:r w:rsidRPr="001F42D5">
              <w:rPr>
                <w:rFonts w:ascii="Times New Roman" w:eastAsia="Times New Roman" w:hAnsi="Times New Roman" w:cs="Times New Roman"/>
                <w:color w:val="000000" w:themeColor="text1"/>
                <w:spacing w:val="-2"/>
                <w:kern w:val="0"/>
                <w14:ligatures w14:val="none"/>
              </w:rPr>
              <w:t>năm</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2"/>
                <w:kern w:val="0"/>
                <w14:ligatures w14:val="none"/>
              </w:rPr>
              <w:t>(không</w:t>
            </w:r>
            <w:r w:rsidRPr="001F42D5">
              <w:rPr>
                <w:rFonts w:ascii="Times New Roman" w:eastAsia="Times New Roman" w:hAnsi="Times New Roman" w:cs="Times New Roman"/>
                <w:color w:val="000000" w:themeColor="text1"/>
                <w:spacing w:val="-12"/>
                <w:kern w:val="0"/>
                <w14:ligatures w14:val="none"/>
              </w:rPr>
              <w:t xml:space="preserve"> </w:t>
            </w:r>
            <w:r w:rsidRPr="001F42D5">
              <w:rPr>
                <w:rFonts w:ascii="Times New Roman" w:eastAsia="Times New Roman" w:hAnsi="Times New Roman" w:cs="Times New Roman"/>
                <w:color w:val="000000" w:themeColor="text1"/>
                <w:spacing w:val="-2"/>
                <w:kern w:val="0"/>
                <w14:ligatures w14:val="none"/>
              </w:rPr>
              <w:t>bao</w:t>
            </w:r>
            <w:r w:rsidRPr="001F42D5">
              <w:rPr>
                <w:rFonts w:ascii="Times New Roman" w:eastAsia="Times New Roman" w:hAnsi="Times New Roman" w:cs="Times New Roman"/>
                <w:color w:val="000000" w:themeColor="text1"/>
                <w:spacing w:val="-10"/>
                <w:kern w:val="0"/>
                <w14:ligatures w14:val="none"/>
              </w:rPr>
              <w:t xml:space="preserve"> </w:t>
            </w:r>
            <w:r w:rsidRPr="001F42D5">
              <w:rPr>
                <w:rFonts w:ascii="Times New Roman" w:eastAsia="Times New Roman" w:hAnsi="Times New Roman" w:cs="Times New Roman"/>
                <w:color w:val="000000" w:themeColor="text1"/>
                <w:spacing w:val="-2"/>
                <w:kern w:val="0"/>
                <w14:ligatures w14:val="none"/>
              </w:rPr>
              <w:t xml:space="preserve">gồm </w:t>
            </w:r>
            <w:r w:rsidRPr="001F42D5">
              <w:rPr>
                <w:rFonts w:ascii="Times New Roman" w:eastAsia="Times New Roman" w:hAnsi="Times New Roman" w:cs="Times New Roman"/>
                <w:color w:val="000000" w:themeColor="text1"/>
                <w:kern w:val="0"/>
                <w14:ligatures w14:val="none"/>
              </w:rPr>
              <w:t>thuế</w:t>
            </w:r>
            <w:r w:rsidRPr="001F42D5">
              <w:rPr>
                <w:rFonts w:ascii="Times New Roman" w:eastAsia="Times New Roman" w:hAnsi="Times New Roman" w:cs="Times New Roman"/>
                <w:color w:val="000000" w:themeColor="text1"/>
                <w:spacing w:val="-14"/>
                <w:kern w:val="0"/>
                <w14:ligatures w14:val="none"/>
              </w:rPr>
              <w:t xml:space="preserve"> </w:t>
            </w:r>
            <w:r w:rsidRPr="001F42D5">
              <w:rPr>
                <w:rFonts w:ascii="Times New Roman" w:eastAsia="Times New Roman" w:hAnsi="Times New Roman" w:cs="Times New Roman"/>
                <w:color w:val="000000" w:themeColor="text1"/>
                <w:kern w:val="0"/>
                <w14:ligatures w14:val="none"/>
              </w:rPr>
              <w:t>VAT)</w:t>
            </w:r>
            <w:r w:rsidRPr="001F42D5">
              <w:rPr>
                <w:rFonts w:ascii="Times New Roman" w:eastAsia="Times New Roman" w:hAnsi="Times New Roman" w:cs="Times New Roman"/>
                <w:color w:val="000000" w:themeColor="text1"/>
                <w:spacing w:val="-14"/>
                <w:kern w:val="0"/>
                <w14:ligatures w14:val="none"/>
              </w:rPr>
              <w:t xml:space="preserve"> </w:t>
            </w:r>
            <w:r w:rsidRPr="001F42D5">
              <w:rPr>
                <w:rFonts w:ascii="Times New Roman" w:eastAsia="Times New Roman" w:hAnsi="Times New Roman" w:cs="Times New Roman"/>
                <w:color w:val="000000" w:themeColor="text1"/>
                <w:kern w:val="0"/>
                <w14:ligatures w14:val="none"/>
              </w:rPr>
              <w:t>của</w:t>
            </w:r>
            <w:r w:rsidRPr="001F42D5">
              <w:rPr>
                <w:rFonts w:ascii="Times New Roman" w:eastAsia="Times New Roman" w:hAnsi="Times New Roman" w:cs="Times New Roman"/>
                <w:color w:val="000000" w:themeColor="text1"/>
                <w:spacing w:val="-14"/>
                <w:kern w:val="0"/>
                <w14:ligatures w14:val="none"/>
              </w:rPr>
              <w:t xml:space="preserve"> </w:t>
            </w:r>
            <w:r w:rsidRPr="001F42D5">
              <w:rPr>
                <w:rFonts w:ascii="Times New Roman" w:eastAsia="Times New Roman" w:hAnsi="Times New Roman" w:cs="Times New Roman"/>
                <w:color w:val="000000" w:themeColor="text1"/>
                <w:kern w:val="0"/>
                <w14:ligatures w14:val="none"/>
              </w:rPr>
              <w:t>03</w:t>
            </w:r>
            <w:r w:rsidRPr="001F42D5">
              <w:rPr>
                <w:rFonts w:ascii="Times New Roman" w:eastAsia="Times New Roman" w:hAnsi="Times New Roman" w:cs="Times New Roman"/>
                <w:color w:val="000000" w:themeColor="text1"/>
                <w:spacing w:val="-14"/>
                <w:kern w:val="0"/>
                <w14:ligatures w14:val="none"/>
              </w:rPr>
              <w:t xml:space="preserve"> </w:t>
            </w:r>
            <w:r w:rsidRPr="001F42D5">
              <w:rPr>
                <w:rFonts w:ascii="Times New Roman" w:eastAsia="Times New Roman" w:hAnsi="Times New Roman" w:cs="Times New Roman"/>
                <w:color w:val="000000" w:themeColor="text1"/>
                <w:kern w:val="0"/>
                <w14:ligatures w14:val="none"/>
              </w:rPr>
              <w:t>năm</w:t>
            </w:r>
            <w:r w:rsidRPr="001F42D5">
              <w:rPr>
                <w:rFonts w:ascii="Times New Roman" w:eastAsia="Times New Roman" w:hAnsi="Times New Roman" w:cs="Times New Roman"/>
                <w:color w:val="000000" w:themeColor="text1"/>
                <w:spacing w:val="-14"/>
                <w:kern w:val="0"/>
                <w14:ligatures w14:val="none"/>
              </w:rPr>
              <w:t xml:space="preserve"> </w:t>
            </w:r>
            <w:r w:rsidRPr="001F42D5">
              <w:rPr>
                <w:rFonts w:ascii="Times New Roman" w:eastAsia="Times New Roman" w:hAnsi="Times New Roman" w:cs="Times New Roman"/>
                <w:color w:val="000000" w:themeColor="text1"/>
                <w:kern w:val="0"/>
                <w14:ligatures w14:val="none"/>
              </w:rPr>
              <w:t>tài</w:t>
            </w:r>
            <w:r w:rsidRPr="001F42D5">
              <w:rPr>
                <w:rFonts w:ascii="Times New Roman" w:eastAsia="Times New Roman" w:hAnsi="Times New Roman" w:cs="Times New Roman"/>
                <w:color w:val="000000" w:themeColor="text1"/>
                <w:spacing w:val="-14"/>
                <w:kern w:val="0"/>
                <w14:ligatures w14:val="none"/>
              </w:rPr>
              <w:t xml:space="preserve"> </w:t>
            </w:r>
            <w:r w:rsidRPr="001F42D5">
              <w:rPr>
                <w:rFonts w:ascii="Times New Roman" w:eastAsia="Times New Roman" w:hAnsi="Times New Roman" w:cs="Times New Roman"/>
                <w:color w:val="000000" w:themeColor="text1"/>
                <w:kern w:val="0"/>
                <w14:ligatures w14:val="none"/>
              </w:rPr>
              <w:t>chính</w:t>
            </w:r>
            <w:r w:rsidRPr="001F42D5">
              <w:rPr>
                <w:rFonts w:ascii="Times New Roman" w:eastAsia="Times New Roman" w:hAnsi="Times New Roman" w:cs="Times New Roman"/>
                <w:color w:val="000000" w:themeColor="text1"/>
                <w:spacing w:val="-14"/>
                <w:kern w:val="0"/>
                <w14:ligatures w14:val="none"/>
              </w:rPr>
              <w:t xml:space="preserve"> </w:t>
            </w:r>
            <w:r w:rsidRPr="001F42D5">
              <w:rPr>
                <w:rFonts w:ascii="Times New Roman" w:eastAsia="Times New Roman" w:hAnsi="Times New Roman" w:cs="Times New Roman"/>
                <w:color w:val="000000" w:themeColor="text1"/>
                <w:kern w:val="0"/>
                <w14:ligatures w14:val="none"/>
              </w:rPr>
              <w:t>gần</w:t>
            </w:r>
            <w:r w:rsidRPr="001F42D5">
              <w:rPr>
                <w:rFonts w:ascii="Times New Roman" w:eastAsia="Times New Roman" w:hAnsi="Times New Roman" w:cs="Times New Roman"/>
                <w:color w:val="000000" w:themeColor="text1"/>
                <w:spacing w:val="-14"/>
                <w:kern w:val="0"/>
                <w14:ligatures w14:val="none"/>
              </w:rPr>
              <w:t xml:space="preserve"> </w:t>
            </w:r>
            <w:r w:rsidRPr="001F42D5">
              <w:rPr>
                <w:rFonts w:ascii="Times New Roman" w:eastAsia="Times New Roman" w:hAnsi="Times New Roman" w:cs="Times New Roman"/>
                <w:color w:val="000000" w:themeColor="text1"/>
                <w:kern w:val="0"/>
                <w14:ligatures w14:val="none"/>
              </w:rPr>
              <w:t>nhất</w:t>
            </w:r>
            <w:r w:rsidRPr="001F42D5">
              <w:rPr>
                <w:rFonts w:ascii="Times New Roman" w:eastAsia="Times New Roman" w:hAnsi="Times New Roman" w:cs="Times New Roman"/>
                <w:color w:val="000000" w:themeColor="text1"/>
                <w:spacing w:val="-12"/>
                <w:kern w:val="0"/>
                <w14:ligatures w14:val="none"/>
              </w:rPr>
              <w:t xml:space="preserve"> </w:t>
            </w:r>
            <w:r w:rsidRPr="001F42D5">
              <w:rPr>
                <w:rFonts w:ascii="Times New Roman" w:eastAsia="Times New Roman" w:hAnsi="Times New Roman" w:cs="Times New Roman"/>
                <w:color w:val="000000" w:themeColor="text1"/>
                <w:kern w:val="0"/>
                <w14:ligatures w14:val="none"/>
              </w:rPr>
              <w:t>so</w:t>
            </w:r>
            <w:r w:rsidRPr="001F42D5">
              <w:rPr>
                <w:rFonts w:ascii="Times New Roman" w:eastAsia="Times New Roman" w:hAnsi="Times New Roman" w:cs="Times New Roman"/>
                <w:color w:val="000000" w:themeColor="text1"/>
                <w:spacing w:val="-14"/>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với thời điểm đóng thầu của nhà thầu có giá trị tối thiểu là  </w:t>
            </w:r>
            <w:r w:rsidRPr="001F42D5">
              <w:rPr>
                <w:rFonts w:ascii="Times New Roman" w:eastAsia="Times New Roman" w:hAnsi="Times New Roman" w:cs="Times New Roman"/>
                <w:color w:val="000000" w:themeColor="text1"/>
                <w:kern w:val="0"/>
                <w:lang w:val="nl-NL"/>
                <w14:ligatures w14:val="none"/>
              </w:rPr>
              <w:t xml:space="preserve">5.533.305.556 </w:t>
            </w:r>
            <w:r w:rsidRPr="001F42D5">
              <w:rPr>
                <w:rFonts w:ascii="Times New Roman" w:eastAsia="Times New Roman" w:hAnsi="Times New Roman" w:cs="Times New Roman"/>
                <w:color w:val="000000" w:themeColor="text1"/>
                <w:kern w:val="0"/>
                <w14:ligatures w14:val="none"/>
              </w:rPr>
              <w:t>VND.</w:t>
            </w:r>
          </w:p>
          <w:p w14:paraId="27844297" w14:textId="77777777" w:rsidR="001F42D5" w:rsidRPr="001F42D5" w:rsidRDefault="001F42D5" w:rsidP="001F42D5">
            <w:pPr>
              <w:widowControl w:val="0"/>
              <w:kinsoku w:val="0"/>
              <w:overflowPunct w:val="0"/>
              <w:autoSpaceDE w:val="0"/>
              <w:autoSpaceDN w:val="0"/>
              <w:adjustRightInd w:val="0"/>
              <w:spacing w:before="63" w:after="0" w:line="270" w:lineRule="atLeast"/>
              <w:ind w:right="100"/>
              <w:jc w:val="both"/>
              <w:rPr>
                <w:rFonts w:ascii="Times New Roman" w:eastAsia="Times New Roman" w:hAnsi="Times New Roman" w:cs="Times New Roman"/>
                <w:color w:val="000000" w:themeColor="text1"/>
                <w:spacing w:val="-4"/>
                <w:kern w:val="0"/>
                <w14:ligatures w14:val="none"/>
              </w:rPr>
            </w:pPr>
          </w:p>
        </w:tc>
        <w:tc>
          <w:tcPr>
            <w:tcW w:w="1275" w:type="dxa"/>
            <w:tcBorders>
              <w:top w:val="single" w:sz="4" w:space="0" w:color="000000"/>
              <w:left w:val="single" w:sz="4" w:space="0" w:color="000000"/>
              <w:bottom w:val="single" w:sz="4" w:space="0" w:color="000000"/>
              <w:right w:val="single" w:sz="4" w:space="0" w:color="000000"/>
            </w:tcBorders>
          </w:tcPr>
          <w:p w14:paraId="17FB6EDA" w14:textId="77777777" w:rsidR="001F42D5" w:rsidRPr="001F42D5" w:rsidRDefault="001F42D5" w:rsidP="001F42D5">
            <w:pPr>
              <w:widowControl w:val="0"/>
              <w:kinsoku w:val="0"/>
              <w:overflowPunct w:val="0"/>
              <w:autoSpaceDE w:val="0"/>
              <w:autoSpaceDN w:val="0"/>
              <w:adjustRightInd w:val="0"/>
              <w:spacing w:before="78" w:after="0" w:line="240" w:lineRule="auto"/>
              <w:ind w:right="177"/>
              <w:jc w:val="both"/>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Phải</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thỏa mãn yêu cầu này</w:t>
            </w:r>
          </w:p>
        </w:tc>
        <w:tc>
          <w:tcPr>
            <w:tcW w:w="1873" w:type="dxa"/>
            <w:tcBorders>
              <w:top w:val="single" w:sz="4" w:space="0" w:color="000000"/>
              <w:left w:val="single" w:sz="4" w:space="0" w:color="000000"/>
              <w:bottom w:val="single" w:sz="4" w:space="0" w:color="000000"/>
              <w:right w:val="single" w:sz="4" w:space="0" w:color="000000"/>
            </w:tcBorders>
          </w:tcPr>
          <w:p w14:paraId="23D86C6D" w14:textId="77777777" w:rsidR="001F42D5" w:rsidRPr="001F42D5" w:rsidRDefault="001F42D5" w:rsidP="001F42D5">
            <w:pPr>
              <w:widowControl w:val="0"/>
              <w:kinsoku w:val="0"/>
              <w:overflowPunct w:val="0"/>
              <w:autoSpaceDE w:val="0"/>
              <w:autoSpaceDN w:val="0"/>
              <w:adjustRightInd w:val="0"/>
              <w:spacing w:before="78" w:after="0" w:line="240" w:lineRule="auto"/>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Phải</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thỏa</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mãn yêu cầu này</w:t>
            </w:r>
          </w:p>
        </w:tc>
        <w:tc>
          <w:tcPr>
            <w:tcW w:w="1986" w:type="dxa"/>
            <w:tcBorders>
              <w:top w:val="single" w:sz="4" w:space="0" w:color="000000"/>
              <w:left w:val="single" w:sz="4" w:space="0" w:color="000000"/>
              <w:bottom w:val="single" w:sz="4" w:space="0" w:color="000000"/>
              <w:right w:val="single" w:sz="4" w:space="0" w:color="000000"/>
            </w:tcBorders>
          </w:tcPr>
          <w:p w14:paraId="40C45329" w14:textId="77777777" w:rsidR="001F42D5" w:rsidRPr="001F42D5" w:rsidRDefault="001F42D5" w:rsidP="001F42D5">
            <w:pPr>
              <w:widowControl w:val="0"/>
              <w:kinsoku w:val="0"/>
              <w:overflowPunct w:val="0"/>
              <w:autoSpaceDE w:val="0"/>
              <w:autoSpaceDN w:val="0"/>
              <w:adjustRightInd w:val="0"/>
              <w:spacing w:before="81" w:after="0" w:line="240" w:lineRule="auto"/>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kern w:val="0"/>
                <w14:ligatures w14:val="none"/>
              </w:rPr>
              <w:t>Không</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kern w:val="0"/>
                <w14:ligatures w14:val="none"/>
              </w:rPr>
              <w:t>áp</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dụng</w:t>
            </w:r>
          </w:p>
        </w:tc>
        <w:tc>
          <w:tcPr>
            <w:tcW w:w="1390" w:type="dxa"/>
            <w:tcBorders>
              <w:top w:val="single" w:sz="4" w:space="0" w:color="000000"/>
              <w:left w:val="single" w:sz="4" w:space="0" w:color="000000"/>
              <w:bottom w:val="single" w:sz="4" w:space="0" w:color="000000"/>
              <w:right w:val="single" w:sz="4" w:space="0" w:color="000000"/>
            </w:tcBorders>
          </w:tcPr>
          <w:p w14:paraId="46B72343" w14:textId="77777777" w:rsidR="001F42D5" w:rsidRPr="001F42D5" w:rsidRDefault="001F42D5" w:rsidP="001F42D5">
            <w:pPr>
              <w:widowControl w:val="0"/>
              <w:kinsoku w:val="0"/>
              <w:overflowPunct w:val="0"/>
              <w:autoSpaceDE w:val="0"/>
              <w:autoSpaceDN w:val="0"/>
              <w:adjustRightInd w:val="0"/>
              <w:spacing w:before="81" w:after="0" w:line="240" w:lineRule="auto"/>
              <w:ind w:right="170"/>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kern w:val="0"/>
                <w14:ligatures w14:val="none"/>
              </w:rPr>
              <w:t>Mẫu</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số</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spacing w:val="-5"/>
                <w:kern w:val="0"/>
                <w14:ligatures w14:val="none"/>
              </w:rPr>
              <w:t>08</w:t>
            </w:r>
          </w:p>
        </w:tc>
      </w:tr>
    </w:tbl>
    <w:p w14:paraId="2EAD5318"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i/>
          <w:iCs/>
          <w:color w:val="000000" w:themeColor="text1"/>
          <w:kern w:val="0"/>
          <w:sz w:val="16"/>
          <w:szCs w:val="16"/>
          <w14:ligatures w14:val="none"/>
        </w:rPr>
        <w:sectPr w:rsidR="001F42D5" w:rsidRPr="001F42D5" w:rsidSect="001F42D5">
          <w:headerReference w:type="default" r:id="rId10"/>
          <w:pgSz w:w="16840" w:h="11910" w:orient="landscape"/>
          <w:pgMar w:top="1180" w:right="580" w:bottom="280" w:left="1300" w:header="731" w:footer="0" w:gutter="0"/>
          <w:cols w:space="720" w:equalWidth="0">
            <w:col w:w="14960"/>
          </w:cols>
          <w:noEndnote/>
        </w:sectPr>
      </w:pPr>
    </w:p>
    <w:p w14:paraId="4A598195"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i/>
          <w:iCs/>
          <w:color w:val="000000" w:themeColor="text1"/>
          <w:kern w:val="0"/>
          <w:sz w:val="6"/>
          <w:szCs w:val="6"/>
          <w14:ligatures w14:val="none"/>
        </w:rPr>
      </w:pPr>
    </w:p>
    <w:tbl>
      <w:tblPr>
        <w:tblW w:w="0" w:type="auto"/>
        <w:tblInd w:w="128" w:type="dxa"/>
        <w:tblLayout w:type="fixed"/>
        <w:tblCellMar>
          <w:left w:w="0" w:type="dxa"/>
          <w:right w:w="0" w:type="dxa"/>
        </w:tblCellMar>
        <w:tblLook w:val="0000" w:firstRow="0" w:lastRow="0" w:firstColumn="0" w:lastColumn="0" w:noHBand="0" w:noVBand="0"/>
      </w:tblPr>
      <w:tblGrid>
        <w:gridCol w:w="675"/>
        <w:gridCol w:w="2691"/>
        <w:gridCol w:w="4826"/>
        <w:gridCol w:w="1275"/>
        <w:gridCol w:w="1873"/>
        <w:gridCol w:w="1986"/>
        <w:gridCol w:w="1390"/>
      </w:tblGrid>
      <w:tr w:rsidR="00581B09" w:rsidRPr="001F42D5" w14:paraId="2D728068" w14:textId="77777777" w:rsidTr="00F615BA">
        <w:trPr>
          <w:trHeight w:val="436"/>
        </w:trPr>
        <w:tc>
          <w:tcPr>
            <w:tcW w:w="8192" w:type="dxa"/>
            <w:gridSpan w:val="3"/>
            <w:tcBorders>
              <w:top w:val="single" w:sz="4" w:space="0" w:color="000000"/>
              <w:left w:val="single" w:sz="4" w:space="0" w:color="000000"/>
              <w:bottom w:val="single" w:sz="4" w:space="0" w:color="000000"/>
              <w:right w:val="single" w:sz="4" w:space="0" w:color="000000"/>
            </w:tcBorders>
          </w:tcPr>
          <w:p w14:paraId="66CCFE01" w14:textId="77777777" w:rsidR="001F42D5" w:rsidRPr="001F42D5" w:rsidRDefault="001F42D5" w:rsidP="001F42D5">
            <w:pPr>
              <w:widowControl w:val="0"/>
              <w:kinsoku w:val="0"/>
              <w:overflowPunct w:val="0"/>
              <w:autoSpaceDE w:val="0"/>
              <w:autoSpaceDN w:val="0"/>
              <w:adjustRightInd w:val="0"/>
              <w:spacing w:before="80" w:after="0" w:line="240" w:lineRule="auto"/>
              <w:ind w:right="2177"/>
              <w:jc w:val="center"/>
              <w:rPr>
                <w:rFonts w:ascii="Times New Roman" w:eastAsia="Times New Roman" w:hAnsi="Times New Roman" w:cs="Times New Roman"/>
                <w:b/>
                <w:bCs/>
                <w:color w:val="000000" w:themeColor="text1"/>
                <w:spacing w:val="-2"/>
                <w:kern w:val="0"/>
                <w14:ligatures w14:val="none"/>
              </w:rPr>
            </w:pPr>
            <w:r w:rsidRPr="001F42D5">
              <w:rPr>
                <w:rFonts w:ascii="Times New Roman" w:eastAsia="Times New Roman" w:hAnsi="Times New Roman" w:cs="Times New Roman"/>
                <w:b/>
                <w:bCs/>
                <w:color w:val="000000" w:themeColor="text1"/>
                <w:kern w:val="0"/>
                <w14:ligatures w14:val="none"/>
              </w:rPr>
              <w:t>Các</w:t>
            </w:r>
            <w:r w:rsidRPr="001F42D5">
              <w:rPr>
                <w:rFonts w:ascii="Times New Roman" w:eastAsia="Times New Roman" w:hAnsi="Times New Roman" w:cs="Times New Roman"/>
                <w:b/>
                <w:bCs/>
                <w:color w:val="000000" w:themeColor="text1"/>
                <w:spacing w:val="-3"/>
                <w:kern w:val="0"/>
                <w14:ligatures w14:val="none"/>
              </w:rPr>
              <w:t xml:space="preserve"> </w:t>
            </w:r>
            <w:r w:rsidRPr="001F42D5">
              <w:rPr>
                <w:rFonts w:ascii="Times New Roman" w:eastAsia="Times New Roman" w:hAnsi="Times New Roman" w:cs="Times New Roman"/>
                <w:b/>
                <w:bCs/>
                <w:color w:val="000000" w:themeColor="text1"/>
                <w:kern w:val="0"/>
                <w14:ligatures w14:val="none"/>
              </w:rPr>
              <w:t>tiêu</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chí</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năng lực</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và</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kinh</w:t>
            </w:r>
            <w:r w:rsidRPr="001F42D5">
              <w:rPr>
                <w:rFonts w:ascii="Times New Roman" w:eastAsia="Times New Roman" w:hAnsi="Times New Roman" w:cs="Times New Roman"/>
                <w:b/>
                <w:bCs/>
                <w:color w:val="000000" w:themeColor="text1"/>
                <w:spacing w:val="-2"/>
                <w:kern w:val="0"/>
                <w14:ligatures w14:val="none"/>
              </w:rPr>
              <w:t xml:space="preserve"> nghiệm</w:t>
            </w:r>
          </w:p>
        </w:tc>
        <w:tc>
          <w:tcPr>
            <w:tcW w:w="5134" w:type="dxa"/>
            <w:gridSpan w:val="3"/>
            <w:tcBorders>
              <w:top w:val="single" w:sz="4" w:space="0" w:color="000000"/>
              <w:left w:val="single" w:sz="4" w:space="0" w:color="000000"/>
              <w:bottom w:val="single" w:sz="4" w:space="0" w:color="000000"/>
              <w:right w:val="single" w:sz="4" w:space="0" w:color="000000"/>
            </w:tcBorders>
          </w:tcPr>
          <w:p w14:paraId="61395423" w14:textId="77777777" w:rsidR="001F42D5" w:rsidRPr="001F42D5" w:rsidRDefault="001F42D5" w:rsidP="001F42D5">
            <w:pPr>
              <w:widowControl w:val="0"/>
              <w:kinsoku w:val="0"/>
              <w:overflowPunct w:val="0"/>
              <w:autoSpaceDE w:val="0"/>
              <w:autoSpaceDN w:val="0"/>
              <w:adjustRightInd w:val="0"/>
              <w:spacing w:before="80" w:after="0" w:line="240" w:lineRule="auto"/>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Các</w:t>
            </w:r>
            <w:r w:rsidRPr="001F42D5">
              <w:rPr>
                <w:rFonts w:ascii="Times New Roman" w:eastAsia="Times New Roman" w:hAnsi="Times New Roman" w:cs="Times New Roman"/>
                <w:b/>
                <w:bCs/>
                <w:color w:val="000000" w:themeColor="text1"/>
                <w:spacing w:val="-3"/>
                <w:kern w:val="0"/>
                <w14:ligatures w14:val="none"/>
              </w:rPr>
              <w:t xml:space="preserve"> </w:t>
            </w:r>
            <w:r w:rsidRPr="001F42D5">
              <w:rPr>
                <w:rFonts w:ascii="Times New Roman" w:eastAsia="Times New Roman" w:hAnsi="Times New Roman" w:cs="Times New Roman"/>
                <w:b/>
                <w:bCs/>
                <w:color w:val="000000" w:themeColor="text1"/>
                <w:kern w:val="0"/>
                <w14:ligatures w14:val="none"/>
              </w:rPr>
              <w:t>yêu</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cầu</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cần</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tuân</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5"/>
                <w:kern w:val="0"/>
                <w14:ligatures w14:val="none"/>
              </w:rPr>
              <w:t>thủ</w:t>
            </w:r>
          </w:p>
        </w:tc>
        <w:tc>
          <w:tcPr>
            <w:tcW w:w="1390" w:type="dxa"/>
            <w:vMerge w:val="restart"/>
            <w:tcBorders>
              <w:top w:val="single" w:sz="4" w:space="0" w:color="000000"/>
              <w:left w:val="single" w:sz="4" w:space="0" w:color="000000"/>
              <w:bottom w:val="single" w:sz="4" w:space="0" w:color="000000"/>
              <w:right w:val="single" w:sz="4" w:space="0" w:color="000000"/>
            </w:tcBorders>
          </w:tcPr>
          <w:p w14:paraId="6F5DB281"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7895FF5D" w14:textId="77777777" w:rsidR="001F42D5" w:rsidRPr="001F42D5" w:rsidRDefault="001F42D5" w:rsidP="001F42D5">
            <w:pPr>
              <w:widowControl w:val="0"/>
              <w:kinsoku w:val="0"/>
              <w:overflowPunct w:val="0"/>
              <w:autoSpaceDE w:val="0"/>
              <w:autoSpaceDN w:val="0"/>
              <w:adjustRightInd w:val="0"/>
              <w:spacing w:before="187" w:after="0" w:line="309" w:lineRule="auto"/>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Tài</w:t>
            </w:r>
            <w:r w:rsidRPr="001F42D5">
              <w:rPr>
                <w:rFonts w:ascii="Times New Roman" w:eastAsia="Times New Roman" w:hAnsi="Times New Roman" w:cs="Times New Roman"/>
                <w:b/>
                <w:bCs/>
                <w:color w:val="000000" w:themeColor="text1"/>
                <w:spacing w:val="-15"/>
                <w:kern w:val="0"/>
                <w14:ligatures w14:val="none"/>
              </w:rPr>
              <w:t xml:space="preserve"> </w:t>
            </w:r>
            <w:r w:rsidRPr="001F42D5">
              <w:rPr>
                <w:rFonts w:ascii="Times New Roman" w:eastAsia="Times New Roman" w:hAnsi="Times New Roman" w:cs="Times New Roman"/>
                <w:b/>
                <w:bCs/>
                <w:color w:val="000000" w:themeColor="text1"/>
                <w:kern w:val="0"/>
                <w14:ligatures w14:val="none"/>
              </w:rPr>
              <w:t>liệu cần</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5"/>
                <w:kern w:val="0"/>
                <w14:ligatures w14:val="none"/>
              </w:rPr>
              <w:t>nộp</w:t>
            </w:r>
          </w:p>
        </w:tc>
      </w:tr>
      <w:tr w:rsidR="00581B09" w:rsidRPr="001F42D5" w14:paraId="5652E67B" w14:textId="77777777" w:rsidTr="00F615BA">
        <w:trPr>
          <w:trHeight w:val="436"/>
        </w:trPr>
        <w:tc>
          <w:tcPr>
            <w:tcW w:w="675" w:type="dxa"/>
            <w:vMerge w:val="restart"/>
            <w:tcBorders>
              <w:top w:val="single" w:sz="4" w:space="0" w:color="000000"/>
              <w:left w:val="single" w:sz="4" w:space="0" w:color="000000"/>
              <w:bottom w:val="single" w:sz="4" w:space="0" w:color="000000"/>
              <w:right w:val="single" w:sz="4" w:space="0" w:color="000000"/>
            </w:tcBorders>
          </w:tcPr>
          <w:p w14:paraId="1CB4E5BB" w14:textId="77777777" w:rsidR="001F42D5" w:rsidRPr="001F42D5" w:rsidRDefault="001F42D5" w:rsidP="001F42D5">
            <w:pPr>
              <w:widowControl w:val="0"/>
              <w:kinsoku w:val="0"/>
              <w:overflowPunct w:val="0"/>
              <w:autoSpaceDE w:val="0"/>
              <w:autoSpaceDN w:val="0"/>
              <w:adjustRightInd w:val="0"/>
              <w:spacing w:before="3" w:after="0" w:line="240" w:lineRule="auto"/>
              <w:rPr>
                <w:rFonts w:ascii="Times New Roman" w:eastAsia="Times New Roman" w:hAnsi="Times New Roman" w:cs="Times New Roman"/>
                <w:i/>
                <w:iCs/>
                <w:color w:val="000000" w:themeColor="text1"/>
                <w:kern w:val="0"/>
                <w:sz w:val="38"/>
                <w:szCs w:val="38"/>
                <w14:ligatures w14:val="none"/>
              </w:rPr>
            </w:pPr>
          </w:p>
          <w:p w14:paraId="62DE0981"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spacing w:val="-5"/>
                <w:kern w:val="0"/>
                <w14:ligatures w14:val="none"/>
              </w:rPr>
              <w:t>TT</w:t>
            </w:r>
          </w:p>
        </w:tc>
        <w:tc>
          <w:tcPr>
            <w:tcW w:w="2691" w:type="dxa"/>
            <w:vMerge w:val="restart"/>
            <w:tcBorders>
              <w:top w:val="single" w:sz="4" w:space="0" w:color="000000"/>
              <w:left w:val="single" w:sz="4" w:space="0" w:color="000000"/>
              <w:bottom w:val="single" w:sz="4" w:space="0" w:color="000000"/>
              <w:right w:val="single" w:sz="4" w:space="0" w:color="000000"/>
            </w:tcBorders>
          </w:tcPr>
          <w:p w14:paraId="7B1F7A25" w14:textId="77777777" w:rsidR="001F42D5" w:rsidRPr="001F42D5" w:rsidRDefault="001F42D5" w:rsidP="001F42D5">
            <w:pPr>
              <w:widowControl w:val="0"/>
              <w:kinsoku w:val="0"/>
              <w:overflowPunct w:val="0"/>
              <w:autoSpaceDE w:val="0"/>
              <w:autoSpaceDN w:val="0"/>
              <w:adjustRightInd w:val="0"/>
              <w:spacing w:before="3" w:after="0" w:line="240" w:lineRule="auto"/>
              <w:rPr>
                <w:rFonts w:ascii="Times New Roman" w:eastAsia="Times New Roman" w:hAnsi="Times New Roman" w:cs="Times New Roman"/>
                <w:i/>
                <w:iCs/>
                <w:color w:val="000000" w:themeColor="text1"/>
                <w:kern w:val="0"/>
                <w:sz w:val="38"/>
                <w:szCs w:val="38"/>
                <w14:ligatures w14:val="none"/>
              </w:rPr>
            </w:pPr>
          </w:p>
          <w:p w14:paraId="019DC6F2" w14:textId="77777777" w:rsidR="001F42D5" w:rsidRPr="001F42D5" w:rsidRDefault="001F42D5" w:rsidP="001F42D5">
            <w:pPr>
              <w:widowControl w:val="0"/>
              <w:kinsoku w:val="0"/>
              <w:overflowPunct w:val="0"/>
              <w:autoSpaceDE w:val="0"/>
              <w:autoSpaceDN w:val="0"/>
              <w:adjustRightInd w:val="0"/>
              <w:spacing w:after="0" w:line="240" w:lineRule="auto"/>
              <w:ind w:right="1019"/>
              <w:jc w:val="center"/>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Mô</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5"/>
                <w:kern w:val="0"/>
                <w14:ligatures w14:val="none"/>
              </w:rPr>
              <w:t>tả</w:t>
            </w:r>
          </w:p>
        </w:tc>
        <w:tc>
          <w:tcPr>
            <w:tcW w:w="4826" w:type="dxa"/>
            <w:vMerge w:val="restart"/>
            <w:tcBorders>
              <w:top w:val="single" w:sz="4" w:space="0" w:color="000000"/>
              <w:left w:val="single" w:sz="4" w:space="0" w:color="000000"/>
              <w:bottom w:val="single" w:sz="4" w:space="0" w:color="000000"/>
              <w:right w:val="single" w:sz="4" w:space="0" w:color="000000"/>
            </w:tcBorders>
          </w:tcPr>
          <w:p w14:paraId="1CE5DBCD" w14:textId="77777777" w:rsidR="001F42D5" w:rsidRPr="001F42D5" w:rsidRDefault="001F42D5" w:rsidP="001F42D5">
            <w:pPr>
              <w:widowControl w:val="0"/>
              <w:kinsoku w:val="0"/>
              <w:overflowPunct w:val="0"/>
              <w:autoSpaceDE w:val="0"/>
              <w:autoSpaceDN w:val="0"/>
              <w:adjustRightInd w:val="0"/>
              <w:spacing w:before="3" w:after="0" w:line="240" w:lineRule="auto"/>
              <w:rPr>
                <w:rFonts w:ascii="Times New Roman" w:eastAsia="Times New Roman" w:hAnsi="Times New Roman" w:cs="Times New Roman"/>
                <w:i/>
                <w:iCs/>
                <w:color w:val="000000" w:themeColor="text1"/>
                <w:kern w:val="0"/>
                <w:sz w:val="38"/>
                <w:szCs w:val="38"/>
                <w14:ligatures w14:val="none"/>
              </w:rPr>
            </w:pPr>
          </w:p>
          <w:p w14:paraId="392E0F8E" w14:textId="77777777" w:rsidR="001F42D5" w:rsidRPr="001F42D5" w:rsidRDefault="001F42D5" w:rsidP="001F42D5">
            <w:pPr>
              <w:widowControl w:val="0"/>
              <w:kinsoku w:val="0"/>
              <w:overflowPunct w:val="0"/>
              <w:autoSpaceDE w:val="0"/>
              <w:autoSpaceDN w:val="0"/>
              <w:adjustRightInd w:val="0"/>
              <w:spacing w:after="0" w:line="240" w:lineRule="auto"/>
              <w:ind w:right="1978"/>
              <w:jc w:val="center"/>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Yêu</w:t>
            </w:r>
            <w:r w:rsidRPr="001F42D5">
              <w:rPr>
                <w:rFonts w:ascii="Times New Roman" w:eastAsia="Times New Roman" w:hAnsi="Times New Roman" w:cs="Times New Roman"/>
                <w:b/>
                <w:bCs/>
                <w:color w:val="000000" w:themeColor="text1"/>
                <w:spacing w:val="-3"/>
                <w:kern w:val="0"/>
                <w14:ligatures w14:val="none"/>
              </w:rPr>
              <w:t xml:space="preserve"> </w:t>
            </w:r>
            <w:r w:rsidRPr="001F42D5">
              <w:rPr>
                <w:rFonts w:ascii="Times New Roman" w:eastAsia="Times New Roman" w:hAnsi="Times New Roman" w:cs="Times New Roman"/>
                <w:b/>
                <w:bCs/>
                <w:color w:val="000000" w:themeColor="text1"/>
                <w:spacing w:val="-5"/>
                <w:kern w:val="0"/>
                <w14:ligatures w14:val="none"/>
              </w:rPr>
              <w:t>cầu</w:t>
            </w:r>
          </w:p>
        </w:tc>
        <w:tc>
          <w:tcPr>
            <w:tcW w:w="1275" w:type="dxa"/>
            <w:vMerge w:val="restart"/>
            <w:tcBorders>
              <w:top w:val="single" w:sz="4" w:space="0" w:color="000000"/>
              <w:left w:val="single" w:sz="4" w:space="0" w:color="000000"/>
              <w:bottom w:val="single" w:sz="4" w:space="0" w:color="000000"/>
              <w:right w:val="single" w:sz="4" w:space="0" w:color="000000"/>
            </w:tcBorders>
          </w:tcPr>
          <w:p w14:paraId="371795E3" w14:textId="77777777" w:rsidR="001F42D5" w:rsidRPr="001F42D5" w:rsidRDefault="001F42D5" w:rsidP="001F42D5">
            <w:pPr>
              <w:widowControl w:val="0"/>
              <w:kinsoku w:val="0"/>
              <w:overflowPunct w:val="0"/>
              <w:autoSpaceDE w:val="0"/>
              <w:autoSpaceDN w:val="0"/>
              <w:adjustRightInd w:val="0"/>
              <w:spacing w:before="2" w:after="0" w:line="240" w:lineRule="auto"/>
              <w:rPr>
                <w:rFonts w:ascii="Times New Roman" w:eastAsia="Times New Roman" w:hAnsi="Times New Roman" w:cs="Times New Roman"/>
                <w:i/>
                <w:iCs/>
                <w:color w:val="000000" w:themeColor="text1"/>
                <w:kern w:val="0"/>
                <w:sz w:val="26"/>
                <w:szCs w:val="26"/>
                <w14:ligatures w14:val="none"/>
              </w:rPr>
            </w:pPr>
          </w:p>
          <w:p w14:paraId="1EDDF8CA" w14:textId="77777777" w:rsidR="001F42D5" w:rsidRPr="001F42D5" w:rsidRDefault="001F42D5" w:rsidP="001F42D5">
            <w:pPr>
              <w:widowControl w:val="0"/>
              <w:kinsoku w:val="0"/>
              <w:overflowPunct w:val="0"/>
              <w:autoSpaceDE w:val="0"/>
              <w:autoSpaceDN w:val="0"/>
              <w:adjustRightInd w:val="0"/>
              <w:spacing w:after="0" w:line="240" w:lineRule="auto"/>
              <w:ind w:right="148"/>
              <w:rPr>
                <w:rFonts w:ascii="Times New Roman" w:eastAsia="Times New Roman" w:hAnsi="Times New Roman" w:cs="Times New Roman"/>
                <w:b/>
                <w:bCs/>
                <w:color w:val="000000" w:themeColor="text1"/>
                <w:kern w:val="0"/>
                <w14:ligatures w14:val="none"/>
              </w:rPr>
            </w:pPr>
            <w:r w:rsidRPr="001F42D5">
              <w:rPr>
                <w:rFonts w:ascii="Times New Roman" w:eastAsia="Times New Roman" w:hAnsi="Times New Roman" w:cs="Times New Roman"/>
                <w:b/>
                <w:bCs/>
                <w:color w:val="000000" w:themeColor="text1"/>
                <w:kern w:val="0"/>
                <w14:ligatures w14:val="none"/>
              </w:rPr>
              <w:t>Nhà</w:t>
            </w:r>
            <w:r w:rsidRPr="001F42D5">
              <w:rPr>
                <w:rFonts w:ascii="Times New Roman" w:eastAsia="Times New Roman" w:hAnsi="Times New Roman" w:cs="Times New Roman"/>
                <w:b/>
                <w:bCs/>
                <w:color w:val="000000" w:themeColor="text1"/>
                <w:spacing w:val="-15"/>
                <w:kern w:val="0"/>
                <w14:ligatures w14:val="none"/>
              </w:rPr>
              <w:t xml:space="preserve"> </w:t>
            </w:r>
            <w:r w:rsidRPr="001F42D5">
              <w:rPr>
                <w:rFonts w:ascii="Times New Roman" w:eastAsia="Times New Roman" w:hAnsi="Times New Roman" w:cs="Times New Roman"/>
                <w:b/>
                <w:bCs/>
                <w:color w:val="000000" w:themeColor="text1"/>
                <w:kern w:val="0"/>
                <w14:ligatures w14:val="none"/>
              </w:rPr>
              <w:t>thầu độc lập</w:t>
            </w:r>
          </w:p>
        </w:tc>
        <w:tc>
          <w:tcPr>
            <w:tcW w:w="3859" w:type="dxa"/>
            <w:gridSpan w:val="2"/>
            <w:tcBorders>
              <w:top w:val="single" w:sz="4" w:space="0" w:color="000000"/>
              <w:left w:val="single" w:sz="4" w:space="0" w:color="000000"/>
              <w:bottom w:val="single" w:sz="4" w:space="0" w:color="000000"/>
              <w:right w:val="single" w:sz="4" w:space="0" w:color="000000"/>
            </w:tcBorders>
          </w:tcPr>
          <w:p w14:paraId="449E1042" w14:textId="77777777" w:rsidR="001F42D5" w:rsidRPr="001F42D5" w:rsidRDefault="001F42D5" w:rsidP="001F42D5">
            <w:pPr>
              <w:widowControl w:val="0"/>
              <w:kinsoku w:val="0"/>
              <w:overflowPunct w:val="0"/>
              <w:autoSpaceDE w:val="0"/>
              <w:autoSpaceDN w:val="0"/>
              <w:adjustRightInd w:val="0"/>
              <w:spacing w:before="80" w:after="0" w:line="240" w:lineRule="auto"/>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Nhà</w:t>
            </w:r>
            <w:r w:rsidRPr="001F42D5">
              <w:rPr>
                <w:rFonts w:ascii="Times New Roman" w:eastAsia="Times New Roman" w:hAnsi="Times New Roman" w:cs="Times New Roman"/>
                <w:b/>
                <w:bCs/>
                <w:color w:val="000000" w:themeColor="text1"/>
                <w:spacing w:val="-4"/>
                <w:kern w:val="0"/>
                <w14:ligatures w14:val="none"/>
              </w:rPr>
              <w:t xml:space="preserve"> </w:t>
            </w:r>
            <w:r w:rsidRPr="001F42D5">
              <w:rPr>
                <w:rFonts w:ascii="Times New Roman" w:eastAsia="Times New Roman" w:hAnsi="Times New Roman" w:cs="Times New Roman"/>
                <w:b/>
                <w:bCs/>
                <w:color w:val="000000" w:themeColor="text1"/>
                <w:kern w:val="0"/>
                <w14:ligatures w14:val="none"/>
              </w:rPr>
              <w:t>thầu</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liên</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4"/>
                <w:kern w:val="0"/>
                <w14:ligatures w14:val="none"/>
              </w:rPr>
              <w:t>danh</w:t>
            </w:r>
          </w:p>
        </w:tc>
        <w:tc>
          <w:tcPr>
            <w:tcW w:w="1390" w:type="dxa"/>
            <w:vMerge/>
            <w:tcBorders>
              <w:top w:val="nil"/>
              <w:left w:val="single" w:sz="4" w:space="0" w:color="000000"/>
              <w:bottom w:val="single" w:sz="4" w:space="0" w:color="000000"/>
              <w:right w:val="single" w:sz="4" w:space="0" w:color="000000"/>
            </w:tcBorders>
          </w:tcPr>
          <w:p w14:paraId="7EE29AA0"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i/>
                <w:iCs/>
                <w:color w:val="000000" w:themeColor="text1"/>
                <w:kern w:val="0"/>
                <w:sz w:val="2"/>
                <w:szCs w:val="2"/>
                <w14:ligatures w14:val="none"/>
              </w:rPr>
            </w:pPr>
          </w:p>
        </w:tc>
      </w:tr>
      <w:tr w:rsidR="00581B09" w:rsidRPr="001F42D5" w14:paraId="0A2392FE" w14:textId="77777777" w:rsidTr="00F615BA">
        <w:trPr>
          <w:trHeight w:val="710"/>
        </w:trPr>
        <w:tc>
          <w:tcPr>
            <w:tcW w:w="675" w:type="dxa"/>
            <w:vMerge/>
            <w:tcBorders>
              <w:top w:val="nil"/>
              <w:left w:val="single" w:sz="4" w:space="0" w:color="000000"/>
              <w:bottom w:val="single" w:sz="4" w:space="0" w:color="auto"/>
              <w:right w:val="single" w:sz="4" w:space="0" w:color="000000"/>
            </w:tcBorders>
          </w:tcPr>
          <w:p w14:paraId="4560EE5A"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i/>
                <w:iCs/>
                <w:color w:val="000000" w:themeColor="text1"/>
                <w:kern w:val="0"/>
                <w:sz w:val="2"/>
                <w:szCs w:val="2"/>
                <w14:ligatures w14:val="none"/>
              </w:rPr>
            </w:pPr>
          </w:p>
        </w:tc>
        <w:tc>
          <w:tcPr>
            <w:tcW w:w="2691" w:type="dxa"/>
            <w:vMerge/>
            <w:tcBorders>
              <w:top w:val="nil"/>
              <w:left w:val="single" w:sz="4" w:space="0" w:color="000000"/>
              <w:bottom w:val="single" w:sz="4" w:space="0" w:color="auto"/>
              <w:right w:val="single" w:sz="4" w:space="0" w:color="000000"/>
            </w:tcBorders>
          </w:tcPr>
          <w:p w14:paraId="32A4BB3A"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i/>
                <w:iCs/>
                <w:color w:val="000000" w:themeColor="text1"/>
                <w:kern w:val="0"/>
                <w:sz w:val="2"/>
                <w:szCs w:val="2"/>
                <w14:ligatures w14:val="none"/>
              </w:rPr>
            </w:pPr>
          </w:p>
        </w:tc>
        <w:tc>
          <w:tcPr>
            <w:tcW w:w="4826" w:type="dxa"/>
            <w:vMerge/>
            <w:tcBorders>
              <w:top w:val="nil"/>
              <w:left w:val="single" w:sz="4" w:space="0" w:color="000000"/>
              <w:bottom w:val="single" w:sz="4" w:space="0" w:color="auto"/>
              <w:right w:val="single" w:sz="4" w:space="0" w:color="000000"/>
            </w:tcBorders>
          </w:tcPr>
          <w:p w14:paraId="74AF7350"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i/>
                <w:iCs/>
                <w:color w:val="000000" w:themeColor="text1"/>
                <w:kern w:val="0"/>
                <w:sz w:val="2"/>
                <w:szCs w:val="2"/>
                <w14:ligatures w14:val="none"/>
              </w:rPr>
            </w:pPr>
          </w:p>
        </w:tc>
        <w:tc>
          <w:tcPr>
            <w:tcW w:w="1275" w:type="dxa"/>
            <w:vMerge/>
            <w:tcBorders>
              <w:top w:val="nil"/>
              <w:left w:val="single" w:sz="4" w:space="0" w:color="000000"/>
              <w:bottom w:val="single" w:sz="4" w:space="0" w:color="auto"/>
              <w:right w:val="single" w:sz="4" w:space="0" w:color="000000"/>
            </w:tcBorders>
          </w:tcPr>
          <w:p w14:paraId="09E7BCB3"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i/>
                <w:iCs/>
                <w:color w:val="000000" w:themeColor="text1"/>
                <w:kern w:val="0"/>
                <w:sz w:val="2"/>
                <w:szCs w:val="2"/>
                <w14:ligatures w14:val="none"/>
              </w:rPr>
            </w:pPr>
          </w:p>
        </w:tc>
        <w:tc>
          <w:tcPr>
            <w:tcW w:w="1873" w:type="dxa"/>
            <w:tcBorders>
              <w:top w:val="single" w:sz="4" w:space="0" w:color="000000"/>
              <w:left w:val="single" w:sz="4" w:space="0" w:color="000000"/>
              <w:bottom w:val="single" w:sz="4" w:space="0" w:color="auto"/>
              <w:right w:val="single" w:sz="4" w:space="0" w:color="000000"/>
            </w:tcBorders>
          </w:tcPr>
          <w:p w14:paraId="1A3EE397" w14:textId="77777777" w:rsidR="001F42D5" w:rsidRPr="001F42D5" w:rsidRDefault="001F42D5" w:rsidP="001F42D5">
            <w:pPr>
              <w:widowControl w:val="0"/>
              <w:kinsoku w:val="0"/>
              <w:overflowPunct w:val="0"/>
              <w:autoSpaceDE w:val="0"/>
              <w:autoSpaceDN w:val="0"/>
              <w:adjustRightInd w:val="0"/>
              <w:spacing w:before="78" w:after="0" w:line="240" w:lineRule="auto"/>
              <w:rPr>
                <w:rFonts w:ascii="Times New Roman" w:eastAsia="Times New Roman" w:hAnsi="Times New Roman" w:cs="Times New Roman"/>
                <w:b/>
                <w:bCs/>
                <w:color w:val="000000" w:themeColor="text1"/>
                <w:spacing w:val="-2"/>
                <w:kern w:val="0"/>
                <w14:ligatures w14:val="none"/>
              </w:rPr>
            </w:pPr>
            <w:r w:rsidRPr="001F42D5">
              <w:rPr>
                <w:rFonts w:ascii="Times New Roman" w:eastAsia="Times New Roman" w:hAnsi="Times New Roman" w:cs="Times New Roman"/>
                <w:b/>
                <w:bCs/>
                <w:color w:val="000000" w:themeColor="text1"/>
                <w:kern w:val="0"/>
                <w14:ligatures w14:val="none"/>
              </w:rPr>
              <w:t>Tổng</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các</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2"/>
                <w:kern w:val="0"/>
                <w14:ligatures w14:val="none"/>
              </w:rPr>
              <w:t>thành</w:t>
            </w:r>
          </w:p>
          <w:p w14:paraId="79ADD30C"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viên</w:t>
            </w:r>
            <w:r w:rsidRPr="001F42D5">
              <w:rPr>
                <w:rFonts w:ascii="Times New Roman" w:eastAsia="Times New Roman" w:hAnsi="Times New Roman" w:cs="Times New Roman"/>
                <w:b/>
                <w:bCs/>
                <w:color w:val="000000" w:themeColor="text1"/>
                <w:spacing w:val="-2"/>
                <w:kern w:val="0"/>
                <w14:ligatures w14:val="none"/>
              </w:rPr>
              <w:t xml:space="preserve"> </w:t>
            </w:r>
            <w:r w:rsidRPr="001F42D5">
              <w:rPr>
                <w:rFonts w:ascii="Times New Roman" w:eastAsia="Times New Roman" w:hAnsi="Times New Roman" w:cs="Times New Roman"/>
                <w:b/>
                <w:bCs/>
                <w:color w:val="000000" w:themeColor="text1"/>
                <w:kern w:val="0"/>
                <w14:ligatures w14:val="none"/>
              </w:rPr>
              <w:t xml:space="preserve">liên </w:t>
            </w:r>
            <w:r w:rsidRPr="001F42D5">
              <w:rPr>
                <w:rFonts w:ascii="Times New Roman" w:eastAsia="Times New Roman" w:hAnsi="Times New Roman" w:cs="Times New Roman"/>
                <w:b/>
                <w:bCs/>
                <w:color w:val="000000" w:themeColor="text1"/>
                <w:spacing w:val="-4"/>
                <w:kern w:val="0"/>
                <w14:ligatures w14:val="none"/>
              </w:rPr>
              <w:t>danh</w:t>
            </w:r>
          </w:p>
        </w:tc>
        <w:tc>
          <w:tcPr>
            <w:tcW w:w="1986" w:type="dxa"/>
            <w:tcBorders>
              <w:top w:val="single" w:sz="4" w:space="0" w:color="000000"/>
              <w:left w:val="single" w:sz="4" w:space="0" w:color="000000"/>
              <w:bottom w:val="single" w:sz="4" w:space="0" w:color="auto"/>
              <w:right w:val="single" w:sz="4" w:space="0" w:color="000000"/>
            </w:tcBorders>
          </w:tcPr>
          <w:p w14:paraId="1C86603C" w14:textId="77777777" w:rsidR="001F42D5" w:rsidRPr="001F42D5" w:rsidRDefault="001F42D5" w:rsidP="001F42D5">
            <w:pPr>
              <w:widowControl w:val="0"/>
              <w:kinsoku w:val="0"/>
              <w:overflowPunct w:val="0"/>
              <w:autoSpaceDE w:val="0"/>
              <w:autoSpaceDN w:val="0"/>
              <w:adjustRightInd w:val="0"/>
              <w:spacing w:before="78" w:after="0" w:line="240" w:lineRule="auto"/>
              <w:ind w:right="124"/>
              <w:jc w:val="center"/>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Từng</w:t>
            </w:r>
            <w:r w:rsidRPr="001F42D5">
              <w:rPr>
                <w:rFonts w:ascii="Times New Roman" w:eastAsia="Times New Roman" w:hAnsi="Times New Roman" w:cs="Times New Roman"/>
                <w:b/>
                <w:bCs/>
                <w:color w:val="000000" w:themeColor="text1"/>
                <w:spacing w:val="-3"/>
                <w:kern w:val="0"/>
                <w14:ligatures w14:val="none"/>
              </w:rPr>
              <w:t xml:space="preserve"> </w:t>
            </w:r>
            <w:r w:rsidRPr="001F42D5">
              <w:rPr>
                <w:rFonts w:ascii="Times New Roman" w:eastAsia="Times New Roman" w:hAnsi="Times New Roman" w:cs="Times New Roman"/>
                <w:b/>
                <w:bCs/>
                <w:color w:val="000000" w:themeColor="text1"/>
                <w:kern w:val="0"/>
                <w14:ligatures w14:val="none"/>
              </w:rPr>
              <w:t xml:space="preserve">thành </w:t>
            </w:r>
            <w:r w:rsidRPr="001F42D5">
              <w:rPr>
                <w:rFonts w:ascii="Times New Roman" w:eastAsia="Times New Roman" w:hAnsi="Times New Roman" w:cs="Times New Roman"/>
                <w:b/>
                <w:bCs/>
                <w:color w:val="000000" w:themeColor="text1"/>
                <w:spacing w:val="-4"/>
                <w:kern w:val="0"/>
                <w14:ligatures w14:val="none"/>
              </w:rPr>
              <w:t>viên</w:t>
            </w:r>
          </w:p>
          <w:p w14:paraId="6A268E6C" w14:textId="77777777" w:rsidR="001F42D5" w:rsidRPr="001F42D5" w:rsidRDefault="001F42D5" w:rsidP="001F42D5">
            <w:pPr>
              <w:widowControl w:val="0"/>
              <w:kinsoku w:val="0"/>
              <w:overflowPunct w:val="0"/>
              <w:autoSpaceDE w:val="0"/>
              <w:autoSpaceDN w:val="0"/>
              <w:adjustRightInd w:val="0"/>
              <w:spacing w:after="0" w:line="240" w:lineRule="auto"/>
              <w:ind w:right="122"/>
              <w:jc w:val="center"/>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liên</w:t>
            </w:r>
            <w:r w:rsidRPr="001F42D5">
              <w:rPr>
                <w:rFonts w:ascii="Times New Roman" w:eastAsia="Times New Roman" w:hAnsi="Times New Roman" w:cs="Times New Roman"/>
                <w:b/>
                <w:bCs/>
                <w:color w:val="000000" w:themeColor="text1"/>
                <w:spacing w:val="-3"/>
                <w:kern w:val="0"/>
                <w14:ligatures w14:val="none"/>
              </w:rPr>
              <w:t xml:space="preserve"> </w:t>
            </w:r>
            <w:r w:rsidRPr="001F42D5">
              <w:rPr>
                <w:rFonts w:ascii="Times New Roman" w:eastAsia="Times New Roman" w:hAnsi="Times New Roman" w:cs="Times New Roman"/>
                <w:b/>
                <w:bCs/>
                <w:color w:val="000000" w:themeColor="text1"/>
                <w:spacing w:val="-4"/>
                <w:kern w:val="0"/>
                <w14:ligatures w14:val="none"/>
              </w:rPr>
              <w:t>danh</w:t>
            </w:r>
          </w:p>
        </w:tc>
        <w:tc>
          <w:tcPr>
            <w:tcW w:w="1390" w:type="dxa"/>
            <w:vMerge/>
            <w:tcBorders>
              <w:top w:val="nil"/>
              <w:left w:val="single" w:sz="4" w:space="0" w:color="000000"/>
              <w:bottom w:val="single" w:sz="4" w:space="0" w:color="auto"/>
              <w:right w:val="single" w:sz="4" w:space="0" w:color="000000"/>
            </w:tcBorders>
          </w:tcPr>
          <w:p w14:paraId="6432C104"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i/>
                <w:iCs/>
                <w:color w:val="000000" w:themeColor="text1"/>
                <w:kern w:val="0"/>
                <w:sz w:val="2"/>
                <w:szCs w:val="2"/>
                <w14:ligatures w14:val="none"/>
              </w:rPr>
            </w:pPr>
          </w:p>
        </w:tc>
      </w:tr>
      <w:tr w:rsidR="00581B09" w:rsidRPr="001F42D5" w14:paraId="72CA6FDD" w14:textId="77777777" w:rsidTr="008364FD">
        <w:trPr>
          <w:trHeight w:val="4250"/>
        </w:trPr>
        <w:tc>
          <w:tcPr>
            <w:tcW w:w="675" w:type="dxa"/>
            <w:tcBorders>
              <w:top w:val="single" w:sz="4" w:space="0" w:color="auto"/>
              <w:left w:val="single" w:sz="4" w:space="0" w:color="auto"/>
              <w:bottom w:val="single" w:sz="4" w:space="0" w:color="auto"/>
              <w:right w:val="single" w:sz="4" w:space="0" w:color="auto"/>
            </w:tcBorders>
          </w:tcPr>
          <w:p w14:paraId="11CADA44" w14:textId="77777777" w:rsidR="001F42D5" w:rsidRPr="001F42D5" w:rsidRDefault="001F42D5" w:rsidP="001F42D5">
            <w:pPr>
              <w:widowControl w:val="0"/>
              <w:kinsoku w:val="0"/>
              <w:overflowPunct w:val="0"/>
              <w:autoSpaceDE w:val="0"/>
              <w:autoSpaceDN w:val="0"/>
              <w:adjustRightInd w:val="0"/>
              <w:spacing w:before="81"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b/>
                <w:bCs/>
                <w:color w:val="000000" w:themeColor="text1"/>
                <w:kern w:val="0"/>
                <w14:ligatures w14:val="none"/>
              </w:rPr>
              <w:t>4</w:t>
            </w:r>
          </w:p>
        </w:tc>
        <w:tc>
          <w:tcPr>
            <w:tcW w:w="2691" w:type="dxa"/>
            <w:tcBorders>
              <w:top w:val="single" w:sz="4" w:space="0" w:color="auto"/>
              <w:left w:val="single" w:sz="4" w:space="0" w:color="auto"/>
              <w:bottom w:val="single" w:sz="4" w:space="0" w:color="auto"/>
              <w:right w:val="single" w:sz="4" w:space="0" w:color="auto"/>
            </w:tcBorders>
          </w:tcPr>
          <w:p w14:paraId="2E241AD3" w14:textId="77777777" w:rsidR="001F42D5" w:rsidRPr="001F42D5" w:rsidRDefault="001F42D5" w:rsidP="001F42D5">
            <w:pPr>
              <w:widowControl w:val="0"/>
              <w:kinsoku w:val="0"/>
              <w:overflowPunct w:val="0"/>
              <w:autoSpaceDE w:val="0"/>
              <w:autoSpaceDN w:val="0"/>
              <w:adjustRightInd w:val="0"/>
              <w:spacing w:before="78" w:after="0" w:line="240" w:lineRule="auto"/>
              <w:ind w:right="97"/>
              <w:jc w:val="both"/>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b/>
                <w:bCs/>
                <w:color w:val="000000" w:themeColor="text1"/>
                <w:kern w:val="0"/>
                <w14:ligatures w14:val="none"/>
              </w:rPr>
              <w:t>Kinh nghiệm thực hiện hợp</w:t>
            </w:r>
            <w:r w:rsidRPr="001F42D5">
              <w:rPr>
                <w:rFonts w:ascii="Times New Roman" w:eastAsia="Times New Roman" w:hAnsi="Times New Roman" w:cs="Times New Roman"/>
                <w:b/>
                <w:bCs/>
                <w:color w:val="000000" w:themeColor="text1"/>
                <w:spacing w:val="-15"/>
                <w:kern w:val="0"/>
                <w14:ligatures w14:val="none"/>
              </w:rPr>
              <w:t xml:space="preserve"> </w:t>
            </w:r>
            <w:r w:rsidRPr="001F42D5">
              <w:rPr>
                <w:rFonts w:ascii="Times New Roman" w:eastAsia="Times New Roman" w:hAnsi="Times New Roman" w:cs="Times New Roman"/>
                <w:b/>
                <w:bCs/>
                <w:color w:val="000000" w:themeColor="text1"/>
                <w:kern w:val="0"/>
                <w14:ligatures w14:val="none"/>
              </w:rPr>
              <w:t>đồng</w:t>
            </w:r>
            <w:r w:rsidRPr="001F42D5">
              <w:rPr>
                <w:rFonts w:ascii="Times New Roman" w:eastAsia="Times New Roman" w:hAnsi="Times New Roman" w:cs="Times New Roman"/>
                <w:b/>
                <w:bCs/>
                <w:color w:val="000000" w:themeColor="text1"/>
                <w:spacing w:val="-15"/>
                <w:kern w:val="0"/>
                <w14:ligatures w14:val="none"/>
              </w:rPr>
              <w:t xml:space="preserve"> </w:t>
            </w:r>
            <w:r w:rsidRPr="001F42D5">
              <w:rPr>
                <w:rFonts w:ascii="Times New Roman" w:eastAsia="Times New Roman" w:hAnsi="Times New Roman" w:cs="Times New Roman"/>
                <w:b/>
                <w:bCs/>
                <w:color w:val="000000" w:themeColor="text1"/>
                <w:kern w:val="0"/>
                <w14:ligatures w14:val="none"/>
              </w:rPr>
              <w:t>cung</w:t>
            </w:r>
            <w:r w:rsidRPr="001F42D5">
              <w:rPr>
                <w:rFonts w:ascii="Times New Roman" w:eastAsia="Times New Roman" w:hAnsi="Times New Roman" w:cs="Times New Roman"/>
                <w:b/>
                <w:bCs/>
                <w:color w:val="000000" w:themeColor="text1"/>
                <w:spacing w:val="-15"/>
                <w:kern w:val="0"/>
                <w14:ligatures w14:val="none"/>
              </w:rPr>
              <w:t xml:space="preserve"> </w:t>
            </w:r>
            <w:r w:rsidRPr="001F42D5">
              <w:rPr>
                <w:rFonts w:ascii="Times New Roman" w:eastAsia="Times New Roman" w:hAnsi="Times New Roman" w:cs="Times New Roman"/>
                <w:b/>
                <w:bCs/>
                <w:color w:val="000000" w:themeColor="text1"/>
                <w:kern w:val="0"/>
                <w14:ligatures w14:val="none"/>
              </w:rPr>
              <w:t>cấp</w:t>
            </w:r>
            <w:r w:rsidRPr="001F42D5">
              <w:rPr>
                <w:rFonts w:ascii="Times New Roman" w:eastAsia="Times New Roman" w:hAnsi="Times New Roman" w:cs="Times New Roman"/>
                <w:b/>
                <w:bCs/>
                <w:color w:val="000000" w:themeColor="text1"/>
                <w:spacing w:val="-15"/>
                <w:kern w:val="0"/>
                <w14:ligatures w14:val="none"/>
              </w:rPr>
              <w:t xml:space="preserve"> </w:t>
            </w:r>
            <w:r w:rsidRPr="001F42D5">
              <w:rPr>
                <w:rFonts w:ascii="Times New Roman" w:eastAsia="Times New Roman" w:hAnsi="Times New Roman" w:cs="Times New Roman"/>
                <w:b/>
                <w:bCs/>
                <w:color w:val="000000" w:themeColor="text1"/>
                <w:kern w:val="0"/>
                <w14:ligatures w14:val="none"/>
              </w:rPr>
              <w:t>hàng hóa tương tự</w:t>
            </w:r>
          </w:p>
        </w:tc>
        <w:tc>
          <w:tcPr>
            <w:tcW w:w="4826" w:type="dxa"/>
            <w:tcBorders>
              <w:top w:val="single" w:sz="4" w:space="0" w:color="auto"/>
              <w:left w:val="single" w:sz="4" w:space="0" w:color="auto"/>
              <w:bottom w:val="single" w:sz="4" w:space="0" w:color="auto"/>
              <w:right w:val="single" w:sz="4" w:space="0" w:color="auto"/>
            </w:tcBorders>
          </w:tcPr>
          <w:p w14:paraId="3A25EC5E" w14:textId="77777777" w:rsidR="001F42D5" w:rsidRPr="001F42D5" w:rsidRDefault="001F42D5" w:rsidP="001F42D5">
            <w:pPr>
              <w:widowControl w:val="0"/>
              <w:kinsoku w:val="0"/>
              <w:overflowPunct w:val="0"/>
              <w:autoSpaceDE w:val="0"/>
              <w:autoSpaceDN w:val="0"/>
              <w:adjustRightInd w:val="0"/>
              <w:spacing w:before="78" w:after="0" w:line="240" w:lineRule="auto"/>
              <w:ind w:right="169"/>
              <w:jc w:val="both"/>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Nhà thầu đã hoàn thành</w:t>
            </w:r>
            <w:r w:rsidRPr="001F42D5">
              <w:rPr>
                <w:rFonts w:ascii="Times New Roman" w:eastAsia="Times New Roman" w:hAnsi="Times New Roman" w:cs="Times New Roman"/>
                <w:color w:val="000000" w:themeColor="text1"/>
                <w:spacing w:val="-8"/>
                <w:kern w:val="0"/>
                <w14:ligatures w14:val="none"/>
              </w:rPr>
              <w:t xml:space="preserve"> </w:t>
            </w:r>
            <w:r w:rsidRPr="001F42D5">
              <w:rPr>
                <w:rFonts w:ascii="Times New Roman" w:eastAsia="Times New Roman" w:hAnsi="Times New Roman" w:cs="Times New Roman"/>
                <w:color w:val="000000" w:themeColor="text1"/>
                <w:kern w:val="0"/>
                <w14:ligatures w14:val="none"/>
              </w:rPr>
              <w:t>tối</w:t>
            </w:r>
            <w:r w:rsidRPr="001F42D5">
              <w:rPr>
                <w:rFonts w:ascii="Times New Roman" w:eastAsia="Times New Roman" w:hAnsi="Times New Roman" w:cs="Times New Roman"/>
                <w:color w:val="000000" w:themeColor="text1"/>
                <w:spacing w:val="-9"/>
                <w:kern w:val="0"/>
                <w14:ligatures w14:val="none"/>
              </w:rPr>
              <w:t xml:space="preserve"> </w:t>
            </w:r>
            <w:r w:rsidRPr="001F42D5">
              <w:rPr>
                <w:rFonts w:ascii="Times New Roman" w:eastAsia="Times New Roman" w:hAnsi="Times New Roman" w:cs="Times New Roman"/>
                <w:color w:val="000000" w:themeColor="text1"/>
                <w:kern w:val="0"/>
                <w14:ligatures w14:val="none"/>
              </w:rPr>
              <w:t>thiểu 01 hợp đồng tương</w:t>
            </w:r>
            <w:r w:rsidRPr="001F42D5">
              <w:rPr>
                <w:rFonts w:ascii="Times New Roman" w:eastAsia="Times New Roman" w:hAnsi="Times New Roman" w:cs="Times New Roman"/>
                <w:color w:val="000000" w:themeColor="text1"/>
                <w:spacing w:val="-5"/>
                <w:kern w:val="0"/>
                <w14:ligatures w14:val="none"/>
              </w:rPr>
              <w:t xml:space="preserve"> </w:t>
            </w:r>
            <w:r w:rsidRPr="001F42D5">
              <w:rPr>
                <w:rFonts w:ascii="Times New Roman" w:eastAsia="Times New Roman" w:hAnsi="Times New Roman" w:cs="Times New Roman"/>
                <w:color w:val="000000" w:themeColor="text1"/>
                <w:kern w:val="0"/>
                <w14:ligatures w14:val="none"/>
              </w:rPr>
              <w:t>tự</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với tư cách là nhà thầu chính (độc lập hoặc</w:t>
            </w:r>
            <w:r w:rsidRPr="001F42D5">
              <w:rPr>
                <w:rFonts w:ascii="Times New Roman" w:eastAsia="Times New Roman" w:hAnsi="Times New Roman" w:cs="Times New Roman"/>
                <w:color w:val="000000" w:themeColor="text1"/>
                <w:spacing w:val="-13"/>
                <w:kern w:val="0"/>
                <w14:ligatures w14:val="none"/>
              </w:rPr>
              <w:t xml:space="preserve"> </w:t>
            </w:r>
            <w:r w:rsidRPr="001F42D5">
              <w:rPr>
                <w:rFonts w:ascii="Times New Roman" w:eastAsia="Times New Roman" w:hAnsi="Times New Roman" w:cs="Times New Roman"/>
                <w:color w:val="000000" w:themeColor="text1"/>
                <w:kern w:val="0"/>
                <w14:ligatures w14:val="none"/>
              </w:rPr>
              <w:t>thành</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kern w:val="0"/>
                <w14:ligatures w14:val="none"/>
              </w:rPr>
              <w:t>viên</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kern w:val="0"/>
                <w14:ligatures w14:val="none"/>
              </w:rPr>
              <w:t>liên</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kern w:val="0"/>
                <w14:ligatures w14:val="none"/>
              </w:rPr>
              <w:t>danh)</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hoặc</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kern w:val="0"/>
                <w14:ligatures w14:val="none"/>
              </w:rPr>
              <w:t>nhà</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thầu</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kern w:val="0"/>
                <w14:ligatures w14:val="none"/>
              </w:rPr>
              <w:t>phụ</w:t>
            </w:r>
            <w:r w:rsidRPr="001F42D5">
              <w:rPr>
                <w:rFonts w:ascii="Times New Roman" w:eastAsia="Times New Roman" w:hAnsi="Times New Roman" w:cs="Times New Roman"/>
                <w:color w:val="000000" w:themeColor="text1"/>
                <w:kern w:val="0"/>
                <w:vertAlign w:val="superscript"/>
                <w14:ligatures w14:val="none"/>
              </w:rPr>
              <w:t>(8)</w:t>
            </w:r>
            <w:r w:rsidRPr="001F42D5">
              <w:rPr>
                <w:rFonts w:ascii="Times New Roman" w:eastAsia="Times New Roman" w:hAnsi="Times New Roman" w:cs="Times New Roman"/>
                <w:color w:val="000000" w:themeColor="text1"/>
                <w:kern w:val="0"/>
                <w14:ligatures w14:val="none"/>
              </w:rPr>
              <w:t xml:space="preserve"> trong khoảng thời gian kể từ ngày 01 tháng 01 năm 2022 đến thời điểm đóng thầu.</w:t>
            </w:r>
          </w:p>
          <w:p w14:paraId="5BE99236" w14:textId="77777777" w:rsidR="001F42D5" w:rsidRPr="001F42D5" w:rsidRDefault="001F42D5" w:rsidP="001F42D5">
            <w:pPr>
              <w:widowControl w:val="0"/>
              <w:kinsoku w:val="0"/>
              <w:overflowPunct w:val="0"/>
              <w:autoSpaceDE w:val="0"/>
              <w:autoSpaceDN w:val="0"/>
              <w:adjustRightInd w:val="0"/>
              <w:spacing w:before="80" w:after="0" w:line="240" w:lineRule="auto"/>
              <w:jc w:val="both"/>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kern w:val="0"/>
                <w14:ligatures w14:val="none"/>
              </w:rPr>
              <w:t>Trong</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đó hợp đồng tương tự </w:t>
            </w:r>
            <w:r w:rsidRPr="001F42D5">
              <w:rPr>
                <w:rFonts w:ascii="Times New Roman" w:eastAsia="Times New Roman" w:hAnsi="Times New Roman" w:cs="Times New Roman"/>
                <w:color w:val="000000" w:themeColor="text1"/>
                <w:spacing w:val="-5"/>
                <w:kern w:val="0"/>
                <w14:ligatures w14:val="none"/>
              </w:rPr>
              <w:t>là:</w:t>
            </w:r>
          </w:p>
          <w:p w14:paraId="2A9B0712" w14:textId="77777777" w:rsidR="001F42D5" w:rsidRPr="001F42D5" w:rsidRDefault="001F42D5" w:rsidP="00C37841">
            <w:pPr>
              <w:widowControl w:val="0"/>
              <w:numPr>
                <w:ilvl w:val="0"/>
                <w:numId w:val="81"/>
              </w:numPr>
              <w:tabs>
                <w:tab w:val="left" w:pos="247"/>
              </w:tabs>
              <w:kinsoku w:val="0"/>
              <w:overflowPunct w:val="0"/>
              <w:autoSpaceDE w:val="0"/>
              <w:autoSpaceDN w:val="0"/>
              <w:adjustRightInd w:val="0"/>
              <w:spacing w:before="81" w:after="0" w:line="240" w:lineRule="auto"/>
              <w:ind w:left="246"/>
              <w:jc w:val="both"/>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kern w:val="0"/>
                <w14:ligatures w14:val="none"/>
              </w:rPr>
              <w:t>Có</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tính chất</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tương </w:t>
            </w:r>
            <w:r w:rsidRPr="001F42D5">
              <w:rPr>
                <w:rFonts w:ascii="Times New Roman" w:eastAsia="Times New Roman" w:hAnsi="Times New Roman" w:cs="Times New Roman"/>
                <w:color w:val="000000" w:themeColor="text1"/>
                <w:spacing w:val="-5"/>
                <w:kern w:val="0"/>
                <w14:ligatures w14:val="none"/>
              </w:rPr>
              <w:t xml:space="preserve">tự: </w:t>
            </w:r>
            <w:r w:rsidRPr="001F42D5">
              <w:rPr>
                <w:rFonts w:ascii="Times New Roman" w:eastAsia="Times New Roman" w:hAnsi="Times New Roman" w:cs="Times New Roman"/>
                <w:color w:val="000000" w:themeColor="text1"/>
                <w:kern w:val="0"/>
                <w:szCs w:val="28"/>
                <w:lang w:val="es-ES"/>
                <w14:ligatures w14:val="none"/>
              </w:rPr>
              <w:t>Hợp đồng cung cấp hàng hóa có mã hs là 3920.xx.xx theo quy định tại thông tư số 31/2022/TT-BTC ngày 08/6/2022 của Bộ trưởng Bộ tài chính</w:t>
            </w:r>
            <w:r w:rsidRPr="001F42D5">
              <w:rPr>
                <w:rFonts w:ascii="Times New Roman" w:eastAsia="Times New Roman" w:hAnsi="Times New Roman" w:cs="Times New Roman"/>
                <w:color w:val="000000" w:themeColor="text1"/>
                <w:kern w:val="0"/>
                <w:szCs w:val="28"/>
                <w:vertAlign w:val="superscript"/>
                <w:lang w:val="es-ES"/>
                <w14:ligatures w14:val="none"/>
              </w:rPr>
              <w:t xml:space="preserve"> (10)</w:t>
            </w:r>
            <w:r w:rsidRPr="001F42D5">
              <w:rPr>
                <w:rFonts w:ascii="Times New Roman" w:eastAsia="Times New Roman" w:hAnsi="Times New Roman" w:cs="Times New Roman"/>
                <w:color w:val="000000" w:themeColor="text1"/>
                <w:kern w:val="0"/>
                <w:szCs w:val="28"/>
                <w:lang w:val="es-ES"/>
                <w14:ligatures w14:val="none"/>
              </w:rPr>
              <w:t>;</w:t>
            </w:r>
          </w:p>
          <w:p w14:paraId="186B1522" w14:textId="77777777" w:rsidR="001F42D5" w:rsidRPr="001F42D5" w:rsidRDefault="001F42D5" w:rsidP="001F42D5">
            <w:pPr>
              <w:widowControl w:val="0"/>
              <w:tabs>
                <w:tab w:val="left" w:leader="dot" w:pos="8424"/>
              </w:tabs>
              <w:autoSpaceDE w:val="0"/>
              <w:autoSpaceDN w:val="0"/>
              <w:spacing w:before="80" w:after="80" w:line="240" w:lineRule="auto"/>
              <w:jc w:val="both"/>
              <w:rPr>
                <w:rFonts w:ascii="Times New Roman" w:eastAsia="Times New Roman" w:hAnsi="Times New Roman" w:cs="Times New Roman"/>
                <w:color w:val="000000" w:themeColor="text1"/>
                <w:spacing w:val="-10"/>
                <w:kern w:val="0"/>
                <w14:ligatures w14:val="none"/>
              </w:rPr>
            </w:pPr>
            <w:r w:rsidRPr="001F42D5">
              <w:rPr>
                <w:rFonts w:ascii="Times New Roman" w:eastAsia="Times New Roman" w:hAnsi="Times New Roman" w:cs="Times New Roman"/>
                <w:color w:val="000000" w:themeColor="text1"/>
                <w:kern w:val="0"/>
                <w:szCs w:val="28"/>
                <w:lang w:val="es-ES"/>
                <w14:ligatures w14:val="none"/>
              </w:rPr>
              <w:t xml:space="preserve">- Có quy mô (giá trị) tối thiểu: 1.991.990.000 VND </w:t>
            </w:r>
            <w:r w:rsidRPr="001F42D5">
              <w:rPr>
                <w:rFonts w:ascii="Times New Roman" w:eastAsia="Times New Roman" w:hAnsi="Times New Roman" w:cs="Times New Roman"/>
                <w:color w:val="000000" w:themeColor="text1"/>
                <w:kern w:val="0"/>
                <w:szCs w:val="28"/>
                <w:vertAlign w:val="superscript"/>
                <w:lang w:val="es-ES"/>
                <w14:ligatures w14:val="none"/>
              </w:rPr>
              <w:t>(11)</w:t>
            </w:r>
            <w:r w:rsidRPr="001F42D5">
              <w:rPr>
                <w:rFonts w:ascii="Times New Roman" w:eastAsia="Times New Roman" w:hAnsi="Times New Roman" w:cs="Times New Roman"/>
                <w:color w:val="000000" w:themeColor="text1"/>
                <w:kern w:val="0"/>
                <w:szCs w:val="28"/>
                <w:lang w:val="es-ES"/>
                <w14:ligatures w14:val="none"/>
              </w:rPr>
              <w:t>.</w:t>
            </w:r>
          </w:p>
        </w:tc>
        <w:tc>
          <w:tcPr>
            <w:tcW w:w="1275" w:type="dxa"/>
            <w:tcBorders>
              <w:top w:val="single" w:sz="4" w:space="0" w:color="auto"/>
              <w:left w:val="single" w:sz="4" w:space="0" w:color="auto"/>
              <w:bottom w:val="single" w:sz="4" w:space="0" w:color="auto"/>
              <w:right w:val="single" w:sz="4" w:space="0" w:color="auto"/>
            </w:tcBorders>
          </w:tcPr>
          <w:p w14:paraId="5F1679CA" w14:textId="77777777" w:rsidR="001F42D5" w:rsidRPr="001F42D5" w:rsidRDefault="001F42D5" w:rsidP="001F42D5">
            <w:pPr>
              <w:widowControl w:val="0"/>
              <w:kinsoku w:val="0"/>
              <w:overflowPunct w:val="0"/>
              <w:autoSpaceDE w:val="0"/>
              <w:autoSpaceDN w:val="0"/>
              <w:adjustRightInd w:val="0"/>
              <w:spacing w:before="78" w:after="0" w:line="240" w:lineRule="auto"/>
              <w:ind w:right="177"/>
              <w:jc w:val="both"/>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14:ligatures w14:val="none"/>
              </w:rPr>
              <w:t>Phải</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thỏa mãn yêu cầu này</w:t>
            </w:r>
          </w:p>
        </w:tc>
        <w:tc>
          <w:tcPr>
            <w:tcW w:w="1873" w:type="dxa"/>
            <w:tcBorders>
              <w:top w:val="single" w:sz="4" w:space="0" w:color="auto"/>
              <w:left w:val="single" w:sz="4" w:space="0" w:color="auto"/>
              <w:bottom w:val="single" w:sz="4" w:space="0" w:color="auto"/>
              <w:right w:val="single" w:sz="4" w:space="0" w:color="auto"/>
            </w:tcBorders>
          </w:tcPr>
          <w:p w14:paraId="7C4B1C50" w14:textId="77777777" w:rsidR="001F42D5" w:rsidRPr="001F42D5" w:rsidRDefault="001F42D5" w:rsidP="001F42D5">
            <w:pPr>
              <w:widowControl w:val="0"/>
              <w:kinsoku w:val="0"/>
              <w:overflowPunct w:val="0"/>
              <w:autoSpaceDE w:val="0"/>
              <w:autoSpaceDN w:val="0"/>
              <w:adjustRightInd w:val="0"/>
              <w:spacing w:before="81" w:after="0" w:line="240" w:lineRule="auto"/>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14:ligatures w14:val="none"/>
              </w:rPr>
              <w:t>Không</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kern w:val="0"/>
                <w14:ligatures w14:val="none"/>
              </w:rPr>
              <w:t>áp</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dụng</w:t>
            </w:r>
          </w:p>
        </w:tc>
        <w:tc>
          <w:tcPr>
            <w:tcW w:w="1986" w:type="dxa"/>
            <w:tcBorders>
              <w:top w:val="single" w:sz="4" w:space="0" w:color="auto"/>
              <w:left w:val="single" w:sz="4" w:space="0" w:color="auto"/>
              <w:bottom w:val="single" w:sz="4" w:space="0" w:color="auto"/>
              <w:right w:val="single" w:sz="4" w:space="0" w:color="auto"/>
            </w:tcBorders>
          </w:tcPr>
          <w:p w14:paraId="688A1269" w14:textId="77777777" w:rsidR="001F42D5" w:rsidRPr="001F42D5" w:rsidRDefault="001F42D5" w:rsidP="001F42D5">
            <w:pPr>
              <w:widowControl w:val="0"/>
              <w:kinsoku w:val="0"/>
              <w:overflowPunct w:val="0"/>
              <w:autoSpaceDE w:val="0"/>
              <w:autoSpaceDN w:val="0"/>
              <w:adjustRightInd w:val="0"/>
              <w:spacing w:before="78" w:after="0" w:line="240" w:lineRule="auto"/>
              <w:ind w:right="227"/>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14:ligatures w14:val="none"/>
              </w:rPr>
              <w:t>Phải thỏa mãn yêu cầu (tương đương</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với</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phần công việc đảm </w:t>
            </w:r>
            <w:r w:rsidRPr="001F42D5">
              <w:rPr>
                <w:rFonts w:ascii="Times New Roman" w:eastAsia="Times New Roman" w:hAnsi="Times New Roman" w:cs="Times New Roman"/>
                <w:color w:val="000000" w:themeColor="text1"/>
                <w:spacing w:val="-2"/>
                <w:kern w:val="0"/>
                <w14:ligatures w14:val="none"/>
              </w:rPr>
              <w:t>nhận)</w:t>
            </w:r>
          </w:p>
        </w:tc>
        <w:tc>
          <w:tcPr>
            <w:tcW w:w="1390" w:type="dxa"/>
            <w:tcBorders>
              <w:top w:val="single" w:sz="4" w:space="0" w:color="auto"/>
              <w:left w:val="single" w:sz="4" w:space="0" w:color="auto"/>
              <w:bottom w:val="single" w:sz="4" w:space="0" w:color="auto"/>
              <w:right w:val="single" w:sz="4" w:space="0" w:color="auto"/>
            </w:tcBorders>
          </w:tcPr>
          <w:p w14:paraId="13F12EF9" w14:textId="77777777" w:rsidR="001F42D5" w:rsidRPr="001F42D5" w:rsidRDefault="001F42D5" w:rsidP="001F42D5">
            <w:pPr>
              <w:widowControl w:val="0"/>
              <w:kinsoku w:val="0"/>
              <w:overflowPunct w:val="0"/>
              <w:autoSpaceDE w:val="0"/>
              <w:autoSpaceDN w:val="0"/>
              <w:adjustRightInd w:val="0"/>
              <w:spacing w:before="78" w:after="0" w:line="240" w:lineRule="auto"/>
              <w:ind w:right="169"/>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kern w:val="0"/>
                <w14:ligatures w14:val="none"/>
              </w:rPr>
              <w:t>Mẫu</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spacing w:val="-5"/>
                <w:kern w:val="0"/>
                <w14:ligatures w14:val="none"/>
              </w:rPr>
              <w:t>số</w:t>
            </w:r>
          </w:p>
          <w:p w14:paraId="26A3BE5B" w14:textId="77777777" w:rsidR="001F42D5" w:rsidRPr="001F42D5" w:rsidRDefault="001F42D5" w:rsidP="001F42D5">
            <w:pPr>
              <w:widowControl w:val="0"/>
              <w:kinsoku w:val="0"/>
              <w:overflowPunct w:val="0"/>
              <w:autoSpaceDE w:val="0"/>
              <w:autoSpaceDN w:val="0"/>
              <w:adjustRightInd w:val="0"/>
              <w:spacing w:after="0" w:line="240" w:lineRule="auto"/>
              <w:ind w:right="170"/>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spacing w:val="-5"/>
                <w:kern w:val="0"/>
                <w14:ligatures w14:val="none"/>
              </w:rPr>
              <w:t>05A</w:t>
            </w:r>
          </w:p>
        </w:tc>
      </w:tr>
      <w:tr w:rsidR="008364FD" w:rsidRPr="008364FD" w14:paraId="74ADEC84" w14:textId="77777777" w:rsidTr="008364FD">
        <w:trPr>
          <w:trHeight w:val="4250"/>
        </w:trPr>
        <w:tc>
          <w:tcPr>
            <w:tcW w:w="675" w:type="dxa"/>
            <w:tcBorders>
              <w:top w:val="single" w:sz="4" w:space="0" w:color="auto"/>
              <w:left w:val="single" w:sz="4" w:space="0" w:color="auto"/>
              <w:bottom w:val="single" w:sz="4" w:space="0" w:color="auto"/>
              <w:right w:val="single" w:sz="4" w:space="0" w:color="auto"/>
            </w:tcBorders>
          </w:tcPr>
          <w:p w14:paraId="2B07308E" w14:textId="69F5246D" w:rsidR="008364FD" w:rsidRPr="008364FD" w:rsidRDefault="008364FD" w:rsidP="008364FD">
            <w:pPr>
              <w:widowControl w:val="0"/>
              <w:kinsoku w:val="0"/>
              <w:overflowPunct w:val="0"/>
              <w:autoSpaceDE w:val="0"/>
              <w:autoSpaceDN w:val="0"/>
              <w:adjustRightInd w:val="0"/>
              <w:spacing w:before="81" w:after="0" w:line="240" w:lineRule="auto"/>
              <w:jc w:val="center"/>
              <w:rPr>
                <w:rFonts w:ascii="Times New Roman" w:eastAsia="Times New Roman" w:hAnsi="Times New Roman" w:cs="Times New Roman"/>
                <w:b/>
                <w:bCs/>
                <w:color w:val="000000" w:themeColor="text1"/>
                <w:kern w:val="0"/>
                <w14:ligatures w14:val="none"/>
              </w:rPr>
            </w:pPr>
            <w:r w:rsidRPr="008364FD">
              <w:rPr>
                <w:rFonts w:ascii="Times New Roman" w:hAnsi="Times New Roman" w:cs="Times New Roman"/>
                <w:b/>
                <w:szCs w:val="28"/>
              </w:rPr>
              <w:t>5</w:t>
            </w:r>
          </w:p>
        </w:tc>
        <w:tc>
          <w:tcPr>
            <w:tcW w:w="2691" w:type="dxa"/>
            <w:tcBorders>
              <w:top w:val="single" w:sz="4" w:space="0" w:color="auto"/>
              <w:left w:val="single" w:sz="4" w:space="0" w:color="auto"/>
              <w:bottom w:val="single" w:sz="4" w:space="0" w:color="auto"/>
              <w:right w:val="single" w:sz="4" w:space="0" w:color="auto"/>
            </w:tcBorders>
          </w:tcPr>
          <w:p w14:paraId="4DDE7A59" w14:textId="7C834B27" w:rsidR="008364FD" w:rsidRPr="008364FD" w:rsidRDefault="008364FD" w:rsidP="008364FD">
            <w:pPr>
              <w:widowControl w:val="0"/>
              <w:kinsoku w:val="0"/>
              <w:overflowPunct w:val="0"/>
              <w:autoSpaceDE w:val="0"/>
              <w:autoSpaceDN w:val="0"/>
              <w:adjustRightInd w:val="0"/>
              <w:spacing w:before="78" w:after="0" w:line="240" w:lineRule="auto"/>
              <w:ind w:right="97"/>
              <w:jc w:val="both"/>
              <w:rPr>
                <w:rFonts w:ascii="Times New Roman" w:eastAsia="Times New Roman" w:hAnsi="Times New Roman" w:cs="Times New Roman"/>
                <w:b/>
                <w:bCs/>
                <w:color w:val="000000" w:themeColor="text1"/>
                <w:kern w:val="0"/>
                <w14:ligatures w14:val="none"/>
              </w:rPr>
            </w:pPr>
            <w:r w:rsidRPr="008364FD">
              <w:rPr>
                <w:rFonts w:ascii="Times New Roman" w:eastAsia="Calibri" w:hAnsi="Times New Roman" w:cs="Times New Roman"/>
                <w:b/>
                <w:snapToGrid w:val="0"/>
                <w:szCs w:val="28"/>
                <w:lang w:val="nl-NL"/>
              </w:rPr>
              <w:t xml:space="preserve">Khả năng bảo hành, bảo trì, duy tu, bảo dưỡng, </w:t>
            </w:r>
            <w:r w:rsidRPr="008364FD">
              <w:rPr>
                <w:rFonts w:ascii="Times New Roman" w:eastAsia="Calibri" w:hAnsi="Times New Roman" w:cs="Times New Roman"/>
                <w:b/>
                <w:bCs/>
                <w:iCs/>
                <w:szCs w:val="28"/>
                <w:lang w:val="pl-PL"/>
              </w:rPr>
              <w:t>sửa</w:t>
            </w:r>
            <w:r w:rsidRPr="008364FD">
              <w:rPr>
                <w:rFonts w:ascii="Times New Roman" w:eastAsia="Calibri" w:hAnsi="Times New Roman" w:cs="Times New Roman"/>
                <w:b/>
                <w:snapToGrid w:val="0"/>
                <w:szCs w:val="28"/>
                <w:lang w:val="nl-NL"/>
              </w:rPr>
              <w:t xml:space="preserve"> chữa, cung cấp phụ tùng thay thế hoặc cung cấp các dịch vụ sau bán hàng khác</w:t>
            </w:r>
            <w:r w:rsidRPr="008364FD">
              <w:rPr>
                <w:rFonts w:ascii="Times New Roman" w:eastAsia="Calibri" w:hAnsi="Times New Roman" w:cs="Times New Roman"/>
                <w:snapToGrid w:val="0"/>
                <w:szCs w:val="28"/>
                <w:vertAlign w:val="superscript"/>
                <w:lang w:val="nl-NL"/>
              </w:rPr>
              <w:t>(12)</w:t>
            </w:r>
          </w:p>
        </w:tc>
        <w:tc>
          <w:tcPr>
            <w:tcW w:w="4826" w:type="dxa"/>
            <w:tcBorders>
              <w:top w:val="single" w:sz="4" w:space="0" w:color="auto"/>
              <w:left w:val="single" w:sz="4" w:space="0" w:color="auto"/>
              <w:bottom w:val="single" w:sz="4" w:space="0" w:color="auto"/>
              <w:right w:val="single" w:sz="4" w:space="0" w:color="auto"/>
            </w:tcBorders>
          </w:tcPr>
          <w:p w14:paraId="53E7040A" w14:textId="77777777" w:rsidR="008364FD" w:rsidRPr="008364FD" w:rsidRDefault="008364FD" w:rsidP="008364FD">
            <w:pPr>
              <w:pStyle w:val="Style11"/>
              <w:tabs>
                <w:tab w:val="left" w:leader="dot" w:pos="8424"/>
              </w:tabs>
              <w:spacing w:before="80" w:after="80" w:line="240" w:lineRule="auto"/>
              <w:jc w:val="both"/>
              <w:rPr>
                <w:rFonts w:eastAsia="Calibri"/>
                <w:snapToGrid w:val="0"/>
                <w:szCs w:val="28"/>
                <w:lang w:val="nl-NL"/>
              </w:rPr>
            </w:pPr>
            <w:r w:rsidRPr="008364FD">
              <w:rPr>
                <w:szCs w:val="28"/>
                <w:lang w:val="es-ES"/>
              </w:rPr>
              <w:t xml:space="preserve">Nhà thầu phải chứng minh khả năng </w:t>
            </w:r>
            <w:r w:rsidRPr="008364FD">
              <w:rPr>
                <w:rFonts w:eastAsia="Calibri"/>
                <w:snapToGrid w:val="0"/>
                <w:szCs w:val="28"/>
                <w:lang w:val="nl-NL"/>
              </w:rPr>
              <w:t xml:space="preserve">thực hiện nghĩa vụ bảo hành, bảo trì, duy tu, bảo dưỡng, </w:t>
            </w:r>
            <w:r w:rsidRPr="008364FD">
              <w:rPr>
                <w:rFonts w:eastAsia="Calibri"/>
                <w:bCs/>
                <w:iCs/>
                <w:szCs w:val="28"/>
                <w:lang w:val="pl-PL"/>
              </w:rPr>
              <w:t>sửa</w:t>
            </w:r>
            <w:r w:rsidRPr="008364FD">
              <w:rPr>
                <w:rFonts w:eastAsia="Calibri"/>
                <w:snapToGrid w:val="0"/>
                <w:szCs w:val="28"/>
                <w:lang w:val="nl-NL"/>
              </w:rPr>
              <w:t xml:space="preserve"> chữa, cung cấp phụ tùng thay thế hoặc cung cấp các dịch vụ sau bán hàng bằng một trong các cách sau đây:</w:t>
            </w:r>
          </w:p>
          <w:p w14:paraId="6092CA9F" w14:textId="77777777" w:rsidR="008364FD" w:rsidRPr="008364FD" w:rsidRDefault="008364FD" w:rsidP="008364FD">
            <w:pPr>
              <w:pStyle w:val="Style11"/>
              <w:tabs>
                <w:tab w:val="left" w:leader="dot" w:pos="8424"/>
              </w:tabs>
              <w:spacing w:before="80" w:after="80" w:line="240" w:lineRule="auto"/>
              <w:jc w:val="both"/>
              <w:rPr>
                <w:rFonts w:eastAsia="Calibri"/>
                <w:snapToGrid w:val="0"/>
                <w:szCs w:val="28"/>
                <w:lang w:val="nl-NL"/>
              </w:rPr>
            </w:pPr>
            <w:r w:rsidRPr="008364FD">
              <w:rPr>
                <w:rFonts w:eastAsia="Calibri"/>
                <w:snapToGrid w:val="0"/>
                <w:szCs w:val="28"/>
                <w:lang w:val="nl-NL"/>
              </w:rPr>
              <w:t xml:space="preserve">- Nhà thầu cam kết có năng lực tự thực hiện các nghĩa vụ bảo hành, bảo trì, duy tu, bảo dưỡng, </w:t>
            </w:r>
            <w:r w:rsidRPr="008364FD">
              <w:rPr>
                <w:rFonts w:eastAsia="Calibri"/>
                <w:bCs/>
                <w:iCs/>
                <w:szCs w:val="28"/>
                <w:lang w:val="pl-PL"/>
              </w:rPr>
              <w:t>sửa</w:t>
            </w:r>
            <w:r w:rsidRPr="008364FD">
              <w:rPr>
                <w:rFonts w:eastAsia="Calibri"/>
                <w:snapToGrid w:val="0"/>
                <w:szCs w:val="28"/>
                <w:lang w:val="nl-NL"/>
              </w:rPr>
              <w:t xml:space="preserve"> chữa, cung cấp phụ tùng thay thế hoặc cung cấp các dịch vụ sau bán hàng theo yêu cầu của E-HSMT.</w:t>
            </w:r>
          </w:p>
          <w:p w14:paraId="6B087C19" w14:textId="7A74318A" w:rsidR="008364FD" w:rsidRPr="008364FD" w:rsidRDefault="008364FD" w:rsidP="008364FD">
            <w:pPr>
              <w:widowControl w:val="0"/>
              <w:kinsoku w:val="0"/>
              <w:overflowPunct w:val="0"/>
              <w:autoSpaceDE w:val="0"/>
              <w:autoSpaceDN w:val="0"/>
              <w:adjustRightInd w:val="0"/>
              <w:spacing w:before="78" w:after="0" w:line="240" w:lineRule="auto"/>
              <w:ind w:right="169"/>
              <w:jc w:val="both"/>
              <w:rPr>
                <w:rFonts w:ascii="Times New Roman" w:eastAsia="Times New Roman" w:hAnsi="Times New Roman" w:cs="Times New Roman"/>
                <w:color w:val="000000" w:themeColor="text1"/>
                <w:kern w:val="0"/>
                <w14:ligatures w14:val="none"/>
              </w:rPr>
            </w:pPr>
            <w:r w:rsidRPr="008364FD">
              <w:rPr>
                <w:rFonts w:ascii="Times New Roman" w:eastAsia="Calibri" w:hAnsi="Times New Roman" w:cs="Times New Roman"/>
                <w:snapToGrid w:val="0"/>
                <w:szCs w:val="28"/>
                <w:lang w:val="nl-NL"/>
              </w:rPr>
              <w:t xml:space="preserve">- Nhà thầu ký hợp đồng nguyên tắc với đơn vị có đủ khả năng thực hiện nghĩa vụ bảo hành, bảo trì, duy tu, bảo dưỡng, </w:t>
            </w:r>
            <w:r w:rsidRPr="008364FD">
              <w:rPr>
                <w:rFonts w:ascii="Times New Roman" w:eastAsia="Calibri" w:hAnsi="Times New Roman" w:cs="Times New Roman"/>
                <w:bCs/>
                <w:iCs/>
                <w:szCs w:val="28"/>
                <w:lang w:val="pl-PL"/>
              </w:rPr>
              <w:t>sửa</w:t>
            </w:r>
            <w:r w:rsidRPr="008364FD">
              <w:rPr>
                <w:rFonts w:ascii="Times New Roman" w:eastAsia="Calibri" w:hAnsi="Times New Roman" w:cs="Times New Roman"/>
                <w:snapToGrid w:val="0"/>
                <w:szCs w:val="28"/>
                <w:lang w:val="nl-NL"/>
              </w:rPr>
              <w:t xml:space="preserve"> chữa, cung cấp phụ tùng thay thế hoặc cung cấp các dịch vụ sau bán hàng theo yêu cầu của E-HSMT.</w:t>
            </w:r>
          </w:p>
        </w:tc>
        <w:tc>
          <w:tcPr>
            <w:tcW w:w="1275" w:type="dxa"/>
            <w:tcBorders>
              <w:top w:val="single" w:sz="4" w:space="0" w:color="auto"/>
              <w:left w:val="single" w:sz="4" w:space="0" w:color="auto"/>
              <w:bottom w:val="single" w:sz="4" w:space="0" w:color="auto"/>
              <w:right w:val="single" w:sz="4" w:space="0" w:color="auto"/>
            </w:tcBorders>
          </w:tcPr>
          <w:p w14:paraId="3F8DCE22" w14:textId="569D7E08" w:rsidR="008364FD" w:rsidRPr="008364FD" w:rsidRDefault="008364FD" w:rsidP="008364FD">
            <w:pPr>
              <w:widowControl w:val="0"/>
              <w:kinsoku w:val="0"/>
              <w:overflowPunct w:val="0"/>
              <w:autoSpaceDE w:val="0"/>
              <w:autoSpaceDN w:val="0"/>
              <w:adjustRightInd w:val="0"/>
              <w:spacing w:before="78" w:after="0" w:line="240" w:lineRule="auto"/>
              <w:ind w:right="177"/>
              <w:jc w:val="both"/>
              <w:rPr>
                <w:rFonts w:ascii="Times New Roman" w:eastAsia="Times New Roman" w:hAnsi="Times New Roman" w:cs="Times New Roman"/>
                <w:color w:val="000000" w:themeColor="text1"/>
                <w:kern w:val="0"/>
                <w14:ligatures w14:val="none"/>
              </w:rPr>
            </w:pPr>
            <w:r w:rsidRPr="008364FD">
              <w:rPr>
                <w:rFonts w:ascii="Times New Roman" w:hAnsi="Times New Roman" w:cs="Times New Roman"/>
                <w:szCs w:val="28"/>
                <w:lang w:val="nl-NL"/>
              </w:rPr>
              <w:t>Phải thỏa mãn yêu cầu này</w:t>
            </w:r>
          </w:p>
        </w:tc>
        <w:tc>
          <w:tcPr>
            <w:tcW w:w="1873" w:type="dxa"/>
            <w:tcBorders>
              <w:top w:val="single" w:sz="4" w:space="0" w:color="auto"/>
              <w:left w:val="single" w:sz="4" w:space="0" w:color="auto"/>
              <w:bottom w:val="single" w:sz="4" w:space="0" w:color="auto"/>
              <w:right w:val="single" w:sz="4" w:space="0" w:color="auto"/>
            </w:tcBorders>
          </w:tcPr>
          <w:p w14:paraId="3E29BC5A" w14:textId="72F8DF55" w:rsidR="008364FD" w:rsidRPr="008364FD" w:rsidRDefault="008364FD" w:rsidP="008364FD">
            <w:pPr>
              <w:widowControl w:val="0"/>
              <w:kinsoku w:val="0"/>
              <w:overflowPunct w:val="0"/>
              <w:autoSpaceDE w:val="0"/>
              <w:autoSpaceDN w:val="0"/>
              <w:adjustRightInd w:val="0"/>
              <w:spacing w:before="81" w:after="0" w:line="240" w:lineRule="auto"/>
              <w:rPr>
                <w:rFonts w:ascii="Times New Roman" w:eastAsia="Times New Roman" w:hAnsi="Times New Roman" w:cs="Times New Roman"/>
                <w:color w:val="000000" w:themeColor="text1"/>
                <w:kern w:val="0"/>
                <w14:ligatures w14:val="none"/>
              </w:rPr>
            </w:pPr>
            <w:r w:rsidRPr="008364FD">
              <w:rPr>
                <w:rFonts w:ascii="Times New Roman" w:hAnsi="Times New Roman" w:cs="Times New Roman"/>
                <w:szCs w:val="28"/>
                <w:lang w:val="nl-NL"/>
              </w:rPr>
              <w:t>Phải thỏa mãn yêu cầu này</w:t>
            </w:r>
          </w:p>
        </w:tc>
        <w:tc>
          <w:tcPr>
            <w:tcW w:w="1986" w:type="dxa"/>
            <w:tcBorders>
              <w:top w:val="single" w:sz="4" w:space="0" w:color="auto"/>
              <w:left w:val="single" w:sz="4" w:space="0" w:color="auto"/>
              <w:bottom w:val="single" w:sz="4" w:space="0" w:color="auto"/>
              <w:right w:val="single" w:sz="4" w:space="0" w:color="auto"/>
            </w:tcBorders>
          </w:tcPr>
          <w:p w14:paraId="622BA5E8" w14:textId="509CA555" w:rsidR="008364FD" w:rsidRPr="008364FD" w:rsidRDefault="008364FD" w:rsidP="008364FD">
            <w:pPr>
              <w:widowControl w:val="0"/>
              <w:kinsoku w:val="0"/>
              <w:overflowPunct w:val="0"/>
              <w:autoSpaceDE w:val="0"/>
              <w:autoSpaceDN w:val="0"/>
              <w:adjustRightInd w:val="0"/>
              <w:spacing w:before="78" w:after="0" w:line="240" w:lineRule="auto"/>
              <w:ind w:right="227"/>
              <w:jc w:val="center"/>
              <w:rPr>
                <w:rFonts w:ascii="Times New Roman" w:eastAsia="Times New Roman" w:hAnsi="Times New Roman" w:cs="Times New Roman"/>
                <w:color w:val="000000" w:themeColor="text1"/>
                <w:kern w:val="0"/>
                <w14:ligatures w14:val="none"/>
              </w:rPr>
            </w:pPr>
            <w:r w:rsidRPr="008364FD">
              <w:rPr>
                <w:rFonts w:ascii="Times New Roman" w:hAnsi="Times New Roman" w:cs="Times New Roman"/>
                <w:szCs w:val="28"/>
              </w:rPr>
              <w:t>Không áp dụng</w:t>
            </w:r>
          </w:p>
        </w:tc>
        <w:tc>
          <w:tcPr>
            <w:tcW w:w="1390" w:type="dxa"/>
            <w:tcBorders>
              <w:top w:val="single" w:sz="4" w:space="0" w:color="auto"/>
              <w:left w:val="single" w:sz="4" w:space="0" w:color="auto"/>
              <w:bottom w:val="single" w:sz="4" w:space="0" w:color="auto"/>
              <w:right w:val="single" w:sz="4" w:space="0" w:color="auto"/>
            </w:tcBorders>
          </w:tcPr>
          <w:p w14:paraId="3F888D9F" w14:textId="094DEE22" w:rsidR="008364FD" w:rsidRPr="008364FD" w:rsidRDefault="00427BB4" w:rsidP="008364FD">
            <w:pPr>
              <w:widowControl w:val="0"/>
              <w:kinsoku w:val="0"/>
              <w:overflowPunct w:val="0"/>
              <w:autoSpaceDE w:val="0"/>
              <w:autoSpaceDN w:val="0"/>
              <w:adjustRightInd w:val="0"/>
              <w:spacing w:before="78" w:after="0" w:line="240" w:lineRule="auto"/>
              <w:ind w:right="169"/>
              <w:jc w:val="center"/>
              <w:rPr>
                <w:rFonts w:ascii="Times New Roman" w:eastAsia="Times New Roman" w:hAnsi="Times New Roman" w:cs="Times New Roman"/>
                <w:color w:val="000000" w:themeColor="text1"/>
                <w:kern w:val="0"/>
                <w14:ligatures w14:val="none"/>
              </w:rPr>
            </w:pPr>
            <w:r>
              <w:rPr>
                <w:rFonts w:ascii="Times New Roman" w:hAnsi="Times New Roman" w:cs="Times New Roman"/>
                <w:szCs w:val="28"/>
                <w:lang w:val="nl-NL"/>
              </w:rPr>
              <w:t>Đề xuất</w:t>
            </w:r>
            <w:r w:rsidR="008364FD" w:rsidRPr="008364FD">
              <w:rPr>
                <w:rFonts w:ascii="Times New Roman" w:hAnsi="Times New Roman" w:cs="Times New Roman"/>
                <w:szCs w:val="28"/>
                <w:lang w:val="nl-NL"/>
              </w:rPr>
              <w:t xml:space="preserve"> của nhà thầu hoặc hợp đồng nguyên tắc</w:t>
            </w:r>
          </w:p>
        </w:tc>
      </w:tr>
    </w:tbl>
    <w:p w14:paraId="5B326413"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i/>
          <w:iCs/>
          <w:color w:val="000000" w:themeColor="text1"/>
          <w:kern w:val="0"/>
          <w:sz w:val="6"/>
          <w:szCs w:val="6"/>
          <w14:ligatures w14:val="none"/>
        </w:rPr>
        <w:sectPr w:rsidR="001F42D5" w:rsidRPr="001F42D5" w:rsidSect="001F42D5">
          <w:pgSz w:w="16840" w:h="11910" w:orient="landscape"/>
          <w:pgMar w:top="1180" w:right="580" w:bottom="280" w:left="1300" w:header="731" w:footer="0" w:gutter="0"/>
          <w:cols w:space="720"/>
          <w:noEndnote/>
        </w:sectPr>
      </w:pPr>
    </w:p>
    <w:p w14:paraId="3736113B" w14:textId="77777777" w:rsidR="001F42D5" w:rsidRPr="001F42D5" w:rsidRDefault="001F42D5" w:rsidP="001F42D5">
      <w:pPr>
        <w:widowControl w:val="0"/>
        <w:kinsoku w:val="0"/>
        <w:overflowPunct w:val="0"/>
        <w:autoSpaceDE w:val="0"/>
        <w:autoSpaceDN w:val="0"/>
        <w:adjustRightInd w:val="0"/>
        <w:spacing w:before="79"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lastRenderedPageBreak/>
        <w:t>Ghi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chú:</w:t>
      </w:r>
    </w:p>
    <w:p w14:paraId="303FE697" w14:textId="77777777" w:rsidR="001F42D5" w:rsidRPr="001F42D5" w:rsidRDefault="001F42D5" w:rsidP="00C37841">
      <w:pPr>
        <w:widowControl w:val="0"/>
        <w:numPr>
          <w:ilvl w:val="0"/>
          <w:numId w:val="80"/>
        </w:numPr>
        <w:tabs>
          <w:tab w:val="left" w:pos="1230"/>
        </w:tabs>
        <w:kinsoku w:val="0"/>
        <w:overflowPunct w:val="0"/>
        <w:autoSpaceDE w:val="0"/>
        <w:autoSpaceDN w:val="0"/>
        <w:adjustRightInd w:val="0"/>
        <w:spacing w:before="78" w:after="0" w:line="240" w:lineRule="auto"/>
        <w:ind w:right="108" w:firstLine="70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 sản xuất được hiểu là doanh nghiệp/cơ sở sản xuất tự sản xuất ra hàng hóa hoặc tham gia vào quá trình sản xuất ra hàng hóa hoặc công ty con, công ty mẹ phụ</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trách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phân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phối,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tiêu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thụ</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phẩm</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ty</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mẹ,</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ty</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con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Tập đoàn, Tổng công ty sản xuất.</w:t>
      </w:r>
    </w:p>
    <w:p w14:paraId="1E7E06C0" w14:textId="77777777" w:rsidR="001F42D5" w:rsidRPr="001F42D5" w:rsidRDefault="001F42D5" w:rsidP="00C37841">
      <w:pPr>
        <w:widowControl w:val="0"/>
        <w:numPr>
          <w:ilvl w:val="0"/>
          <w:numId w:val="80"/>
        </w:numPr>
        <w:tabs>
          <w:tab w:val="left" w:pos="1208"/>
        </w:tabs>
        <w:kinsoku w:val="0"/>
        <w:overflowPunct w:val="0"/>
        <w:autoSpaceDE w:val="0"/>
        <w:autoSpaceDN w:val="0"/>
        <w:adjustRightInd w:val="0"/>
        <w:spacing w:before="80" w:after="0" w:line="242" w:lineRule="auto"/>
        <w:ind w:right="114" w:firstLine="70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Ghi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thường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03</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đến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05</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trước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 điểm đóng thầu. Ví dụ: từ ngày 01 tháng 01 năm 2019 đến thời điểm đóng thầu.</w:t>
      </w:r>
    </w:p>
    <w:p w14:paraId="63D5A9B2" w14:textId="77777777" w:rsidR="001F42D5" w:rsidRPr="001F42D5" w:rsidRDefault="001F42D5" w:rsidP="00C37841">
      <w:pPr>
        <w:widowControl w:val="0"/>
        <w:numPr>
          <w:ilvl w:val="0"/>
          <w:numId w:val="80"/>
        </w:numPr>
        <w:tabs>
          <w:tab w:val="left" w:pos="1227"/>
        </w:tabs>
        <w:kinsoku w:val="0"/>
        <w:overflowPunct w:val="0"/>
        <w:autoSpaceDE w:val="0"/>
        <w:autoSpaceDN w:val="0"/>
        <w:adjustRightInd w:val="0"/>
        <w:spacing w:before="75" w:after="0" w:line="322" w:lineRule="exact"/>
        <w:ind w:left="1226" w:hanging="406"/>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EPC,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EP,</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chìa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khóa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trao</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tay</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hoàn</w:t>
      </w:r>
    </w:p>
    <w:p w14:paraId="16DC097A" w14:textId="77777777" w:rsidR="001F42D5" w:rsidRPr="001F42D5" w:rsidRDefault="001F42D5" w:rsidP="001F42D5">
      <w:pPr>
        <w:widowControl w:val="0"/>
        <w:kinsoku w:val="0"/>
        <w:overflowPunct w:val="0"/>
        <w:autoSpaceDE w:val="0"/>
        <w:autoSpaceDN w:val="0"/>
        <w:adjustRightInd w:val="0"/>
        <w:spacing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lỗi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gồm:</w:t>
      </w:r>
    </w:p>
    <w:p w14:paraId="126451CF" w14:textId="77777777" w:rsidR="001F42D5" w:rsidRPr="001F42D5" w:rsidRDefault="001F42D5" w:rsidP="00C37841">
      <w:pPr>
        <w:widowControl w:val="0"/>
        <w:numPr>
          <w:ilvl w:val="1"/>
          <w:numId w:val="80"/>
        </w:numPr>
        <w:tabs>
          <w:tab w:val="left" w:pos="994"/>
        </w:tabs>
        <w:kinsoku w:val="0"/>
        <w:overflowPunct w:val="0"/>
        <w:autoSpaceDE w:val="0"/>
        <w:autoSpaceDN w:val="0"/>
        <w:adjustRightInd w:val="0"/>
        <w:spacing w:before="81" w:after="0" w:line="240" w:lineRule="auto"/>
        <w:ind w:right="112" w:firstLine="70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Hợp đồng cung cấp hàng hóa, EPC, EP, PC, chìa khóa trao tay bị Chủ đầu tư kết luận nhà thầu không hoàn thành và nhà thầu không phản đối;</w:t>
      </w:r>
    </w:p>
    <w:p w14:paraId="2DA3266D" w14:textId="77777777" w:rsidR="001F42D5" w:rsidRPr="001F42D5" w:rsidRDefault="001F42D5" w:rsidP="00C37841">
      <w:pPr>
        <w:widowControl w:val="0"/>
        <w:numPr>
          <w:ilvl w:val="1"/>
          <w:numId w:val="80"/>
        </w:numPr>
        <w:tabs>
          <w:tab w:val="left" w:pos="994"/>
        </w:tabs>
        <w:kinsoku w:val="0"/>
        <w:overflowPunct w:val="0"/>
        <w:autoSpaceDE w:val="0"/>
        <w:autoSpaceDN w:val="0"/>
        <w:adjustRightInd w:val="0"/>
        <w:spacing w:before="79" w:after="0" w:line="240" w:lineRule="auto"/>
        <w:ind w:right="112" w:firstLine="70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Hợp đồng cung cấp hàng hóa, EPC, EP, PC, chìa khóa trao tay bị Chủ đầu tư kết luận nhà thầu không hoàn thành, không được nhà thầu chấp thuận nhưng đã được trọng tài hoặc Tòa án kết luận theo hướng bất lợi cho nhà thầu.</w:t>
      </w:r>
    </w:p>
    <w:p w14:paraId="6705EE39" w14:textId="77777777" w:rsidR="001F42D5" w:rsidRPr="001F42D5" w:rsidRDefault="001F42D5" w:rsidP="001F42D5">
      <w:pPr>
        <w:widowControl w:val="0"/>
        <w:kinsoku w:val="0"/>
        <w:overflowPunct w:val="0"/>
        <w:autoSpaceDE w:val="0"/>
        <w:autoSpaceDN w:val="0"/>
        <w:adjustRightInd w:val="0"/>
        <w:spacing w:before="80" w:after="0" w:line="240" w:lineRule="auto"/>
        <w:ind w:right="25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EPC,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chìa</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khóa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tay</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 thành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quyết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bỏ</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bằng cơ</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chế</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quyết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xác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 tất</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cả</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những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tranh</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tụng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quyết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 của cơ</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chế</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quyết</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hết</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tất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cả các cơ hội có thể khiếu nại. Đối với các hợp đồng chậm tiến độ do lỗi của nhà thầu nhưng vẫn hoàn thành hợp đồng thì không được coi là hợp đồng không hoàn thành.</w:t>
      </w:r>
    </w:p>
    <w:p w14:paraId="6990FD9C" w14:textId="77777777" w:rsidR="001F42D5" w:rsidRPr="001F42D5" w:rsidRDefault="001F42D5" w:rsidP="001F42D5">
      <w:pPr>
        <w:widowControl w:val="0"/>
        <w:kinsoku w:val="0"/>
        <w:overflowPunct w:val="0"/>
        <w:autoSpaceDE w:val="0"/>
        <w:autoSpaceDN w:val="0"/>
        <w:adjustRightInd w:val="0"/>
        <w:spacing w:before="82" w:after="0" w:line="240" w:lineRule="auto"/>
        <w:ind w:right="25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Đối với nhà thầu liên danh mà chỉ có một hoặc một số thành viên trong liên danh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phạm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hoạt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động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đấu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 1</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 125</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Nghị</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24/2024/NĐ-CP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viên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danh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còn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lại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coi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 không hoàn thành hợp đồng do lỗi của nhà thầu.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 hợp một hoặc một số thành viên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danh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phạm</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còn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tục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7A5E4201" w14:textId="77777777" w:rsidR="001F42D5" w:rsidRPr="001F42D5" w:rsidRDefault="001F42D5" w:rsidP="00C37841">
      <w:pPr>
        <w:widowControl w:val="0"/>
        <w:numPr>
          <w:ilvl w:val="0"/>
          <w:numId w:val="80"/>
        </w:numPr>
        <w:tabs>
          <w:tab w:val="left" w:pos="1215"/>
        </w:tabs>
        <w:kinsoku w:val="0"/>
        <w:overflowPunct w:val="0"/>
        <w:autoSpaceDE w:val="0"/>
        <w:autoSpaceDN w:val="0"/>
        <w:adjustRightInd w:val="0"/>
        <w:spacing w:before="120" w:after="0" w:line="252" w:lineRule="auto"/>
        <w:ind w:right="108" w:firstLine="70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minh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nghĩa</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kê</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khai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 nộp thuế thu nhập doanh nghiệp (thuế thu nhập cá nhân đối với nhà thầu là hộ kinh doanh) của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 chính gần nhất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so với thời điểm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đóng 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 với trường hợp Hệ thống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chưa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cập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nghĩa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chiếu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mời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 chiếu tài liệu. Nghĩa vụ kê khai thuế và nộp thuế phải được thực hiện trước thời điểm đóng thầu. Nghĩa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 nộp thuế là nộp thuế với giá trị thuế</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 với thuế</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suất,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 nhập chịu thuế, doanh thu tính thuế nhà thầu kê khai trên Hệ thống thuế điện tử (số thuế đã nộp tương ứng với số thuế phải nộp); trường hợp được chậm nộp thuế, miễn thuế,</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giảm</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chính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sách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nước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 hợp Hệ thống chưa trích xuất tự động thông tin về nghĩa vụ nộp thuế của nhà thầu thì nhà thầu nộp các tài liệu như sau:</w:t>
      </w:r>
    </w:p>
    <w:p w14:paraId="0D1715A1" w14:textId="77777777" w:rsidR="001F42D5" w:rsidRPr="001F42D5" w:rsidRDefault="001F42D5" w:rsidP="00C37841">
      <w:pPr>
        <w:widowControl w:val="0"/>
        <w:numPr>
          <w:ilvl w:val="0"/>
          <w:numId w:val="80"/>
        </w:numPr>
        <w:tabs>
          <w:tab w:val="left" w:pos="1215"/>
        </w:tabs>
        <w:kinsoku w:val="0"/>
        <w:overflowPunct w:val="0"/>
        <w:autoSpaceDE w:val="0"/>
        <w:autoSpaceDN w:val="0"/>
        <w:adjustRightInd w:val="0"/>
        <w:spacing w:before="120" w:after="0" w:line="252" w:lineRule="auto"/>
        <w:ind w:right="108" w:firstLine="708"/>
        <w:jc w:val="both"/>
        <w:rPr>
          <w:rFonts w:ascii="Times New Roman" w:eastAsia="Times New Roman" w:hAnsi="Times New Roman" w:cs="Times New Roman"/>
          <w:color w:val="000000" w:themeColor="text1"/>
          <w:kern w:val="0"/>
          <w:sz w:val="28"/>
          <w:szCs w:val="28"/>
          <w14:ligatures w14:val="none"/>
        </w:rPr>
        <w:sectPr w:rsidR="001F42D5" w:rsidRPr="001F42D5" w:rsidSect="001F42D5">
          <w:headerReference w:type="default" r:id="rId11"/>
          <w:pgSz w:w="11910" w:h="16840"/>
          <w:pgMar w:top="1180" w:right="1020" w:bottom="280" w:left="1020" w:header="731" w:footer="0" w:gutter="0"/>
          <w:cols w:space="720" w:equalWidth="0">
            <w:col w:w="9870"/>
          </w:cols>
          <w:noEndnote/>
        </w:sectPr>
      </w:pPr>
    </w:p>
    <w:p w14:paraId="49A57F4E" w14:textId="77777777" w:rsidR="001F42D5" w:rsidRPr="001F42D5" w:rsidRDefault="001F42D5" w:rsidP="00C37841">
      <w:pPr>
        <w:widowControl w:val="0"/>
        <w:numPr>
          <w:ilvl w:val="1"/>
          <w:numId w:val="80"/>
        </w:numPr>
        <w:tabs>
          <w:tab w:val="left" w:pos="978"/>
        </w:tabs>
        <w:kinsoku w:val="0"/>
        <w:overflowPunct w:val="0"/>
        <w:autoSpaceDE w:val="0"/>
        <w:autoSpaceDN w:val="0"/>
        <w:adjustRightInd w:val="0"/>
        <w:spacing w:before="79" w:after="0" w:line="252" w:lineRule="auto"/>
        <w:ind w:right="118" w:firstLine="70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lastRenderedPageBreak/>
        <w:t>Tờ</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khai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tiền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cơ</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quan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hộ</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doanh) và Giấy nộp tiền có xác nhận của cơ quan thuế được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in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 Hệ</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thống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điện tử hoặc</w:t>
      </w:r>
    </w:p>
    <w:p w14:paraId="6D11A78E" w14:textId="77777777" w:rsidR="001F42D5" w:rsidRPr="001F42D5" w:rsidRDefault="001F42D5" w:rsidP="00C37841">
      <w:pPr>
        <w:widowControl w:val="0"/>
        <w:numPr>
          <w:ilvl w:val="1"/>
          <w:numId w:val="80"/>
        </w:numPr>
        <w:tabs>
          <w:tab w:val="left" w:pos="978"/>
        </w:tabs>
        <w:kinsoku w:val="0"/>
        <w:overflowPunct w:val="0"/>
        <w:autoSpaceDE w:val="0"/>
        <w:autoSpaceDN w:val="0"/>
        <w:adjustRightInd w:val="0"/>
        <w:spacing w:before="120" w:after="0" w:line="252" w:lineRule="auto"/>
        <w:ind w:right="118" w:firstLine="70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Tờ</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khai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tiền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cơ</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quan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hộ</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doanh) và xác nhận của cơ quan thuế về việc thực hiện nghĩa vụ thuế.</w:t>
      </w:r>
    </w:p>
    <w:p w14:paraId="5955D2B8" w14:textId="77777777" w:rsidR="001F42D5" w:rsidRPr="001F42D5" w:rsidRDefault="001F42D5" w:rsidP="001F42D5">
      <w:pPr>
        <w:widowControl w:val="0"/>
        <w:kinsoku w:val="0"/>
        <w:overflowPunct w:val="0"/>
        <w:autoSpaceDE w:val="0"/>
        <w:autoSpaceDN w:val="0"/>
        <w:adjustRightInd w:val="0"/>
        <w:spacing w:before="118" w:after="0" w:line="252" w:lineRule="auto"/>
        <w:ind w:right="10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thời điểm đóng thầu sau ngày kết thúc năm tài chính của nhà thầu (năm</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trước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cuối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cùng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tháng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thứ</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3</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thúc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 Y, yêu cầu đã thực hiện nghĩa vụ kê khai thuế và nộp thuế áp dụng đối với năm tài chính trước năm Y (năm Y-1).</w:t>
      </w:r>
    </w:p>
    <w:p w14:paraId="4C81B87B" w14:textId="77777777" w:rsidR="001F42D5" w:rsidRPr="001F42D5" w:rsidRDefault="001F42D5" w:rsidP="001F42D5">
      <w:pPr>
        <w:widowControl w:val="0"/>
        <w:kinsoku w:val="0"/>
        <w:overflowPunct w:val="0"/>
        <w:autoSpaceDE w:val="0"/>
        <w:autoSpaceDN w:val="0"/>
        <w:adjustRightInd w:val="0"/>
        <w:spacing w:before="122" w:after="0" w:line="252" w:lineRule="auto"/>
        <w:ind w:right="110"/>
        <w:jc w:val="both"/>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(Ví</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dụ: Thời</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điểm</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đóng</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 là ngày</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20/3/2024,</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năm</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tài chính của</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 thầu kết thúc</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vào ngày 31/12 thì</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 phải chứng</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minh đã thực</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hiện</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nghĩa vụ kê</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khai</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thuế và nộp thuế của năm 2022).</w:t>
      </w:r>
    </w:p>
    <w:p w14:paraId="278F2625" w14:textId="77777777" w:rsidR="001F42D5" w:rsidRPr="001F42D5" w:rsidRDefault="001F42D5" w:rsidP="00C37841">
      <w:pPr>
        <w:widowControl w:val="0"/>
        <w:numPr>
          <w:ilvl w:val="0"/>
          <w:numId w:val="80"/>
        </w:numPr>
        <w:tabs>
          <w:tab w:val="left" w:pos="1218"/>
        </w:tabs>
        <w:kinsoku w:val="0"/>
        <w:overflowPunct w:val="0"/>
        <w:autoSpaceDE w:val="0"/>
        <w:autoSpaceDN w:val="0"/>
        <w:adjustRightInd w:val="0"/>
        <w:spacing w:before="119" w:after="0" w:line="252" w:lineRule="auto"/>
        <w:ind w:right="116" w:firstLine="70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xác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ròng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cơ</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sở</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chính của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thúc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chính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 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trước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cuối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cùng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tháng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thứ</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3</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thúc năm Y, việc xác định giá trị tài sản ròng của nhà thầu được thực hiện trên cơ sở báo cáo tài chính năm trước của năm Y (năm Y-1).</w:t>
      </w:r>
    </w:p>
    <w:p w14:paraId="39B71CA7" w14:textId="77777777" w:rsidR="001F42D5" w:rsidRPr="001F42D5" w:rsidRDefault="001F42D5" w:rsidP="001F42D5">
      <w:pPr>
        <w:widowControl w:val="0"/>
        <w:kinsoku w:val="0"/>
        <w:overflowPunct w:val="0"/>
        <w:autoSpaceDE w:val="0"/>
        <w:autoSpaceDN w:val="0"/>
        <w:adjustRightInd w:val="0"/>
        <w:spacing w:before="122" w:after="0" w:line="252" w:lineRule="auto"/>
        <w:ind w:right="110"/>
        <w:jc w:val="both"/>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Ví dụ: Thời điểm đóng thầu là ngày 20/3/2024, năm tài chính của nhà thầu kết thúc</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vào</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ngày</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31/12</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thì</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việc</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xác</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định</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giá</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trị</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tài</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sản</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ròng</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của</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được</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thực</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hiện trên cơ sở báo cáo tài chính của năm 2022.</w:t>
      </w:r>
    </w:p>
    <w:p w14:paraId="40D309E3" w14:textId="77777777" w:rsidR="001F42D5" w:rsidRPr="001F42D5" w:rsidRDefault="001F42D5" w:rsidP="001F42D5">
      <w:pPr>
        <w:widowControl w:val="0"/>
        <w:kinsoku w:val="0"/>
        <w:overflowPunct w:val="0"/>
        <w:autoSpaceDE w:val="0"/>
        <w:autoSpaceDN w:val="0"/>
        <w:adjustRightInd w:val="0"/>
        <w:spacing w:before="119"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hộ</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doanh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tiêu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chí</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này.</w:t>
      </w:r>
    </w:p>
    <w:p w14:paraId="7B2F0D6C" w14:textId="77777777" w:rsidR="001F42D5" w:rsidRPr="001F42D5" w:rsidRDefault="001F42D5" w:rsidP="00C37841">
      <w:pPr>
        <w:widowControl w:val="0"/>
        <w:numPr>
          <w:ilvl w:val="0"/>
          <w:numId w:val="80"/>
        </w:numPr>
        <w:tabs>
          <w:tab w:val="left" w:pos="1232"/>
        </w:tabs>
        <w:kinsoku w:val="0"/>
        <w:overflowPunct w:val="0"/>
        <w:autoSpaceDE w:val="0"/>
        <w:autoSpaceDN w:val="0"/>
        <w:adjustRightInd w:val="0"/>
        <w:spacing w:before="81" w:after="0" w:line="240" w:lineRule="auto"/>
        <w:ind w:right="248" w:firstLine="70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Ghi thời gian yêu cầu, thông thường từ 03 năm đến 05 năm trước năm có thời điểm đóng thầu. Trường hợp nhà thầu có số năm thành lập ít hơn số năm theo yêu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E-HSMT</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doanh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bình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quân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hằng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VAT) được tính trên số năm mà nhà thầu thành lập. Trong trường hợp này, nếu doanh thu bình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quân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hằng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VAT)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 trị của E-HSMT thì nhà thầu vẫn được đánh giá tiếp mà không bị loại.</w:t>
      </w:r>
    </w:p>
    <w:p w14:paraId="5722DEC5" w14:textId="77777777" w:rsidR="001F42D5" w:rsidRPr="001F42D5" w:rsidRDefault="001F42D5" w:rsidP="001F42D5">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4"/>
          <w:kern w:val="0"/>
          <w:sz w:val="28"/>
          <w:szCs w:val="28"/>
          <w14:ligatures w14:val="none"/>
        </w:rPr>
        <w:t>Đối</w:t>
      </w:r>
      <w:r w:rsidRPr="001F42D5">
        <w:rPr>
          <w:rFonts w:ascii="Times New Roman" w:eastAsia="Times New Roman" w:hAnsi="Times New Roman" w:cs="Times New Roman"/>
          <w:color w:val="000000" w:themeColor="text1"/>
          <w:spacing w:val="-2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với</w:t>
      </w:r>
      <w:r w:rsidRPr="001F42D5">
        <w:rPr>
          <w:rFonts w:ascii="Times New Roman" w:eastAsia="Times New Roman" w:hAnsi="Times New Roman" w:cs="Times New Roman"/>
          <w:color w:val="000000" w:themeColor="text1"/>
          <w:spacing w:val="-2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nhà</w:t>
      </w:r>
      <w:r w:rsidRPr="001F42D5">
        <w:rPr>
          <w:rFonts w:ascii="Times New Roman" w:eastAsia="Times New Roman" w:hAnsi="Times New Roman" w:cs="Times New Roman"/>
          <w:color w:val="000000" w:themeColor="text1"/>
          <w:spacing w:val="-2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r w:rsidRPr="001F42D5">
        <w:rPr>
          <w:rFonts w:ascii="Times New Roman" w:eastAsia="Times New Roman" w:hAnsi="Times New Roman" w:cs="Times New Roman"/>
          <w:color w:val="000000" w:themeColor="text1"/>
          <w:spacing w:val="-2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là</w:t>
      </w:r>
      <w:r w:rsidRPr="001F42D5">
        <w:rPr>
          <w:rFonts w:ascii="Times New Roman" w:eastAsia="Times New Roman" w:hAnsi="Times New Roman" w:cs="Times New Roman"/>
          <w:color w:val="000000" w:themeColor="text1"/>
          <w:spacing w:val="-2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hộ</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kinh</w:t>
      </w:r>
      <w:r w:rsidRPr="001F42D5">
        <w:rPr>
          <w:rFonts w:ascii="Times New Roman" w:eastAsia="Times New Roman" w:hAnsi="Times New Roman" w:cs="Times New Roman"/>
          <w:color w:val="000000" w:themeColor="text1"/>
          <w:spacing w:val="-2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doanh,</w:t>
      </w:r>
      <w:r w:rsidRPr="001F42D5">
        <w:rPr>
          <w:rFonts w:ascii="Times New Roman" w:eastAsia="Times New Roman" w:hAnsi="Times New Roman" w:cs="Times New Roman"/>
          <w:color w:val="000000" w:themeColor="text1"/>
          <w:spacing w:val="-2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không</w:t>
      </w:r>
      <w:r w:rsidRPr="001F42D5">
        <w:rPr>
          <w:rFonts w:ascii="Times New Roman" w:eastAsia="Times New Roman" w:hAnsi="Times New Roman" w:cs="Times New Roman"/>
          <w:color w:val="000000" w:themeColor="text1"/>
          <w:spacing w:val="-2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bắt</w:t>
      </w:r>
      <w:r w:rsidRPr="001F42D5">
        <w:rPr>
          <w:rFonts w:ascii="Times New Roman" w:eastAsia="Times New Roman" w:hAnsi="Times New Roman" w:cs="Times New Roman"/>
          <w:color w:val="000000" w:themeColor="text1"/>
          <w:spacing w:val="-20"/>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buộc</w:t>
      </w:r>
      <w:r w:rsidRPr="001F42D5">
        <w:rPr>
          <w:rFonts w:ascii="Times New Roman" w:eastAsia="Times New Roman" w:hAnsi="Times New Roman" w:cs="Times New Roman"/>
          <w:color w:val="000000" w:themeColor="text1"/>
          <w:spacing w:val="-2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phải</w:t>
      </w:r>
      <w:r w:rsidRPr="001F42D5">
        <w:rPr>
          <w:rFonts w:ascii="Times New Roman" w:eastAsia="Times New Roman" w:hAnsi="Times New Roman" w:cs="Times New Roman"/>
          <w:color w:val="000000" w:themeColor="text1"/>
          <w:spacing w:val="-2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nộp</w:t>
      </w:r>
      <w:r w:rsidRPr="001F42D5">
        <w:rPr>
          <w:rFonts w:ascii="Times New Roman" w:eastAsia="Times New Roman" w:hAnsi="Times New Roman" w:cs="Times New Roman"/>
          <w:color w:val="000000" w:themeColor="text1"/>
          <w:spacing w:val="-20"/>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báo</w:t>
      </w:r>
      <w:r w:rsidRPr="001F42D5">
        <w:rPr>
          <w:rFonts w:ascii="Times New Roman" w:eastAsia="Times New Roman" w:hAnsi="Times New Roman" w:cs="Times New Roman"/>
          <w:color w:val="000000" w:themeColor="text1"/>
          <w:spacing w:val="-2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cáo</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tài</w:t>
      </w:r>
      <w:r w:rsidRPr="001F42D5">
        <w:rPr>
          <w:rFonts w:ascii="Times New Roman" w:eastAsia="Times New Roman" w:hAnsi="Times New Roman" w:cs="Times New Roman"/>
          <w:color w:val="000000" w:themeColor="text1"/>
          <w:spacing w:val="-2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chính</w:t>
      </w:r>
      <w:r w:rsidRPr="001F42D5">
        <w:rPr>
          <w:rFonts w:ascii="Times New Roman" w:eastAsia="Times New Roman" w:hAnsi="Times New Roman" w:cs="Times New Roman"/>
          <w:color w:val="000000" w:themeColor="text1"/>
          <w:spacing w:val="-20"/>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nhưng</w:t>
      </w:r>
    </w:p>
    <w:p w14:paraId="6FC91331" w14:textId="77777777" w:rsidR="001F42D5" w:rsidRPr="001F42D5" w:rsidRDefault="001F42D5" w:rsidP="001F42D5">
      <w:pPr>
        <w:widowControl w:val="0"/>
        <w:kinsoku w:val="0"/>
        <w:overflowPunct w:val="0"/>
        <w:autoSpaceDE w:val="0"/>
        <w:autoSpaceDN w:val="0"/>
        <w:adjustRightInd w:val="0"/>
        <w:spacing w:after="0" w:line="240" w:lineRule="auto"/>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nhà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phải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cung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cấp</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tài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liệu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chứng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minh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doanh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tương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ứng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với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nghĩa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vụ</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thuế.</w:t>
      </w:r>
    </w:p>
    <w:p w14:paraId="0FF220A9" w14:textId="77777777" w:rsidR="001F42D5" w:rsidRPr="001F42D5" w:rsidRDefault="001F42D5" w:rsidP="001F42D5">
      <w:pPr>
        <w:widowControl w:val="0"/>
        <w:kinsoku w:val="0"/>
        <w:overflowPunct w:val="0"/>
        <w:autoSpaceDE w:val="0"/>
        <w:autoSpaceDN w:val="0"/>
        <w:adjustRightInd w:val="0"/>
        <w:spacing w:before="120" w:after="0" w:line="252" w:lineRule="auto"/>
        <w:ind w:right="10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thời điểm đóng thầu sau ngày kết thúc năm tài chính của nhà thầu (năm</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trước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cuối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cùng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tháng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thứ</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3</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thúc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 Y, yêu cầu về nộp báo cáo tài chính áp dụng đối với các năm trước của năm Y (năm Y-1, Y-2...).</w:t>
      </w:r>
    </w:p>
    <w:p w14:paraId="56DBAF90" w14:textId="77777777" w:rsidR="001F42D5" w:rsidRPr="001F42D5" w:rsidRDefault="001F42D5" w:rsidP="001F42D5">
      <w:pPr>
        <w:widowControl w:val="0"/>
        <w:kinsoku w:val="0"/>
        <w:overflowPunct w:val="0"/>
        <w:autoSpaceDE w:val="0"/>
        <w:autoSpaceDN w:val="0"/>
        <w:adjustRightInd w:val="0"/>
        <w:spacing w:before="121" w:after="0" w:line="252" w:lineRule="auto"/>
        <w:ind w:right="110"/>
        <w:jc w:val="both"/>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Ví</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dụ</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1:</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Thời</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điểm</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đóng</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là</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ngày</w:t>
      </w:r>
      <w:r w:rsidRPr="001F42D5">
        <w:rPr>
          <w:rFonts w:ascii="Times New Roman" w:eastAsia="Times New Roman" w:hAnsi="Times New Roman" w:cs="Times New Roman"/>
          <w:i/>
          <w:iCs/>
          <w:color w:val="000000" w:themeColor="text1"/>
          <w:spacing w:val="-10"/>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20/3/2024,</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năm</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tài</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chính</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của</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kết thúc vào ngày 31/12 và E-HSMT yêu cầu nhà thầu nộp báo cáo tài chính của 03 năm gần nhất thì nhà thầu phải nộp báo cáo tài chính của các năm 2020, 2021, 2022.</w:t>
      </w:r>
    </w:p>
    <w:p w14:paraId="44EAFBAF" w14:textId="77777777" w:rsidR="001F42D5" w:rsidRPr="001F42D5" w:rsidRDefault="001F42D5" w:rsidP="001F42D5">
      <w:pPr>
        <w:widowControl w:val="0"/>
        <w:kinsoku w:val="0"/>
        <w:overflowPunct w:val="0"/>
        <w:autoSpaceDE w:val="0"/>
        <w:autoSpaceDN w:val="0"/>
        <w:adjustRightInd w:val="0"/>
        <w:spacing w:before="119" w:after="0" w:line="240" w:lineRule="auto"/>
        <w:ind w:right="252"/>
        <w:jc w:val="both"/>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Ví</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dụ</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2:</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Doanh</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thu</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bình</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quân</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hằng</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năm</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(không</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bao</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gồm</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thuế</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VAT)</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của</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3</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năm tài chính gần nhất so với thời điểm đóng thầu. Trong trường hợp này, nếu thời điểm đóng thầu là ngày 15/11/2024 thì nhà thầu phải nộp báo cáo tài chính của các năm</w:t>
      </w:r>
    </w:p>
    <w:p w14:paraId="05C63049" w14:textId="77777777" w:rsidR="001F42D5" w:rsidRPr="001F42D5" w:rsidRDefault="001F42D5" w:rsidP="001F42D5">
      <w:pPr>
        <w:widowControl w:val="0"/>
        <w:kinsoku w:val="0"/>
        <w:overflowPunct w:val="0"/>
        <w:autoSpaceDE w:val="0"/>
        <w:autoSpaceDN w:val="0"/>
        <w:adjustRightInd w:val="0"/>
        <w:spacing w:before="119" w:after="0" w:line="240" w:lineRule="auto"/>
        <w:ind w:right="252"/>
        <w:jc w:val="both"/>
        <w:rPr>
          <w:rFonts w:ascii="Times New Roman" w:eastAsia="Times New Roman" w:hAnsi="Times New Roman" w:cs="Times New Roman"/>
          <w:i/>
          <w:iCs/>
          <w:color w:val="000000" w:themeColor="text1"/>
          <w:kern w:val="0"/>
          <w:sz w:val="28"/>
          <w:szCs w:val="28"/>
          <w14:ligatures w14:val="none"/>
        </w:rPr>
        <w:sectPr w:rsidR="001F42D5" w:rsidRPr="001F42D5" w:rsidSect="001F42D5">
          <w:pgSz w:w="11910" w:h="16840"/>
          <w:pgMar w:top="1180" w:right="1020" w:bottom="280" w:left="1020" w:header="731" w:footer="0" w:gutter="0"/>
          <w:cols w:space="720"/>
          <w:noEndnote/>
        </w:sectPr>
      </w:pPr>
    </w:p>
    <w:p w14:paraId="1F370D7B" w14:textId="77777777" w:rsidR="001F42D5" w:rsidRPr="001F42D5" w:rsidRDefault="001F42D5" w:rsidP="001F42D5">
      <w:pPr>
        <w:widowControl w:val="0"/>
        <w:kinsoku w:val="0"/>
        <w:overflowPunct w:val="0"/>
        <w:autoSpaceDE w:val="0"/>
        <w:autoSpaceDN w:val="0"/>
        <w:adjustRightInd w:val="0"/>
        <w:spacing w:before="79" w:after="0" w:line="240" w:lineRule="auto"/>
        <w:ind w:right="257"/>
        <w:jc w:val="both"/>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lastRenderedPageBreak/>
        <w:t xml:space="preserve">2021, 2022, 2023. Nhà thầu được thành lập vào năm 2022 nhưng doanh thu trung bình của năm 2022 và năm 2023 đáp ứng yêu cầu thì nhà thầu được tiếp tục đánh </w:t>
      </w:r>
      <w:r w:rsidRPr="001F42D5">
        <w:rPr>
          <w:rFonts w:ascii="Times New Roman" w:eastAsia="Times New Roman" w:hAnsi="Times New Roman" w:cs="Times New Roman"/>
          <w:i/>
          <w:iCs/>
          <w:color w:val="000000" w:themeColor="text1"/>
          <w:spacing w:val="-4"/>
          <w:kern w:val="0"/>
          <w:sz w:val="28"/>
          <w:szCs w:val="28"/>
          <w14:ligatures w14:val="none"/>
        </w:rPr>
        <w:t>giá.</w:t>
      </w:r>
    </w:p>
    <w:p w14:paraId="1E0CDA90" w14:textId="77777777" w:rsidR="001F42D5" w:rsidRPr="001F42D5" w:rsidRDefault="001F42D5" w:rsidP="00C37841">
      <w:pPr>
        <w:widowControl w:val="0"/>
        <w:numPr>
          <w:ilvl w:val="0"/>
          <w:numId w:val="80"/>
        </w:numPr>
        <w:tabs>
          <w:tab w:val="left" w:pos="1208"/>
        </w:tabs>
        <w:kinsoku w:val="0"/>
        <w:overflowPunct w:val="0"/>
        <w:autoSpaceDE w:val="0"/>
        <w:autoSpaceDN w:val="0"/>
        <w:adjustRightInd w:val="0"/>
        <w:spacing w:before="80" w:after="0" w:line="322" w:lineRule="exact"/>
        <w:ind w:left="1207" w:hanging="387"/>
        <w:jc w:val="both"/>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Cách</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toán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thường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mức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doanh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bình</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quân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hằng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năm</w:t>
      </w:r>
    </w:p>
    <w:p w14:paraId="6E298699" w14:textId="77777777" w:rsidR="001F42D5" w:rsidRPr="001F42D5" w:rsidRDefault="001F42D5" w:rsidP="001F42D5">
      <w:pPr>
        <w:widowControl w:val="0"/>
        <w:kinsoku w:val="0"/>
        <w:overflowPunct w:val="0"/>
        <w:autoSpaceDE w:val="0"/>
        <w:autoSpaceDN w:val="0"/>
        <w:adjustRightInd w:val="0"/>
        <w:spacing w:after="0" w:line="240" w:lineRule="auto"/>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VAT):</w:t>
      </w:r>
    </w:p>
    <w:p w14:paraId="4A1D95F1" w14:textId="77777777" w:rsidR="001F42D5" w:rsidRPr="001F42D5" w:rsidRDefault="001F42D5" w:rsidP="00C37841">
      <w:pPr>
        <w:widowControl w:val="0"/>
        <w:numPr>
          <w:ilvl w:val="0"/>
          <w:numId w:val="79"/>
        </w:numPr>
        <w:tabs>
          <w:tab w:val="left" w:pos="1134"/>
        </w:tabs>
        <w:kinsoku w:val="0"/>
        <w:overflowPunct w:val="0"/>
        <w:autoSpaceDE w:val="0"/>
        <w:autoSpaceDN w:val="0"/>
        <w:adjustRightInd w:val="0"/>
        <w:spacing w:before="79" w:after="0" w:line="242" w:lineRule="auto"/>
        <w:ind w:right="260" w:firstLine="70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thời gian thực hiện gói thầu từ 12 tháng trở lên thì cách tính doanh thu như sau:</w:t>
      </w:r>
    </w:p>
    <w:p w14:paraId="6C0E09DA" w14:textId="77777777" w:rsidR="001F42D5" w:rsidRPr="001F42D5" w:rsidRDefault="001F42D5" w:rsidP="001F42D5">
      <w:pPr>
        <w:widowControl w:val="0"/>
        <w:kinsoku w:val="0"/>
        <w:overflowPunct w:val="0"/>
        <w:autoSpaceDE w:val="0"/>
        <w:autoSpaceDN w:val="0"/>
        <w:adjustRightInd w:val="0"/>
        <w:spacing w:before="74" w:after="0" w:line="240" w:lineRule="auto"/>
        <w:ind w:right="25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tối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thiểu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mức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doanh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bình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quân hằng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 VAT) = [(Giá gói thầu – giá trị thuế VAT)/thời gian thực hiện gói thầu theo năm] x</w:t>
      </w:r>
    </w:p>
    <w:p w14:paraId="719CDF16" w14:textId="77777777" w:rsidR="001F42D5" w:rsidRPr="001F42D5" w:rsidRDefault="001F42D5" w:rsidP="001F42D5">
      <w:pPr>
        <w:widowControl w:val="0"/>
        <w:kinsoku w:val="0"/>
        <w:overflowPunct w:val="0"/>
        <w:autoSpaceDE w:val="0"/>
        <w:autoSpaceDN w:val="0"/>
        <w:adjustRightInd w:val="0"/>
        <w:spacing w:after="0" w:line="321" w:lineRule="exact"/>
        <w:jc w:val="both"/>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k.</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thường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hệ</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thức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1,5</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đến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2.</w:t>
      </w:r>
    </w:p>
    <w:p w14:paraId="2A27489A" w14:textId="77777777" w:rsidR="001F42D5" w:rsidRPr="001F42D5" w:rsidRDefault="001F42D5" w:rsidP="00C37841">
      <w:pPr>
        <w:widowControl w:val="0"/>
        <w:numPr>
          <w:ilvl w:val="0"/>
          <w:numId w:val="79"/>
        </w:numPr>
        <w:tabs>
          <w:tab w:val="left" w:pos="1135"/>
        </w:tabs>
        <w:kinsoku w:val="0"/>
        <w:overflowPunct w:val="0"/>
        <w:autoSpaceDE w:val="0"/>
        <w:autoSpaceDN w:val="0"/>
        <w:adjustRightInd w:val="0"/>
        <w:spacing w:before="82" w:after="0" w:line="240" w:lineRule="auto"/>
        <w:ind w:right="257" w:firstLine="70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thời gian thực hiện gói thầu dưới 12 tháng thì cách tính doanh thu như sau:</w:t>
      </w:r>
    </w:p>
    <w:p w14:paraId="40190E4B" w14:textId="77777777" w:rsidR="001F42D5" w:rsidRPr="001F42D5" w:rsidRDefault="001F42D5" w:rsidP="001F42D5">
      <w:pPr>
        <w:widowControl w:val="0"/>
        <w:kinsoku w:val="0"/>
        <w:overflowPunct w:val="0"/>
        <w:autoSpaceDE w:val="0"/>
        <w:autoSpaceDN w:val="0"/>
        <w:adjustRightInd w:val="0"/>
        <w:spacing w:before="81" w:after="0" w:line="240" w:lineRule="auto"/>
        <w:ind w:right="25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tối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thiểu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mức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doanh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bình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quân hằng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 VAT)</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VAT)</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thường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hệ</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 công thức này là 1,5.</w:t>
      </w:r>
    </w:p>
    <w:p w14:paraId="1C461EA0" w14:textId="77777777" w:rsidR="001F42D5" w:rsidRPr="001F42D5" w:rsidRDefault="001F42D5" w:rsidP="001F42D5">
      <w:pPr>
        <w:widowControl w:val="0"/>
        <w:kinsoku w:val="0"/>
        <w:overflowPunct w:val="0"/>
        <w:autoSpaceDE w:val="0"/>
        <w:autoSpaceDN w:val="0"/>
        <w:adjustRightInd w:val="0"/>
        <w:spacing w:before="119" w:after="0" w:line="252" w:lineRule="auto"/>
        <w:ind w:right="113"/>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Đối với gói thầu mua sắm tập trung áp dụng lựa chọn nhà thầu theo khả năng cung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doanh</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xác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thức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(thay “giá</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bằng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thức).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 cần nêu cụ thể hệ số “k”.</w:t>
      </w:r>
    </w:p>
    <w:p w14:paraId="4911AFA0" w14:textId="77777777" w:rsidR="001F42D5" w:rsidRPr="001F42D5" w:rsidRDefault="001F42D5" w:rsidP="00C37841">
      <w:pPr>
        <w:widowControl w:val="0"/>
        <w:numPr>
          <w:ilvl w:val="0"/>
          <w:numId w:val="80"/>
        </w:numPr>
        <w:tabs>
          <w:tab w:val="left" w:pos="1237"/>
        </w:tabs>
        <w:kinsoku w:val="0"/>
        <w:overflowPunct w:val="0"/>
        <w:autoSpaceDE w:val="0"/>
        <w:autoSpaceDN w:val="0"/>
        <w:adjustRightInd w:val="0"/>
        <w:spacing w:before="119" w:after="0" w:line="242" w:lineRule="auto"/>
        <w:ind w:right="262" w:firstLine="70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Đối với các hợp đồng mà nhà thầu đã tham gia với tư cách là thành viên liên danh hoặc nhà thầu phụ thì chỉ tính giá trị phần việc do nhà thầu thực hiện.</w:t>
      </w:r>
    </w:p>
    <w:p w14:paraId="468B5C40" w14:textId="77777777" w:rsidR="001F42D5" w:rsidRPr="001F42D5" w:rsidRDefault="001F42D5" w:rsidP="00C37841">
      <w:pPr>
        <w:widowControl w:val="0"/>
        <w:numPr>
          <w:ilvl w:val="0"/>
          <w:numId w:val="80"/>
        </w:numPr>
        <w:tabs>
          <w:tab w:val="left" w:pos="1215"/>
        </w:tabs>
        <w:kinsoku w:val="0"/>
        <w:overflowPunct w:val="0"/>
        <w:autoSpaceDE w:val="0"/>
        <w:autoSpaceDN w:val="0"/>
        <w:adjustRightInd w:val="0"/>
        <w:spacing w:before="74" w:after="0" w:line="240" w:lineRule="auto"/>
        <w:ind w:right="253" w:firstLine="70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Ghi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thường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03</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đến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05</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trước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 thời điểm đóng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Ví dụ: từ</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 01</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tháng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01</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2019 đến thời điểm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đóng thầu.</w:t>
      </w:r>
    </w:p>
    <w:p w14:paraId="6B5ED5E5" w14:textId="77777777" w:rsidR="001F42D5" w:rsidRPr="001F42D5" w:rsidRDefault="001F42D5" w:rsidP="00C37841">
      <w:pPr>
        <w:widowControl w:val="0"/>
        <w:numPr>
          <w:ilvl w:val="0"/>
          <w:numId w:val="80"/>
        </w:numPr>
        <w:tabs>
          <w:tab w:val="left" w:pos="1350"/>
        </w:tabs>
        <w:kinsoku w:val="0"/>
        <w:overflowPunct w:val="0"/>
        <w:autoSpaceDE w:val="0"/>
        <w:autoSpaceDN w:val="0"/>
        <w:adjustRightInd w:val="0"/>
        <w:spacing w:before="81" w:after="0" w:line="240" w:lineRule="auto"/>
        <w:ind w:right="256" w:firstLine="70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tự</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chọn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hai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cách</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thức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 định trong E-HSMT như sau:</w:t>
      </w:r>
    </w:p>
    <w:p w14:paraId="30409972" w14:textId="77777777" w:rsidR="001F42D5" w:rsidRPr="001F42D5" w:rsidRDefault="001F42D5" w:rsidP="00C37841">
      <w:pPr>
        <w:widowControl w:val="0"/>
        <w:numPr>
          <w:ilvl w:val="0"/>
          <w:numId w:val="78"/>
        </w:numPr>
        <w:tabs>
          <w:tab w:val="left" w:pos="1122"/>
        </w:tabs>
        <w:kinsoku w:val="0"/>
        <w:overflowPunct w:val="0"/>
        <w:autoSpaceDE w:val="0"/>
        <w:autoSpaceDN w:val="0"/>
        <w:adjustRightInd w:val="0"/>
        <w:spacing w:before="79" w:after="0" w:line="242" w:lineRule="auto"/>
        <w:ind w:right="125" w:firstLine="708"/>
        <w:jc w:val="both"/>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Cách 1: là hàng hóa thuộc cùng lĩnh vực tổng quát (chủ đầu tư nêu lĩnh vực tổng quát, ví dụ thiết bị y tế, thiết bị điện, thiết bị văn phòng...) </w:t>
      </w:r>
      <w:r w:rsidRPr="001F42D5">
        <w:rPr>
          <w:rFonts w:ascii="Times New Roman" w:eastAsia="Times New Roman" w:hAnsi="Times New Roman" w:cs="Times New Roman"/>
          <w:b/>
          <w:bCs/>
          <w:color w:val="000000" w:themeColor="text1"/>
          <w:kern w:val="0"/>
          <w:sz w:val="28"/>
          <w:szCs w:val="28"/>
          <w14:ligatures w14:val="none"/>
        </w:rPr>
        <w:t>hoặc</w:t>
      </w:r>
    </w:p>
    <w:p w14:paraId="394B6994" w14:textId="77777777" w:rsidR="001F42D5" w:rsidRPr="001F42D5" w:rsidRDefault="001F42D5" w:rsidP="00C37841">
      <w:pPr>
        <w:widowControl w:val="0"/>
        <w:numPr>
          <w:ilvl w:val="0"/>
          <w:numId w:val="78"/>
        </w:numPr>
        <w:tabs>
          <w:tab w:val="left" w:pos="1127"/>
        </w:tabs>
        <w:kinsoku w:val="0"/>
        <w:overflowPunct w:val="0"/>
        <w:autoSpaceDE w:val="0"/>
        <w:autoSpaceDN w:val="0"/>
        <w:adjustRightInd w:val="0"/>
        <w:spacing w:before="74" w:after="0" w:line="240" w:lineRule="auto"/>
        <w:ind w:left="1126" w:hanging="306"/>
        <w:jc w:val="both"/>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Cách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E-HSMT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tiêu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chí</w:t>
      </w:r>
    </w:p>
    <w:p w14:paraId="1D1E3154" w14:textId="77777777" w:rsidR="001F42D5" w:rsidRPr="001F42D5" w:rsidRDefault="001F42D5" w:rsidP="00C37841">
      <w:pPr>
        <w:widowControl w:val="0"/>
        <w:numPr>
          <w:ilvl w:val="1"/>
          <w:numId w:val="78"/>
        </w:numPr>
        <w:tabs>
          <w:tab w:val="left" w:pos="1171"/>
        </w:tabs>
        <w:kinsoku w:val="0"/>
        <w:overflowPunct w:val="0"/>
        <w:autoSpaceDE w:val="0"/>
        <w:autoSpaceDN w:val="0"/>
        <w:adjustRightInd w:val="0"/>
        <w:spacing w:before="80" w:after="0" w:line="242" w:lineRule="auto"/>
        <w:ind w:right="125" w:firstLine="70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Tiêu chí 1: là hàng hóa thuộc cùng lĩnh vực tổng quát (chủ đầu tư nêu lĩnh vực tổng quát, ví dụ thiết bị y tế, thiết bị điện, thiết bị văn phòng...)</w:t>
      </w:r>
    </w:p>
    <w:p w14:paraId="2A571FD6" w14:textId="77777777" w:rsidR="001F42D5" w:rsidRPr="001F42D5" w:rsidRDefault="001F42D5" w:rsidP="00C37841">
      <w:pPr>
        <w:widowControl w:val="0"/>
        <w:numPr>
          <w:ilvl w:val="1"/>
          <w:numId w:val="78"/>
        </w:numPr>
        <w:tabs>
          <w:tab w:val="left" w:pos="1229"/>
        </w:tabs>
        <w:kinsoku w:val="0"/>
        <w:overflowPunct w:val="0"/>
        <w:autoSpaceDE w:val="0"/>
        <w:autoSpaceDN w:val="0"/>
        <w:adjustRightInd w:val="0"/>
        <w:spacing w:before="74" w:after="0" w:line="240" w:lineRule="auto"/>
        <w:ind w:right="250" w:firstLine="708"/>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Tiêu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chí</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cùng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mã</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Chương,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mã</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Nhóm</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4</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 đầu tiên của bộ mã) trong Hệ thống hài hòa mô tả và mã hóa hàng hóa (HS – Harmonized Commodity Description and Coding System) theo Hệ thống phân loại hàng hóa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 Tổ chức Hải quan thế giới WCO phát hành (gọi chung là mã HS). Mã HS</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căn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cứ</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31/2022/TT-BTC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08</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tháng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6</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2022</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Bộ</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Tài chính (được Tổng Cục Hải quan đăng tải trên trang thông tin điện tử: </w:t>
      </w:r>
      <w:hyperlink r:id="rId12" w:history="1">
        <w:r w:rsidRPr="001F42D5">
          <w:rPr>
            <w:rFonts w:ascii="Times New Roman" w:eastAsia="Times New Roman" w:hAnsi="Times New Roman" w:cs="Times New Roman"/>
            <w:color w:val="000000" w:themeColor="text1"/>
            <w:spacing w:val="-2"/>
            <w:kern w:val="0"/>
            <w:sz w:val="28"/>
            <w:szCs w:val="28"/>
            <w14:ligatures w14:val="none"/>
          </w:rPr>
          <w:t>https://www.customs.gov.vn</w:t>
        </w:r>
      </w:hyperlink>
      <w:r w:rsidRPr="001F42D5">
        <w:rPr>
          <w:rFonts w:ascii="Times New Roman" w:eastAsia="Times New Roman" w:hAnsi="Times New Roman" w:cs="Times New Roman"/>
          <w:color w:val="000000" w:themeColor="text1"/>
          <w:spacing w:val="-2"/>
          <w:kern w:val="0"/>
          <w:sz w:val="28"/>
          <w:szCs w:val="28"/>
          <w14:ligatures w14:val="none"/>
        </w:rPr>
        <w:t>).</w:t>
      </w:r>
    </w:p>
    <w:p w14:paraId="6B6D10AF" w14:textId="77777777" w:rsidR="001F42D5" w:rsidRPr="001F42D5" w:rsidRDefault="001F42D5" w:rsidP="001F42D5">
      <w:pPr>
        <w:widowControl w:val="0"/>
        <w:kinsoku w:val="0"/>
        <w:overflowPunct w:val="0"/>
        <w:autoSpaceDE w:val="0"/>
        <w:autoSpaceDN w:val="0"/>
        <w:adjustRightInd w:val="0"/>
        <w:spacing w:before="82" w:after="0" w:line="240" w:lineRule="auto"/>
        <w:ind w:right="25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 thầu cung cấp hàng hóa thuộc cùng lĩnh vực tổng quát do E-HSMT yêu cầu (Tiêu chí 1) hoặc cùng 4 số đầu tiên mã HS (Tiêu chí 2) đều được coi là có tính chất tương tự với hàng hóa thuộc gói thầu.</w:t>
      </w:r>
      <w:r w:rsidRPr="001F42D5">
        <w:rPr>
          <w:rFonts w:ascii="Times New Roman" w:eastAsia="Times New Roman" w:hAnsi="Times New Roman" w:cs="Times New Roman"/>
          <w:color w:val="000000" w:themeColor="text1"/>
          <w:spacing w:val="1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 hợp một hạng mục hàng hóa có</w:t>
      </w:r>
    </w:p>
    <w:p w14:paraId="5225EF67" w14:textId="77777777" w:rsidR="001F42D5" w:rsidRPr="001F42D5" w:rsidRDefault="001F42D5" w:rsidP="001F42D5">
      <w:pPr>
        <w:widowControl w:val="0"/>
        <w:kinsoku w:val="0"/>
        <w:overflowPunct w:val="0"/>
        <w:autoSpaceDE w:val="0"/>
        <w:autoSpaceDN w:val="0"/>
        <w:adjustRightInd w:val="0"/>
        <w:spacing w:before="82" w:after="0" w:line="240" w:lineRule="auto"/>
        <w:ind w:right="254"/>
        <w:jc w:val="both"/>
        <w:rPr>
          <w:rFonts w:ascii="Times New Roman" w:eastAsia="Times New Roman" w:hAnsi="Times New Roman" w:cs="Times New Roman"/>
          <w:color w:val="000000" w:themeColor="text1"/>
          <w:kern w:val="0"/>
          <w:sz w:val="28"/>
          <w:szCs w:val="28"/>
          <w14:ligatures w14:val="none"/>
        </w:rPr>
        <w:sectPr w:rsidR="001F42D5" w:rsidRPr="001F42D5" w:rsidSect="001F42D5">
          <w:pgSz w:w="11910" w:h="16840"/>
          <w:pgMar w:top="1180" w:right="1020" w:bottom="280" w:left="1020" w:header="731" w:footer="0" w:gutter="0"/>
          <w:cols w:space="720"/>
          <w:noEndnote/>
        </w:sectPr>
      </w:pPr>
    </w:p>
    <w:p w14:paraId="145E1691" w14:textId="77777777" w:rsidR="001F42D5" w:rsidRPr="001F42D5" w:rsidRDefault="001F42D5" w:rsidP="001F42D5">
      <w:pPr>
        <w:widowControl w:val="0"/>
        <w:kinsoku w:val="0"/>
        <w:overflowPunct w:val="0"/>
        <w:autoSpaceDE w:val="0"/>
        <w:autoSpaceDN w:val="0"/>
        <w:adjustRightInd w:val="0"/>
        <w:spacing w:before="79" w:after="0" w:line="240" w:lineRule="auto"/>
        <w:ind w:right="25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lastRenderedPageBreak/>
        <w:t>nhiều mã HS khác nhau, E-HSMT quy định các mã HS này, nhà thầu có hàng hóa đáp ứng một trong các mã HS này được coi là đáp ứng yêu cầu của E-HSMT.</w:t>
      </w:r>
    </w:p>
    <w:p w14:paraId="78946B79" w14:textId="77777777" w:rsidR="001F42D5" w:rsidRPr="001F42D5" w:rsidRDefault="001F42D5" w:rsidP="001F42D5">
      <w:pPr>
        <w:widowControl w:val="0"/>
        <w:kinsoku w:val="0"/>
        <w:overflowPunct w:val="0"/>
        <w:autoSpaceDE w:val="0"/>
        <w:autoSpaceDN w:val="0"/>
        <w:adjustRightInd w:val="0"/>
        <w:spacing w:before="80" w:after="0" w:line="240" w:lineRule="auto"/>
        <w:ind w:right="250"/>
        <w:jc w:val="both"/>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Ví dụ: hàng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lĩnh vực tổng quát theo yêu cầu của E-HSMT (Tiêu chí 1).</w:t>
      </w:r>
    </w:p>
    <w:p w14:paraId="70EC0700" w14:textId="77777777" w:rsidR="001F42D5" w:rsidRPr="001F42D5" w:rsidRDefault="001F42D5" w:rsidP="00C37841">
      <w:pPr>
        <w:widowControl w:val="0"/>
        <w:numPr>
          <w:ilvl w:val="0"/>
          <w:numId w:val="77"/>
        </w:numPr>
        <w:tabs>
          <w:tab w:val="left" w:pos="987"/>
        </w:tabs>
        <w:kinsoku w:val="0"/>
        <w:overflowPunct w:val="0"/>
        <w:autoSpaceDE w:val="0"/>
        <w:autoSpaceDN w:val="0"/>
        <w:adjustRightInd w:val="0"/>
        <w:spacing w:before="80" w:after="0" w:line="240" w:lineRule="auto"/>
        <w:ind w:right="250" w:firstLine="70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mua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trang thiết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 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tế, mã</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HS</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xác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 theo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 tư số</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14/2018/TT-BYT</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15</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tháng 5</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2018 của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Bộ</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 tế,</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tự theo mã</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HS</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(xác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tiêu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chí</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thiết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tế</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cùng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nhóm</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 với 4 số đầu tiên của bộ mã) quy định tại Thông tư số 14/2018/TT-BYT.</w:t>
      </w:r>
    </w:p>
    <w:p w14:paraId="29D5898E" w14:textId="77777777" w:rsidR="001F42D5" w:rsidRPr="001F42D5" w:rsidRDefault="001F42D5" w:rsidP="001F42D5">
      <w:pPr>
        <w:widowControl w:val="0"/>
        <w:kinsoku w:val="0"/>
        <w:overflowPunct w:val="0"/>
        <w:autoSpaceDE w:val="0"/>
        <w:autoSpaceDN w:val="0"/>
        <w:adjustRightInd w:val="0"/>
        <w:spacing w:before="81" w:after="0" w:line="240" w:lineRule="auto"/>
        <w:ind w:right="24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Trong quá trình thực hiện, trường hợp Thông tư số 31/2022/TT-BTC, Thông tư</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14/2018/TT-BYT</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sửa</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bổ</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sung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thay</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thế</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áp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văn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 quy phạm pháp luật sửa đổi, bổ sung hoặc thay thế Thông tư số 31/2022/TT-BTC, Thông tư số 14/2018/TT-BYT).</w:t>
      </w:r>
    </w:p>
    <w:p w14:paraId="000ADE7D" w14:textId="77777777" w:rsidR="001F42D5" w:rsidRPr="001F42D5" w:rsidRDefault="001F42D5" w:rsidP="00C37841">
      <w:pPr>
        <w:widowControl w:val="0"/>
        <w:numPr>
          <w:ilvl w:val="0"/>
          <w:numId w:val="77"/>
        </w:numPr>
        <w:tabs>
          <w:tab w:val="left" w:pos="1004"/>
        </w:tabs>
        <w:kinsoku w:val="0"/>
        <w:overflowPunct w:val="0"/>
        <w:autoSpaceDE w:val="0"/>
        <w:autoSpaceDN w:val="0"/>
        <w:adjustRightInd w:val="0"/>
        <w:spacing w:before="80" w:after="0" w:line="240" w:lineRule="auto"/>
        <w:ind w:right="249" w:firstLine="70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chủ đầu tư khó khăn trong việc xác định mã HS của hàng hóa theo Tiêu chí 2, E-HSMT được đưa ra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 định tương tự</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 lĩnh vực tổng quát (theo Tiêu chí 1).</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 trường hợp này, nếu nhà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xác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 được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mã HS</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 hóa theo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 của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và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mã</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HS</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 hạng mục,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 đã</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 hiện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(nghiệm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cùng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nhóm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4</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tiên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bộ</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mã)</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 hạng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 hợp đồng này được coi là tương tự để xem xét, đánh giá (được coi như</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 thầu đáp ứng Tiêu chí 2).</w:t>
      </w:r>
    </w:p>
    <w:p w14:paraId="3C0602FB" w14:textId="77777777" w:rsidR="001F42D5" w:rsidRPr="001F42D5" w:rsidRDefault="001F42D5" w:rsidP="00C37841">
      <w:pPr>
        <w:widowControl w:val="0"/>
        <w:numPr>
          <w:ilvl w:val="0"/>
          <w:numId w:val="77"/>
        </w:numPr>
        <w:tabs>
          <w:tab w:val="left" w:pos="982"/>
        </w:tabs>
        <w:kinsoku w:val="0"/>
        <w:overflowPunct w:val="0"/>
        <w:autoSpaceDE w:val="0"/>
        <w:autoSpaceDN w:val="0"/>
        <w:adjustRightInd w:val="0"/>
        <w:spacing w:before="79" w:after="0" w:line="322" w:lineRule="exact"/>
        <w:ind w:left="982" w:hanging="161"/>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nhiều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 có</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chỉ</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lĩnh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vực</w:t>
      </w:r>
      <w:r w:rsidRPr="001F42D5">
        <w:rPr>
          <w:rFonts w:ascii="Times New Roman" w:eastAsia="Times New Roman" w:hAnsi="Times New Roman" w:cs="Times New Roman"/>
          <w:color w:val="000000" w:themeColor="text1"/>
          <w:spacing w:val="-4"/>
          <w:kern w:val="0"/>
          <w:sz w:val="28"/>
          <w:szCs w:val="28"/>
          <w14:ligatures w14:val="none"/>
        </w:rPr>
        <w:t xml:space="preserve"> tổng</w:t>
      </w:r>
    </w:p>
    <w:p w14:paraId="4DAD190C" w14:textId="77777777" w:rsidR="001F42D5" w:rsidRPr="001F42D5" w:rsidRDefault="001F42D5" w:rsidP="001F42D5">
      <w:pPr>
        <w:widowControl w:val="0"/>
        <w:kinsoku w:val="0"/>
        <w:overflowPunct w:val="0"/>
        <w:autoSpaceDE w:val="0"/>
        <w:autoSpaceDN w:val="0"/>
        <w:adjustRightInd w:val="0"/>
        <w:spacing w:after="0" w:line="240" w:lineRule="auto"/>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quát,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mã</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HS</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chính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p>
    <w:p w14:paraId="04A6BBE0" w14:textId="77777777" w:rsidR="001F42D5" w:rsidRPr="001F42D5" w:rsidRDefault="001F42D5" w:rsidP="00C37841">
      <w:pPr>
        <w:widowControl w:val="0"/>
        <w:numPr>
          <w:ilvl w:val="0"/>
          <w:numId w:val="80"/>
        </w:numPr>
        <w:tabs>
          <w:tab w:val="left" w:pos="1359"/>
        </w:tabs>
        <w:kinsoku w:val="0"/>
        <w:overflowPunct w:val="0"/>
        <w:autoSpaceDE w:val="0"/>
        <w:autoSpaceDN w:val="0"/>
        <w:adjustRightInd w:val="0"/>
        <w:spacing w:before="122" w:after="0" w:line="240" w:lineRule="auto"/>
        <w:ind w:left="1358" w:hanging="538"/>
        <w:jc w:val="both"/>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mô</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5"/>
          <w:kern w:val="0"/>
          <w:sz w:val="28"/>
          <w:szCs w:val="28"/>
          <w14:ligatures w14:val="none"/>
        </w:rPr>
        <w:t xml:space="preserve"> tự:</w:t>
      </w:r>
    </w:p>
    <w:p w14:paraId="0B82440A" w14:textId="77777777" w:rsidR="001F42D5" w:rsidRPr="001F42D5" w:rsidRDefault="001F42D5" w:rsidP="001F42D5">
      <w:pPr>
        <w:widowControl w:val="0"/>
        <w:kinsoku w:val="0"/>
        <w:overflowPunct w:val="0"/>
        <w:autoSpaceDE w:val="0"/>
        <w:autoSpaceDN w:val="0"/>
        <w:adjustRightInd w:val="0"/>
        <w:spacing w:before="134" w:after="0" w:line="252" w:lineRule="auto"/>
        <w:ind w:right="25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nhiều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ghi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 của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từng hạng mục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 hóa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làm cơ sở</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nghiệm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 cung cấp hàng hóa tương tự của nhà thầu.</w:t>
      </w:r>
    </w:p>
    <w:p w14:paraId="1F78E7EF" w14:textId="77777777" w:rsidR="001F42D5" w:rsidRPr="001F42D5" w:rsidRDefault="001F42D5" w:rsidP="001F42D5">
      <w:pPr>
        <w:widowControl w:val="0"/>
        <w:kinsoku w:val="0"/>
        <w:overflowPunct w:val="0"/>
        <w:autoSpaceDE w:val="0"/>
        <w:autoSpaceDN w:val="0"/>
        <w:adjustRightInd w:val="0"/>
        <w:spacing w:before="122" w:after="0" w:line="252" w:lineRule="auto"/>
        <w:ind w:right="251"/>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gói thầu bao gồm nhiều loại hàng hóa khác nhau thì tùy theo tính chất, quy mô gói thầu để Chủ đầu tư đưa ra yêu cầu về quy mô tương tự trên cơ sở các loại hàng hóa chính của gói thầu (phải nêu rõ các hàng hóa chính) hoặc yêu cầu về</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mô</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tự</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cơ</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sở</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tất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cả</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loại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ghi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 mô yêu cầu đối với mỗi hạng mục hàng hóa chính hoặc mỗi hạng mục hàng hóa. Trường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 mua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sắm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tập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trung hoặc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mua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sắm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lượng,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khối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lượng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mời thầu lớn thì có thể</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 chỉnh giảm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 cầu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mô</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 đồng tương tự</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xuống còn </w:t>
      </w:r>
      <w:r w:rsidRPr="001F42D5">
        <w:rPr>
          <w:rFonts w:ascii="Times New Roman" w:eastAsia="Times New Roman" w:hAnsi="Times New Roman" w:cs="Times New Roman"/>
          <w:b/>
          <w:bCs/>
          <w:color w:val="000000" w:themeColor="text1"/>
          <w:kern w:val="0"/>
          <w:sz w:val="28"/>
          <w:szCs w:val="28"/>
          <w14:ligatures w14:val="none"/>
        </w:rPr>
        <w:t xml:space="preserve">Y/1,25 </w:t>
      </w:r>
      <w:r w:rsidRPr="001F42D5">
        <w:rPr>
          <w:rFonts w:ascii="Times New Roman" w:eastAsia="Times New Roman" w:hAnsi="Times New Roman" w:cs="Times New Roman"/>
          <w:color w:val="000000" w:themeColor="text1"/>
          <w:kern w:val="0"/>
          <w:sz w:val="28"/>
          <w:szCs w:val="28"/>
          <w14:ligatures w14:val="none"/>
        </w:rPr>
        <w:t>và/hoặc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 các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phần (lô)</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tăng tính cạnh tranh cho gói thầu. Trong đó, </w:t>
      </w:r>
      <w:r w:rsidRPr="001F42D5">
        <w:rPr>
          <w:rFonts w:ascii="Times New Roman" w:eastAsia="Times New Roman" w:hAnsi="Times New Roman" w:cs="Times New Roman"/>
          <w:b/>
          <w:bCs/>
          <w:color w:val="000000" w:themeColor="text1"/>
          <w:kern w:val="0"/>
          <w:sz w:val="28"/>
          <w:szCs w:val="28"/>
          <w14:ligatures w14:val="none"/>
        </w:rPr>
        <w:t xml:space="preserve">Y </w:t>
      </w:r>
      <w:r w:rsidRPr="001F42D5">
        <w:rPr>
          <w:rFonts w:ascii="Times New Roman" w:eastAsia="Times New Roman" w:hAnsi="Times New Roman" w:cs="Times New Roman"/>
          <w:color w:val="000000" w:themeColor="text1"/>
          <w:kern w:val="0"/>
          <w:sz w:val="28"/>
          <w:szCs w:val="28"/>
          <w14:ligatures w14:val="none"/>
        </w:rPr>
        <w:t>thông thường khoảng 50% giá trị của gói thầu đang xét; riêng đối với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cùng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mã</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Chương,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mã</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Nhóm thì</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xác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mô</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tự</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xác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2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(iii)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p>
    <w:p w14:paraId="7C668D6B" w14:textId="77777777" w:rsidR="001F42D5" w:rsidRPr="001F42D5" w:rsidRDefault="001F42D5" w:rsidP="001F42D5">
      <w:pPr>
        <w:widowControl w:val="0"/>
        <w:kinsoku w:val="0"/>
        <w:overflowPunct w:val="0"/>
        <w:autoSpaceDE w:val="0"/>
        <w:autoSpaceDN w:val="0"/>
        <w:adjustRightInd w:val="0"/>
        <w:spacing w:after="0" w:line="321" w:lineRule="exact"/>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(iv)</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ghi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chú</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này.</w:t>
      </w:r>
    </w:p>
    <w:p w14:paraId="054C3AA9" w14:textId="77777777" w:rsidR="001F42D5" w:rsidRPr="001F42D5" w:rsidRDefault="001F42D5" w:rsidP="001F42D5">
      <w:pPr>
        <w:widowControl w:val="0"/>
        <w:kinsoku w:val="0"/>
        <w:overflowPunct w:val="0"/>
        <w:autoSpaceDE w:val="0"/>
        <w:autoSpaceDN w:val="0"/>
        <w:adjustRightInd w:val="0"/>
        <w:spacing w:after="0" w:line="321" w:lineRule="exact"/>
        <w:jc w:val="both"/>
        <w:rPr>
          <w:rFonts w:ascii="Times New Roman" w:eastAsia="Times New Roman" w:hAnsi="Times New Roman" w:cs="Times New Roman"/>
          <w:color w:val="000000" w:themeColor="text1"/>
          <w:spacing w:val="-4"/>
          <w:kern w:val="0"/>
          <w:sz w:val="28"/>
          <w:szCs w:val="28"/>
          <w14:ligatures w14:val="none"/>
        </w:rPr>
        <w:sectPr w:rsidR="001F42D5" w:rsidRPr="001F42D5" w:rsidSect="001F42D5">
          <w:pgSz w:w="11910" w:h="16840"/>
          <w:pgMar w:top="1180" w:right="1020" w:bottom="280" w:left="1020" w:header="731" w:footer="0" w:gutter="0"/>
          <w:cols w:space="720"/>
          <w:noEndnote/>
        </w:sectPr>
      </w:pPr>
    </w:p>
    <w:p w14:paraId="58731160" w14:textId="77777777" w:rsidR="001F42D5" w:rsidRPr="001F42D5" w:rsidRDefault="001F42D5" w:rsidP="001F42D5">
      <w:pPr>
        <w:widowControl w:val="0"/>
        <w:kinsoku w:val="0"/>
        <w:overflowPunct w:val="0"/>
        <w:autoSpaceDE w:val="0"/>
        <w:autoSpaceDN w:val="0"/>
        <w:adjustRightInd w:val="0"/>
        <w:spacing w:before="79" w:after="0" w:line="240" w:lineRule="auto"/>
        <w:ind w:right="111"/>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lastRenderedPageBreak/>
        <w:t>Đối với gói thầu mua sắm hàng hóa có khối lượng, số lượng công việc căn cứ nhu cầu theo các năm và thời gian thực hiện gói thầu dài hơn 1 năm thì E-HSMT yêu cầu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tự</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01</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kỳ</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(01</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 mà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xác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 cầu theo tổng số năm.</w:t>
      </w:r>
    </w:p>
    <w:p w14:paraId="516E819E" w14:textId="77777777" w:rsidR="001F42D5" w:rsidRPr="001F42D5" w:rsidRDefault="001F42D5" w:rsidP="001F42D5">
      <w:pPr>
        <w:widowControl w:val="0"/>
        <w:kinsoku w:val="0"/>
        <w:overflowPunct w:val="0"/>
        <w:autoSpaceDE w:val="0"/>
        <w:autoSpaceDN w:val="0"/>
        <w:adjustRightInd w:val="0"/>
        <w:spacing w:before="60" w:after="0" w:line="240" w:lineRule="auto"/>
        <w:ind w:right="111"/>
        <w:jc w:val="both"/>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Ví dụ: gói thầu cung cấp vật tư X cho nhu cầu của chủ đầu tư trong 02 năm 2024-2025 (từ 01/01/2024 đến 31/12/2025), giá gói thầu là 100.000.000.000 đồng (tính cho nhu cầu trong 02 năm). Yêu cầu giá trị của hợp đồng tương tự là: 50% x 100.000.000.000/2 =25.000.000.000 đồng.</w:t>
      </w:r>
    </w:p>
    <w:p w14:paraId="176F59E6" w14:textId="77777777" w:rsidR="001F42D5" w:rsidRPr="001F42D5" w:rsidRDefault="001F42D5" w:rsidP="001F42D5">
      <w:pPr>
        <w:widowControl w:val="0"/>
        <w:kinsoku w:val="0"/>
        <w:overflowPunct w:val="0"/>
        <w:autoSpaceDE w:val="0"/>
        <w:autoSpaceDN w:val="0"/>
        <w:adjustRightInd w:val="0"/>
        <w:spacing w:before="119" w:after="0" w:line="252" w:lineRule="auto"/>
        <w:ind w:right="122"/>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Việc đánh giá về quy mô của hợp đồng tương tự căn cứ vào giá trị hoàn thành, được nghiệm thu như sau:</w:t>
      </w:r>
    </w:p>
    <w:p w14:paraId="25D89BAE" w14:textId="77777777" w:rsidR="001F42D5" w:rsidRPr="001F42D5" w:rsidRDefault="001F42D5" w:rsidP="00C37841">
      <w:pPr>
        <w:widowControl w:val="0"/>
        <w:numPr>
          <w:ilvl w:val="0"/>
          <w:numId w:val="76"/>
        </w:numPr>
        <w:tabs>
          <w:tab w:val="left" w:pos="1227"/>
        </w:tabs>
        <w:kinsoku w:val="0"/>
        <w:overflowPunct w:val="0"/>
        <w:autoSpaceDE w:val="0"/>
        <w:autoSpaceDN w:val="0"/>
        <w:adjustRightInd w:val="0"/>
        <w:spacing w:before="121" w:after="0" w:line="252" w:lineRule="auto"/>
        <w:ind w:right="110" w:firstLine="77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ít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nhất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01</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đầy</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đủ</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loại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 hóa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tương tự có giá trị đáp ứng tối thiểu là </w:t>
      </w:r>
      <w:r w:rsidRPr="001F42D5">
        <w:rPr>
          <w:rFonts w:ascii="Times New Roman" w:eastAsia="Times New Roman" w:hAnsi="Times New Roman" w:cs="Times New Roman"/>
          <w:b/>
          <w:bCs/>
          <w:color w:val="000000" w:themeColor="text1"/>
          <w:kern w:val="0"/>
          <w:sz w:val="28"/>
          <w:szCs w:val="28"/>
          <w14:ligatures w14:val="none"/>
        </w:rPr>
        <w:t xml:space="preserve">Y </w:t>
      </w:r>
      <w:r w:rsidRPr="001F42D5">
        <w:rPr>
          <w:rFonts w:ascii="Times New Roman" w:eastAsia="Times New Roman" w:hAnsi="Times New Roman" w:cs="Times New Roman"/>
          <w:color w:val="000000" w:themeColor="text1"/>
          <w:kern w:val="0"/>
          <w:sz w:val="28"/>
          <w:szCs w:val="28"/>
          <w14:ligatures w14:val="none"/>
        </w:rPr>
        <w:t xml:space="preserve">(hoặc </w:t>
      </w:r>
      <w:r w:rsidRPr="001F42D5">
        <w:rPr>
          <w:rFonts w:ascii="Times New Roman" w:eastAsia="Times New Roman" w:hAnsi="Times New Roman" w:cs="Times New Roman"/>
          <w:b/>
          <w:bCs/>
          <w:color w:val="000000" w:themeColor="text1"/>
          <w:kern w:val="0"/>
          <w:sz w:val="28"/>
          <w:szCs w:val="28"/>
          <w14:ligatures w14:val="none"/>
        </w:rPr>
        <w:t xml:space="preserve">Y/1,25 </w:t>
      </w:r>
      <w:r w:rsidRPr="001F42D5">
        <w:rPr>
          <w:rFonts w:ascii="Times New Roman" w:eastAsia="Times New Roman" w:hAnsi="Times New Roman" w:cs="Times New Roman"/>
          <w:color w:val="000000" w:themeColor="text1"/>
          <w:kern w:val="0"/>
          <w:sz w:val="28"/>
          <w:szCs w:val="28"/>
          <w14:ligatures w14:val="none"/>
        </w:rPr>
        <w:t>nếu thuộc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 hợp mua sắm tập trung hoặc mua sắm hàng hóa có số lượng, khối lượng mời thầu lớn), trong đó từng hạng mục tương tự trong hợp đồng không cần có giá trị đáp ứng 50% (hoặc 40% nếu thuộc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 hợp mua sắm tập trung hoặc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mua sắm hàng hóa có</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 lượng, khối lượng mời thầu lớn) giá trị tương ứng của hạng mục đó trong gói thầu hoặc</w:t>
      </w:r>
    </w:p>
    <w:p w14:paraId="01D934DC" w14:textId="77777777" w:rsidR="001F42D5" w:rsidRPr="001F42D5" w:rsidRDefault="001F42D5" w:rsidP="00C37841">
      <w:pPr>
        <w:widowControl w:val="0"/>
        <w:numPr>
          <w:ilvl w:val="0"/>
          <w:numId w:val="76"/>
        </w:numPr>
        <w:tabs>
          <w:tab w:val="left" w:pos="1245"/>
        </w:tabs>
        <w:kinsoku w:val="0"/>
        <w:overflowPunct w:val="0"/>
        <w:autoSpaceDE w:val="0"/>
        <w:autoSpaceDN w:val="0"/>
        <w:adjustRightInd w:val="0"/>
        <w:spacing w:before="120" w:after="0" w:line="252" w:lineRule="auto"/>
        <w:ind w:right="111" w:firstLine="70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Có các hạng mục hàng hóa tương tự đã thực hiện trong các hợp đồng khác nhau (hợp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 có</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đang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chưa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nghiệm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thanh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lý) nhưng bảo đảm giá trị của từng hạng mục hàng hóa tương tự đã</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 hiện đáp ứng tối thiểu 50% giá trị của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từng hạng mục hàng hóa trong gói thầu đang xét (hoặc 40% nếu thuộc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 hợp mua sắm tập trung hoặc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mua sắm hàng hóa có</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 lượng, khối lượng mời thầu lớn), trong đó không được cộng gộp giá trị của hạng mục hàng hóa tương tự trong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nhiều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nhau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hình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tự</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 trị lớn hơn 50% (hoặc 40% nếu thuộc trường hợp mua sắm tập trung hoặc mua sắm hàng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lượng,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khối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lượng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mời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lớn)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đang xét.</w:t>
      </w:r>
    </w:p>
    <w:p w14:paraId="04CD9CD0" w14:textId="77777777" w:rsidR="001F42D5" w:rsidRPr="001F42D5" w:rsidRDefault="001F42D5" w:rsidP="00EF0829">
      <w:pPr>
        <w:widowControl w:val="0"/>
        <w:kinsoku w:val="0"/>
        <w:overflowPunct w:val="0"/>
        <w:autoSpaceDE w:val="0"/>
        <w:autoSpaceDN w:val="0"/>
        <w:adjustRightInd w:val="0"/>
        <w:spacing w:before="121" w:after="0" w:line="240" w:lineRule="auto"/>
        <w:ind w:firstLine="720"/>
        <w:jc w:val="both"/>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đó:</w:t>
      </w:r>
    </w:p>
    <w:p w14:paraId="5F059694" w14:textId="77777777" w:rsidR="001F42D5" w:rsidRPr="001F42D5" w:rsidRDefault="001F42D5" w:rsidP="00EF0829">
      <w:pPr>
        <w:widowControl w:val="0"/>
        <w:kinsoku w:val="0"/>
        <w:overflowPunct w:val="0"/>
        <w:autoSpaceDE w:val="0"/>
        <w:autoSpaceDN w:val="0"/>
        <w:adjustRightInd w:val="0"/>
        <w:spacing w:before="60" w:after="0" w:line="240" w:lineRule="auto"/>
        <w:ind w:right="114" w:firstLine="72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xác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tự</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nghiệm</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 căn cứ vào thời điểm ký kết hợp đồng.</w:t>
      </w:r>
    </w:p>
    <w:p w14:paraId="746E9361" w14:textId="77777777" w:rsidR="001F42D5" w:rsidRPr="001F42D5" w:rsidRDefault="001F42D5" w:rsidP="00EF0829">
      <w:pPr>
        <w:widowControl w:val="0"/>
        <w:kinsoku w:val="0"/>
        <w:overflowPunct w:val="0"/>
        <w:autoSpaceDE w:val="0"/>
        <w:autoSpaceDN w:val="0"/>
        <w:adjustRightInd w:val="0"/>
        <w:spacing w:before="61" w:after="0" w:line="240" w:lineRule="auto"/>
        <w:ind w:right="119" w:firstLine="72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Hợp đồng hoàn thành là hợp đồng có toàn bộ hàng hóa đã được nghiệm thu hoặc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lý.</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xác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xác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 hợp đồng tương tự là thời điểm nghiệm thu hàng hóa, không căn cứ vào thời điểm ký kết hợp đồng.</w:t>
      </w:r>
    </w:p>
    <w:p w14:paraId="5118E92C" w14:textId="77777777" w:rsidR="001F42D5" w:rsidRPr="001F42D5" w:rsidRDefault="001F42D5" w:rsidP="00C37841">
      <w:pPr>
        <w:widowControl w:val="0"/>
        <w:numPr>
          <w:ilvl w:val="0"/>
          <w:numId w:val="75"/>
        </w:numPr>
        <w:tabs>
          <w:tab w:val="left" w:pos="999"/>
        </w:tabs>
        <w:kinsoku w:val="0"/>
        <w:overflowPunct w:val="0"/>
        <w:autoSpaceDE w:val="0"/>
        <w:autoSpaceDN w:val="0"/>
        <w:adjustRightInd w:val="0"/>
        <w:spacing w:before="58" w:after="0" w:line="240" w:lineRule="auto"/>
        <w:ind w:right="113" w:firstLine="70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ngoài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kê</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khai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p>
    <w:p w14:paraId="43B61D6B" w14:textId="77777777" w:rsidR="001F42D5" w:rsidRPr="001F42D5" w:rsidRDefault="001F42D5" w:rsidP="00C37841">
      <w:pPr>
        <w:widowControl w:val="0"/>
        <w:numPr>
          <w:ilvl w:val="0"/>
          <w:numId w:val="75"/>
        </w:numPr>
        <w:tabs>
          <w:tab w:val="left" w:pos="999"/>
        </w:tabs>
        <w:kinsoku w:val="0"/>
        <w:overflowPunct w:val="0"/>
        <w:autoSpaceDE w:val="0"/>
        <w:autoSpaceDN w:val="0"/>
        <w:adjustRightInd w:val="0"/>
        <w:spacing w:before="58" w:after="0" w:line="240" w:lineRule="auto"/>
        <w:ind w:right="113" w:firstLine="708"/>
        <w:jc w:val="both"/>
        <w:rPr>
          <w:rFonts w:ascii="Times New Roman" w:eastAsia="Times New Roman" w:hAnsi="Times New Roman" w:cs="Times New Roman"/>
          <w:color w:val="000000" w:themeColor="text1"/>
          <w:kern w:val="0"/>
          <w:sz w:val="28"/>
          <w:szCs w:val="28"/>
          <w14:ligatures w14:val="none"/>
        </w:rPr>
        <w:sectPr w:rsidR="001F42D5" w:rsidRPr="001F42D5" w:rsidSect="001F42D5">
          <w:pgSz w:w="11910" w:h="16840"/>
          <w:pgMar w:top="1180" w:right="1020" w:bottom="280" w:left="1020" w:header="731" w:footer="0" w:gutter="0"/>
          <w:cols w:space="720"/>
          <w:noEndnote/>
        </w:sectPr>
      </w:pPr>
    </w:p>
    <w:p w14:paraId="3C9362F2" w14:textId="77777777" w:rsidR="001F42D5" w:rsidRPr="001F42D5" w:rsidRDefault="001F42D5" w:rsidP="001F42D5">
      <w:pPr>
        <w:widowControl w:val="0"/>
        <w:kinsoku w:val="0"/>
        <w:overflowPunct w:val="0"/>
        <w:autoSpaceDE w:val="0"/>
        <w:autoSpaceDN w:val="0"/>
        <w:adjustRightInd w:val="0"/>
        <w:spacing w:before="79" w:after="0" w:line="240" w:lineRule="auto"/>
        <w:ind w:right="11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lastRenderedPageBreak/>
        <w:t>kinh nghiệm thực hiện hợp đồng tương tự, nhà thầu còn phải kê khai về năng lực sản xuất theo nội dung quy định tại Mục 4 Bảng số 02 Chương này. Việc đánh giá kinh nghiệm của nhà thầu sẽ được thực hiện trên cơ sở hợp đồng cung cấp hàng hóa tương tự</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 ứng với phần hàng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mua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 xuất,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 cấp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 năng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phần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tự</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 để cung cấp cho gói thầu).</w:t>
      </w:r>
    </w:p>
    <w:p w14:paraId="7D47A5EB" w14:textId="77777777" w:rsidR="001F42D5" w:rsidRPr="001F42D5" w:rsidRDefault="001F42D5" w:rsidP="00EF0829">
      <w:pPr>
        <w:widowControl w:val="0"/>
        <w:kinsoku w:val="0"/>
        <w:overflowPunct w:val="0"/>
        <w:autoSpaceDE w:val="0"/>
        <w:autoSpaceDN w:val="0"/>
        <w:adjustRightInd w:val="0"/>
        <w:spacing w:before="120" w:after="0" w:line="252" w:lineRule="auto"/>
        <w:ind w:right="106" w:firstLine="72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Đối với gói thầu mua sắm tập trung áp dụng lựa chọn nhà thầu theo khả năng cung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tự</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xác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khối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lượng,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 hóa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tự</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 hiện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tối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thiểu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50%</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chào (hoặc 40% nếu thuộc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 hợp mua sắm tập trung hoặc mua sắm hàng hóa có số lượng, khối lượng mời thầu lớn).</w:t>
      </w:r>
    </w:p>
    <w:p w14:paraId="40B51791" w14:textId="77777777" w:rsidR="001F42D5" w:rsidRPr="001F42D5" w:rsidRDefault="001F42D5" w:rsidP="001F42D5">
      <w:pPr>
        <w:widowControl w:val="0"/>
        <w:kinsoku w:val="0"/>
        <w:overflowPunct w:val="0"/>
        <w:autoSpaceDE w:val="0"/>
        <w:autoSpaceDN w:val="0"/>
        <w:adjustRightInd w:val="0"/>
        <w:spacing w:before="120" w:after="0" w:line="240" w:lineRule="auto"/>
        <w:ind w:right="121"/>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một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 hạng mục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 hóa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 thầu có cùng mã</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Chương,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mã Nhóm (mã A) thì việc đánh giá về quy mô của hợp đồng tương tự căn cứ vào giá trị hoàn thành, được nghiệm thu như sau:</w:t>
      </w:r>
    </w:p>
    <w:p w14:paraId="7E55DE6D" w14:textId="77777777" w:rsidR="001F42D5" w:rsidRPr="001F42D5" w:rsidRDefault="001F42D5" w:rsidP="00C37841">
      <w:pPr>
        <w:widowControl w:val="0"/>
        <w:numPr>
          <w:ilvl w:val="0"/>
          <w:numId w:val="76"/>
        </w:numPr>
        <w:tabs>
          <w:tab w:val="left" w:pos="1308"/>
        </w:tabs>
        <w:kinsoku w:val="0"/>
        <w:overflowPunct w:val="0"/>
        <w:autoSpaceDE w:val="0"/>
        <w:autoSpaceDN w:val="0"/>
        <w:adjustRightInd w:val="0"/>
        <w:spacing w:before="121" w:after="0" w:line="252" w:lineRule="auto"/>
        <w:ind w:right="110" w:firstLine="70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ít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nhất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01</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đầy</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đủ</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loại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 hóa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tương tự có giá trị đáp ứng tối thiểu là </w:t>
      </w:r>
      <w:r w:rsidRPr="001F42D5">
        <w:rPr>
          <w:rFonts w:ascii="Times New Roman" w:eastAsia="Times New Roman" w:hAnsi="Times New Roman" w:cs="Times New Roman"/>
          <w:b/>
          <w:bCs/>
          <w:color w:val="000000" w:themeColor="text1"/>
          <w:kern w:val="0"/>
          <w:sz w:val="28"/>
          <w:szCs w:val="28"/>
          <w14:ligatures w14:val="none"/>
        </w:rPr>
        <w:t xml:space="preserve">K </w:t>
      </w:r>
      <w:r w:rsidRPr="001F42D5">
        <w:rPr>
          <w:rFonts w:ascii="Times New Roman" w:eastAsia="Times New Roman" w:hAnsi="Times New Roman" w:cs="Times New Roman"/>
          <w:color w:val="000000" w:themeColor="text1"/>
          <w:kern w:val="0"/>
          <w:sz w:val="28"/>
          <w:szCs w:val="28"/>
          <w14:ligatures w14:val="none"/>
        </w:rPr>
        <w:t xml:space="preserve">(hoặc </w:t>
      </w:r>
      <w:r w:rsidRPr="001F42D5">
        <w:rPr>
          <w:rFonts w:ascii="Times New Roman" w:eastAsia="Times New Roman" w:hAnsi="Times New Roman" w:cs="Times New Roman"/>
          <w:b/>
          <w:bCs/>
          <w:color w:val="000000" w:themeColor="text1"/>
          <w:kern w:val="0"/>
          <w:sz w:val="28"/>
          <w:szCs w:val="28"/>
          <w14:ligatures w14:val="none"/>
        </w:rPr>
        <w:t xml:space="preserve">K/1,25 </w:t>
      </w:r>
      <w:r w:rsidRPr="001F42D5">
        <w:rPr>
          <w:rFonts w:ascii="Times New Roman" w:eastAsia="Times New Roman" w:hAnsi="Times New Roman" w:cs="Times New Roman"/>
          <w:color w:val="000000" w:themeColor="text1"/>
          <w:kern w:val="0"/>
          <w:sz w:val="28"/>
          <w:szCs w:val="28"/>
          <w14:ligatures w14:val="none"/>
        </w:rPr>
        <w:t>nếu thuộc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 hợp mua sắm tập trung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mua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sắm</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lượng,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khối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lượng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mời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lớn),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đó </w:t>
      </w:r>
      <w:r w:rsidRPr="001F42D5">
        <w:rPr>
          <w:rFonts w:ascii="Times New Roman" w:eastAsia="Times New Roman" w:hAnsi="Times New Roman" w:cs="Times New Roman"/>
          <w:b/>
          <w:bCs/>
          <w:color w:val="000000" w:themeColor="text1"/>
          <w:kern w:val="0"/>
          <w:sz w:val="28"/>
          <w:szCs w:val="28"/>
          <w14:ligatures w14:val="none"/>
        </w:rPr>
        <w:t>K</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bằng 50%</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tổng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cùng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mã</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Chương,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mã</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Nhóm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mã</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A) và giá trị cao nhất của các hạng mục có cùng chung mã A (giá trị hạng mục theo giá gói thầu, dự toán được duyệt) hoặc</w:t>
      </w:r>
    </w:p>
    <w:p w14:paraId="3F430A1D" w14:textId="77777777" w:rsidR="001F42D5" w:rsidRPr="001F42D5" w:rsidRDefault="001F42D5" w:rsidP="00C37841">
      <w:pPr>
        <w:widowControl w:val="0"/>
        <w:numPr>
          <w:ilvl w:val="0"/>
          <w:numId w:val="76"/>
        </w:numPr>
        <w:tabs>
          <w:tab w:val="left" w:pos="1304"/>
        </w:tabs>
        <w:kinsoku w:val="0"/>
        <w:overflowPunct w:val="0"/>
        <w:autoSpaceDE w:val="0"/>
        <w:autoSpaceDN w:val="0"/>
        <w:adjustRightInd w:val="0"/>
        <w:spacing w:before="120" w:after="0" w:line="252" w:lineRule="auto"/>
        <w:ind w:right="102" w:firstLine="70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Có các hạng mục hàng hóa tương tự đã thực hiện trong các hợp đồng khác nhau (hợp</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 có</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 đã</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đang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chưa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nghiệm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lý) nhưng bảo đảm giá trị của từng hạng mục hàng hóa tương tự không có mã A đã thực hiện đáp ứng tối thiểu 50% giá trị của từng hạng mục hàng hóa trong gói thầu đang xét (hoặc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40%</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thuộc trường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 mua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sắm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tập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trung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mua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sắm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 lượng, khối lượng mời thầu lớn), đối với hạng mục hàng hóa tương tự có cùng mã A thì chỉ cần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 của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hạng mục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tự đã</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đáp ứng tối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thiểu 50% giá</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cao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nhất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cùng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mã</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đang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xét (hoặc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40% nếu thuộc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trường hợp mua sắm tập trung hoặc mua sắm hàng hóa có số lượng, khối </w:t>
      </w:r>
      <w:r w:rsidRPr="001F42D5">
        <w:rPr>
          <w:rFonts w:ascii="Times New Roman" w:eastAsia="Times New Roman" w:hAnsi="Times New Roman" w:cs="Times New Roman"/>
          <w:color w:val="000000" w:themeColor="text1"/>
          <w:spacing w:val="-2"/>
          <w:kern w:val="0"/>
          <w:sz w:val="28"/>
          <w:szCs w:val="28"/>
          <w14:ligatures w14:val="none"/>
        </w:rPr>
        <w:t>lượng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mời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lớn).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Không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được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cộng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gộp</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giá</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trị</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của</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hạng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mục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hàng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hóa</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tương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tự</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 xml:space="preserve">trong </w:t>
      </w:r>
      <w:r w:rsidRPr="001F42D5">
        <w:rPr>
          <w:rFonts w:ascii="Times New Roman" w:eastAsia="Times New Roman" w:hAnsi="Times New Roman" w:cs="Times New Roman"/>
          <w:color w:val="000000" w:themeColor="text1"/>
          <w:spacing w:val="-8"/>
          <w:kern w:val="0"/>
          <w:sz w:val="28"/>
          <w:szCs w:val="28"/>
          <w14:ligatures w14:val="none"/>
        </w:rPr>
        <w:t>nhiều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8"/>
          <w:kern w:val="0"/>
          <w:sz w:val="28"/>
          <w:szCs w:val="28"/>
          <w14:ligatures w14:val="none"/>
        </w:rPr>
        <w:t>hợp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8"/>
          <w:kern w:val="0"/>
          <w:sz w:val="28"/>
          <w:szCs w:val="28"/>
          <w14:ligatures w14:val="none"/>
        </w:rPr>
        <w:t>đồng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8"/>
          <w:kern w:val="0"/>
          <w:sz w:val="28"/>
          <w:szCs w:val="28"/>
          <w14:ligatures w14:val="none"/>
        </w:rPr>
        <w:t>khác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8"/>
          <w:kern w:val="0"/>
          <w:sz w:val="28"/>
          <w:szCs w:val="28"/>
          <w14:ligatures w14:val="none"/>
        </w:rPr>
        <w:t>nhau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8"/>
          <w:kern w:val="0"/>
          <w:sz w:val="28"/>
          <w:szCs w:val="28"/>
          <w14:ligatures w14:val="none"/>
        </w:rPr>
        <w:t>để</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8"/>
          <w:kern w:val="0"/>
          <w:sz w:val="28"/>
          <w:szCs w:val="28"/>
          <w14:ligatures w14:val="none"/>
        </w:rPr>
        <w:t>hình</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8"/>
          <w:kern w:val="0"/>
          <w:sz w:val="28"/>
          <w:szCs w:val="28"/>
          <w14:ligatures w14:val="none"/>
        </w:rPr>
        <w:t>thành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8"/>
          <w:kern w:val="0"/>
          <w:sz w:val="28"/>
          <w:szCs w:val="28"/>
          <w14:ligatures w14:val="none"/>
        </w:rPr>
        <w:t>một</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8"/>
          <w:kern w:val="0"/>
          <w:sz w:val="28"/>
          <w:szCs w:val="28"/>
          <w14:ligatures w14:val="none"/>
        </w:rPr>
        <w:t>hạng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8"/>
          <w:kern w:val="0"/>
          <w:sz w:val="28"/>
          <w:szCs w:val="28"/>
          <w14:ligatures w14:val="none"/>
        </w:rPr>
        <w:t>mục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8"/>
          <w:kern w:val="0"/>
          <w:sz w:val="28"/>
          <w:szCs w:val="28"/>
          <w14:ligatures w14:val="none"/>
        </w:rPr>
        <w:t>hàng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8"/>
          <w:kern w:val="0"/>
          <w:sz w:val="28"/>
          <w:szCs w:val="28"/>
          <w14:ligatures w14:val="none"/>
        </w:rPr>
        <w:t>hóa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8"/>
          <w:kern w:val="0"/>
          <w:sz w:val="28"/>
          <w:szCs w:val="28"/>
          <w14:ligatures w14:val="none"/>
        </w:rPr>
        <w:t>tương tự</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8"/>
          <w:kern w:val="0"/>
          <w:sz w:val="28"/>
          <w:szCs w:val="28"/>
          <w14:ligatures w14:val="none"/>
        </w:rPr>
        <w:t>có giá</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8"/>
          <w:kern w:val="0"/>
          <w:sz w:val="28"/>
          <w:szCs w:val="28"/>
          <w14:ligatures w14:val="none"/>
        </w:rPr>
        <w:t>trị</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8"/>
          <w:kern w:val="0"/>
          <w:sz w:val="28"/>
          <w:szCs w:val="28"/>
          <w14:ligatures w14:val="none"/>
        </w:rPr>
        <w:t xml:space="preserve">lớn hơn </w:t>
      </w:r>
      <w:r w:rsidRPr="001F42D5">
        <w:rPr>
          <w:rFonts w:ascii="Times New Roman" w:eastAsia="Times New Roman" w:hAnsi="Times New Roman" w:cs="Times New Roman"/>
          <w:color w:val="000000" w:themeColor="text1"/>
          <w:kern w:val="0"/>
          <w:sz w:val="28"/>
          <w:szCs w:val="28"/>
          <w14:ligatures w14:val="none"/>
        </w:rPr>
        <w:t>50%</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 40% nếu thuộc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 hợp mua sắm tập trung hoặc mua sắm hàng hóa có số</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lượng,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khối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lượng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mời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lớn)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đang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xét.</w:t>
      </w:r>
    </w:p>
    <w:p w14:paraId="09E7C099" w14:textId="77777777" w:rsidR="001F42D5" w:rsidRPr="001F42D5" w:rsidRDefault="001F42D5" w:rsidP="00EF0829">
      <w:pPr>
        <w:widowControl w:val="0"/>
        <w:kinsoku w:val="0"/>
        <w:overflowPunct w:val="0"/>
        <w:autoSpaceDE w:val="0"/>
        <w:autoSpaceDN w:val="0"/>
        <w:adjustRightInd w:val="0"/>
        <w:spacing w:before="120" w:after="0" w:line="240" w:lineRule="auto"/>
        <w:ind w:firstLine="720"/>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Ví</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 cho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ghi chú</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(10),</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(11):</w:t>
      </w:r>
    </w:p>
    <w:p w14:paraId="1AD45AB1" w14:textId="77777777" w:rsidR="001F42D5" w:rsidRPr="001F42D5" w:rsidRDefault="001F42D5" w:rsidP="00C37841">
      <w:pPr>
        <w:widowControl w:val="0"/>
        <w:numPr>
          <w:ilvl w:val="0"/>
          <w:numId w:val="75"/>
        </w:numPr>
        <w:tabs>
          <w:tab w:val="left" w:pos="1002"/>
        </w:tabs>
        <w:kinsoku w:val="0"/>
        <w:overflowPunct w:val="0"/>
        <w:autoSpaceDE w:val="0"/>
        <w:autoSpaceDN w:val="0"/>
        <w:adjustRightInd w:val="0"/>
        <w:spacing w:before="137" w:after="0" w:line="252" w:lineRule="auto"/>
        <w:ind w:right="109" w:firstLine="70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Ví dụ 1: Gói thầu đang xét là gói thầu cung cấp 500.000 cái bơm tiêm dùng một lần có mã HS </w:t>
      </w:r>
      <w:r w:rsidRPr="001F42D5">
        <w:rPr>
          <w:rFonts w:ascii="Times New Roman" w:eastAsia="Times New Roman" w:hAnsi="Times New Roman" w:cs="Times New Roman"/>
          <w:b/>
          <w:bCs/>
          <w:color w:val="000000" w:themeColor="text1"/>
          <w:kern w:val="0"/>
          <w:sz w:val="28"/>
          <w:szCs w:val="28"/>
          <w14:ligatures w14:val="none"/>
        </w:rPr>
        <w:t>9018</w:t>
      </w:r>
      <w:r w:rsidRPr="001F42D5">
        <w:rPr>
          <w:rFonts w:ascii="Times New Roman" w:eastAsia="Times New Roman" w:hAnsi="Times New Roman" w:cs="Times New Roman"/>
          <w:color w:val="000000" w:themeColor="text1"/>
          <w:kern w:val="0"/>
          <w:sz w:val="28"/>
          <w:szCs w:val="28"/>
          <w14:ligatures w14:val="none"/>
        </w:rPr>
        <w:t>.31.10 (Theo quy định của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 tư</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 14/2018/TT-BYT) giá trị</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1.000.000.000</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100</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chiếc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đèn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mổ</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treo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trần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mã</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HS</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9405</w:t>
      </w:r>
      <w:r w:rsidRPr="001F42D5">
        <w:rPr>
          <w:rFonts w:ascii="Times New Roman" w:eastAsia="Times New Roman" w:hAnsi="Times New Roman" w:cs="Times New Roman"/>
          <w:color w:val="000000" w:themeColor="text1"/>
          <w:kern w:val="0"/>
          <w:sz w:val="28"/>
          <w:szCs w:val="28"/>
          <w14:ligatures w14:val="none"/>
        </w:rPr>
        <w:t>.10.20</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 định của Thông tư số 14/2018/TT-BYT) giá trị 2.000.000.000 đồng. Nhà thầu X có hợp</w:t>
      </w:r>
      <w:r w:rsidRPr="001F42D5">
        <w:rPr>
          <w:rFonts w:ascii="Times New Roman" w:eastAsia="Times New Roman" w:hAnsi="Times New Roman" w:cs="Times New Roman"/>
          <w:color w:val="000000" w:themeColor="text1"/>
          <w:spacing w:val="2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2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A</w:t>
      </w:r>
      <w:r w:rsidRPr="001F42D5">
        <w:rPr>
          <w:rFonts w:ascii="Times New Roman" w:eastAsia="Times New Roman" w:hAnsi="Times New Roman" w:cs="Times New Roman"/>
          <w:color w:val="000000" w:themeColor="text1"/>
          <w:spacing w:val="2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(chưa</w:t>
      </w:r>
      <w:r w:rsidRPr="001F42D5">
        <w:rPr>
          <w:rFonts w:ascii="Times New Roman" w:eastAsia="Times New Roman" w:hAnsi="Times New Roman" w:cs="Times New Roman"/>
          <w:color w:val="000000" w:themeColor="text1"/>
          <w:spacing w:val="2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2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2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chưa</w:t>
      </w:r>
      <w:r w:rsidRPr="001F42D5">
        <w:rPr>
          <w:rFonts w:ascii="Times New Roman" w:eastAsia="Times New Roman" w:hAnsi="Times New Roman" w:cs="Times New Roman"/>
          <w:color w:val="000000" w:themeColor="text1"/>
          <w:spacing w:val="2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2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thanh</w:t>
      </w:r>
      <w:r w:rsidRPr="001F42D5">
        <w:rPr>
          <w:rFonts w:ascii="Times New Roman" w:eastAsia="Times New Roman" w:hAnsi="Times New Roman" w:cs="Times New Roman"/>
          <w:color w:val="000000" w:themeColor="text1"/>
          <w:spacing w:val="2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lý)</w:t>
      </w:r>
      <w:r w:rsidRPr="001F42D5">
        <w:rPr>
          <w:rFonts w:ascii="Times New Roman" w:eastAsia="Times New Roman" w:hAnsi="Times New Roman" w:cs="Times New Roman"/>
          <w:color w:val="000000" w:themeColor="text1"/>
          <w:spacing w:val="2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2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2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w:t>
      </w:r>
      <w:r w:rsidRPr="001F42D5">
        <w:rPr>
          <w:rFonts w:ascii="Times New Roman" w:eastAsia="Times New Roman" w:hAnsi="Times New Roman" w:cs="Times New Roman"/>
          <w:color w:val="000000" w:themeColor="text1"/>
          <w:spacing w:val="2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máy</w:t>
      </w:r>
      <w:r w:rsidRPr="001F42D5">
        <w:rPr>
          <w:rFonts w:ascii="Times New Roman" w:eastAsia="Times New Roman" w:hAnsi="Times New Roman" w:cs="Times New Roman"/>
          <w:color w:val="000000" w:themeColor="text1"/>
          <w:spacing w:val="2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thở</w:t>
      </w:r>
      <w:r w:rsidRPr="001F42D5">
        <w:rPr>
          <w:rFonts w:ascii="Times New Roman" w:eastAsia="Times New Roman" w:hAnsi="Times New Roman" w:cs="Times New Roman"/>
          <w:color w:val="000000" w:themeColor="text1"/>
          <w:spacing w:val="2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2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mã</w:t>
      </w:r>
      <w:r w:rsidRPr="001F42D5">
        <w:rPr>
          <w:rFonts w:ascii="Times New Roman" w:eastAsia="Times New Roman" w:hAnsi="Times New Roman" w:cs="Times New Roman"/>
          <w:color w:val="000000" w:themeColor="text1"/>
          <w:spacing w:val="2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HS</w:t>
      </w:r>
    </w:p>
    <w:p w14:paraId="5FA7F91D" w14:textId="77777777" w:rsidR="001F42D5" w:rsidRPr="001F42D5" w:rsidRDefault="001F42D5" w:rsidP="00C37841">
      <w:pPr>
        <w:widowControl w:val="0"/>
        <w:numPr>
          <w:ilvl w:val="0"/>
          <w:numId w:val="75"/>
        </w:numPr>
        <w:tabs>
          <w:tab w:val="left" w:pos="1002"/>
        </w:tabs>
        <w:kinsoku w:val="0"/>
        <w:overflowPunct w:val="0"/>
        <w:autoSpaceDE w:val="0"/>
        <w:autoSpaceDN w:val="0"/>
        <w:adjustRightInd w:val="0"/>
        <w:spacing w:before="137" w:after="0" w:line="252" w:lineRule="auto"/>
        <w:ind w:right="109" w:firstLine="708"/>
        <w:jc w:val="both"/>
        <w:rPr>
          <w:rFonts w:ascii="Times New Roman" w:eastAsia="Times New Roman" w:hAnsi="Times New Roman" w:cs="Times New Roman"/>
          <w:color w:val="000000" w:themeColor="text1"/>
          <w:kern w:val="0"/>
          <w:sz w:val="28"/>
          <w:szCs w:val="28"/>
          <w14:ligatures w14:val="none"/>
        </w:rPr>
        <w:sectPr w:rsidR="001F42D5" w:rsidRPr="001F42D5" w:rsidSect="001F42D5">
          <w:pgSz w:w="11910" w:h="16840"/>
          <w:pgMar w:top="1180" w:right="1020" w:bottom="280" w:left="1020" w:header="731" w:footer="0" w:gutter="0"/>
          <w:cols w:space="720"/>
          <w:noEndnote/>
        </w:sectPr>
      </w:pPr>
    </w:p>
    <w:p w14:paraId="4A0CABF2" w14:textId="77777777" w:rsidR="001F42D5" w:rsidRPr="001F42D5" w:rsidRDefault="001F42D5" w:rsidP="001F42D5">
      <w:pPr>
        <w:widowControl w:val="0"/>
        <w:kinsoku w:val="0"/>
        <w:overflowPunct w:val="0"/>
        <w:autoSpaceDE w:val="0"/>
        <w:autoSpaceDN w:val="0"/>
        <w:adjustRightInd w:val="0"/>
        <w:spacing w:before="79" w:after="0" w:line="252" w:lineRule="auto"/>
        <w:ind w:right="10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lastRenderedPageBreak/>
        <w:t>9018</w:t>
      </w:r>
      <w:r w:rsidRPr="001F42D5">
        <w:rPr>
          <w:rFonts w:ascii="Times New Roman" w:eastAsia="Times New Roman" w:hAnsi="Times New Roman" w:cs="Times New Roman"/>
          <w:color w:val="000000" w:themeColor="text1"/>
          <w:kern w:val="0"/>
          <w:sz w:val="28"/>
          <w:szCs w:val="28"/>
          <w14:ligatures w14:val="none"/>
        </w:rPr>
        <w:t>.90.30,</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bàn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chiếc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nghiệm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900.000.000 đồng (&gt; 50% giá trị hạng mục bơm tiêm dùng một lần) và có hợp đồng B (chưa hoàn thành, chưa được thanh lý) cung cấp 200 chiếc đèn phẫu thuật có mã HS </w:t>
      </w:r>
      <w:r w:rsidRPr="001F42D5">
        <w:rPr>
          <w:rFonts w:ascii="Times New Roman" w:eastAsia="Times New Roman" w:hAnsi="Times New Roman" w:cs="Times New Roman"/>
          <w:b/>
          <w:bCs/>
          <w:color w:val="000000" w:themeColor="text1"/>
          <w:kern w:val="0"/>
          <w:sz w:val="28"/>
          <w:szCs w:val="28"/>
          <w14:ligatures w14:val="none"/>
        </w:rPr>
        <w:t>9405</w:t>
      </w:r>
      <w:r w:rsidRPr="001F42D5">
        <w:rPr>
          <w:rFonts w:ascii="Times New Roman" w:eastAsia="Times New Roman" w:hAnsi="Times New Roman" w:cs="Times New Roman"/>
          <w:color w:val="000000" w:themeColor="text1"/>
          <w:kern w:val="0"/>
          <w:sz w:val="28"/>
          <w:szCs w:val="28"/>
          <w14:ligatures w14:val="none"/>
        </w:rPr>
        <w:t>.40.91, trong đó đã bàn giao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80 chiếc (đã</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 nghiệm thu) với giá trị 1.450.000.000 đồng (&gt; 50% giá trị hạng mục đèn mổ treo trần) thì nhà thầu X được đánh giá là đáp ứng yêu cầu về hợp đồng tương tự của gói thầu này.</w:t>
      </w:r>
    </w:p>
    <w:p w14:paraId="632D37A8" w14:textId="77777777" w:rsidR="001F42D5" w:rsidRPr="001F42D5" w:rsidRDefault="001F42D5" w:rsidP="00C37841">
      <w:pPr>
        <w:widowControl w:val="0"/>
        <w:numPr>
          <w:ilvl w:val="0"/>
          <w:numId w:val="75"/>
        </w:numPr>
        <w:tabs>
          <w:tab w:val="left" w:pos="994"/>
        </w:tabs>
        <w:kinsoku w:val="0"/>
        <w:overflowPunct w:val="0"/>
        <w:autoSpaceDE w:val="0"/>
        <w:autoSpaceDN w:val="0"/>
        <w:adjustRightInd w:val="0"/>
        <w:spacing w:before="119" w:after="0" w:line="252" w:lineRule="auto"/>
        <w:ind w:right="108" w:firstLine="70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Ví dụ 2: Phạm vi cung cấp gói thầu là mua xe Ben tự đổ kèm theo 20 cái lốp xe</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phòng;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phê</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duyệt</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1,8</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tỷ</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xe</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Ben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 1,64 tỷ đồng và 20 lốp dự phòng có giá trị 0,16 tỷ đồng). Như vậy, trong trường hợp này thì</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 hóa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chính của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 thầu là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xe</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Ben tự</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 mô của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 tương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tự được xác định bằng 50% x 1,64 tỷ đồng.</w:t>
      </w:r>
    </w:p>
    <w:p w14:paraId="58BD1294" w14:textId="77777777" w:rsidR="001F42D5" w:rsidRPr="001F42D5" w:rsidRDefault="001F42D5" w:rsidP="00C37841">
      <w:pPr>
        <w:widowControl w:val="0"/>
        <w:numPr>
          <w:ilvl w:val="0"/>
          <w:numId w:val="75"/>
        </w:numPr>
        <w:tabs>
          <w:tab w:val="left" w:pos="978"/>
        </w:tabs>
        <w:kinsoku w:val="0"/>
        <w:overflowPunct w:val="0"/>
        <w:autoSpaceDE w:val="0"/>
        <w:autoSpaceDN w:val="0"/>
        <w:adjustRightInd w:val="0"/>
        <w:spacing w:before="120" w:after="0" w:line="252" w:lineRule="auto"/>
        <w:ind w:right="107" w:firstLine="708"/>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Ví</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3:</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Phạm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đang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xét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50</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máy</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hòa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(mã</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HS 8415;</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toán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tỷ</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20</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máy</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xách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tay</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(mã</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HS</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8507;</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toán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400</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triệu đồng);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20</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máy</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in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Laser</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(mã</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HS</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8443;</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toán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100</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triệu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giao</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 gian 180 ngày kể từ ngày hợp đồng có hiệu lực. Nhà thầu tham dự thầu là nhà thầu Liên danh A – B trong đó thành viên A là nhà sản xuất máy điều hòa đảm nhận phần công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máy</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hòa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(80%</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viên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 là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 thương mại đảm nhận phần công việc cung cấp máy tính xách tay và máy in của gói thầu (20% giá trị công việc gói thầu). Trong trường hợp này, nhà thầu Liên danh A</w:t>
      </w:r>
      <w:r w:rsidRPr="001F42D5">
        <w:rPr>
          <w:rFonts w:ascii="Times New Roman" w:eastAsia="Times New Roman" w:hAnsi="Times New Roman" w:cs="Times New Roman"/>
          <w:color w:val="000000" w:themeColor="text1"/>
          <w:spacing w:val="2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B</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coi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nghiệm</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đồng </w:t>
      </w:r>
      <w:r w:rsidRPr="001F42D5">
        <w:rPr>
          <w:rFonts w:ascii="Times New Roman" w:eastAsia="Times New Roman" w:hAnsi="Times New Roman" w:cs="Times New Roman"/>
          <w:color w:val="000000" w:themeColor="text1"/>
          <w:spacing w:val="-4"/>
          <w:kern w:val="0"/>
          <w:sz w:val="28"/>
          <w:szCs w:val="28"/>
          <w14:ligatures w14:val="none"/>
        </w:rPr>
        <w:t>nếu:</w:t>
      </w:r>
    </w:p>
    <w:p w14:paraId="687E9CD7" w14:textId="77777777" w:rsidR="001F42D5" w:rsidRPr="001F42D5" w:rsidRDefault="001F42D5" w:rsidP="001F42D5">
      <w:pPr>
        <w:widowControl w:val="0"/>
        <w:kinsoku w:val="0"/>
        <w:overflowPunct w:val="0"/>
        <w:autoSpaceDE w:val="0"/>
        <w:autoSpaceDN w:val="0"/>
        <w:adjustRightInd w:val="0"/>
        <w:spacing w:before="121" w:after="0" w:line="252" w:lineRule="auto"/>
        <w:ind w:right="119"/>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Thành viên A cung cấp được tài liệu chứng minh công suất thiết kế của nhà máy,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dây chuyền thiết bị sản xuất máy điều hòa đạt tối thiểu 12,5 máy điều hòa/tháng (1,5</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50</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máy</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30</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/180</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lượng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máy</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hòa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01</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tháng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cao nhất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vòng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05</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gần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nhất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đến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bằng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lớn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hơn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12,5 </w:t>
      </w:r>
      <w:r w:rsidRPr="001F42D5">
        <w:rPr>
          <w:rFonts w:ascii="Times New Roman" w:eastAsia="Times New Roman" w:hAnsi="Times New Roman" w:cs="Times New Roman"/>
          <w:color w:val="000000" w:themeColor="text1"/>
          <w:spacing w:val="-2"/>
          <w:kern w:val="0"/>
          <w:sz w:val="28"/>
          <w:szCs w:val="28"/>
          <w14:ligatures w14:val="none"/>
        </w:rPr>
        <w:t>máy/tháng;</w:t>
      </w:r>
    </w:p>
    <w:p w14:paraId="5C53E595" w14:textId="77777777" w:rsidR="001F42D5" w:rsidRPr="001F42D5" w:rsidRDefault="001F42D5" w:rsidP="001F42D5">
      <w:pPr>
        <w:widowControl w:val="0"/>
        <w:kinsoku w:val="0"/>
        <w:overflowPunct w:val="0"/>
        <w:autoSpaceDE w:val="0"/>
        <w:autoSpaceDN w:val="0"/>
        <w:adjustRightInd w:val="0"/>
        <w:spacing w:before="119" w:after="0" w:line="252" w:lineRule="auto"/>
        <w:ind w:right="11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Thành viên B đã thực hiện cung cấp các mã hàng hóa 8507, 8443 trong cùng 01 hợp đồng hoặc ở 02 hợp đồng khác nhau nhưng bảo đảm giá trị mã</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 hóa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8507 trong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01</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bằng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lớn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hơn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50%</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máy</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xách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tay</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(tức là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≥50%</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400</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triệu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mã</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8443</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01</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bằng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lớn hơn 50% giá trị của hạng mục máy in laser (tức là ≥ 50% x 100 triệu đồng).</w:t>
      </w:r>
    </w:p>
    <w:p w14:paraId="199B5A2D" w14:textId="77777777" w:rsidR="001F42D5" w:rsidRPr="001F42D5" w:rsidRDefault="001F42D5" w:rsidP="00C37841">
      <w:pPr>
        <w:widowControl w:val="0"/>
        <w:numPr>
          <w:ilvl w:val="0"/>
          <w:numId w:val="75"/>
        </w:numPr>
        <w:tabs>
          <w:tab w:val="left" w:pos="997"/>
        </w:tabs>
        <w:kinsoku w:val="0"/>
        <w:overflowPunct w:val="0"/>
        <w:autoSpaceDE w:val="0"/>
        <w:autoSpaceDN w:val="0"/>
        <w:adjustRightInd w:val="0"/>
        <w:spacing w:before="123" w:after="0" w:line="240" w:lineRule="auto"/>
        <w:ind w:left="996" w:hanging="164"/>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Ví</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4:</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Phạm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mua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sắm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như</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sau:</w:t>
      </w:r>
    </w:p>
    <w:p w14:paraId="77DF2A0A"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color w:val="000000" w:themeColor="text1"/>
          <w:kern w:val="0"/>
          <w:sz w:val="11"/>
          <w:szCs w:val="11"/>
          <w14:ligatures w14:val="none"/>
        </w:rPr>
      </w:pPr>
    </w:p>
    <w:tbl>
      <w:tblPr>
        <w:tblW w:w="0" w:type="auto"/>
        <w:tblInd w:w="949" w:type="dxa"/>
        <w:tblLayout w:type="fixed"/>
        <w:tblCellMar>
          <w:left w:w="0" w:type="dxa"/>
          <w:right w:w="0" w:type="dxa"/>
        </w:tblCellMar>
        <w:tblLook w:val="0000" w:firstRow="0" w:lastRow="0" w:firstColumn="0" w:lastColumn="0" w:noHBand="0" w:noVBand="0"/>
      </w:tblPr>
      <w:tblGrid>
        <w:gridCol w:w="989"/>
        <w:gridCol w:w="2835"/>
        <w:gridCol w:w="1604"/>
        <w:gridCol w:w="2555"/>
      </w:tblGrid>
      <w:tr w:rsidR="00581B09" w:rsidRPr="001F42D5" w14:paraId="089CEA75" w14:textId="77777777" w:rsidTr="00F615BA">
        <w:trPr>
          <w:trHeight w:val="834"/>
        </w:trPr>
        <w:tc>
          <w:tcPr>
            <w:tcW w:w="989" w:type="dxa"/>
            <w:tcBorders>
              <w:top w:val="single" w:sz="4" w:space="0" w:color="000000"/>
              <w:left w:val="single" w:sz="4" w:space="0" w:color="000000"/>
              <w:bottom w:val="single" w:sz="4" w:space="0" w:color="000000"/>
              <w:right w:val="single" w:sz="4" w:space="0" w:color="000000"/>
            </w:tcBorders>
          </w:tcPr>
          <w:p w14:paraId="475CBC97" w14:textId="77777777" w:rsidR="001F42D5" w:rsidRPr="001F42D5" w:rsidRDefault="001F42D5" w:rsidP="001F42D5">
            <w:pPr>
              <w:widowControl w:val="0"/>
              <w:kinsoku w:val="0"/>
              <w:overflowPunct w:val="0"/>
              <w:autoSpaceDE w:val="0"/>
              <w:autoSpaceDN w:val="0"/>
              <w:adjustRightInd w:val="0"/>
              <w:spacing w:before="3" w:after="0" w:line="240" w:lineRule="auto"/>
              <w:rPr>
                <w:rFonts w:ascii="Times New Roman" w:eastAsia="Times New Roman" w:hAnsi="Times New Roman" w:cs="Times New Roman"/>
                <w:color w:val="000000" w:themeColor="text1"/>
                <w:kern w:val="0"/>
                <w:sz w:val="23"/>
                <w:szCs w:val="23"/>
                <w14:ligatures w14:val="none"/>
              </w:rPr>
            </w:pPr>
          </w:p>
          <w:p w14:paraId="4BBBC98B" w14:textId="77777777" w:rsidR="001F42D5" w:rsidRPr="001F42D5" w:rsidRDefault="001F42D5" w:rsidP="001F42D5">
            <w:pPr>
              <w:widowControl w:val="0"/>
              <w:kinsoku w:val="0"/>
              <w:overflowPunct w:val="0"/>
              <w:autoSpaceDE w:val="0"/>
              <w:autoSpaceDN w:val="0"/>
              <w:adjustRightInd w:val="0"/>
              <w:spacing w:after="0" w:line="240" w:lineRule="auto"/>
              <w:ind w:right="246"/>
              <w:jc w:val="center"/>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spacing w:val="-5"/>
                <w:kern w:val="0"/>
                <w14:ligatures w14:val="none"/>
              </w:rPr>
              <w:t>STT</w:t>
            </w:r>
          </w:p>
        </w:tc>
        <w:tc>
          <w:tcPr>
            <w:tcW w:w="2835" w:type="dxa"/>
            <w:tcBorders>
              <w:top w:val="single" w:sz="4" w:space="0" w:color="000000"/>
              <w:left w:val="single" w:sz="4" w:space="0" w:color="000000"/>
              <w:bottom w:val="single" w:sz="4" w:space="0" w:color="000000"/>
              <w:right w:val="single" w:sz="4" w:space="0" w:color="000000"/>
            </w:tcBorders>
          </w:tcPr>
          <w:p w14:paraId="7E2FA76B" w14:textId="77777777" w:rsidR="001F42D5" w:rsidRPr="001F42D5" w:rsidRDefault="001F42D5" w:rsidP="001F42D5">
            <w:pPr>
              <w:widowControl w:val="0"/>
              <w:kinsoku w:val="0"/>
              <w:overflowPunct w:val="0"/>
              <w:autoSpaceDE w:val="0"/>
              <w:autoSpaceDN w:val="0"/>
              <w:adjustRightInd w:val="0"/>
              <w:spacing w:before="3" w:after="0" w:line="240" w:lineRule="auto"/>
              <w:rPr>
                <w:rFonts w:ascii="Times New Roman" w:eastAsia="Times New Roman" w:hAnsi="Times New Roman" w:cs="Times New Roman"/>
                <w:color w:val="000000" w:themeColor="text1"/>
                <w:kern w:val="0"/>
                <w:sz w:val="23"/>
                <w:szCs w:val="23"/>
                <w14:ligatures w14:val="none"/>
              </w:rPr>
            </w:pPr>
          </w:p>
          <w:p w14:paraId="0536B07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Danh</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mục</w:t>
            </w:r>
            <w:r w:rsidRPr="001F42D5">
              <w:rPr>
                <w:rFonts w:ascii="Times New Roman" w:eastAsia="Times New Roman" w:hAnsi="Times New Roman" w:cs="Times New Roman"/>
                <w:b/>
                <w:bCs/>
                <w:color w:val="000000" w:themeColor="text1"/>
                <w:spacing w:val="-2"/>
                <w:kern w:val="0"/>
                <w14:ligatures w14:val="none"/>
              </w:rPr>
              <w:t xml:space="preserve"> </w:t>
            </w:r>
            <w:r w:rsidRPr="001F42D5">
              <w:rPr>
                <w:rFonts w:ascii="Times New Roman" w:eastAsia="Times New Roman" w:hAnsi="Times New Roman" w:cs="Times New Roman"/>
                <w:b/>
                <w:bCs/>
                <w:color w:val="000000" w:themeColor="text1"/>
                <w:kern w:val="0"/>
                <w14:ligatures w14:val="none"/>
              </w:rPr>
              <w:t>hàng</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5"/>
                <w:kern w:val="0"/>
                <w14:ligatures w14:val="none"/>
              </w:rPr>
              <w:t>hóa</w:t>
            </w:r>
          </w:p>
        </w:tc>
        <w:tc>
          <w:tcPr>
            <w:tcW w:w="1604" w:type="dxa"/>
            <w:tcBorders>
              <w:top w:val="single" w:sz="4" w:space="0" w:color="000000"/>
              <w:left w:val="single" w:sz="4" w:space="0" w:color="000000"/>
              <w:bottom w:val="single" w:sz="4" w:space="0" w:color="000000"/>
              <w:right w:val="single" w:sz="4" w:space="0" w:color="000000"/>
            </w:tcBorders>
          </w:tcPr>
          <w:p w14:paraId="1E1D14DC" w14:textId="77777777" w:rsidR="001F42D5" w:rsidRPr="001F42D5" w:rsidRDefault="001F42D5" w:rsidP="001F42D5">
            <w:pPr>
              <w:widowControl w:val="0"/>
              <w:kinsoku w:val="0"/>
              <w:overflowPunct w:val="0"/>
              <w:autoSpaceDE w:val="0"/>
              <w:autoSpaceDN w:val="0"/>
              <w:adjustRightInd w:val="0"/>
              <w:spacing w:before="3" w:after="0" w:line="240" w:lineRule="auto"/>
              <w:rPr>
                <w:rFonts w:ascii="Times New Roman" w:eastAsia="Times New Roman" w:hAnsi="Times New Roman" w:cs="Times New Roman"/>
                <w:color w:val="000000" w:themeColor="text1"/>
                <w:kern w:val="0"/>
                <w:sz w:val="23"/>
                <w:szCs w:val="23"/>
                <w14:ligatures w14:val="none"/>
              </w:rPr>
            </w:pPr>
          </w:p>
          <w:p w14:paraId="5CB5FBE9" w14:textId="77777777" w:rsidR="001F42D5" w:rsidRPr="001F42D5" w:rsidRDefault="001F42D5" w:rsidP="001F42D5">
            <w:pPr>
              <w:widowControl w:val="0"/>
              <w:kinsoku w:val="0"/>
              <w:overflowPunct w:val="0"/>
              <w:autoSpaceDE w:val="0"/>
              <w:autoSpaceDN w:val="0"/>
              <w:adjustRightInd w:val="0"/>
              <w:spacing w:after="0" w:line="240" w:lineRule="auto"/>
              <w:ind w:right="417"/>
              <w:jc w:val="center"/>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Mã</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5"/>
                <w:kern w:val="0"/>
                <w14:ligatures w14:val="none"/>
              </w:rPr>
              <w:t>HS</w:t>
            </w:r>
          </w:p>
        </w:tc>
        <w:tc>
          <w:tcPr>
            <w:tcW w:w="2555" w:type="dxa"/>
            <w:tcBorders>
              <w:top w:val="single" w:sz="4" w:space="0" w:color="000000"/>
              <w:left w:val="single" w:sz="4" w:space="0" w:color="000000"/>
              <w:bottom w:val="single" w:sz="4" w:space="0" w:color="000000"/>
              <w:right w:val="single" w:sz="4" w:space="0" w:color="000000"/>
            </w:tcBorders>
          </w:tcPr>
          <w:p w14:paraId="4C8DF821" w14:textId="77777777" w:rsidR="001F42D5" w:rsidRPr="001F42D5" w:rsidRDefault="001F42D5" w:rsidP="001F42D5">
            <w:pPr>
              <w:widowControl w:val="0"/>
              <w:kinsoku w:val="0"/>
              <w:overflowPunct w:val="0"/>
              <w:autoSpaceDE w:val="0"/>
              <w:autoSpaceDN w:val="0"/>
              <w:adjustRightInd w:val="0"/>
              <w:spacing w:before="119" w:after="0" w:line="240" w:lineRule="auto"/>
              <w:ind w:right="243"/>
              <w:jc w:val="center"/>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Giá</w:t>
            </w:r>
            <w:r w:rsidRPr="001F42D5">
              <w:rPr>
                <w:rFonts w:ascii="Times New Roman" w:eastAsia="Times New Roman" w:hAnsi="Times New Roman" w:cs="Times New Roman"/>
                <w:b/>
                <w:bCs/>
                <w:color w:val="000000" w:themeColor="text1"/>
                <w:spacing w:val="-3"/>
                <w:kern w:val="0"/>
                <w14:ligatures w14:val="none"/>
              </w:rPr>
              <w:t xml:space="preserve"> </w:t>
            </w:r>
            <w:r w:rsidRPr="001F42D5">
              <w:rPr>
                <w:rFonts w:ascii="Times New Roman" w:eastAsia="Times New Roman" w:hAnsi="Times New Roman" w:cs="Times New Roman"/>
                <w:b/>
                <w:bCs/>
                <w:color w:val="000000" w:themeColor="text1"/>
                <w:kern w:val="0"/>
                <w14:ligatures w14:val="none"/>
              </w:rPr>
              <w:t>trị</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theo</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dự</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4"/>
                <w:kern w:val="0"/>
                <w14:ligatures w14:val="none"/>
              </w:rPr>
              <w:t>toán</w:t>
            </w:r>
          </w:p>
          <w:p w14:paraId="7D74E5B2" w14:textId="77777777" w:rsidR="001F42D5" w:rsidRPr="001F42D5" w:rsidRDefault="001F42D5" w:rsidP="001F42D5">
            <w:pPr>
              <w:widowControl w:val="0"/>
              <w:kinsoku w:val="0"/>
              <w:overflowPunct w:val="0"/>
              <w:autoSpaceDE w:val="0"/>
              <w:autoSpaceDN w:val="0"/>
              <w:adjustRightInd w:val="0"/>
              <w:spacing w:before="21" w:after="0" w:line="240" w:lineRule="auto"/>
              <w:ind w:right="243"/>
              <w:jc w:val="center"/>
              <w:rPr>
                <w:rFonts w:ascii="Times New Roman" w:eastAsia="Times New Roman" w:hAnsi="Times New Roman" w:cs="Times New Roman"/>
                <w:b/>
                <w:bCs/>
                <w:color w:val="000000" w:themeColor="text1"/>
                <w:spacing w:val="-2"/>
                <w:kern w:val="0"/>
                <w14:ligatures w14:val="none"/>
              </w:rPr>
            </w:pPr>
            <w:r w:rsidRPr="001F42D5">
              <w:rPr>
                <w:rFonts w:ascii="Times New Roman" w:eastAsia="Times New Roman" w:hAnsi="Times New Roman" w:cs="Times New Roman"/>
                <w:b/>
                <w:bCs/>
                <w:color w:val="000000" w:themeColor="text1"/>
                <w:spacing w:val="-2"/>
                <w:kern w:val="0"/>
                <w14:ligatures w14:val="none"/>
              </w:rPr>
              <w:t>(VND)</w:t>
            </w:r>
          </w:p>
        </w:tc>
      </w:tr>
      <w:tr w:rsidR="00581B09" w:rsidRPr="001F42D5" w14:paraId="3E25232E" w14:textId="77777777" w:rsidTr="00F615BA">
        <w:trPr>
          <w:trHeight w:val="537"/>
        </w:trPr>
        <w:tc>
          <w:tcPr>
            <w:tcW w:w="989" w:type="dxa"/>
            <w:tcBorders>
              <w:top w:val="single" w:sz="4" w:space="0" w:color="000000"/>
              <w:left w:val="single" w:sz="4" w:space="0" w:color="000000"/>
              <w:bottom w:val="single" w:sz="4" w:space="0" w:color="000000"/>
              <w:right w:val="single" w:sz="4" w:space="0" w:color="000000"/>
            </w:tcBorders>
          </w:tcPr>
          <w:p w14:paraId="06DB49AC" w14:textId="77777777" w:rsidR="001F42D5" w:rsidRPr="001F42D5" w:rsidRDefault="001F42D5" w:rsidP="001F42D5">
            <w:pPr>
              <w:widowControl w:val="0"/>
              <w:kinsoku w:val="0"/>
              <w:overflowPunct w:val="0"/>
              <w:autoSpaceDE w:val="0"/>
              <w:autoSpaceDN w:val="0"/>
              <w:adjustRightInd w:val="0"/>
              <w:spacing w:before="119" w:after="0" w:line="240" w:lineRule="auto"/>
              <w:jc w:val="center"/>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1</w:t>
            </w:r>
          </w:p>
        </w:tc>
        <w:tc>
          <w:tcPr>
            <w:tcW w:w="2835" w:type="dxa"/>
            <w:tcBorders>
              <w:top w:val="single" w:sz="4" w:space="0" w:color="000000"/>
              <w:left w:val="single" w:sz="4" w:space="0" w:color="000000"/>
              <w:bottom w:val="single" w:sz="4" w:space="0" w:color="000000"/>
              <w:right w:val="single" w:sz="4" w:space="0" w:color="000000"/>
            </w:tcBorders>
          </w:tcPr>
          <w:p w14:paraId="25A603AF" w14:textId="77777777" w:rsidR="001F42D5" w:rsidRPr="001F42D5" w:rsidRDefault="001F42D5" w:rsidP="001F42D5">
            <w:pPr>
              <w:widowControl w:val="0"/>
              <w:kinsoku w:val="0"/>
              <w:overflowPunct w:val="0"/>
              <w:autoSpaceDE w:val="0"/>
              <w:autoSpaceDN w:val="0"/>
              <w:adjustRightInd w:val="0"/>
              <w:spacing w:before="119" w:after="0" w:line="240" w:lineRule="auto"/>
              <w:rPr>
                <w:rFonts w:ascii="Times New Roman" w:eastAsia="Times New Roman" w:hAnsi="Times New Roman" w:cs="Times New Roman"/>
                <w:color w:val="000000" w:themeColor="text1"/>
                <w:spacing w:val="-10"/>
                <w:kern w:val="0"/>
                <w14:ligatures w14:val="none"/>
              </w:rPr>
            </w:pPr>
            <w:r w:rsidRPr="001F42D5">
              <w:rPr>
                <w:rFonts w:ascii="Times New Roman" w:eastAsia="Times New Roman" w:hAnsi="Times New Roman" w:cs="Times New Roman"/>
                <w:color w:val="000000" w:themeColor="text1"/>
                <w:kern w:val="0"/>
                <w14:ligatures w14:val="none"/>
              </w:rPr>
              <w:t>Hàng</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hóa</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spacing w:val="-10"/>
                <w:kern w:val="0"/>
                <w14:ligatures w14:val="none"/>
              </w:rPr>
              <w:t>A</w:t>
            </w:r>
          </w:p>
        </w:tc>
        <w:tc>
          <w:tcPr>
            <w:tcW w:w="1604" w:type="dxa"/>
            <w:tcBorders>
              <w:top w:val="single" w:sz="4" w:space="0" w:color="000000"/>
              <w:left w:val="single" w:sz="4" w:space="0" w:color="000000"/>
              <w:bottom w:val="single" w:sz="4" w:space="0" w:color="000000"/>
              <w:right w:val="single" w:sz="4" w:space="0" w:color="000000"/>
            </w:tcBorders>
          </w:tcPr>
          <w:p w14:paraId="6CE80CE4" w14:textId="77777777" w:rsidR="001F42D5" w:rsidRPr="001F42D5" w:rsidRDefault="001F42D5" w:rsidP="001F42D5">
            <w:pPr>
              <w:widowControl w:val="0"/>
              <w:kinsoku w:val="0"/>
              <w:overflowPunct w:val="0"/>
              <w:autoSpaceDE w:val="0"/>
              <w:autoSpaceDN w:val="0"/>
              <w:adjustRightInd w:val="0"/>
              <w:spacing w:before="119" w:after="0" w:line="240" w:lineRule="auto"/>
              <w:ind w:right="412"/>
              <w:jc w:val="center"/>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spacing w:val="-4"/>
                <w:kern w:val="0"/>
                <w14:ligatures w14:val="none"/>
              </w:rPr>
              <w:t>9025</w:t>
            </w:r>
          </w:p>
        </w:tc>
        <w:tc>
          <w:tcPr>
            <w:tcW w:w="2555" w:type="dxa"/>
            <w:tcBorders>
              <w:top w:val="single" w:sz="4" w:space="0" w:color="000000"/>
              <w:left w:val="single" w:sz="4" w:space="0" w:color="000000"/>
              <w:bottom w:val="single" w:sz="4" w:space="0" w:color="000000"/>
              <w:right w:val="single" w:sz="4" w:space="0" w:color="000000"/>
            </w:tcBorders>
          </w:tcPr>
          <w:p w14:paraId="1D436923" w14:textId="77777777" w:rsidR="001F42D5" w:rsidRPr="001F42D5" w:rsidRDefault="001F42D5" w:rsidP="001F42D5">
            <w:pPr>
              <w:widowControl w:val="0"/>
              <w:kinsoku w:val="0"/>
              <w:overflowPunct w:val="0"/>
              <w:autoSpaceDE w:val="0"/>
              <w:autoSpaceDN w:val="0"/>
              <w:adjustRightInd w:val="0"/>
              <w:spacing w:before="119" w:after="0" w:line="240" w:lineRule="auto"/>
              <w:ind w:right="100"/>
              <w:jc w:val="right"/>
              <w:rPr>
                <w:rFonts w:ascii="Times New Roman" w:eastAsia="Times New Roman" w:hAnsi="Times New Roman" w:cs="Times New Roman"/>
                <w:color w:val="000000" w:themeColor="text1"/>
                <w:spacing w:val="-2"/>
                <w:kern w:val="0"/>
                <w14:ligatures w14:val="none"/>
              </w:rPr>
            </w:pPr>
            <w:r w:rsidRPr="001F42D5">
              <w:rPr>
                <w:rFonts w:ascii="Times New Roman" w:eastAsia="Times New Roman" w:hAnsi="Times New Roman" w:cs="Times New Roman"/>
                <w:color w:val="000000" w:themeColor="text1"/>
                <w:spacing w:val="-2"/>
                <w:kern w:val="0"/>
                <w14:ligatures w14:val="none"/>
              </w:rPr>
              <w:t>10.000.000.000</w:t>
            </w:r>
          </w:p>
        </w:tc>
      </w:tr>
      <w:tr w:rsidR="00581B09" w:rsidRPr="001F42D5" w14:paraId="16F23A67" w14:textId="77777777" w:rsidTr="00F615BA">
        <w:trPr>
          <w:trHeight w:val="537"/>
        </w:trPr>
        <w:tc>
          <w:tcPr>
            <w:tcW w:w="989" w:type="dxa"/>
            <w:tcBorders>
              <w:top w:val="single" w:sz="4" w:space="0" w:color="000000"/>
              <w:left w:val="single" w:sz="4" w:space="0" w:color="000000"/>
              <w:bottom w:val="single" w:sz="4" w:space="0" w:color="000000"/>
              <w:right w:val="single" w:sz="4" w:space="0" w:color="000000"/>
            </w:tcBorders>
          </w:tcPr>
          <w:p w14:paraId="31C36FC8" w14:textId="77777777" w:rsidR="001F42D5" w:rsidRPr="001F42D5" w:rsidRDefault="001F42D5" w:rsidP="001F42D5">
            <w:pPr>
              <w:widowControl w:val="0"/>
              <w:kinsoku w:val="0"/>
              <w:overflowPunct w:val="0"/>
              <w:autoSpaceDE w:val="0"/>
              <w:autoSpaceDN w:val="0"/>
              <w:adjustRightInd w:val="0"/>
              <w:spacing w:before="119" w:after="0" w:line="240" w:lineRule="auto"/>
              <w:jc w:val="center"/>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2</w:t>
            </w:r>
          </w:p>
        </w:tc>
        <w:tc>
          <w:tcPr>
            <w:tcW w:w="2835" w:type="dxa"/>
            <w:tcBorders>
              <w:top w:val="single" w:sz="4" w:space="0" w:color="000000"/>
              <w:left w:val="single" w:sz="4" w:space="0" w:color="000000"/>
              <w:bottom w:val="single" w:sz="4" w:space="0" w:color="000000"/>
              <w:right w:val="single" w:sz="4" w:space="0" w:color="000000"/>
            </w:tcBorders>
          </w:tcPr>
          <w:p w14:paraId="31A41DDB" w14:textId="77777777" w:rsidR="001F42D5" w:rsidRPr="001F42D5" w:rsidRDefault="001F42D5" w:rsidP="001F42D5">
            <w:pPr>
              <w:widowControl w:val="0"/>
              <w:kinsoku w:val="0"/>
              <w:overflowPunct w:val="0"/>
              <w:autoSpaceDE w:val="0"/>
              <w:autoSpaceDN w:val="0"/>
              <w:adjustRightInd w:val="0"/>
              <w:spacing w:before="119" w:after="0" w:line="240" w:lineRule="auto"/>
              <w:rPr>
                <w:rFonts w:ascii="Times New Roman" w:eastAsia="Times New Roman" w:hAnsi="Times New Roman" w:cs="Times New Roman"/>
                <w:color w:val="000000" w:themeColor="text1"/>
                <w:spacing w:val="-10"/>
                <w:kern w:val="0"/>
                <w14:ligatures w14:val="none"/>
              </w:rPr>
            </w:pPr>
            <w:r w:rsidRPr="001F42D5">
              <w:rPr>
                <w:rFonts w:ascii="Times New Roman" w:eastAsia="Times New Roman" w:hAnsi="Times New Roman" w:cs="Times New Roman"/>
                <w:color w:val="000000" w:themeColor="text1"/>
                <w:kern w:val="0"/>
                <w14:ligatures w14:val="none"/>
              </w:rPr>
              <w:t>Hàng</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hóa</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spacing w:val="-10"/>
                <w:kern w:val="0"/>
                <w14:ligatures w14:val="none"/>
              </w:rPr>
              <w:t>B</w:t>
            </w:r>
          </w:p>
        </w:tc>
        <w:tc>
          <w:tcPr>
            <w:tcW w:w="1604" w:type="dxa"/>
            <w:tcBorders>
              <w:top w:val="single" w:sz="4" w:space="0" w:color="000000"/>
              <w:left w:val="single" w:sz="4" w:space="0" w:color="000000"/>
              <w:bottom w:val="single" w:sz="4" w:space="0" w:color="000000"/>
              <w:right w:val="single" w:sz="4" w:space="0" w:color="000000"/>
            </w:tcBorders>
          </w:tcPr>
          <w:p w14:paraId="001A1801" w14:textId="77777777" w:rsidR="001F42D5" w:rsidRPr="001F42D5" w:rsidRDefault="001F42D5" w:rsidP="001F42D5">
            <w:pPr>
              <w:widowControl w:val="0"/>
              <w:kinsoku w:val="0"/>
              <w:overflowPunct w:val="0"/>
              <w:autoSpaceDE w:val="0"/>
              <w:autoSpaceDN w:val="0"/>
              <w:adjustRightInd w:val="0"/>
              <w:spacing w:before="119" w:after="0" w:line="240" w:lineRule="auto"/>
              <w:ind w:right="412"/>
              <w:jc w:val="center"/>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spacing w:val="-4"/>
                <w:kern w:val="0"/>
                <w14:ligatures w14:val="none"/>
              </w:rPr>
              <w:t>9030</w:t>
            </w:r>
          </w:p>
        </w:tc>
        <w:tc>
          <w:tcPr>
            <w:tcW w:w="2555" w:type="dxa"/>
            <w:tcBorders>
              <w:top w:val="single" w:sz="4" w:space="0" w:color="000000"/>
              <w:left w:val="single" w:sz="4" w:space="0" w:color="000000"/>
              <w:bottom w:val="single" w:sz="4" w:space="0" w:color="000000"/>
              <w:right w:val="single" w:sz="4" w:space="0" w:color="000000"/>
            </w:tcBorders>
          </w:tcPr>
          <w:p w14:paraId="04178FBF" w14:textId="77777777" w:rsidR="001F42D5" w:rsidRPr="001F42D5" w:rsidRDefault="001F42D5" w:rsidP="001F42D5">
            <w:pPr>
              <w:widowControl w:val="0"/>
              <w:kinsoku w:val="0"/>
              <w:overflowPunct w:val="0"/>
              <w:autoSpaceDE w:val="0"/>
              <w:autoSpaceDN w:val="0"/>
              <w:adjustRightInd w:val="0"/>
              <w:spacing w:before="119" w:after="0" w:line="240" w:lineRule="auto"/>
              <w:ind w:right="100"/>
              <w:jc w:val="right"/>
              <w:rPr>
                <w:rFonts w:ascii="Times New Roman" w:eastAsia="Times New Roman" w:hAnsi="Times New Roman" w:cs="Times New Roman"/>
                <w:color w:val="000000" w:themeColor="text1"/>
                <w:spacing w:val="-2"/>
                <w:kern w:val="0"/>
                <w14:ligatures w14:val="none"/>
              </w:rPr>
            </w:pPr>
            <w:r w:rsidRPr="001F42D5">
              <w:rPr>
                <w:rFonts w:ascii="Times New Roman" w:eastAsia="Times New Roman" w:hAnsi="Times New Roman" w:cs="Times New Roman"/>
                <w:color w:val="000000" w:themeColor="text1"/>
                <w:spacing w:val="-2"/>
                <w:kern w:val="0"/>
                <w14:ligatures w14:val="none"/>
              </w:rPr>
              <w:t>8.000.000.000</w:t>
            </w:r>
          </w:p>
        </w:tc>
      </w:tr>
      <w:tr w:rsidR="00581B09" w:rsidRPr="001F42D5" w14:paraId="115EC051" w14:textId="77777777" w:rsidTr="00F615BA">
        <w:trPr>
          <w:trHeight w:val="539"/>
        </w:trPr>
        <w:tc>
          <w:tcPr>
            <w:tcW w:w="989" w:type="dxa"/>
            <w:tcBorders>
              <w:top w:val="single" w:sz="4" w:space="0" w:color="000000"/>
              <w:left w:val="single" w:sz="4" w:space="0" w:color="000000"/>
              <w:bottom w:val="single" w:sz="4" w:space="0" w:color="000000"/>
              <w:right w:val="single" w:sz="4" w:space="0" w:color="000000"/>
            </w:tcBorders>
          </w:tcPr>
          <w:p w14:paraId="65B7431D" w14:textId="77777777" w:rsidR="001F42D5" w:rsidRPr="001F42D5" w:rsidRDefault="001F42D5" w:rsidP="001F42D5">
            <w:pPr>
              <w:widowControl w:val="0"/>
              <w:kinsoku w:val="0"/>
              <w:overflowPunct w:val="0"/>
              <w:autoSpaceDE w:val="0"/>
              <w:autoSpaceDN w:val="0"/>
              <w:adjustRightInd w:val="0"/>
              <w:spacing w:before="121" w:after="0" w:line="240" w:lineRule="auto"/>
              <w:jc w:val="center"/>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3</w:t>
            </w:r>
          </w:p>
        </w:tc>
        <w:tc>
          <w:tcPr>
            <w:tcW w:w="2835" w:type="dxa"/>
            <w:tcBorders>
              <w:top w:val="single" w:sz="4" w:space="0" w:color="000000"/>
              <w:left w:val="single" w:sz="4" w:space="0" w:color="000000"/>
              <w:bottom w:val="single" w:sz="4" w:space="0" w:color="000000"/>
              <w:right w:val="single" w:sz="4" w:space="0" w:color="000000"/>
            </w:tcBorders>
          </w:tcPr>
          <w:p w14:paraId="4296A450" w14:textId="77777777" w:rsidR="001F42D5" w:rsidRPr="001F42D5" w:rsidRDefault="001F42D5" w:rsidP="001F42D5">
            <w:pPr>
              <w:widowControl w:val="0"/>
              <w:kinsoku w:val="0"/>
              <w:overflowPunct w:val="0"/>
              <w:autoSpaceDE w:val="0"/>
              <w:autoSpaceDN w:val="0"/>
              <w:adjustRightInd w:val="0"/>
              <w:spacing w:before="121" w:after="0" w:line="240" w:lineRule="auto"/>
              <w:rPr>
                <w:rFonts w:ascii="Times New Roman" w:eastAsia="Times New Roman" w:hAnsi="Times New Roman" w:cs="Times New Roman"/>
                <w:color w:val="000000" w:themeColor="text1"/>
                <w:spacing w:val="-10"/>
                <w:kern w:val="0"/>
                <w14:ligatures w14:val="none"/>
              </w:rPr>
            </w:pPr>
            <w:r w:rsidRPr="001F42D5">
              <w:rPr>
                <w:rFonts w:ascii="Times New Roman" w:eastAsia="Times New Roman" w:hAnsi="Times New Roman" w:cs="Times New Roman"/>
                <w:color w:val="000000" w:themeColor="text1"/>
                <w:kern w:val="0"/>
                <w14:ligatures w14:val="none"/>
              </w:rPr>
              <w:t>Hàng</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hóa</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spacing w:val="-10"/>
                <w:kern w:val="0"/>
                <w14:ligatures w14:val="none"/>
              </w:rPr>
              <w:t>C</w:t>
            </w:r>
          </w:p>
        </w:tc>
        <w:tc>
          <w:tcPr>
            <w:tcW w:w="1604" w:type="dxa"/>
            <w:tcBorders>
              <w:top w:val="single" w:sz="4" w:space="0" w:color="000000"/>
              <w:left w:val="single" w:sz="4" w:space="0" w:color="000000"/>
              <w:bottom w:val="single" w:sz="4" w:space="0" w:color="000000"/>
              <w:right w:val="single" w:sz="4" w:space="0" w:color="000000"/>
            </w:tcBorders>
          </w:tcPr>
          <w:p w14:paraId="282A5B18" w14:textId="77777777" w:rsidR="001F42D5" w:rsidRPr="001F42D5" w:rsidRDefault="001F42D5" w:rsidP="001F42D5">
            <w:pPr>
              <w:widowControl w:val="0"/>
              <w:kinsoku w:val="0"/>
              <w:overflowPunct w:val="0"/>
              <w:autoSpaceDE w:val="0"/>
              <w:autoSpaceDN w:val="0"/>
              <w:adjustRightInd w:val="0"/>
              <w:spacing w:before="121" w:after="0" w:line="240" w:lineRule="auto"/>
              <w:ind w:right="412"/>
              <w:jc w:val="center"/>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spacing w:val="-4"/>
                <w:kern w:val="0"/>
                <w14:ligatures w14:val="none"/>
              </w:rPr>
              <w:t>9030</w:t>
            </w:r>
          </w:p>
        </w:tc>
        <w:tc>
          <w:tcPr>
            <w:tcW w:w="2555" w:type="dxa"/>
            <w:tcBorders>
              <w:top w:val="single" w:sz="4" w:space="0" w:color="000000"/>
              <w:left w:val="single" w:sz="4" w:space="0" w:color="000000"/>
              <w:bottom w:val="single" w:sz="4" w:space="0" w:color="000000"/>
              <w:right w:val="single" w:sz="4" w:space="0" w:color="000000"/>
            </w:tcBorders>
          </w:tcPr>
          <w:p w14:paraId="7BF56CE0" w14:textId="77777777" w:rsidR="001F42D5" w:rsidRPr="001F42D5" w:rsidRDefault="001F42D5" w:rsidP="001F42D5">
            <w:pPr>
              <w:widowControl w:val="0"/>
              <w:kinsoku w:val="0"/>
              <w:overflowPunct w:val="0"/>
              <w:autoSpaceDE w:val="0"/>
              <w:autoSpaceDN w:val="0"/>
              <w:adjustRightInd w:val="0"/>
              <w:spacing w:before="121" w:after="0" w:line="240" w:lineRule="auto"/>
              <w:ind w:right="100"/>
              <w:jc w:val="right"/>
              <w:rPr>
                <w:rFonts w:ascii="Times New Roman" w:eastAsia="Times New Roman" w:hAnsi="Times New Roman" w:cs="Times New Roman"/>
                <w:color w:val="000000" w:themeColor="text1"/>
                <w:spacing w:val="-2"/>
                <w:kern w:val="0"/>
                <w14:ligatures w14:val="none"/>
              </w:rPr>
            </w:pPr>
            <w:r w:rsidRPr="001F42D5">
              <w:rPr>
                <w:rFonts w:ascii="Times New Roman" w:eastAsia="Times New Roman" w:hAnsi="Times New Roman" w:cs="Times New Roman"/>
                <w:color w:val="000000" w:themeColor="text1"/>
                <w:spacing w:val="-2"/>
                <w:kern w:val="0"/>
                <w14:ligatures w14:val="none"/>
              </w:rPr>
              <w:t>12.000.000.000</w:t>
            </w:r>
          </w:p>
        </w:tc>
      </w:tr>
    </w:tbl>
    <w:p w14:paraId="7B04AF7A"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11"/>
          <w:szCs w:val="11"/>
          <w14:ligatures w14:val="none"/>
        </w:rPr>
        <w:sectPr w:rsidR="001F42D5" w:rsidRPr="001F42D5" w:rsidSect="001F42D5">
          <w:pgSz w:w="11910" w:h="16840"/>
          <w:pgMar w:top="1180" w:right="1020" w:bottom="280" w:left="1020" w:header="731" w:footer="0" w:gutter="0"/>
          <w:cols w:space="720"/>
          <w:noEndnote/>
        </w:sectPr>
      </w:pPr>
    </w:p>
    <w:p w14:paraId="7DCCC32B" w14:textId="77777777" w:rsidR="001F42D5" w:rsidRPr="001F42D5" w:rsidRDefault="001F42D5" w:rsidP="001F42D5">
      <w:pPr>
        <w:widowControl w:val="0"/>
        <w:kinsoku w:val="0"/>
        <w:overflowPunct w:val="0"/>
        <w:autoSpaceDE w:val="0"/>
        <w:autoSpaceDN w:val="0"/>
        <w:adjustRightInd w:val="0"/>
        <w:spacing w:before="79" w:after="0" w:line="252" w:lineRule="auto"/>
        <w:ind w:right="123"/>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lastRenderedPageBreak/>
        <w:t>Trong trường hợp này, nhà thầu A tham dự gói thầu mua sắm hàng hóa Q nêu trên được coi là đáp ứng yêu cầu về kinh nghiệm thực hiện hợp đồng cung cấp hàng hóa tương tự nếu:</w:t>
      </w:r>
    </w:p>
    <w:p w14:paraId="33683F89" w14:textId="77777777" w:rsidR="001F42D5" w:rsidRPr="001F42D5" w:rsidRDefault="001F42D5" w:rsidP="001F42D5">
      <w:pPr>
        <w:widowControl w:val="0"/>
        <w:kinsoku w:val="0"/>
        <w:overflowPunct w:val="0"/>
        <w:autoSpaceDE w:val="0"/>
        <w:autoSpaceDN w:val="0"/>
        <w:adjustRightInd w:val="0"/>
        <w:spacing w:before="121" w:after="0" w:line="252" w:lineRule="auto"/>
        <w:ind w:right="111"/>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Cung cấp 01 hợp đồng có đầy đủ các mã hàng hóa 9025 và 9030 và tổng giá trị</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mã</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9025,</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9030</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tối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thiểu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 11 tỷ đồng (50% x (10 tỷ đồng + 12 tỷ đồng)) hoặc</w:t>
      </w:r>
    </w:p>
    <w:p w14:paraId="415A2870" w14:textId="77777777" w:rsidR="001F42D5" w:rsidRPr="001F42D5" w:rsidRDefault="001F42D5" w:rsidP="001F42D5">
      <w:pPr>
        <w:widowControl w:val="0"/>
        <w:kinsoku w:val="0"/>
        <w:overflowPunct w:val="0"/>
        <w:autoSpaceDE w:val="0"/>
        <w:autoSpaceDN w:val="0"/>
        <w:adjustRightInd w:val="0"/>
        <w:spacing w:before="118" w:after="0" w:line="252" w:lineRule="auto"/>
        <w:ind w:right="11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01</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mã</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9025 với giá trị tối thiểu 5 tỷ đồng (50% x 10 tỷ đồng) và 01 hợp đồng đã thực hiện việc cung cấp mã hàng hóa 9030 với giá trị tối thiểu 6 tỷ đồng [50% x 12 tỷ đồng)].”.</w:t>
      </w:r>
    </w:p>
    <w:p w14:paraId="3ACE16F9" w14:textId="77777777" w:rsidR="001F42D5" w:rsidRPr="001F42D5" w:rsidRDefault="001F42D5" w:rsidP="001F42D5">
      <w:pPr>
        <w:widowControl w:val="0"/>
        <w:kinsoku w:val="0"/>
        <w:overflowPunct w:val="0"/>
        <w:autoSpaceDE w:val="0"/>
        <w:autoSpaceDN w:val="0"/>
        <w:adjustRightInd w:val="0"/>
        <w:spacing w:before="122" w:after="0" w:line="252" w:lineRule="auto"/>
        <w:ind w:right="112"/>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02</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đủ</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mã</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9025 và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9030,</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01:</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mã</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9025</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3</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tỷ</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mã</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9030 là 5 tỷ đồng và hợp đồng số 02: giá trị của mã 9025 là 3 tỷ đồng, giá trị của mã 9030 là</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4</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tỷ</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coi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nghiệm</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 cung cấp hàng hóa tương tự.</w:t>
      </w:r>
    </w:p>
    <w:p w14:paraId="0F541079" w14:textId="77777777" w:rsidR="001F42D5" w:rsidRPr="001F42D5" w:rsidRDefault="001F42D5" w:rsidP="00C37841">
      <w:pPr>
        <w:widowControl w:val="0"/>
        <w:numPr>
          <w:ilvl w:val="0"/>
          <w:numId w:val="75"/>
        </w:numPr>
        <w:tabs>
          <w:tab w:val="left" w:pos="1107"/>
        </w:tabs>
        <w:kinsoku w:val="0"/>
        <w:overflowPunct w:val="0"/>
        <w:autoSpaceDE w:val="0"/>
        <w:autoSpaceDN w:val="0"/>
        <w:adjustRightInd w:val="0"/>
        <w:spacing w:before="119" w:after="0" w:line="252" w:lineRule="auto"/>
        <w:ind w:left="1193" w:right="119" w:hanging="36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Ví</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 5:</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mua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sắm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 hóa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nhiều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phần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(ví</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 chia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 03 phần) như sau:</w:t>
      </w:r>
    </w:p>
    <w:p w14:paraId="2708A669" w14:textId="77777777" w:rsidR="001F42D5" w:rsidRPr="001F42D5" w:rsidRDefault="001F42D5" w:rsidP="001F42D5">
      <w:pPr>
        <w:widowControl w:val="0"/>
        <w:kinsoku w:val="0"/>
        <w:overflowPunct w:val="0"/>
        <w:autoSpaceDE w:val="0"/>
        <w:autoSpaceDN w:val="0"/>
        <w:adjustRightInd w:val="0"/>
        <w:spacing w:before="5" w:after="0" w:line="240" w:lineRule="auto"/>
        <w:rPr>
          <w:rFonts w:ascii="Times New Roman" w:eastAsia="Times New Roman" w:hAnsi="Times New Roman" w:cs="Times New Roman"/>
          <w:color w:val="000000" w:themeColor="text1"/>
          <w:kern w:val="0"/>
          <w:sz w:val="10"/>
          <w:szCs w:val="10"/>
          <w14:ligatures w14:val="none"/>
        </w:rPr>
      </w:pPr>
    </w:p>
    <w:tbl>
      <w:tblPr>
        <w:tblW w:w="0" w:type="auto"/>
        <w:tblInd w:w="123" w:type="dxa"/>
        <w:tblLayout w:type="fixed"/>
        <w:tblCellMar>
          <w:left w:w="0" w:type="dxa"/>
          <w:right w:w="0" w:type="dxa"/>
        </w:tblCellMar>
        <w:tblLook w:val="0000" w:firstRow="0" w:lastRow="0" w:firstColumn="0" w:lastColumn="0" w:noHBand="0" w:noVBand="0"/>
      </w:tblPr>
      <w:tblGrid>
        <w:gridCol w:w="927"/>
        <w:gridCol w:w="2434"/>
        <w:gridCol w:w="2446"/>
        <w:gridCol w:w="1430"/>
        <w:gridCol w:w="2393"/>
      </w:tblGrid>
      <w:tr w:rsidR="00581B09" w:rsidRPr="001F42D5" w14:paraId="361C4A64" w14:textId="77777777" w:rsidTr="00F615BA">
        <w:trPr>
          <w:trHeight w:val="835"/>
        </w:trPr>
        <w:tc>
          <w:tcPr>
            <w:tcW w:w="927" w:type="dxa"/>
            <w:tcBorders>
              <w:top w:val="single" w:sz="4" w:space="0" w:color="000000"/>
              <w:left w:val="single" w:sz="4" w:space="0" w:color="000000"/>
              <w:bottom w:val="single" w:sz="4" w:space="0" w:color="000000"/>
              <w:right w:val="single" w:sz="4" w:space="0" w:color="000000"/>
            </w:tcBorders>
          </w:tcPr>
          <w:p w14:paraId="11E4C351" w14:textId="77777777" w:rsidR="001F42D5" w:rsidRPr="001F42D5" w:rsidRDefault="001F42D5" w:rsidP="001F42D5">
            <w:pPr>
              <w:widowControl w:val="0"/>
              <w:kinsoku w:val="0"/>
              <w:overflowPunct w:val="0"/>
              <w:autoSpaceDE w:val="0"/>
              <w:autoSpaceDN w:val="0"/>
              <w:adjustRightInd w:val="0"/>
              <w:spacing w:before="3" w:after="0" w:line="240" w:lineRule="auto"/>
              <w:rPr>
                <w:rFonts w:ascii="Times New Roman" w:eastAsia="Times New Roman" w:hAnsi="Times New Roman" w:cs="Times New Roman"/>
                <w:color w:val="000000" w:themeColor="text1"/>
                <w:kern w:val="0"/>
                <w:sz w:val="23"/>
                <w:szCs w:val="23"/>
                <w14:ligatures w14:val="none"/>
              </w:rPr>
            </w:pPr>
          </w:p>
          <w:p w14:paraId="1025C49C" w14:textId="77777777" w:rsidR="001F42D5" w:rsidRPr="001F42D5" w:rsidRDefault="001F42D5" w:rsidP="001F42D5">
            <w:pPr>
              <w:widowControl w:val="0"/>
              <w:kinsoku w:val="0"/>
              <w:overflowPunct w:val="0"/>
              <w:autoSpaceDE w:val="0"/>
              <w:autoSpaceDN w:val="0"/>
              <w:adjustRightInd w:val="0"/>
              <w:spacing w:after="0" w:line="240" w:lineRule="auto"/>
              <w:ind w:right="212"/>
              <w:jc w:val="center"/>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spacing w:val="-5"/>
                <w:kern w:val="0"/>
                <w14:ligatures w14:val="none"/>
              </w:rPr>
              <w:t>STT</w:t>
            </w:r>
          </w:p>
        </w:tc>
        <w:tc>
          <w:tcPr>
            <w:tcW w:w="2434" w:type="dxa"/>
            <w:tcBorders>
              <w:top w:val="single" w:sz="4" w:space="0" w:color="000000"/>
              <w:left w:val="single" w:sz="4" w:space="0" w:color="000000"/>
              <w:bottom w:val="single" w:sz="4" w:space="0" w:color="000000"/>
              <w:right w:val="single" w:sz="4" w:space="0" w:color="000000"/>
            </w:tcBorders>
          </w:tcPr>
          <w:p w14:paraId="13F44168" w14:textId="77777777" w:rsidR="001F42D5" w:rsidRPr="001F42D5" w:rsidRDefault="001F42D5" w:rsidP="001F42D5">
            <w:pPr>
              <w:widowControl w:val="0"/>
              <w:kinsoku w:val="0"/>
              <w:overflowPunct w:val="0"/>
              <w:autoSpaceDE w:val="0"/>
              <w:autoSpaceDN w:val="0"/>
              <w:adjustRightInd w:val="0"/>
              <w:spacing w:before="3" w:after="0" w:line="240" w:lineRule="auto"/>
              <w:rPr>
                <w:rFonts w:ascii="Times New Roman" w:eastAsia="Times New Roman" w:hAnsi="Times New Roman" w:cs="Times New Roman"/>
                <w:color w:val="000000" w:themeColor="text1"/>
                <w:kern w:val="0"/>
                <w:sz w:val="23"/>
                <w:szCs w:val="23"/>
                <w14:ligatures w14:val="none"/>
              </w:rPr>
            </w:pPr>
          </w:p>
          <w:p w14:paraId="1C7DF71E" w14:textId="77777777" w:rsidR="001F42D5" w:rsidRPr="001F42D5" w:rsidRDefault="001F42D5" w:rsidP="001F42D5">
            <w:pPr>
              <w:widowControl w:val="0"/>
              <w:kinsoku w:val="0"/>
              <w:overflowPunct w:val="0"/>
              <w:autoSpaceDE w:val="0"/>
              <w:autoSpaceDN w:val="0"/>
              <w:adjustRightInd w:val="0"/>
              <w:spacing w:after="0" w:line="240" w:lineRule="auto"/>
              <w:ind w:right="501"/>
              <w:jc w:val="center"/>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Tên</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 xml:space="preserve">phần </w:t>
            </w:r>
            <w:r w:rsidRPr="001F42D5">
              <w:rPr>
                <w:rFonts w:ascii="Times New Roman" w:eastAsia="Times New Roman" w:hAnsi="Times New Roman" w:cs="Times New Roman"/>
                <w:b/>
                <w:bCs/>
                <w:color w:val="000000" w:themeColor="text1"/>
                <w:spacing w:val="-4"/>
                <w:kern w:val="0"/>
                <w14:ligatures w14:val="none"/>
              </w:rPr>
              <w:t>(lô)</w:t>
            </w:r>
          </w:p>
        </w:tc>
        <w:tc>
          <w:tcPr>
            <w:tcW w:w="2446" w:type="dxa"/>
            <w:tcBorders>
              <w:top w:val="single" w:sz="4" w:space="0" w:color="000000"/>
              <w:left w:val="single" w:sz="4" w:space="0" w:color="000000"/>
              <w:bottom w:val="single" w:sz="4" w:space="0" w:color="000000"/>
              <w:right w:val="single" w:sz="4" w:space="0" w:color="000000"/>
            </w:tcBorders>
          </w:tcPr>
          <w:p w14:paraId="277E068D" w14:textId="77777777" w:rsidR="001F42D5" w:rsidRPr="001F42D5" w:rsidRDefault="001F42D5" w:rsidP="001F42D5">
            <w:pPr>
              <w:widowControl w:val="0"/>
              <w:kinsoku w:val="0"/>
              <w:overflowPunct w:val="0"/>
              <w:autoSpaceDE w:val="0"/>
              <w:autoSpaceDN w:val="0"/>
              <w:adjustRightInd w:val="0"/>
              <w:spacing w:before="3" w:after="0" w:line="240" w:lineRule="auto"/>
              <w:rPr>
                <w:rFonts w:ascii="Times New Roman" w:eastAsia="Times New Roman" w:hAnsi="Times New Roman" w:cs="Times New Roman"/>
                <w:color w:val="000000" w:themeColor="text1"/>
                <w:kern w:val="0"/>
                <w:sz w:val="23"/>
                <w:szCs w:val="23"/>
                <w14:ligatures w14:val="none"/>
              </w:rPr>
            </w:pPr>
          </w:p>
          <w:p w14:paraId="28CE2218"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Phạm</w:t>
            </w:r>
            <w:r w:rsidRPr="001F42D5">
              <w:rPr>
                <w:rFonts w:ascii="Times New Roman" w:eastAsia="Times New Roman" w:hAnsi="Times New Roman" w:cs="Times New Roman"/>
                <w:b/>
                <w:bCs/>
                <w:color w:val="000000" w:themeColor="text1"/>
                <w:spacing w:val="-2"/>
                <w:kern w:val="0"/>
                <w14:ligatures w14:val="none"/>
              </w:rPr>
              <w:t xml:space="preserve"> </w:t>
            </w:r>
            <w:r w:rsidRPr="001F42D5">
              <w:rPr>
                <w:rFonts w:ascii="Times New Roman" w:eastAsia="Times New Roman" w:hAnsi="Times New Roman" w:cs="Times New Roman"/>
                <w:b/>
                <w:bCs/>
                <w:color w:val="000000" w:themeColor="text1"/>
                <w:kern w:val="0"/>
                <w14:ligatures w14:val="none"/>
              </w:rPr>
              <w:t>vi</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 xml:space="preserve">cung </w:t>
            </w:r>
            <w:r w:rsidRPr="001F42D5">
              <w:rPr>
                <w:rFonts w:ascii="Times New Roman" w:eastAsia="Times New Roman" w:hAnsi="Times New Roman" w:cs="Times New Roman"/>
                <w:b/>
                <w:bCs/>
                <w:color w:val="000000" w:themeColor="text1"/>
                <w:spacing w:val="-5"/>
                <w:kern w:val="0"/>
                <w14:ligatures w14:val="none"/>
              </w:rPr>
              <w:t>cấp</w:t>
            </w:r>
          </w:p>
        </w:tc>
        <w:tc>
          <w:tcPr>
            <w:tcW w:w="1430" w:type="dxa"/>
            <w:tcBorders>
              <w:top w:val="single" w:sz="4" w:space="0" w:color="000000"/>
              <w:left w:val="single" w:sz="4" w:space="0" w:color="000000"/>
              <w:bottom w:val="single" w:sz="4" w:space="0" w:color="000000"/>
              <w:right w:val="single" w:sz="4" w:space="0" w:color="000000"/>
            </w:tcBorders>
          </w:tcPr>
          <w:p w14:paraId="06FEC884" w14:textId="77777777" w:rsidR="001F42D5" w:rsidRPr="001F42D5" w:rsidRDefault="001F42D5" w:rsidP="001F42D5">
            <w:pPr>
              <w:widowControl w:val="0"/>
              <w:kinsoku w:val="0"/>
              <w:overflowPunct w:val="0"/>
              <w:autoSpaceDE w:val="0"/>
              <w:autoSpaceDN w:val="0"/>
              <w:adjustRightInd w:val="0"/>
              <w:spacing w:before="3" w:after="0" w:line="240" w:lineRule="auto"/>
              <w:rPr>
                <w:rFonts w:ascii="Times New Roman" w:eastAsia="Times New Roman" w:hAnsi="Times New Roman" w:cs="Times New Roman"/>
                <w:color w:val="000000" w:themeColor="text1"/>
                <w:kern w:val="0"/>
                <w:sz w:val="23"/>
                <w:szCs w:val="23"/>
                <w14:ligatures w14:val="none"/>
              </w:rPr>
            </w:pPr>
          </w:p>
          <w:p w14:paraId="775F229A" w14:textId="77777777" w:rsidR="001F42D5" w:rsidRPr="001F42D5" w:rsidRDefault="001F42D5" w:rsidP="001F42D5">
            <w:pPr>
              <w:widowControl w:val="0"/>
              <w:kinsoku w:val="0"/>
              <w:overflowPunct w:val="0"/>
              <w:autoSpaceDE w:val="0"/>
              <w:autoSpaceDN w:val="0"/>
              <w:adjustRightInd w:val="0"/>
              <w:spacing w:after="0" w:line="240" w:lineRule="auto"/>
              <w:ind w:right="326"/>
              <w:jc w:val="center"/>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Mã</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5"/>
                <w:kern w:val="0"/>
                <w14:ligatures w14:val="none"/>
              </w:rPr>
              <w:t>HS</w:t>
            </w:r>
          </w:p>
        </w:tc>
        <w:tc>
          <w:tcPr>
            <w:tcW w:w="2393" w:type="dxa"/>
            <w:tcBorders>
              <w:top w:val="single" w:sz="4" w:space="0" w:color="000000"/>
              <w:left w:val="single" w:sz="4" w:space="0" w:color="000000"/>
              <w:bottom w:val="single" w:sz="4" w:space="0" w:color="000000"/>
              <w:right w:val="single" w:sz="4" w:space="0" w:color="000000"/>
            </w:tcBorders>
          </w:tcPr>
          <w:p w14:paraId="17BF660F" w14:textId="77777777" w:rsidR="001F42D5" w:rsidRPr="001F42D5" w:rsidRDefault="001F42D5" w:rsidP="001F42D5">
            <w:pPr>
              <w:widowControl w:val="0"/>
              <w:kinsoku w:val="0"/>
              <w:overflowPunct w:val="0"/>
              <w:autoSpaceDE w:val="0"/>
              <w:autoSpaceDN w:val="0"/>
              <w:adjustRightInd w:val="0"/>
              <w:spacing w:before="119" w:after="0" w:line="240" w:lineRule="auto"/>
              <w:ind w:right="157"/>
              <w:jc w:val="center"/>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Giá</w:t>
            </w:r>
            <w:r w:rsidRPr="001F42D5">
              <w:rPr>
                <w:rFonts w:ascii="Times New Roman" w:eastAsia="Times New Roman" w:hAnsi="Times New Roman" w:cs="Times New Roman"/>
                <w:b/>
                <w:bCs/>
                <w:color w:val="000000" w:themeColor="text1"/>
                <w:spacing w:val="-3"/>
                <w:kern w:val="0"/>
                <w14:ligatures w14:val="none"/>
              </w:rPr>
              <w:t xml:space="preserve"> </w:t>
            </w:r>
            <w:r w:rsidRPr="001F42D5">
              <w:rPr>
                <w:rFonts w:ascii="Times New Roman" w:eastAsia="Times New Roman" w:hAnsi="Times New Roman" w:cs="Times New Roman"/>
                <w:b/>
                <w:bCs/>
                <w:color w:val="000000" w:themeColor="text1"/>
                <w:kern w:val="0"/>
                <w14:ligatures w14:val="none"/>
              </w:rPr>
              <w:t>trị</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theo</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dự</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4"/>
                <w:kern w:val="0"/>
                <w14:ligatures w14:val="none"/>
              </w:rPr>
              <w:t>toán</w:t>
            </w:r>
          </w:p>
          <w:p w14:paraId="24BB0785" w14:textId="77777777" w:rsidR="001F42D5" w:rsidRPr="001F42D5" w:rsidRDefault="001F42D5" w:rsidP="001F42D5">
            <w:pPr>
              <w:widowControl w:val="0"/>
              <w:kinsoku w:val="0"/>
              <w:overflowPunct w:val="0"/>
              <w:autoSpaceDE w:val="0"/>
              <w:autoSpaceDN w:val="0"/>
              <w:adjustRightInd w:val="0"/>
              <w:spacing w:before="21" w:after="0" w:line="240" w:lineRule="auto"/>
              <w:ind w:right="156"/>
              <w:jc w:val="center"/>
              <w:rPr>
                <w:rFonts w:ascii="Times New Roman" w:eastAsia="Times New Roman" w:hAnsi="Times New Roman" w:cs="Times New Roman"/>
                <w:b/>
                <w:bCs/>
                <w:color w:val="000000" w:themeColor="text1"/>
                <w:spacing w:val="-2"/>
                <w:kern w:val="0"/>
                <w14:ligatures w14:val="none"/>
              </w:rPr>
            </w:pPr>
            <w:r w:rsidRPr="001F42D5">
              <w:rPr>
                <w:rFonts w:ascii="Times New Roman" w:eastAsia="Times New Roman" w:hAnsi="Times New Roman" w:cs="Times New Roman"/>
                <w:b/>
                <w:bCs/>
                <w:color w:val="000000" w:themeColor="text1"/>
                <w:spacing w:val="-2"/>
                <w:kern w:val="0"/>
                <w14:ligatures w14:val="none"/>
              </w:rPr>
              <w:t>(VND)</w:t>
            </w:r>
          </w:p>
        </w:tc>
      </w:tr>
      <w:tr w:rsidR="00581B09" w:rsidRPr="001F42D5" w14:paraId="4B7994D2" w14:textId="77777777" w:rsidTr="00F615BA">
        <w:trPr>
          <w:trHeight w:val="537"/>
        </w:trPr>
        <w:tc>
          <w:tcPr>
            <w:tcW w:w="927" w:type="dxa"/>
            <w:tcBorders>
              <w:top w:val="single" w:sz="4" w:space="0" w:color="000000"/>
              <w:left w:val="single" w:sz="4" w:space="0" w:color="000000"/>
              <w:bottom w:val="single" w:sz="4" w:space="0" w:color="000000"/>
              <w:right w:val="single" w:sz="4" w:space="0" w:color="000000"/>
            </w:tcBorders>
          </w:tcPr>
          <w:p w14:paraId="765EA655" w14:textId="77777777" w:rsidR="001F42D5" w:rsidRPr="001F42D5" w:rsidRDefault="001F42D5" w:rsidP="001F42D5">
            <w:pPr>
              <w:widowControl w:val="0"/>
              <w:kinsoku w:val="0"/>
              <w:overflowPunct w:val="0"/>
              <w:autoSpaceDE w:val="0"/>
              <w:autoSpaceDN w:val="0"/>
              <w:adjustRightInd w:val="0"/>
              <w:spacing w:before="119" w:after="0" w:line="240" w:lineRule="auto"/>
              <w:jc w:val="center"/>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1</w:t>
            </w:r>
          </w:p>
        </w:tc>
        <w:tc>
          <w:tcPr>
            <w:tcW w:w="2434" w:type="dxa"/>
            <w:tcBorders>
              <w:top w:val="single" w:sz="4" w:space="0" w:color="000000"/>
              <w:left w:val="single" w:sz="4" w:space="0" w:color="000000"/>
              <w:bottom w:val="single" w:sz="4" w:space="0" w:color="000000"/>
              <w:right w:val="single" w:sz="4" w:space="0" w:color="000000"/>
            </w:tcBorders>
          </w:tcPr>
          <w:p w14:paraId="281FFA13" w14:textId="77777777" w:rsidR="001F42D5" w:rsidRPr="001F42D5" w:rsidRDefault="001F42D5" w:rsidP="001F42D5">
            <w:pPr>
              <w:widowControl w:val="0"/>
              <w:kinsoku w:val="0"/>
              <w:overflowPunct w:val="0"/>
              <w:autoSpaceDE w:val="0"/>
              <w:autoSpaceDN w:val="0"/>
              <w:adjustRightInd w:val="0"/>
              <w:spacing w:before="119" w:after="0" w:line="240" w:lineRule="auto"/>
              <w:ind w:right="501"/>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kern w:val="0"/>
                <w14:ligatures w14:val="none"/>
              </w:rPr>
              <w:t>Lô</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số</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spacing w:val="-5"/>
                <w:kern w:val="0"/>
                <w14:ligatures w14:val="none"/>
              </w:rPr>
              <w:t>01</w:t>
            </w:r>
          </w:p>
        </w:tc>
        <w:tc>
          <w:tcPr>
            <w:tcW w:w="2446" w:type="dxa"/>
            <w:tcBorders>
              <w:top w:val="single" w:sz="4" w:space="0" w:color="000000"/>
              <w:left w:val="single" w:sz="4" w:space="0" w:color="000000"/>
              <w:bottom w:val="single" w:sz="4" w:space="0" w:color="000000"/>
              <w:right w:val="single" w:sz="4" w:space="0" w:color="000000"/>
            </w:tcBorders>
          </w:tcPr>
          <w:p w14:paraId="6DC973A8" w14:textId="77777777" w:rsidR="001F42D5" w:rsidRPr="001F42D5" w:rsidRDefault="001F42D5" w:rsidP="001F42D5">
            <w:pPr>
              <w:widowControl w:val="0"/>
              <w:kinsoku w:val="0"/>
              <w:overflowPunct w:val="0"/>
              <w:autoSpaceDE w:val="0"/>
              <w:autoSpaceDN w:val="0"/>
              <w:adjustRightInd w:val="0"/>
              <w:spacing w:before="119" w:after="0" w:line="240" w:lineRule="auto"/>
              <w:rPr>
                <w:rFonts w:ascii="Times New Roman" w:eastAsia="Times New Roman" w:hAnsi="Times New Roman" w:cs="Times New Roman"/>
                <w:color w:val="000000" w:themeColor="text1"/>
                <w:spacing w:val="-10"/>
                <w:kern w:val="0"/>
                <w14:ligatures w14:val="none"/>
              </w:rPr>
            </w:pPr>
            <w:r w:rsidRPr="001F42D5">
              <w:rPr>
                <w:rFonts w:ascii="Times New Roman" w:eastAsia="Times New Roman" w:hAnsi="Times New Roman" w:cs="Times New Roman"/>
                <w:color w:val="000000" w:themeColor="text1"/>
                <w:kern w:val="0"/>
                <w14:ligatures w14:val="none"/>
              </w:rPr>
              <w:t>Hàng</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hóa</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spacing w:val="-10"/>
                <w:kern w:val="0"/>
                <w14:ligatures w14:val="none"/>
              </w:rPr>
              <w:t>A</w:t>
            </w:r>
          </w:p>
        </w:tc>
        <w:tc>
          <w:tcPr>
            <w:tcW w:w="1430" w:type="dxa"/>
            <w:tcBorders>
              <w:top w:val="single" w:sz="4" w:space="0" w:color="000000"/>
              <w:left w:val="single" w:sz="4" w:space="0" w:color="000000"/>
              <w:bottom w:val="single" w:sz="4" w:space="0" w:color="000000"/>
              <w:right w:val="single" w:sz="4" w:space="0" w:color="000000"/>
            </w:tcBorders>
          </w:tcPr>
          <w:p w14:paraId="6466DC2E" w14:textId="77777777" w:rsidR="001F42D5" w:rsidRPr="001F42D5" w:rsidRDefault="001F42D5" w:rsidP="001F42D5">
            <w:pPr>
              <w:widowControl w:val="0"/>
              <w:kinsoku w:val="0"/>
              <w:overflowPunct w:val="0"/>
              <w:autoSpaceDE w:val="0"/>
              <w:autoSpaceDN w:val="0"/>
              <w:adjustRightInd w:val="0"/>
              <w:spacing w:before="119" w:after="0" w:line="240" w:lineRule="auto"/>
              <w:ind w:right="323"/>
              <w:jc w:val="center"/>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spacing w:val="-4"/>
                <w:kern w:val="0"/>
                <w14:ligatures w14:val="none"/>
              </w:rPr>
              <w:t>9025</w:t>
            </w:r>
          </w:p>
        </w:tc>
        <w:tc>
          <w:tcPr>
            <w:tcW w:w="2393" w:type="dxa"/>
            <w:tcBorders>
              <w:top w:val="single" w:sz="4" w:space="0" w:color="000000"/>
              <w:left w:val="single" w:sz="4" w:space="0" w:color="000000"/>
              <w:bottom w:val="single" w:sz="4" w:space="0" w:color="000000"/>
              <w:right w:val="single" w:sz="4" w:space="0" w:color="000000"/>
            </w:tcBorders>
          </w:tcPr>
          <w:p w14:paraId="5919BD22" w14:textId="77777777" w:rsidR="001F42D5" w:rsidRPr="001F42D5" w:rsidRDefault="001F42D5" w:rsidP="001F42D5">
            <w:pPr>
              <w:widowControl w:val="0"/>
              <w:kinsoku w:val="0"/>
              <w:overflowPunct w:val="0"/>
              <w:autoSpaceDE w:val="0"/>
              <w:autoSpaceDN w:val="0"/>
              <w:adjustRightInd w:val="0"/>
              <w:spacing w:before="119" w:after="0" w:line="240" w:lineRule="auto"/>
              <w:ind w:right="94"/>
              <w:jc w:val="right"/>
              <w:rPr>
                <w:rFonts w:ascii="Times New Roman" w:eastAsia="Times New Roman" w:hAnsi="Times New Roman" w:cs="Times New Roman"/>
                <w:color w:val="000000" w:themeColor="text1"/>
                <w:spacing w:val="-2"/>
                <w:kern w:val="0"/>
                <w14:ligatures w14:val="none"/>
              </w:rPr>
            </w:pPr>
            <w:r w:rsidRPr="001F42D5">
              <w:rPr>
                <w:rFonts w:ascii="Times New Roman" w:eastAsia="Times New Roman" w:hAnsi="Times New Roman" w:cs="Times New Roman"/>
                <w:color w:val="000000" w:themeColor="text1"/>
                <w:spacing w:val="-2"/>
                <w:kern w:val="0"/>
                <w14:ligatures w14:val="none"/>
              </w:rPr>
              <w:t>10.000.000.000</w:t>
            </w:r>
          </w:p>
        </w:tc>
      </w:tr>
      <w:tr w:rsidR="00581B09" w:rsidRPr="001F42D5" w14:paraId="2916DEFD" w14:textId="77777777" w:rsidTr="00F615BA">
        <w:trPr>
          <w:trHeight w:val="539"/>
        </w:trPr>
        <w:tc>
          <w:tcPr>
            <w:tcW w:w="927" w:type="dxa"/>
            <w:tcBorders>
              <w:top w:val="single" w:sz="4" w:space="0" w:color="000000"/>
              <w:left w:val="single" w:sz="4" w:space="0" w:color="000000"/>
              <w:bottom w:val="single" w:sz="4" w:space="0" w:color="000000"/>
              <w:right w:val="single" w:sz="4" w:space="0" w:color="000000"/>
            </w:tcBorders>
          </w:tcPr>
          <w:p w14:paraId="124F2378" w14:textId="77777777" w:rsidR="001F42D5" w:rsidRPr="001F42D5" w:rsidRDefault="001F42D5" w:rsidP="001F42D5">
            <w:pPr>
              <w:widowControl w:val="0"/>
              <w:kinsoku w:val="0"/>
              <w:overflowPunct w:val="0"/>
              <w:autoSpaceDE w:val="0"/>
              <w:autoSpaceDN w:val="0"/>
              <w:adjustRightInd w:val="0"/>
              <w:spacing w:before="121" w:after="0" w:line="240" w:lineRule="auto"/>
              <w:jc w:val="center"/>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2</w:t>
            </w:r>
          </w:p>
        </w:tc>
        <w:tc>
          <w:tcPr>
            <w:tcW w:w="2434" w:type="dxa"/>
            <w:tcBorders>
              <w:top w:val="single" w:sz="4" w:space="0" w:color="000000"/>
              <w:left w:val="single" w:sz="4" w:space="0" w:color="000000"/>
              <w:bottom w:val="single" w:sz="4" w:space="0" w:color="000000"/>
              <w:right w:val="single" w:sz="4" w:space="0" w:color="000000"/>
            </w:tcBorders>
          </w:tcPr>
          <w:p w14:paraId="01106AA5" w14:textId="77777777" w:rsidR="001F42D5" w:rsidRPr="001F42D5" w:rsidRDefault="001F42D5" w:rsidP="001F42D5">
            <w:pPr>
              <w:widowControl w:val="0"/>
              <w:kinsoku w:val="0"/>
              <w:overflowPunct w:val="0"/>
              <w:autoSpaceDE w:val="0"/>
              <w:autoSpaceDN w:val="0"/>
              <w:adjustRightInd w:val="0"/>
              <w:spacing w:before="121" w:after="0" w:line="240" w:lineRule="auto"/>
              <w:ind w:right="501"/>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kern w:val="0"/>
                <w14:ligatures w14:val="none"/>
              </w:rPr>
              <w:t>Lô</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số</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spacing w:val="-5"/>
                <w:kern w:val="0"/>
                <w14:ligatures w14:val="none"/>
              </w:rPr>
              <w:t>02</w:t>
            </w:r>
          </w:p>
        </w:tc>
        <w:tc>
          <w:tcPr>
            <w:tcW w:w="2446" w:type="dxa"/>
            <w:tcBorders>
              <w:top w:val="single" w:sz="4" w:space="0" w:color="000000"/>
              <w:left w:val="single" w:sz="4" w:space="0" w:color="000000"/>
              <w:bottom w:val="single" w:sz="4" w:space="0" w:color="000000"/>
              <w:right w:val="single" w:sz="4" w:space="0" w:color="000000"/>
            </w:tcBorders>
          </w:tcPr>
          <w:p w14:paraId="6DD7EA52" w14:textId="77777777" w:rsidR="001F42D5" w:rsidRPr="001F42D5" w:rsidRDefault="001F42D5" w:rsidP="001F42D5">
            <w:pPr>
              <w:widowControl w:val="0"/>
              <w:kinsoku w:val="0"/>
              <w:overflowPunct w:val="0"/>
              <w:autoSpaceDE w:val="0"/>
              <w:autoSpaceDN w:val="0"/>
              <w:adjustRightInd w:val="0"/>
              <w:spacing w:before="121" w:after="0" w:line="240" w:lineRule="auto"/>
              <w:rPr>
                <w:rFonts w:ascii="Times New Roman" w:eastAsia="Times New Roman" w:hAnsi="Times New Roman" w:cs="Times New Roman"/>
                <w:color w:val="000000" w:themeColor="text1"/>
                <w:spacing w:val="-10"/>
                <w:kern w:val="0"/>
                <w14:ligatures w14:val="none"/>
              </w:rPr>
            </w:pPr>
            <w:r w:rsidRPr="001F42D5">
              <w:rPr>
                <w:rFonts w:ascii="Times New Roman" w:eastAsia="Times New Roman" w:hAnsi="Times New Roman" w:cs="Times New Roman"/>
                <w:color w:val="000000" w:themeColor="text1"/>
                <w:kern w:val="0"/>
                <w14:ligatures w14:val="none"/>
              </w:rPr>
              <w:t>Hàng</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hóa</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spacing w:val="-10"/>
                <w:kern w:val="0"/>
                <w14:ligatures w14:val="none"/>
              </w:rPr>
              <w:t>B</w:t>
            </w:r>
          </w:p>
        </w:tc>
        <w:tc>
          <w:tcPr>
            <w:tcW w:w="1430" w:type="dxa"/>
            <w:tcBorders>
              <w:top w:val="single" w:sz="4" w:space="0" w:color="000000"/>
              <w:left w:val="single" w:sz="4" w:space="0" w:color="000000"/>
              <w:bottom w:val="single" w:sz="4" w:space="0" w:color="000000"/>
              <w:right w:val="single" w:sz="4" w:space="0" w:color="000000"/>
            </w:tcBorders>
          </w:tcPr>
          <w:p w14:paraId="0F453657" w14:textId="77777777" w:rsidR="001F42D5" w:rsidRPr="001F42D5" w:rsidRDefault="001F42D5" w:rsidP="001F42D5">
            <w:pPr>
              <w:widowControl w:val="0"/>
              <w:kinsoku w:val="0"/>
              <w:overflowPunct w:val="0"/>
              <w:autoSpaceDE w:val="0"/>
              <w:autoSpaceDN w:val="0"/>
              <w:adjustRightInd w:val="0"/>
              <w:spacing w:before="121" w:after="0" w:line="240" w:lineRule="auto"/>
              <w:ind w:right="323"/>
              <w:jc w:val="center"/>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spacing w:val="-4"/>
                <w:kern w:val="0"/>
                <w14:ligatures w14:val="none"/>
              </w:rPr>
              <w:t>9025</w:t>
            </w:r>
          </w:p>
        </w:tc>
        <w:tc>
          <w:tcPr>
            <w:tcW w:w="2393" w:type="dxa"/>
            <w:tcBorders>
              <w:top w:val="single" w:sz="4" w:space="0" w:color="000000"/>
              <w:left w:val="single" w:sz="4" w:space="0" w:color="000000"/>
              <w:bottom w:val="single" w:sz="4" w:space="0" w:color="000000"/>
              <w:right w:val="single" w:sz="4" w:space="0" w:color="000000"/>
            </w:tcBorders>
          </w:tcPr>
          <w:p w14:paraId="6D4271DB" w14:textId="77777777" w:rsidR="001F42D5" w:rsidRPr="001F42D5" w:rsidRDefault="001F42D5" w:rsidP="001F42D5">
            <w:pPr>
              <w:widowControl w:val="0"/>
              <w:kinsoku w:val="0"/>
              <w:overflowPunct w:val="0"/>
              <w:autoSpaceDE w:val="0"/>
              <w:autoSpaceDN w:val="0"/>
              <w:adjustRightInd w:val="0"/>
              <w:spacing w:before="121" w:after="0" w:line="240" w:lineRule="auto"/>
              <w:ind w:right="94"/>
              <w:jc w:val="right"/>
              <w:rPr>
                <w:rFonts w:ascii="Times New Roman" w:eastAsia="Times New Roman" w:hAnsi="Times New Roman" w:cs="Times New Roman"/>
                <w:color w:val="000000" w:themeColor="text1"/>
                <w:spacing w:val="-2"/>
                <w:kern w:val="0"/>
                <w14:ligatures w14:val="none"/>
              </w:rPr>
            </w:pPr>
            <w:r w:rsidRPr="001F42D5">
              <w:rPr>
                <w:rFonts w:ascii="Times New Roman" w:eastAsia="Times New Roman" w:hAnsi="Times New Roman" w:cs="Times New Roman"/>
                <w:color w:val="000000" w:themeColor="text1"/>
                <w:spacing w:val="-2"/>
                <w:kern w:val="0"/>
                <w14:ligatures w14:val="none"/>
              </w:rPr>
              <w:t>20.000.000.000</w:t>
            </w:r>
          </w:p>
        </w:tc>
      </w:tr>
      <w:tr w:rsidR="00581B09" w:rsidRPr="001F42D5" w14:paraId="6BFFA00B" w14:textId="77777777" w:rsidTr="00F615BA">
        <w:trPr>
          <w:trHeight w:val="537"/>
        </w:trPr>
        <w:tc>
          <w:tcPr>
            <w:tcW w:w="927" w:type="dxa"/>
            <w:tcBorders>
              <w:top w:val="single" w:sz="4" w:space="0" w:color="000000"/>
              <w:left w:val="single" w:sz="4" w:space="0" w:color="000000"/>
              <w:bottom w:val="single" w:sz="4" w:space="0" w:color="000000"/>
              <w:right w:val="single" w:sz="4" w:space="0" w:color="000000"/>
            </w:tcBorders>
          </w:tcPr>
          <w:p w14:paraId="6D755045" w14:textId="77777777" w:rsidR="001F42D5" w:rsidRPr="001F42D5" w:rsidRDefault="001F42D5" w:rsidP="001F42D5">
            <w:pPr>
              <w:widowControl w:val="0"/>
              <w:kinsoku w:val="0"/>
              <w:overflowPunct w:val="0"/>
              <w:autoSpaceDE w:val="0"/>
              <w:autoSpaceDN w:val="0"/>
              <w:adjustRightInd w:val="0"/>
              <w:spacing w:before="119" w:after="0" w:line="240" w:lineRule="auto"/>
              <w:jc w:val="center"/>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3</w:t>
            </w:r>
          </w:p>
        </w:tc>
        <w:tc>
          <w:tcPr>
            <w:tcW w:w="2434" w:type="dxa"/>
            <w:tcBorders>
              <w:top w:val="single" w:sz="4" w:space="0" w:color="000000"/>
              <w:left w:val="single" w:sz="4" w:space="0" w:color="000000"/>
              <w:bottom w:val="single" w:sz="4" w:space="0" w:color="000000"/>
              <w:right w:val="single" w:sz="4" w:space="0" w:color="000000"/>
            </w:tcBorders>
          </w:tcPr>
          <w:p w14:paraId="48956864" w14:textId="77777777" w:rsidR="001F42D5" w:rsidRPr="001F42D5" w:rsidRDefault="001F42D5" w:rsidP="001F42D5">
            <w:pPr>
              <w:widowControl w:val="0"/>
              <w:kinsoku w:val="0"/>
              <w:overflowPunct w:val="0"/>
              <w:autoSpaceDE w:val="0"/>
              <w:autoSpaceDN w:val="0"/>
              <w:adjustRightInd w:val="0"/>
              <w:spacing w:before="119" w:after="0" w:line="240" w:lineRule="auto"/>
              <w:ind w:right="501"/>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kern w:val="0"/>
                <w14:ligatures w14:val="none"/>
              </w:rPr>
              <w:t>Lô</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số</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spacing w:val="-5"/>
                <w:kern w:val="0"/>
                <w14:ligatures w14:val="none"/>
              </w:rPr>
              <w:t>03</w:t>
            </w:r>
          </w:p>
        </w:tc>
        <w:tc>
          <w:tcPr>
            <w:tcW w:w="2446" w:type="dxa"/>
            <w:tcBorders>
              <w:top w:val="single" w:sz="4" w:space="0" w:color="000000"/>
              <w:left w:val="single" w:sz="4" w:space="0" w:color="000000"/>
              <w:bottom w:val="single" w:sz="4" w:space="0" w:color="000000"/>
              <w:right w:val="single" w:sz="4" w:space="0" w:color="000000"/>
            </w:tcBorders>
          </w:tcPr>
          <w:p w14:paraId="26D2B1F3" w14:textId="77777777" w:rsidR="001F42D5" w:rsidRPr="001F42D5" w:rsidRDefault="001F42D5" w:rsidP="001F42D5">
            <w:pPr>
              <w:widowControl w:val="0"/>
              <w:kinsoku w:val="0"/>
              <w:overflowPunct w:val="0"/>
              <w:autoSpaceDE w:val="0"/>
              <w:autoSpaceDN w:val="0"/>
              <w:adjustRightInd w:val="0"/>
              <w:spacing w:before="119" w:after="0" w:line="240" w:lineRule="auto"/>
              <w:rPr>
                <w:rFonts w:ascii="Times New Roman" w:eastAsia="Times New Roman" w:hAnsi="Times New Roman" w:cs="Times New Roman"/>
                <w:color w:val="000000" w:themeColor="text1"/>
                <w:spacing w:val="-10"/>
                <w:kern w:val="0"/>
                <w14:ligatures w14:val="none"/>
              </w:rPr>
            </w:pPr>
            <w:r w:rsidRPr="001F42D5">
              <w:rPr>
                <w:rFonts w:ascii="Times New Roman" w:eastAsia="Times New Roman" w:hAnsi="Times New Roman" w:cs="Times New Roman"/>
                <w:color w:val="000000" w:themeColor="text1"/>
                <w:kern w:val="0"/>
                <w14:ligatures w14:val="none"/>
              </w:rPr>
              <w:t>Hàng</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hóa</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spacing w:val="-10"/>
                <w:kern w:val="0"/>
                <w14:ligatures w14:val="none"/>
              </w:rPr>
              <w:t>C</w:t>
            </w:r>
          </w:p>
        </w:tc>
        <w:tc>
          <w:tcPr>
            <w:tcW w:w="1430" w:type="dxa"/>
            <w:tcBorders>
              <w:top w:val="single" w:sz="4" w:space="0" w:color="000000"/>
              <w:left w:val="single" w:sz="4" w:space="0" w:color="000000"/>
              <w:bottom w:val="single" w:sz="4" w:space="0" w:color="000000"/>
              <w:right w:val="single" w:sz="4" w:space="0" w:color="000000"/>
            </w:tcBorders>
          </w:tcPr>
          <w:p w14:paraId="7C018726" w14:textId="77777777" w:rsidR="001F42D5" w:rsidRPr="001F42D5" w:rsidRDefault="001F42D5" w:rsidP="001F42D5">
            <w:pPr>
              <w:widowControl w:val="0"/>
              <w:kinsoku w:val="0"/>
              <w:overflowPunct w:val="0"/>
              <w:autoSpaceDE w:val="0"/>
              <w:autoSpaceDN w:val="0"/>
              <w:adjustRightInd w:val="0"/>
              <w:spacing w:before="119" w:after="0" w:line="240" w:lineRule="auto"/>
              <w:ind w:right="323"/>
              <w:jc w:val="center"/>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spacing w:val="-4"/>
                <w:kern w:val="0"/>
                <w14:ligatures w14:val="none"/>
              </w:rPr>
              <w:t>9025</w:t>
            </w:r>
          </w:p>
        </w:tc>
        <w:tc>
          <w:tcPr>
            <w:tcW w:w="2393" w:type="dxa"/>
            <w:tcBorders>
              <w:top w:val="single" w:sz="4" w:space="0" w:color="000000"/>
              <w:left w:val="single" w:sz="4" w:space="0" w:color="000000"/>
              <w:bottom w:val="single" w:sz="4" w:space="0" w:color="000000"/>
              <w:right w:val="single" w:sz="4" w:space="0" w:color="000000"/>
            </w:tcBorders>
          </w:tcPr>
          <w:p w14:paraId="61AAAEC5" w14:textId="77777777" w:rsidR="001F42D5" w:rsidRPr="001F42D5" w:rsidRDefault="001F42D5" w:rsidP="001F42D5">
            <w:pPr>
              <w:widowControl w:val="0"/>
              <w:kinsoku w:val="0"/>
              <w:overflowPunct w:val="0"/>
              <w:autoSpaceDE w:val="0"/>
              <w:autoSpaceDN w:val="0"/>
              <w:adjustRightInd w:val="0"/>
              <w:spacing w:before="119" w:after="0" w:line="240" w:lineRule="auto"/>
              <w:ind w:right="94"/>
              <w:jc w:val="right"/>
              <w:rPr>
                <w:rFonts w:ascii="Times New Roman" w:eastAsia="Times New Roman" w:hAnsi="Times New Roman" w:cs="Times New Roman"/>
                <w:color w:val="000000" w:themeColor="text1"/>
                <w:spacing w:val="-2"/>
                <w:kern w:val="0"/>
                <w14:ligatures w14:val="none"/>
              </w:rPr>
            </w:pPr>
            <w:r w:rsidRPr="001F42D5">
              <w:rPr>
                <w:rFonts w:ascii="Times New Roman" w:eastAsia="Times New Roman" w:hAnsi="Times New Roman" w:cs="Times New Roman"/>
                <w:color w:val="000000" w:themeColor="text1"/>
                <w:spacing w:val="-2"/>
                <w:kern w:val="0"/>
                <w14:ligatures w14:val="none"/>
              </w:rPr>
              <w:t>30.000.000.000</w:t>
            </w:r>
          </w:p>
        </w:tc>
      </w:tr>
    </w:tbl>
    <w:p w14:paraId="48ABB617" w14:textId="77777777" w:rsidR="001F42D5" w:rsidRPr="001F42D5" w:rsidRDefault="001F42D5" w:rsidP="001F42D5">
      <w:pPr>
        <w:widowControl w:val="0"/>
        <w:kinsoku w:val="0"/>
        <w:overflowPunct w:val="0"/>
        <w:autoSpaceDE w:val="0"/>
        <w:autoSpaceDN w:val="0"/>
        <w:adjustRightInd w:val="0"/>
        <w:spacing w:before="121" w:after="0" w:line="252" w:lineRule="auto"/>
        <w:ind w:right="11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Trong trường hợp này, nhà thầu tham dự thầu đối với cả 03 phần của gói thầu mua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sắm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 hóa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nêu trên có 01 hợp đồng cung cấp mã</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 hóa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9025 với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 thực hiện là Z được đánh giá như sau:</w:t>
      </w:r>
    </w:p>
    <w:p w14:paraId="7E756000" w14:textId="77777777" w:rsidR="001F42D5" w:rsidRPr="001F42D5" w:rsidRDefault="001F42D5" w:rsidP="001F42D5">
      <w:pPr>
        <w:widowControl w:val="0"/>
        <w:kinsoku w:val="0"/>
        <w:overflowPunct w:val="0"/>
        <w:autoSpaceDE w:val="0"/>
        <w:autoSpaceDN w:val="0"/>
        <w:adjustRightInd w:val="0"/>
        <w:spacing w:before="121" w:after="0" w:line="252" w:lineRule="auto"/>
        <w:ind w:right="11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Trường hợp 1: nếu Z &lt; 5.000.000.000 VND thì được đánh giá là không đáp ứng yêu cầu về kinh nghiệm thực hiện hợp đồng cung cấp hàng hóa tương tự đối với cả 03 phần (Lô số 01, 02, 03) nhà thầu tham dự thầu.</w:t>
      </w:r>
    </w:p>
    <w:p w14:paraId="77F0E36C" w14:textId="77777777" w:rsidR="001F42D5" w:rsidRPr="001F42D5" w:rsidRDefault="001F42D5" w:rsidP="001F42D5">
      <w:pPr>
        <w:widowControl w:val="0"/>
        <w:kinsoku w:val="0"/>
        <w:overflowPunct w:val="0"/>
        <w:autoSpaceDE w:val="0"/>
        <w:autoSpaceDN w:val="0"/>
        <w:adjustRightInd w:val="0"/>
        <w:spacing w:before="119" w:after="0" w:line="252" w:lineRule="auto"/>
        <w:ind w:right="11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Trường hợp 2: nếu 5.000.000.000 ≤ Z &lt; 10.000.000.000 VND thì được đánh giá là đáp ứng yêu cầu về kinh nghiệm thực hiện hợp đồng cung cấp hàng hóa tương tự đối với Lô số 01.</w:t>
      </w:r>
    </w:p>
    <w:p w14:paraId="6F519726" w14:textId="77777777" w:rsidR="001F42D5" w:rsidRPr="001F42D5" w:rsidRDefault="001F42D5" w:rsidP="001F42D5">
      <w:pPr>
        <w:widowControl w:val="0"/>
        <w:kinsoku w:val="0"/>
        <w:overflowPunct w:val="0"/>
        <w:autoSpaceDE w:val="0"/>
        <w:autoSpaceDN w:val="0"/>
        <w:adjustRightInd w:val="0"/>
        <w:spacing w:before="121" w:after="0" w:line="252" w:lineRule="auto"/>
        <w:ind w:right="113"/>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3:</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10.000.000.000</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Z</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15.000.000.000</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VND</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dánh giá là đáp ứng yêu cầu về kinh nghiệm thực hiện hợp đồng cung cấp hàng hóa tương tự đối với Lô số 01 và Lô số 02.</w:t>
      </w:r>
    </w:p>
    <w:p w14:paraId="282082D2" w14:textId="77777777" w:rsidR="001F42D5" w:rsidRPr="001F42D5" w:rsidRDefault="001F42D5" w:rsidP="001F42D5">
      <w:pPr>
        <w:widowControl w:val="0"/>
        <w:kinsoku w:val="0"/>
        <w:overflowPunct w:val="0"/>
        <w:autoSpaceDE w:val="0"/>
        <w:autoSpaceDN w:val="0"/>
        <w:adjustRightInd w:val="0"/>
        <w:spacing w:before="119" w:after="0" w:line="252" w:lineRule="auto"/>
        <w:ind w:right="11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4:</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Z</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15.000.000.000</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VND</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 cầu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kinh</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nghiệm</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tự</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cả</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03</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phần</w:t>
      </w:r>
    </w:p>
    <w:p w14:paraId="02476911" w14:textId="77777777" w:rsidR="001F42D5" w:rsidRPr="001F42D5" w:rsidRDefault="001F42D5" w:rsidP="001F42D5">
      <w:pPr>
        <w:widowControl w:val="0"/>
        <w:kinsoku w:val="0"/>
        <w:overflowPunct w:val="0"/>
        <w:autoSpaceDE w:val="0"/>
        <w:autoSpaceDN w:val="0"/>
        <w:adjustRightInd w:val="0"/>
        <w:spacing w:before="119" w:after="0" w:line="252" w:lineRule="auto"/>
        <w:ind w:right="115"/>
        <w:jc w:val="both"/>
        <w:rPr>
          <w:rFonts w:ascii="Times New Roman" w:eastAsia="Times New Roman" w:hAnsi="Times New Roman" w:cs="Times New Roman"/>
          <w:color w:val="000000" w:themeColor="text1"/>
          <w:kern w:val="0"/>
          <w:sz w:val="28"/>
          <w:szCs w:val="28"/>
          <w14:ligatures w14:val="none"/>
        </w:rPr>
        <w:sectPr w:rsidR="001F42D5" w:rsidRPr="001F42D5" w:rsidSect="001F42D5">
          <w:pgSz w:w="11910" w:h="16840"/>
          <w:pgMar w:top="1180" w:right="1020" w:bottom="280" w:left="1020" w:header="731" w:footer="0" w:gutter="0"/>
          <w:cols w:space="720"/>
          <w:noEndnote/>
        </w:sectPr>
      </w:pPr>
    </w:p>
    <w:p w14:paraId="08965C30" w14:textId="77777777" w:rsidR="001F42D5" w:rsidRPr="001F42D5" w:rsidRDefault="001F42D5" w:rsidP="001F42D5">
      <w:pPr>
        <w:widowControl w:val="0"/>
        <w:kinsoku w:val="0"/>
        <w:overflowPunct w:val="0"/>
        <w:autoSpaceDE w:val="0"/>
        <w:autoSpaceDN w:val="0"/>
        <w:adjustRightInd w:val="0"/>
        <w:spacing w:before="79" w:after="0" w:line="240" w:lineRule="auto"/>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lastRenderedPageBreak/>
        <w:t>(Lô</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01,</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02,</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03)</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2"/>
          <w:kern w:val="0"/>
          <w:sz w:val="28"/>
          <w:szCs w:val="28"/>
          <w14:ligatures w14:val="none"/>
        </w:rPr>
        <w:t xml:space="preserve"> thầu.”.</w:t>
      </w:r>
    </w:p>
    <w:p w14:paraId="0B5B5AF6" w14:textId="77777777" w:rsidR="001F42D5" w:rsidRPr="001F42D5" w:rsidRDefault="001F42D5" w:rsidP="00C37841">
      <w:pPr>
        <w:widowControl w:val="0"/>
        <w:numPr>
          <w:ilvl w:val="0"/>
          <w:numId w:val="80"/>
        </w:numPr>
        <w:tabs>
          <w:tab w:val="left" w:pos="1364"/>
        </w:tabs>
        <w:kinsoku w:val="0"/>
        <w:overflowPunct w:val="0"/>
        <w:autoSpaceDE w:val="0"/>
        <w:autoSpaceDN w:val="0"/>
        <w:adjustRightInd w:val="0"/>
        <w:spacing w:before="136" w:after="0" w:line="322" w:lineRule="exact"/>
        <w:ind w:left="1363" w:hanging="543"/>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dịch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gạch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bỏ</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tiêu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chí</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đánh</w:t>
      </w:r>
    </w:p>
    <w:p w14:paraId="4ABD3858" w14:textId="77777777" w:rsidR="001F42D5" w:rsidRPr="001F42D5" w:rsidRDefault="001F42D5" w:rsidP="001F42D5">
      <w:pPr>
        <w:widowControl w:val="0"/>
        <w:kinsoku w:val="0"/>
        <w:overflowPunct w:val="0"/>
        <w:autoSpaceDE w:val="0"/>
        <w:autoSpaceDN w:val="0"/>
        <w:adjustRightInd w:val="0"/>
        <w:spacing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này.</w:t>
      </w:r>
    </w:p>
    <w:p w14:paraId="58276043" w14:textId="77777777" w:rsidR="001F42D5" w:rsidRPr="001F42D5" w:rsidRDefault="001F42D5" w:rsidP="00490082">
      <w:pPr>
        <w:widowControl w:val="0"/>
        <w:kinsoku w:val="0"/>
        <w:overflowPunct w:val="0"/>
        <w:autoSpaceDE w:val="0"/>
        <w:autoSpaceDN w:val="0"/>
        <w:adjustRightInd w:val="0"/>
        <w:spacing w:before="79" w:after="0" w:line="240" w:lineRule="auto"/>
        <w:ind w:right="108" w:firstLine="72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thiếu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cam</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bổ</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sung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quá</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trình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 E- HSDT. Trường hợp nhà thầu không bổ sung cam kết trong khoảng thời gian hợp lý theo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 cầu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 Chủ</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 của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coi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 đáp ứng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 cầu về khả năng bảo hành, bảo trì, duy tu, bảo dưỡng, sửa chữa, cung cấp phụ tùng thay thế hoặc cung cấp các dịch vụ sau bán hàng khác và bị loại.</w:t>
      </w:r>
    </w:p>
    <w:p w14:paraId="79A4CA8B" w14:textId="77777777" w:rsidR="001F42D5" w:rsidRPr="001F42D5" w:rsidRDefault="001F42D5" w:rsidP="001F42D5">
      <w:pPr>
        <w:widowControl w:val="0"/>
        <w:kinsoku w:val="0"/>
        <w:overflowPunct w:val="0"/>
        <w:autoSpaceDE w:val="0"/>
        <w:autoSpaceDN w:val="0"/>
        <w:adjustRightInd w:val="0"/>
        <w:spacing w:before="79" w:after="0" w:line="240" w:lineRule="auto"/>
        <w:ind w:right="108"/>
        <w:jc w:val="both"/>
        <w:rPr>
          <w:rFonts w:ascii="Times New Roman" w:eastAsia="Times New Roman" w:hAnsi="Times New Roman" w:cs="Times New Roman"/>
          <w:color w:val="000000" w:themeColor="text1"/>
          <w:kern w:val="0"/>
          <w:sz w:val="28"/>
          <w:szCs w:val="28"/>
          <w14:ligatures w14:val="none"/>
        </w:rPr>
        <w:sectPr w:rsidR="001F42D5" w:rsidRPr="001F42D5" w:rsidSect="001F42D5">
          <w:pgSz w:w="11910" w:h="16840"/>
          <w:pgMar w:top="1180" w:right="1020" w:bottom="280" w:left="1020" w:header="731" w:footer="0" w:gutter="0"/>
          <w:cols w:space="720"/>
          <w:noEndnote/>
        </w:sectPr>
      </w:pPr>
    </w:p>
    <w:p w14:paraId="41FB3F64" w14:textId="77777777" w:rsidR="001F42D5" w:rsidRPr="001F42D5" w:rsidRDefault="001F42D5" w:rsidP="001F42D5">
      <w:pPr>
        <w:widowControl w:val="0"/>
        <w:kinsoku w:val="0"/>
        <w:overflowPunct w:val="0"/>
        <w:autoSpaceDE w:val="0"/>
        <w:autoSpaceDN w:val="0"/>
        <w:adjustRightInd w:val="0"/>
        <w:spacing w:before="5" w:after="0" w:line="240" w:lineRule="auto"/>
        <w:rPr>
          <w:rFonts w:ascii="Times New Roman" w:eastAsia="Times New Roman" w:hAnsi="Times New Roman" w:cs="Times New Roman"/>
          <w:color w:val="000000" w:themeColor="text1"/>
          <w:kern w:val="0"/>
          <w:sz w:val="20"/>
          <w:szCs w:val="20"/>
          <w14:ligatures w14:val="none"/>
        </w:rPr>
      </w:pPr>
    </w:p>
    <w:p w14:paraId="5EBBB3C5" w14:textId="54D25C5F" w:rsidR="001F42D5" w:rsidRPr="001F42D5" w:rsidRDefault="001F42D5" w:rsidP="001F42D5">
      <w:pPr>
        <w:widowControl w:val="0"/>
        <w:kinsoku w:val="0"/>
        <w:overflowPunct w:val="0"/>
        <w:autoSpaceDE w:val="0"/>
        <w:autoSpaceDN w:val="0"/>
        <w:adjustRightInd w:val="0"/>
        <w:spacing w:before="89" w:after="0" w:line="240" w:lineRule="auto"/>
        <w:ind w:right="108"/>
        <w:jc w:val="right"/>
        <w:outlineLvl w:val="1"/>
        <w:rPr>
          <w:rFonts w:ascii="Times New Roman" w:eastAsia="Times New Roman" w:hAnsi="Times New Roman" w:cs="Times New Roman"/>
          <w:b/>
          <w:bCs/>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Bảng</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số</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02</w:t>
      </w:r>
      <w:r w:rsidRPr="001F42D5">
        <w:rPr>
          <w:rFonts w:ascii="Times New Roman" w:eastAsia="Times New Roman" w:hAnsi="Times New Roman" w:cs="Times New Roman"/>
          <w:b/>
          <w:bCs/>
          <w:color w:val="000000" w:themeColor="text1"/>
          <w:spacing w:val="-2"/>
          <w:kern w:val="0"/>
          <w:sz w:val="28"/>
          <w:szCs w:val="28"/>
          <w14:ligatures w14:val="none"/>
        </w:rPr>
        <w:t xml:space="preserve"> </w:t>
      </w:r>
    </w:p>
    <w:p w14:paraId="61EC819A" w14:textId="77777777" w:rsidR="001F42D5" w:rsidRPr="001F42D5" w:rsidRDefault="001F42D5" w:rsidP="001F42D5">
      <w:pPr>
        <w:widowControl w:val="0"/>
        <w:kinsoku w:val="0"/>
        <w:overflowPunct w:val="0"/>
        <w:autoSpaceDE w:val="0"/>
        <w:autoSpaceDN w:val="0"/>
        <w:adjustRightInd w:val="0"/>
        <w:spacing w:before="119" w:after="0" w:line="240" w:lineRule="auto"/>
        <w:ind w:right="2949"/>
        <w:jc w:val="center"/>
        <w:rPr>
          <w:rFonts w:ascii="Times New Roman" w:eastAsia="Times New Roman" w:hAnsi="Times New Roman" w:cs="Times New Roman"/>
          <w:b/>
          <w:bCs/>
          <w:color w:val="000000" w:themeColor="text1"/>
          <w:spacing w:val="-2"/>
          <w:kern w:val="0"/>
          <w:sz w:val="26"/>
          <w:szCs w:val="26"/>
          <w14:ligatures w14:val="none"/>
        </w:rPr>
      </w:pPr>
      <w:r w:rsidRPr="001F42D5">
        <w:rPr>
          <w:rFonts w:ascii="Times New Roman" w:eastAsia="Times New Roman" w:hAnsi="Times New Roman" w:cs="Times New Roman"/>
          <w:b/>
          <w:bCs/>
          <w:color w:val="000000" w:themeColor="text1"/>
          <w:kern w:val="0"/>
          <w:sz w:val="26"/>
          <w:szCs w:val="26"/>
          <w14:ligatures w14:val="none"/>
        </w:rPr>
        <w:t>BẢNG</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TIÊU</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CHUẨN</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ĐÁNH</w:t>
      </w:r>
      <w:r w:rsidRPr="001F42D5">
        <w:rPr>
          <w:rFonts w:ascii="Times New Roman" w:eastAsia="Times New Roman" w:hAnsi="Times New Roman" w:cs="Times New Roman"/>
          <w:b/>
          <w:bCs/>
          <w:color w:val="000000" w:themeColor="text1"/>
          <w:spacing w:val="-5"/>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GIÁ</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VỀ</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NĂNG</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LỰC</w:t>
      </w:r>
      <w:r w:rsidRPr="001F42D5">
        <w:rPr>
          <w:rFonts w:ascii="Times New Roman" w:eastAsia="Times New Roman" w:hAnsi="Times New Roman" w:cs="Times New Roman"/>
          <w:b/>
          <w:bCs/>
          <w:color w:val="000000" w:themeColor="text1"/>
          <w:spacing w:val="-5"/>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VÀ</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KINH</w:t>
      </w:r>
      <w:r w:rsidRPr="001F42D5">
        <w:rPr>
          <w:rFonts w:ascii="Times New Roman" w:eastAsia="Times New Roman" w:hAnsi="Times New Roman" w:cs="Times New Roman"/>
          <w:b/>
          <w:bCs/>
          <w:color w:val="000000" w:themeColor="text1"/>
          <w:spacing w:val="-5"/>
          <w:kern w:val="0"/>
          <w:sz w:val="26"/>
          <w:szCs w:val="26"/>
          <w14:ligatures w14:val="none"/>
        </w:rPr>
        <w:t xml:space="preserve"> </w:t>
      </w:r>
      <w:r w:rsidRPr="001F42D5">
        <w:rPr>
          <w:rFonts w:ascii="Times New Roman" w:eastAsia="Times New Roman" w:hAnsi="Times New Roman" w:cs="Times New Roman"/>
          <w:b/>
          <w:bCs/>
          <w:color w:val="000000" w:themeColor="text1"/>
          <w:spacing w:val="-2"/>
          <w:kern w:val="0"/>
          <w:sz w:val="26"/>
          <w:szCs w:val="26"/>
          <w14:ligatures w14:val="none"/>
        </w:rPr>
        <w:t>NGHIỆM</w:t>
      </w:r>
    </w:p>
    <w:p w14:paraId="4934E682" w14:textId="77777777" w:rsidR="001F42D5" w:rsidRPr="001F42D5" w:rsidRDefault="001F42D5" w:rsidP="001F42D5">
      <w:pPr>
        <w:widowControl w:val="0"/>
        <w:kinsoku w:val="0"/>
        <w:overflowPunct w:val="0"/>
        <w:autoSpaceDE w:val="0"/>
        <w:autoSpaceDN w:val="0"/>
        <w:adjustRightInd w:val="0"/>
        <w:spacing w:before="40" w:after="0" w:line="240" w:lineRule="auto"/>
        <w:ind w:right="2949"/>
        <w:jc w:val="center"/>
        <w:rPr>
          <w:rFonts w:ascii="Times New Roman" w:eastAsia="Times New Roman" w:hAnsi="Times New Roman" w:cs="Times New Roman"/>
          <w:i/>
          <w:iCs/>
          <w:color w:val="000000" w:themeColor="text1"/>
          <w:spacing w:val="-2"/>
          <w:kern w:val="0"/>
          <w:sz w:val="28"/>
          <w:szCs w:val="28"/>
          <w14:ligatures w14:val="none"/>
        </w:rPr>
      </w:pPr>
      <w:r w:rsidRPr="001F42D5">
        <w:rPr>
          <w:rFonts w:ascii="Times New Roman" w:eastAsia="Times New Roman" w:hAnsi="Times New Roman" w:cs="Times New Roman"/>
          <w:i/>
          <w:iCs/>
          <w:color w:val="000000" w:themeColor="text1"/>
          <w:kern w:val="0"/>
          <w14:ligatures w14:val="none"/>
        </w:rPr>
        <w:t>(</w:t>
      </w:r>
      <w:r w:rsidRPr="001F42D5">
        <w:rPr>
          <w:rFonts w:ascii="Times New Roman" w:eastAsia="Times New Roman" w:hAnsi="Times New Roman" w:cs="Times New Roman"/>
          <w:i/>
          <w:iCs/>
          <w:color w:val="000000" w:themeColor="text1"/>
          <w:kern w:val="0"/>
          <w:sz w:val="28"/>
          <w:szCs w:val="28"/>
          <w14:ligatures w14:val="none"/>
        </w:rPr>
        <w:t>Đối</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với</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là</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sản</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xuất</w:t>
      </w:r>
      <w:r w:rsidRPr="001F42D5">
        <w:rPr>
          <w:rFonts w:ascii="Times New Roman" w:eastAsia="Times New Roman" w:hAnsi="Times New Roman" w:cs="Times New Roman"/>
          <w:i/>
          <w:iCs/>
          <w:color w:val="000000" w:themeColor="text1"/>
          <w:kern w:val="0"/>
          <w:sz w:val="28"/>
          <w:szCs w:val="28"/>
          <w:vertAlign w:val="superscript"/>
          <w14:ligatures w14:val="none"/>
        </w:rPr>
        <w:t>(1)</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ra</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hàng</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hóa</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thuộc</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phạm</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vi</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của</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gói</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thầu)</w:t>
      </w:r>
    </w:p>
    <w:p w14:paraId="0D7BE2D8"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0"/>
          <w:szCs w:val="20"/>
          <w14:ligatures w14:val="none"/>
        </w:rPr>
      </w:pPr>
    </w:p>
    <w:p w14:paraId="64BA353C" w14:textId="77777777" w:rsidR="001F42D5" w:rsidRPr="001F42D5" w:rsidRDefault="001F42D5" w:rsidP="001F42D5">
      <w:pPr>
        <w:widowControl w:val="0"/>
        <w:kinsoku w:val="0"/>
        <w:overflowPunct w:val="0"/>
        <w:autoSpaceDE w:val="0"/>
        <w:autoSpaceDN w:val="0"/>
        <w:adjustRightInd w:val="0"/>
        <w:spacing w:before="6" w:after="0" w:line="240" w:lineRule="auto"/>
        <w:rPr>
          <w:rFonts w:ascii="Times New Roman" w:eastAsia="Times New Roman" w:hAnsi="Times New Roman" w:cs="Times New Roman"/>
          <w:i/>
          <w:iCs/>
          <w:color w:val="000000" w:themeColor="text1"/>
          <w:kern w:val="0"/>
          <w:sz w:val="27"/>
          <w:szCs w:val="27"/>
          <w14:ligatures w14:val="none"/>
        </w:rPr>
      </w:pPr>
    </w:p>
    <w:tbl>
      <w:tblPr>
        <w:tblW w:w="0" w:type="auto"/>
        <w:tblInd w:w="128" w:type="dxa"/>
        <w:tblLayout w:type="fixed"/>
        <w:tblCellMar>
          <w:left w:w="0" w:type="dxa"/>
          <w:right w:w="0" w:type="dxa"/>
        </w:tblCellMar>
        <w:tblLook w:val="0000" w:firstRow="0" w:lastRow="0" w:firstColumn="0" w:lastColumn="0" w:noHBand="0" w:noVBand="0"/>
      </w:tblPr>
      <w:tblGrid>
        <w:gridCol w:w="706"/>
        <w:gridCol w:w="2520"/>
        <w:gridCol w:w="4427"/>
        <w:gridCol w:w="1558"/>
        <w:gridCol w:w="1986"/>
        <w:gridCol w:w="1844"/>
        <w:gridCol w:w="1134"/>
      </w:tblGrid>
      <w:tr w:rsidR="00581B09" w:rsidRPr="001F42D5" w14:paraId="3800C471" w14:textId="77777777" w:rsidTr="00F615BA">
        <w:trPr>
          <w:trHeight w:val="494"/>
        </w:trPr>
        <w:tc>
          <w:tcPr>
            <w:tcW w:w="7653" w:type="dxa"/>
            <w:gridSpan w:val="3"/>
            <w:tcBorders>
              <w:top w:val="single" w:sz="4" w:space="0" w:color="000000"/>
              <w:left w:val="single" w:sz="4" w:space="0" w:color="000000"/>
              <w:bottom w:val="single" w:sz="4" w:space="0" w:color="000000"/>
              <w:right w:val="single" w:sz="4" w:space="0" w:color="000000"/>
            </w:tcBorders>
          </w:tcPr>
          <w:p w14:paraId="5699248C" w14:textId="77777777" w:rsidR="001F42D5" w:rsidRPr="001F42D5" w:rsidRDefault="001F42D5" w:rsidP="001F42D5">
            <w:pPr>
              <w:widowControl w:val="0"/>
              <w:kinsoku w:val="0"/>
              <w:overflowPunct w:val="0"/>
              <w:autoSpaceDE w:val="0"/>
              <w:autoSpaceDN w:val="0"/>
              <w:adjustRightInd w:val="0"/>
              <w:spacing w:before="107" w:after="0" w:line="240" w:lineRule="auto"/>
              <w:rPr>
                <w:rFonts w:ascii="Times New Roman" w:eastAsia="Times New Roman" w:hAnsi="Times New Roman" w:cs="Times New Roman"/>
                <w:b/>
                <w:bCs/>
                <w:color w:val="000000" w:themeColor="text1"/>
                <w:spacing w:val="-2"/>
                <w:kern w:val="0"/>
                <w14:ligatures w14:val="none"/>
              </w:rPr>
            </w:pPr>
            <w:r w:rsidRPr="001F42D5">
              <w:rPr>
                <w:rFonts w:ascii="Times New Roman" w:eastAsia="Times New Roman" w:hAnsi="Times New Roman" w:cs="Times New Roman"/>
                <w:b/>
                <w:bCs/>
                <w:color w:val="000000" w:themeColor="text1"/>
                <w:kern w:val="0"/>
                <w14:ligatures w14:val="none"/>
              </w:rPr>
              <w:t>Các</w:t>
            </w:r>
            <w:r w:rsidRPr="001F42D5">
              <w:rPr>
                <w:rFonts w:ascii="Times New Roman" w:eastAsia="Times New Roman" w:hAnsi="Times New Roman" w:cs="Times New Roman"/>
                <w:b/>
                <w:bCs/>
                <w:color w:val="000000" w:themeColor="text1"/>
                <w:spacing w:val="-3"/>
                <w:kern w:val="0"/>
                <w14:ligatures w14:val="none"/>
              </w:rPr>
              <w:t xml:space="preserve"> </w:t>
            </w:r>
            <w:r w:rsidRPr="001F42D5">
              <w:rPr>
                <w:rFonts w:ascii="Times New Roman" w:eastAsia="Times New Roman" w:hAnsi="Times New Roman" w:cs="Times New Roman"/>
                <w:b/>
                <w:bCs/>
                <w:color w:val="000000" w:themeColor="text1"/>
                <w:kern w:val="0"/>
                <w14:ligatures w14:val="none"/>
              </w:rPr>
              <w:t>tiêu</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chí</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năng lực</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và</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kinh</w:t>
            </w:r>
            <w:r w:rsidRPr="001F42D5">
              <w:rPr>
                <w:rFonts w:ascii="Times New Roman" w:eastAsia="Times New Roman" w:hAnsi="Times New Roman" w:cs="Times New Roman"/>
                <w:b/>
                <w:bCs/>
                <w:color w:val="000000" w:themeColor="text1"/>
                <w:spacing w:val="-2"/>
                <w:kern w:val="0"/>
                <w14:ligatures w14:val="none"/>
              </w:rPr>
              <w:t xml:space="preserve"> nghiệm</w:t>
            </w:r>
          </w:p>
        </w:tc>
        <w:tc>
          <w:tcPr>
            <w:tcW w:w="5388" w:type="dxa"/>
            <w:gridSpan w:val="3"/>
            <w:tcBorders>
              <w:top w:val="single" w:sz="4" w:space="0" w:color="000000"/>
              <w:left w:val="single" w:sz="4" w:space="0" w:color="000000"/>
              <w:bottom w:val="single" w:sz="4" w:space="0" w:color="000000"/>
              <w:right w:val="single" w:sz="4" w:space="0" w:color="000000"/>
            </w:tcBorders>
          </w:tcPr>
          <w:p w14:paraId="4C1C0253" w14:textId="77777777" w:rsidR="001F42D5" w:rsidRPr="001F42D5" w:rsidRDefault="001F42D5" w:rsidP="001F42D5">
            <w:pPr>
              <w:widowControl w:val="0"/>
              <w:kinsoku w:val="0"/>
              <w:overflowPunct w:val="0"/>
              <w:autoSpaceDE w:val="0"/>
              <w:autoSpaceDN w:val="0"/>
              <w:adjustRightInd w:val="0"/>
              <w:spacing w:before="107" w:after="0" w:line="240" w:lineRule="auto"/>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Các</w:t>
            </w:r>
            <w:r w:rsidRPr="001F42D5">
              <w:rPr>
                <w:rFonts w:ascii="Times New Roman" w:eastAsia="Times New Roman" w:hAnsi="Times New Roman" w:cs="Times New Roman"/>
                <w:b/>
                <w:bCs/>
                <w:color w:val="000000" w:themeColor="text1"/>
                <w:spacing w:val="-3"/>
                <w:kern w:val="0"/>
                <w14:ligatures w14:val="none"/>
              </w:rPr>
              <w:t xml:space="preserve"> </w:t>
            </w:r>
            <w:r w:rsidRPr="001F42D5">
              <w:rPr>
                <w:rFonts w:ascii="Times New Roman" w:eastAsia="Times New Roman" w:hAnsi="Times New Roman" w:cs="Times New Roman"/>
                <w:b/>
                <w:bCs/>
                <w:color w:val="000000" w:themeColor="text1"/>
                <w:kern w:val="0"/>
                <w14:ligatures w14:val="none"/>
              </w:rPr>
              <w:t>yêu</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cầu</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cần</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tuân</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5"/>
                <w:kern w:val="0"/>
                <w14:ligatures w14:val="none"/>
              </w:rPr>
              <w:t>thủ</w:t>
            </w:r>
          </w:p>
        </w:tc>
        <w:tc>
          <w:tcPr>
            <w:tcW w:w="1134" w:type="dxa"/>
            <w:vMerge w:val="restart"/>
            <w:tcBorders>
              <w:top w:val="single" w:sz="4" w:space="0" w:color="000000"/>
              <w:left w:val="single" w:sz="4" w:space="0" w:color="000000"/>
              <w:bottom w:val="single" w:sz="4" w:space="0" w:color="000000"/>
              <w:right w:val="single" w:sz="4" w:space="0" w:color="000000"/>
            </w:tcBorders>
          </w:tcPr>
          <w:p w14:paraId="69920078"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36"/>
                <w:szCs w:val="36"/>
                <w14:ligatures w14:val="none"/>
              </w:rPr>
            </w:pPr>
          </w:p>
          <w:p w14:paraId="2128DF07" w14:textId="77777777" w:rsidR="001F42D5" w:rsidRPr="001F42D5" w:rsidRDefault="001F42D5" w:rsidP="001F42D5">
            <w:pPr>
              <w:widowControl w:val="0"/>
              <w:kinsoku w:val="0"/>
              <w:overflowPunct w:val="0"/>
              <w:autoSpaceDE w:val="0"/>
              <w:autoSpaceDN w:val="0"/>
              <w:adjustRightInd w:val="0"/>
              <w:spacing w:after="0" w:line="240" w:lineRule="auto"/>
              <w:ind w:right="152"/>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Tài</w:t>
            </w:r>
            <w:r w:rsidRPr="001F42D5">
              <w:rPr>
                <w:rFonts w:ascii="Times New Roman" w:eastAsia="Times New Roman" w:hAnsi="Times New Roman" w:cs="Times New Roman"/>
                <w:b/>
                <w:bCs/>
                <w:color w:val="000000" w:themeColor="text1"/>
                <w:spacing w:val="-15"/>
                <w:kern w:val="0"/>
                <w14:ligatures w14:val="none"/>
              </w:rPr>
              <w:t xml:space="preserve"> </w:t>
            </w:r>
            <w:r w:rsidRPr="001F42D5">
              <w:rPr>
                <w:rFonts w:ascii="Times New Roman" w:eastAsia="Times New Roman" w:hAnsi="Times New Roman" w:cs="Times New Roman"/>
                <w:b/>
                <w:bCs/>
                <w:color w:val="000000" w:themeColor="text1"/>
                <w:kern w:val="0"/>
                <w14:ligatures w14:val="none"/>
              </w:rPr>
              <w:t>liệu cần</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5"/>
                <w:kern w:val="0"/>
                <w14:ligatures w14:val="none"/>
              </w:rPr>
              <w:t>nộp</w:t>
            </w:r>
          </w:p>
        </w:tc>
      </w:tr>
      <w:tr w:rsidR="00581B09" w:rsidRPr="001F42D5" w14:paraId="50C0E13B" w14:textId="77777777" w:rsidTr="00F615BA">
        <w:trPr>
          <w:trHeight w:val="313"/>
        </w:trPr>
        <w:tc>
          <w:tcPr>
            <w:tcW w:w="706" w:type="dxa"/>
            <w:vMerge w:val="restart"/>
            <w:tcBorders>
              <w:top w:val="single" w:sz="4" w:space="0" w:color="000000"/>
              <w:left w:val="single" w:sz="4" w:space="0" w:color="000000"/>
              <w:bottom w:val="single" w:sz="4" w:space="0" w:color="000000"/>
              <w:right w:val="single" w:sz="4" w:space="0" w:color="000000"/>
            </w:tcBorders>
          </w:tcPr>
          <w:p w14:paraId="107D0609" w14:textId="77777777" w:rsidR="001F42D5" w:rsidRPr="001F42D5" w:rsidRDefault="001F42D5" w:rsidP="001F42D5">
            <w:pPr>
              <w:widowControl w:val="0"/>
              <w:kinsoku w:val="0"/>
              <w:overflowPunct w:val="0"/>
              <w:autoSpaceDE w:val="0"/>
              <w:autoSpaceDN w:val="0"/>
              <w:adjustRightInd w:val="0"/>
              <w:spacing w:before="11" w:after="0" w:line="240" w:lineRule="auto"/>
              <w:rPr>
                <w:rFonts w:ascii="Times New Roman" w:eastAsia="Times New Roman" w:hAnsi="Times New Roman" w:cs="Times New Roman"/>
                <w:i/>
                <w:iCs/>
                <w:color w:val="000000" w:themeColor="text1"/>
                <w:kern w:val="0"/>
                <w:sz w:val="25"/>
                <w:szCs w:val="25"/>
                <w14:ligatures w14:val="none"/>
              </w:rPr>
            </w:pPr>
          </w:p>
          <w:p w14:paraId="275D38B9"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spacing w:val="-5"/>
                <w:kern w:val="0"/>
                <w14:ligatures w14:val="none"/>
              </w:rPr>
              <w:t>TT</w:t>
            </w:r>
          </w:p>
        </w:tc>
        <w:tc>
          <w:tcPr>
            <w:tcW w:w="2520" w:type="dxa"/>
            <w:vMerge w:val="restart"/>
            <w:tcBorders>
              <w:top w:val="single" w:sz="4" w:space="0" w:color="000000"/>
              <w:left w:val="single" w:sz="4" w:space="0" w:color="000000"/>
              <w:bottom w:val="single" w:sz="4" w:space="0" w:color="000000"/>
              <w:right w:val="single" w:sz="4" w:space="0" w:color="000000"/>
            </w:tcBorders>
          </w:tcPr>
          <w:p w14:paraId="3E55E68D" w14:textId="77777777" w:rsidR="001F42D5" w:rsidRPr="001F42D5" w:rsidRDefault="001F42D5" w:rsidP="001F42D5">
            <w:pPr>
              <w:widowControl w:val="0"/>
              <w:kinsoku w:val="0"/>
              <w:overflowPunct w:val="0"/>
              <w:autoSpaceDE w:val="0"/>
              <w:autoSpaceDN w:val="0"/>
              <w:adjustRightInd w:val="0"/>
              <w:spacing w:before="11" w:after="0" w:line="240" w:lineRule="auto"/>
              <w:rPr>
                <w:rFonts w:ascii="Times New Roman" w:eastAsia="Times New Roman" w:hAnsi="Times New Roman" w:cs="Times New Roman"/>
                <w:i/>
                <w:iCs/>
                <w:color w:val="000000" w:themeColor="text1"/>
                <w:kern w:val="0"/>
                <w:sz w:val="25"/>
                <w:szCs w:val="25"/>
                <w14:ligatures w14:val="none"/>
              </w:rPr>
            </w:pPr>
          </w:p>
          <w:p w14:paraId="007A84CC" w14:textId="77777777" w:rsidR="001F42D5" w:rsidRPr="001F42D5" w:rsidRDefault="001F42D5" w:rsidP="001F42D5">
            <w:pPr>
              <w:widowControl w:val="0"/>
              <w:kinsoku w:val="0"/>
              <w:overflowPunct w:val="0"/>
              <w:autoSpaceDE w:val="0"/>
              <w:autoSpaceDN w:val="0"/>
              <w:adjustRightInd w:val="0"/>
              <w:spacing w:after="0" w:line="240" w:lineRule="auto"/>
              <w:ind w:right="934"/>
              <w:jc w:val="center"/>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Mô</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5"/>
                <w:kern w:val="0"/>
                <w14:ligatures w14:val="none"/>
              </w:rPr>
              <w:t>tả</w:t>
            </w:r>
          </w:p>
        </w:tc>
        <w:tc>
          <w:tcPr>
            <w:tcW w:w="4427" w:type="dxa"/>
            <w:vMerge w:val="restart"/>
            <w:tcBorders>
              <w:top w:val="single" w:sz="4" w:space="0" w:color="000000"/>
              <w:left w:val="single" w:sz="4" w:space="0" w:color="000000"/>
              <w:bottom w:val="single" w:sz="4" w:space="0" w:color="000000"/>
              <w:right w:val="single" w:sz="4" w:space="0" w:color="000000"/>
            </w:tcBorders>
          </w:tcPr>
          <w:p w14:paraId="774523DA" w14:textId="77777777" w:rsidR="001F42D5" w:rsidRPr="001F42D5" w:rsidRDefault="001F42D5" w:rsidP="001F42D5">
            <w:pPr>
              <w:widowControl w:val="0"/>
              <w:kinsoku w:val="0"/>
              <w:overflowPunct w:val="0"/>
              <w:autoSpaceDE w:val="0"/>
              <w:autoSpaceDN w:val="0"/>
              <w:adjustRightInd w:val="0"/>
              <w:spacing w:before="11" w:after="0" w:line="240" w:lineRule="auto"/>
              <w:rPr>
                <w:rFonts w:ascii="Times New Roman" w:eastAsia="Times New Roman" w:hAnsi="Times New Roman" w:cs="Times New Roman"/>
                <w:i/>
                <w:iCs/>
                <w:color w:val="000000" w:themeColor="text1"/>
                <w:kern w:val="0"/>
                <w:sz w:val="25"/>
                <w:szCs w:val="25"/>
                <w14:ligatures w14:val="none"/>
              </w:rPr>
            </w:pPr>
          </w:p>
          <w:p w14:paraId="327D66AC" w14:textId="77777777" w:rsidR="001F42D5" w:rsidRPr="001F42D5" w:rsidRDefault="001F42D5" w:rsidP="001F42D5">
            <w:pPr>
              <w:widowControl w:val="0"/>
              <w:kinsoku w:val="0"/>
              <w:overflowPunct w:val="0"/>
              <w:autoSpaceDE w:val="0"/>
              <w:autoSpaceDN w:val="0"/>
              <w:adjustRightInd w:val="0"/>
              <w:spacing w:after="0" w:line="240" w:lineRule="auto"/>
              <w:ind w:right="1778"/>
              <w:jc w:val="center"/>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Yêu</w:t>
            </w:r>
            <w:r w:rsidRPr="001F42D5">
              <w:rPr>
                <w:rFonts w:ascii="Times New Roman" w:eastAsia="Times New Roman" w:hAnsi="Times New Roman" w:cs="Times New Roman"/>
                <w:b/>
                <w:bCs/>
                <w:color w:val="000000" w:themeColor="text1"/>
                <w:spacing w:val="-3"/>
                <w:kern w:val="0"/>
                <w14:ligatures w14:val="none"/>
              </w:rPr>
              <w:t xml:space="preserve"> </w:t>
            </w:r>
            <w:r w:rsidRPr="001F42D5">
              <w:rPr>
                <w:rFonts w:ascii="Times New Roman" w:eastAsia="Times New Roman" w:hAnsi="Times New Roman" w:cs="Times New Roman"/>
                <w:b/>
                <w:bCs/>
                <w:color w:val="000000" w:themeColor="text1"/>
                <w:spacing w:val="-5"/>
                <w:kern w:val="0"/>
                <w14:ligatures w14:val="none"/>
              </w:rPr>
              <w:t>cầu</w:t>
            </w:r>
          </w:p>
        </w:tc>
        <w:tc>
          <w:tcPr>
            <w:tcW w:w="1558" w:type="dxa"/>
            <w:vMerge w:val="restart"/>
            <w:tcBorders>
              <w:top w:val="single" w:sz="4" w:space="0" w:color="000000"/>
              <w:left w:val="single" w:sz="4" w:space="0" w:color="000000"/>
              <w:bottom w:val="single" w:sz="4" w:space="0" w:color="000000"/>
              <w:right w:val="single" w:sz="4" w:space="0" w:color="000000"/>
            </w:tcBorders>
          </w:tcPr>
          <w:p w14:paraId="0FD898E6" w14:textId="77777777" w:rsidR="001F42D5" w:rsidRPr="001F42D5" w:rsidRDefault="001F42D5" w:rsidP="001F42D5">
            <w:pPr>
              <w:widowControl w:val="0"/>
              <w:kinsoku w:val="0"/>
              <w:overflowPunct w:val="0"/>
              <w:autoSpaceDE w:val="0"/>
              <w:autoSpaceDN w:val="0"/>
              <w:adjustRightInd w:val="0"/>
              <w:spacing w:before="162" w:after="0" w:line="240" w:lineRule="auto"/>
              <w:ind w:right="290"/>
              <w:rPr>
                <w:rFonts w:ascii="Times New Roman" w:eastAsia="Times New Roman" w:hAnsi="Times New Roman" w:cs="Times New Roman"/>
                <w:b/>
                <w:bCs/>
                <w:color w:val="000000" w:themeColor="text1"/>
                <w:kern w:val="0"/>
                <w14:ligatures w14:val="none"/>
              </w:rPr>
            </w:pPr>
            <w:r w:rsidRPr="001F42D5">
              <w:rPr>
                <w:rFonts w:ascii="Times New Roman" w:eastAsia="Times New Roman" w:hAnsi="Times New Roman" w:cs="Times New Roman"/>
                <w:b/>
                <w:bCs/>
                <w:color w:val="000000" w:themeColor="text1"/>
                <w:kern w:val="0"/>
                <w14:ligatures w14:val="none"/>
              </w:rPr>
              <w:t>Nhà</w:t>
            </w:r>
            <w:r w:rsidRPr="001F42D5">
              <w:rPr>
                <w:rFonts w:ascii="Times New Roman" w:eastAsia="Times New Roman" w:hAnsi="Times New Roman" w:cs="Times New Roman"/>
                <w:b/>
                <w:bCs/>
                <w:color w:val="000000" w:themeColor="text1"/>
                <w:spacing w:val="-15"/>
                <w:kern w:val="0"/>
                <w14:ligatures w14:val="none"/>
              </w:rPr>
              <w:t xml:space="preserve"> </w:t>
            </w:r>
            <w:r w:rsidRPr="001F42D5">
              <w:rPr>
                <w:rFonts w:ascii="Times New Roman" w:eastAsia="Times New Roman" w:hAnsi="Times New Roman" w:cs="Times New Roman"/>
                <w:b/>
                <w:bCs/>
                <w:color w:val="000000" w:themeColor="text1"/>
                <w:kern w:val="0"/>
                <w14:ligatures w14:val="none"/>
              </w:rPr>
              <w:t>thầu độc lập</w:t>
            </w:r>
          </w:p>
        </w:tc>
        <w:tc>
          <w:tcPr>
            <w:tcW w:w="3830" w:type="dxa"/>
            <w:gridSpan w:val="2"/>
            <w:tcBorders>
              <w:top w:val="single" w:sz="4" w:space="0" w:color="000000"/>
              <w:left w:val="single" w:sz="4" w:space="0" w:color="000000"/>
              <w:bottom w:val="single" w:sz="4" w:space="0" w:color="000000"/>
              <w:right w:val="single" w:sz="4" w:space="0" w:color="000000"/>
            </w:tcBorders>
          </w:tcPr>
          <w:p w14:paraId="036E5CD1" w14:textId="77777777" w:rsidR="001F42D5" w:rsidRPr="001F42D5" w:rsidRDefault="001F42D5" w:rsidP="001F42D5">
            <w:pPr>
              <w:widowControl w:val="0"/>
              <w:kinsoku w:val="0"/>
              <w:overflowPunct w:val="0"/>
              <w:autoSpaceDE w:val="0"/>
              <w:autoSpaceDN w:val="0"/>
              <w:adjustRightInd w:val="0"/>
              <w:spacing w:before="18" w:after="0" w:line="240" w:lineRule="auto"/>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Nhà</w:t>
            </w:r>
            <w:r w:rsidRPr="001F42D5">
              <w:rPr>
                <w:rFonts w:ascii="Times New Roman" w:eastAsia="Times New Roman" w:hAnsi="Times New Roman" w:cs="Times New Roman"/>
                <w:b/>
                <w:bCs/>
                <w:color w:val="000000" w:themeColor="text1"/>
                <w:spacing w:val="-4"/>
                <w:kern w:val="0"/>
                <w14:ligatures w14:val="none"/>
              </w:rPr>
              <w:t xml:space="preserve"> </w:t>
            </w:r>
            <w:r w:rsidRPr="001F42D5">
              <w:rPr>
                <w:rFonts w:ascii="Times New Roman" w:eastAsia="Times New Roman" w:hAnsi="Times New Roman" w:cs="Times New Roman"/>
                <w:b/>
                <w:bCs/>
                <w:color w:val="000000" w:themeColor="text1"/>
                <w:kern w:val="0"/>
                <w14:ligatures w14:val="none"/>
              </w:rPr>
              <w:t>thầu</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liên</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4"/>
                <w:kern w:val="0"/>
                <w14:ligatures w14:val="none"/>
              </w:rPr>
              <w:t>danh</w:t>
            </w:r>
          </w:p>
        </w:tc>
        <w:tc>
          <w:tcPr>
            <w:tcW w:w="1134" w:type="dxa"/>
            <w:vMerge/>
            <w:tcBorders>
              <w:top w:val="nil"/>
              <w:left w:val="single" w:sz="4" w:space="0" w:color="000000"/>
              <w:bottom w:val="single" w:sz="4" w:space="0" w:color="000000"/>
              <w:right w:val="single" w:sz="4" w:space="0" w:color="000000"/>
            </w:tcBorders>
          </w:tcPr>
          <w:p w14:paraId="3BEB6650" w14:textId="77777777" w:rsidR="001F42D5" w:rsidRPr="001F42D5" w:rsidRDefault="001F42D5" w:rsidP="001F42D5">
            <w:pPr>
              <w:widowControl w:val="0"/>
              <w:kinsoku w:val="0"/>
              <w:overflowPunct w:val="0"/>
              <w:autoSpaceDE w:val="0"/>
              <w:autoSpaceDN w:val="0"/>
              <w:adjustRightInd w:val="0"/>
              <w:spacing w:before="6" w:after="0" w:line="240" w:lineRule="auto"/>
              <w:rPr>
                <w:rFonts w:ascii="Times New Roman" w:eastAsia="Times New Roman" w:hAnsi="Times New Roman" w:cs="Times New Roman"/>
                <w:i/>
                <w:iCs/>
                <w:color w:val="000000" w:themeColor="text1"/>
                <w:kern w:val="0"/>
                <w:sz w:val="2"/>
                <w:szCs w:val="2"/>
                <w14:ligatures w14:val="none"/>
              </w:rPr>
            </w:pPr>
          </w:p>
        </w:tc>
      </w:tr>
      <w:tr w:rsidR="00581B09" w:rsidRPr="001F42D5" w14:paraId="2F28EF19" w14:textId="77777777" w:rsidTr="00F615BA">
        <w:trPr>
          <w:trHeight w:val="554"/>
        </w:trPr>
        <w:tc>
          <w:tcPr>
            <w:tcW w:w="706" w:type="dxa"/>
            <w:vMerge/>
            <w:tcBorders>
              <w:top w:val="nil"/>
              <w:left w:val="single" w:sz="4" w:space="0" w:color="000000"/>
              <w:bottom w:val="single" w:sz="4" w:space="0" w:color="000000"/>
              <w:right w:val="single" w:sz="4" w:space="0" w:color="000000"/>
            </w:tcBorders>
          </w:tcPr>
          <w:p w14:paraId="128D69EE" w14:textId="77777777" w:rsidR="001F42D5" w:rsidRPr="001F42D5" w:rsidRDefault="001F42D5" w:rsidP="001F42D5">
            <w:pPr>
              <w:widowControl w:val="0"/>
              <w:kinsoku w:val="0"/>
              <w:overflowPunct w:val="0"/>
              <w:autoSpaceDE w:val="0"/>
              <w:autoSpaceDN w:val="0"/>
              <w:adjustRightInd w:val="0"/>
              <w:spacing w:before="6" w:after="0" w:line="240" w:lineRule="auto"/>
              <w:rPr>
                <w:rFonts w:ascii="Times New Roman" w:eastAsia="Times New Roman" w:hAnsi="Times New Roman" w:cs="Times New Roman"/>
                <w:i/>
                <w:iCs/>
                <w:color w:val="000000" w:themeColor="text1"/>
                <w:kern w:val="0"/>
                <w:sz w:val="2"/>
                <w:szCs w:val="2"/>
                <w14:ligatures w14:val="none"/>
              </w:rPr>
            </w:pPr>
          </w:p>
        </w:tc>
        <w:tc>
          <w:tcPr>
            <w:tcW w:w="2520" w:type="dxa"/>
            <w:vMerge/>
            <w:tcBorders>
              <w:top w:val="nil"/>
              <w:left w:val="single" w:sz="4" w:space="0" w:color="000000"/>
              <w:bottom w:val="single" w:sz="4" w:space="0" w:color="000000"/>
              <w:right w:val="single" w:sz="4" w:space="0" w:color="000000"/>
            </w:tcBorders>
          </w:tcPr>
          <w:p w14:paraId="56258C9A" w14:textId="77777777" w:rsidR="001F42D5" w:rsidRPr="001F42D5" w:rsidRDefault="001F42D5" w:rsidP="001F42D5">
            <w:pPr>
              <w:widowControl w:val="0"/>
              <w:kinsoku w:val="0"/>
              <w:overflowPunct w:val="0"/>
              <w:autoSpaceDE w:val="0"/>
              <w:autoSpaceDN w:val="0"/>
              <w:adjustRightInd w:val="0"/>
              <w:spacing w:before="6" w:after="0" w:line="240" w:lineRule="auto"/>
              <w:rPr>
                <w:rFonts w:ascii="Times New Roman" w:eastAsia="Times New Roman" w:hAnsi="Times New Roman" w:cs="Times New Roman"/>
                <w:i/>
                <w:iCs/>
                <w:color w:val="000000" w:themeColor="text1"/>
                <w:kern w:val="0"/>
                <w:sz w:val="2"/>
                <w:szCs w:val="2"/>
                <w14:ligatures w14:val="none"/>
              </w:rPr>
            </w:pPr>
          </w:p>
        </w:tc>
        <w:tc>
          <w:tcPr>
            <w:tcW w:w="4427" w:type="dxa"/>
            <w:vMerge/>
            <w:tcBorders>
              <w:top w:val="nil"/>
              <w:left w:val="single" w:sz="4" w:space="0" w:color="000000"/>
              <w:bottom w:val="single" w:sz="4" w:space="0" w:color="000000"/>
              <w:right w:val="single" w:sz="4" w:space="0" w:color="000000"/>
            </w:tcBorders>
          </w:tcPr>
          <w:p w14:paraId="798FD22C" w14:textId="77777777" w:rsidR="001F42D5" w:rsidRPr="001F42D5" w:rsidRDefault="001F42D5" w:rsidP="001F42D5">
            <w:pPr>
              <w:widowControl w:val="0"/>
              <w:kinsoku w:val="0"/>
              <w:overflowPunct w:val="0"/>
              <w:autoSpaceDE w:val="0"/>
              <w:autoSpaceDN w:val="0"/>
              <w:adjustRightInd w:val="0"/>
              <w:spacing w:before="6" w:after="0" w:line="240" w:lineRule="auto"/>
              <w:rPr>
                <w:rFonts w:ascii="Times New Roman" w:eastAsia="Times New Roman" w:hAnsi="Times New Roman" w:cs="Times New Roman"/>
                <w:i/>
                <w:iCs/>
                <w:color w:val="000000" w:themeColor="text1"/>
                <w:kern w:val="0"/>
                <w:sz w:val="2"/>
                <w:szCs w:val="2"/>
                <w14:ligatures w14:val="none"/>
              </w:rPr>
            </w:pPr>
          </w:p>
        </w:tc>
        <w:tc>
          <w:tcPr>
            <w:tcW w:w="1558" w:type="dxa"/>
            <w:vMerge/>
            <w:tcBorders>
              <w:top w:val="nil"/>
              <w:left w:val="single" w:sz="4" w:space="0" w:color="000000"/>
              <w:bottom w:val="single" w:sz="4" w:space="0" w:color="000000"/>
              <w:right w:val="single" w:sz="4" w:space="0" w:color="000000"/>
            </w:tcBorders>
          </w:tcPr>
          <w:p w14:paraId="1D7EE736" w14:textId="77777777" w:rsidR="001F42D5" w:rsidRPr="001F42D5" w:rsidRDefault="001F42D5" w:rsidP="001F42D5">
            <w:pPr>
              <w:widowControl w:val="0"/>
              <w:kinsoku w:val="0"/>
              <w:overflowPunct w:val="0"/>
              <w:autoSpaceDE w:val="0"/>
              <w:autoSpaceDN w:val="0"/>
              <w:adjustRightInd w:val="0"/>
              <w:spacing w:before="6" w:after="0" w:line="240" w:lineRule="auto"/>
              <w:rPr>
                <w:rFonts w:ascii="Times New Roman" w:eastAsia="Times New Roman" w:hAnsi="Times New Roman" w:cs="Times New Roman"/>
                <w:i/>
                <w:iCs/>
                <w:color w:val="000000" w:themeColor="text1"/>
                <w:kern w:val="0"/>
                <w:sz w:val="2"/>
                <w:szCs w:val="2"/>
                <w14:ligatures w14:val="none"/>
              </w:rPr>
            </w:pPr>
          </w:p>
        </w:tc>
        <w:tc>
          <w:tcPr>
            <w:tcW w:w="1986" w:type="dxa"/>
            <w:tcBorders>
              <w:top w:val="single" w:sz="4" w:space="0" w:color="000000"/>
              <w:left w:val="single" w:sz="4" w:space="0" w:color="000000"/>
              <w:bottom w:val="single" w:sz="4" w:space="0" w:color="000000"/>
              <w:right w:val="single" w:sz="4" w:space="0" w:color="000000"/>
            </w:tcBorders>
          </w:tcPr>
          <w:p w14:paraId="2878B499"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b/>
                <w:bCs/>
                <w:color w:val="000000" w:themeColor="text1"/>
                <w:spacing w:val="-2"/>
                <w:kern w:val="0"/>
                <w14:ligatures w14:val="none"/>
              </w:rPr>
            </w:pPr>
            <w:r w:rsidRPr="001F42D5">
              <w:rPr>
                <w:rFonts w:ascii="Times New Roman" w:eastAsia="Times New Roman" w:hAnsi="Times New Roman" w:cs="Times New Roman"/>
                <w:b/>
                <w:bCs/>
                <w:color w:val="000000" w:themeColor="text1"/>
                <w:kern w:val="0"/>
                <w14:ligatures w14:val="none"/>
              </w:rPr>
              <w:t>Tổng</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các</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2"/>
                <w:kern w:val="0"/>
                <w14:ligatures w14:val="none"/>
              </w:rPr>
              <w:t>thành</w:t>
            </w:r>
          </w:p>
          <w:p w14:paraId="39B50AFA" w14:textId="77777777" w:rsidR="001F42D5" w:rsidRPr="001F42D5" w:rsidRDefault="001F42D5" w:rsidP="001F42D5">
            <w:pPr>
              <w:widowControl w:val="0"/>
              <w:kinsoku w:val="0"/>
              <w:overflowPunct w:val="0"/>
              <w:autoSpaceDE w:val="0"/>
              <w:autoSpaceDN w:val="0"/>
              <w:adjustRightInd w:val="0"/>
              <w:spacing w:after="0" w:line="257" w:lineRule="exact"/>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viên</w:t>
            </w:r>
            <w:r w:rsidRPr="001F42D5">
              <w:rPr>
                <w:rFonts w:ascii="Times New Roman" w:eastAsia="Times New Roman" w:hAnsi="Times New Roman" w:cs="Times New Roman"/>
                <w:b/>
                <w:bCs/>
                <w:color w:val="000000" w:themeColor="text1"/>
                <w:spacing w:val="-2"/>
                <w:kern w:val="0"/>
                <w14:ligatures w14:val="none"/>
              </w:rPr>
              <w:t xml:space="preserve"> </w:t>
            </w:r>
            <w:r w:rsidRPr="001F42D5">
              <w:rPr>
                <w:rFonts w:ascii="Times New Roman" w:eastAsia="Times New Roman" w:hAnsi="Times New Roman" w:cs="Times New Roman"/>
                <w:b/>
                <w:bCs/>
                <w:color w:val="000000" w:themeColor="text1"/>
                <w:kern w:val="0"/>
                <w14:ligatures w14:val="none"/>
              </w:rPr>
              <w:t xml:space="preserve">liên </w:t>
            </w:r>
            <w:r w:rsidRPr="001F42D5">
              <w:rPr>
                <w:rFonts w:ascii="Times New Roman" w:eastAsia="Times New Roman" w:hAnsi="Times New Roman" w:cs="Times New Roman"/>
                <w:b/>
                <w:bCs/>
                <w:color w:val="000000" w:themeColor="text1"/>
                <w:spacing w:val="-4"/>
                <w:kern w:val="0"/>
                <w14:ligatures w14:val="none"/>
              </w:rPr>
              <w:t>danh</w:t>
            </w:r>
          </w:p>
        </w:tc>
        <w:tc>
          <w:tcPr>
            <w:tcW w:w="1844" w:type="dxa"/>
            <w:tcBorders>
              <w:top w:val="single" w:sz="4" w:space="0" w:color="000000"/>
              <w:left w:val="single" w:sz="4" w:space="0" w:color="000000"/>
              <w:bottom w:val="single" w:sz="4" w:space="0" w:color="000000"/>
              <w:right w:val="single" w:sz="4" w:space="0" w:color="000000"/>
            </w:tcBorders>
          </w:tcPr>
          <w:p w14:paraId="7172F7E7"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b/>
                <w:bCs/>
                <w:color w:val="000000" w:themeColor="text1"/>
                <w:spacing w:val="-2"/>
                <w:kern w:val="0"/>
                <w14:ligatures w14:val="none"/>
              </w:rPr>
            </w:pPr>
            <w:r w:rsidRPr="001F42D5">
              <w:rPr>
                <w:rFonts w:ascii="Times New Roman" w:eastAsia="Times New Roman" w:hAnsi="Times New Roman" w:cs="Times New Roman"/>
                <w:b/>
                <w:bCs/>
                <w:color w:val="000000" w:themeColor="text1"/>
                <w:kern w:val="0"/>
                <w14:ligatures w14:val="none"/>
              </w:rPr>
              <w:t>Từng</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2"/>
                <w:kern w:val="0"/>
                <w14:ligatures w14:val="none"/>
              </w:rPr>
              <w:t>thành</w:t>
            </w:r>
          </w:p>
          <w:p w14:paraId="629D4603" w14:textId="77777777" w:rsidR="001F42D5" w:rsidRPr="001F42D5" w:rsidRDefault="001F42D5" w:rsidP="001F42D5">
            <w:pPr>
              <w:widowControl w:val="0"/>
              <w:kinsoku w:val="0"/>
              <w:overflowPunct w:val="0"/>
              <w:autoSpaceDE w:val="0"/>
              <w:autoSpaceDN w:val="0"/>
              <w:adjustRightInd w:val="0"/>
              <w:spacing w:after="0" w:line="257" w:lineRule="exact"/>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viên</w:t>
            </w:r>
            <w:r w:rsidRPr="001F42D5">
              <w:rPr>
                <w:rFonts w:ascii="Times New Roman" w:eastAsia="Times New Roman" w:hAnsi="Times New Roman" w:cs="Times New Roman"/>
                <w:b/>
                <w:bCs/>
                <w:color w:val="000000" w:themeColor="text1"/>
                <w:spacing w:val="-2"/>
                <w:kern w:val="0"/>
                <w14:ligatures w14:val="none"/>
              </w:rPr>
              <w:t xml:space="preserve"> </w:t>
            </w:r>
            <w:r w:rsidRPr="001F42D5">
              <w:rPr>
                <w:rFonts w:ascii="Times New Roman" w:eastAsia="Times New Roman" w:hAnsi="Times New Roman" w:cs="Times New Roman"/>
                <w:b/>
                <w:bCs/>
                <w:color w:val="000000" w:themeColor="text1"/>
                <w:kern w:val="0"/>
                <w14:ligatures w14:val="none"/>
              </w:rPr>
              <w:t xml:space="preserve">liên </w:t>
            </w:r>
            <w:r w:rsidRPr="001F42D5">
              <w:rPr>
                <w:rFonts w:ascii="Times New Roman" w:eastAsia="Times New Roman" w:hAnsi="Times New Roman" w:cs="Times New Roman"/>
                <w:b/>
                <w:bCs/>
                <w:color w:val="000000" w:themeColor="text1"/>
                <w:spacing w:val="-4"/>
                <w:kern w:val="0"/>
                <w14:ligatures w14:val="none"/>
              </w:rPr>
              <w:t>danh</w:t>
            </w:r>
          </w:p>
        </w:tc>
        <w:tc>
          <w:tcPr>
            <w:tcW w:w="1134" w:type="dxa"/>
            <w:vMerge/>
            <w:tcBorders>
              <w:top w:val="nil"/>
              <w:left w:val="single" w:sz="4" w:space="0" w:color="000000"/>
              <w:bottom w:val="single" w:sz="4" w:space="0" w:color="000000"/>
              <w:right w:val="single" w:sz="4" w:space="0" w:color="000000"/>
            </w:tcBorders>
          </w:tcPr>
          <w:p w14:paraId="4693CCE9" w14:textId="77777777" w:rsidR="001F42D5" w:rsidRPr="001F42D5" w:rsidRDefault="001F42D5" w:rsidP="001F42D5">
            <w:pPr>
              <w:widowControl w:val="0"/>
              <w:kinsoku w:val="0"/>
              <w:overflowPunct w:val="0"/>
              <w:autoSpaceDE w:val="0"/>
              <w:autoSpaceDN w:val="0"/>
              <w:adjustRightInd w:val="0"/>
              <w:spacing w:before="6" w:after="0" w:line="240" w:lineRule="auto"/>
              <w:rPr>
                <w:rFonts w:ascii="Times New Roman" w:eastAsia="Times New Roman" w:hAnsi="Times New Roman" w:cs="Times New Roman"/>
                <w:i/>
                <w:iCs/>
                <w:color w:val="000000" w:themeColor="text1"/>
                <w:kern w:val="0"/>
                <w:sz w:val="2"/>
                <w:szCs w:val="2"/>
                <w14:ligatures w14:val="none"/>
              </w:rPr>
            </w:pPr>
          </w:p>
        </w:tc>
      </w:tr>
      <w:tr w:rsidR="00581B09" w:rsidRPr="001F42D5" w14:paraId="318494D6" w14:textId="77777777" w:rsidTr="00F615BA">
        <w:trPr>
          <w:trHeight w:val="1379"/>
        </w:trPr>
        <w:tc>
          <w:tcPr>
            <w:tcW w:w="706" w:type="dxa"/>
            <w:tcBorders>
              <w:top w:val="single" w:sz="4" w:space="0" w:color="000000"/>
              <w:left w:val="single" w:sz="4" w:space="0" w:color="000000"/>
              <w:bottom w:val="single" w:sz="4" w:space="0" w:color="000000"/>
              <w:right w:val="single" w:sz="4" w:space="0" w:color="000000"/>
            </w:tcBorders>
          </w:tcPr>
          <w:p w14:paraId="50694D80" w14:textId="77777777" w:rsidR="001F42D5" w:rsidRPr="001F42D5" w:rsidRDefault="001F42D5" w:rsidP="001F42D5">
            <w:pPr>
              <w:widowControl w:val="0"/>
              <w:kinsoku w:val="0"/>
              <w:overflowPunct w:val="0"/>
              <w:autoSpaceDE w:val="0"/>
              <w:autoSpaceDN w:val="0"/>
              <w:adjustRightInd w:val="0"/>
              <w:spacing w:after="0" w:line="275" w:lineRule="exact"/>
              <w:jc w:val="center"/>
              <w:rPr>
                <w:rFonts w:ascii="Times New Roman" w:eastAsia="Times New Roman" w:hAnsi="Times New Roman" w:cs="Times New Roman"/>
                <w:b/>
                <w:bCs/>
                <w:color w:val="000000" w:themeColor="text1"/>
                <w:kern w:val="0"/>
                <w14:ligatures w14:val="none"/>
              </w:rPr>
            </w:pPr>
            <w:r w:rsidRPr="001F42D5">
              <w:rPr>
                <w:rFonts w:ascii="Times New Roman" w:eastAsia="Times New Roman" w:hAnsi="Times New Roman" w:cs="Times New Roman"/>
                <w:b/>
                <w:bCs/>
                <w:color w:val="000000" w:themeColor="text1"/>
                <w:kern w:val="0"/>
                <w14:ligatures w14:val="none"/>
              </w:rPr>
              <w:t>1</w:t>
            </w:r>
          </w:p>
        </w:tc>
        <w:tc>
          <w:tcPr>
            <w:tcW w:w="2520" w:type="dxa"/>
            <w:tcBorders>
              <w:top w:val="single" w:sz="4" w:space="0" w:color="000000"/>
              <w:left w:val="single" w:sz="4" w:space="0" w:color="000000"/>
              <w:bottom w:val="single" w:sz="4" w:space="0" w:color="000000"/>
              <w:right w:val="single" w:sz="4" w:space="0" w:color="000000"/>
            </w:tcBorders>
          </w:tcPr>
          <w:p w14:paraId="72CF02E9" w14:textId="77777777" w:rsidR="001F42D5" w:rsidRPr="001F42D5" w:rsidRDefault="001F42D5" w:rsidP="001F42D5">
            <w:pPr>
              <w:widowControl w:val="0"/>
              <w:kinsoku w:val="0"/>
              <w:overflowPunct w:val="0"/>
              <w:autoSpaceDE w:val="0"/>
              <w:autoSpaceDN w:val="0"/>
              <w:adjustRightInd w:val="0"/>
              <w:spacing w:after="0" w:line="240" w:lineRule="auto"/>
              <w:ind w:right="96"/>
              <w:jc w:val="both"/>
              <w:rPr>
                <w:rFonts w:ascii="Times New Roman" w:eastAsia="Times New Roman" w:hAnsi="Times New Roman" w:cs="Times New Roman"/>
                <w:b/>
                <w:bCs/>
                <w:color w:val="000000" w:themeColor="text1"/>
                <w:kern w:val="0"/>
                <w14:ligatures w14:val="none"/>
              </w:rPr>
            </w:pPr>
            <w:r w:rsidRPr="001F42D5">
              <w:rPr>
                <w:rFonts w:ascii="Times New Roman" w:eastAsia="Times New Roman" w:hAnsi="Times New Roman" w:cs="Times New Roman"/>
                <w:b/>
                <w:bCs/>
                <w:color w:val="000000" w:themeColor="text1"/>
                <w:kern w:val="0"/>
                <w14:ligatures w14:val="none"/>
              </w:rPr>
              <w:t>Lịch sử không hoàn thành hợp đồng do lỗi của nhà thầu</w:t>
            </w:r>
          </w:p>
        </w:tc>
        <w:tc>
          <w:tcPr>
            <w:tcW w:w="4427" w:type="dxa"/>
            <w:tcBorders>
              <w:top w:val="single" w:sz="4" w:space="0" w:color="000000"/>
              <w:left w:val="single" w:sz="4" w:space="0" w:color="000000"/>
              <w:bottom w:val="single" w:sz="4" w:space="0" w:color="000000"/>
              <w:right w:val="single" w:sz="4" w:space="0" w:color="000000"/>
            </w:tcBorders>
          </w:tcPr>
          <w:p w14:paraId="0AAF9591" w14:textId="77777777" w:rsidR="001F42D5" w:rsidRPr="001F42D5" w:rsidRDefault="001F42D5" w:rsidP="001F42D5">
            <w:pPr>
              <w:widowControl w:val="0"/>
              <w:kinsoku w:val="0"/>
              <w:overflowPunct w:val="0"/>
              <w:autoSpaceDE w:val="0"/>
              <w:autoSpaceDN w:val="0"/>
              <w:adjustRightInd w:val="0"/>
              <w:spacing w:after="0" w:line="276" w:lineRule="exact"/>
              <w:ind w:right="97"/>
              <w:jc w:val="both"/>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Từ ngày 01 tháng 01 năm 2022 đến thời điểm đóng thầu, nhà thầu không có hợp đồng</w:t>
            </w:r>
            <w:r w:rsidRPr="001F42D5">
              <w:rPr>
                <w:rFonts w:ascii="Times New Roman" w:eastAsia="Times New Roman" w:hAnsi="Times New Roman" w:cs="Times New Roman"/>
                <w:color w:val="000000" w:themeColor="text1"/>
                <w:spacing w:val="-8"/>
                <w:kern w:val="0"/>
                <w14:ligatures w14:val="none"/>
              </w:rPr>
              <w:t xml:space="preserve"> </w:t>
            </w:r>
            <w:r w:rsidRPr="001F42D5">
              <w:rPr>
                <w:rFonts w:ascii="Times New Roman" w:eastAsia="Times New Roman" w:hAnsi="Times New Roman" w:cs="Times New Roman"/>
                <w:color w:val="000000" w:themeColor="text1"/>
                <w:kern w:val="0"/>
                <w14:ligatures w14:val="none"/>
              </w:rPr>
              <w:t>cung</w:t>
            </w:r>
            <w:r w:rsidRPr="001F42D5">
              <w:rPr>
                <w:rFonts w:ascii="Times New Roman" w:eastAsia="Times New Roman" w:hAnsi="Times New Roman" w:cs="Times New Roman"/>
                <w:color w:val="000000" w:themeColor="text1"/>
                <w:spacing w:val="-8"/>
                <w:kern w:val="0"/>
                <w14:ligatures w14:val="none"/>
              </w:rPr>
              <w:t xml:space="preserve"> </w:t>
            </w:r>
            <w:r w:rsidRPr="001F42D5">
              <w:rPr>
                <w:rFonts w:ascii="Times New Roman" w:eastAsia="Times New Roman" w:hAnsi="Times New Roman" w:cs="Times New Roman"/>
                <w:color w:val="000000" w:themeColor="text1"/>
                <w:kern w:val="0"/>
                <w14:ligatures w14:val="none"/>
              </w:rPr>
              <w:t>cấp</w:t>
            </w:r>
            <w:r w:rsidRPr="001F42D5">
              <w:rPr>
                <w:rFonts w:ascii="Times New Roman" w:eastAsia="Times New Roman" w:hAnsi="Times New Roman" w:cs="Times New Roman"/>
                <w:color w:val="000000" w:themeColor="text1"/>
                <w:spacing w:val="-8"/>
                <w:kern w:val="0"/>
                <w14:ligatures w14:val="none"/>
              </w:rPr>
              <w:t xml:space="preserve"> </w:t>
            </w:r>
            <w:r w:rsidRPr="001F42D5">
              <w:rPr>
                <w:rFonts w:ascii="Times New Roman" w:eastAsia="Times New Roman" w:hAnsi="Times New Roman" w:cs="Times New Roman"/>
                <w:color w:val="000000" w:themeColor="text1"/>
                <w:kern w:val="0"/>
                <w14:ligatures w14:val="none"/>
              </w:rPr>
              <w:t>hàng</w:t>
            </w:r>
            <w:r w:rsidRPr="001F42D5">
              <w:rPr>
                <w:rFonts w:ascii="Times New Roman" w:eastAsia="Times New Roman" w:hAnsi="Times New Roman" w:cs="Times New Roman"/>
                <w:color w:val="000000" w:themeColor="text1"/>
                <w:spacing w:val="-8"/>
                <w:kern w:val="0"/>
                <w14:ligatures w14:val="none"/>
              </w:rPr>
              <w:t xml:space="preserve"> </w:t>
            </w:r>
            <w:r w:rsidRPr="001F42D5">
              <w:rPr>
                <w:rFonts w:ascii="Times New Roman" w:eastAsia="Times New Roman" w:hAnsi="Times New Roman" w:cs="Times New Roman"/>
                <w:color w:val="000000" w:themeColor="text1"/>
                <w:kern w:val="0"/>
                <w14:ligatures w14:val="none"/>
              </w:rPr>
              <w:t>hóa,</w:t>
            </w:r>
            <w:r w:rsidRPr="001F42D5">
              <w:rPr>
                <w:rFonts w:ascii="Times New Roman" w:eastAsia="Times New Roman" w:hAnsi="Times New Roman" w:cs="Times New Roman"/>
                <w:color w:val="000000" w:themeColor="text1"/>
                <w:spacing w:val="-5"/>
                <w:kern w:val="0"/>
                <w14:ligatures w14:val="none"/>
              </w:rPr>
              <w:t xml:space="preserve"> </w:t>
            </w:r>
            <w:r w:rsidRPr="001F42D5">
              <w:rPr>
                <w:rFonts w:ascii="Times New Roman" w:eastAsia="Times New Roman" w:hAnsi="Times New Roman" w:cs="Times New Roman"/>
                <w:color w:val="000000" w:themeColor="text1"/>
                <w:kern w:val="0"/>
                <w14:ligatures w14:val="none"/>
              </w:rPr>
              <w:t>EPC,</w:t>
            </w:r>
            <w:r w:rsidRPr="001F42D5">
              <w:rPr>
                <w:rFonts w:ascii="Times New Roman" w:eastAsia="Times New Roman" w:hAnsi="Times New Roman" w:cs="Times New Roman"/>
                <w:color w:val="000000" w:themeColor="text1"/>
                <w:spacing w:val="-8"/>
                <w:kern w:val="0"/>
                <w14:ligatures w14:val="none"/>
              </w:rPr>
              <w:t xml:space="preserve"> </w:t>
            </w:r>
            <w:r w:rsidRPr="001F42D5">
              <w:rPr>
                <w:rFonts w:ascii="Times New Roman" w:eastAsia="Times New Roman" w:hAnsi="Times New Roman" w:cs="Times New Roman"/>
                <w:color w:val="000000" w:themeColor="text1"/>
                <w:kern w:val="0"/>
                <w14:ligatures w14:val="none"/>
              </w:rPr>
              <w:t>EP,</w:t>
            </w:r>
            <w:r w:rsidRPr="001F42D5">
              <w:rPr>
                <w:rFonts w:ascii="Times New Roman" w:eastAsia="Times New Roman" w:hAnsi="Times New Roman" w:cs="Times New Roman"/>
                <w:color w:val="000000" w:themeColor="text1"/>
                <w:spacing w:val="-8"/>
                <w:kern w:val="0"/>
                <w14:ligatures w14:val="none"/>
              </w:rPr>
              <w:t xml:space="preserve"> </w:t>
            </w:r>
            <w:r w:rsidRPr="001F42D5">
              <w:rPr>
                <w:rFonts w:ascii="Times New Roman" w:eastAsia="Times New Roman" w:hAnsi="Times New Roman" w:cs="Times New Roman"/>
                <w:color w:val="000000" w:themeColor="text1"/>
                <w:kern w:val="0"/>
                <w14:ligatures w14:val="none"/>
              </w:rPr>
              <w:t>PC,</w:t>
            </w:r>
            <w:r w:rsidRPr="001F42D5">
              <w:rPr>
                <w:rFonts w:ascii="Times New Roman" w:eastAsia="Times New Roman" w:hAnsi="Times New Roman" w:cs="Times New Roman"/>
                <w:color w:val="000000" w:themeColor="text1"/>
                <w:spacing w:val="-8"/>
                <w:kern w:val="0"/>
                <w14:ligatures w14:val="none"/>
              </w:rPr>
              <w:t xml:space="preserve"> </w:t>
            </w:r>
            <w:r w:rsidRPr="001F42D5">
              <w:rPr>
                <w:rFonts w:ascii="Times New Roman" w:eastAsia="Times New Roman" w:hAnsi="Times New Roman" w:cs="Times New Roman"/>
                <w:color w:val="000000" w:themeColor="text1"/>
                <w:kern w:val="0"/>
                <w14:ligatures w14:val="none"/>
              </w:rPr>
              <w:t>chìa khóa trao tay không hoàn thành do lỗi của nhà thầu</w:t>
            </w:r>
            <w:r w:rsidRPr="001F42D5">
              <w:rPr>
                <w:rFonts w:ascii="Times New Roman" w:eastAsia="Times New Roman" w:hAnsi="Times New Roman" w:cs="Times New Roman"/>
                <w:color w:val="000000" w:themeColor="text1"/>
                <w:kern w:val="0"/>
                <w:vertAlign w:val="superscript"/>
                <w14:ligatures w14:val="none"/>
              </w:rPr>
              <w:t>(3)</w:t>
            </w:r>
            <w:r w:rsidRPr="001F42D5">
              <w:rPr>
                <w:rFonts w:ascii="Times New Roman" w:eastAsia="Times New Roman" w:hAnsi="Times New Roman" w:cs="Times New Roman"/>
                <w:color w:val="000000" w:themeColor="text1"/>
                <w:kern w:val="0"/>
                <w14:ligatures w14:val="none"/>
              </w:rPr>
              <w:t>.</w:t>
            </w:r>
          </w:p>
        </w:tc>
        <w:tc>
          <w:tcPr>
            <w:tcW w:w="1558" w:type="dxa"/>
            <w:tcBorders>
              <w:top w:val="single" w:sz="4" w:space="0" w:color="000000"/>
              <w:left w:val="single" w:sz="4" w:space="0" w:color="000000"/>
              <w:bottom w:val="single" w:sz="4" w:space="0" w:color="000000"/>
              <w:right w:val="single" w:sz="4" w:space="0" w:color="000000"/>
            </w:tcBorders>
          </w:tcPr>
          <w:p w14:paraId="0D0984F7" w14:textId="77777777" w:rsidR="001F42D5" w:rsidRPr="001F42D5" w:rsidRDefault="001F42D5" w:rsidP="001F42D5">
            <w:pPr>
              <w:widowControl w:val="0"/>
              <w:kinsoku w:val="0"/>
              <w:overflowPunct w:val="0"/>
              <w:autoSpaceDE w:val="0"/>
              <w:autoSpaceDN w:val="0"/>
              <w:adjustRightInd w:val="0"/>
              <w:spacing w:after="0" w:line="240" w:lineRule="auto"/>
              <w:ind w:right="164"/>
              <w:jc w:val="center"/>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kern w:val="0"/>
                <w14:ligatures w14:val="none"/>
              </w:rPr>
              <w:t>Phải thỏa mãn</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yêu</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cầu </w:t>
            </w:r>
            <w:r w:rsidRPr="001F42D5">
              <w:rPr>
                <w:rFonts w:ascii="Times New Roman" w:eastAsia="Times New Roman" w:hAnsi="Times New Roman" w:cs="Times New Roman"/>
                <w:color w:val="000000" w:themeColor="text1"/>
                <w:spacing w:val="-4"/>
                <w:kern w:val="0"/>
                <w14:ligatures w14:val="none"/>
              </w:rPr>
              <w:t>này</w:t>
            </w:r>
          </w:p>
        </w:tc>
        <w:tc>
          <w:tcPr>
            <w:tcW w:w="1986" w:type="dxa"/>
            <w:tcBorders>
              <w:top w:val="single" w:sz="4" w:space="0" w:color="000000"/>
              <w:left w:val="single" w:sz="4" w:space="0" w:color="000000"/>
              <w:bottom w:val="single" w:sz="4" w:space="0" w:color="000000"/>
              <w:right w:val="single" w:sz="4" w:space="0" w:color="000000"/>
            </w:tcBorders>
          </w:tcPr>
          <w:p w14:paraId="413EAE6E" w14:textId="77777777" w:rsidR="001F42D5" w:rsidRPr="001F42D5" w:rsidRDefault="001F42D5" w:rsidP="001F42D5">
            <w:pPr>
              <w:widowControl w:val="0"/>
              <w:kinsoku w:val="0"/>
              <w:overflowPunct w:val="0"/>
              <w:autoSpaceDE w:val="0"/>
              <w:autoSpaceDN w:val="0"/>
              <w:adjustRightInd w:val="0"/>
              <w:spacing w:after="0" w:line="275" w:lineRule="exact"/>
              <w:ind w:right="121"/>
              <w:jc w:val="center"/>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kern w:val="0"/>
                <w14:ligatures w14:val="none"/>
              </w:rPr>
              <w:t>Không</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kern w:val="0"/>
                <w14:ligatures w14:val="none"/>
              </w:rPr>
              <w:t>áp</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dụng</w:t>
            </w:r>
          </w:p>
        </w:tc>
        <w:tc>
          <w:tcPr>
            <w:tcW w:w="1844" w:type="dxa"/>
            <w:tcBorders>
              <w:top w:val="single" w:sz="4" w:space="0" w:color="000000"/>
              <w:left w:val="single" w:sz="4" w:space="0" w:color="000000"/>
              <w:bottom w:val="single" w:sz="4" w:space="0" w:color="000000"/>
              <w:right w:val="single" w:sz="4" w:space="0" w:color="000000"/>
            </w:tcBorders>
          </w:tcPr>
          <w:p w14:paraId="1CB67C5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Phải</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thỏa</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mãn yêu cầu này</w:t>
            </w:r>
          </w:p>
        </w:tc>
        <w:tc>
          <w:tcPr>
            <w:tcW w:w="1134" w:type="dxa"/>
            <w:tcBorders>
              <w:top w:val="single" w:sz="4" w:space="0" w:color="000000"/>
              <w:left w:val="single" w:sz="4" w:space="0" w:color="000000"/>
              <w:bottom w:val="single" w:sz="4" w:space="0" w:color="000000"/>
              <w:right w:val="single" w:sz="4" w:space="0" w:color="000000"/>
            </w:tcBorders>
          </w:tcPr>
          <w:p w14:paraId="1FCDE3CA" w14:textId="77777777" w:rsidR="001F42D5" w:rsidRPr="001F42D5" w:rsidRDefault="001F42D5" w:rsidP="001F42D5">
            <w:pPr>
              <w:widowControl w:val="0"/>
              <w:kinsoku w:val="0"/>
              <w:overflowPunct w:val="0"/>
              <w:autoSpaceDE w:val="0"/>
              <w:autoSpaceDN w:val="0"/>
              <w:adjustRightInd w:val="0"/>
              <w:spacing w:after="0" w:line="275" w:lineRule="exact"/>
              <w:ind w:right="109"/>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kern w:val="0"/>
                <w14:ligatures w14:val="none"/>
              </w:rPr>
              <w:t>Mẫu</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spacing w:val="-5"/>
                <w:kern w:val="0"/>
                <w14:ligatures w14:val="none"/>
              </w:rPr>
              <w:t>số</w:t>
            </w:r>
          </w:p>
          <w:p w14:paraId="38A8745B" w14:textId="77777777" w:rsidR="001F42D5" w:rsidRPr="001F42D5" w:rsidRDefault="001F42D5" w:rsidP="001F42D5">
            <w:pPr>
              <w:widowControl w:val="0"/>
              <w:kinsoku w:val="0"/>
              <w:overflowPunct w:val="0"/>
              <w:autoSpaceDE w:val="0"/>
              <w:autoSpaceDN w:val="0"/>
              <w:adjustRightInd w:val="0"/>
              <w:spacing w:after="0" w:line="240" w:lineRule="auto"/>
              <w:ind w:right="108"/>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07</w:t>
            </w:r>
          </w:p>
        </w:tc>
      </w:tr>
      <w:tr w:rsidR="00581B09" w:rsidRPr="001F42D5" w14:paraId="71BF7F9F" w14:textId="77777777" w:rsidTr="00F615BA">
        <w:trPr>
          <w:trHeight w:val="1103"/>
        </w:trPr>
        <w:tc>
          <w:tcPr>
            <w:tcW w:w="706" w:type="dxa"/>
            <w:tcBorders>
              <w:top w:val="single" w:sz="4" w:space="0" w:color="000000"/>
              <w:left w:val="single" w:sz="4" w:space="0" w:color="000000"/>
              <w:bottom w:val="single" w:sz="4" w:space="0" w:color="000000"/>
              <w:right w:val="single" w:sz="4" w:space="0" w:color="000000"/>
            </w:tcBorders>
          </w:tcPr>
          <w:p w14:paraId="464E9E0C" w14:textId="77777777" w:rsidR="001F42D5" w:rsidRPr="001F42D5" w:rsidRDefault="001F42D5" w:rsidP="001F42D5">
            <w:pPr>
              <w:widowControl w:val="0"/>
              <w:kinsoku w:val="0"/>
              <w:overflowPunct w:val="0"/>
              <w:autoSpaceDE w:val="0"/>
              <w:autoSpaceDN w:val="0"/>
              <w:adjustRightInd w:val="0"/>
              <w:spacing w:after="0" w:line="275" w:lineRule="exact"/>
              <w:jc w:val="center"/>
              <w:rPr>
                <w:rFonts w:ascii="Times New Roman" w:eastAsia="Times New Roman" w:hAnsi="Times New Roman" w:cs="Times New Roman"/>
                <w:b/>
                <w:bCs/>
                <w:color w:val="000000" w:themeColor="text1"/>
                <w:kern w:val="0"/>
                <w14:ligatures w14:val="none"/>
              </w:rPr>
            </w:pPr>
            <w:r w:rsidRPr="001F42D5">
              <w:rPr>
                <w:rFonts w:ascii="Times New Roman" w:eastAsia="Times New Roman" w:hAnsi="Times New Roman" w:cs="Times New Roman"/>
                <w:b/>
                <w:bCs/>
                <w:color w:val="000000" w:themeColor="text1"/>
                <w:kern w:val="0"/>
                <w14:ligatures w14:val="none"/>
              </w:rPr>
              <w:t>2</w:t>
            </w:r>
          </w:p>
        </w:tc>
        <w:tc>
          <w:tcPr>
            <w:tcW w:w="2520" w:type="dxa"/>
            <w:tcBorders>
              <w:top w:val="single" w:sz="4" w:space="0" w:color="000000"/>
              <w:left w:val="single" w:sz="4" w:space="0" w:color="000000"/>
              <w:bottom w:val="single" w:sz="4" w:space="0" w:color="000000"/>
              <w:right w:val="single" w:sz="4" w:space="0" w:color="000000"/>
            </w:tcBorders>
          </w:tcPr>
          <w:p w14:paraId="51121710"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14:ligatures w14:val="none"/>
              </w:rPr>
            </w:pPr>
            <w:r w:rsidRPr="001F42D5">
              <w:rPr>
                <w:rFonts w:ascii="Times New Roman" w:eastAsia="Times New Roman" w:hAnsi="Times New Roman" w:cs="Times New Roman"/>
                <w:b/>
                <w:bCs/>
                <w:color w:val="000000" w:themeColor="text1"/>
                <w:kern w:val="0"/>
                <w14:ligatures w14:val="none"/>
              </w:rPr>
              <w:t>Thực</w:t>
            </w:r>
            <w:r w:rsidRPr="001F42D5">
              <w:rPr>
                <w:rFonts w:ascii="Times New Roman" w:eastAsia="Times New Roman" w:hAnsi="Times New Roman" w:cs="Times New Roman"/>
                <w:b/>
                <w:bCs/>
                <w:color w:val="000000" w:themeColor="text1"/>
                <w:spacing w:val="-7"/>
                <w:kern w:val="0"/>
                <w14:ligatures w14:val="none"/>
              </w:rPr>
              <w:t xml:space="preserve"> </w:t>
            </w:r>
            <w:r w:rsidRPr="001F42D5">
              <w:rPr>
                <w:rFonts w:ascii="Times New Roman" w:eastAsia="Times New Roman" w:hAnsi="Times New Roman" w:cs="Times New Roman"/>
                <w:b/>
                <w:bCs/>
                <w:color w:val="000000" w:themeColor="text1"/>
                <w:kern w:val="0"/>
                <w14:ligatures w14:val="none"/>
              </w:rPr>
              <w:t>hiện</w:t>
            </w:r>
            <w:r w:rsidRPr="001F42D5">
              <w:rPr>
                <w:rFonts w:ascii="Times New Roman" w:eastAsia="Times New Roman" w:hAnsi="Times New Roman" w:cs="Times New Roman"/>
                <w:b/>
                <w:bCs/>
                <w:color w:val="000000" w:themeColor="text1"/>
                <w:spacing w:val="-6"/>
                <w:kern w:val="0"/>
                <w14:ligatures w14:val="none"/>
              </w:rPr>
              <w:t xml:space="preserve"> </w:t>
            </w:r>
            <w:r w:rsidRPr="001F42D5">
              <w:rPr>
                <w:rFonts w:ascii="Times New Roman" w:eastAsia="Times New Roman" w:hAnsi="Times New Roman" w:cs="Times New Roman"/>
                <w:b/>
                <w:bCs/>
                <w:color w:val="000000" w:themeColor="text1"/>
                <w:kern w:val="0"/>
                <w14:ligatures w14:val="none"/>
              </w:rPr>
              <w:t>nghĩa</w:t>
            </w:r>
            <w:r w:rsidRPr="001F42D5">
              <w:rPr>
                <w:rFonts w:ascii="Times New Roman" w:eastAsia="Times New Roman" w:hAnsi="Times New Roman" w:cs="Times New Roman"/>
                <w:b/>
                <w:bCs/>
                <w:color w:val="000000" w:themeColor="text1"/>
                <w:spacing w:val="-6"/>
                <w:kern w:val="0"/>
                <w14:ligatures w14:val="none"/>
              </w:rPr>
              <w:t xml:space="preserve"> </w:t>
            </w:r>
            <w:r w:rsidRPr="001F42D5">
              <w:rPr>
                <w:rFonts w:ascii="Times New Roman" w:eastAsia="Times New Roman" w:hAnsi="Times New Roman" w:cs="Times New Roman"/>
                <w:b/>
                <w:bCs/>
                <w:color w:val="000000" w:themeColor="text1"/>
                <w:kern w:val="0"/>
                <w14:ligatures w14:val="none"/>
              </w:rPr>
              <w:t>vụ</w:t>
            </w:r>
            <w:r w:rsidRPr="001F42D5">
              <w:rPr>
                <w:rFonts w:ascii="Times New Roman" w:eastAsia="Times New Roman" w:hAnsi="Times New Roman" w:cs="Times New Roman"/>
                <w:b/>
                <w:bCs/>
                <w:color w:val="000000" w:themeColor="text1"/>
                <w:spacing w:val="-6"/>
                <w:kern w:val="0"/>
                <w14:ligatures w14:val="none"/>
              </w:rPr>
              <w:t xml:space="preserve"> </w:t>
            </w:r>
            <w:r w:rsidRPr="001F42D5">
              <w:rPr>
                <w:rFonts w:ascii="Times New Roman" w:eastAsia="Times New Roman" w:hAnsi="Times New Roman" w:cs="Times New Roman"/>
                <w:b/>
                <w:bCs/>
                <w:color w:val="000000" w:themeColor="text1"/>
                <w:kern w:val="0"/>
                <w14:ligatures w14:val="none"/>
              </w:rPr>
              <w:t>kê khai thuế, nộp thuế</w:t>
            </w:r>
          </w:p>
        </w:tc>
        <w:tc>
          <w:tcPr>
            <w:tcW w:w="4427" w:type="dxa"/>
            <w:tcBorders>
              <w:top w:val="single" w:sz="4" w:space="0" w:color="000000"/>
              <w:left w:val="single" w:sz="4" w:space="0" w:color="000000"/>
              <w:bottom w:val="single" w:sz="4" w:space="0" w:color="000000"/>
              <w:right w:val="single" w:sz="4" w:space="0" w:color="000000"/>
            </w:tcBorders>
          </w:tcPr>
          <w:p w14:paraId="3E0B9F73" w14:textId="77777777" w:rsidR="001F42D5" w:rsidRPr="001F42D5" w:rsidRDefault="001F42D5" w:rsidP="001F42D5">
            <w:pPr>
              <w:widowControl w:val="0"/>
              <w:kinsoku w:val="0"/>
              <w:overflowPunct w:val="0"/>
              <w:autoSpaceDE w:val="0"/>
              <w:autoSpaceDN w:val="0"/>
              <w:adjustRightInd w:val="0"/>
              <w:spacing w:after="0" w:line="240" w:lineRule="auto"/>
              <w:ind w:right="97"/>
              <w:jc w:val="both"/>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Đã thực hiện nghĩa vụ kê khai thuế, nộp thuế</w:t>
            </w:r>
            <w:r w:rsidRPr="001F42D5">
              <w:rPr>
                <w:rFonts w:ascii="Times New Roman" w:eastAsia="Times New Roman" w:hAnsi="Times New Roman" w:cs="Times New Roman"/>
                <w:color w:val="000000" w:themeColor="text1"/>
                <w:kern w:val="0"/>
                <w:vertAlign w:val="superscript"/>
                <w14:ligatures w14:val="none"/>
              </w:rPr>
              <w:t>(4)</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của</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năm</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tài</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chính</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gần</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nhất</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so</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với</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thời điểm đóng thầu.</w:t>
            </w:r>
          </w:p>
        </w:tc>
        <w:tc>
          <w:tcPr>
            <w:tcW w:w="1558" w:type="dxa"/>
            <w:tcBorders>
              <w:top w:val="single" w:sz="4" w:space="0" w:color="000000"/>
              <w:left w:val="single" w:sz="4" w:space="0" w:color="000000"/>
              <w:bottom w:val="single" w:sz="4" w:space="0" w:color="000000"/>
              <w:right w:val="single" w:sz="4" w:space="0" w:color="000000"/>
            </w:tcBorders>
          </w:tcPr>
          <w:p w14:paraId="5EF0C210" w14:textId="77777777" w:rsidR="001F42D5" w:rsidRPr="001F42D5" w:rsidRDefault="001F42D5" w:rsidP="001F42D5">
            <w:pPr>
              <w:widowControl w:val="0"/>
              <w:kinsoku w:val="0"/>
              <w:overflowPunct w:val="0"/>
              <w:autoSpaceDE w:val="0"/>
              <w:autoSpaceDN w:val="0"/>
              <w:adjustRightInd w:val="0"/>
              <w:spacing w:after="0" w:line="240" w:lineRule="auto"/>
              <w:ind w:right="164"/>
              <w:jc w:val="center"/>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kern w:val="0"/>
                <w14:ligatures w14:val="none"/>
              </w:rPr>
              <w:t>Phải thỏa mãn</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yêu</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cầu </w:t>
            </w:r>
            <w:r w:rsidRPr="001F42D5">
              <w:rPr>
                <w:rFonts w:ascii="Times New Roman" w:eastAsia="Times New Roman" w:hAnsi="Times New Roman" w:cs="Times New Roman"/>
                <w:color w:val="000000" w:themeColor="text1"/>
                <w:spacing w:val="-4"/>
                <w:kern w:val="0"/>
                <w14:ligatures w14:val="none"/>
              </w:rPr>
              <w:t>này</w:t>
            </w:r>
          </w:p>
        </w:tc>
        <w:tc>
          <w:tcPr>
            <w:tcW w:w="1986" w:type="dxa"/>
            <w:tcBorders>
              <w:top w:val="single" w:sz="4" w:space="0" w:color="000000"/>
              <w:left w:val="single" w:sz="4" w:space="0" w:color="000000"/>
              <w:bottom w:val="single" w:sz="4" w:space="0" w:color="000000"/>
              <w:right w:val="single" w:sz="4" w:space="0" w:color="000000"/>
            </w:tcBorders>
          </w:tcPr>
          <w:p w14:paraId="5551BDFF" w14:textId="77777777" w:rsidR="001F42D5" w:rsidRPr="001F42D5" w:rsidRDefault="001F42D5" w:rsidP="001F42D5">
            <w:pPr>
              <w:widowControl w:val="0"/>
              <w:kinsoku w:val="0"/>
              <w:overflowPunct w:val="0"/>
              <w:autoSpaceDE w:val="0"/>
              <w:autoSpaceDN w:val="0"/>
              <w:adjustRightInd w:val="0"/>
              <w:spacing w:after="0" w:line="275" w:lineRule="exact"/>
              <w:ind w:right="121"/>
              <w:jc w:val="center"/>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kern w:val="0"/>
                <w14:ligatures w14:val="none"/>
              </w:rPr>
              <w:t>Không</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kern w:val="0"/>
                <w14:ligatures w14:val="none"/>
              </w:rPr>
              <w:t>áp</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dụng</w:t>
            </w:r>
          </w:p>
        </w:tc>
        <w:tc>
          <w:tcPr>
            <w:tcW w:w="1844" w:type="dxa"/>
            <w:tcBorders>
              <w:top w:val="single" w:sz="4" w:space="0" w:color="000000"/>
              <w:left w:val="single" w:sz="4" w:space="0" w:color="000000"/>
              <w:bottom w:val="single" w:sz="4" w:space="0" w:color="000000"/>
              <w:right w:val="single" w:sz="4" w:space="0" w:color="000000"/>
            </w:tcBorders>
          </w:tcPr>
          <w:p w14:paraId="3BF2C5D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Phải</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thỏa</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mãn yêu cầu này</w:t>
            </w:r>
          </w:p>
        </w:tc>
        <w:tc>
          <w:tcPr>
            <w:tcW w:w="1134" w:type="dxa"/>
            <w:tcBorders>
              <w:top w:val="single" w:sz="4" w:space="0" w:color="000000"/>
              <w:left w:val="single" w:sz="4" w:space="0" w:color="000000"/>
              <w:bottom w:val="single" w:sz="4" w:space="0" w:color="000000"/>
              <w:right w:val="single" w:sz="4" w:space="0" w:color="000000"/>
            </w:tcBorders>
          </w:tcPr>
          <w:p w14:paraId="6B9C99A7" w14:textId="77777777" w:rsidR="001F42D5" w:rsidRPr="001F42D5" w:rsidRDefault="001F42D5" w:rsidP="001F42D5">
            <w:pPr>
              <w:widowControl w:val="0"/>
              <w:kinsoku w:val="0"/>
              <w:overflowPunct w:val="0"/>
              <w:autoSpaceDE w:val="0"/>
              <w:autoSpaceDN w:val="0"/>
              <w:adjustRightInd w:val="0"/>
              <w:spacing w:after="0" w:line="276" w:lineRule="exact"/>
              <w:ind w:right="109"/>
              <w:jc w:val="center"/>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Nội</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dung cam kết theo đơn dự thầu</w:t>
            </w:r>
          </w:p>
        </w:tc>
      </w:tr>
      <w:tr w:rsidR="00581B09" w:rsidRPr="001F42D5" w14:paraId="2EAC162B" w14:textId="77777777" w:rsidTr="00F615BA">
        <w:trPr>
          <w:trHeight w:val="213"/>
        </w:trPr>
        <w:tc>
          <w:tcPr>
            <w:tcW w:w="706" w:type="dxa"/>
            <w:tcBorders>
              <w:top w:val="single" w:sz="4" w:space="0" w:color="000000"/>
              <w:left w:val="single" w:sz="4" w:space="0" w:color="000000"/>
              <w:bottom w:val="single" w:sz="4" w:space="0" w:color="000000"/>
              <w:right w:val="single" w:sz="4" w:space="0" w:color="000000"/>
            </w:tcBorders>
          </w:tcPr>
          <w:p w14:paraId="5A8FDC97" w14:textId="77777777" w:rsidR="001F42D5" w:rsidRPr="001F42D5" w:rsidRDefault="001F42D5" w:rsidP="001F42D5">
            <w:pPr>
              <w:widowControl w:val="0"/>
              <w:kinsoku w:val="0"/>
              <w:overflowPunct w:val="0"/>
              <w:autoSpaceDE w:val="0"/>
              <w:autoSpaceDN w:val="0"/>
              <w:adjustRightInd w:val="0"/>
              <w:spacing w:after="0" w:line="275" w:lineRule="exact"/>
              <w:jc w:val="center"/>
              <w:rPr>
                <w:rFonts w:ascii="Times New Roman" w:eastAsia="Times New Roman" w:hAnsi="Times New Roman" w:cs="Times New Roman"/>
                <w:b/>
                <w:bCs/>
                <w:color w:val="000000" w:themeColor="text1"/>
                <w:kern w:val="0"/>
                <w14:ligatures w14:val="none"/>
              </w:rPr>
            </w:pPr>
            <w:r w:rsidRPr="001F42D5">
              <w:rPr>
                <w:rFonts w:ascii="Times New Roman" w:eastAsia="Times New Roman" w:hAnsi="Times New Roman" w:cs="Times New Roman"/>
                <w:b/>
                <w:bCs/>
                <w:color w:val="000000" w:themeColor="text1"/>
                <w:kern w:val="0"/>
                <w14:ligatures w14:val="none"/>
              </w:rPr>
              <w:t>3</w:t>
            </w:r>
          </w:p>
        </w:tc>
        <w:tc>
          <w:tcPr>
            <w:tcW w:w="13469" w:type="dxa"/>
            <w:gridSpan w:val="6"/>
            <w:tcBorders>
              <w:top w:val="single" w:sz="4" w:space="0" w:color="000000"/>
              <w:left w:val="single" w:sz="4" w:space="0" w:color="000000"/>
              <w:bottom w:val="single" w:sz="4" w:space="0" w:color="000000"/>
              <w:right w:val="single" w:sz="4" w:space="0" w:color="000000"/>
            </w:tcBorders>
          </w:tcPr>
          <w:p w14:paraId="5C0E6100" w14:textId="77777777" w:rsidR="001F42D5" w:rsidRPr="001F42D5" w:rsidRDefault="001F42D5" w:rsidP="001F42D5">
            <w:pPr>
              <w:widowControl w:val="0"/>
              <w:kinsoku w:val="0"/>
              <w:overflowPunct w:val="0"/>
              <w:autoSpaceDE w:val="0"/>
              <w:autoSpaceDN w:val="0"/>
              <w:adjustRightInd w:val="0"/>
              <w:spacing w:after="0" w:line="275" w:lineRule="exact"/>
              <w:rPr>
                <w:rFonts w:ascii="Times New Roman" w:eastAsia="Times New Roman" w:hAnsi="Times New Roman" w:cs="Times New Roman"/>
                <w:b/>
                <w:bCs/>
                <w:color w:val="000000" w:themeColor="text1"/>
                <w:spacing w:val="-2"/>
                <w:kern w:val="0"/>
                <w:position w:val="8"/>
                <w:sz w:val="16"/>
                <w:szCs w:val="16"/>
                <w14:ligatures w14:val="none"/>
              </w:rPr>
            </w:pPr>
            <w:r w:rsidRPr="001F42D5">
              <w:rPr>
                <w:rFonts w:ascii="Times New Roman" w:eastAsia="Times New Roman" w:hAnsi="Times New Roman" w:cs="Times New Roman"/>
                <w:b/>
                <w:bCs/>
                <w:color w:val="000000" w:themeColor="text1"/>
                <w:kern w:val="0"/>
                <w14:ligatures w14:val="none"/>
              </w:rPr>
              <w:t>Năng</w:t>
            </w:r>
            <w:r w:rsidRPr="001F42D5">
              <w:rPr>
                <w:rFonts w:ascii="Times New Roman" w:eastAsia="Times New Roman" w:hAnsi="Times New Roman" w:cs="Times New Roman"/>
                <w:b/>
                <w:bCs/>
                <w:color w:val="000000" w:themeColor="text1"/>
                <w:spacing w:val="-3"/>
                <w:kern w:val="0"/>
                <w14:ligatures w14:val="none"/>
              </w:rPr>
              <w:t xml:space="preserve"> </w:t>
            </w:r>
            <w:r w:rsidRPr="001F42D5">
              <w:rPr>
                <w:rFonts w:ascii="Times New Roman" w:eastAsia="Times New Roman" w:hAnsi="Times New Roman" w:cs="Times New Roman"/>
                <w:b/>
                <w:bCs/>
                <w:color w:val="000000" w:themeColor="text1"/>
                <w:kern w:val="0"/>
                <w14:ligatures w14:val="none"/>
              </w:rPr>
              <w:t>lực</w:t>
            </w:r>
            <w:r w:rsidRPr="001F42D5">
              <w:rPr>
                <w:rFonts w:ascii="Times New Roman" w:eastAsia="Times New Roman" w:hAnsi="Times New Roman" w:cs="Times New Roman"/>
                <w:b/>
                <w:bCs/>
                <w:color w:val="000000" w:themeColor="text1"/>
                <w:spacing w:val="-2"/>
                <w:kern w:val="0"/>
                <w14:ligatures w14:val="none"/>
              </w:rPr>
              <w:t xml:space="preserve"> </w:t>
            </w:r>
            <w:r w:rsidRPr="001F42D5">
              <w:rPr>
                <w:rFonts w:ascii="Times New Roman" w:eastAsia="Times New Roman" w:hAnsi="Times New Roman" w:cs="Times New Roman"/>
                <w:b/>
                <w:bCs/>
                <w:color w:val="000000" w:themeColor="text1"/>
                <w:kern w:val="0"/>
                <w14:ligatures w14:val="none"/>
              </w:rPr>
              <w:t>tài</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2"/>
                <w:kern w:val="0"/>
                <w14:ligatures w14:val="none"/>
              </w:rPr>
              <w:t>chính</w:t>
            </w:r>
            <w:r w:rsidRPr="001F42D5">
              <w:rPr>
                <w:rFonts w:ascii="Times New Roman" w:eastAsia="Times New Roman" w:hAnsi="Times New Roman" w:cs="Times New Roman"/>
                <w:b/>
                <w:bCs/>
                <w:color w:val="000000" w:themeColor="text1"/>
                <w:spacing w:val="-2"/>
                <w:kern w:val="0"/>
                <w:position w:val="8"/>
                <w:sz w:val="16"/>
                <w:szCs w:val="16"/>
                <w14:ligatures w14:val="none"/>
              </w:rPr>
              <w:t>(5)</w:t>
            </w:r>
          </w:p>
        </w:tc>
      </w:tr>
      <w:tr w:rsidR="00581B09" w:rsidRPr="001F42D5" w14:paraId="03C85A29" w14:textId="77777777" w:rsidTr="00F615BA">
        <w:trPr>
          <w:trHeight w:val="1104"/>
        </w:trPr>
        <w:tc>
          <w:tcPr>
            <w:tcW w:w="706" w:type="dxa"/>
            <w:tcBorders>
              <w:top w:val="single" w:sz="4" w:space="0" w:color="000000"/>
              <w:left w:val="single" w:sz="4" w:space="0" w:color="000000"/>
              <w:bottom w:val="single" w:sz="4" w:space="0" w:color="000000"/>
              <w:right w:val="single" w:sz="4" w:space="0" w:color="000000"/>
            </w:tcBorders>
          </w:tcPr>
          <w:p w14:paraId="1ADB28F2" w14:textId="77777777" w:rsidR="001F42D5" w:rsidRPr="001F42D5" w:rsidRDefault="001F42D5" w:rsidP="001F42D5">
            <w:pPr>
              <w:widowControl w:val="0"/>
              <w:kinsoku w:val="0"/>
              <w:overflowPunct w:val="0"/>
              <w:autoSpaceDE w:val="0"/>
              <w:autoSpaceDN w:val="0"/>
              <w:adjustRightInd w:val="0"/>
              <w:spacing w:after="0" w:line="275" w:lineRule="exact"/>
              <w:ind w:right="182"/>
              <w:jc w:val="center"/>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spacing w:val="-5"/>
                <w:kern w:val="0"/>
                <w14:ligatures w14:val="none"/>
              </w:rPr>
              <w:t>3.1</w:t>
            </w:r>
          </w:p>
        </w:tc>
        <w:tc>
          <w:tcPr>
            <w:tcW w:w="2520" w:type="dxa"/>
            <w:tcBorders>
              <w:top w:val="single" w:sz="4" w:space="0" w:color="000000"/>
              <w:left w:val="single" w:sz="4" w:space="0" w:color="000000"/>
              <w:bottom w:val="single" w:sz="4" w:space="0" w:color="000000"/>
              <w:right w:val="single" w:sz="4" w:space="0" w:color="000000"/>
            </w:tcBorders>
          </w:tcPr>
          <w:p w14:paraId="64BE7DAA" w14:textId="77777777" w:rsidR="001F42D5" w:rsidRPr="001F42D5" w:rsidRDefault="001F42D5" w:rsidP="001F42D5">
            <w:pPr>
              <w:widowControl w:val="0"/>
              <w:kinsoku w:val="0"/>
              <w:overflowPunct w:val="0"/>
              <w:autoSpaceDE w:val="0"/>
              <w:autoSpaceDN w:val="0"/>
              <w:adjustRightInd w:val="0"/>
              <w:spacing w:after="0" w:line="272" w:lineRule="exact"/>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Kết</w:t>
            </w:r>
            <w:r w:rsidRPr="001F42D5">
              <w:rPr>
                <w:rFonts w:ascii="Times New Roman" w:eastAsia="Times New Roman" w:hAnsi="Times New Roman" w:cs="Times New Roman"/>
                <w:b/>
                <w:bCs/>
                <w:color w:val="000000" w:themeColor="text1"/>
                <w:spacing w:val="17"/>
                <w:kern w:val="0"/>
                <w14:ligatures w14:val="none"/>
              </w:rPr>
              <w:t xml:space="preserve"> </w:t>
            </w:r>
            <w:r w:rsidRPr="001F42D5">
              <w:rPr>
                <w:rFonts w:ascii="Times New Roman" w:eastAsia="Times New Roman" w:hAnsi="Times New Roman" w:cs="Times New Roman"/>
                <w:b/>
                <w:bCs/>
                <w:color w:val="000000" w:themeColor="text1"/>
                <w:kern w:val="0"/>
                <w14:ligatures w14:val="none"/>
              </w:rPr>
              <w:t>quả</w:t>
            </w:r>
            <w:r w:rsidRPr="001F42D5">
              <w:rPr>
                <w:rFonts w:ascii="Times New Roman" w:eastAsia="Times New Roman" w:hAnsi="Times New Roman" w:cs="Times New Roman"/>
                <w:b/>
                <w:bCs/>
                <w:color w:val="000000" w:themeColor="text1"/>
                <w:spacing w:val="18"/>
                <w:kern w:val="0"/>
                <w14:ligatures w14:val="none"/>
              </w:rPr>
              <w:t xml:space="preserve"> </w:t>
            </w:r>
            <w:r w:rsidRPr="001F42D5">
              <w:rPr>
                <w:rFonts w:ascii="Times New Roman" w:eastAsia="Times New Roman" w:hAnsi="Times New Roman" w:cs="Times New Roman"/>
                <w:b/>
                <w:bCs/>
                <w:color w:val="000000" w:themeColor="text1"/>
                <w:kern w:val="0"/>
                <w14:ligatures w14:val="none"/>
              </w:rPr>
              <w:t>hoạt</w:t>
            </w:r>
            <w:r w:rsidRPr="001F42D5">
              <w:rPr>
                <w:rFonts w:ascii="Times New Roman" w:eastAsia="Times New Roman" w:hAnsi="Times New Roman" w:cs="Times New Roman"/>
                <w:b/>
                <w:bCs/>
                <w:color w:val="000000" w:themeColor="text1"/>
                <w:spacing w:val="18"/>
                <w:kern w:val="0"/>
                <w14:ligatures w14:val="none"/>
              </w:rPr>
              <w:t xml:space="preserve"> </w:t>
            </w:r>
            <w:r w:rsidRPr="001F42D5">
              <w:rPr>
                <w:rFonts w:ascii="Times New Roman" w:eastAsia="Times New Roman" w:hAnsi="Times New Roman" w:cs="Times New Roman"/>
                <w:b/>
                <w:bCs/>
                <w:color w:val="000000" w:themeColor="text1"/>
                <w:kern w:val="0"/>
                <w14:ligatures w14:val="none"/>
              </w:rPr>
              <w:t>động</w:t>
            </w:r>
            <w:r w:rsidRPr="001F42D5">
              <w:rPr>
                <w:rFonts w:ascii="Times New Roman" w:eastAsia="Times New Roman" w:hAnsi="Times New Roman" w:cs="Times New Roman"/>
                <w:b/>
                <w:bCs/>
                <w:color w:val="000000" w:themeColor="text1"/>
                <w:spacing w:val="18"/>
                <w:kern w:val="0"/>
                <w14:ligatures w14:val="none"/>
              </w:rPr>
              <w:t xml:space="preserve"> </w:t>
            </w:r>
            <w:r w:rsidRPr="001F42D5">
              <w:rPr>
                <w:rFonts w:ascii="Times New Roman" w:eastAsia="Times New Roman" w:hAnsi="Times New Roman" w:cs="Times New Roman"/>
                <w:b/>
                <w:bCs/>
                <w:color w:val="000000" w:themeColor="text1"/>
                <w:spacing w:val="-5"/>
                <w:kern w:val="0"/>
                <w14:ligatures w14:val="none"/>
              </w:rPr>
              <w:t>tài</w:t>
            </w:r>
          </w:p>
          <w:p w14:paraId="7AE7D3F9" w14:textId="77777777" w:rsidR="001F42D5" w:rsidRPr="001F42D5" w:rsidRDefault="001F42D5" w:rsidP="001F42D5">
            <w:pPr>
              <w:widowControl w:val="0"/>
              <w:kinsoku w:val="0"/>
              <w:overflowPunct w:val="0"/>
              <w:autoSpaceDE w:val="0"/>
              <w:autoSpaceDN w:val="0"/>
              <w:adjustRightInd w:val="0"/>
              <w:spacing w:after="0" w:line="279" w:lineRule="exact"/>
              <w:rPr>
                <w:rFonts w:ascii="Times New Roman" w:eastAsia="Times New Roman" w:hAnsi="Times New Roman" w:cs="Times New Roman"/>
                <w:b/>
                <w:bCs/>
                <w:color w:val="000000" w:themeColor="text1"/>
                <w:spacing w:val="-2"/>
                <w:kern w:val="0"/>
                <w:position w:val="8"/>
                <w:sz w:val="16"/>
                <w:szCs w:val="16"/>
                <w14:ligatures w14:val="none"/>
              </w:rPr>
            </w:pPr>
            <w:r w:rsidRPr="001F42D5">
              <w:rPr>
                <w:rFonts w:ascii="Times New Roman" w:eastAsia="Times New Roman" w:hAnsi="Times New Roman" w:cs="Times New Roman"/>
                <w:b/>
                <w:bCs/>
                <w:color w:val="000000" w:themeColor="text1"/>
                <w:spacing w:val="-2"/>
                <w:kern w:val="0"/>
                <w14:ligatures w14:val="none"/>
              </w:rPr>
              <w:t>chính</w:t>
            </w:r>
            <w:r w:rsidRPr="001F42D5">
              <w:rPr>
                <w:rFonts w:ascii="Times New Roman" w:eastAsia="Times New Roman" w:hAnsi="Times New Roman" w:cs="Times New Roman"/>
                <w:b/>
                <w:bCs/>
                <w:color w:val="000000" w:themeColor="text1"/>
                <w:spacing w:val="-2"/>
                <w:kern w:val="0"/>
                <w:position w:val="8"/>
                <w:sz w:val="16"/>
                <w:szCs w:val="16"/>
                <w14:ligatures w14:val="none"/>
              </w:rPr>
              <w:t>(6)</w:t>
            </w:r>
          </w:p>
        </w:tc>
        <w:tc>
          <w:tcPr>
            <w:tcW w:w="4427" w:type="dxa"/>
            <w:tcBorders>
              <w:top w:val="single" w:sz="4" w:space="0" w:color="000000"/>
              <w:left w:val="single" w:sz="4" w:space="0" w:color="000000"/>
              <w:bottom w:val="single" w:sz="4" w:space="0" w:color="000000"/>
              <w:right w:val="single" w:sz="4" w:space="0" w:color="000000"/>
            </w:tcBorders>
          </w:tcPr>
          <w:p w14:paraId="2ABBE2E8" w14:textId="77777777" w:rsidR="001F42D5" w:rsidRPr="001F42D5" w:rsidRDefault="001F42D5" w:rsidP="001F42D5">
            <w:pPr>
              <w:widowControl w:val="0"/>
              <w:kinsoku w:val="0"/>
              <w:overflowPunct w:val="0"/>
              <w:autoSpaceDE w:val="0"/>
              <w:autoSpaceDN w:val="0"/>
              <w:adjustRightInd w:val="0"/>
              <w:spacing w:after="0" w:line="240" w:lineRule="auto"/>
              <w:ind w:right="100"/>
              <w:jc w:val="both"/>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Giá trị tài sản ròng của nhà thầu trong năm tài chính gần nhất so với thời điểm đóng thầu phải dương.</w:t>
            </w:r>
          </w:p>
          <w:p w14:paraId="04FCA40B" w14:textId="77777777" w:rsidR="001F42D5" w:rsidRPr="001F42D5" w:rsidRDefault="001F42D5" w:rsidP="001F42D5">
            <w:pPr>
              <w:widowControl w:val="0"/>
              <w:kinsoku w:val="0"/>
              <w:overflowPunct w:val="0"/>
              <w:autoSpaceDE w:val="0"/>
              <w:autoSpaceDN w:val="0"/>
              <w:adjustRightInd w:val="0"/>
              <w:spacing w:after="0" w:line="257" w:lineRule="exact"/>
              <w:jc w:val="both"/>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4"/>
                <w:kern w:val="0"/>
                <w14:ligatures w14:val="none"/>
              </w:rPr>
              <w:t>(Giá</w:t>
            </w:r>
            <w:r w:rsidRPr="001F42D5">
              <w:rPr>
                <w:rFonts w:ascii="Times New Roman" w:eastAsia="Times New Roman" w:hAnsi="Times New Roman" w:cs="Times New Roman"/>
                <w:color w:val="000000" w:themeColor="text1"/>
                <w:spacing w:val="-17"/>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trị</w:t>
            </w:r>
            <w:r w:rsidRPr="001F42D5">
              <w:rPr>
                <w:rFonts w:ascii="Times New Roman" w:eastAsia="Times New Roman" w:hAnsi="Times New Roman" w:cs="Times New Roman"/>
                <w:color w:val="000000" w:themeColor="text1"/>
                <w:spacing w:val="-14"/>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tài</w:t>
            </w:r>
            <w:r w:rsidRPr="001F42D5">
              <w:rPr>
                <w:rFonts w:ascii="Times New Roman" w:eastAsia="Times New Roman" w:hAnsi="Times New Roman" w:cs="Times New Roman"/>
                <w:color w:val="000000" w:themeColor="text1"/>
                <w:spacing w:val="-13"/>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sản</w:t>
            </w:r>
            <w:r w:rsidRPr="001F42D5">
              <w:rPr>
                <w:rFonts w:ascii="Times New Roman" w:eastAsia="Times New Roman" w:hAnsi="Times New Roman" w:cs="Times New Roman"/>
                <w:color w:val="000000" w:themeColor="text1"/>
                <w:spacing w:val="-14"/>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ròng</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Tổng</w:t>
            </w:r>
            <w:r w:rsidRPr="001F42D5">
              <w:rPr>
                <w:rFonts w:ascii="Times New Roman" w:eastAsia="Times New Roman" w:hAnsi="Times New Roman" w:cs="Times New Roman"/>
                <w:color w:val="000000" w:themeColor="text1"/>
                <w:spacing w:val="-16"/>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tài</w:t>
            </w:r>
            <w:r w:rsidRPr="001F42D5">
              <w:rPr>
                <w:rFonts w:ascii="Times New Roman" w:eastAsia="Times New Roman" w:hAnsi="Times New Roman" w:cs="Times New Roman"/>
                <w:color w:val="000000" w:themeColor="text1"/>
                <w:spacing w:val="-14"/>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sản</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Tổng</w:t>
            </w:r>
            <w:r w:rsidRPr="001F42D5">
              <w:rPr>
                <w:rFonts w:ascii="Times New Roman" w:eastAsia="Times New Roman" w:hAnsi="Times New Roman" w:cs="Times New Roman"/>
                <w:color w:val="000000" w:themeColor="text1"/>
                <w:spacing w:val="-13"/>
                <w:kern w:val="0"/>
                <w14:ligatures w14:val="none"/>
              </w:rPr>
              <w:t xml:space="preserve"> </w:t>
            </w:r>
            <w:r w:rsidRPr="001F42D5">
              <w:rPr>
                <w:rFonts w:ascii="Times New Roman" w:eastAsia="Times New Roman" w:hAnsi="Times New Roman" w:cs="Times New Roman"/>
                <w:color w:val="000000" w:themeColor="text1"/>
                <w:spacing w:val="-5"/>
                <w:kern w:val="0"/>
                <w14:ligatures w14:val="none"/>
              </w:rPr>
              <w:t>nợ)</w:t>
            </w:r>
          </w:p>
        </w:tc>
        <w:tc>
          <w:tcPr>
            <w:tcW w:w="1558" w:type="dxa"/>
            <w:tcBorders>
              <w:top w:val="single" w:sz="4" w:space="0" w:color="000000"/>
              <w:left w:val="single" w:sz="4" w:space="0" w:color="000000"/>
              <w:bottom w:val="single" w:sz="4" w:space="0" w:color="000000"/>
              <w:right w:val="single" w:sz="4" w:space="0" w:color="000000"/>
            </w:tcBorders>
          </w:tcPr>
          <w:p w14:paraId="6B2DF197" w14:textId="77777777" w:rsidR="001F42D5" w:rsidRPr="001F42D5" w:rsidRDefault="001F42D5" w:rsidP="001F42D5">
            <w:pPr>
              <w:widowControl w:val="0"/>
              <w:kinsoku w:val="0"/>
              <w:overflowPunct w:val="0"/>
              <w:autoSpaceDE w:val="0"/>
              <w:autoSpaceDN w:val="0"/>
              <w:adjustRightInd w:val="0"/>
              <w:spacing w:after="0" w:line="240" w:lineRule="auto"/>
              <w:ind w:right="164"/>
              <w:jc w:val="center"/>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kern w:val="0"/>
                <w14:ligatures w14:val="none"/>
              </w:rPr>
              <w:t>Phải thỏa mãn</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yêu</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cầu </w:t>
            </w:r>
            <w:r w:rsidRPr="001F42D5">
              <w:rPr>
                <w:rFonts w:ascii="Times New Roman" w:eastAsia="Times New Roman" w:hAnsi="Times New Roman" w:cs="Times New Roman"/>
                <w:color w:val="000000" w:themeColor="text1"/>
                <w:spacing w:val="-4"/>
                <w:kern w:val="0"/>
                <w14:ligatures w14:val="none"/>
              </w:rPr>
              <w:t>này</w:t>
            </w:r>
          </w:p>
        </w:tc>
        <w:tc>
          <w:tcPr>
            <w:tcW w:w="1986" w:type="dxa"/>
            <w:tcBorders>
              <w:top w:val="single" w:sz="4" w:space="0" w:color="000000"/>
              <w:left w:val="single" w:sz="4" w:space="0" w:color="000000"/>
              <w:bottom w:val="single" w:sz="4" w:space="0" w:color="000000"/>
              <w:right w:val="single" w:sz="4" w:space="0" w:color="000000"/>
            </w:tcBorders>
          </w:tcPr>
          <w:p w14:paraId="5C9A2584" w14:textId="77777777" w:rsidR="001F42D5" w:rsidRPr="001F42D5" w:rsidRDefault="001F42D5" w:rsidP="001F42D5">
            <w:pPr>
              <w:widowControl w:val="0"/>
              <w:kinsoku w:val="0"/>
              <w:overflowPunct w:val="0"/>
              <w:autoSpaceDE w:val="0"/>
              <w:autoSpaceDN w:val="0"/>
              <w:adjustRightInd w:val="0"/>
              <w:spacing w:after="0" w:line="275" w:lineRule="exact"/>
              <w:ind w:right="121"/>
              <w:jc w:val="center"/>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kern w:val="0"/>
                <w14:ligatures w14:val="none"/>
              </w:rPr>
              <w:t>Không</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kern w:val="0"/>
                <w14:ligatures w14:val="none"/>
              </w:rPr>
              <w:t>áp</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dụng</w:t>
            </w:r>
          </w:p>
        </w:tc>
        <w:tc>
          <w:tcPr>
            <w:tcW w:w="1844" w:type="dxa"/>
            <w:tcBorders>
              <w:top w:val="single" w:sz="4" w:space="0" w:color="000000"/>
              <w:left w:val="single" w:sz="4" w:space="0" w:color="000000"/>
              <w:bottom w:val="single" w:sz="4" w:space="0" w:color="000000"/>
              <w:right w:val="single" w:sz="4" w:space="0" w:color="000000"/>
            </w:tcBorders>
          </w:tcPr>
          <w:p w14:paraId="209E15F1"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Phải</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thỏa</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mãn yêu cầu này</w:t>
            </w:r>
          </w:p>
        </w:tc>
        <w:tc>
          <w:tcPr>
            <w:tcW w:w="1134" w:type="dxa"/>
            <w:tcBorders>
              <w:top w:val="single" w:sz="4" w:space="0" w:color="000000"/>
              <w:left w:val="single" w:sz="4" w:space="0" w:color="000000"/>
              <w:bottom w:val="single" w:sz="4" w:space="0" w:color="000000"/>
              <w:right w:val="single" w:sz="4" w:space="0" w:color="000000"/>
            </w:tcBorders>
          </w:tcPr>
          <w:p w14:paraId="6BBC81FC" w14:textId="77777777" w:rsidR="001F42D5" w:rsidRPr="001F42D5" w:rsidRDefault="001F42D5" w:rsidP="001F42D5">
            <w:pPr>
              <w:widowControl w:val="0"/>
              <w:kinsoku w:val="0"/>
              <w:overflowPunct w:val="0"/>
              <w:autoSpaceDE w:val="0"/>
              <w:autoSpaceDN w:val="0"/>
              <w:adjustRightInd w:val="0"/>
              <w:spacing w:after="0" w:line="275" w:lineRule="exact"/>
              <w:ind w:right="109"/>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2"/>
                <w:kern w:val="0"/>
                <w14:ligatures w14:val="none"/>
              </w:rPr>
              <w:t>Mẫu</w:t>
            </w:r>
            <w:r w:rsidRPr="001F42D5">
              <w:rPr>
                <w:rFonts w:ascii="Times New Roman" w:eastAsia="Times New Roman" w:hAnsi="Times New Roman" w:cs="Times New Roman"/>
                <w:color w:val="000000" w:themeColor="text1"/>
                <w:spacing w:val="-13"/>
                <w:kern w:val="0"/>
                <w14:ligatures w14:val="none"/>
              </w:rPr>
              <w:t xml:space="preserve"> </w:t>
            </w:r>
            <w:r w:rsidRPr="001F42D5">
              <w:rPr>
                <w:rFonts w:ascii="Times New Roman" w:eastAsia="Times New Roman" w:hAnsi="Times New Roman" w:cs="Times New Roman"/>
                <w:color w:val="000000" w:themeColor="text1"/>
                <w:spacing w:val="-5"/>
                <w:kern w:val="0"/>
                <w14:ligatures w14:val="none"/>
              </w:rPr>
              <w:t>số</w:t>
            </w:r>
          </w:p>
          <w:p w14:paraId="39D38CAB" w14:textId="77777777" w:rsidR="001F42D5" w:rsidRPr="001F42D5" w:rsidRDefault="001F42D5" w:rsidP="001F42D5">
            <w:pPr>
              <w:widowControl w:val="0"/>
              <w:kinsoku w:val="0"/>
              <w:overflowPunct w:val="0"/>
              <w:autoSpaceDE w:val="0"/>
              <w:autoSpaceDN w:val="0"/>
              <w:adjustRightInd w:val="0"/>
              <w:spacing w:after="0" w:line="240" w:lineRule="auto"/>
              <w:ind w:right="109"/>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08</w:t>
            </w:r>
          </w:p>
        </w:tc>
      </w:tr>
      <w:tr w:rsidR="00581B09" w:rsidRPr="001F42D5" w14:paraId="4221186B" w14:textId="77777777" w:rsidTr="00F615BA">
        <w:trPr>
          <w:trHeight w:val="832"/>
        </w:trPr>
        <w:tc>
          <w:tcPr>
            <w:tcW w:w="706" w:type="dxa"/>
            <w:tcBorders>
              <w:top w:val="single" w:sz="4" w:space="0" w:color="000000"/>
              <w:left w:val="single" w:sz="4" w:space="0" w:color="000000"/>
              <w:bottom w:val="single" w:sz="4" w:space="0" w:color="000000"/>
              <w:right w:val="single" w:sz="4" w:space="0" w:color="000000"/>
            </w:tcBorders>
          </w:tcPr>
          <w:p w14:paraId="383788CC" w14:textId="77777777" w:rsidR="001F42D5" w:rsidRPr="001F42D5" w:rsidRDefault="001F42D5" w:rsidP="001F42D5">
            <w:pPr>
              <w:widowControl w:val="0"/>
              <w:kinsoku w:val="0"/>
              <w:overflowPunct w:val="0"/>
              <w:autoSpaceDE w:val="0"/>
              <w:autoSpaceDN w:val="0"/>
              <w:adjustRightInd w:val="0"/>
              <w:spacing w:after="0" w:line="275" w:lineRule="exact"/>
              <w:ind w:right="182"/>
              <w:jc w:val="center"/>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spacing w:val="-5"/>
                <w:kern w:val="0"/>
                <w14:ligatures w14:val="none"/>
              </w:rPr>
              <w:t>3.2</w:t>
            </w:r>
          </w:p>
        </w:tc>
        <w:tc>
          <w:tcPr>
            <w:tcW w:w="2520" w:type="dxa"/>
            <w:tcBorders>
              <w:top w:val="single" w:sz="4" w:space="0" w:color="000000"/>
              <w:left w:val="single" w:sz="4" w:space="0" w:color="000000"/>
              <w:bottom w:val="single" w:sz="4" w:space="0" w:color="000000"/>
              <w:right w:val="single" w:sz="4" w:space="0" w:color="000000"/>
            </w:tcBorders>
          </w:tcPr>
          <w:p w14:paraId="4587D2E6" w14:textId="77777777" w:rsidR="001F42D5" w:rsidRPr="001F42D5" w:rsidRDefault="001F42D5" w:rsidP="001F42D5">
            <w:pPr>
              <w:widowControl w:val="0"/>
              <w:kinsoku w:val="0"/>
              <w:overflowPunct w:val="0"/>
              <w:autoSpaceDE w:val="0"/>
              <w:autoSpaceDN w:val="0"/>
              <w:adjustRightInd w:val="0"/>
              <w:spacing w:before="1" w:after="0" w:line="237" w:lineRule="auto"/>
              <w:ind w:right="96"/>
              <w:jc w:val="both"/>
              <w:rPr>
                <w:rFonts w:ascii="Times New Roman" w:eastAsia="Times New Roman" w:hAnsi="Times New Roman" w:cs="Times New Roman"/>
                <w:b/>
                <w:bCs/>
                <w:color w:val="000000" w:themeColor="text1"/>
                <w:kern w:val="0"/>
                <w:position w:val="8"/>
                <w:sz w:val="16"/>
                <w:szCs w:val="16"/>
                <w14:ligatures w14:val="none"/>
              </w:rPr>
            </w:pPr>
            <w:r w:rsidRPr="001F42D5">
              <w:rPr>
                <w:rFonts w:ascii="Times New Roman" w:eastAsia="Times New Roman" w:hAnsi="Times New Roman" w:cs="Times New Roman"/>
                <w:b/>
                <w:bCs/>
                <w:color w:val="000000" w:themeColor="text1"/>
                <w:kern w:val="0"/>
                <w14:ligatures w14:val="none"/>
              </w:rPr>
              <w:t>Doanh thu bình quân hằng năm (không bao gồm thuế VAT)</w:t>
            </w:r>
            <w:r w:rsidRPr="001F42D5">
              <w:rPr>
                <w:rFonts w:ascii="Times New Roman" w:eastAsia="Times New Roman" w:hAnsi="Times New Roman" w:cs="Times New Roman"/>
                <w:b/>
                <w:bCs/>
                <w:color w:val="000000" w:themeColor="text1"/>
                <w:kern w:val="0"/>
                <w:position w:val="8"/>
                <w:sz w:val="16"/>
                <w:szCs w:val="16"/>
                <w14:ligatures w14:val="none"/>
              </w:rPr>
              <w:t>(7)</w:t>
            </w:r>
          </w:p>
        </w:tc>
        <w:tc>
          <w:tcPr>
            <w:tcW w:w="4427" w:type="dxa"/>
            <w:tcBorders>
              <w:top w:val="single" w:sz="4" w:space="0" w:color="000000"/>
              <w:left w:val="single" w:sz="4" w:space="0" w:color="000000"/>
              <w:bottom w:val="single" w:sz="4" w:space="0" w:color="000000"/>
              <w:right w:val="single" w:sz="4" w:space="0" w:color="000000"/>
            </w:tcBorders>
          </w:tcPr>
          <w:p w14:paraId="06B2A4C3" w14:textId="77777777" w:rsidR="001F42D5" w:rsidRPr="001F42D5" w:rsidRDefault="001F42D5" w:rsidP="001F42D5">
            <w:pPr>
              <w:widowControl w:val="0"/>
              <w:kinsoku w:val="0"/>
              <w:overflowPunct w:val="0"/>
              <w:autoSpaceDE w:val="0"/>
              <w:autoSpaceDN w:val="0"/>
              <w:adjustRightInd w:val="0"/>
              <w:spacing w:after="0" w:line="276" w:lineRule="exact"/>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kern w:val="0"/>
                <w14:ligatures w14:val="none"/>
              </w:rPr>
              <w:t>Doanh thu bình quân hằng năm (không bao gồm thuế VAT) của 03 năm tài chính gần nhất</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so</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với</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thời</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điểm</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đóng</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thầu</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của</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nhà</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thầu có giá trị tối thiểu là </w:t>
            </w:r>
            <w:r w:rsidRPr="001F42D5">
              <w:rPr>
                <w:rFonts w:ascii="Times New Roman" w:eastAsia="Times New Roman" w:hAnsi="Times New Roman" w:cs="Times New Roman"/>
                <w:color w:val="000000" w:themeColor="text1"/>
                <w:kern w:val="0"/>
                <w:lang w:val="nl-NL"/>
                <w14:ligatures w14:val="none"/>
              </w:rPr>
              <w:t xml:space="preserve">5.533.305.556 </w:t>
            </w:r>
            <w:r w:rsidRPr="001F42D5">
              <w:rPr>
                <w:rFonts w:ascii="Times New Roman" w:eastAsia="Times New Roman" w:hAnsi="Times New Roman" w:cs="Times New Roman"/>
                <w:color w:val="000000" w:themeColor="text1"/>
                <w:kern w:val="0"/>
                <w14:ligatures w14:val="none"/>
              </w:rPr>
              <w:t xml:space="preserve">VND. </w:t>
            </w:r>
          </w:p>
        </w:tc>
        <w:tc>
          <w:tcPr>
            <w:tcW w:w="1558" w:type="dxa"/>
            <w:tcBorders>
              <w:top w:val="single" w:sz="4" w:space="0" w:color="000000"/>
              <w:left w:val="single" w:sz="4" w:space="0" w:color="000000"/>
              <w:bottom w:val="single" w:sz="4" w:space="0" w:color="000000"/>
              <w:right w:val="single" w:sz="4" w:space="0" w:color="000000"/>
            </w:tcBorders>
          </w:tcPr>
          <w:p w14:paraId="0E679333" w14:textId="77777777" w:rsidR="001F42D5" w:rsidRPr="001F42D5" w:rsidRDefault="001F42D5" w:rsidP="001F42D5">
            <w:pPr>
              <w:widowControl w:val="0"/>
              <w:kinsoku w:val="0"/>
              <w:overflowPunct w:val="0"/>
              <w:autoSpaceDE w:val="0"/>
              <w:autoSpaceDN w:val="0"/>
              <w:adjustRightInd w:val="0"/>
              <w:spacing w:after="0" w:line="240" w:lineRule="auto"/>
              <w:ind w:right="164"/>
              <w:jc w:val="center"/>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kern w:val="0"/>
                <w14:ligatures w14:val="none"/>
              </w:rPr>
              <w:t>Phải thỏa mãn</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yêu</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cầu </w:t>
            </w:r>
            <w:r w:rsidRPr="001F42D5">
              <w:rPr>
                <w:rFonts w:ascii="Times New Roman" w:eastAsia="Times New Roman" w:hAnsi="Times New Roman" w:cs="Times New Roman"/>
                <w:color w:val="000000" w:themeColor="text1"/>
                <w:spacing w:val="-4"/>
                <w:kern w:val="0"/>
                <w14:ligatures w14:val="none"/>
              </w:rPr>
              <w:t>này</w:t>
            </w:r>
          </w:p>
        </w:tc>
        <w:tc>
          <w:tcPr>
            <w:tcW w:w="1986" w:type="dxa"/>
            <w:tcBorders>
              <w:top w:val="single" w:sz="4" w:space="0" w:color="000000"/>
              <w:left w:val="single" w:sz="4" w:space="0" w:color="000000"/>
              <w:bottom w:val="single" w:sz="4" w:space="0" w:color="000000"/>
              <w:right w:val="single" w:sz="4" w:space="0" w:color="000000"/>
            </w:tcBorders>
          </w:tcPr>
          <w:p w14:paraId="3686D482" w14:textId="77777777" w:rsidR="001F42D5" w:rsidRPr="001F42D5" w:rsidRDefault="001F42D5" w:rsidP="001F42D5">
            <w:pPr>
              <w:widowControl w:val="0"/>
              <w:kinsoku w:val="0"/>
              <w:overflowPunct w:val="0"/>
              <w:autoSpaceDE w:val="0"/>
              <w:autoSpaceDN w:val="0"/>
              <w:adjustRightInd w:val="0"/>
              <w:spacing w:after="0" w:line="240" w:lineRule="auto"/>
              <w:ind w:right="3"/>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Phải</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thỏa</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mãn yêu cầu này</w:t>
            </w:r>
          </w:p>
        </w:tc>
        <w:tc>
          <w:tcPr>
            <w:tcW w:w="1844" w:type="dxa"/>
            <w:tcBorders>
              <w:top w:val="single" w:sz="4" w:space="0" w:color="000000"/>
              <w:left w:val="single" w:sz="4" w:space="0" w:color="000000"/>
              <w:bottom w:val="single" w:sz="4" w:space="0" w:color="000000"/>
              <w:right w:val="single" w:sz="4" w:space="0" w:color="000000"/>
            </w:tcBorders>
          </w:tcPr>
          <w:p w14:paraId="6D9355EB" w14:textId="77777777" w:rsidR="001F42D5" w:rsidRPr="001F42D5" w:rsidRDefault="001F42D5" w:rsidP="001F42D5">
            <w:pPr>
              <w:widowControl w:val="0"/>
              <w:kinsoku w:val="0"/>
              <w:overflowPunct w:val="0"/>
              <w:autoSpaceDE w:val="0"/>
              <w:autoSpaceDN w:val="0"/>
              <w:adjustRightInd w:val="0"/>
              <w:spacing w:after="0" w:line="275" w:lineRule="exact"/>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kern w:val="0"/>
                <w14:ligatures w14:val="none"/>
              </w:rPr>
              <w:t>Không</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kern w:val="0"/>
                <w14:ligatures w14:val="none"/>
              </w:rPr>
              <w:t>áp</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dụng</w:t>
            </w:r>
          </w:p>
        </w:tc>
        <w:tc>
          <w:tcPr>
            <w:tcW w:w="1134" w:type="dxa"/>
            <w:tcBorders>
              <w:top w:val="single" w:sz="4" w:space="0" w:color="000000"/>
              <w:left w:val="single" w:sz="4" w:space="0" w:color="000000"/>
              <w:bottom w:val="single" w:sz="4" w:space="0" w:color="000000"/>
              <w:right w:val="single" w:sz="4" w:space="0" w:color="000000"/>
            </w:tcBorders>
          </w:tcPr>
          <w:p w14:paraId="4853F847" w14:textId="77777777" w:rsidR="001F42D5" w:rsidRPr="001F42D5" w:rsidRDefault="001F42D5" w:rsidP="001F42D5">
            <w:pPr>
              <w:widowControl w:val="0"/>
              <w:kinsoku w:val="0"/>
              <w:overflowPunct w:val="0"/>
              <w:autoSpaceDE w:val="0"/>
              <w:autoSpaceDN w:val="0"/>
              <w:adjustRightInd w:val="0"/>
              <w:spacing w:after="0" w:line="275" w:lineRule="exact"/>
              <w:ind w:right="109"/>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kern w:val="0"/>
                <w14:ligatures w14:val="none"/>
              </w:rPr>
              <w:t>Mẫu</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spacing w:val="-5"/>
                <w:kern w:val="0"/>
                <w14:ligatures w14:val="none"/>
              </w:rPr>
              <w:t>số</w:t>
            </w:r>
          </w:p>
          <w:p w14:paraId="5868A8D0" w14:textId="77777777" w:rsidR="001F42D5" w:rsidRPr="001F42D5" w:rsidRDefault="001F42D5" w:rsidP="001F42D5">
            <w:pPr>
              <w:widowControl w:val="0"/>
              <w:kinsoku w:val="0"/>
              <w:overflowPunct w:val="0"/>
              <w:autoSpaceDE w:val="0"/>
              <w:autoSpaceDN w:val="0"/>
              <w:adjustRightInd w:val="0"/>
              <w:spacing w:after="0" w:line="240" w:lineRule="auto"/>
              <w:ind w:right="108"/>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08</w:t>
            </w:r>
          </w:p>
        </w:tc>
      </w:tr>
    </w:tbl>
    <w:p w14:paraId="0AB28715"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i/>
          <w:iCs/>
          <w:color w:val="000000" w:themeColor="text1"/>
          <w:kern w:val="0"/>
          <w:sz w:val="27"/>
          <w:szCs w:val="27"/>
          <w14:ligatures w14:val="none"/>
        </w:rPr>
        <w:sectPr w:rsidR="001F42D5" w:rsidRPr="001F42D5" w:rsidSect="001F42D5">
          <w:headerReference w:type="default" r:id="rId13"/>
          <w:pgSz w:w="16840" w:h="11910" w:orient="landscape"/>
          <w:pgMar w:top="1400" w:right="1020" w:bottom="280" w:left="1300" w:header="731" w:footer="0" w:gutter="0"/>
          <w:cols w:space="720" w:equalWidth="0">
            <w:col w:w="14520"/>
          </w:cols>
          <w:noEndnote/>
        </w:sectPr>
      </w:pPr>
    </w:p>
    <w:p w14:paraId="7DF4EBAB" w14:textId="77777777" w:rsidR="001F42D5" w:rsidRPr="001F42D5" w:rsidRDefault="001F42D5" w:rsidP="001F42D5">
      <w:pPr>
        <w:widowControl w:val="0"/>
        <w:kinsoku w:val="0"/>
        <w:overflowPunct w:val="0"/>
        <w:autoSpaceDE w:val="0"/>
        <w:autoSpaceDN w:val="0"/>
        <w:adjustRightInd w:val="0"/>
        <w:spacing w:before="7" w:after="0" w:line="240" w:lineRule="auto"/>
        <w:rPr>
          <w:rFonts w:ascii="Times New Roman" w:eastAsia="Times New Roman" w:hAnsi="Times New Roman" w:cs="Times New Roman"/>
          <w:i/>
          <w:iCs/>
          <w:color w:val="000000" w:themeColor="text1"/>
          <w:kern w:val="0"/>
          <w14:ligatures w14:val="none"/>
        </w:rPr>
      </w:pPr>
    </w:p>
    <w:tbl>
      <w:tblPr>
        <w:tblW w:w="0" w:type="auto"/>
        <w:tblInd w:w="128" w:type="dxa"/>
        <w:tblLayout w:type="fixed"/>
        <w:tblCellMar>
          <w:left w:w="0" w:type="dxa"/>
          <w:right w:w="0" w:type="dxa"/>
        </w:tblCellMar>
        <w:tblLook w:val="0000" w:firstRow="0" w:lastRow="0" w:firstColumn="0" w:lastColumn="0" w:noHBand="0" w:noVBand="0"/>
      </w:tblPr>
      <w:tblGrid>
        <w:gridCol w:w="706"/>
        <w:gridCol w:w="2520"/>
        <w:gridCol w:w="4427"/>
        <w:gridCol w:w="1558"/>
        <w:gridCol w:w="1986"/>
        <w:gridCol w:w="1844"/>
        <w:gridCol w:w="1134"/>
      </w:tblGrid>
      <w:tr w:rsidR="00581B09" w:rsidRPr="001F42D5" w14:paraId="4995ABC1" w14:textId="77777777" w:rsidTr="00F615BA">
        <w:trPr>
          <w:trHeight w:val="491"/>
        </w:trPr>
        <w:tc>
          <w:tcPr>
            <w:tcW w:w="7653" w:type="dxa"/>
            <w:gridSpan w:val="3"/>
            <w:tcBorders>
              <w:top w:val="single" w:sz="4" w:space="0" w:color="000000"/>
              <w:left w:val="single" w:sz="4" w:space="0" w:color="000000"/>
              <w:bottom w:val="single" w:sz="4" w:space="0" w:color="000000"/>
              <w:right w:val="single" w:sz="4" w:space="0" w:color="000000"/>
            </w:tcBorders>
          </w:tcPr>
          <w:p w14:paraId="3802046B" w14:textId="77777777" w:rsidR="001F42D5" w:rsidRPr="001F42D5" w:rsidRDefault="001F42D5" w:rsidP="001F42D5">
            <w:pPr>
              <w:widowControl w:val="0"/>
              <w:kinsoku w:val="0"/>
              <w:overflowPunct w:val="0"/>
              <w:autoSpaceDE w:val="0"/>
              <w:autoSpaceDN w:val="0"/>
              <w:adjustRightInd w:val="0"/>
              <w:spacing w:before="107" w:after="0" w:line="240" w:lineRule="auto"/>
              <w:rPr>
                <w:rFonts w:ascii="Times New Roman" w:eastAsia="Times New Roman" w:hAnsi="Times New Roman" w:cs="Times New Roman"/>
                <w:b/>
                <w:bCs/>
                <w:color w:val="000000" w:themeColor="text1"/>
                <w:spacing w:val="-2"/>
                <w:kern w:val="0"/>
                <w14:ligatures w14:val="none"/>
              </w:rPr>
            </w:pPr>
            <w:r w:rsidRPr="001F42D5">
              <w:rPr>
                <w:rFonts w:ascii="Times New Roman" w:eastAsia="Times New Roman" w:hAnsi="Times New Roman" w:cs="Times New Roman"/>
                <w:b/>
                <w:bCs/>
                <w:color w:val="000000" w:themeColor="text1"/>
                <w:kern w:val="0"/>
                <w14:ligatures w14:val="none"/>
              </w:rPr>
              <w:t>Các</w:t>
            </w:r>
            <w:r w:rsidRPr="001F42D5">
              <w:rPr>
                <w:rFonts w:ascii="Times New Roman" w:eastAsia="Times New Roman" w:hAnsi="Times New Roman" w:cs="Times New Roman"/>
                <w:b/>
                <w:bCs/>
                <w:color w:val="000000" w:themeColor="text1"/>
                <w:spacing w:val="-3"/>
                <w:kern w:val="0"/>
                <w14:ligatures w14:val="none"/>
              </w:rPr>
              <w:t xml:space="preserve"> </w:t>
            </w:r>
            <w:r w:rsidRPr="001F42D5">
              <w:rPr>
                <w:rFonts w:ascii="Times New Roman" w:eastAsia="Times New Roman" w:hAnsi="Times New Roman" w:cs="Times New Roman"/>
                <w:b/>
                <w:bCs/>
                <w:color w:val="000000" w:themeColor="text1"/>
                <w:kern w:val="0"/>
                <w14:ligatures w14:val="none"/>
              </w:rPr>
              <w:t>tiêu</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chí</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năng lực</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và</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kinh</w:t>
            </w:r>
            <w:r w:rsidRPr="001F42D5">
              <w:rPr>
                <w:rFonts w:ascii="Times New Roman" w:eastAsia="Times New Roman" w:hAnsi="Times New Roman" w:cs="Times New Roman"/>
                <w:b/>
                <w:bCs/>
                <w:color w:val="000000" w:themeColor="text1"/>
                <w:spacing w:val="-2"/>
                <w:kern w:val="0"/>
                <w14:ligatures w14:val="none"/>
              </w:rPr>
              <w:t xml:space="preserve"> nghiệm</w:t>
            </w:r>
          </w:p>
        </w:tc>
        <w:tc>
          <w:tcPr>
            <w:tcW w:w="5388" w:type="dxa"/>
            <w:gridSpan w:val="3"/>
            <w:tcBorders>
              <w:top w:val="single" w:sz="4" w:space="0" w:color="000000"/>
              <w:left w:val="single" w:sz="4" w:space="0" w:color="000000"/>
              <w:bottom w:val="single" w:sz="4" w:space="0" w:color="000000"/>
              <w:right w:val="single" w:sz="4" w:space="0" w:color="000000"/>
            </w:tcBorders>
          </w:tcPr>
          <w:p w14:paraId="40705C1B" w14:textId="77777777" w:rsidR="001F42D5" w:rsidRPr="001F42D5" w:rsidRDefault="001F42D5" w:rsidP="001F42D5">
            <w:pPr>
              <w:widowControl w:val="0"/>
              <w:kinsoku w:val="0"/>
              <w:overflowPunct w:val="0"/>
              <w:autoSpaceDE w:val="0"/>
              <w:autoSpaceDN w:val="0"/>
              <w:adjustRightInd w:val="0"/>
              <w:spacing w:before="107" w:after="0" w:line="240" w:lineRule="auto"/>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Các</w:t>
            </w:r>
            <w:r w:rsidRPr="001F42D5">
              <w:rPr>
                <w:rFonts w:ascii="Times New Roman" w:eastAsia="Times New Roman" w:hAnsi="Times New Roman" w:cs="Times New Roman"/>
                <w:b/>
                <w:bCs/>
                <w:color w:val="000000" w:themeColor="text1"/>
                <w:spacing w:val="-3"/>
                <w:kern w:val="0"/>
                <w14:ligatures w14:val="none"/>
              </w:rPr>
              <w:t xml:space="preserve"> </w:t>
            </w:r>
            <w:r w:rsidRPr="001F42D5">
              <w:rPr>
                <w:rFonts w:ascii="Times New Roman" w:eastAsia="Times New Roman" w:hAnsi="Times New Roman" w:cs="Times New Roman"/>
                <w:b/>
                <w:bCs/>
                <w:color w:val="000000" w:themeColor="text1"/>
                <w:kern w:val="0"/>
                <w14:ligatures w14:val="none"/>
              </w:rPr>
              <w:t>yêu</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cầu</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cần</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tuân</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5"/>
                <w:kern w:val="0"/>
                <w14:ligatures w14:val="none"/>
              </w:rPr>
              <w:t>thủ</w:t>
            </w:r>
          </w:p>
        </w:tc>
        <w:tc>
          <w:tcPr>
            <w:tcW w:w="1134" w:type="dxa"/>
            <w:vMerge w:val="restart"/>
            <w:tcBorders>
              <w:top w:val="single" w:sz="4" w:space="0" w:color="000000"/>
              <w:left w:val="single" w:sz="4" w:space="0" w:color="000000"/>
              <w:bottom w:val="single" w:sz="4" w:space="0" w:color="000000"/>
              <w:right w:val="single" w:sz="4" w:space="0" w:color="000000"/>
            </w:tcBorders>
          </w:tcPr>
          <w:p w14:paraId="318A4C7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36"/>
                <w:szCs w:val="36"/>
                <w14:ligatures w14:val="none"/>
              </w:rPr>
            </w:pPr>
          </w:p>
          <w:p w14:paraId="21A4C7E7" w14:textId="77777777" w:rsidR="001F42D5" w:rsidRPr="001F42D5" w:rsidRDefault="001F42D5" w:rsidP="001F42D5">
            <w:pPr>
              <w:widowControl w:val="0"/>
              <w:kinsoku w:val="0"/>
              <w:overflowPunct w:val="0"/>
              <w:autoSpaceDE w:val="0"/>
              <w:autoSpaceDN w:val="0"/>
              <w:adjustRightInd w:val="0"/>
              <w:spacing w:after="0" w:line="240" w:lineRule="auto"/>
              <w:ind w:right="152"/>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Tài</w:t>
            </w:r>
            <w:r w:rsidRPr="001F42D5">
              <w:rPr>
                <w:rFonts w:ascii="Times New Roman" w:eastAsia="Times New Roman" w:hAnsi="Times New Roman" w:cs="Times New Roman"/>
                <w:b/>
                <w:bCs/>
                <w:color w:val="000000" w:themeColor="text1"/>
                <w:spacing w:val="-15"/>
                <w:kern w:val="0"/>
                <w14:ligatures w14:val="none"/>
              </w:rPr>
              <w:t xml:space="preserve"> </w:t>
            </w:r>
            <w:r w:rsidRPr="001F42D5">
              <w:rPr>
                <w:rFonts w:ascii="Times New Roman" w:eastAsia="Times New Roman" w:hAnsi="Times New Roman" w:cs="Times New Roman"/>
                <w:b/>
                <w:bCs/>
                <w:color w:val="000000" w:themeColor="text1"/>
                <w:kern w:val="0"/>
                <w14:ligatures w14:val="none"/>
              </w:rPr>
              <w:t>liệu cần</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5"/>
                <w:kern w:val="0"/>
                <w14:ligatures w14:val="none"/>
              </w:rPr>
              <w:t>nộp</w:t>
            </w:r>
          </w:p>
        </w:tc>
      </w:tr>
      <w:tr w:rsidR="00581B09" w:rsidRPr="001F42D5" w14:paraId="082B6CE5" w14:textId="77777777" w:rsidTr="00F615BA">
        <w:trPr>
          <w:trHeight w:val="316"/>
        </w:trPr>
        <w:tc>
          <w:tcPr>
            <w:tcW w:w="706" w:type="dxa"/>
            <w:vMerge w:val="restart"/>
            <w:tcBorders>
              <w:top w:val="single" w:sz="4" w:space="0" w:color="000000"/>
              <w:left w:val="single" w:sz="4" w:space="0" w:color="000000"/>
              <w:bottom w:val="single" w:sz="4" w:space="0" w:color="000000"/>
              <w:right w:val="single" w:sz="4" w:space="0" w:color="000000"/>
            </w:tcBorders>
          </w:tcPr>
          <w:p w14:paraId="0DEAE5DB" w14:textId="77777777" w:rsidR="001F42D5" w:rsidRPr="001F42D5" w:rsidRDefault="001F42D5" w:rsidP="001F42D5">
            <w:pPr>
              <w:widowControl w:val="0"/>
              <w:kinsoku w:val="0"/>
              <w:overflowPunct w:val="0"/>
              <w:autoSpaceDE w:val="0"/>
              <w:autoSpaceDN w:val="0"/>
              <w:adjustRightInd w:val="0"/>
              <w:spacing w:before="2" w:after="0" w:line="240" w:lineRule="auto"/>
              <w:rPr>
                <w:rFonts w:ascii="Times New Roman" w:eastAsia="Times New Roman" w:hAnsi="Times New Roman" w:cs="Times New Roman"/>
                <w:i/>
                <w:iCs/>
                <w:color w:val="000000" w:themeColor="text1"/>
                <w:kern w:val="0"/>
                <w:sz w:val="26"/>
                <w:szCs w:val="26"/>
                <w14:ligatures w14:val="none"/>
              </w:rPr>
            </w:pPr>
          </w:p>
          <w:p w14:paraId="0780B4C4"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spacing w:val="-5"/>
                <w:kern w:val="0"/>
                <w14:ligatures w14:val="none"/>
              </w:rPr>
              <w:t>TT</w:t>
            </w:r>
          </w:p>
        </w:tc>
        <w:tc>
          <w:tcPr>
            <w:tcW w:w="2520" w:type="dxa"/>
            <w:vMerge w:val="restart"/>
            <w:tcBorders>
              <w:top w:val="single" w:sz="4" w:space="0" w:color="000000"/>
              <w:left w:val="single" w:sz="4" w:space="0" w:color="000000"/>
              <w:bottom w:val="single" w:sz="4" w:space="0" w:color="000000"/>
              <w:right w:val="single" w:sz="4" w:space="0" w:color="000000"/>
            </w:tcBorders>
          </w:tcPr>
          <w:p w14:paraId="6FA36B23" w14:textId="77777777" w:rsidR="001F42D5" w:rsidRPr="001F42D5" w:rsidRDefault="001F42D5" w:rsidP="001F42D5">
            <w:pPr>
              <w:widowControl w:val="0"/>
              <w:kinsoku w:val="0"/>
              <w:overflowPunct w:val="0"/>
              <w:autoSpaceDE w:val="0"/>
              <w:autoSpaceDN w:val="0"/>
              <w:adjustRightInd w:val="0"/>
              <w:spacing w:before="2" w:after="0" w:line="240" w:lineRule="auto"/>
              <w:rPr>
                <w:rFonts w:ascii="Times New Roman" w:eastAsia="Times New Roman" w:hAnsi="Times New Roman" w:cs="Times New Roman"/>
                <w:i/>
                <w:iCs/>
                <w:color w:val="000000" w:themeColor="text1"/>
                <w:kern w:val="0"/>
                <w:sz w:val="26"/>
                <w:szCs w:val="26"/>
                <w14:ligatures w14:val="none"/>
              </w:rPr>
            </w:pPr>
          </w:p>
          <w:p w14:paraId="6B5216CC" w14:textId="77777777" w:rsidR="001F42D5" w:rsidRPr="001F42D5" w:rsidRDefault="001F42D5" w:rsidP="001F42D5">
            <w:pPr>
              <w:widowControl w:val="0"/>
              <w:kinsoku w:val="0"/>
              <w:overflowPunct w:val="0"/>
              <w:autoSpaceDE w:val="0"/>
              <w:autoSpaceDN w:val="0"/>
              <w:adjustRightInd w:val="0"/>
              <w:spacing w:after="0" w:line="240" w:lineRule="auto"/>
              <w:ind w:right="934"/>
              <w:jc w:val="center"/>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Mô</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5"/>
                <w:kern w:val="0"/>
                <w14:ligatures w14:val="none"/>
              </w:rPr>
              <w:t>tả</w:t>
            </w:r>
          </w:p>
        </w:tc>
        <w:tc>
          <w:tcPr>
            <w:tcW w:w="4427" w:type="dxa"/>
            <w:vMerge w:val="restart"/>
            <w:tcBorders>
              <w:top w:val="single" w:sz="4" w:space="0" w:color="000000"/>
              <w:left w:val="single" w:sz="4" w:space="0" w:color="000000"/>
              <w:bottom w:val="single" w:sz="4" w:space="0" w:color="000000"/>
              <w:right w:val="single" w:sz="4" w:space="0" w:color="000000"/>
            </w:tcBorders>
          </w:tcPr>
          <w:p w14:paraId="47417E54" w14:textId="77777777" w:rsidR="001F42D5" w:rsidRPr="001F42D5" w:rsidRDefault="001F42D5" w:rsidP="001F42D5">
            <w:pPr>
              <w:widowControl w:val="0"/>
              <w:kinsoku w:val="0"/>
              <w:overflowPunct w:val="0"/>
              <w:autoSpaceDE w:val="0"/>
              <w:autoSpaceDN w:val="0"/>
              <w:adjustRightInd w:val="0"/>
              <w:spacing w:before="2" w:after="0" w:line="240" w:lineRule="auto"/>
              <w:rPr>
                <w:rFonts w:ascii="Times New Roman" w:eastAsia="Times New Roman" w:hAnsi="Times New Roman" w:cs="Times New Roman"/>
                <w:i/>
                <w:iCs/>
                <w:color w:val="000000" w:themeColor="text1"/>
                <w:kern w:val="0"/>
                <w:sz w:val="26"/>
                <w:szCs w:val="26"/>
                <w14:ligatures w14:val="none"/>
              </w:rPr>
            </w:pPr>
          </w:p>
          <w:p w14:paraId="36983DD9" w14:textId="77777777" w:rsidR="001F42D5" w:rsidRPr="001F42D5" w:rsidRDefault="001F42D5" w:rsidP="001F42D5">
            <w:pPr>
              <w:widowControl w:val="0"/>
              <w:kinsoku w:val="0"/>
              <w:overflowPunct w:val="0"/>
              <w:autoSpaceDE w:val="0"/>
              <w:autoSpaceDN w:val="0"/>
              <w:adjustRightInd w:val="0"/>
              <w:spacing w:after="0" w:line="240" w:lineRule="auto"/>
              <w:ind w:right="1778"/>
              <w:jc w:val="center"/>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Yêu</w:t>
            </w:r>
            <w:r w:rsidRPr="001F42D5">
              <w:rPr>
                <w:rFonts w:ascii="Times New Roman" w:eastAsia="Times New Roman" w:hAnsi="Times New Roman" w:cs="Times New Roman"/>
                <w:b/>
                <w:bCs/>
                <w:color w:val="000000" w:themeColor="text1"/>
                <w:spacing w:val="-3"/>
                <w:kern w:val="0"/>
                <w14:ligatures w14:val="none"/>
              </w:rPr>
              <w:t xml:space="preserve"> </w:t>
            </w:r>
            <w:r w:rsidRPr="001F42D5">
              <w:rPr>
                <w:rFonts w:ascii="Times New Roman" w:eastAsia="Times New Roman" w:hAnsi="Times New Roman" w:cs="Times New Roman"/>
                <w:b/>
                <w:bCs/>
                <w:color w:val="000000" w:themeColor="text1"/>
                <w:spacing w:val="-5"/>
                <w:kern w:val="0"/>
                <w14:ligatures w14:val="none"/>
              </w:rPr>
              <w:t>cầu</w:t>
            </w:r>
          </w:p>
        </w:tc>
        <w:tc>
          <w:tcPr>
            <w:tcW w:w="1558" w:type="dxa"/>
            <w:vMerge w:val="restart"/>
            <w:tcBorders>
              <w:top w:val="single" w:sz="4" w:space="0" w:color="000000"/>
              <w:left w:val="single" w:sz="4" w:space="0" w:color="000000"/>
              <w:bottom w:val="single" w:sz="4" w:space="0" w:color="000000"/>
              <w:right w:val="single" w:sz="4" w:space="0" w:color="000000"/>
            </w:tcBorders>
          </w:tcPr>
          <w:p w14:paraId="098985CD" w14:textId="77777777" w:rsidR="001F42D5" w:rsidRPr="001F42D5" w:rsidRDefault="001F42D5" w:rsidP="001F42D5">
            <w:pPr>
              <w:widowControl w:val="0"/>
              <w:kinsoku w:val="0"/>
              <w:overflowPunct w:val="0"/>
              <w:autoSpaceDE w:val="0"/>
              <w:autoSpaceDN w:val="0"/>
              <w:adjustRightInd w:val="0"/>
              <w:spacing w:before="162" w:after="0" w:line="240" w:lineRule="auto"/>
              <w:ind w:right="290"/>
              <w:rPr>
                <w:rFonts w:ascii="Times New Roman" w:eastAsia="Times New Roman" w:hAnsi="Times New Roman" w:cs="Times New Roman"/>
                <w:b/>
                <w:bCs/>
                <w:color w:val="000000" w:themeColor="text1"/>
                <w:kern w:val="0"/>
                <w14:ligatures w14:val="none"/>
              </w:rPr>
            </w:pPr>
            <w:r w:rsidRPr="001F42D5">
              <w:rPr>
                <w:rFonts w:ascii="Times New Roman" w:eastAsia="Times New Roman" w:hAnsi="Times New Roman" w:cs="Times New Roman"/>
                <w:b/>
                <w:bCs/>
                <w:color w:val="000000" w:themeColor="text1"/>
                <w:kern w:val="0"/>
                <w14:ligatures w14:val="none"/>
              </w:rPr>
              <w:t>Nhà</w:t>
            </w:r>
            <w:r w:rsidRPr="001F42D5">
              <w:rPr>
                <w:rFonts w:ascii="Times New Roman" w:eastAsia="Times New Roman" w:hAnsi="Times New Roman" w:cs="Times New Roman"/>
                <w:b/>
                <w:bCs/>
                <w:color w:val="000000" w:themeColor="text1"/>
                <w:spacing w:val="-15"/>
                <w:kern w:val="0"/>
                <w14:ligatures w14:val="none"/>
              </w:rPr>
              <w:t xml:space="preserve"> </w:t>
            </w:r>
            <w:r w:rsidRPr="001F42D5">
              <w:rPr>
                <w:rFonts w:ascii="Times New Roman" w:eastAsia="Times New Roman" w:hAnsi="Times New Roman" w:cs="Times New Roman"/>
                <w:b/>
                <w:bCs/>
                <w:color w:val="000000" w:themeColor="text1"/>
                <w:kern w:val="0"/>
                <w14:ligatures w14:val="none"/>
              </w:rPr>
              <w:t>thầu độc lập</w:t>
            </w:r>
          </w:p>
        </w:tc>
        <w:tc>
          <w:tcPr>
            <w:tcW w:w="3830" w:type="dxa"/>
            <w:gridSpan w:val="2"/>
            <w:tcBorders>
              <w:top w:val="single" w:sz="4" w:space="0" w:color="000000"/>
              <w:left w:val="single" w:sz="4" w:space="0" w:color="000000"/>
              <w:bottom w:val="single" w:sz="4" w:space="0" w:color="000000"/>
              <w:right w:val="single" w:sz="4" w:space="0" w:color="000000"/>
            </w:tcBorders>
          </w:tcPr>
          <w:p w14:paraId="7BDEC663" w14:textId="77777777" w:rsidR="001F42D5" w:rsidRPr="001F42D5" w:rsidRDefault="001F42D5" w:rsidP="001F42D5">
            <w:pPr>
              <w:widowControl w:val="0"/>
              <w:kinsoku w:val="0"/>
              <w:overflowPunct w:val="0"/>
              <w:autoSpaceDE w:val="0"/>
              <w:autoSpaceDN w:val="0"/>
              <w:adjustRightInd w:val="0"/>
              <w:spacing w:before="20" w:after="0" w:line="240" w:lineRule="auto"/>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Nhà</w:t>
            </w:r>
            <w:r w:rsidRPr="001F42D5">
              <w:rPr>
                <w:rFonts w:ascii="Times New Roman" w:eastAsia="Times New Roman" w:hAnsi="Times New Roman" w:cs="Times New Roman"/>
                <w:b/>
                <w:bCs/>
                <w:color w:val="000000" w:themeColor="text1"/>
                <w:spacing w:val="-4"/>
                <w:kern w:val="0"/>
                <w14:ligatures w14:val="none"/>
              </w:rPr>
              <w:t xml:space="preserve"> </w:t>
            </w:r>
            <w:r w:rsidRPr="001F42D5">
              <w:rPr>
                <w:rFonts w:ascii="Times New Roman" w:eastAsia="Times New Roman" w:hAnsi="Times New Roman" w:cs="Times New Roman"/>
                <w:b/>
                <w:bCs/>
                <w:color w:val="000000" w:themeColor="text1"/>
                <w:kern w:val="0"/>
                <w14:ligatures w14:val="none"/>
              </w:rPr>
              <w:t>thầu</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liên</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4"/>
                <w:kern w:val="0"/>
                <w14:ligatures w14:val="none"/>
              </w:rPr>
              <w:t>danh</w:t>
            </w:r>
          </w:p>
        </w:tc>
        <w:tc>
          <w:tcPr>
            <w:tcW w:w="1134" w:type="dxa"/>
            <w:vMerge/>
            <w:tcBorders>
              <w:top w:val="nil"/>
              <w:left w:val="single" w:sz="4" w:space="0" w:color="000000"/>
              <w:bottom w:val="single" w:sz="4" w:space="0" w:color="000000"/>
              <w:right w:val="single" w:sz="4" w:space="0" w:color="000000"/>
            </w:tcBorders>
          </w:tcPr>
          <w:p w14:paraId="2C6DB7A8" w14:textId="77777777" w:rsidR="001F42D5" w:rsidRPr="001F42D5" w:rsidRDefault="001F42D5" w:rsidP="001F42D5">
            <w:pPr>
              <w:widowControl w:val="0"/>
              <w:kinsoku w:val="0"/>
              <w:overflowPunct w:val="0"/>
              <w:autoSpaceDE w:val="0"/>
              <w:autoSpaceDN w:val="0"/>
              <w:adjustRightInd w:val="0"/>
              <w:spacing w:before="7" w:after="0" w:line="240" w:lineRule="auto"/>
              <w:rPr>
                <w:rFonts w:ascii="Times New Roman" w:eastAsia="Times New Roman" w:hAnsi="Times New Roman" w:cs="Times New Roman"/>
                <w:i/>
                <w:iCs/>
                <w:color w:val="000000" w:themeColor="text1"/>
                <w:kern w:val="0"/>
                <w:sz w:val="2"/>
                <w:szCs w:val="2"/>
                <w14:ligatures w14:val="none"/>
              </w:rPr>
            </w:pPr>
          </w:p>
        </w:tc>
      </w:tr>
      <w:tr w:rsidR="00581B09" w:rsidRPr="001F42D5" w14:paraId="7AA31EDB" w14:textId="77777777" w:rsidTr="00F615BA">
        <w:trPr>
          <w:trHeight w:val="551"/>
        </w:trPr>
        <w:tc>
          <w:tcPr>
            <w:tcW w:w="706" w:type="dxa"/>
            <w:vMerge/>
            <w:tcBorders>
              <w:top w:val="nil"/>
              <w:left w:val="single" w:sz="4" w:space="0" w:color="000000"/>
              <w:bottom w:val="single" w:sz="4" w:space="0" w:color="auto"/>
              <w:right w:val="single" w:sz="4" w:space="0" w:color="000000"/>
            </w:tcBorders>
          </w:tcPr>
          <w:p w14:paraId="04FD3DE6" w14:textId="77777777" w:rsidR="001F42D5" w:rsidRPr="001F42D5" w:rsidRDefault="001F42D5" w:rsidP="001F42D5">
            <w:pPr>
              <w:widowControl w:val="0"/>
              <w:kinsoku w:val="0"/>
              <w:overflowPunct w:val="0"/>
              <w:autoSpaceDE w:val="0"/>
              <w:autoSpaceDN w:val="0"/>
              <w:adjustRightInd w:val="0"/>
              <w:spacing w:before="7" w:after="0" w:line="240" w:lineRule="auto"/>
              <w:rPr>
                <w:rFonts w:ascii="Times New Roman" w:eastAsia="Times New Roman" w:hAnsi="Times New Roman" w:cs="Times New Roman"/>
                <w:i/>
                <w:iCs/>
                <w:color w:val="000000" w:themeColor="text1"/>
                <w:kern w:val="0"/>
                <w:sz w:val="2"/>
                <w:szCs w:val="2"/>
                <w14:ligatures w14:val="none"/>
              </w:rPr>
            </w:pPr>
          </w:p>
        </w:tc>
        <w:tc>
          <w:tcPr>
            <w:tcW w:w="2520" w:type="dxa"/>
            <w:vMerge/>
            <w:tcBorders>
              <w:top w:val="nil"/>
              <w:left w:val="single" w:sz="4" w:space="0" w:color="000000"/>
              <w:bottom w:val="single" w:sz="4" w:space="0" w:color="auto"/>
              <w:right w:val="single" w:sz="4" w:space="0" w:color="000000"/>
            </w:tcBorders>
          </w:tcPr>
          <w:p w14:paraId="023C5695" w14:textId="77777777" w:rsidR="001F42D5" w:rsidRPr="001F42D5" w:rsidRDefault="001F42D5" w:rsidP="001F42D5">
            <w:pPr>
              <w:widowControl w:val="0"/>
              <w:kinsoku w:val="0"/>
              <w:overflowPunct w:val="0"/>
              <w:autoSpaceDE w:val="0"/>
              <w:autoSpaceDN w:val="0"/>
              <w:adjustRightInd w:val="0"/>
              <w:spacing w:before="7" w:after="0" w:line="240" w:lineRule="auto"/>
              <w:rPr>
                <w:rFonts w:ascii="Times New Roman" w:eastAsia="Times New Roman" w:hAnsi="Times New Roman" w:cs="Times New Roman"/>
                <w:i/>
                <w:iCs/>
                <w:color w:val="000000" w:themeColor="text1"/>
                <w:kern w:val="0"/>
                <w:sz w:val="2"/>
                <w:szCs w:val="2"/>
                <w14:ligatures w14:val="none"/>
              </w:rPr>
            </w:pPr>
          </w:p>
        </w:tc>
        <w:tc>
          <w:tcPr>
            <w:tcW w:w="4427" w:type="dxa"/>
            <w:vMerge/>
            <w:tcBorders>
              <w:top w:val="nil"/>
              <w:left w:val="single" w:sz="4" w:space="0" w:color="000000"/>
              <w:bottom w:val="single" w:sz="4" w:space="0" w:color="auto"/>
              <w:right w:val="single" w:sz="4" w:space="0" w:color="000000"/>
            </w:tcBorders>
          </w:tcPr>
          <w:p w14:paraId="5FD2442E" w14:textId="77777777" w:rsidR="001F42D5" w:rsidRPr="001F42D5" w:rsidRDefault="001F42D5" w:rsidP="001F42D5">
            <w:pPr>
              <w:widowControl w:val="0"/>
              <w:kinsoku w:val="0"/>
              <w:overflowPunct w:val="0"/>
              <w:autoSpaceDE w:val="0"/>
              <w:autoSpaceDN w:val="0"/>
              <w:adjustRightInd w:val="0"/>
              <w:spacing w:before="7" w:after="0" w:line="240" w:lineRule="auto"/>
              <w:rPr>
                <w:rFonts w:ascii="Times New Roman" w:eastAsia="Times New Roman" w:hAnsi="Times New Roman" w:cs="Times New Roman"/>
                <w:i/>
                <w:iCs/>
                <w:color w:val="000000" w:themeColor="text1"/>
                <w:kern w:val="0"/>
                <w:sz w:val="2"/>
                <w:szCs w:val="2"/>
                <w14:ligatures w14:val="none"/>
              </w:rPr>
            </w:pPr>
          </w:p>
        </w:tc>
        <w:tc>
          <w:tcPr>
            <w:tcW w:w="1558" w:type="dxa"/>
            <w:vMerge/>
            <w:tcBorders>
              <w:top w:val="nil"/>
              <w:left w:val="single" w:sz="4" w:space="0" w:color="000000"/>
              <w:bottom w:val="single" w:sz="4" w:space="0" w:color="auto"/>
              <w:right w:val="single" w:sz="4" w:space="0" w:color="000000"/>
            </w:tcBorders>
          </w:tcPr>
          <w:p w14:paraId="208E7F71" w14:textId="77777777" w:rsidR="001F42D5" w:rsidRPr="001F42D5" w:rsidRDefault="001F42D5" w:rsidP="001F42D5">
            <w:pPr>
              <w:widowControl w:val="0"/>
              <w:kinsoku w:val="0"/>
              <w:overflowPunct w:val="0"/>
              <w:autoSpaceDE w:val="0"/>
              <w:autoSpaceDN w:val="0"/>
              <w:adjustRightInd w:val="0"/>
              <w:spacing w:before="7" w:after="0" w:line="240" w:lineRule="auto"/>
              <w:rPr>
                <w:rFonts w:ascii="Times New Roman" w:eastAsia="Times New Roman" w:hAnsi="Times New Roman" w:cs="Times New Roman"/>
                <w:i/>
                <w:iCs/>
                <w:color w:val="000000" w:themeColor="text1"/>
                <w:kern w:val="0"/>
                <w:sz w:val="2"/>
                <w:szCs w:val="2"/>
                <w14:ligatures w14:val="none"/>
              </w:rPr>
            </w:pPr>
          </w:p>
        </w:tc>
        <w:tc>
          <w:tcPr>
            <w:tcW w:w="1986" w:type="dxa"/>
            <w:tcBorders>
              <w:top w:val="single" w:sz="4" w:space="0" w:color="000000"/>
              <w:left w:val="single" w:sz="4" w:space="0" w:color="000000"/>
              <w:bottom w:val="single" w:sz="4" w:space="0" w:color="auto"/>
              <w:right w:val="single" w:sz="4" w:space="0" w:color="000000"/>
            </w:tcBorders>
          </w:tcPr>
          <w:p w14:paraId="15BBDDA8" w14:textId="77777777" w:rsidR="001F42D5" w:rsidRPr="001F42D5" w:rsidRDefault="001F42D5" w:rsidP="001F42D5">
            <w:pPr>
              <w:widowControl w:val="0"/>
              <w:kinsoku w:val="0"/>
              <w:overflowPunct w:val="0"/>
              <w:autoSpaceDE w:val="0"/>
              <w:autoSpaceDN w:val="0"/>
              <w:adjustRightInd w:val="0"/>
              <w:spacing w:after="0" w:line="275" w:lineRule="exact"/>
              <w:rPr>
                <w:rFonts w:ascii="Times New Roman" w:eastAsia="Times New Roman" w:hAnsi="Times New Roman" w:cs="Times New Roman"/>
                <w:b/>
                <w:bCs/>
                <w:color w:val="000000" w:themeColor="text1"/>
                <w:spacing w:val="-2"/>
                <w:kern w:val="0"/>
                <w14:ligatures w14:val="none"/>
              </w:rPr>
            </w:pPr>
            <w:r w:rsidRPr="001F42D5">
              <w:rPr>
                <w:rFonts w:ascii="Times New Roman" w:eastAsia="Times New Roman" w:hAnsi="Times New Roman" w:cs="Times New Roman"/>
                <w:b/>
                <w:bCs/>
                <w:color w:val="000000" w:themeColor="text1"/>
                <w:kern w:val="0"/>
                <w14:ligatures w14:val="none"/>
              </w:rPr>
              <w:t>Tổng</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các</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2"/>
                <w:kern w:val="0"/>
                <w14:ligatures w14:val="none"/>
              </w:rPr>
              <w:t>thành</w:t>
            </w:r>
          </w:p>
          <w:p w14:paraId="63333412" w14:textId="77777777" w:rsidR="001F42D5" w:rsidRPr="001F42D5" w:rsidRDefault="001F42D5" w:rsidP="001F42D5">
            <w:pPr>
              <w:widowControl w:val="0"/>
              <w:kinsoku w:val="0"/>
              <w:overflowPunct w:val="0"/>
              <w:autoSpaceDE w:val="0"/>
              <w:autoSpaceDN w:val="0"/>
              <w:adjustRightInd w:val="0"/>
              <w:spacing w:after="0" w:line="257" w:lineRule="exact"/>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viên</w:t>
            </w:r>
            <w:r w:rsidRPr="001F42D5">
              <w:rPr>
                <w:rFonts w:ascii="Times New Roman" w:eastAsia="Times New Roman" w:hAnsi="Times New Roman" w:cs="Times New Roman"/>
                <w:b/>
                <w:bCs/>
                <w:color w:val="000000" w:themeColor="text1"/>
                <w:spacing w:val="-2"/>
                <w:kern w:val="0"/>
                <w14:ligatures w14:val="none"/>
              </w:rPr>
              <w:t xml:space="preserve"> </w:t>
            </w:r>
            <w:r w:rsidRPr="001F42D5">
              <w:rPr>
                <w:rFonts w:ascii="Times New Roman" w:eastAsia="Times New Roman" w:hAnsi="Times New Roman" w:cs="Times New Roman"/>
                <w:b/>
                <w:bCs/>
                <w:color w:val="000000" w:themeColor="text1"/>
                <w:kern w:val="0"/>
                <w14:ligatures w14:val="none"/>
              </w:rPr>
              <w:t xml:space="preserve">liên </w:t>
            </w:r>
            <w:r w:rsidRPr="001F42D5">
              <w:rPr>
                <w:rFonts w:ascii="Times New Roman" w:eastAsia="Times New Roman" w:hAnsi="Times New Roman" w:cs="Times New Roman"/>
                <w:b/>
                <w:bCs/>
                <w:color w:val="000000" w:themeColor="text1"/>
                <w:spacing w:val="-4"/>
                <w:kern w:val="0"/>
                <w14:ligatures w14:val="none"/>
              </w:rPr>
              <w:t>danh</w:t>
            </w:r>
          </w:p>
        </w:tc>
        <w:tc>
          <w:tcPr>
            <w:tcW w:w="1844" w:type="dxa"/>
            <w:tcBorders>
              <w:top w:val="single" w:sz="4" w:space="0" w:color="000000"/>
              <w:left w:val="single" w:sz="4" w:space="0" w:color="000000"/>
              <w:bottom w:val="single" w:sz="4" w:space="0" w:color="auto"/>
              <w:right w:val="single" w:sz="4" w:space="0" w:color="000000"/>
            </w:tcBorders>
          </w:tcPr>
          <w:p w14:paraId="3E617FAA" w14:textId="77777777" w:rsidR="001F42D5" w:rsidRPr="001F42D5" w:rsidRDefault="001F42D5" w:rsidP="001F42D5">
            <w:pPr>
              <w:widowControl w:val="0"/>
              <w:kinsoku w:val="0"/>
              <w:overflowPunct w:val="0"/>
              <w:autoSpaceDE w:val="0"/>
              <w:autoSpaceDN w:val="0"/>
              <w:adjustRightInd w:val="0"/>
              <w:spacing w:after="0" w:line="275" w:lineRule="exact"/>
              <w:rPr>
                <w:rFonts w:ascii="Times New Roman" w:eastAsia="Times New Roman" w:hAnsi="Times New Roman" w:cs="Times New Roman"/>
                <w:b/>
                <w:bCs/>
                <w:color w:val="000000" w:themeColor="text1"/>
                <w:spacing w:val="-2"/>
                <w:kern w:val="0"/>
                <w14:ligatures w14:val="none"/>
              </w:rPr>
            </w:pPr>
            <w:r w:rsidRPr="001F42D5">
              <w:rPr>
                <w:rFonts w:ascii="Times New Roman" w:eastAsia="Times New Roman" w:hAnsi="Times New Roman" w:cs="Times New Roman"/>
                <w:b/>
                <w:bCs/>
                <w:color w:val="000000" w:themeColor="text1"/>
                <w:kern w:val="0"/>
                <w14:ligatures w14:val="none"/>
              </w:rPr>
              <w:t>Từng</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2"/>
                <w:kern w:val="0"/>
                <w14:ligatures w14:val="none"/>
              </w:rPr>
              <w:t>thành</w:t>
            </w:r>
          </w:p>
          <w:p w14:paraId="3D6B7087" w14:textId="77777777" w:rsidR="001F42D5" w:rsidRPr="001F42D5" w:rsidRDefault="001F42D5" w:rsidP="001F42D5">
            <w:pPr>
              <w:widowControl w:val="0"/>
              <w:kinsoku w:val="0"/>
              <w:overflowPunct w:val="0"/>
              <w:autoSpaceDE w:val="0"/>
              <w:autoSpaceDN w:val="0"/>
              <w:adjustRightInd w:val="0"/>
              <w:spacing w:after="0" w:line="257" w:lineRule="exact"/>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viên</w:t>
            </w:r>
            <w:r w:rsidRPr="001F42D5">
              <w:rPr>
                <w:rFonts w:ascii="Times New Roman" w:eastAsia="Times New Roman" w:hAnsi="Times New Roman" w:cs="Times New Roman"/>
                <w:b/>
                <w:bCs/>
                <w:color w:val="000000" w:themeColor="text1"/>
                <w:spacing w:val="-2"/>
                <w:kern w:val="0"/>
                <w14:ligatures w14:val="none"/>
              </w:rPr>
              <w:t xml:space="preserve"> </w:t>
            </w:r>
            <w:r w:rsidRPr="001F42D5">
              <w:rPr>
                <w:rFonts w:ascii="Times New Roman" w:eastAsia="Times New Roman" w:hAnsi="Times New Roman" w:cs="Times New Roman"/>
                <w:b/>
                <w:bCs/>
                <w:color w:val="000000" w:themeColor="text1"/>
                <w:kern w:val="0"/>
                <w14:ligatures w14:val="none"/>
              </w:rPr>
              <w:t xml:space="preserve">liên </w:t>
            </w:r>
            <w:r w:rsidRPr="001F42D5">
              <w:rPr>
                <w:rFonts w:ascii="Times New Roman" w:eastAsia="Times New Roman" w:hAnsi="Times New Roman" w:cs="Times New Roman"/>
                <w:b/>
                <w:bCs/>
                <w:color w:val="000000" w:themeColor="text1"/>
                <w:spacing w:val="-4"/>
                <w:kern w:val="0"/>
                <w14:ligatures w14:val="none"/>
              </w:rPr>
              <w:t>danh</w:t>
            </w:r>
          </w:p>
        </w:tc>
        <w:tc>
          <w:tcPr>
            <w:tcW w:w="1134" w:type="dxa"/>
            <w:vMerge/>
            <w:tcBorders>
              <w:top w:val="nil"/>
              <w:left w:val="single" w:sz="4" w:space="0" w:color="000000"/>
              <w:bottom w:val="single" w:sz="4" w:space="0" w:color="auto"/>
              <w:right w:val="single" w:sz="4" w:space="0" w:color="000000"/>
            </w:tcBorders>
          </w:tcPr>
          <w:p w14:paraId="5DC8C7BA" w14:textId="77777777" w:rsidR="001F42D5" w:rsidRPr="001F42D5" w:rsidRDefault="001F42D5" w:rsidP="001F42D5">
            <w:pPr>
              <w:widowControl w:val="0"/>
              <w:kinsoku w:val="0"/>
              <w:overflowPunct w:val="0"/>
              <w:autoSpaceDE w:val="0"/>
              <w:autoSpaceDN w:val="0"/>
              <w:adjustRightInd w:val="0"/>
              <w:spacing w:before="7" w:after="0" w:line="240" w:lineRule="auto"/>
              <w:rPr>
                <w:rFonts w:ascii="Times New Roman" w:eastAsia="Times New Roman" w:hAnsi="Times New Roman" w:cs="Times New Roman"/>
                <w:i/>
                <w:iCs/>
                <w:color w:val="000000" w:themeColor="text1"/>
                <w:kern w:val="0"/>
                <w:sz w:val="2"/>
                <w:szCs w:val="2"/>
                <w14:ligatures w14:val="none"/>
              </w:rPr>
            </w:pPr>
          </w:p>
        </w:tc>
      </w:tr>
      <w:tr w:rsidR="00581B09" w:rsidRPr="001F42D5" w14:paraId="72D21E01" w14:textId="77777777" w:rsidTr="008364FD">
        <w:trPr>
          <w:trHeight w:val="3697"/>
        </w:trPr>
        <w:tc>
          <w:tcPr>
            <w:tcW w:w="706" w:type="dxa"/>
            <w:tcBorders>
              <w:top w:val="single" w:sz="4" w:space="0" w:color="auto"/>
              <w:left w:val="single" w:sz="4" w:space="0" w:color="auto"/>
              <w:bottom w:val="single" w:sz="4" w:space="0" w:color="auto"/>
              <w:right w:val="single" w:sz="4" w:space="0" w:color="auto"/>
            </w:tcBorders>
          </w:tcPr>
          <w:p w14:paraId="5EE3B42A" w14:textId="77777777" w:rsidR="001F42D5" w:rsidRPr="001F42D5" w:rsidRDefault="001F42D5" w:rsidP="001F42D5">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b/>
                <w:bCs/>
                <w:color w:val="000000" w:themeColor="text1"/>
                <w:kern w:val="0"/>
                <w14:ligatures w14:val="none"/>
              </w:rPr>
              <w:t>4</w:t>
            </w:r>
          </w:p>
        </w:tc>
        <w:tc>
          <w:tcPr>
            <w:tcW w:w="2520" w:type="dxa"/>
            <w:tcBorders>
              <w:top w:val="single" w:sz="4" w:space="0" w:color="auto"/>
              <w:left w:val="single" w:sz="4" w:space="0" w:color="auto"/>
              <w:bottom w:val="single" w:sz="4" w:space="0" w:color="auto"/>
              <w:right w:val="single" w:sz="4" w:space="0" w:color="auto"/>
            </w:tcBorders>
          </w:tcPr>
          <w:p w14:paraId="60838BCB" w14:textId="77777777" w:rsidR="001F42D5" w:rsidRPr="001F42D5" w:rsidRDefault="001F42D5" w:rsidP="001F42D5">
            <w:pPr>
              <w:widowControl w:val="0"/>
              <w:tabs>
                <w:tab w:val="left" w:pos="868"/>
                <w:tab w:val="left" w:pos="1398"/>
                <w:tab w:val="left" w:pos="1960"/>
              </w:tabs>
              <w:kinsoku w:val="0"/>
              <w:overflowPunct w:val="0"/>
              <w:autoSpaceDE w:val="0"/>
              <w:autoSpaceDN w:val="0"/>
              <w:adjustRightInd w:val="0"/>
              <w:spacing w:before="6" w:after="0" w:line="235" w:lineRule="auto"/>
              <w:ind w:right="93"/>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b/>
                <w:bCs/>
                <w:color w:val="000000" w:themeColor="text1"/>
                <w:spacing w:val="-4"/>
                <w:kern w:val="0"/>
                <w14:ligatures w14:val="none"/>
              </w:rPr>
              <w:t>Năng</w:t>
            </w:r>
            <w:r w:rsidRPr="001F42D5">
              <w:rPr>
                <w:rFonts w:ascii="Times New Roman" w:eastAsia="Times New Roman" w:hAnsi="Times New Roman" w:cs="Times New Roman"/>
                <w:b/>
                <w:bCs/>
                <w:color w:val="000000" w:themeColor="text1"/>
                <w:kern w:val="0"/>
                <w14:ligatures w14:val="none"/>
              </w:rPr>
              <w:tab/>
            </w:r>
            <w:r w:rsidRPr="001F42D5">
              <w:rPr>
                <w:rFonts w:ascii="Times New Roman" w:eastAsia="Times New Roman" w:hAnsi="Times New Roman" w:cs="Times New Roman"/>
                <w:b/>
                <w:bCs/>
                <w:color w:val="000000" w:themeColor="text1"/>
                <w:spacing w:val="-4"/>
                <w:kern w:val="0"/>
                <w14:ligatures w14:val="none"/>
              </w:rPr>
              <w:t>lực</w:t>
            </w:r>
            <w:r w:rsidRPr="001F42D5">
              <w:rPr>
                <w:rFonts w:ascii="Times New Roman" w:eastAsia="Times New Roman" w:hAnsi="Times New Roman" w:cs="Times New Roman"/>
                <w:b/>
                <w:bCs/>
                <w:color w:val="000000" w:themeColor="text1"/>
                <w:kern w:val="0"/>
                <w14:ligatures w14:val="none"/>
              </w:rPr>
              <w:tab/>
            </w:r>
            <w:r w:rsidRPr="001F42D5">
              <w:rPr>
                <w:rFonts w:ascii="Times New Roman" w:eastAsia="Times New Roman" w:hAnsi="Times New Roman" w:cs="Times New Roman"/>
                <w:b/>
                <w:bCs/>
                <w:color w:val="000000" w:themeColor="text1"/>
                <w:spacing w:val="-4"/>
                <w:kern w:val="0"/>
                <w14:ligatures w14:val="none"/>
              </w:rPr>
              <w:t>sản</w:t>
            </w:r>
            <w:r w:rsidRPr="001F42D5">
              <w:rPr>
                <w:rFonts w:ascii="Times New Roman" w:eastAsia="Times New Roman" w:hAnsi="Times New Roman" w:cs="Times New Roman"/>
                <w:b/>
                <w:bCs/>
                <w:color w:val="000000" w:themeColor="text1"/>
                <w:kern w:val="0"/>
                <w14:ligatures w14:val="none"/>
              </w:rPr>
              <w:tab/>
            </w:r>
            <w:r w:rsidRPr="001F42D5">
              <w:rPr>
                <w:rFonts w:ascii="Times New Roman" w:eastAsia="Times New Roman" w:hAnsi="Times New Roman" w:cs="Times New Roman"/>
                <w:b/>
                <w:bCs/>
                <w:color w:val="000000" w:themeColor="text1"/>
                <w:spacing w:val="-4"/>
                <w:kern w:val="0"/>
                <w14:ligatures w14:val="none"/>
              </w:rPr>
              <w:t xml:space="preserve">xuất </w:t>
            </w:r>
            <w:r w:rsidRPr="001F42D5">
              <w:rPr>
                <w:rFonts w:ascii="Times New Roman" w:eastAsia="Times New Roman" w:hAnsi="Times New Roman" w:cs="Times New Roman"/>
                <w:b/>
                <w:bCs/>
                <w:color w:val="000000" w:themeColor="text1"/>
                <w:kern w:val="0"/>
                <w14:ligatures w14:val="none"/>
              </w:rPr>
              <w:t>hàng hoá</w:t>
            </w:r>
            <w:r w:rsidRPr="001F42D5">
              <w:rPr>
                <w:rFonts w:ascii="Times New Roman" w:eastAsia="Times New Roman" w:hAnsi="Times New Roman" w:cs="Times New Roman"/>
                <w:b/>
                <w:bCs/>
                <w:color w:val="000000" w:themeColor="text1"/>
                <w:kern w:val="0"/>
                <w:position w:val="8"/>
                <w:sz w:val="16"/>
                <w:szCs w:val="16"/>
                <w14:ligatures w14:val="none"/>
              </w:rPr>
              <w:t>(10)</w:t>
            </w:r>
          </w:p>
        </w:tc>
        <w:tc>
          <w:tcPr>
            <w:tcW w:w="4427" w:type="dxa"/>
            <w:tcBorders>
              <w:top w:val="single" w:sz="4" w:space="0" w:color="auto"/>
              <w:left w:val="single" w:sz="4" w:space="0" w:color="auto"/>
              <w:bottom w:val="single" w:sz="4" w:space="0" w:color="auto"/>
              <w:right w:val="single" w:sz="4" w:space="0" w:color="auto"/>
            </w:tcBorders>
          </w:tcPr>
          <w:p w14:paraId="3196D119" w14:textId="77777777" w:rsidR="001F42D5" w:rsidRPr="001F42D5" w:rsidRDefault="001F42D5" w:rsidP="001F42D5">
            <w:pPr>
              <w:widowControl w:val="0"/>
              <w:tabs>
                <w:tab w:val="left" w:pos="2737"/>
              </w:tabs>
              <w:kinsoku w:val="0"/>
              <w:overflowPunct w:val="0"/>
              <w:autoSpaceDE w:val="0"/>
              <w:autoSpaceDN w:val="0"/>
              <w:adjustRightInd w:val="0"/>
              <w:spacing w:after="0" w:line="276" w:lineRule="exact"/>
              <w:ind w:right="98"/>
              <w:rPr>
                <w:rFonts w:ascii="Times New Roman" w:eastAsia="Times New Roman" w:hAnsi="Times New Roman" w:cs="Times New Roman"/>
                <w:color w:val="000000" w:themeColor="text1"/>
                <w:spacing w:val="-10"/>
                <w:kern w:val="0"/>
                <w14:ligatures w14:val="none"/>
              </w:rPr>
            </w:pPr>
            <w:r w:rsidRPr="001F42D5">
              <w:rPr>
                <w:rFonts w:ascii="Times New Roman" w:eastAsia="Times New Roman" w:hAnsi="Times New Roman" w:cs="Times New Roman"/>
                <w:color w:val="000000" w:themeColor="text1"/>
                <w:kern w:val="0"/>
                <w14:ligatures w14:val="none"/>
              </w:rPr>
              <w:t>Nhà</w:t>
            </w:r>
            <w:r w:rsidRPr="001F42D5">
              <w:rPr>
                <w:rFonts w:ascii="Times New Roman" w:eastAsia="Times New Roman" w:hAnsi="Times New Roman" w:cs="Times New Roman"/>
                <w:color w:val="000000" w:themeColor="text1"/>
                <w:spacing w:val="-12"/>
                <w:kern w:val="0"/>
                <w14:ligatures w14:val="none"/>
              </w:rPr>
              <w:t xml:space="preserve"> </w:t>
            </w:r>
            <w:r w:rsidRPr="001F42D5">
              <w:rPr>
                <w:rFonts w:ascii="Times New Roman" w:eastAsia="Times New Roman" w:hAnsi="Times New Roman" w:cs="Times New Roman"/>
                <w:color w:val="000000" w:themeColor="text1"/>
                <w:kern w:val="0"/>
                <w14:ligatures w14:val="none"/>
              </w:rPr>
              <w:t>thầu</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kern w:val="0"/>
                <w14:ligatures w14:val="none"/>
              </w:rPr>
              <w:t>cung</w:t>
            </w:r>
            <w:r w:rsidRPr="001F42D5">
              <w:rPr>
                <w:rFonts w:ascii="Times New Roman" w:eastAsia="Times New Roman" w:hAnsi="Times New Roman" w:cs="Times New Roman"/>
                <w:color w:val="000000" w:themeColor="text1"/>
                <w:spacing w:val="-10"/>
                <w:kern w:val="0"/>
                <w14:ligatures w14:val="none"/>
              </w:rPr>
              <w:t xml:space="preserve"> </w:t>
            </w:r>
            <w:r w:rsidRPr="001F42D5">
              <w:rPr>
                <w:rFonts w:ascii="Times New Roman" w:eastAsia="Times New Roman" w:hAnsi="Times New Roman" w:cs="Times New Roman"/>
                <w:color w:val="000000" w:themeColor="text1"/>
                <w:kern w:val="0"/>
                <w14:ligatures w14:val="none"/>
              </w:rPr>
              <w:t>cấp</w:t>
            </w:r>
            <w:r w:rsidRPr="001F42D5">
              <w:rPr>
                <w:rFonts w:ascii="Times New Roman" w:eastAsia="Times New Roman" w:hAnsi="Times New Roman" w:cs="Times New Roman"/>
                <w:color w:val="000000" w:themeColor="text1"/>
                <w:spacing w:val="-10"/>
                <w:kern w:val="0"/>
                <w14:ligatures w14:val="none"/>
              </w:rPr>
              <w:t xml:space="preserve"> </w:t>
            </w:r>
            <w:r w:rsidRPr="001F42D5">
              <w:rPr>
                <w:rFonts w:ascii="Times New Roman" w:eastAsia="Times New Roman" w:hAnsi="Times New Roman" w:cs="Times New Roman"/>
                <w:color w:val="000000" w:themeColor="text1"/>
                <w:kern w:val="0"/>
                <w14:ligatures w14:val="none"/>
              </w:rPr>
              <w:t>tài</w:t>
            </w:r>
            <w:r w:rsidRPr="001F42D5">
              <w:rPr>
                <w:rFonts w:ascii="Times New Roman" w:eastAsia="Times New Roman" w:hAnsi="Times New Roman" w:cs="Times New Roman"/>
                <w:color w:val="000000" w:themeColor="text1"/>
                <w:spacing w:val="-10"/>
                <w:kern w:val="0"/>
                <w14:ligatures w14:val="none"/>
              </w:rPr>
              <w:t xml:space="preserve"> </w:t>
            </w:r>
            <w:r w:rsidRPr="001F42D5">
              <w:rPr>
                <w:rFonts w:ascii="Times New Roman" w:eastAsia="Times New Roman" w:hAnsi="Times New Roman" w:cs="Times New Roman"/>
                <w:color w:val="000000" w:themeColor="text1"/>
                <w:kern w:val="0"/>
                <w14:ligatures w14:val="none"/>
              </w:rPr>
              <w:t>liệu</w:t>
            </w:r>
            <w:r w:rsidRPr="001F42D5">
              <w:rPr>
                <w:rFonts w:ascii="Times New Roman" w:eastAsia="Times New Roman" w:hAnsi="Times New Roman" w:cs="Times New Roman"/>
                <w:color w:val="000000" w:themeColor="text1"/>
                <w:spacing w:val="-10"/>
                <w:kern w:val="0"/>
                <w14:ligatures w14:val="none"/>
              </w:rPr>
              <w:t xml:space="preserve"> </w:t>
            </w:r>
            <w:r w:rsidRPr="001F42D5">
              <w:rPr>
                <w:rFonts w:ascii="Times New Roman" w:eastAsia="Times New Roman" w:hAnsi="Times New Roman" w:cs="Times New Roman"/>
                <w:color w:val="000000" w:themeColor="text1"/>
                <w:kern w:val="0"/>
                <w14:ligatures w14:val="none"/>
              </w:rPr>
              <w:t>chứng</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kern w:val="0"/>
                <w14:ligatures w14:val="none"/>
              </w:rPr>
              <w:t>minh</w:t>
            </w:r>
            <w:r w:rsidRPr="001F42D5">
              <w:rPr>
                <w:rFonts w:ascii="Times New Roman" w:eastAsia="Times New Roman" w:hAnsi="Times New Roman" w:cs="Times New Roman"/>
                <w:color w:val="000000" w:themeColor="text1"/>
                <w:spacing w:val="-10"/>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năng lực sản xuất hàng hóa thuộc gói thầu đáp ứng yêu cầu theo một trong hai cách sau </w:t>
            </w:r>
            <w:r w:rsidRPr="001F42D5">
              <w:rPr>
                <w:rFonts w:ascii="Times New Roman" w:eastAsia="Times New Roman" w:hAnsi="Times New Roman" w:cs="Times New Roman"/>
                <w:color w:val="000000" w:themeColor="text1"/>
                <w:spacing w:val="-4"/>
                <w:kern w:val="0"/>
                <w14:ligatures w14:val="none"/>
              </w:rPr>
              <w:t>đây:</w:t>
            </w:r>
          </w:p>
          <w:p w14:paraId="01E08A92" w14:textId="77777777" w:rsidR="001F42D5" w:rsidRPr="001F42D5" w:rsidRDefault="001F42D5" w:rsidP="00C37841">
            <w:pPr>
              <w:widowControl w:val="0"/>
              <w:numPr>
                <w:ilvl w:val="0"/>
                <w:numId w:val="74"/>
              </w:numPr>
              <w:tabs>
                <w:tab w:val="left" w:pos="322"/>
              </w:tabs>
              <w:kinsoku w:val="0"/>
              <w:overflowPunct w:val="0"/>
              <w:autoSpaceDE w:val="0"/>
              <w:autoSpaceDN w:val="0"/>
              <w:adjustRightInd w:val="0"/>
              <w:spacing w:after="0" w:line="240" w:lineRule="auto"/>
              <w:ind w:right="96"/>
              <w:jc w:val="both"/>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Công suất thiết kế của nhà máy, dây chuyền</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sản</w:t>
            </w:r>
            <w:r w:rsidRPr="001F42D5">
              <w:rPr>
                <w:rFonts w:ascii="Times New Roman" w:eastAsia="Times New Roman" w:hAnsi="Times New Roman" w:cs="Times New Roman"/>
                <w:color w:val="000000" w:themeColor="text1"/>
                <w:spacing w:val="-10"/>
                <w:kern w:val="0"/>
                <w14:ligatures w14:val="none"/>
              </w:rPr>
              <w:t xml:space="preserve"> </w:t>
            </w:r>
            <w:r w:rsidRPr="001F42D5">
              <w:rPr>
                <w:rFonts w:ascii="Times New Roman" w:eastAsia="Times New Roman" w:hAnsi="Times New Roman" w:cs="Times New Roman"/>
                <w:color w:val="000000" w:themeColor="text1"/>
                <w:kern w:val="0"/>
                <w14:ligatures w14:val="none"/>
              </w:rPr>
              <w:t>xuất</w:t>
            </w:r>
            <w:r w:rsidRPr="001F42D5">
              <w:rPr>
                <w:rFonts w:ascii="Times New Roman" w:eastAsia="Times New Roman" w:hAnsi="Times New Roman" w:cs="Times New Roman"/>
                <w:color w:val="000000" w:themeColor="text1"/>
                <w:spacing w:val="-7"/>
                <w:kern w:val="0"/>
                <w14:ligatures w14:val="none"/>
              </w:rPr>
              <w:t xml:space="preserve"> </w:t>
            </w:r>
            <w:r w:rsidRPr="001F42D5">
              <w:rPr>
                <w:rFonts w:ascii="Times New Roman" w:eastAsia="Times New Roman" w:hAnsi="Times New Roman" w:cs="Times New Roman"/>
                <w:color w:val="000000" w:themeColor="text1"/>
                <w:kern w:val="0"/>
                <w14:ligatures w14:val="none"/>
              </w:rPr>
              <w:t>đạt</w:t>
            </w:r>
            <w:r w:rsidRPr="001F42D5">
              <w:rPr>
                <w:rFonts w:ascii="Times New Roman" w:eastAsia="Times New Roman" w:hAnsi="Times New Roman" w:cs="Times New Roman"/>
                <w:color w:val="000000" w:themeColor="text1"/>
                <w:spacing w:val="-7"/>
                <w:kern w:val="0"/>
                <w14:ligatures w14:val="none"/>
              </w:rPr>
              <w:t xml:space="preserve"> </w:t>
            </w:r>
            <w:r w:rsidRPr="001F42D5">
              <w:rPr>
                <w:rFonts w:ascii="Times New Roman" w:eastAsia="Times New Roman" w:hAnsi="Times New Roman" w:cs="Times New Roman"/>
                <w:color w:val="000000" w:themeColor="text1"/>
                <w:kern w:val="0"/>
                <w14:ligatures w14:val="none"/>
              </w:rPr>
              <w:t>tối</w:t>
            </w:r>
            <w:r w:rsidRPr="001F42D5">
              <w:rPr>
                <w:rFonts w:ascii="Times New Roman" w:eastAsia="Times New Roman" w:hAnsi="Times New Roman" w:cs="Times New Roman"/>
                <w:color w:val="000000" w:themeColor="text1"/>
                <w:spacing w:val="-7"/>
                <w:kern w:val="0"/>
                <w14:ligatures w14:val="none"/>
              </w:rPr>
              <w:t xml:space="preserve"> </w:t>
            </w:r>
            <w:r w:rsidRPr="001F42D5">
              <w:rPr>
                <w:rFonts w:ascii="Times New Roman" w:eastAsia="Times New Roman" w:hAnsi="Times New Roman" w:cs="Times New Roman"/>
                <w:color w:val="000000" w:themeColor="text1"/>
                <w:kern w:val="0"/>
                <w14:ligatures w14:val="none"/>
              </w:rPr>
              <w:t>thiểu:</w:t>
            </w:r>
            <w:r w:rsidRPr="001F42D5">
              <w:rPr>
                <w:rFonts w:ascii="Times New Roman" w:eastAsia="Times New Roman" w:hAnsi="Times New Roman" w:cs="Times New Roman"/>
                <w:color w:val="000000" w:themeColor="text1"/>
                <w:spacing w:val="-7"/>
                <w:kern w:val="0"/>
                <w14:ligatures w14:val="none"/>
              </w:rPr>
              <w:t xml:space="preserve"> </w:t>
            </w:r>
            <w:r w:rsidRPr="001F42D5">
              <w:rPr>
                <w:rFonts w:ascii="Times New Roman" w:eastAsia="Times New Roman" w:hAnsi="Times New Roman" w:cs="Times New Roman"/>
                <w:color w:val="000000" w:themeColor="text1"/>
                <w:kern w:val="0"/>
                <w14:ligatures w14:val="none"/>
              </w:rPr>
              <w:t>180.180</w:t>
            </w:r>
            <w:r w:rsidRPr="001F42D5">
              <w:rPr>
                <w:rFonts w:ascii="Times New Roman" w:eastAsia="Times New Roman" w:hAnsi="Times New Roman" w:cs="Times New Roman"/>
                <w:color w:val="000000" w:themeColor="text1"/>
                <w:spacing w:val="-7"/>
                <w:kern w:val="0"/>
                <w14:ligatures w14:val="none"/>
              </w:rPr>
              <w:t xml:space="preserve"> </w:t>
            </w:r>
            <w:r w:rsidRPr="001F42D5">
              <w:rPr>
                <w:rFonts w:ascii="Times New Roman" w:eastAsia="Times New Roman" w:hAnsi="Times New Roman" w:cs="Times New Roman"/>
                <w:color w:val="000000" w:themeColor="text1"/>
                <w:kern w:val="0"/>
                <w14:ligatures w14:val="none"/>
              </w:rPr>
              <w:t>m</w:t>
            </w:r>
            <w:r w:rsidRPr="001F42D5">
              <w:rPr>
                <w:rFonts w:ascii="Times New Roman" w:eastAsia="Times New Roman" w:hAnsi="Times New Roman" w:cs="Times New Roman"/>
                <w:color w:val="000000" w:themeColor="text1"/>
                <w:kern w:val="0"/>
                <w:vertAlign w:val="superscript"/>
                <w14:ligatures w14:val="none"/>
              </w:rPr>
              <w:t>2</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sản phẩm/01 tháng;</w:t>
            </w:r>
          </w:p>
          <w:p w14:paraId="1E30B864"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2"/>
                <w:kern w:val="0"/>
                <w14:ligatures w14:val="none"/>
              </w:rPr>
            </w:pPr>
            <w:r w:rsidRPr="001F42D5">
              <w:rPr>
                <w:rFonts w:ascii="Times New Roman" w:eastAsia="Times New Roman" w:hAnsi="Times New Roman" w:cs="Times New Roman"/>
                <w:color w:val="000000" w:themeColor="text1"/>
                <w:spacing w:val="-2"/>
                <w:kern w:val="0"/>
                <w14:ligatures w14:val="none"/>
              </w:rPr>
              <w:t>Hoặc:</w:t>
            </w:r>
          </w:p>
          <w:p w14:paraId="4E1E9465" w14:textId="77777777" w:rsidR="001F42D5" w:rsidRPr="001F42D5" w:rsidRDefault="001F42D5" w:rsidP="00C37841">
            <w:pPr>
              <w:widowControl w:val="0"/>
              <w:numPr>
                <w:ilvl w:val="0"/>
                <w:numId w:val="74"/>
              </w:numPr>
              <w:tabs>
                <w:tab w:val="left" w:pos="258"/>
              </w:tabs>
              <w:kinsoku w:val="0"/>
              <w:overflowPunct w:val="0"/>
              <w:autoSpaceDE w:val="0"/>
              <w:autoSpaceDN w:val="0"/>
              <w:adjustRightInd w:val="0"/>
              <w:spacing w:after="0" w:line="240" w:lineRule="auto"/>
              <w:ind w:right="96"/>
              <w:jc w:val="both"/>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kern w:val="0"/>
                <w14:ligatures w14:val="none"/>
              </w:rPr>
              <w:t>Sản lượng sản xuất cao nhất của 01 tháng trong vòng 05 năm gần nhất tính đến thời điểm</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kern w:val="0"/>
                <w14:ligatures w14:val="none"/>
              </w:rPr>
              <w:t>đóng</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kern w:val="0"/>
                <w14:ligatures w14:val="none"/>
              </w:rPr>
              <w:t>thầu</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kern w:val="0"/>
                <w14:ligatures w14:val="none"/>
              </w:rPr>
              <w:t>đạt</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kern w:val="0"/>
                <w14:ligatures w14:val="none"/>
              </w:rPr>
              <w:t>tối</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kern w:val="0"/>
                <w14:ligatures w14:val="none"/>
              </w:rPr>
              <w:t>thiểu:</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180.180</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kern w:val="0"/>
                <w14:ligatures w14:val="none"/>
              </w:rPr>
              <w:t>m</w:t>
            </w:r>
            <w:r w:rsidRPr="001F42D5">
              <w:rPr>
                <w:rFonts w:ascii="Times New Roman" w:eastAsia="Times New Roman" w:hAnsi="Times New Roman" w:cs="Times New Roman"/>
                <w:color w:val="000000" w:themeColor="text1"/>
                <w:kern w:val="0"/>
                <w:vertAlign w:val="superscript"/>
                <w14:ligatures w14:val="none"/>
              </w:rPr>
              <w:t>2</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sản </w:t>
            </w:r>
            <w:r w:rsidRPr="001F42D5">
              <w:rPr>
                <w:rFonts w:ascii="Times New Roman" w:eastAsia="Times New Roman" w:hAnsi="Times New Roman" w:cs="Times New Roman"/>
                <w:color w:val="000000" w:themeColor="text1"/>
                <w:spacing w:val="-4"/>
                <w:kern w:val="0"/>
                <w14:ligatures w14:val="none"/>
              </w:rPr>
              <w:t>phẩm.</w:t>
            </w:r>
          </w:p>
          <w:p w14:paraId="062FBCCA" w14:textId="77777777" w:rsidR="001F42D5" w:rsidRPr="001F42D5" w:rsidRDefault="001F42D5" w:rsidP="001F42D5">
            <w:pPr>
              <w:widowControl w:val="0"/>
              <w:kinsoku w:val="0"/>
              <w:overflowPunct w:val="0"/>
              <w:autoSpaceDE w:val="0"/>
              <w:autoSpaceDN w:val="0"/>
              <w:adjustRightInd w:val="0"/>
              <w:spacing w:before="1" w:after="0" w:line="240" w:lineRule="auto"/>
              <w:ind w:right="97"/>
              <w:jc w:val="both"/>
              <w:rPr>
                <w:rFonts w:ascii="Times New Roman" w:eastAsia="Times New Roman" w:hAnsi="Times New Roman" w:cs="Times New Roman"/>
                <w:color w:val="000000" w:themeColor="text1"/>
                <w:spacing w:val="-10"/>
                <w:kern w:val="0"/>
                <w14:ligatures w14:val="none"/>
              </w:rPr>
            </w:pPr>
          </w:p>
        </w:tc>
        <w:tc>
          <w:tcPr>
            <w:tcW w:w="1558" w:type="dxa"/>
            <w:tcBorders>
              <w:top w:val="single" w:sz="4" w:space="0" w:color="auto"/>
              <w:left w:val="single" w:sz="4" w:space="0" w:color="auto"/>
              <w:bottom w:val="single" w:sz="4" w:space="0" w:color="auto"/>
              <w:right w:val="single" w:sz="4" w:space="0" w:color="auto"/>
            </w:tcBorders>
          </w:tcPr>
          <w:p w14:paraId="706A398B" w14:textId="77777777" w:rsidR="001F42D5" w:rsidRPr="001F42D5" w:rsidRDefault="001F42D5" w:rsidP="001F42D5">
            <w:pPr>
              <w:widowControl w:val="0"/>
              <w:kinsoku w:val="0"/>
              <w:overflowPunct w:val="0"/>
              <w:autoSpaceDE w:val="0"/>
              <w:autoSpaceDN w:val="0"/>
              <w:adjustRightInd w:val="0"/>
              <w:spacing w:before="1" w:after="0" w:line="240" w:lineRule="auto"/>
              <w:ind w:right="164"/>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14:ligatures w14:val="none"/>
              </w:rPr>
              <w:t>Phải thỏa mãn</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yêu</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cầu </w:t>
            </w:r>
            <w:r w:rsidRPr="001F42D5">
              <w:rPr>
                <w:rFonts w:ascii="Times New Roman" w:eastAsia="Times New Roman" w:hAnsi="Times New Roman" w:cs="Times New Roman"/>
                <w:color w:val="000000" w:themeColor="text1"/>
                <w:spacing w:val="-4"/>
                <w:kern w:val="0"/>
                <w14:ligatures w14:val="none"/>
              </w:rPr>
              <w:t>này</w:t>
            </w:r>
          </w:p>
        </w:tc>
        <w:tc>
          <w:tcPr>
            <w:tcW w:w="1986" w:type="dxa"/>
            <w:tcBorders>
              <w:top w:val="single" w:sz="4" w:space="0" w:color="auto"/>
              <w:left w:val="single" w:sz="4" w:space="0" w:color="auto"/>
              <w:bottom w:val="single" w:sz="4" w:space="0" w:color="auto"/>
              <w:right w:val="single" w:sz="4" w:space="0" w:color="auto"/>
            </w:tcBorders>
          </w:tcPr>
          <w:p w14:paraId="362E711F"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14:ligatures w14:val="none"/>
              </w:rPr>
              <w:t>Không</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kern w:val="0"/>
                <w14:ligatures w14:val="none"/>
              </w:rPr>
              <w:t>áp</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dụng</w:t>
            </w:r>
          </w:p>
        </w:tc>
        <w:tc>
          <w:tcPr>
            <w:tcW w:w="1844" w:type="dxa"/>
            <w:tcBorders>
              <w:top w:val="single" w:sz="4" w:space="0" w:color="auto"/>
              <w:left w:val="single" w:sz="4" w:space="0" w:color="auto"/>
              <w:bottom w:val="single" w:sz="4" w:space="0" w:color="auto"/>
              <w:right w:val="single" w:sz="4" w:space="0" w:color="auto"/>
            </w:tcBorders>
          </w:tcPr>
          <w:p w14:paraId="2EB69432" w14:textId="77777777" w:rsidR="001F42D5" w:rsidRPr="001F42D5" w:rsidRDefault="001F42D5" w:rsidP="001F42D5">
            <w:pPr>
              <w:widowControl w:val="0"/>
              <w:kinsoku w:val="0"/>
              <w:overflowPunct w:val="0"/>
              <w:autoSpaceDE w:val="0"/>
              <w:autoSpaceDN w:val="0"/>
              <w:adjustRightInd w:val="0"/>
              <w:spacing w:before="1" w:after="0" w:line="240" w:lineRule="auto"/>
              <w:ind w:right="153"/>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14:ligatures w14:val="none"/>
              </w:rPr>
              <w:t>Phải thỏa mãn yêu cầu (tương đương</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với</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phần công việc đảm </w:t>
            </w:r>
            <w:r w:rsidRPr="001F42D5">
              <w:rPr>
                <w:rFonts w:ascii="Times New Roman" w:eastAsia="Times New Roman" w:hAnsi="Times New Roman" w:cs="Times New Roman"/>
                <w:color w:val="000000" w:themeColor="text1"/>
                <w:spacing w:val="-2"/>
                <w:kern w:val="0"/>
                <w14:ligatures w14:val="none"/>
              </w:rPr>
              <w:t>nhận)</w:t>
            </w:r>
          </w:p>
        </w:tc>
        <w:tc>
          <w:tcPr>
            <w:tcW w:w="1134" w:type="dxa"/>
            <w:tcBorders>
              <w:top w:val="single" w:sz="4" w:space="0" w:color="auto"/>
              <w:left w:val="single" w:sz="4" w:space="0" w:color="auto"/>
              <w:bottom w:val="single" w:sz="4" w:space="0" w:color="auto"/>
              <w:right w:val="single" w:sz="4" w:space="0" w:color="auto"/>
            </w:tcBorders>
          </w:tcPr>
          <w:p w14:paraId="2D600527" w14:textId="77777777" w:rsidR="001F42D5" w:rsidRPr="001F42D5" w:rsidRDefault="001F42D5" w:rsidP="001F42D5">
            <w:pPr>
              <w:widowControl w:val="0"/>
              <w:kinsoku w:val="0"/>
              <w:overflowPunct w:val="0"/>
              <w:autoSpaceDE w:val="0"/>
              <w:autoSpaceDN w:val="0"/>
              <w:adjustRightInd w:val="0"/>
              <w:spacing w:before="1" w:after="0" w:line="240" w:lineRule="auto"/>
              <w:ind w:right="109"/>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kern w:val="0"/>
                <w14:ligatures w14:val="none"/>
              </w:rPr>
              <w:t>Mẫu</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spacing w:val="-5"/>
                <w:kern w:val="0"/>
                <w14:ligatures w14:val="none"/>
              </w:rPr>
              <w:t>số</w:t>
            </w:r>
          </w:p>
          <w:p w14:paraId="57B26B7A" w14:textId="77777777" w:rsidR="001F42D5" w:rsidRPr="001F42D5" w:rsidRDefault="001F42D5" w:rsidP="001F42D5">
            <w:pPr>
              <w:widowControl w:val="0"/>
              <w:kinsoku w:val="0"/>
              <w:overflowPunct w:val="0"/>
              <w:autoSpaceDE w:val="0"/>
              <w:autoSpaceDN w:val="0"/>
              <w:adjustRightInd w:val="0"/>
              <w:spacing w:after="0" w:line="240" w:lineRule="auto"/>
              <w:ind w:right="109"/>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spacing w:val="-5"/>
                <w:kern w:val="0"/>
                <w14:ligatures w14:val="none"/>
              </w:rPr>
              <w:t>05B</w:t>
            </w:r>
          </w:p>
        </w:tc>
      </w:tr>
      <w:tr w:rsidR="008364FD" w:rsidRPr="008364FD" w14:paraId="65EA58B6" w14:textId="77777777" w:rsidTr="008364FD">
        <w:trPr>
          <w:trHeight w:val="3697"/>
        </w:trPr>
        <w:tc>
          <w:tcPr>
            <w:tcW w:w="706" w:type="dxa"/>
            <w:tcBorders>
              <w:top w:val="single" w:sz="4" w:space="0" w:color="auto"/>
              <w:left w:val="single" w:sz="4" w:space="0" w:color="auto"/>
              <w:bottom w:val="single" w:sz="4" w:space="0" w:color="auto"/>
              <w:right w:val="single" w:sz="4" w:space="0" w:color="auto"/>
            </w:tcBorders>
          </w:tcPr>
          <w:p w14:paraId="1B45C824" w14:textId="3529FE87" w:rsidR="008364FD" w:rsidRPr="008364FD" w:rsidRDefault="008364FD" w:rsidP="008364FD">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b/>
                <w:bCs/>
                <w:color w:val="000000" w:themeColor="text1"/>
                <w:kern w:val="0"/>
                <w14:ligatures w14:val="none"/>
              </w:rPr>
            </w:pPr>
            <w:r w:rsidRPr="008364FD">
              <w:rPr>
                <w:rFonts w:ascii="Times New Roman" w:hAnsi="Times New Roman" w:cs="Times New Roman"/>
                <w:b/>
                <w:szCs w:val="28"/>
              </w:rPr>
              <w:t>5</w:t>
            </w:r>
          </w:p>
        </w:tc>
        <w:tc>
          <w:tcPr>
            <w:tcW w:w="2520" w:type="dxa"/>
            <w:tcBorders>
              <w:top w:val="single" w:sz="4" w:space="0" w:color="auto"/>
              <w:left w:val="single" w:sz="4" w:space="0" w:color="auto"/>
              <w:bottom w:val="single" w:sz="4" w:space="0" w:color="auto"/>
              <w:right w:val="single" w:sz="4" w:space="0" w:color="auto"/>
            </w:tcBorders>
          </w:tcPr>
          <w:p w14:paraId="5F1BD156" w14:textId="27165723" w:rsidR="008364FD" w:rsidRPr="008364FD" w:rsidRDefault="008364FD" w:rsidP="008364FD">
            <w:pPr>
              <w:widowControl w:val="0"/>
              <w:tabs>
                <w:tab w:val="left" w:pos="868"/>
                <w:tab w:val="left" w:pos="1398"/>
                <w:tab w:val="left" w:pos="1960"/>
              </w:tabs>
              <w:kinsoku w:val="0"/>
              <w:overflowPunct w:val="0"/>
              <w:autoSpaceDE w:val="0"/>
              <w:autoSpaceDN w:val="0"/>
              <w:adjustRightInd w:val="0"/>
              <w:spacing w:before="6" w:after="0" w:line="235" w:lineRule="auto"/>
              <w:ind w:right="93"/>
              <w:rPr>
                <w:rFonts w:ascii="Times New Roman" w:eastAsia="Times New Roman" w:hAnsi="Times New Roman" w:cs="Times New Roman"/>
                <w:b/>
                <w:bCs/>
                <w:color w:val="000000" w:themeColor="text1"/>
                <w:spacing w:val="-4"/>
                <w:kern w:val="0"/>
                <w14:ligatures w14:val="none"/>
              </w:rPr>
            </w:pPr>
            <w:r w:rsidRPr="008364FD">
              <w:rPr>
                <w:rFonts w:ascii="Times New Roman" w:eastAsia="Calibri" w:hAnsi="Times New Roman" w:cs="Times New Roman"/>
                <w:b/>
                <w:snapToGrid w:val="0"/>
                <w:szCs w:val="28"/>
                <w:lang w:val="nl-NL"/>
              </w:rPr>
              <w:t xml:space="preserve">Khả năng bảo hành, bảo trì, duy tu, bảo dưỡng, </w:t>
            </w:r>
            <w:r w:rsidRPr="008364FD">
              <w:rPr>
                <w:rFonts w:ascii="Times New Roman" w:eastAsia="Calibri" w:hAnsi="Times New Roman" w:cs="Times New Roman"/>
                <w:b/>
                <w:bCs/>
                <w:iCs/>
                <w:szCs w:val="28"/>
                <w:lang w:val="pl-PL"/>
              </w:rPr>
              <w:t>sửa</w:t>
            </w:r>
            <w:r w:rsidRPr="008364FD">
              <w:rPr>
                <w:rFonts w:ascii="Times New Roman" w:eastAsia="Calibri" w:hAnsi="Times New Roman" w:cs="Times New Roman"/>
                <w:b/>
                <w:snapToGrid w:val="0"/>
                <w:szCs w:val="28"/>
                <w:lang w:val="nl-NL"/>
              </w:rPr>
              <w:t xml:space="preserve"> chữa, cung cấp phụ tùng thay thế hoặc cung cấp các dịch vụ sau bán hàng khác</w:t>
            </w:r>
            <w:r w:rsidRPr="008364FD">
              <w:rPr>
                <w:rFonts w:ascii="Times New Roman" w:eastAsia="Calibri" w:hAnsi="Times New Roman" w:cs="Times New Roman"/>
                <w:snapToGrid w:val="0"/>
                <w:szCs w:val="28"/>
                <w:vertAlign w:val="superscript"/>
                <w:lang w:val="nl-NL"/>
              </w:rPr>
              <w:t>(12)</w:t>
            </w:r>
          </w:p>
        </w:tc>
        <w:tc>
          <w:tcPr>
            <w:tcW w:w="4427" w:type="dxa"/>
            <w:tcBorders>
              <w:top w:val="single" w:sz="4" w:space="0" w:color="auto"/>
              <w:left w:val="single" w:sz="4" w:space="0" w:color="auto"/>
              <w:bottom w:val="single" w:sz="4" w:space="0" w:color="auto"/>
              <w:right w:val="single" w:sz="4" w:space="0" w:color="auto"/>
            </w:tcBorders>
          </w:tcPr>
          <w:p w14:paraId="1F19A83E" w14:textId="77777777" w:rsidR="008364FD" w:rsidRPr="008364FD" w:rsidRDefault="008364FD" w:rsidP="008364FD">
            <w:pPr>
              <w:pStyle w:val="Style11"/>
              <w:tabs>
                <w:tab w:val="left" w:leader="dot" w:pos="8424"/>
              </w:tabs>
              <w:spacing w:before="80" w:after="80" w:line="240" w:lineRule="auto"/>
              <w:jc w:val="both"/>
              <w:rPr>
                <w:rFonts w:eastAsia="Calibri"/>
                <w:snapToGrid w:val="0"/>
                <w:szCs w:val="28"/>
                <w:lang w:val="nl-NL"/>
              </w:rPr>
            </w:pPr>
            <w:r w:rsidRPr="008364FD">
              <w:rPr>
                <w:szCs w:val="28"/>
                <w:lang w:val="es-ES"/>
              </w:rPr>
              <w:t xml:space="preserve">Nhà thầu phải chứng minh khả năng </w:t>
            </w:r>
            <w:r w:rsidRPr="008364FD">
              <w:rPr>
                <w:rFonts w:eastAsia="Calibri"/>
                <w:snapToGrid w:val="0"/>
                <w:szCs w:val="28"/>
                <w:lang w:val="nl-NL"/>
              </w:rPr>
              <w:t xml:space="preserve">thực hiện nghĩa vụ bảo hành, bảo trì, duy tu, bảo dưỡng, </w:t>
            </w:r>
            <w:r w:rsidRPr="008364FD">
              <w:rPr>
                <w:rFonts w:eastAsia="Calibri"/>
                <w:bCs/>
                <w:iCs/>
                <w:szCs w:val="28"/>
                <w:lang w:val="pl-PL"/>
              </w:rPr>
              <w:t>sửa</w:t>
            </w:r>
            <w:r w:rsidRPr="008364FD">
              <w:rPr>
                <w:rFonts w:eastAsia="Calibri"/>
                <w:snapToGrid w:val="0"/>
                <w:szCs w:val="28"/>
                <w:lang w:val="nl-NL"/>
              </w:rPr>
              <w:t xml:space="preserve"> chữa, cung cấp phụ tùng thay thế hoặc cung cấp các dịch vụ sau bán hàng bằng một trong các cách sau đây:</w:t>
            </w:r>
          </w:p>
          <w:p w14:paraId="365813C9" w14:textId="77777777" w:rsidR="008364FD" w:rsidRPr="008364FD" w:rsidRDefault="008364FD" w:rsidP="008364FD">
            <w:pPr>
              <w:pStyle w:val="Style11"/>
              <w:tabs>
                <w:tab w:val="left" w:leader="dot" w:pos="8424"/>
              </w:tabs>
              <w:spacing w:before="80" w:after="80" w:line="240" w:lineRule="auto"/>
              <w:jc w:val="both"/>
              <w:rPr>
                <w:rFonts w:eastAsia="Calibri"/>
                <w:snapToGrid w:val="0"/>
                <w:szCs w:val="28"/>
                <w:lang w:val="nl-NL"/>
              </w:rPr>
            </w:pPr>
            <w:r w:rsidRPr="008364FD">
              <w:rPr>
                <w:rFonts w:eastAsia="Calibri"/>
                <w:snapToGrid w:val="0"/>
                <w:szCs w:val="28"/>
                <w:lang w:val="nl-NL"/>
              </w:rPr>
              <w:t xml:space="preserve">- Nhà thầu cam kết có năng lực tự thực hiện các nghĩa vụ bảo hành, bảo trì, duy tu, bảo dưỡng, </w:t>
            </w:r>
            <w:r w:rsidRPr="008364FD">
              <w:rPr>
                <w:rFonts w:eastAsia="Calibri"/>
                <w:bCs/>
                <w:iCs/>
                <w:szCs w:val="28"/>
                <w:lang w:val="pl-PL"/>
              </w:rPr>
              <w:t>sửa</w:t>
            </w:r>
            <w:r w:rsidRPr="008364FD">
              <w:rPr>
                <w:rFonts w:eastAsia="Calibri"/>
                <w:snapToGrid w:val="0"/>
                <w:szCs w:val="28"/>
                <w:lang w:val="nl-NL"/>
              </w:rPr>
              <w:t xml:space="preserve"> chữa, cung cấp phụ tùng thay thế hoặc cung cấp các dịch vụ sau bán hàng theo yêu cầu của E-HSMT.</w:t>
            </w:r>
          </w:p>
          <w:p w14:paraId="493ABC4A" w14:textId="6BFBE7E0" w:rsidR="008364FD" w:rsidRPr="008364FD" w:rsidRDefault="008364FD" w:rsidP="008364FD">
            <w:pPr>
              <w:widowControl w:val="0"/>
              <w:tabs>
                <w:tab w:val="left" w:pos="2737"/>
              </w:tabs>
              <w:kinsoku w:val="0"/>
              <w:overflowPunct w:val="0"/>
              <w:autoSpaceDE w:val="0"/>
              <w:autoSpaceDN w:val="0"/>
              <w:adjustRightInd w:val="0"/>
              <w:spacing w:after="0" w:line="276" w:lineRule="exact"/>
              <w:ind w:right="98"/>
              <w:rPr>
                <w:rFonts w:ascii="Times New Roman" w:eastAsia="Times New Roman" w:hAnsi="Times New Roman" w:cs="Times New Roman"/>
                <w:color w:val="000000" w:themeColor="text1"/>
                <w:kern w:val="0"/>
                <w14:ligatures w14:val="none"/>
              </w:rPr>
            </w:pPr>
            <w:r w:rsidRPr="008364FD">
              <w:rPr>
                <w:rFonts w:ascii="Times New Roman" w:eastAsia="Calibri" w:hAnsi="Times New Roman" w:cs="Times New Roman"/>
                <w:snapToGrid w:val="0"/>
                <w:szCs w:val="28"/>
                <w:lang w:val="nl-NL"/>
              </w:rPr>
              <w:t xml:space="preserve">- Nhà thầu ký hợp đồng nguyên tắc với đơn vị có đủ khả năng thực hiện nghĩa vụ bảo hành, bảo trì, duy tu, bảo dưỡng, </w:t>
            </w:r>
            <w:r w:rsidRPr="008364FD">
              <w:rPr>
                <w:rFonts w:ascii="Times New Roman" w:eastAsia="Calibri" w:hAnsi="Times New Roman" w:cs="Times New Roman"/>
                <w:bCs/>
                <w:iCs/>
                <w:szCs w:val="28"/>
                <w:lang w:val="pl-PL"/>
              </w:rPr>
              <w:t>sửa</w:t>
            </w:r>
            <w:r w:rsidRPr="008364FD">
              <w:rPr>
                <w:rFonts w:ascii="Times New Roman" w:eastAsia="Calibri" w:hAnsi="Times New Roman" w:cs="Times New Roman"/>
                <w:snapToGrid w:val="0"/>
                <w:szCs w:val="28"/>
                <w:lang w:val="nl-NL"/>
              </w:rPr>
              <w:t xml:space="preserve"> chữa, cung cấp phụ tùng thay thế hoặc cung cấp các dịch vụ sau bán hàng theo yêu cầu của E-HSMT.</w:t>
            </w:r>
          </w:p>
        </w:tc>
        <w:tc>
          <w:tcPr>
            <w:tcW w:w="1558" w:type="dxa"/>
            <w:tcBorders>
              <w:top w:val="single" w:sz="4" w:space="0" w:color="auto"/>
              <w:left w:val="single" w:sz="4" w:space="0" w:color="auto"/>
              <w:bottom w:val="single" w:sz="4" w:space="0" w:color="auto"/>
              <w:right w:val="single" w:sz="4" w:space="0" w:color="auto"/>
            </w:tcBorders>
          </w:tcPr>
          <w:p w14:paraId="6D5639DF" w14:textId="39FB5EC2" w:rsidR="008364FD" w:rsidRPr="008364FD" w:rsidRDefault="008364FD" w:rsidP="008364FD">
            <w:pPr>
              <w:widowControl w:val="0"/>
              <w:kinsoku w:val="0"/>
              <w:overflowPunct w:val="0"/>
              <w:autoSpaceDE w:val="0"/>
              <w:autoSpaceDN w:val="0"/>
              <w:adjustRightInd w:val="0"/>
              <w:spacing w:before="1" w:after="0" w:line="240" w:lineRule="auto"/>
              <w:ind w:right="164"/>
              <w:jc w:val="center"/>
              <w:rPr>
                <w:rFonts w:ascii="Times New Roman" w:eastAsia="Times New Roman" w:hAnsi="Times New Roman" w:cs="Times New Roman"/>
                <w:color w:val="000000" w:themeColor="text1"/>
                <w:kern w:val="0"/>
                <w14:ligatures w14:val="none"/>
              </w:rPr>
            </w:pPr>
            <w:r w:rsidRPr="008364FD">
              <w:rPr>
                <w:rFonts w:ascii="Times New Roman" w:hAnsi="Times New Roman" w:cs="Times New Roman"/>
                <w:szCs w:val="28"/>
                <w:lang w:val="nl-NL"/>
              </w:rPr>
              <w:t>Phải thỏa mãn yêu cầu này</w:t>
            </w:r>
          </w:p>
        </w:tc>
        <w:tc>
          <w:tcPr>
            <w:tcW w:w="1986" w:type="dxa"/>
            <w:tcBorders>
              <w:top w:val="single" w:sz="4" w:space="0" w:color="auto"/>
              <w:left w:val="single" w:sz="4" w:space="0" w:color="auto"/>
              <w:bottom w:val="single" w:sz="4" w:space="0" w:color="auto"/>
              <w:right w:val="single" w:sz="4" w:space="0" w:color="auto"/>
            </w:tcBorders>
          </w:tcPr>
          <w:p w14:paraId="1FF71BCC" w14:textId="7B6EFEFB" w:rsidR="008364FD" w:rsidRPr="008364FD" w:rsidRDefault="008364FD" w:rsidP="008364FD">
            <w:pPr>
              <w:widowControl w:val="0"/>
              <w:kinsoku w:val="0"/>
              <w:overflowPunct w:val="0"/>
              <w:autoSpaceDE w:val="0"/>
              <w:autoSpaceDN w:val="0"/>
              <w:adjustRightInd w:val="0"/>
              <w:spacing w:before="1" w:after="0" w:line="240" w:lineRule="auto"/>
              <w:rPr>
                <w:rFonts w:ascii="Times New Roman" w:eastAsia="Times New Roman" w:hAnsi="Times New Roman" w:cs="Times New Roman"/>
                <w:color w:val="000000" w:themeColor="text1"/>
                <w:kern w:val="0"/>
                <w14:ligatures w14:val="none"/>
              </w:rPr>
            </w:pPr>
            <w:r w:rsidRPr="008364FD">
              <w:rPr>
                <w:rFonts w:ascii="Times New Roman" w:hAnsi="Times New Roman" w:cs="Times New Roman"/>
                <w:szCs w:val="28"/>
                <w:lang w:val="nl-NL"/>
              </w:rPr>
              <w:t>Phải thỏa mãn yêu cầu này</w:t>
            </w:r>
          </w:p>
        </w:tc>
        <w:tc>
          <w:tcPr>
            <w:tcW w:w="1844" w:type="dxa"/>
            <w:tcBorders>
              <w:top w:val="single" w:sz="4" w:space="0" w:color="auto"/>
              <w:left w:val="single" w:sz="4" w:space="0" w:color="auto"/>
              <w:bottom w:val="single" w:sz="4" w:space="0" w:color="auto"/>
              <w:right w:val="single" w:sz="4" w:space="0" w:color="auto"/>
            </w:tcBorders>
          </w:tcPr>
          <w:p w14:paraId="65F21748" w14:textId="6C38E076" w:rsidR="008364FD" w:rsidRPr="008364FD" w:rsidRDefault="008364FD" w:rsidP="008364FD">
            <w:pPr>
              <w:widowControl w:val="0"/>
              <w:kinsoku w:val="0"/>
              <w:overflowPunct w:val="0"/>
              <w:autoSpaceDE w:val="0"/>
              <w:autoSpaceDN w:val="0"/>
              <w:adjustRightInd w:val="0"/>
              <w:spacing w:before="1" w:after="0" w:line="240" w:lineRule="auto"/>
              <w:ind w:right="153"/>
              <w:jc w:val="center"/>
              <w:rPr>
                <w:rFonts w:ascii="Times New Roman" w:eastAsia="Times New Roman" w:hAnsi="Times New Roman" w:cs="Times New Roman"/>
                <w:color w:val="000000" w:themeColor="text1"/>
                <w:kern w:val="0"/>
                <w14:ligatures w14:val="none"/>
              </w:rPr>
            </w:pPr>
            <w:r w:rsidRPr="008364FD">
              <w:rPr>
                <w:rFonts w:ascii="Times New Roman" w:hAnsi="Times New Roman" w:cs="Times New Roman"/>
                <w:szCs w:val="28"/>
              </w:rPr>
              <w:t>Không áp dụng</w:t>
            </w:r>
          </w:p>
        </w:tc>
        <w:tc>
          <w:tcPr>
            <w:tcW w:w="1134" w:type="dxa"/>
            <w:tcBorders>
              <w:top w:val="single" w:sz="4" w:space="0" w:color="auto"/>
              <w:left w:val="single" w:sz="4" w:space="0" w:color="auto"/>
              <w:bottom w:val="single" w:sz="4" w:space="0" w:color="auto"/>
              <w:right w:val="single" w:sz="4" w:space="0" w:color="auto"/>
            </w:tcBorders>
          </w:tcPr>
          <w:p w14:paraId="13740B83" w14:textId="67E22F98" w:rsidR="008364FD" w:rsidRPr="008364FD" w:rsidRDefault="003A287F" w:rsidP="008364FD">
            <w:pPr>
              <w:widowControl w:val="0"/>
              <w:kinsoku w:val="0"/>
              <w:overflowPunct w:val="0"/>
              <w:autoSpaceDE w:val="0"/>
              <w:autoSpaceDN w:val="0"/>
              <w:adjustRightInd w:val="0"/>
              <w:spacing w:before="1" w:after="0" w:line="240" w:lineRule="auto"/>
              <w:ind w:right="109"/>
              <w:jc w:val="center"/>
              <w:rPr>
                <w:rFonts w:ascii="Times New Roman" w:eastAsia="Times New Roman" w:hAnsi="Times New Roman" w:cs="Times New Roman"/>
                <w:color w:val="000000" w:themeColor="text1"/>
                <w:kern w:val="0"/>
                <w14:ligatures w14:val="none"/>
              </w:rPr>
            </w:pPr>
            <w:r>
              <w:rPr>
                <w:rFonts w:ascii="Times New Roman" w:hAnsi="Times New Roman" w:cs="Times New Roman"/>
                <w:szCs w:val="28"/>
                <w:lang w:val="nl-NL"/>
              </w:rPr>
              <w:t>Đề xuất</w:t>
            </w:r>
            <w:r w:rsidR="008364FD" w:rsidRPr="008364FD">
              <w:rPr>
                <w:rFonts w:ascii="Times New Roman" w:hAnsi="Times New Roman" w:cs="Times New Roman"/>
                <w:szCs w:val="28"/>
                <w:lang w:val="nl-NL"/>
              </w:rPr>
              <w:t xml:space="preserve"> của nhà thầu hoặc hợp đồng nguyên tắc</w:t>
            </w:r>
          </w:p>
        </w:tc>
      </w:tr>
    </w:tbl>
    <w:p w14:paraId="01D601C8"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i/>
          <w:iCs/>
          <w:color w:val="000000" w:themeColor="text1"/>
          <w:kern w:val="0"/>
          <w14:ligatures w14:val="none"/>
        </w:rPr>
        <w:sectPr w:rsidR="001F42D5" w:rsidRPr="001F42D5" w:rsidSect="001F42D5">
          <w:pgSz w:w="16840" w:h="11910" w:orient="landscape"/>
          <w:pgMar w:top="1400" w:right="1020" w:bottom="280" w:left="1300" w:header="731" w:footer="0" w:gutter="0"/>
          <w:cols w:space="720"/>
          <w:noEndnote/>
        </w:sectPr>
      </w:pPr>
    </w:p>
    <w:p w14:paraId="0A0EFB0D" w14:textId="77777777" w:rsidR="001F42D5" w:rsidRPr="001F42D5" w:rsidRDefault="001F42D5" w:rsidP="001F42D5">
      <w:pPr>
        <w:widowControl w:val="0"/>
        <w:kinsoku w:val="0"/>
        <w:overflowPunct w:val="0"/>
        <w:autoSpaceDE w:val="0"/>
        <w:autoSpaceDN w:val="0"/>
        <w:adjustRightInd w:val="0"/>
        <w:spacing w:before="79"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lastRenderedPageBreak/>
        <w:t>Ghi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chú:</w:t>
      </w:r>
    </w:p>
    <w:p w14:paraId="7BC1C756" w14:textId="77777777" w:rsidR="001F42D5" w:rsidRPr="001F42D5" w:rsidRDefault="001F42D5" w:rsidP="00C37841">
      <w:pPr>
        <w:widowControl w:val="0"/>
        <w:numPr>
          <w:ilvl w:val="0"/>
          <w:numId w:val="73"/>
        </w:numPr>
        <w:tabs>
          <w:tab w:val="left" w:pos="1521"/>
        </w:tabs>
        <w:kinsoku w:val="0"/>
        <w:overflowPunct w:val="0"/>
        <w:autoSpaceDE w:val="0"/>
        <w:autoSpaceDN w:val="0"/>
        <w:adjustRightInd w:val="0"/>
        <w:spacing w:before="78" w:after="0" w:line="240" w:lineRule="auto"/>
        <w:ind w:right="508"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 sản xuất được hiểu là doanh nghiệp/cơ sở sản xuất tự sản xuất ra hàng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tham</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quá</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trình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ty</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con,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 ty mẹ phụ trách việc phân phối, tiêu thụ sản phẩm do công ty mẹ, công ty con khác trong Tập đoàn, Tổng công ty sản xuất.</w:t>
      </w:r>
    </w:p>
    <w:p w14:paraId="5409261E" w14:textId="77777777" w:rsidR="001F42D5" w:rsidRPr="001F42D5" w:rsidRDefault="001F42D5" w:rsidP="00C37841">
      <w:pPr>
        <w:widowControl w:val="0"/>
        <w:numPr>
          <w:ilvl w:val="0"/>
          <w:numId w:val="73"/>
        </w:numPr>
        <w:tabs>
          <w:tab w:val="left" w:pos="1513"/>
        </w:tabs>
        <w:kinsoku w:val="0"/>
        <w:overflowPunct w:val="0"/>
        <w:autoSpaceDE w:val="0"/>
        <w:autoSpaceDN w:val="0"/>
        <w:adjustRightInd w:val="0"/>
        <w:spacing w:before="80" w:after="0" w:line="240" w:lineRule="auto"/>
        <w:ind w:right="509" w:firstLine="707"/>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Ghi thời gian yêu cầu, thông thường từ 03 năm đến 05 năm trước năm có</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Ví</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01</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tháng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01</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2019 đến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đóng </w:t>
      </w:r>
      <w:r w:rsidRPr="001F42D5">
        <w:rPr>
          <w:rFonts w:ascii="Times New Roman" w:eastAsia="Times New Roman" w:hAnsi="Times New Roman" w:cs="Times New Roman"/>
          <w:color w:val="000000" w:themeColor="text1"/>
          <w:spacing w:val="-4"/>
          <w:kern w:val="0"/>
          <w:sz w:val="28"/>
          <w:szCs w:val="28"/>
          <w14:ligatures w14:val="none"/>
        </w:rPr>
        <w:t>thầu.</w:t>
      </w:r>
    </w:p>
    <w:p w14:paraId="7E082F93" w14:textId="77777777" w:rsidR="001F42D5" w:rsidRPr="001F42D5" w:rsidRDefault="001F42D5" w:rsidP="00C37841">
      <w:pPr>
        <w:widowControl w:val="0"/>
        <w:numPr>
          <w:ilvl w:val="0"/>
          <w:numId w:val="73"/>
        </w:numPr>
        <w:tabs>
          <w:tab w:val="left" w:pos="1520"/>
        </w:tabs>
        <w:kinsoku w:val="0"/>
        <w:overflowPunct w:val="0"/>
        <w:autoSpaceDE w:val="0"/>
        <w:autoSpaceDN w:val="0"/>
        <w:adjustRightInd w:val="0"/>
        <w:spacing w:before="81" w:after="0" w:line="322" w:lineRule="exact"/>
        <w:ind w:left="1519" w:hanging="410"/>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EPC,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chìa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khóa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tay</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không</w:t>
      </w:r>
    </w:p>
    <w:p w14:paraId="1B162313" w14:textId="77777777" w:rsidR="001F42D5" w:rsidRPr="001F42D5" w:rsidRDefault="001F42D5" w:rsidP="001F42D5">
      <w:pPr>
        <w:widowControl w:val="0"/>
        <w:kinsoku w:val="0"/>
        <w:overflowPunct w:val="0"/>
        <w:autoSpaceDE w:val="0"/>
        <w:autoSpaceDN w:val="0"/>
        <w:adjustRightInd w:val="0"/>
        <w:spacing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lỗi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gồm:</w:t>
      </w:r>
    </w:p>
    <w:p w14:paraId="3B4C4F5E" w14:textId="77777777" w:rsidR="001F42D5" w:rsidRPr="001F42D5" w:rsidRDefault="001F42D5" w:rsidP="00C37841">
      <w:pPr>
        <w:widowControl w:val="0"/>
        <w:numPr>
          <w:ilvl w:val="1"/>
          <w:numId w:val="73"/>
        </w:numPr>
        <w:tabs>
          <w:tab w:val="left" w:pos="1266"/>
        </w:tabs>
        <w:kinsoku w:val="0"/>
        <w:overflowPunct w:val="0"/>
        <w:autoSpaceDE w:val="0"/>
        <w:autoSpaceDN w:val="0"/>
        <w:adjustRightInd w:val="0"/>
        <w:spacing w:before="82" w:after="0" w:line="240" w:lineRule="auto"/>
        <w:ind w:right="508"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EPC,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chìa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khóa</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tay</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 tư kết luận nhà thầu không hoàn thành và nhà thầu không phản đối;</w:t>
      </w:r>
    </w:p>
    <w:p w14:paraId="798D9D37" w14:textId="77777777" w:rsidR="001F42D5" w:rsidRPr="001F42D5" w:rsidRDefault="001F42D5" w:rsidP="00C37841">
      <w:pPr>
        <w:widowControl w:val="0"/>
        <w:numPr>
          <w:ilvl w:val="1"/>
          <w:numId w:val="73"/>
        </w:numPr>
        <w:tabs>
          <w:tab w:val="left" w:pos="1266"/>
        </w:tabs>
        <w:kinsoku w:val="0"/>
        <w:overflowPunct w:val="0"/>
        <w:autoSpaceDE w:val="0"/>
        <w:autoSpaceDN w:val="0"/>
        <w:adjustRightInd w:val="0"/>
        <w:spacing w:before="80" w:after="0" w:line="240" w:lineRule="auto"/>
        <w:ind w:right="508"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EPC,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chìa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khóa</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tay</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 tư kết luận nhà thầu không hoàn thành, không được nhà thầu chấp thuận nhưng đã được trọng tài hoặc Tòa án kết luận theo hướng bất lợi cho nhà thầu.</w:t>
      </w:r>
    </w:p>
    <w:p w14:paraId="48D53F8A" w14:textId="77777777" w:rsidR="001F42D5" w:rsidRPr="001F42D5" w:rsidRDefault="001F42D5" w:rsidP="00490082">
      <w:pPr>
        <w:widowControl w:val="0"/>
        <w:kinsoku w:val="0"/>
        <w:overflowPunct w:val="0"/>
        <w:autoSpaceDE w:val="0"/>
        <w:autoSpaceDN w:val="0"/>
        <w:adjustRightInd w:val="0"/>
        <w:spacing w:before="79" w:after="0" w:line="240" w:lineRule="auto"/>
        <w:ind w:left="402" w:right="649" w:firstLine="72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EPC,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chìa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khóa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tay</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hết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tất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cả</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cơ</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hội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khiếu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nại.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 đồng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chậm</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độ</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lỗi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nhưng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vẫn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 được coi là hợp đồng không hoàn thành.</w:t>
      </w:r>
    </w:p>
    <w:p w14:paraId="37F37503" w14:textId="77777777" w:rsidR="001F42D5" w:rsidRPr="001F42D5" w:rsidRDefault="001F42D5" w:rsidP="00490082">
      <w:pPr>
        <w:widowControl w:val="0"/>
        <w:kinsoku w:val="0"/>
        <w:overflowPunct w:val="0"/>
        <w:autoSpaceDE w:val="0"/>
        <w:autoSpaceDN w:val="0"/>
        <w:adjustRightInd w:val="0"/>
        <w:spacing w:before="81" w:after="0" w:line="240" w:lineRule="auto"/>
        <w:ind w:left="402" w:right="649" w:firstLine="72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Đối với nhà thầu liên danh mà chỉ có một hoặc một số thành viên trong liên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danh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phạm</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cấm</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tham</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hoạt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động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đấu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 1 Điều 125 của Nghị định số 24/2024/NĐ-CP thì thành viên liên danh còn lại không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coi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lỗi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 hoặc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viên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danh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phạm</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còn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tiếp tục thực hiện hợp đồng, làm ảnh hưởng nghiêm trọng đến tiến độ, chất lượng, hiệu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quả</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 thầu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chỉ một hoặc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 thành viên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danh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phạm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 đồng bị coi là không hoàn thành hợp đồng, thành viên còn lại không bị coi là không hoàn thành hợp đồng do lỗi của nhà thầu.</w:t>
      </w:r>
    </w:p>
    <w:p w14:paraId="11DCD2CD" w14:textId="77777777" w:rsidR="001F42D5" w:rsidRPr="001F42D5" w:rsidRDefault="001F42D5" w:rsidP="00C37841">
      <w:pPr>
        <w:widowControl w:val="0"/>
        <w:numPr>
          <w:ilvl w:val="0"/>
          <w:numId w:val="73"/>
        </w:numPr>
        <w:tabs>
          <w:tab w:val="left" w:pos="1523"/>
        </w:tabs>
        <w:kinsoku w:val="0"/>
        <w:overflowPunct w:val="0"/>
        <w:autoSpaceDE w:val="0"/>
        <w:autoSpaceDN w:val="0"/>
        <w:adjustRightInd w:val="0"/>
        <w:spacing w:before="122" w:after="0" w:line="252" w:lineRule="auto"/>
        <w:ind w:right="507"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 thầu cung cấp tài liệu chứng minh đã thực hiện nghĩa vụ kê khai thuế và nộp thuế thu nhập doanh nghiệp (thuế thu nhập cá nhân đối với nhà thầu là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hộ</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kinh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doanh)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 chính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gần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nhất</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(đối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 trường hợp Hệ thống chưa cập nhật thông tin về nghĩa vụ nộp thuế) để đối chiếu khi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mời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chiếu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Nghĩa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kê</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khai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 thực hiện trước thời điểm đóng thầu. Nghĩa vụ nộp thuế là nộp thuế với giá trị thuế</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suất,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chịu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doanh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kê khai trên Hệ</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thống thuế điện tử</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 thuế</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nộp tương ứng với số thuế phải nộp); trường hợp được chậm nộp thuế, miễn thuế, giảm thuế theo chính sách của Nhà</w:t>
      </w:r>
    </w:p>
    <w:p w14:paraId="5F8FCCBA" w14:textId="77777777" w:rsidR="001F42D5" w:rsidRPr="001F42D5" w:rsidRDefault="001F42D5" w:rsidP="00C37841">
      <w:pPr>
        <w:widowControl w:val="0"/>
        <w:numPr>
          <w:ilvl w:val="0"/>
          <w:numId w:val="73"/>
        </w:numPr>
        <w:tabs>
          <w:tab w:val="left" w:pos="1523"/>
        </w:tabs>
        <w:kinsoku w:val="0"/>
        <w:overflowPunct w:val="0"/>
        <w:autoSpaceDE w:val="0"/>
        <w:autoSpaceDN w:val="0"/>
        <w:adjustRightInd w:val="0"/>
        <w:spacing w:before="122" w:after="0" w:line="252" w:lineRule="auto"/>
        <w:ind w:right="507" w:firstLine="707"/>
        <w:jc w:val="both"/>
        <w:rPr>
          <w:rFonts w:ascii="Times New Roman" w:eastAsia="Times New Roman" w:hAnsi="Times New Roman" w:cs="Times New Roman"/>
          <w:color w:val="000000" w:themeColor="text1"/>
          <w:kern w:val="0"/>
          <w:sz w:val="28"/>
          <w:szCs w:val="28"/>
          <w14:ligatures w14:val="none"/>
        </w:rPr>
        <w:sectPr w:rsidR="001F42D5" w:rsidRPr="001F42D5" w:rsidSect="001F42D5">
          <w:headerReference w:type="default" r:id="rId14"/>
          <w:pgSz w:w="11910" w:h="16840"/>
          <w:pgMar w:top="1180" w:right="620" w:bottom="280" w:left="1300" w:header="731" w:footer="0" w:gutter="0"/>
          <w:cols w:space="720" w:equalWidth="0">
            <w:col w:w="9990"/>
          </w:cols>
          <w:noEndnote/>
        </w:sectPr>
      </w:pPr>
    </w:p>
    <w:p w14:paraId="2AADD5A3" w14:textId="77777777" w:rsidR="001F42D5" w:rsidRPr="001F42D5" w:rsidRDefault="001F42D5" w:rsidP="001F42D5">
      <w:pPr>
        <w:widowControl w:val="0"/>
        <w:kinsoku w:val="0"/>
        <w:overflowPunct w:val="0"/>
        <w:autoSpaceDE w:val="0"/>
        <w:autoSpaceDN w:val="0"/>
        <w:adjustRightInd w:val="0"/>
        <w:spacing w:before="79" w:after="0" w:line="252" w:lineRule="auto"/>
        <w:ind w:right="510"/>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lastRenderedPageBreak/>
        <w:t>nước thì thực hiện theo quy định này. Trường hợp Hệ thống chưa trích xuất tự động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nghĩa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như </w:t>
      </w:r>
      <w:r w:rsidRPr="001F42D5">
        <w:rPr>
          <w:rFonts w:ascii="Times New Roman" w:eastAsia="Times New Roman" w:hAnsi="Times New Roman" w:cs="Times New Roman"/>
          <w:color w:val="000000" w:themeColor="text1"/>
          <w:spacing w:val="-4"/>
          <w:kern w:val="0"/>
          <w:sz w:val="28"/>
          <w:szCs w:val="28"/>
          <w14:ligatures w14:val="none"/>
        </w:rPr>
        <w:t>sau:</w:t>
      </w:r>
    </w:p>
    <w:p w14:paraId="69E98E6D" w14:textId="77777777" w:rsidR="001F42D5" w:rsidRPr="001F42D5" w:rsidRDefault="001F42D5" w:rsidP="00C37841">
      <w:pPr>
        <w:widowControl w:val="0"/>
        <w:numPr>
          <w:ilvl w:val="1"/>
          <w:numId w:val="73"/>
        </w:numPr>
        <w:tabs>
          <w:tab w:val="left" w:pos="1286"/>
        </w:tabs>
        <w:kinsoku w:val="0"/>
        <w:overflowPunct w:val="0"/>
        <w:autoSpaceDE w:val="0"/>
        <w:autoSpaceDN w:val="0"/>
        <w:adjustRightInd w:val="0"/>
        <w:spacing w:before="121" w:after="0" w:line="252" w:lineRule="auto"/>
        <w:ind w:right="518"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Tờ khai thuế (hoặc thông báo nộp tiền của cơ quan thuế đối với hộ kinh doanh) và Giấy nộp tiền có xác nhận của cơ quan thuế được in từ Hệ thống thuế điện tử hoặc</w:t>
      </w:r>
    </w:p>
    <w:p w14:paraId="4009DEFD" w14:textId="77777777" w:rsidR="001F42D5" w:rsidRPr="001F42D5" w:rsidRDefault="001F42D5" w:rsidP="00C37841">
      <w:pPr>
        <w:widowControl w:val="0"/>
        <w:numPr>
          <w:ilvl w:val="1"/>
          <w:numId w:val="73"/>
        </w:numPr>
        <w:tabs>
          <w:tab w:val="left" w:pos="1276"/>
        </w:tabs>
        <w:kinsoku w:val="0"/>
        <w:overflowPunct w:val="0"/>
        <w:autoSpaceDE w:val="0"/>
        <w:autoSpaceDN w:val="0"/>
        <w:adjustRightInd w:val="0"/>
        <w:spacing w:before="118" w:after="0" w:line="240" w:lineRule="auto"/>
        <w:ind w:right="658"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Tờ</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khai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 (hoặc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 báo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tiền của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cơ quan thuế</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 với hộ</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kinh doanh) và xác nhận của cơ quan thuế về việc thực hiện nghĩa vụ thuế.</w:t>
      </w:r>
    </w:p>
    <w:p w14:paraId="55BC5F42" w14:textId="77777777" w:rsidR="001F42D5" w:rsidRPr="001F42D5" w:rsidRDefault="001F42D5" w:rsidP="00581B09">
      <w:pPr>
        <w:widowControl w:val="0"/>
        <w:kinsoku w:val="0"/>
        <w:overflowPunct w:val="0"/>
        <w:autoSpaceDE w:val="0"/>
        <w:autoSpaceDN w:val="0"/>
        <w:adjustRightInd w:val="0"/>
        <w:spacing w:before="122" w:after="0" w:line="252" w:lineRule="auto"/>
        <w:ind w:left="402" w:right="509" w:firstLine="72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thời điểm đóng thầu sau ngày kết thúc năm tài chính của nhà 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trước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cuối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cùng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tháng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thứ</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3</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 thúc năm Y, yêu cầu đã thực hiện nghĩa vụ kê khai thuế và nộp thuế áp dụng đối với năm tài chính trước năm Y (năm Y-1).</w:t>
      </w:r>
    </w:p>
    <w:p w14:paraId="369F4E87" w14:textId="77777777" w:rsidR="001F42D5" w:rsidRPr="001F42D5" w:rsidRDefault="001F42D5" w:rsidP="00581B09">
      <w:pPr>
        <w:widowControl w:val="0"/>
        <w:kinsoku w:val="0"/>
        <w:overflowPunct w:val="0"/>
        <w:autoSpaceDE w:val="0"/>
        <w:autoSpaceDN w:val="0"/>
        <w:adjustRightInd w:val="0"/>
        <w:spacing w:before="119" w:after="0" w:line="252" w:lineRule="auto"/>
        <w:ind w:left="402" w:right="506" w:firstLine="720"/>
        <w:jc w:val="both"/>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(Ví</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dụ:</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Thời</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điểm</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đóng</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là</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ngày</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20/3/2024,</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năm</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tài</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chính</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của</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 kết thúc vào ngày 31/12 thì nhà thầu phải chứng minh đã thực hiện nghĩa vụ kê khai thuế và nộp thuế của năm 2022).</w:t>
      </w:r>
    </w:p>
    <w:p w14:paraId="18946BEF" w14:textId="77777777" w:rsidR="001F42D5" w:rsidRPr="001F42D5" w:rsidRDefault="001F42D5" w:rsidP="00C37841">
      <w:pPr>
        <w:widowControl w:val="0"/>
        <w:numPr>
          <w:ilvl w:val="0"/>
          <w:numId w:val="73"/>
        </w:numPr>
        <w:tabs>
          <w:tab w:val="left" w:pos="1518"/>
        </w:tabs>
        <w:kinsoku w:val="0"/>
        <w:overflowPunct w:val="0"/>
        <w:autoSpaceDE w:val="0"/>
        <w:autoSpaceDN w:val="0"/>
        <w:adjustRightInd w:val="0"/>
        <w:spacing w:before="121" w:after="0" w:line="252" w:lineRule="auto"/>
        <w:ind w:right="507"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Khi chào thầu sản phẩm đổi mới sáng tạo, cá nhân, nhóm cá nhân sản xuất sản phẩm đổi mới sáng tạo quy định tại khoản 4 Điều 5 của Nghị định số 24/2024/NĐ-CP không phải đáp ứng yêu cầu về năng lực tài chính, số năm hoạt động trong cùng ngành nghề trong thời hạn 06 năm kể từ khi sản phẩm lần đầu được sản xuất và đủ điều kiện để đưa ra thị trường.</w:t>
      </w:r>
    </w:p>
    <w:p w14:paraId="10FD6FF7" w14:textId="77777777" w:rsidR="001F42D5" w:rsidRPr="001F42D5" w:rsidRDefault="001F42D5" w:rsidP="00C37841">
      <w:pPr>
        <w:widowControl w:val="0"/>
        <w:numPr>
          <w:ilvl w:val="0"/>
          <w:numId w:val="73"/>
        </w:numPr>
        <w:tabs>
          <w:tab w:val="left" w:pos="1514"/>
        </w:tabs>
        <w:kinsoku w:val="0"/>
        <w:overflowPunct w:val="0"/>
        <w:autoSpaceDE w:val="0"/>
        <w:autoSpaceDN w:val="0"/>
        <w:adjustRightInd w:val="0"/>
        <w:spacing w:before="120" w:after="0" w:line="252" w:lineRule="auto"/>
        <w:ind w:right="516"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Việc xác định giá trị tài sản ròng được thực hiện trên cơ sở báo cáo tài chính của nhà thầu. Trường hợp thời điểm đóng thầu sau ngày kết thúc năm tài chính của nhà thầu (năm Y) và trước hoặc trong ngày cuối cùng của tháng thứ 3 tính từ</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 kết thúc năm Y, việc xác định giá trị tài sản ròng của nhà thầu được thực hiện trên cơ sở báo cáo tài chính năm trước của năm Y (năm Y-1).</w:t>
      </w:r>
    </w:p>
    <w:p w14:paraId="65BD1CC9" w14:textId="77777777" w:rsidR="001F42D5" w:rsidRPr="001F42D5" w:rsidRDefault="001F42D5" w:rsidP="00581B09">
      <w:pPr>
        <w:widowControl w:val="0"/>
        <w:kinsoku w:val="0"/>
        <w:overflowPunct w:val="0"/>
        <w:autoSpaceDE w:val="0"/>
        <w:autoSpaceDN w:val="0"/>
        <w:adjustRightInd w:val="0"/>
        <w:spacing w:before="119" w:after="0" w:line="252" w:lineRule="auto"/>
        <w:ind w:left="402" w:right="515" w:firstLine="720"/>
        <w:jc w:val="both"/>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Ví</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dụ:</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Thời</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điểm</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đóng</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là</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ngày</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20/3/2024,</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năm</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tài</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chính</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của</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 kết thúc vào ngày 31/12 thì việc xác định giá trị tài sản ròng của nhà thầu được thực hiện trên cơ sở báo cáo tài chính của năm 2022.</w:t>
      </w:r>
    </w:p>
    <w:p w14:paraId="230644DB" w14:textId="77777777" w:rsidR="001F42D5" w:rsidRPr="001F42D5" w:rsidRDefault="001F42D5" w:rsidP="00581B09">
      <w:pPr>
        <w:widowControl w:val="0"/>
        <w:kinsoku w:val="0"/>
        <w:overflowPunct w:val="0"/>
        <w:autoSpaceDE w:val="0"/>
        <w:autoSpaceDN w:val="0"/>
        <w:adjustRightInd w:val="0"/>
        <w:spacing w:before="122" w:after="0" w:line="240" w:lineRule="auto"/>
        <w:ind w:left="389" w:firstLine="720"/>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hộ</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doanh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tiêu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chí</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này.</w:t>
      </w:r>
    </w:p>
    <w:p w14:paraId="428C465F" w14:textId="77777777" w:rsidR="001F42D5" w:rsidRPr="001F42D5" w:rsidRDefault="001F42D5" w:rsidP="00C37841">
      <w:pPr>
        <w:widowControl w:val="0"/>
        <w:numPr>
          <w:ilvl w:val="0"/>
          <w:numId w:val="73"/>
        </w:numPr>
        <w:tabs>
          <w:tab w:val="left" w:pos="1525"/>
        </w:tabs>
        <w:kinsoku w:val="0"/>
        <w:overflowPunct w:val="0"/>
        <w:autoSpaceDE w:val="0"/>
        <w:autoSpaceDN w:val="0"/>
        <w:adjustRightInd w:val="0"/>
        <w:spacing w:before="136" w:after="0" w:line="252" w:lineRule="auto"/>
        <w:ind w:right="513"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Đối với doanh nghiệp khởi nghiệp sáng tạo trong nước khi chào thầu sản phẩm đổi mới sáng tạo của doanh nghiệp đó theo quy định tại khoản 4 Điều 5 của Nghị định số 24/2024/NĐ-CP không phải đáp ứng tiêu chí này trong thời hạn 06 năm kể từ khi sản phẩm lần đầu được sản xuất và đủ điều kiện để đưa ra thị</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tượng được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hưởng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ưu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 Chủ</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minh đáp ứng yêu cầu về doanh thu.</w:t>
      </w:r>
    </w:p>
    <w:p w14:paraId="1A7488ED" w14:textId="77777777" w:rsidR="001F42D5" w:rsidRPr="001F42D5" w:rsidRDefault="001F42D5" w:rsidP="00581B09">
      <w:pPr>
        <w:widowControl w:val="0"/>
        <w:kinsoku w:val="0"/>
        <w:overflowPunct w:val="0"/>
        <w:autoSpaceDE w:val="0"/>
        <w:autoSpaceDN w:val="0"/>
        <w:adjustRightInd w:val="0"/>
        <w:spacing w:before="120" w:after="0" w:line="240" w:lineRule="auto"/>
        <w:ind w:left="402" w:right="510" w:firstLine="72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nước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chuyển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nghệ</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 hóa có xuất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xứ</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Nam phù hợp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 E-HSMT không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 đáp ứng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tiêu chí</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p>
    <w:p w14:paraId="03B59A7B" w14:textId="77777777" w:rsidR="001F42D5" w:rsidRPr="001F42D5" w:rsidRDefault="001F42D5" w:rsidP="001F42D5">
      <w:pPr>
        <w:widowControl w:val="0"/>
        <w:kinsoku w:val="0"/>
        <w:overflowPunct w:val="0"/>
        <w:autoSpaceDE w:val="0"/>
        <w:autoSpaceDN w:val="0"/>
        <w:adjustRightInd w:val="0"/>
        <w:spacing w:before="120" w:after="0" w:line="240" w:lineRule="auto"/>
        <w:ind w:right="510"/>
        <w:jc w:val="both"/>
        <w:rPr>
          <w:rFonts w:ascii="Times New Roman" w:eastAsia="Times New Roman" w:hAnsi="Times New Roman" w:cs="Times New Roman"/>
          <w:color w:val="000000" w:themeColor="text1"/>
          <w:kern w:val="0"/>
          <w:sz w:val="28"/>
          <w:szCs w:val="28"/>
          <w14:ligatures w14:val="none"/>
        </w:rPr>
        <w:sectPr w:rsidR="001F42D5" w:rsidRPr="001F42D5" w:rsidSect="001F42D5">
          <w:pgSz w:w="11910" w:h="16840"/>
          <w:pgMar w:top="1180" w:right="620" w:bottom="280" w:left="1300" w:header="731" w:footer="0" w:gutter="0"/>
          <w:cols w:space="720"/>
          <w:noEndnote/>
        </w:sectPr>
      </w:pPr>
    </w:p>
    <w:p w14:paraId="68F424DE" w14:textId="77777777" w:rsidR="001F42D5" w:rsidRPr="001F42D5" w:rsidRDefault="001F42D5" w:rsidP="001F42D5">
      <w:pPr>
        <w:widowControl w:val="0"/>
        <w:kinsoku w:val="0"/>
        <w:overflowPunct w:val="0"/>
        <w:autoSpaceDE w:val="0"/>
        <w:autoSpaceDN w:val="0"/>
        <w:adjustRightInd w:val="0"/>
        <w:spacing w:before="79" w:after="0" w:line="240" w:lineRule="auto"/>
        <w:ind w:right="5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lastRenderedPageBreak/>
        <w:t>trong thời hạn 05 năm kể từ khi sản phẩm lần đầu được sản xuất và đủ điều kiện để</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thị</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Căn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cứ</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xác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nước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chuyển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 nghệ,</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nước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chuyển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giao</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nghệ</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khuyến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khích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chuyển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p>
    <w:p w14:paraId="79373DB9" w14:textId="77777777" w:rsidR="001F42D5" w:rsidRPr="001F42D5" w:rsidRDefault="001F42D5" w:rsidP="00581B09">
      <w:pPr>
        <w:widowControl w:val="0"/>
        <w:kinsoku w:val="0"/>
        <w:overflowPunct w:val="0"/>
        <w:autoSpaceDE w:val="0"/>
        <w:autoSpaceDN w:val="0"/>
        <w:adjustRightInd w:val="0"/>
        <w:spacing w:before="120" w:after="0" w:line="252" w:lineRule="auto"/>
        <w:ind w:left="402" w:right="509" w:firstLine="72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Đối với nhà thầu trong nước sản xuất hàng hóa có xuất xứ Việt Nam phù hợp với E-HSMT, không phải đáp ứng yêu cầu về doanh thu khi nhà thầu chào thầu hàng hóa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chủng loại hàng hóa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 lần đầu được nhà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sản xuất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 đủ điều kiện để đưa ra thị trường trong thời gian 05 năm trước thời điểm đóng thầu. Nhà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hưởng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ưu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kể</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lập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nhưng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 quá 07 năm tính đến thời điểm đóng thầu;</w:t>
      </w:r>
    </w:p>
    <w:p w14:paraId="5747E3AF" w14:textId="77777777" w:rsidR="001F42D5" w:rsidRPr="001F42D5" w:rsidRDefault="001F42D5" w:rsidP="00C37841">
      <w:pPr>
        <w:widowControl w:val="0"/>
        <w:numPr>
          <w:ilvl w:val="0"/>
          <w:numId w:val="73"/>
        </w:numPr>
        <w:tabs>
          <w:tab w:val="left" w:pos="1506"/>
        </w:tabs>
        <w:kinsoku w:val="0"/>
        <w:overflowPunct w:val="0"/>
        <w:autoSpaceDE w:val="0"/>
        <w:autoSpaceDN w:val="0"/>
        <w:adjustRightInd w:val="0"/>
        <w:spacing w:before="120" w:after="0" w:line="240" w:lineRule="auto"/>
        <w:ind w:right="647"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Ghi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thường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03</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đến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05</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trước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 có</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lập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ít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hơn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 theo yêu cầu của E-HSMT thì doanh thu bình quân hằng năm (không bao gồm thuế</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VAT)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lập.</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 nếu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doanh</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bình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quân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hằng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VAT)</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đáp ứng yêu cầu về giá trị của E-HSMT thì nhà thầu vẫn được đánh giá tiếp mà không bị loại.</w:t>
      </w:r>
    </w:p>
    <w:p w14:paraId="7BF6859D" w14:textId="77777777" w:rsidR="001F42D5" w:rsidRPr="001F42D5" w:rsidRDefault="001F42D5" w:rsidP="00581B09">
      <w:pPr>
        <w:widowControl w:val="0"/>
        <w:kinsoku w:val="0"/>
        <w:overflowPunct w:val="0"/>
        <w:autoSpaceDE w:val="0"/>
        <w:autoSpaceDN w:val="0"/>
        <w:adjustRightInd w:val="0"/>
        <w:spacing w:before="120" w:after="0" w:line="252" w:lineRule="auto"/>
        <w:ind w:left="402" w:right="509" w:firstLine="720"/>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hộ</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kinh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doanh,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bắt</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buộc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nộp</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chính </w:t>
      </w:r>
      <w:r w:rsidRPr="001F42D5">
        <w:rPr>
          <w:rFonts w:ascii="Times New Roman" w:eastAsia="Times New Roman" w:hAnsi="Times New Roman" w:cs="Times New Roman"/>
          <w:color w:val="000000" w:themeColor="text1"/>
          <w:spacing w:val="-4"/>
          <w:kern w:val="0"/>
          <w:sz w:val="28"/>
          <w:szCs w:val="28"/>
          <w14:ligatures w14:val="none"/>
        </w:rPr>
        <w:t>nhưng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nhà</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phải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cung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cấp</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tài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liệu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chứng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minh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doanh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tương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ứng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với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nghĩa</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 xml:space="preserve">vụ </w:t>
      </w:r>
      <w:r w:rsidRPr="001F42D5">
        <w:rPr>
          <w:rFonts w:ascii="Times New Roman" w:eastAsia="Times New Roman" w:hAnsi="Times New Roman" w:cs="Times New Roman"/>
          <w:color w:val="000000" w:themeColor="text1"/>
          <w:spacing w:val="-2"/>
          <w:kern w:val="0"/>
          <w:sz w:val="28"/>
          <w:szCs w:val="28"/>
          <w14:ligatures w14:val="none"/>
        </w:rPr>
        <w:t>thuế.</w:t>
      </w:r>
    </w:p>
    <w:p w14:paraId="3B70DE75" w14:textId="77777777" w:rsidR="001F42D5" w:rsidRPr="001F42D5" w:rsidRDefault="001F42D5" w:rsidP="00581B09">
      <w:pPr>
        <w:widowControl w:val="0"/>
        <w:kinsoku w:val="0"/>
        <w:overflowPunct w:val="0"/>
        <w:autoSpaceDE w:val="0"/>
        <w:autoSpaceDN w:val="0"/>
        <w:adjustRightInd w:val="0"/>
        <w:spacing w:before="120" w:after="0" w:line="252" w:lineRule="auto"/>
        <w:ind w:left="402" w:right="509" w:firstLine="720"/>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4"/>
          <w:kern w:val="0"/>
          <w:sz w:val="28"/>
          <w:szCs w:val="28"/>
          <w14:ligatures w14:val="none"/>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14:paraId="7413033F" w14:textId="77777777" w:rsidR="001F42D5" w:rsidRPr="001F42D5" w:rsidRDefault="001F42D5" w:rsidP="00581B09">
      <w:pPr>
        <w:widowControl w:val="0"/>
        <w:kinsoku w:val="0"/>
        <w:overflowPunct w:val="0"/>
        <w:autoSpaceDE w:val="0"/>
        <w:autoSpaceDN w:val="0"/>
        <w:adjustRightInd w:val="0"/>
        <w:spacing w:before="120" w:after="0" w:line="252" w:lineRule="auto"/>
        <w:ind w:left="402" w:right="509" w:firstLine="720"/>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4"/>
          <w:kern w:val="0"/>
          <w:sz w:val="28"/>
          <w:szCs w:val="28"/>
          <w14:ligatures w14:val="none"/>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p>
    <w:p w14:paraId="18707270" w14:textId="77777777" w:rsidR="001F42D5" w:rsidRPr="001F42D5" w:rsidRDefault="001F42D5" w:rsidP="00581B09">
      <w:pPr>
        <w:widowControl w:val="0"/>
        <w:kinsoku w:val="0"/>
        <w:overflowPunct w:val="0"/>
        <w:autoSpaceDE w:val="0"/>
        <w:autoSpaceDN w:val="0"/>
        <w:adjustRightInd w:val="0"/>
        <w:spacing w:before="120" w:after="0" w:line="252" w:lineRule="auto"/>
        <w:ind w:left="402" w:right="509" w:firstLine="720"/>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4"/>
          <w:kern w:val="0"/>
          <w:sz w:val="28"/>
          <w:szCs w:val="28"/>
          <w14:ligatures w14:val="none"/>
        </w:rPr>
        <w:t>Ví dụ 2: Doanh thu bình quân hằng năm (không bao gồm thuế VAT) của 3 năm tài chính gần nhất so với thời điểm đóng thầu.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2CE2F18E" w14:textId="77777777" w:rsidR="001F42D5" w:rsidRPr="001F42D5" w:rsidRDefault="001F42D5" w:rsidP="00C37841">
      <w:pPr>
        <w:widowControl w:val="0"/>
        <w:numPr>
          <w:ilvl w:val="0"/>
          <w:numId w:val="73"/>
        </w:numPr>
        <w:tabs>
          <w:tab w:val="left" w:pos="1494"/>
        </w:tabs>
        <w:kinsoku w:val="0"/>
        <w:overflowPunct w:val="0"/>
        <w:autoSpaceDE w:val="0"/>
        <w:autoSpaceDN w:val="0"/>
        <w:adjustRightInd w:val="0"/>
        <w:spacing w:before="80" w:after="0" w:line="240" w:lineRule="auto"/>
        <w:ind w:right="649"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Cách</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toán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thường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mức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doanh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bình</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quân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hằng năm (không bao gồm thuế VAT):</w:t>
      </w:r>
    </w:p>
    <w:p w14:paraId="19599746" w14:textId="77777777" w:rsidR="001F42D5" w:rsidRPr="001F42D5" w:rsidRDefault="001F42D5" w:rsidP="00C37841">
      <w:pPr>
        <w:widowControl w:val="0"/>
        <w:numPr>
          <w:ilvl w:val="0"/>
          <w:numId w:val="72"/>
        </w:numPr>
        <w:tabs>
          <w:tab w:val="left" w:pos="1389"/>
        </w:tabs>
        <w:kinsoku w:val="0"/>
        <w:overflowPunct w:val="0"/>
        <w:autoSpaceDE w:val="0"/>
        <w:autoSpaceDN w:val="0"/>
        <w:adjustRightInd w:val="0"/>
        <w:spacing w:before="78" w:after="0" w:line="242" w:lineRule="auto"/>
        <w:ind w:right="653"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12</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tháng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trở</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lên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 doanh thu như sau:</w:t>
      </w:r>
    </w:p>
    <w:p w14:paraId="1D0D253C" w14:textId="77777777" w:rsidR="001F42D5" w:rsidRPr="001F42D5" w:rsidRDefault="001F42D5" w:rsidP="00C37841">
      <w:pPr>
        <w:widowControl w:val="0"/>
        <w:numPr>
          <w:ilvl w:val="0"/>
          <w:numId w:val="72"/>
        </w:numPr>
        <w:tabs>
          <w:tab w:val="left" w:pos="1389"/>
        </w:tabs>
        <w:kinsoku w:val="0"/>
        <w:overflowPunct w:val="0"/>
        <w:autoSpaceDE w:val="0"/>
        <w:autoSpaceDN w:val="0"/>
        <w:adjustRightInd w:val="0"/>
        <w:spacing w:before="78" w:after="0" w:line="242" w:lineRule="auto"/>
        <w:ind w:right="653" w:firstLine="707"/>
        <w:jc w:val="both"/>
        <w:rPr>
          <w:rFonts w:ascii="Times New Roman" w:eastAsia="Times New Roman" w:hAnsi="Times New Roman" w:cs="Times New Roman"/>
          <w:color w:val="000000" w:themeColor="text1"/>
          <w:kern w:val="0"/>
          <w:sz w:val="28"/>
          <w:szCs w:val="28"/>
          <w14:ligatures w14:val="none"/>
        </w:rPr>
        <w:sectPr w:rsidR="001F42D5" w:rsidRPr="001F42D5" w:rsidSect="001F42D5">
          <w:pgSz w:w="11910" w:h="16840"/>
          <w:pgMar w:top="1180" w:right="620" w:bottom="280" w:left="1300" w:header="731" w:footer="0" w:gutter="0"/>
          <w:cols w:space="720"/>
          <w:noEndnote/>
        </w:sectPr>
      </w:pPr>
    </w:p>
    <w:p w14:paraId="1C5A293E" w14:textId="77777777" w:rsidR="001F42D5" w:rsidRPr="001F42D5" w:rsidRDefault="001F42D5" w:rsidP="00581B09">
      <w:pPr>
        <w:widowControl w:val="0"/>
        <w:kinsoku w:val="0"/>
        <w:overflowPunct w:val="0"/>
        <w:autoSpaceDE w:val="0"/>
        <w:autoSpaceDN w:val="0"/>
        <w:adjustRightInd w:val="0"/>
        <w:spacing w:before="120" w:after="0" w:line="252" w:lineRule="auto"/>
        <w:ind w:left="402" w:right="509" w:firstLine="720"/>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4"/>
          <w:kern w:val="0"/>
          <w:sz w:val="28"/>
          <w:szCs w:val="28"/>
          <w14:ligatures w14:val="none"/>
        </w:rPr>
        <w:lastRenderedPageBreak/>
        <w:t>Yêu cầu tối thiểu về mức doanh thu bình quân hằng năm (không bao gồm thuế VAT) = [(Giá gói thầu – giá trị thuế VAT)/thời gian thực hiện gói thầu theo năm] x k. Thông thường yêu cầu hệ số “k” trong công thức này là từ 1,5 đến 2.</w:t>
      </w:r>
    </w:p>
    <w:p w14:paraId="49ECFD13" w14:textId="77777777" w:rsidR="001F42D5" w:rsidRPr="001F42D5" w:rsidRDefault="001F42D5" w:rsidP="00C37841">
      <w:pPr>
        <w:widowControl w:val="0"/>
        <w:numPr>
          <w:ilvl w:val="0"/>
          <w:numId w:val="72"/>
        </w:numPr>
        <w:tabs>
          <w:tab w:val="left" w:pos="1448"/>
        </w:tabs>
        <w:kinsoku w:val="0"/>
        <w:overflowPunct w:val="0"/>
        <w:autoSpaceDE w:val="0"/>
        <w:autoSpaceDN w:val="0"/>
        <w:adjustRightInd w:val="0"/>
        <w:spacing w:before="80" w:after="0" w:line="240" w:lineRule="auto"/>
        <w:ind w:right="510"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thời gian thực hiện gói thầu dưới 12 tháng thì cách tính doanh thu như sau:</w:t>
      </w:r>
    </w:p>
    <w:p w14:paraId="23B59BAB" w14:textId="77777777" w:rsidR="001F42D5" w:rsidRPr="001F42D5" w:rsidRDefault="001F42D5" w:rsidP="00581B09">
      <w:pPr>
        <w:widowControl w:val="0"/>
        <w:kinsoku w:val="0"/>
        <w:overflowPunct w:val="0"/>
        <w:autoSpaceDE w:val="0"/>
        <w:autoSpaceDN w:val="0"/>
        <w:adjustRightInd w:val="0"/>
        <w:spacing w:before="120" w:after="0" w:line="252" w:lineRule="auto"/>
        <w:ind w:left="402" w:right="509" w:firstLine="720"/>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4"/>
          <w:kern w:val="0"/>
          <w:sz w:val="28"/>
          <w:szCs w:val="28"/>
          <w14:ligatures w14:val="none"/>
        </w:rPr>
        <w:t>Yêu cầu tối thiểu về mức doanh thu bình quân hằng năm từ hoạt động sản xuất, kinh doanh (không bao gồm thuế VAT) = (Giá gói thầu – giá trị thuế VAT) x k. Thông thường yêu cầu hệ số “k” trong công thức này là 1,5.</w:t>
      </w:r>
    </w:p>
    <w:p w14:paraId="0921B9D4" w14:textId="77777777" w:rsidR="001F42D5" w:rsidRPr="001F42D5" w:rsidRDefault="001F42D5" w:rsidP="00581B09">
      <w:pPr>
        <w:widowControl w:val="0"/>
        <w:kinsoku w:val="0"/>
        <w:overflowPunct w:val="0"/>
        <w:autoSpaceDE w:val="0"/>
        <w:autoSpaceDN w:val="0"/>
        <w:adjustRightInd w:val="0"/>
        <w:spacing w:before="120" w:after="0" w:line="252" w:lineRule="auto"/>
        <w:ind w:left="402" w:right="509" w:firstLine="720"/>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4"/>
          <w:kern w:val="0"/>
          <w:sz w:val="28"/>
          <w:szCs w:val="28"/>
          <w14:ligatures w14:val="none"/>
        </w:rPr>
        <w:t>Đối với gói thầu mua sắm tập trung áp dụng lựa chọn nhà thầu theo khả năng cung cấp, doanh thu được xác định theo công thức trên tương ứng với giá dự thầu (thay “giá gói thầu” bằng “giá dự thầu” trong công thức). Trong trường hợp này, chủ đầu tư cần nêu cụ thể hệ số “k”.</w:t>
      </w:r>
    </w:p>
    <w:p w14:paraId="6DE2B129" w14:textId="77777777" w:rsidR="001F42D5" w:rsidRPr="001F42D5" w:rsidRDefault="001F42D5" w:rsidP="00C37841">
      <w:pPr>
        <w:widowControl w:val="0"/>
        <w:numPr>
          <w:ilvl w:val="0"/>
          <w:numId w:val="73"/>
        </w:numPr>
        <w:tabs>
          <w:tab w:val="left" w:pos="1641"/>
        </w:tabs>
        <w:kinsoku w:val="0"/>
        <w:overflowPunct w:val="0"/>
        <w:autoSpaceDE w:val="0"/>
        <w:autoSpaceDN w:val="0"/>
        <w:adjustRightInd w:val="0"/>
        <w:spacing w:before="119" w:after="0" w:line="252" w:lineRule="auto"/>
        <w:ind w:right="651"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 nhiều loại hàng hóa khác nhau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tùy theo tính chất,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 mô gói thầu để Chủ đầu tư đưa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 cầu về</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 suất thiết kế của nhà máy, dây chuyền sản xuất hoặc sản lượng sản xuất cao nhất của 01 tháng trong 05 năm gần nhất tính đến thời điểm đóng thầu trên cơ sở các loại hàng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chính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nêu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rõ</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chính)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cơ</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sở</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tất cả các loại hàng hóa của gói thầu, tương ứng với yêu cầu về hạng mục chính hoặc tất cả hàng hóa của gói thầu đối với nhà thầu là nhà thương mại.</w:t>
      </w:r>
    </w:p>
    <w:p w14:paraId="2CB3661C" w14:textId="77777777" w:rsidR="001F42D5" w:rsidRPr="001F42D5" w:rsidRDefault="001F42D5" w:rsidP="00581B09">
      <w:pPr>
        <w:widowControl w:val="0"/>
        <w:kinsoku w:val="0"/>
        <w:overflowPunct w:val="0"/>
        <w:autoSpaceDE w:val="0"/>
        <w:autoSpaceDN w:val="0"/>
        <w:adjustRightInd w:val="0"/>
        <w:spacing w:before="120" w:after="0" w:line="252" w:lineRule="auto"/>
        <w:ind w:left="402" w:right="509" w:firstLine="720"/>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4"/>
          <w:kern w:val="0"/>
          <w:sz w:val="28"/>
          <w:szCs w:val="28"/>
          <w14:ligatures w14:val="none"/>
        </w:rPr>
        <w:t>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 trường hợp mua sắm tập trung hoặc mua sắm hàng hóa có số lượng, khối lượng mời thầu lớn thì có thể quy định k = 1”.</w:t>
      </w:r>
    </w:p>
    <w:p w14:paraId="1B9D48DF" w14:textId="19A0748C" w:rsidR="001F42D5" w:rsidRPr="001F42D5" w:rsidRDefault="001F42D5" w:rsidP="00581B09">
      <w:pPr>
        <w:widowControl w:val="0"/>
        <w:kinsoku w:val="0"/>
        <w:overflowPunct w:val="0"/>
        <w:autoSpaceDE w:val="0"/>
        <w:autoSpaceDN w:val="0"/>
        <w:adjustRightInd w:val="0"/>
        <w:spacing w:before="120" w:after="0" w:line="252" w:lineRule="auto"/>
        <w:ind w:left="402" w:right="509" w:firstLine="720"/>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4"/>
          <w:kern w:val="0"/>
          <w:sz w:val="28"/>
          <w:szCs w:val="28"/>
          <w14:ligatures w14:val="none"/>
        </w:rPr>
        <w:t>Ví dụ: Số lượng hàng hóa cần mua là 12.000 hộp sữa, thời gian thực hiện gói thầu là 20 ngày, hệ số k = 1,5 thì công suất thiết kế tối thiểu trong 01 tháng/sản lượng sản xuất sữa cao nhất của 01 tháng của nhà thầu là: 1,5 x (12.000 x 30/20)= 27.000 hộp sữa.</w:t>
      </w:r>
    </w:p>
    <w:p w14:paraId="7C0147AF" w14:textId="77777777" w:rsidR="001F42D5" w:rsidRPr="001F42D5" w:rsidRDefault="001F42D5" w:rsidP="00581B09">
      <w:pPr>
        <w:widowControl w:val="0"/>
        <w:kinsoku w:val="0"/>
        <w:overflowPunct w:val="0"/>
        <w:autoSpaceDE w:val="0"/>
        <w:autoSpaceDN w:val="0"/>
        <w:adjustRightInd w:val="0"/>
        <w:spacing w:before="120" w:after="0" w:line="252" w:lineRule="auto"/>
        <w:ind w:left="402" w:right="509" w:firstLine="720"/>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4"/>
          <w:kern w:val="0"/>
          <w:sz w:val="28"/>
          <w:szCs w:val="28"/>
          <w14:ligatures w14:val="none"/>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5827F903" w14:textId="77777777" w:rsidR="001F42D5" w:rsidRPr="001F42D5" w:rsidRDefault="001F42D5" w:rsidP="00581B09">
      <w:pPr>
        <w:widowControl w:val="0"/>
        <w:kinsoku w:val="0"/>
        <w:overflowPunct w:val="0"/>
        <w:autoSpaceDE w:val="0"/>
        <w:autoSpaceDN w:val="0"/>
        <w:adjustRightInd w:val="0"/>
        <w:spacing w:before="120" w:after="0" w:line="252" w:lineRule="auto"/>
        <w:ind w:left="402" w:right="509" w:firstLine="720"/>
        <w:jc w:val="both"/>
        <w:rPr>
          <w:rFonts w:ascii="Times New Roman" w:eastAsia="Times New Roman" w:hAnsi="Times New Roman" w:cs="Times New Roman"/>
          <w:color w:val="000000" w:themeColor="text1"/>
          <w:spacing w:val="-7"/>
          <w:kern w:val="0"/>
          <w:sz w:val="28"/>
          <w:szCs w:val="28"/>
          <w14:ligatures w14:val="none"/>
        </w:rPr>
      </w:pPr>
      <w:r w:rsidRPr="001F42D5">
        <w:rPr>
          <w:rFonts w:ascii="Times New Roman" w:eastAsia="Times New Roman" w:hAnsi="Times New Roman" w:cs="Times New Roman"/>
          <w:color w:val="000000" w:themeColor="text1"/>
          <w:spacing w:val="-4"/>
          <w:kern w:val="0"/>
          <w:sz w:val="28"/>
          <w:szCs w:val="28"/>
          <w14:ligatures w14:val="none"/>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w:t>
      </w:r>
      <w:r w:rsidRPr="001F42D5">
        <w:rPr>
          <w:rFonts w:ascii="Times New Roman" w:eastAsia="Times New Roman" w:hAnsi="Times New Roman" w:cs="Times New Roman"/>
          <w:color w:val="000000" w:themeColor="text1"/>
          <w:kern w:val="0"/>
          <w:sz w:val="28"/>
          <w:szCs w:val="28"/>
          <w14:ligatures w14:val="none"/>
        </w:rPr>
        <w:t xml:space="preserve"> thầu mua từ nhà sản xuất, cung cấp khác để cung cấp cho gói thầu) thì ngoài kê khai về năng lực sản xuất, nhà thầu còn phải kê khai về kinh nghiệm thực hiện hợp đồng tương tự theo nội dung quy định tại Mục 4 Bảng số 01 Chương này. Việc đánh giá kinh nghiệm của nhà thầu sẽ được thực hiện trên cơ sở hợp đồng cung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tự</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phần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mua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7"/>
          <w:kern w:val="0"/>
          <w:sz w:val="28"/>
          <w:szCs w:val="28"/>
          <w14:ligatures w14:val="none"/>
        </w:rPr>
        <w:t>từ</w:t>
      </w:r>
    </w:p>
    <w:p w14:paraId="1088CC6C" w14:textId="77777777" w:rsidR="001F42D5" w:rsidRPr="001F42D5" w:rsidRDefault="001F42D5" w:rsidP="001F42D5">
      <w:pPr>
        <w:widowControl w:val="0"/>
        <w:kinsoku w:val="0"/>
        <w:overflowPunct w:val="0"/>
        <w:autoSpaceDE w:val="0"/>
        <w:autoSpaceDN w:val="0"/>
        <w:adjustRightInd w:val="0"/>
        <w:spacing w:before="121" w:after="0" w:line="252" w:lineRule="auto"/>
        <w:ind w:right="507"/>
        <w:jc w:val="both"/>
        <w:rPr>
          <w:rFonts w:ascii="Times New Roman" w:eastAsia="Times New Roman" w:hAnsi="Times New Roman" w:cs="Times New Roman"/>
          <w:color w:val="000000" w:themeColor="text1"/>
          <w:spacing w:val="-7"/>
          <w:kern w:val="0"/>
          <w:sz w:val="28"/>
          <w:szCs w:val="28"/>
          <w14:ligatures w14:val="none"/>
        </w:rPr>
        <w:sectPr w:rsidR="001F42D5" w:rsidRPr="001F42D5" w:rsidSect="001F42D5">
          <w:pgSz w:w="11910" w:h="16840"/>
          <w:pgMar w:top="1180" w:right="620" w:bottom="280" w:left="1300" w:header="731" w:footer="0" w:gutter="0"/>
          <w:cols w:space="720"/>
          <w:noEndnote/>
        </w:sectPr>
      </w:pPr>
    </w:p>
    <w:p w14:paraId="6B170706" w14:textId="77777777" w:rsidR="001F42D5" w:rsidRPr="001F42D5" w:rsidRDefault="001F42D5" w:rsidP="001F42D5">
      <w:pPr>
        <w:widowControl w:val="0"/>
        <w:kinsoku w:val="0"/>
        <w:overflowPunct w:val="0"/>
        <w:autoSpaceDE w:val="0"/>
        <w:autoSpaceDN w:val="0"/>
        <w:adjustRightInd w:val="0"/>
        <w:spacing w:before="79" w:after="0" w:line="252" w:lineRule="auto"/>
        <w:ind w:right="5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lastRenderedPageBreak/>
        <w:t>nhà sản xuất, cung cấp khác) và năng lực sản xuất của nhà thầu (tương ứng với phần hàng hóa mà nhà thầu tự sản xuất để cung cấp cho gói thầu).</w:t>
      </w:r>
    </w:p>
    <w:p w14:paraId="6D756F6E" w14:textId="77777777" w:rsidR="001F42D5" w:rsidRPr="001F42D5" w:rsidRDefault="001F42D5" w:rsidP="00581B09">
      <w:pPr>
        <w:widowControl w:val="0"/>
        <w:kinsoku w:val="0"/>
        <w:overflowPunct w:val="0"/>
        <w:autoSpaceDE w:val="0"/>
        <w:autoSpaceDN w:val="0"/>
        <w:adjustRightInd w:val="0"/>
        <w:spacing w:before="120" w:after="0" w:line="252" w:lineRule="auto"/>
        <w:ind w:left="402" w:right="509" w:firstLine="720"/>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4"/>
          <w:kern w:val="0"/>
          <w:sz w:val="28"/>
          <w:szCs w:val="28"/>
          <w14:ligatures w14:val="none"/>
        </w:rPr>
        <w:t>Nhà thầu có thể sử dụng các tài liệu như hóa đơn bán hàng, số lượng hàng tồn kho… để chứng minh sản lượng đã sản xuất trong 01 tháng; sử dụng tài liệu chứng minh công suất thiết kế của nhà máy, dây chuyền sản xuất để chứng minh năng lực sản xuất.</w:t>
      </w:r>
    </w:p>
    <w:p w14:paraId="4D40D1B6" w14:textId="77777777" w:rsidR="001F42D5" w:rsidRPr="001F42D5" w:rsidRDefault="001F42D5" w:rsidP="00581B09">
      <w:pPr>
        <w:widowControl w:val="0"/>
        <w:kinsoku w:val="0"/>
        <w:overflowPunct w:val="0"/>
        <w:autoSpaceDE w:val="0"/>
        <w:autoSpaceDN w:val="0"/>
        <w:adjustRightInd w:val="0"/>
        <w:spacing w:before="120" w:after="0" w:line="252" w:lineRule="auto"/>
        <w:ind w:left="402" w:right="509" w:firstLine="720"/>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4"/>
          <w:kern w:val="0"/>
          <w:sz w:val="28"/>
          <w:szCs w:val="28"/>
          <w14:ligatures w14:val="none"/>
        </w:rPr>
        <w:t>Đối với gói thầu mua sắm tập trung áp dụng lựa chọn nhà thầu theo khả năng cung cấp, năng lực sản xuất được xác định theo công thức trên tương ứng với khối lượng, số lượng mà nhà thầu có thể cung cấp (không phải tương ứng với khối lượng mời thầu). Trong trường hợp này, chủ đầu tư cần nêu cụ thể hệ số “k”.</w:t>
      </w:r>
    </w:p>
    <w:p w14:paraId="4ABA0B9B" w14:textId="77777777" w:rsidR="001F42D5" w:rsidRPr="001F42D5" w:rsidRDefault="001F42D5" w:rsidP="00C37841">
      <w:pPr>
        <w:widowControl w:val="0"/>
        <w:numPr>
          <w:ilvl w:val="0"/>
          <w:numId w:val="73"/>
        </w:numPr>
        <w:tabs>
          <w:tab w:val="left" w:pos="1662"/>
        </w:tabs>
        <w:kinsoku w:val="0"/>
        <w:overflowPunct w:val="0"/>
        <w:autoSpaceDE w:val="0"/>
        <w:autoSpaceDN w:val="0"/>
        <w:adjustRightInd w:val="0"/>
        <w:spacing w:before="122" w:after="0" w:line="252" w:lineRule="auto"/>
        <w:ind w:right="512"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nhà thầu thiếu cam kết thì được bổ sung trong quá trình đánh giá E-HSDT. Trường hợp nhà thầu không bổ sung cam kết trong khoảng thời gian hợp lý theo yêu cầu của Chủ đầu tư thì E-HSDT của nhà thầu được coi là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khả</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phụ</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tùng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thay</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thế</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 cung cấp các dịch vụ sau bán hàng khác và bị loại. Trường hợp không yêu cầu dịch vụ sau bán hàng thì gạch bỏ tiêu chí đánh giá này.</w:t>
      </w:r>
    </w:p>
    <w:p w14:paraId="5E5C2701" w14:textId="77777777" w:rsidR="001F42D5" w:rsidRPr="001F42D5" w:rsidRDefault="001F42D5" w:rsidP="00C37841">
      <w:pPr>
        <w:widowControl w:val="0"/>
        <w:numPr>
          <w:ilvl w:val="0"/>
          <w:numId w:val="73"/>
        </w:numPr>
        <w:tabs>
          <w:tab w:val="left" w:pos="1662"/>
        </w:tabs>
        <w:kinsoku w:val="0"/>
        <w:overflowPunct w:val="0"/>
        <w:autoSpaceDE w:val="0"/>
        <w:autoSpaceDN w:val="0"/>
        <w:adjustRightInd w:val="0"/>
        <w:spacing w:before="122" w:after="0" w:line="252" w:lineRule="auto"/>
        <w:ind w:right="512" w:firstLine="707"/>
        <w:jc w:val="both"/>
        <w:rPr>
          <w:rFonts w:ascii="Times New Roman" w:eastAsia="Times New Roman" w:hAnsi="Times New Roman" w:cs="Times New Roman"/>
          <w:color w:val="000000" w:themeColor="text1"/>
          <w:kern w:val="0"/>
          <w:sz w:val="28"/>
          <w:szCs w:val="28"/>
          <w14:ligatures w14:val="none"/>
        </w:rPr>
        <w:sectPr w:rsidR="001F42D5" w:rsidRPr="001F42D5" w:rsidSect="001F42D5">
          <w:pgSz w:w="11910" w:h="16840"/>
          <w:pgMar w:top="1180" w:right="620" w:bottom="280" w:left="1300" w:header="731" w:footer="0" w:gutter="0"/>
          <w:cols w:space="720"/>
          <w:noEndnote/>
        </w:sectPr>
      </w:pPr>
    </w:p>
    <w:p w14:paraId="10512835" w14:textId="77777777" w:rsidR="001F42D5" w:rsidRPr="001F42D5" w:rsidRDefault="001F42D5" w:rsidP="00C37841">
      <w:pPr>
        <w:widowControl w:val="0"/>
        <w:numPr>
          <w:ilvl w:val="1"/>
          <w:numId w:val="82"/>
        </w:numPr>
        <w:tabs>
          <w:tab w:val="left" w:pos="1602"/>
        </w:tabs>
        <w:kinsoku w:val="0"/>
        <w:overflowPunct w:val="0"/>
        <w:autoSpaceDE w:val="0"/>
        <w:autoSpaceDN w:val="0"/>
        <w:adjustRightInd w:val="0"/>
        <w:spacing w:before="79" w:after="0" w:line="240" w:lineRule="auto"/>
        <w:ind w:left="1602"/>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lastRenderedPageBreak/>
        <w:t>Tiêu</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chuẩn</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đánh</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giá</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về</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nhân</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sự</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chủ</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chốt:</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áp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dụng.</w:t>
      </w:r>
    </w:p>
    <w:p w14:paraId="148040BD" w14:textId="77777777" w:rsidR="001F42D5" w:rsidRPr="001F42D5" w:rsidRDefault="001F42D5" w:rsidP="001F42D5">
      <w:pPr>
        <w:widowControl w:val="0"/>
        <w:kinsoku w:val="0"/>
        <w:overflowPunct w:val="0"/>
        <w:autoSpaceDE w:val="0"/>
        <w:autoSpaceDN w:val="0"/>
        <w:adjustRightInd w:val="0"/>
        <w:spacing w:before="112" w:after="0" w:line="240" w:lineRule="auto"/>
        <w:outlineLvl w:val="1"/>
        <w:rPr>
          <w:rFonts w:ascii="Times New Roman" w:eastAsia="Times New Roman" w:hAnsi="Times New Roman" w:cs="Times New Roman"/>
          <w:b/>
          <w:bCs/>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Mục</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3.</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Tiêu</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chuẩn</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đánh</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giá về</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kỹ</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thuật</w:t>
      </w:r>
    </w:p>
    <w:p w14:paraId="17405114" w14:textId="77777777" w:rsidR="001F42D5" w:rsidRPr="001F42D5" w:rsidRDefault="001F42D5" w:rsidP="00C37841">
      <w:pPr>
        <w:widowControl w:val="0"/>
        <w:numPr>
          <w:ilvl w:val="1"/>
          <w:numId w:val="71"/>
        </w:numPr>
        <w:tabs>
          <w:tab w:val="left" w:pos="1600"/>
        </w:tabs>
        <w:kinsoku w:val="0"/>
        <w:overflowPunct w:val="0"/>
        <w:autoSpaceDE w:val="0"/>
        <w:autoSpaceDN w:val="0"/>
        <w:adjustRightInd w:val="0"/>
        <w:spacing w:before="112"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Đánh</w:t>
      </w:r>
      <w:r w:rsidRPr="001F42D5">
        <w:rPr>
          <w:rFonts w:ascii="Times New Roman" w:eastAsia="Times New Roman" w:hAnsi="Times New Roman" w:cs="Times New Roman"/>
          <w:b/>
          <w:bCs/>
          <w:color w:val="000000" w:themeColor="text1"/>
          <w:spacing w:val="-9"/>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giá</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theo</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phương</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pháp</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đạt/không</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đạt:</w:t>
      </w:r>
    </w:p>
    <w:p w14:paraId="7258D963" w14:textId="18703DD4" w:rsidR="001F42D5" w:rsidRPr="001F42D5" w:rsidRDefault="001F42D5" w:rsidP="00C37841">
      <w:pPr>
        <w:widowControl w:val="0"/>
        <w:numPr>
          <w:ilvl w:val="0"/>
          <w:numId w:val="70"/>
        </w:numPr>
        <w:tabs>
          <w:tab w:val="left" w:pos="1400"/>
        </w:tabs>
        <w:kinsoku w:val="0"/>
        <w:overflowPunct w:val="0"/>
        <w:autoSpaceDE w:val="0"/>
        <w:autoSpaceDN w:val="0"/>
        <w:adjustRightInd w:val="0"/>
        <w:spacing w:before="115" w:after="0" w:line="240" w:lineRule="auto"/>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5"/>
          <w:kern w:val="0"/>
          <w:sz w:val="28"/>
          <w:szCs w:val="28"/>
          <w14:ligatures w14:val="none"/>
        </w:rPr>
        <w:t xml:space="preserve"> </w:t>
      </w:r>
      <w:r w:rsidR="008F63C6" w:rsidRPr="001F42D5">
        <w:rPr>
          <w:rFonts w:ascii="Times New Roman" w:eastAsia="Times New Roman" w:hAnsi="Times New Roman" w:cs="Times New Roman"/>
          <w:color w:val="000000" w:themeColor="text1"/>
          <w:kern w:val="0"/>
          <w:sz w:val="28"/>
          <w:szCs w:val="28"/>
          <w14:ligatures w14:val="none"/>
        </w:rPr>
        <w:t>nộp</w:t>
      </w:r>
      <w:r w:rsidR="008F63C6" w:rsidRPr="001F42D5">
        <w:rPr>
          <w:rFonts w:ascii="Times New Roman" w:eastAsia="Times New Roman" w:hAnsi="Times New Roman" w:cs="Times New Roman"/>
          <w:color w:val="000000" w:themeColor="text1"/>
          <w:spacing w:val="8"/>
          <w:kern w:val="0"/>
          <w:sz w:val="28"/>
          <w:szCs w:val="28"/>
          <w14:ligatures w14:val="none"/>
        </w:rPr>
        <w:t xml:space="preserve"> </w:t>
      </w:r>
      <w:r w:rsidR="008F63C6">
        <w:rPr>
          <w:rFonts w:ascii="Times New Roman" w:eastAsia="Times New Roman" w:hAnsi="Times New Roman" w:cs="Times New Roman"/>
          <w:color w:val="000000" w:themeColor="text1"/>
          <w:kern w:val="0"/>
          <w:sz w:val="28"/>
          <w:szCs w:val="28"/>
          <w14:ligatures w14:val="none"/>
        </w:rPr>
        <w:t>Đ</w:t>
      </w:r>
      <w:r w:rsidR="008F63C6" w:rsidRPr="001F42D5">
        <w:rPr>
          <w:rFonts w:ascii="Times New Roman" w:eastAsia="Times New Roman" w:hAnsi="Times New Roman" w:cs="Times New Roman"/>
          <w:color w:val="000000" w:themeColor="text1"/>
          <w:kern w:val="0"/>
          <w:sz w:val="28"/>
          <w:szCs w:val="28"/>
          <w14:ligatures w14:val="none"/>
        </w:rPr>
        <w:t>ề</w:t>
      </w:r>
      <w:r w:rsidR="008F63C6" w:rsidRPr="001F42D5">
        <w:rPr>
          <w:rFonts w:ascii="Times New Roman" w:eastAsia="Times New Roman" w:hAnsi="Times New Roman" w:cs="Times New Roman"/>
          <w:color w:val="000000" w:themeColor="text1"/>
          <w:spacing w:val="7"/>
          <w:kern w:val="0"/>
          <w:sz w:val="28"/>
          <w:szCs w:val="28"/>
          <w14:ligatures w14:val="none"/>
        </w:rPr>
        <w:t xml:space="preserve"> </w:t>
      </w:r>
      <w:r w:rsidR="008F63C6" w:rsidRPr="001F42D5">
        <w:rPr>
          <w:rFonts w:ascii="Times New Roman" w:eastAsia="Times New Roman" w:hAnsi="Times New Roman" w:cs="Times New Roman"/>
          <w:color w:val="000000" w:themeColor="text1"/>
          <w:kern w:val="0"/>
          <w:sz w:val="28"/>
          <w:szCs w:val="28"/>
          <w14:ligatures w14:val="none"/>
        </w:rPr>
        <w:t>xuất</w:t>
      </w:r>
      <w:r w:rsidR="008F63C6" w:rsidRPr="001F42D5">
        <w:rPr>
          <w:rFonts w:ascii="Times New Roman" w:eastAsia="Times New Roman" w:hAnsi="Times New Roman" w:cs="Times New Roman"/>
          <w:color w:val="000000" w:themeColor="text1"/>
          <w:spacing w:val="4"/>
          <w:kern w:val="0"/>
          <w:sz w:val="28"/>
          <w:szCs w:val="28"/>
          <w14:ligatures w14:val="none"/>
        </w:rPr>
        <w:t xml:space="preserve"> </w:t>
      </w:r>
      <w:r w:rsidR="008F63C6" w:rsidRPr="001F42D5">
        <w:rPr>
          <w:rFonts w:ascii="Times New Roman" w:eastAsia="Times New Roman" w:hAnsi="Times New Roman" w:cs="Times New Roman"/>
          <w:color w:val="000000" w:themeColor="text1"/>
          <w:kern w:val="0"/>
          <w:sz w:val="28"/>
          <w:szCs w:val="28"/>
          <w14:ligatures w14:val="none"/>
        </w:rPr>
        <w:t>về</w:t>
      </w:r>
      <w:r w:rsidR="008F63C6" w:rsidRPr="001F42D5">
        <w:rPr>
          <w:rFonts w:ascii="Times New Roman" w:eastAsia="Times New Roman" w:hAnsi="Times New Roman" w:cs="Times New Roman"/>
          <w:color w:val="000000" w:themeColor="text1"/>
          <w:spacing w:val="4"/>
          <w:kern w:val="0"/>
          <w:sz w:val="28"/>
          <w:szCs w:val="28"/>
          <w14:ligatures w14:val="none"/>
        </w:rPr>
        <w:t xml:space="preserve"> </w:t>
      </w:r>
      <w:r w:rsidR="008F63C6" w:rsidRPr="001F42D5">
        <w:rPr>
          <w:rFonts w:ascii="Times New Roman" w:eastAsia="Times New Roman" w:hAnsi="Times New Roman" w:cs="Times New Roman"/>
          <w:color w:val="000000" w:themeColor="text1"/>
          <w:kern w:val="0"/>
          <w:sz w:val="28"/>
          <w:szCs w:val="28"/>
          <w14:ligatures w14:val="none"/>
        </w:rPr>
        <w:t>kỹ</w:t>
      </w:r>
      <w:r w:rsidR="008F63C6" w:rsidRPr="001F42D5">
        <w:rPr>
          <w:rFonts w:ascii="Times New Roman" w:eastAsia="Times New Roman" w:hAnsi="Times New Roman" w:cs="Times New Roman"/>
          <w:color w:val="000000" w:themeColor="text1"/>
          <w:spacing w:val="3"/>
          <w:kern w:val="0"/>
          <w:sz w:val="28"/>
          <w:szCs w:val="28"/>
          <w14:ligatures w14:val="none"/>
        </w:rPr>
        <w:t xml:space="preserve"> </w:t>
      </w:r>
      <w:r w:rsidR="008F63C6" w:rsidRPr="001F42D5">
        <w:rPr>
          <w:rFonts w:ascii="Times New Roman" w:eastAsia="Times New Roman" w:hAnsi="Times New Roman" w:cs="Times New Roman"/>
          <w:color w:val="000000" w:themeColor="text1"/>
          <w:kern w:val="0"/>
          <w:sz w:val="28"/>
          <w:szCs w:val="28"/>
          <w14:ligatures w14:val="none"/>
        </w:rPr>
        <w:t>thuật</w:t>
      </w:r>
      <w:r w:rsidR="008F63C6" w:rsidRPr="001F42D5">
        <w:rPr>
          <w:rFonts w:ascii="Times New Roman" w:eastAsia="Times New Roman" w:hAnsi="Times New Roman" w:cs="Times New Roman"/>
          <w:color w:val="000000" w:themeColor="text1"/>
          <w:spacing w:val="6"/>
          <w:kern w:val="0"/>
          <w:sz w:val="28"/>
          <w:szCs w:val="28"/>
          <w14:ligatures w14:val="none"/>
        </w:rPr>
        <w:t xml:space="preserve"> </w:t>
      </w:r>
      <w:r w:rsidR="008F63C6" w:rsidRPr="001F42D5">
        <w:rPr>
          <w:rFonts w:ascii="Times New Roman" w:eastAsia="Times New Roman" w:hAnsi="Times New Roman" w:cs="Times New Roman"/>
          <w:color w:val="000000" w:themeColor="text1"/>
          <w:kern w:val="0"/>
          <w:sz w:val="28"/>
          <w:szCs w:val="28"/>
          <w14:ligatures w14:val="none"/>
        </w:rPr>
        <w:t>đối</w:t>
      </w:r>
      <w:r w:rsidR="008F63C6" w:rsidRPr="001F42D5">
        <w:rPr>
          <w:rFonts w:ascii="Times New Roman" w:eastAsia="Times New Roman" w:hAnsi="Times New Roman" w:cs="Times New Roman"/>
          <w:color w:val="000000" w:themeColor="text1"/>
          <w:spacing w:val="4"/>
          <w:kern w:val="0"/>
          <w:sz w:val="28"/>
          <w:szCs w:val="28"/>
          <w14:ligatures w14:val="none"/>
        </w:rPr>
        <w:t xml:space="preserve"> </w:t>
      </w:r>
      <w:r w:rsidR="008F63C6" w:rsidRPr="001F42D5">
        <w:rPr>
          <w:rFonts w:ascii="Times New Roman" w:eastAsia="Times New Roman" w:hAnsi="Times New Roman" w:cs="Times New Roman"/>
          <w:color w:val="000000" w:themeColor="text1"/>
          <w:kern w:val="0"/>
          <w:sz w:val="28"/>
          <w:szCs w:val="28"/>
          <w14:ligatures w14:val="none"/>
        </w:rPr>
        <w:t>với</w:t>
      </w:r>
      <w:r w:rsidR="008F63C6" w:rsidRPr="001F42D5">
        <w:rPr>
          <w:rFonts w:ascii="Times New Roman" w:eastAsia="Times New Roman" w:hAnsi="Times New Roman" w:cs="Times New Roman"/>
          <w:color w:val="000000" w:themeColor="text1"/>
          <w:spacing w:val="5"/>
          <w:kern w:val="0"/>
          <w:sz w:val="28"/>
          <w:szCs w:val="28"/>
          <w14:ligatures w14:val="none"/>
        </w:rPr>
        <w:t xml:space="preserve"> </w:t>
      </w:r>
      <w:r w:rsidR="008F63C6" w:rsidRPr="001F42D5">
        <w:rPr>
          <w:rFonts w:ascii="Times New Roman" w:eastAsia="Times New Roman" w:hAnsi="Times New Roman" w:cs="Times New Roman"/>
          <w:color w:val="000000" w:themeColor="text1"/>
          <w:kern w:val="0"/>
          <w:sz w:val="28"/>
          <w:szCs w:val="28"/>
          <w14:ligatures w14:val="none"/>
        </w:rPr>
        <w:t>màng</w:t>
      </w:r>
      <w:r w:rsidR="008F63C6" w:rsidRPr="001F42D5">
        <w:rPr>
          <w:rFonts w:ascii="Times New Roman" w:eastAsia="Times New Roman" w:hAnsi="Times New Roman" w:cs="Times New Roman"/>
          <w:color w:val="000000" w:themeColor="text1"/>
          <w:spacing w:val="7"/>
          <w:kern w:val="0"/>
          <w:sz w:val="28"/>
          <w:szCs w:val="28"/>
          <w14:ligatures w14:val="none"/>
        </w:rPr>
        <w:t xml:space="preserve"> </w:t>
      </w:r>
      <w:r w:rsidR="008F63C6">
        <w:rPr>
          <w:rFonts w:ascii="Times New Roman" w:eastAsia="Times New Roman" w:hAnsi="Times New Roman" w:cs="Times New Roman"/>
          <w:color w:val="000000" w:themeColor="text1"/>
          <w:spacing w:val="-5"/>
          <w:kern w:val="0"/>
          <w:sz w:val="28"/>
          <w:szCs w:val="28"/>
          <w14:ligatures w14:val="none"/>
        </w:rPr>
        <w:t xml:space="preserve">PVC </w:t>
      </w:r>
      <w:r w:rsidRPr="001F42D5">
        <w:rPr>
          <w:rFonts w:ascii="Times New Roman" w:eastAsia="Times New Roman" w:hAnsi="Times New Roman" w:cs="Times New Roman"/>
          <w:color w:val="000000" w:themeColor="text1"/>
          <w:kern w:val="0"/>
          <w:sz w:val="28"/>
          <w:szCs w:val="28"/>
          <w14:ligatures w14:val="none"/>
        </w:rPr>
        <w:t>cung cấp,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cam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 các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 cầu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thử</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nghiệm,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kiểm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 liệu kèm theo để làm cơ sở đánh giá về kỹ thuật.</w:t>
      </w:r>
    </w:p>
    <w:p w14:paraId="5598AFE3" w14:textId="77777777" w:rsidR="001F42D5" w:rsidRPr="001F42D5" w:rsidRDefault="001F42D5" w:rsidP="00C37841">
      <w:pPr>
        <w:widowControl w:val="0"/>
        <w:numPr>
          <w:ilvl w:val="0"/>
          <w:numId w:val="70"/>
        </w:numPr>
        <w:tabs>
          <w:tab w:val="left" w:pos="1412"/>
        </w:tabs>
        <w:kinsoku w:val="0"/>
        <w:overflowPunct w:val="0"/>
        <w:autoSpaceDE w:val="0"/>
        <w:autoSpaceDN w:val="0"/>
        <w:adjustRightInd w:val="0"/>
        <w:spacing w:before="81" w:after="0" w:line="261" w:lineRule="auto"/>
        <w:ind w:left="402" w:right="522" w:firstLine="707"/>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Sử dụng tiêu chí đạt/không đạt để đánh giá về kỹ thuật. Tiêu chí tổng</w:t>
      </w:r>
      <w:r w:rsidRPr="001F42D5">
        <w:rPr>
          <w:rFonts w:ascii="Times New Roman" w:eastAsia="Times New Roman" w:hAnsi="Times New Roman" w:cs="Times New Roman"/>
          <w:color w:val="000000" w:themeColor="text1"/>
          <w:spacing w:val="4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quát được đánh giá là đạt khi tất cả các tiêu chí chi tiết được đánh giá là đạt.</w:t>
      </w:r>
    </w:p>
    <w:p w14:paraId="5DA07A4B" w14:textId="77777777" w:rsidR="001F42D5" w:rsidRPr="001F42D5" w:rsidRDefault="001F42D5" w:rsidP="00B96FB2">
      <w:pPr>
        <w:widowControl w:val="0"/>
        <w:kinsoku w:val="0"/>
        <w:overflowPunct w:val="0"/>
        <w:autoSpaceDE w:val="0"/>
        <w:autoSpaceDN w:val="0"/>
        <w:adjustRightInd w:val="0"/>
        <w:spacing w:before="86" w:after="0" w:line="264" w:lineRule="auto"/>
        <w:ind w:left="402" w:right="248" w:firstLine="720"/>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kỹ</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tất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cả</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tiêu chí tổng quát đều được đánh giá là đạt.</w:t>
      </w:r>
    </w:p>
    <w:p w14:paraId="70807F7C" w14:textId="77777777" w:rsidR="001F42D5" w:rsidRPr="001F42D5" w:rsidRDefault="001F42D5" w:rsidP="001F42D5">
      <w:pPr>
        <w:widowControl w:val="0"/>
        <w:kinsoku w:val="0"/>
        <w:overflowPunct w:val="0"/>
        <w:autoSpaceDE w:val="0"/>
        <w:autoSpaceDN w:val="0"/>
        <w:adjustRightInd w:val="0"/>
        <w:spacing w:before="5" w:after="0" w:line="240" w:lineRule="auto"/>
        <w:rPr>
          <w:rFonts w:ascii="Times New Roman" w:eastAsia="Times New Roman" w:hAnsi="Times New Roman" w:cs="Times New Roman"/>
          <w:color w:val="000000" w:themeColor="text1"/>
          <w:kern w:val="0"/>
          <w:sz w:val="20"/>
          <w:szCs w:val="20"/>
          <w14:ligatures w14:val="none"/>
        </w:rPr>
      </w:pPr>
    </w:p>
    <w:tbl>
      <w:tblPr>
        <w:tblW w:w="0" w:type="auto"/>
        <w:jc w:val="center"/>
        <w:tblLayout w:type="fixed"/>
        <w:tblCellMar>
          <w:left w:w="0" w:type="dxa"/>
          <w:right w:w="0" w:type="dxa"/>
        </w:tblCellMar>
        <w:tblLook w:val="0000" w:firstRow="0" w:lastRow="0" w:firstColumn="0" w:lastColumn="0" w:noHBand="0" w:noVBand="0"/>
      </w:tblPr>
      <w:tblGrid>
        <w:gridCol w:w="708"/>
        <w:gridCol w:w="2689"/>
        <w:gridCol w:w="4962"/>
        <w:gridCol w:w="1417"/>
      </w:tblGrid>
      <w:tr w:rsidR="00581B09" w:rsidRPr="001F42D5" w14:paraId="660A70F2" w14:textId="77777777" w:rsidTr="00885F7B">
        <w:trPr>
          <w:trHeight w:val="659"/>
          <w:jc w:val="center"/>
        </w:trPr>
        <w:tc>
          <w:tcPr>
            <w:tcW w:w="708" w:type="dxa"/>
            <w:tcBorders>
              <w:top w:val="single" w:sz="4" w:space="0" w:color="000000"/>
              <w:left w:val="single" w:sz="4" w:space="0" w:color="000000"/>
              <w:bottom w:val="single" w:sz="4" w:space="0" w:color="000000"/>
              <w:right w:val="single" w:sz="4" w:space="0" w:color="000000"/>
            </w:tcBorders>
            <w:vAlign w:val="center"/>
          </w:tcPr>
          <w:p w14:paraId="0CA7BC00" w14:textId="77777777" w:rsidR="001F42D5" w:rsidRPr="001F42D5" w:rsidRDefault="001F42D5" w:rsidP="00885F7B">
            <w:pPr>
              <w:widowControl w:val="0"/>
              <w:kinsoku w:val="0"/>
              <w:overflowPunct w:val="0"/>
              <w:autoSpaceDE w:val="0"/>
              <w:autoSpaceDN w:val="0"/>
              <w:adjustRightInd w:val="0"/>
              <w:spacing w:before="191" w:after="0" w:line="240" w:lineRule="auto"/>
              <w:ind w:right="104"/>
              <w:jc w:val="center"/>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spacing w:val="-5"/>
                <w:kern w:val="0"/>
                <w14:ligatures w14:val="none"/>
              </w:rPr>
              <w:t>STT</w:t>
            </w:r>
          </w:p>
        </w:tc>
        <w:tc>
          <w:tcPr>
            <w:tcW w:w="2689" w:type="dxa"/>
            <w:tcBorders>
              <w:top w:val="single" w:sz="4" w:space="0" w:color="000000"/>
              <w:left w:val="single" w:sz="4" w:space="0" w:color="000000"/>
              <w:bottom w:val="single" w:sz="4" w:space="0" w:color="000000"/>
              <w:right w:val="single" w:sz="6" w:space="0" w:color="000000"/>
            </w:tcBorders>
            <w:vAlign w:val="center"/>
          </w:tcPr>
          <w:p w14:paraId="19E3FA88" w14:textId="77777777" w:rsidR="001F42D5" w:rsidRPr="001F42D5" w:rsidRDefault="001F42D5" w:rsidP="001F42D5">
            <w:pPr>
              <w:widowControl w:val="0"/>
              <w:kinsoku w:val="0"/>
              <w:overflowPunct w:val="0"/>
              <w:autoSpaceDE w:val="0"/>
              <w:autoSpaceDN w:val="0"/>
              <w:adjustRightInd w:val="0"/>
              <w:spacing w:before="191" w:after="0" w:line="240" w:lineRule="auto"/>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Nội</w:t>
            </w:r>
            <w:r w:rsidRPr="001F42D5">
              <w:rPr>
                <w:rFonts w:ascii="Times New Roman" w:eastAsia="Times New Roman" w:hAnsi="Times New Roman" w:cs="Times New Roman"/>
                <w:b/>
                <w:bCs/>
                <w:color w:val="000000" w:themeColor="text1"/>
                <w:spacing w:val="-3"/>
                <w:kern w:val="0"/>
                <w14:ligatures w14:val="none"/>
              </w:rPr>
              <w:t xml:space="preserve"> </w:t>
            </w:r>
            <w:r w:rsidRPr="001F42D5">
              <w:rPr>
                <w:rFonts w:ascii="Times New Roman" w:eastAsia="Times New Roman" w:hAnsi="Times New Roman" w:cs="Times New Roman"/>
                <w:b/>
                <w:bCs/>
                <w:color w:val="000000" w:themeColor="text1"/>
                <w:spacing w:val="-4"/>
                <w:kern w:val="0"/>
                <w14:ligatures w14:val="none"/>
              </w:rPr>
              <w:t>dung</w:t>
            </w:r>
          </w:p>
        </w:tc>
        <w:tc>
          <w:tcPr>
            <w:tcW w:w="4962" w:type="dxa"/>
            <w:tcBorders>
              <w:top w:val="single" w:sz="4" w:space="0" w:color="000000"/>
              <w:left w:val="single" w:sz="6" w:space="0" w:color="000000"/>
              <w:bottom w:val="single" w:sz="6" w:space="0" w:color="000000"/>
              <w:right w:val="single" w:sz="6" w:space="0" w:color="000000"/>
            </w:tcBorders>
            <w:vAlign w:val="center"/>
          </w:tcPr>
          <w:p w14:paraId="5A0F0587" w14:textId="77777777" w:rsidR="001F42D5" w:rsidRPr="001F42D5" w:rsidRDefault="001F42D5" w:rsidP="001F42D5">
            <w:pPr>
              <w:widowControl w:val="0"/>
              <w:kinsoku w:val="0"/>
              <w:overflowPunct w:val="0"/>
              <w:autoSpaceDE w:val="0"/>
              <w:autoSpaceDN w:val="0"/>
              <w:adjustRightInd w:val="0"/>
              <w:spacing w:before="191" w:after="0" w:line="240" w:lineRule="auto"/>
              <w:ind w:right="2044"/>
              <w:jc w:val="center"/>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Yêu</w:t>
            </w:r>
            <w:r w:rsidRPr="001F42D5">
              <w:rPr>
                <w:rFonts w:ascii="Times New Roman" w:eastAsia="Times New Roman" w:hAnsi="Times New Roman" w:cs="Times New Roman"/>
                <w:b/>
                <w:bCs/>
                <w:color w:val="000000" w:themeColor="text1"/>
                <w:spacing w:val="-3"/>
                <w:kern w:val="0"/>
                <w14:ligatures w14:val="none"/>
              </w:rPr>
              <w:t xml:space="preserve"> </w:t>
            </w:r>
            <w:r w:rsidRPr="001F42D5">
              <w:rPr>
                <w:rFonts w:ascii="Times New Roman" w:eastAsia="Times New Roman" w:hAnsi="Times New Roman" w:cs="Times New Roman"/>
                <w:b/>
                <w:bCs/>
                <w:color w:val="000000" w:themeColor="text1"/>
                <w:spacing w:val="-5"/>
                <w:kern w:val="0"/>
                <w14:ligatures w14:val="none"/>
              </w:rPr>
              <w:t>cầu</w:t>
            </w:r>
          </w:p>
        </w:tc>
        <w:tc>
          <w:tcPr>
            <w:tcW w:w="1417" w:type="dxa"/>
            <w:tcBorders>
              <w:top w:val="single" w:sz="4" w:space="0" w:color="000000"/>
              <w:left w:val="single" w:sz="6" w:space="0" w:color="000000"/>
              <w:bottom w:val="single" w:sz="6" w:space="0" w:color="000000"/>
              <w:right w:val="single" w:sz="4" w:space="0" w:color="000000"/>
            </w:tcBorders>
            <w:vAlign w:val="center"/>
          </w:tcPr>
          <w:p w14:paraId="0D53E8E2" w14:textId="77777777" w:rsidR="001F42D5" w:rsidRPr="001F42D5" w:rsidRDefault="001F42D5" w:rsidP="001F42D5">
            <w:pPr>
              <w:widowControl w:val="0"/>
              <w:kinsoku w:val="0"/>
              <w:overflowPunct w:val="0"/>
              <w:autoSpaceDE w:val="0"/>
              <w:autoSpaceDN w:val="0"/>
              <w:adjustRightInd w:val="0"/>
              <w:spacing w:before="54" w:after="0" w:line="240" w:lineRule="auto"/>
              <w:ind w:right="94"/>
              <w:jc w:val="center"/>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 xml:space="preserve">Tiêu chí </w:t>
            </w:r>
            <w:r w:rsidRPr="001F42D5">
              <w:rPr>
                <w:rFonts w:ascii="Times New Roman" w:eastAsia="Times New Roman" w:hAnsi="Times New Roman" w:cs="Times New Roman"/>
                <w:b/>
                <w:bCs/>
                <w:color w:val="000000" w:themeColor="text1"/>
                <w:spacing w:val="-4"/>
                <w:kern w:val="0"/>
                <w14:ligatures w14:val="none"/>
              </w:rPr>
              <w:t>đánh</w:t>
            </w:r>
          </w:p>
          <w:p w14:paraId="6719DB99" w14:textId="77777777" w:rsidR="001F42D5" w:rsidRPr="001F42D5" w:rsidRDefault="001F42D5" w:rsidP="001F42D5">
            <w:pPr>
              <w:widowControl w:val="0"/>
              <w:kinsoku w:val="0"/>
              <w:overflowPunct w:val="0"/>
              <w:autoSpaceDE w:val="0"/>
              <w:autoSpaceDN w:val="0"/>
              <w:adjustRightInd w:val="0"/>
              <w:spacing w:after="0" w:line="240" w:lineRule="auto"/>
              <w:ind w:right="93"/>
              <w:jc w:val="center"/>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spacing w:val="-5"/>
                <w:kern w:val="0"/>
                <w14:ligatures w14:val="none"/>
              </w:rPr>
              <w:t>giá</w:t>
            </w:r>
          </w:p>
        </w:tc>
      </w:tr>
      <w:tr w:rsidR="00581B09" w:rsidRPr="001F42D5" w14:paraId="4E0F67B4" w14:textId="77777777" w:rsidTr="00885F7B">
        <w:trPr>
          <w:trHeight w:val="750"/>
          <w:jc w:val="center"/>
        </w:trPr>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399BD120" w14:textId="77777777" w:rsidR="001F42D5" w:rsidRPr="001F42D5" w:rsidRDefault="001F42D5" w:rsidP="00885F7B">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6"/>
                <w:szCs w:val="26"/>
                <w14:ligatures w14:val="none"/>
              </w:rPr>
            </w:pPr>
          </w:p>
          <w:p w14:paraId="29B290F8" w14:textId="77777777" w:rsidR="001F42D5" w:rsidRPr="001F42D5" w:rsidRDefault="001F42D5" w:rsidP="00885F7B">
            <w:pPr>
              <w:widowControl w:val="0"/>
              <w:kinsoku w:val="0"/>
              <w:overflowPunct w:val="0"/>
              <w:autoSpaceDE w:val="0"/>
              <w:autoSpaceDN w:val="0"/>
              <w:adjustRightInd w:val="0"/>
              <w:spacing w:before="206" w:after="0" w:line="240" w:lineRule="auto"/>
              <w:jc w:val="center"/>
              <w:rPr>
                <w:rFonts w:ascii="Times New Roman" w:eastAsia="Times New Roman" w:hAnsi="Times New Roman" w:cs="Times New Roman"/>
                <w:b/>
                <w:bCs/>
                <w:color w:val="000000" w:themeColor="text1"/>
                <w:kern w:val="0"/>
                <w14:ligatures w14:val="none"/>
              </w:rPr>
            </w:pPr>
            <w:r w:rsidRPr="001F42D5">
              <w:rPr>
                <w:rFonts w:ascii="Times New Roman" w:eastAsia="Times New Roman" w:hAnsi="Times New Roman" w:cs="Times New Roman"/>
                <w:b/>
                <w:bCs/>
                <w:color w:val="000000" w:themeColor="text1"/>
                <w:kern w:val="0"/>
                <w14:ligatures w14:val="none"/>
              </w:rPr>
              <w:t>1</w:t>
            </w:r>
          </w:p>
        </w:tc>
        <w:tc>
          <w:tcPr>
            <w:tcW w:w="2689" w:type="dxa"/>
            <w:vMerge w:val="restart"/>
            <w:tcBorders>
              <w:top w:val="single" w:sz="4" w:space="0" w:color="000000"/>
              <w:left w:val="single" w:sz="4" w:space="0" w:color="000000"/>
              <w:bottom w:val="single" w:sz="4" w:space="0" w:color="000000"/>
              <w:right w:val="single" w:sz="6" w:space="0" w:color="000000"/>
            </w:tcBorders>
            <w:vAlign w:val="center"/>
          </w:tcPr>
          <w:p w14:paraId="4270337D" w14:textId="77777777" w:rsidR="001F42D5" w:rsidRPr="001F42D5" w:rsidRDefault="001F42D5" w:rsidP="001F42D5">
            <w:pPr>
              <w:widowControl w:val="0"/>
              <w:kinsoku w:val="0"/>
              <w:overflowPunct w:val="0"/>
              <w:autoSpaceDE w:val="0"/>
              <w:autoSpaceDN w:val="0"/>
              <w:adjustRightInd w:val="0"/>
              <w:spacing w:before="3" w:after="0" w:line="240" w:lineRule="auto"/>
              <w:rPr>
                <w:rFonts w:ascii="Times New Roman" w:eastAsia="Times New Roman" w:hAnsi="Times New Roman" w:cs="Times New Roman"/>
                <w:color w:val="000000" w:themeColor="text1"/>
                <w:kern w:val="0"/>
                <w:sz w:val="29"/>
                <w:szCs w:val="29"/>
                <w14:ligatures w14:val="none"/>
              </w:rPr>
            </w:pPr>
          </w:p>
          <w:p w14:paraId="6574217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Chủng</w:t>
            </w:r>
            <w:r w:rsidRPr="001F42D5">
              <w:rPr>
                <w:rFonts w:ascii="Times New Roman" w:eastAsia="Times New Roman" w:hAnsi="Times New Roman" w:cs="Times New Roman"/>
                <w:b/>
                <w:bCs/>
                <w:color w:val="000000" w:themeColor="text1"/>
                <w:spacing w:val="-15"/>
                <w:kern w:val="0"/>
                <w14:ligatures w14:val="none"/>
              </w:rPr>
              <w:t xml:space="preserve"> </w:t>
            </w:r>
            <w:r w:rsidRPr="001F42D5">
              <w:rPr>
                <w:rFonts w:ascii="Times New Roman" w:eastAsia="Times New Roman" w:hAnsi="Times New Roman" w:cs="Times New Roman"/>
                <w:b/>
                <w:bCs/>
                <w:color w:val="000000" w:themeColor="text1"/>
                <w:kern w:val="0"/>
                <w14:ligatures w14:val="none"/>
              </w:rPr>
              <w:t>loại</w:t>
            </w:r>
            <w:r w:rsidRPr="001F42D5">
              <w:rPr>
                <w:rFonts w:ascii="Times New Roman" w:eastAsia="Times New Roman" w:hAnsi="Times New Roman" w:cs="Times New Roman"/>
                <w:b/>
                <w:bCs/>
                <w:color w:val="000000" w:themeColor="text1"/>
                <w:spacing w:val="-15"/>
                <w:kern w:val="0"/>
                <w14:ligatures w14:val="none"/>
              </w:rPr>
              <w:t xml:space="preserve"> </w:t>
            </w:r>
            <w:r w:rsidRPr="001F42D5">
              <w:rPr>
                <w:rFonts w:ascii="Times New Roman" w:eastAsia="Times New Roman" w:hAnsi="Times New Roman" w:cs="Times New Roman"/>
                <w:b/>
                <w:bCs/>
                <w:color w:val="000000" w:themeColor="text1"/>
                <w:kern w:val="0"/>
                <w14:ligatures w14:val="none"/>
              </w:rPr>
              <w:t xml:space="preserve">cung </w:t>
            </w:r>
            <w:r w:rsidRPr="001F42D5">
              <w:rPr>
                <w:rFonts w:ascii="Times New Roman" w:eastAsia="Times New Roman" w:hAnsi="Times New Roman" w:cs="Times New Roman"/>
                <w:b/>
                <w:bCs/>
                <w:color w:val="000000" w:themeColor="text1"/>
                <w:spacing w:val="-4"/>
                <w:kern w:val="0"/>
                <w14:ligatures w14:val="none"/>
              </w:rPr>
              <w:t>cấp</w:t>
            </w:r>
          </w:p>
        </w:tc>
        <w:tc>
          <w:tcPr>
            <w:tcW w:w="4962" w:type="dxa"/>
            <w:tcBorders>
              <w:top w:val="single" w:sz="6" w:space="0" w:color="000000"/>
              <w:left w:val="single" w:sz="6" w:space="0" w:color="000000"/>
              <w:bottom w:val="single" w:sz="6" w:space="0" w:color="000000"/>
              <w:right w:val="single" w:sz="6" w:space="0" w:color="000000"/>
            </w:tcBorders>
            <w:vAlign w:val="center"/>
          </w:tcPr>
          <w:p w14:paraId="3335CBDF" w14:textId="77777777" w:rsidR="001F42D5" w:rsidRPr="001F42D5" w:rsidRDefault="001F42D5" w:rsidP="001F42D5">
            <w:pPr>
              <w:widowControl w:val="0"/>
              <w:kinsoku w:val="0"/>
              <w:overflowPunct w:val="0"/>
              <w:autoSpaceDE w:val="0"/>
              <w:autoSpaceDN w:val="0"/>
              <w:adjustRightInd w:val="0"/>
              <w:spacing w:before="3" w:after="0" w:line="240" w:lineRule="auto"/>
              <w:rPr>
                <w:rFonts w:ascii="Times New Roman" w:eastAsia="Times New Roman" w:hAnsi="Times New Roman" w:cs="Times New Roman"/>
                <w:color w:val="000000" w:themeColor="text1"/>
                <w:kern w:val="0"/>
                <w:sz w:val="23"/>
                <w:szCs w:val="23"/>
                <w14:ligatures w14:val="none"/>
              </w:rPr>
            </w:pPr>
          </w:p>
          <w:p w14:paraId="31DAEF79"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kern w:val="0"/>
                <w14:ligatures w14:val="none"/>
              </w:rPr>
              <w:t>Màng</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PVC</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mới</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100%,</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được</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kern w:val="0"/>
                <w14:ligatures w14:val="none"/>
              </w:rPr>
              <w:t>sản</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xuất</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năm </w:t>
            </w:r>
            <w:r w:rsidRPr="001F42D5">
              <w:rPr>
                <w:rFonts w:ascii="Times New Roman" w:eastAsia="Times New Roman" w:hAnsi="Times New Roman" w:cs="Times New Roman"/>
                <w:color w:val="000000" w:themeColor="text1"/>
                <w:spacing w:val="-4"/>
                <w:kern w:val="0"/>
                <w14:ligatures w14:val="none"/>
              </w:rPr>
              <w:t>2025</w:t>
            </w:r>
          </w:p>
        </w:tc>
        <w:tc>
          <w:tcPr>
            <w:tcW w:w="1417" w:type="dxa"/>
            <w:tcBorders>
              <w:top w:val="single" w:sz="6" w:space="0" w:color="000000"/>
              <w:left w:val="single" w:sz="6" w:space="0" w:color="000000"/>
              <w:bottom w:val="single" w:sz="6" w:space="0" w:color="000000"/>
              <w:right w:val="single" w:sz="4" w:space="0" w:color="000000"/>
            </w:tcBorders>
            <w:vAlign w:val="center"/>
          </w:tcPr>
          <w:p w14:paraId="3721B70B" w14:textId="77777777" w:rsidR="001F42D5" w:rsidRPr="001F42D5" w:rsidRDefault="001F42D5" w:rsidP="001F42D5">
            <w:pPr>
              <w:widowControl w:val="0"/>
              <w:kinsoku w:val="0"/>
              <w:overflowPunct w:val="0"/>
              <w:autoSpaceDE w:val="0"/>
              <w:autoSpaceDN w:val="0"/>
              <w:adjustRightInd w:val="0"/>
              <w:spacing w:before="3" w:after="0" w:line="240" w:lineRule="auto"/>
              <w:rPr>
                <w:rFonts w:ascii="Times New Roman" w:eastAsia="Times New Roman" w:hAnsi="Times New Roman" w:cs="Times New Roman"/>
                <w:color w:val="000000" w:themeColor="text1"/>
                <w:kern w:val="0"/>
                <w:sz w:val="23"/>
                <w:szCs w:val="23"/>
                <w14:ligatures w14:val="none"/>
              </w:rPr>
            </w:pPr>
          </w:p>
          <w:p w14:paraId="237802C8" w14:textId="77777777" w:rsidR="001F42D5" w:rsidRPr="001F42D5" w:rsidRDefault="001F42D5" w:rsidP="001F42D5">
            <w:pPr>
              <w:widowControl w:val="0"/>
              <w:kinsoku w:val="0"/>
              <w:overflowPunct w:val="0"/>
              <w:autoSpaceDE w:val="0"/>
              <w:autoSpaceDN w:val="0"/>
              <w:adjustRightInd w:val="0"/>
              <w:spacing w:after="0" w:line="240" w:lineRule="auto"/>
              <w:ind w:right="94"/>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Đạt</w:t>
            </w:r>
          </w:p>
        </w:tc>
      </w:tr>
      <w:tr w:rsidR="00581B09" w:rsidRPr="001F42D5" w14:paraId="6E1DF784" w14:textId="77777777" w:rsidTr="00885F7B">
        <w:trPr>
          <w:trHeight w:val="462"/>
          <w:jc w:val="center"/>
        </w:trPr>
        <w:tc>
          <w:tcPr>
            <w:tcW w:w="708" w:type="dxa"/>
            <w:vMerge/>
            <w:tcBorders>
              <w:top w:val="nil"/>
              <w:left w:val="single" w:sz="4" w:space="0" w:color="000000"/>
              <w:bottom w:val="single" w:sz="4" w:space="0" w:color="000000"/>
              <w:right w:val="single" w:sz="4" w:space="0" w:color="000000"/>
            </w:tcBorders>
            <w:vAlign w:val="center"/>
          </w:tcPr>
          <w:p w14:paraId="400A554F" w14:textId="77777777" w:rsidR="001F42D5" w:rsidRPr="001F42D5" w:rsidRDefault="001F42D5" w:rsidP="00885F7B">
            <w:pPr>
              <w:widowControl w:val="0"/>
              <w:kinsoku w:val="0"/>
              <w:overflowPunct w:val="0"/>
              <w:autoSpaceDE w:val="0"/>
              <w:autoSpaceDN w:val="0"/>
              <w:adjustRightInd w:val="0"/>
              <w:spacing w:before="5" w:after="0" w:line="240" w:lineRule="auto"/>
              <w:jc w:val="center"/>
              <w:rPr>
                <w:rFonts w:ascii="Times New Roman" w:eastAsia="Times New Roman" w:hAnsi="Times New Roman" w:cs="Times New Roman"/>
                <w:b/>
                <w:bCs/>
                <w:color w:val="000000" w:themeColor="text1"/>
                <w:kern w:val="0"/>
                <w:sz w:val="2"/>
                <w:szCs w:val="2"/>
                <w14:ligatures w14:val="none"/>
              </w:rPr>
            </w:pPr>
          </w:p>
        </w:tc>
        <w:tc>
          <w:tcPr>
            <w:tcW w:w="2689" w:type="dxa"/>
            <w:vMerge/>
            <w:tcBorders>
              <w:top w:val="nil"/>
              <w:left w:val="single" w:sz="4" w:space="0" w:color="000000"/>
              <w:bottom w:val="single" w:sz="4" w:space="0" w:color="000000"/>
              <w:right w:val="single" w:sz="6" w:space="0" w:color="000000"/>
            </w:tcBorders>
            <w:vAlign w:val="center"/>
          </w:tcPr>
          <w:p w14:paraId="67778745" w14:textId="77777777" w:rsidR="001F42D5" w:rsidRPr="001F42D5" w:rsidRDefault="001F42D5" w:rsidP="001F42D5">
            <w:pPr>
              <w:widowControl w:val="0"/>
              <w:kinsoku w:val="0"/>
              <w:overflowPunct w:val="0"/>
              <w:autoSpaceDE w:val="0"/>
              <w:autoSpaceDN w:val="0"/>
              <w:adjustRightInd w:val="0"/>
              <w:spacing w:before="5" w:after="0" w:line="240" w:lineRule="auto"/>
              <w:rPr>
                <w:rFonts w:ascii="Times New Roman" w:eastAsia="Times New Roman" w:hAnsi="Times New Roman" w:cs="Times New Roman"/>
                <w:color w:val="000000" w:themeColor="text1"/>
                <w:kern w:val="0"/>
                <w:sz w:val="2"/>
                <w:szCs w:val="2"/>
                <w14:ligatures w14:val="none"/>
              </w:rPr>
            </w:pPr>
          </w:p>
        </w:tc>
        <w:tc>
          <w:tcPr>
            <w:tcW w:w="4962" w:type="dxa"/>
            <w:tcBorders>
              <w:top w:val="single" w:sz="6" w:space="0" w:color="000000"/>
              <w:left w:val="single" w:sz="6" w:space="0" w:color="000000"/>
              <w:bottom w:val="single" w:sz="6" w:space="0" w:color="000000"/>
              <w:right w:val="single" w:sz="6" w:space="0" w:color="000000"/>
            </w:tcBorders>
            <w:vAlign w:val="center"/>
          </w:tcPr>
          <w:p w14:paraId="6F8D5E85" w14:textId="77777777" w:rsidR="001F42D5" w:rsidRPr="001F42D5" w:rsidRDefault="001F42D5" w:rsidP="001F42D5">
            <w:pPr>
              <w:widowControl w:val="0"/>
              <w:kinsoku w:val="0"/>
              <w:overflowPunct w:val="0"/>
              <w:autoSpaceDE w:val="0"/>
              <w:autoSpaceDN w:val="0"/>
              <w:adjustRightInd w:val="0"/>
              <w:spacing w:before="121" w:after="0" w:line="240" w:lineRule="auto"/>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kern w:val="0"/>
                <w14:ligatures w14:val="none"/>
              </w:rPr>
              <w:t>Không</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đáp</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ứng</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một</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trong các</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yêu</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cầu</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nêu </w:t>
            </w:r>
            <w:r w:rsidRPr="001F42D5">
              <w:rPr>
                <w:rFonts w:ascii="Times New Roman" w:eastAsia="Times New Roman" w:hAnsi="Times New Roman" w:cs="Times New Roman"/>
                <w:color w:val="000000" w:themeColor="text1"/>
                <w:spacing w:val="-4"/>
                <w:kern w:val="0"/>
                <w14:ligatures w14:val="none"/>
              </w:rPr>
              <w:t>trên</w:t>
            </w:r>
          </w:p>
        </w:tc>
        <w:tc>
          <w:tcPr>
            <w:tcW w:w="1417" w:type="dxa"/>
            <w:tcBorders>
              <w:top w:val="single" w:sz="6" w:space="0" w:color="000000"/>
              <w:left w:val="single" w:sz="6" w:space="0" w:color="000000"/>
              <w:bottom w:val="single" w:sz="6" w:space="0" w:color="000000"/>
              <w:right w:val="single" w:sz="4" w:space="0" w:color="000000"/>
            </w:tcBorders>
            <w:vAlign w:val="center"/>
          </w:tcPr>
          <w:p w14:paraId="1D700935" w14:textId="77777777" w:rsidR="001F42D5" w:rsidRPr="001F42D5" w:rsidRDefault="001F42D5" w:rsidP="001F42D5">
            <w:pPr>
              <w:widowControl w:val="0"/>
              <w:kinsoku w:val="0"/>
              <w:overflowPunct w:val="0"/>
              <w:autoSpaceDE w:val="0"/>
              <w:autoSpaceDN w:val="0"/>
              <w:adjustRightInd w:val="0"/>
              <w:spacing w:before="121" w:after="0" w:line="240" w:lineRule="auto"/>
              <w:ind w:right="94"/>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kern w:val="0"/>
                <w14:ligatures w14:val="none"/>
              </w:rPr>
              <w:t>Không</w:t>
            </w:r>
            <w:r w:rsidRPr="001F42D5">
              <w:rPr>
                <w:rFonts w:ascii="Times New Roman" w:eastAsia="Times New Roman" w:hAnsi="Times New Roman" w:cs="Times New Roman"/>
                <w:color w:val="000000" w:themeColor="text1"/>
                <w:spacing w:val="-5"/>
                <w:kern w:val="0"/>
                <w14:ligatures w14:val="none"/>
              </w:rPr>
              <w:t xml:space="preserve"> đạt</w:t>
            </w:r>
          </w:p>
        </w:tc>
      </w:tr>
      <w:tr w:rsidR="00581B09" w:rsidRPr="001F42D5" w14:paraId="30F996AB" w14:textId="77777777" w:rsidTr="00885F7B">
        <w:trPr>
          <w:trHeight w:val="634"/>
          <w:jc w:val="center"/>
        </w:trPr>
        <w:tc>
          <w:tcPr>
            <w:tcW w:w="708" w:type="dxa"/>
            <w:vMerge w:val="restart"/>
            <w:tcBorders>
              <w:top w:val="single" w:sz="4" w:space="0" w:color="000000"/>
              <w:left w:val="single" w:sz="4" w:space="0" w:color="000000"/>
              <w:right w:val="single" w:sz="4" w:space="0" w:color="000000"/>
            </w:tcBorders>
            <w:vAlign w:val="center"/>
          </w:tcPr>
          <w:p w14:paraId="0EAD64D0" w14:textId="77777777" w:rsidR="001F42D5" w:rsidRPr="001F42D5" w:rsidRDefault="001F42D5" w:rsidP="00885F7B">
            <w:pPr>
              <w:widowControl w:val="0"/>
              <w:kinsoku w:val="0"/>
              <w:overflowPunct w:val="0"/>
              <w:autoSpaceDE w:val="0"/>
              <w:autoSpaceDN w:val="0"/>
              <w:adjustRightInd w:val="0"/>
              <w:spacing w:before="206" w:after="0" w:line="240" w:lineRule="auto"/>
              <w:jc w:val="center"/>
              <w:rPr>
                <w:rFonts w:ascii="Times New Roman" w:eastAsia="Times New Roman" w:hAnsi="Times New Roman" w:cs="Times New Roman"/>
                <w:b/>
                <w:bCs/>
                <w:color w:val="000000" w:themeColor="text1"/>
                <w:kern w:val="0"/>
                <w:sz w:val="26"/>
                <w:szCs w:val="26"/>
                <w14:ligatures w14:val="none"/>
              </w:rPr>
            </w:pPr>
            <w:r w:rsidRPr="001F42D5">
              <w:rPr>
                <w:rFonts w:ascii="Times New Roman" w:eastAsia="Times New Roman" w:hAnsi="Times New Roman" w:cs="Times New Roman"/>
                <w:b/>
                <w:bCs/>
                <w:color w:val="000000" w:themeColor="text1"/>
                <w:kern w:val="0"/>
                <w14:ligatures w14:val="none"/>
              </w:rPr>
              <w:t>2</w:t>
            </w:r>
          </w:p>
        </w:tc>
        <w:tc>
          <w:tcPr>
            <w:tcW w:w="2689" w:type="dxa"/>
            <w:vMerge w:val="restart"/>
            <w:tcBorders>
              <w:top w:val="single" w:sz="4" w:space="0" w:color="000000"/>
              <w:left w:val="single" w:sz="4" w:space="0" w:color="000000"/>
              <w:right w:val="single" w:sz="4" w:space="0" w:color="000000"/>
            </w:tcBorders>
            <w:vAlign w:val="center"/>
          </w:tcPr>
          <w:p w14:paraId="2D013BB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r w:rsidRPr="001F42D5">
              <w:rPr>
                <w:rFonts w:ascii="Times New Roman" w:eastAsia="Times New Roman" w:hAnsi="Times New Roman" w:cs="Times New Roman"/>
                <w:b/>
                <w:bCs/>
                <w:color w:val="000000" w:themeColor="text1"/>
                <w:kern w:val="0"/>
                <w14:ligatures w14:val="none"/>
              </w:rPr>
              <w:t>Số lượng cung cấp</w:t>
            </w:r>
          </w:p>
        </w:tc>
        <w:tc>
          <w:tcPr>
            <w:tcW w:w="4962" w:type="dxa"/>
            <w:tcBorders>
              <w:top w:val="single" w:sz="6" w:space="0" w:color="000000"/>
              <w:left w:val="single" w:sz="4" w:space="0" w:color="000000"/>
              <w:bottom w:val="single" w:sz="6" w:space="0" w:color="000000"/>
              <w:right w:val="single" w:sz="6" w:space="0" w:color="000000"/>
            </w:tcBorders>
            <w:vAlign w:val="center"/>
          </w:tcPr>
          <w:p w14:paraId="235D494E" w14:textId="5F8BAE17" w:rsidR="001F42D5" w:rsidRPr="001F42D5" w:rsidRDefault="001F42D5" w:rsidP="001F42D5">
            <w:pPr>
              <w:widowControl w:val="0"/>
              <w:tabs>
                <w:tab w:val="left" w:pos="242"/>
              </w:tabs>
              <w:kinsoku w:val="0"/>
              <w:overflowPunct w:val="0"/>
              <w:autoSpaceDE w:val="0"/>
              <w:autoSpaceDN w:val="0"/>
              <w:adjustRightInd w:val="0"/>
              <w:spacing w:before="140" w:after="0" w:line="240" w:lineRule="auto"/>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 xml:space="preserve">  100.100 m</w:t>
            </w:r>
            <w:r w:rsidR="00F31099" w:rsidRPr="00F31099">
              <w:rPr>
                <w:rFonts w:ascii="Times New Roman" w:eastAsia="Times New Roman" w:hAnsi="Times New Roman" w:cs="Times New Roman"/>
                <w:color w:val="000000" w:themeColor="text1"/>
                <w:kern w:val="0"/>
                <w:vertAlign w:val="superscript"/>
                <w14:ligatures w14:val="none"/>
              </w:rPr>
              <w:t>2</w:t>
            </w:r>
          </w:p>
        </w:tc>
        <w:tc>
          <w:tcPr>
            <w:tcW w:w="1417" w:type="dxa"/>
            <w:tcBorders>
              <w:top w:val="single" w:sz="6" w:space="0" w:color="000000"/>
              <w:left w:val="single" w:sz="6" w:space="0" w:color="000000"/>
              <w:bottom w:val="single" w:sz="6" w:space="0" w:color="000000"/>
              <w:right w:val="single" w:sz="4" w:space="0" w:color="000000"/>
            </w:tcBorders>
            <w:vAlign w:val="center"/>
          </w:tcPr>
          <w:p w14:paraId="4CD1FD0B" w14:textId="77777777" w:rsidR="001F42D5" w:rsidRPr="001F42D5" w:rsidRDefault="001F42D5" w:rsidP="001F42D5">
            <w:pPr>
              <w:widowControl w:val="0"/>
              <w:kinsoku w:val="0"/>
              <w:overflowPunct w:val="0"/>
              <w:autoSpaceDE w:val="0"/>
              <w:autoSpaceDN w:val="0"/>
              <w:adjustRightInd w:val="0"/>
              <w:spacing w:after="0" w:line="240" w:lineRule="auto"/>
              <w:ind w:right="94"/>
              <w:jc w:val="center"/>
              <w:rPr>
                <w:rFonts w:ascii="Times New Roman" w:eastAsia="Times New Roman" w:hAnsi="Times New Roman" w:cs="Times New Roman"/>
                <w:color w:val="000000" w:themeColor="text1"/>
                <w:spacing w:val="-5"/>
                <w:kern w:val="0"/>
                <w14:ligatures w14:val="none"/>
              </w:rPr>
            </w:pPr>
          </w:p>
          <w:p w14:paraId="2EE56251" w14:textId="77777777" w:rsidR="001F42D5" w:rsidRPr="001F42D5" w:rsidRDefault="001F42D5" w:rsidP="001F42D5">
            <w:pPr>
              <w:widowControl w:val="0"/>
              <w:kinsoku w:val="0"/>
              <w:overflowPunct w:val="0"/>
              <w:autoSpaceDE w:val="0"/>
              <w:autoSpaceDN w:val="0"/>
              <w:adjustRightInd w:val="0"/>
              <w:spacing w:after="0" w:line="240" w:lineRule="auto"/>
              <w:ind w:right="94"/>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Đạt</w:t>
            </w:r>
          </w:p>
        </w:tc>
      </w:tr>
      <w:tr w:rsidR="00581B09" w:rsidRPr="001F42D5" w14:paraId="3ECF4199" w14:textId="77777777" w:rsidTr="00885F7B">
        <w:trPr>
          <w:trHeight w:val="544"/>
          <w:jc w:val="center"/>
        </w:trPr>
        <w:tc>
          <w:tcPr>
            <w:tcW w:w="708" w:type="dxa"/>
            <w:vMerge/>
            <w:tcBorders>
              <w:left w:val="single" w:sz="4" w:space="0" w:color="000000"/>
              <w:bottom w:val="single" w:sz="4" w:space="0" w:color="000000"/>
              <w:right w:val="single" w:sz="4" w:space="0" w:color="000000"/>
            </w:tcBorders>
            <w:vAlign w:val="center"/>
          </w:tcPr>
          <w:p w14:paraId="7215DE68" w14:textId="77777777" w:rsidR="001F42D5" w:rsidRPr="001F42D5" w:rsidRDefault="001F42D5" w:rsidP="00885F7B">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6"/>
                <w:szCs w:val="26"/>
                <w14:ligatures w14:val="none"/>
              </w:rPr>
            </w:pPr>
          </w:p>
        </w:tc>
        <w:tc>
          <w:tcPr>
            <w:tcW w:w="2689" w:type="dxa"/>
            <w:vMerge/>
            <w:tcBorders>
              <w:left w:val="single" w:sz="4" w:space="0" w:color="000000"/>
              <w:bottom w:val="single" w:sz="4" w:space="0" w:color="000000"/>
              <w:right w:val="single" w:sz="4" w:space="0" w:color="000000"/>
            </w:tcBorders>
            <w:vAlign w:val="center"/>
          </w:tcPr>
          <w:p w14:paraId="4C023624"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c>
          <w:tcPr>
            <w:tcW w:w="4962" w:type="dxa"/>
            <w:tcBorders>
              <w:top w:val="single" w:sz="6" w:space="0" w:color="000000"/>
              <w:left w:val="single" w:sz="4" w:space="0" w:color="000000"/>
              <w:bottom w:val="single" w:sz="6" w:space="0" w:color="000000"/>
              <w:right w:val="single" w:sz="6" w:space="0" w:color="000000"/>
            </w:tcBorders>
            <w:vAlign w:val="center"/>
          </w:tcPr>
          <w:p w14:paraId="0BE3CE62" w14:textId="77777777" w:rsidR="001F42D5" w:rsidRPr="001F42D5" w:rsidRDefault="001F42D5" w:rsidP="001F42D5">
            <w:pPr>
              <w:widowControl w:val="0"/>
              <w:tabs>
                <w:tab w:val="left" w:pos="242"/>
              </w:tabs>
              <w:kinsoku w:val="0"/>
              <w:overflowPunct w:val="0"/>
              <w:autoSpaceDE w:val="0"/>
              <w:autoSpaceDN w:val="0"/>
              <w:adjustRightInd w:val="0"/>
              <w:spacing w:before="140" w:after="0" w:line="240" w:lineRule="auto"/>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 xml:space="preserve">  &lt; 100.100 m</w:t>
            </w:r>
            <w:r w:rsidRPr="00F31099">
              <w:rPr>
                <w:rFonts w:ascii="Times New Roman" w:eastAsia="Times New Roman" w:hAnsi="Times New Roman" w:cs="Times New Roman"/>
                <w:color w:val="000000" w:themeColor="text1"/>
                <w:kern w:val="0"/>
                <w:vertAlign w:val="superscript"/>
                <w14:ligatures w14:val="none"/>
              </w:rPr>
              <w:t>2</w:t>
            </w:r>
          </w:p>
        </w:tc>
        <w:tc>
          <w:tcPr>
            <w:tcW w:w="1417" w:type="dxa"/>
            <w:tcBorders>
              <w:top w:val="single" w:sz="6" w:space="0" w:color="000000"/>
              <w:left w:val="single" w:sz="6" w:space="0" w:color="000000"/>
              <w:bottom w:val="single" w:sz="6" w:space="0" w:color="000000"/>
              <w:right w:val="single" w:sz="4" w:space="0" w:color="000000"/>
            </w:tcBorders>
            <w:vAlign w:val="center"/>
          </w:tcPr>
          <w:p w14:paraId="3D714E22" w14:textId="77777777" w:rsidR="001F42D5" w:rsidRPr="001F42D5" w:rsidRDefault="001F42D5" w:rsidP="001F42D5">
            <w:pPr>
              <w:widowControl w:val="0"/>
              <w:kinsoku w:val="0"/>
              <w:overflowPunct w:val="0"/>
              <w:autoSpaceDE w:val="0"/>
              <w:autoSpaceDN w:val="0"/>
              <w:adjustRightInd w:val="0"/>
              <w:spacing w:after="0" w:line="240" w:lineRule="auto"/>
              <w:ind w:right="94"/>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Không đạt</w:t>
            </w:r>
          </w:p>
        </w:tc>
      </w:tr>
      <w:tr w:rsidR="00581B09" w:rsidRPr="001F42D5" w14:paraId="770BD76F" w14:textId="77777777" w:rsidTr="00885F7B">
        <w:trPr>
          <w:trHeight w:val="544"/>
          <w:jc w:val="center"/>
        </w:trPr>
        <w:tc>
          <w:tcPr>
            <w:tcW w:w="708" w:type="dxa"/>
            <w:vMerge w:val="restart"/>
            <w:tcBorders>
              <w:left w:val="single" w:sz="4" w:space="0" w:color="000000"/>
              <w:right w:val="single" w:sz="4" w:space="0" w:color="000000"/>
            </w:tcBorders>
            <w:vAlign w:val="center"/>
          </w:tcPr>
          <w:p w14:paraId="30145CDB" w14:textId="77777777" w:rsidR="001F42D5" w:rsidRPr="001F42D5" w:rsidRDefault="001F42D5" w:rsidP="00885F7B">
            <w:pPr>
              <w:widowControl w:val="0"/>
              <w:kinsoku w:val="0"/>
              <w:overflowPunct w:val="0"/>
              <w:autoSpaceDE w:val="0"/>
              <w:autoSpaceDN w:val="0"/>
              <w:adjustRightInd w:val="0"/>
              <w:spacing w:before="206" w:after="0" w:line="240" w:lineRule="auto"/>
              <w:jc w:val="center"/>
              <w:rPr>
                <w:rFonts w:ascii="Times New Roman" w:eastAsia="Times New Roman" w:hAnsi="Times New Roman" w:cs="Times New Roman"/>
                <w:b/>
                <w:bCs/>
                <w:color w:val="000000" w:themeColor="text1"/>
                <w:kern w:val="0"/>
                <w:sz w:val="26"/>
                <w:szCs w:val="26"/>
                <w14:ligatures w14:val="none"/>
              </w:rPr>
            </w:pPr>
            <w:r w:rsidRPr="001F42D5">
              <w:rPr>
                <w:rFonts w:ascii="Times New Roman" w:eastAsia="Times New Roman" w:hAnsi="Times New Roman" w:cs="Times New Roman"/>
                <w:b/>
                <w:bCs/>
                <w:color w:val="000000" w:themeColor="text1"/>
                <w:kern w:val="0"/>
                <w14:ligatures w14:val="none"/>
              </w:rPr>
              <w:t>3</w:t>
            </w:r>
          </w:p>
        </w:tc>
        <w:tc>
          <w:tcPr>
            <w:tcW w:w="2689" w:type="dxa"/>
            <w:vMerge w:val="restart"/>
            <w:tcBorders>
              <w:left w:val="single" w:sz="4" w:space="0" w:color="000000"/>
              <w:right w:val="single" w:sz="4" w:space="0" w:color="000000"/>
            </w:tcBorders>
            <w:vAlign w:val="center"/>
          </w:tcPr>
          <w:p w14:paraId="183B01F9"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r w:rsidRPr="001F42D5">
              <w:rPr>
                <w:rFonts w:ascii="Times New Roman" w:eastAsia="Times New Roman" w:hAnsi="Times New Roman" w:cs="Times New Roman"/>
                <w:b/>
                <w:bCs/>
                <w:color w:val="000000" w:themeColor="text1"/>
                <w:kern w:val="0"/>
                <w14:ligatures w14:val="none"/>
              </w:rPr>
              <w:t>Phạm vi cung cấp</w:t>
            </w:r>
          </w:p>
        </w:tc>
        <w:tc>
          <w:tcPr>
            <w:tcW w:w="4962" w:type="dxa"/>
            <w:tcBorders>
              <w:top w:val="single" w:sz="6" w:space="0" w:color="000000"/>
              <w:left w:val="single" w:sz="4" w:space="0" w:color="000000"/>
              <w:bottom w:val="single" w:sz="6" w:space="0" w:color="000000"/>
              <w:right w:val="single" w:sz="6" w:space="0" w:color="000000"/>
            </w:tcBorders>
            <w:vAlign w:val="center"/>
          </w:tcPr>
          <w:p w14:paraId="2AC75AB7" w14:textId="77777777" w:rsidR="001F42D5" w:rsidRPr="001F42D5" w:rsidRDefault="001F42D5" w:rsidP="001F42D5">
            <w:pPr>
              <w:widowControl w:val="0"/>
              <w:tabs>
                <w:tab w:val="left" w:pos="242"/>
              </w:tabs>
              <w:kinsoku w:val="0"/>
              <w:overflowPunct w:val="0"/>
              <w:autoSpaceDE w:val="0"/>
              <w:autoSpaceDN w:val="0"/>
              <w:adjustRightInd w:val="0"/>
              <w:spacing w:before="140" w:after="0" w:line="240" w:lineRule="auto"/>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 xml:space="preserve"> Theo đúng quy định của E-HSMT</w:t>
            </w:r>
          </w:p>
        </w:tc>
        <w:tc>
          <w:tcPr>
            <w:tcW w:w="1417" w:type="dxa"/>
            <w:tcBorders>
              <w:top w:val="single" w:sz="6" w:space="0" w:color="000000"/>
              <w:left w:val="single" w:sz="6" w:space="0" w:color="000000"/>
              <w:bottom w:val="single" w:sz="6" w:space="0" w:color="000000"/>
              <w:right w:val="single" w:sz="4" w:space="0" w:color="000000"/>
            </w:tcBorders>
            <w:vAlign w:val="center"/>
          </w:tcPr>
          <w:p w14:paraId="3CEFED3B" w14:textId="77777777" w:rsidR="001F42D5" w:rsidRPr="001F42D5" w:rsidRDefault="001F42D5" w:rsidP="001F42D5">
            <w:pPr>
              <w:widowControl w:val="0"/>
              <w:kinsoku w:val="0"/>
              <w:overflowPunct w:val="0"/>
              <w:autoSpaceDE w:val="0"/>
              <w:autoSpaceDN w:val="0"/>
              <w:adjustRightInd w:val="0"/>
              <w:spacing w:after="0" w:line="240" w:lineRule="auto"/>
              <w:ind w:right="94"/>
              <w:jc w:val="center"/>
              <w:rPr>
                <w:rFonts w:ascii="Times New Roman" w:eastAsia="Times New Roman" w:hAnsi="Times New Roman" w:cs="Times New Roman"/>
                <w:color w:val="000000" w:themeColor="text1"/>
                <w:spacing w:val="-5"/>
                <w:kern w:val="0"/>
                <w14:ligatures w14:val="none"/>
              </w:rPr>
            </w:pPr>
          </w:p>
          <w:p w14:paraId="5B6CC69A" w14:textId="77777777" w:rsidR="001F42D5" w:rsidRPr="001F42D5" w:rsidRDefault="001F42D5" w:rsidP="001F42D5">
            <w:pPr>
              <w:widowControl w:val="0"/>
              <w:kinsoku w:val="0"/>
              <w:overflowPunct w:val="0"/>
              <w:autoSpaceDE w:val="0"/>
              <w:autoSpaceDN w:val="0"/>
              <w:adjustRightInd w:val="0"/>
              <w:spacing w:after="0" w:line="240" w:lineRule="auto"/>
              <w:ind w:right="94"/>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Đạt</w:t>
            </w:r>
          </w:p>
        </w:tc>
      </w:tr>
      <w:tr w:rsidR="00581B09" w:rsidRPr="001F42D5" w14:paraId="4D36A141" w14:textId="77777777" w:rsidTr="00885F7B">
        <w:trPr>
          <w:trHeight w:val="544"/>
          <w:jc w:val="center"/>
        </w:trPr>
        <w:tc>
          <w:tcPr>
            <w:tcW w:w="708" w:type="dxa"/>
            <w:vMerge/>
            <w:tcBorders>
              <w:left w:val="single" w:sz="4" w:space="0" w:color="000000"/>
              <w:bottom w:val="single" w:sz="4" w:space="0" w:color="000000"/>
              <w:right w:val="single" w:sz="4" w:space="0" w:color="000000"/>
            </w:tcBorders>
            <w:vAlign w:val="center"/>
          </w:tcPr>
          <w:p w14:paraId="1C54C732" w14:textId="77777777" w:rsidR="001F42D5" w:rsidRPr="001F42D5" w:rsidRDefault="001F42D5" w:rsidP="00885F7B">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6"/>
                <w:szCs w:val="26"/>
                <w14:ligatures w14:val="none"/>
              </w:rPr>
            </w:pPr>
          </w:p>
        </w:tc>
        <w:tc>
          <w:tcPr>
            <w:tcW w:w="2689" w:type="dxa"/>
            <w:vMerge/>
            <w:tcBorders>
              <w:left w:val="single" w:sz="4" w:space="0" w:color="000000"/>
              <w:bottom w:val="single" w:sz="4" w:space="0" w:color="000000"/>
              <w:right w:val="single" w:sz="4" w:space="0" w:color="000000"/>
            </w:tcBorders>
            <w:vAlign w:val="center"/>
          </w:tcPr>
          <w:p w14:paraId="7B6A850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c>
          <w:tcPr>
            <w:tcW w:w="4962" w:type="dxa"/>
            <w:tcBorders>
              <w:top w:val="single" w:sz="6" w:space="0" w:color="000000"/>
              <w:left w:val="single" w:sz="4" w:space="0" w:color="000000"/>
              <w:bottom w:val="single" w:sz="6" w:space="0" w:color="000000"/>
              <w:right w:val="single" w:sz="6" w:space="0" w:color="000000"/>
            </w:tcBorders>
            <w:vAlign w:val="center"/>
          </w:tcPr>
          <w:p w14:paraId="407E62C4" w14:textId="77777777" w:rsidR="001F42D5" w:rsidRPr="001F42D5" w:rsidRDefault="001F42D5" w:rsidP="001F42D5">
            <w:pPr>
              <w:widowControl w:val="0"/>
              <w:tabs>
                <w:tab w:val="left" w:pos="242"/>
              </w:tabs>
              <w:kinsoku w:val="0"/>
              <w:overflowPunct w:val="0"/>
              <w:autoSpaceDE w:val="0"/>
              <w:autoSpaceDN w:val="0"/>
              <w:adjustRightInd w:val="0"/>
              <w:spacing w:before="140" w:after="0" w:line="240" w:lineRule="auto"/>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 xml:space="preserve">  Không theo đúng quy định của E-HSMT</w:t>
            </w:r>
          </w:p>
        </w:tc>
        <w:tc>
          <w:tcPr>
            <w:tcW w:w="1417" w:type="dxa"/>
            <w:tcBorders>
              <w:top w:val="single" w:sz="6" w:space="0" w:color="000000"/>
              <w:left w:val="single" w:sz="6" w:space="0" w:color="000000"/>
              <w:bottom w:val="single" w:sz="6" w:space="0" w:color="000000"/>
              <w:right w:val="single" w:sz="4" w:space="0" w:color="000000"/>
            </w:tcBorders>
            <w:vAlign w:val="center"/>
          </w:tcPr>
          <w:p w14:paraId="4B9FD18B" w14:textId="77777777" w:rsidR="001F42D5" w:rsidRPr="001F42D5" w:rsidRDefault="001F42D5" w:rsidP="001F42D5">
            <w:pPr>
              <w:widowControl w:val="0"/>
              <w:kinsoku w:val="0"/>
              <w:overflowPunct w:val="0"/>
              <w:autoSpaceDE w:val="0"/>
              <w:autoSpaceDN w:val="0"/>
              <w:adjustRightInd w:val="0"/>
              <w:spacing w:after="0" w:line="240" w:lineRule="auto"/>
              <w:ind w:right="94"/>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Không đạt</w:t>
            </w:r>
          </w:p>
        </w:tc>
      </w:tr>
      <w:tr w:rsidR="00581B09" w:rsidRPr="001F42D5" w14:paraId="3A5D2EAB" w14:textId="77777777" w:rsidTr="00885F7B">
        <w:trPr>
          <w:trHeight w:val="1168"/>
          <w:jc w:val="center"/>
        </w:trPr>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43D519B3" w14:textId="77777777" w:rsidR="001F42D5" w:rsidRPr="001F42D5" w:rsidRDefault="001F42D5" w:rsidP="00885F7B">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6"/>
                <w:szCs w:val="26"/>
                <w14:ligatures w14:val="none"/>
              </w:rPr>
            </w:pPr>
          </w:p>
          <w:p w14:paraId="6147AEC2" w14:textId="77777777" w:rsidR="001F42D5" w:rsidRPr="001F42D5" w:rsidRDefault="001F42D5" w:rsidP="00885F7B">
            <w:pPr>
              <w:widowControl w:val="0"/>
              <w:kinsoku w:val="0"/>
              <w:overflowPunct w:val="0"/>
              <w:autoSpaceDE w:val="0"/>
              <w:autoSpaceDN w:val="0"/>
              <w:adjustRightInd w:val="0"/>
              <w:spacing w:before="8" w:after="0" w:line="240" w:lineRule="auto"/>
              <w:jc w:val="center"/>
              <w:rPr>
                <w:rFonts w:ascii="Times New Roman" w:eastAsia="Times New Roman" w:hAnsi="Times New Roman" w:cs="Times New Roman"/>
                <w:b/>
                <w:bCs/>
                <w:color w:val="000000" w:themeColor="text1"/>
                <w:kern w:val="0"/>
                <w:sz w:val="30"/>
                <w:szCs w:val="30"/>
                <w14:ligatures w14:val="none"/>
              </w:rPr>
            </w:pPr>
          </w:p>
          <w:p w14:paraId="1608344D" w14:textId="77777777" w:rsidR="001F42D5" w:rsidRPr="001F42D5" w:rsidRDefault="001F42D5" w:rsidP="00885F7B">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kern w:val="0"/>
                <w14:ligatures w14:val="none"/>
              </w:rPr>
            </w:pPr>
            <w:r w:rsidRPr="001F42D5">
              <w:rPr>
                <w:rFonts w:ascii="Times New Roman" w:eastAsia="Times New Roman" w:hAnsi="Times New Roman" w:cs="Times New Roman"/>
                <w:b/>
                <w:bCs/>
                <w:color w:val="000000" w:themeColor="text1"/>
                <w:kern w:val="0"/>
                <w14:ligatures w14:val="none"/>
              </w:rPr>
              <w:t>4</w:t>
            </w:r>
          </w:p>
        </w:tc>
        <w:tc>
          <w:tcPr>
            <w:tcW w:w="2689" w:type="dxa"/>
            <w:vMerge w:val="restart"/>
            <w:tcBorders>
              <w:top w:val="single" w:sz="4" w:space="0" w:color="000000"/>
              <w:left w:val="single" w:sz="4" w:space="0" w:color="000000"/>
              <w:bottom w:val="single" w:sz="4" w:space="0" w:color="000000"/>
              <w:right w:val="single" w:sz="4" w:space="0" w:color="000000"/>
            </w:tcBorders>
            <w:vAlign w:val="center"/>
          </w:tcPr>
          <w:p w14:paraId="53CB300F"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34FF913B" w14:textId="77777777" w:rsidR="001F42D5" w:rsidRPr="001F42D5" w:rsidRDefault="001F42D5" w:rsidP="001F42D5">
            <w:pPr>
              <w:widowControl w:val="0"/>
              <w:kinsoku w:val="0"/>
              <w:overflowPunct w:val="0"/>
              <w:autoSpaceDE w:val="0"/>
              <w:autoSpaceDN w:val="0"/>
              <w:adjustRightInd w:val="0"/>
              <w:spacing w:before="185" w:after="0" w:line="240" w:lineRule="auto"/>
              <w:rPr>
                <w:rFonts w:ascii="Times New Roman" w:eastAsia="Times New Roman" w:hAnsi="Times New Roman" w:cs="Times New Roman"/>
                <w:b/>
                <w:bCs/>
                <w:color w:val="000000" w:themeColor="text1"/>
                <w:kern w:val="0"/>
                <w14:ligatures w14:val="none"/>
              </w:rPr>
            </w:pPr>
            <w:r w:rsidRPr="001F42D5">
              <w:rPr>
                <w:rFonts w:ascii="Times New Roman" w:eastAsia="Times New Roman" w:hAnsi="Times New Roman" w:cs="Times New Roman"/>
                <w:b/>
                <w:bCs/>
                <w:color w:val="000000" w:themeColor="text1"/>
                <w:kern w:val="0"/>
                <w14:ligatures w14:val="none"/>
              </w:rPr>
              <w:t>Kích</w:t>
            </w:r>
            <w:r w:rsidRPr="001F42D5">
              <w:rPr>
                <w:rFonts w:ascii="Times New Roman" w:eastAsia="Times New Roman" w:hAnsi="Times New Roman" w:cs="Times New Roman"/>
                <w:b/>
                <w:bCs/>
                <w:color w:val="000000" w:themeColor="text1"/>
                <w:spacing w:val="-15"/>
                <w:kern w:val="0"/>
                <w14:ligatures w14:val="none"/>
              </w:rPr>
              <w:t xml:space="preserve"> </w:t>
            </w:r>
            <w:r w:rsidRPr="001F42D5">
              <w:rPr>
                <w:rFonts w:ascii="Times New Roman" w:eastAsia="Times New Roman" w:hAnsi="Times New Roman" w:cs="Times New Roman"/>
                <w:b/>
                <w:bCs/>
                <w:color w:val="000000" w:themeColor="text1"/>
                <w:kern w:val="0"/>
                <w14:ligatures w14:val="none"/>
              </w:rPr>
              <w:t>thước</w:t>
            </w:r>
            <w:r w:rsidRPr="001F42D5">
              <w:rPr>
                <w:rFonts w:ascii="Times New Roman" w:eastAsia="Times New Roman" w:hAnsi="Times New Roman" w:cs="Times New Roman"/>
                <w:b/>
                <w:bCs/>
                <w:color w:val="000000" w:themeColor="text1"/>
                <w:spacing w:val="-15"/>
                <w:kern w:val="0"/>
                <w14:ligatures w14:val="none"/>
              </w:rPr>
              <w:t xml:space="preserve"> </w:t>
            </w:r>
            <w:r w:rsidRPr="001F42D5">
              <w:rPr>
                <w:rFonts w:ascii="Times New Roman" w:eastAsia="Times New Roman" w:hAnsi="Times New Roman" w:cs="Times New Roman"/>
                <w:b/>
                <w:bCs/>
                <w:color w:val="000000" w:themeColor="text1"/>
                <w:kern w:val="0"/>
                <w14:ligatures w14:val="none"/>
              </w:rPr>
              <w:t>theo từng cuộn</w:t>
            </w:r>
          </w:p>
        </w:tc>
        <w:tc>
          <w:tcPr>
            <w:tcW w:w="4962" w:type="dxa"/>
            <w:tcBorders>
              <w:top w:val="single" w:sz="6" w:space="0" w:color="000000"/>
              <w:left w:val="single" w:sz="4" w:space="0" w:color="000000"/>
              <w:bottom w:val="single" w:sz="6" w:space="0" w:color="000000"/>
              <w:right w:val="single" w:sz="6" w:space="0" w:color="000000"/>
            </w:tcBorders>
            <w:vAlign w:val="center"/>
          </w:tcPr>
          <w:p w14:paraId="4B735FD9" w14:textId="77777777" w:rsidR="001F42D5" w:rsidRPr="001F42D5" w:rsidRDefault="001F42D5" w:rsidP="00C37841">
            <w:pPr>
              <w:widowControl w:val="0"/>
              <w:numPr>
                <w:ilvl w:val="0"/>
                <w:numId w:val="69"/>
              </w:numPr>
              <w:tabs>
                <w:tab w:val="left" w:pos="242"/>
              </w:tabs>
              <w:kinsoku w:val="0"/>
              <w:overflowPunct w:val="0"/>
              <w:autoSpaceDE w:val="0"/>
              <w:autoSpaceDN w:val="0"/>
              <w:adjustRightInd w:val="0"/>
              <w:spacing w:before="140" w:after="0" w:line="240" w:lineRule="auto"/>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kern w:val="0"/>
                <w14:ligatures w14:val="none"/>
              </w:rPr>
              <w:t>Chiều</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dày: 0,5 mm</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 0,03 </w:t>
            </w:r>
            <w:r w:rsidRPr="001F42D5">
              <w:rPr>
                <w:rFonts w:ascii="Times New Roman" w:eastAsia="Times New Roman" w:hAnsi="Times New Roman" w:cs="Times New Roman"/>
                <w:color w:val="000000" w:themeColor="text1"/>
                <w:spacing w:val="-5"/>
                <w:kern w:val="0"/>
                <w14:ligatures w14:val="none"/>
              </w:rPr>
              <w:t>mm.</w:t>
            </w:r>
          </w:p>
          <w:p w14:paraId="2430D263" w14:textId="77777777" w:rsidR="001F42D5" w:rsidRPr="001F42D5" w:rsidRDefault="001F42D5" w:rsidP="00C37841">
            <w:pPr>
              <w:widowControl w:val="0"/>
              <w:numPr>
                <w:ilvl w:val="0"/>
                <w:numId w:val="69"/>
              </w:numPr>
              <w:tabs>
                <w:tab w:val="left" w:pos="242"/>
              </w:tabs>
              <w:kinsoku w:val="0"/>
              <w:overflowPunct w:val="0"/>
              <w:autoSpaceDE w:val="0"/>
              <w:autoSpaceDN w:val="0"/>
              <w:adjustRightInd w:val="0"/>
              <w:spacing w:before="61" w:after="0" w:line="240" w:lineRule="auto"/>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kern w:val="0"/>
                <w14:ligatures w14:val="none"/>
              </w:rPr>
              <w:t>Chiều</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rộng: 1.400 mm</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 5 </w:t>
            </w:r>
            <w:r w:rsidRPr="001F42D5">
              <w:rPr>
                <w:rFonts w:ascii="Times New Roman" w:eastAsia="Times New Roman" w:hAnsi="Times New Roman" w:cs="Times New Roman"/>
                <w:color w:val="000000" w:themeColor="text1"/>
                <w:spacing w:val="-5"/>
                <w:kern w:val="0"/>
                <w14:ligatures w14:val="none"/>
              </w:rPr>
              <w:t>mm.</w:t>
            </w:r>
          </w:p>
          <w:p w14:paraId="0003EF8B" w14:textId="77777777" w:rsidR="001F42D5" w:rsidRPr="001F42D5" w:rsidRDefault="001F42D5" w:rsidP="00C37841">
            <w:pPr>
              <w:widowControl w:val="0"/>
              <w:numPr>
                <w:ilvl w:val="0"/>
                <w:numId w:val="69"/>
              </w:numPr>
              <w:tabs>
                <w:tab w:val="left" w:pos="242"/>
              </w:tabs>
              <w:kinsoku w:val="0"/>
              <w:overflowPunct w:val="0"/>
              <w:autoSpaceDE w:val="0"/>
              <w:autoSpaceDN w:val="0"/>
              <w:adjustRightInd w:val="0"/>
              <w:spacing w:before="60" w:after="0" w:line="240" w:lineRule="auto"/>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kern w:val="0"/>
                <w14:ligatures w14:val="none"/>
              </w:rPr>
              <w:t>Chiều</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dài: 50 m</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 0,5 </w:t>
            </w:r>
            <w:r w:rsidRPr="001F42D5">
              <w:rPr>
                <w:rFonts w:ascii="Times New Roman" w:eastAsia="Times New Roman" w:hAnsi="Times New Roman" w:cs="Times New Roman"/>
                <w:color w:val="000000" w:themeColor="text1"/>
                <w:spacing w:val="-5"/>
                <w:kern w:val="0"/>
                <w14:ligatures w14:val="none"/>
              </w:rPr>
              <w:t>m.</w:t>
            </w:r>
          </w:p>
        </w:tc>
        <w:tc>
          <w:tcPr>
            <w:tcW w:w="1417" w:type="dxa"/>
            <w:tcBorders>
              <w:top w:val="single" w:sz="6" w:space="0" w:color="000000"/>
              <w:left w:val="single" w:sz="6" w:space="0" w:color="000000"/>
              <w:bottom w:val="single" w:sz="6" w:space="0" w:color="000000"/>
              <w:right w:val="single" w:sz="4" w:space="0" w:color="000000"/>
            </w:tcBorders>
            <w:vAlign w:val="center"/>
          </w:tcPr>
          <w:p w14:paraId="3209573A"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2B641A99" w14:textId="77777777" w:rsidR="001F42D5" w:rsidRPr="001F42D5" w:rsidRDefault="001F42D5" w:rsidP="001F42D5">
            <w:pPr>
              <w:widowControl w:val="0"/>
              <w:kinsoku w:val="0"/>
              <w:overflowPunct w:val="0"/>
              <w:autoSpaceDE w:val="0"/>
              <w:autoSpaceDN w:val="0"/>
              <w:adjustRightInd w:val="0"/>
              <w:spacing w:before="178" w:after="0" w:line="240" w:lineRule="auto"/>
              <w:ind w:right="94"/>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Đạt</w:t>
            </w:r>
          </w:p>
        </w:tc>
      </w:tr>
      <w:tr w:rsidR="00581B09" w:rsidRPr="001F42D5" w14:paraId="7B911503" w14:textId="77777777" w:rsidTr="00885F7B">
        <w:trPr>
          <w:trHeight w:val="335"/>
          <w:jc w:val="center"/>
        </w:trPr>
        <w:tc>
          <w:tcPr>
            <w:tcW w:w="708" w:type="dxa"/>
            <w:vMerge/>
            <w:tcBorders>
              <w:top w:val="nil"/>
              <w:left w:val="single" w:sz="4" w:space="0" w:color="000000"/>
              <w:bottom w:val="single" w:sz="4" w:space="0" w:color="000000"/>
              <w:right w:val="single" w:sz="4" w:space="0" w:color="000000"/>
            </w:tcBorders>
            <w:vAlign w:val="center"/>
          </w:tcPr>
          <w:p w14:paraId="23D43877" w14:textId="77777777" w:rsidR="001F42D5" w:rsidRPr="001F42D5" w:rsidRDefault="001F42D5" w:rsidP="00885F7B">
            <w:pPr>
              <w:widowControl w:val="0"/>
              <w:kinsoku w:val="0"/>
              <w:overflowPunct w:val="0"/>
              <w:autoSpaceDE w:val="0"/>
              <w:autoSpaceDN w:val="0"/>
              <w:adjustRightInd w:val="0"/>
              <w:spacing w:before="5" w:after="0" w:line="240" w:lineRule="auto"/>
              <w:jc w:val="center"/>
              <w:rPr>
                <w:rFonts w:ascii="Times New Roman" w:eastAsia="Times New Roman" w:hAnsi="Times New Roman" w:cs="Times New Roman"/>
                <w:b/>
                <w:bCs/>
                <w:color w:val="000000" w:themeColor="text1"/>
                <w:kern w:val="0"/>
                <w:sz w:val="2"/>
                <w:szCs w:val="2"/>
                <w14:ligatures w14:val="none"/>
              </w:rPr>
            </w:pPr>
          </w:p>
        </w:tc>
        <w:tc>
          <w:tcPr>
            <w:tcW w:w="2689" w:type="dxa"/>
            <w:vMerge/>
            <w:tcBorders>
              <w:top w:val="nil"/>
              <w:left w:val="single" w:sz="4" w:space="0" w:color="000000"/>
              <w:bottom w:val="single" w:sz="4" w:space="0" w:color="000000"/>
              <w:right w:val="single" w:sz="4" w:space="0" w:color="000000"/>
            </w:tcBorders>
            <w:vAlign w:val="center"/>
          </w:tcPr>
          <w:p w14:paraId="1F870366" w14:textId="77777777" w:rsidR="001F42D5" w:rsidRPr="001F42D5" w:rsidRDefault="001F42D5" w:rsidP="001F42D5">
            <w:pPr>
              <w:widowControl w:val="0"/>
              <w:kinsoku w:val="0"/>
              <w:overflowPunct w:val="0"/>
              <w:autoSpaceDE w:val="0"/>
              <w:autoSpaceDN w:val="0"/>
              <w:adjustRightInd w:val="0"/>
              <w:spacing w:before="5" w:after="0" w:line="240" w:lineRule="auto"/>
              <w:rPr>
                <w:rFonts w:ascii="Times New Roman" w:eastAsia="Times New Roman" w:hAnsi="Times New Roman" w:cs="Times New Roman"/>
                <w:color w:val="000000" w:themeColor="text1"/>
                <w:kern w:val="0"/>
                <w:sz w:val="2"/>
                <w:szCs w:val="2"/>
                <w14:ligatures w14:val="none"/>
              </w:rPr>
            </w:pPr>
          </w:p>
        </w:tc>
        <w:tc>
          <w:tcPr>
            <w:tcW w:w="4962" w:type="dxa"/>
            <w:tcBorders>
              <w:top w:val="single" w:sz="6" w:space="0" w:color="000000"/>
              <w:left w:val="single" w:sz="4" w:space="0" w:color="000000"/>
              <w:bottom w:val="single" w:sz="6" w:space="0" w:color="000000"/>
              <w:right w:val="single" w:sz="6" w:space="0" w:color="000000"/>
            </w:tcBorders>
            <w:vAlign w:val="center"/>
          </w:tcPr>
          <w:p w14:paraId="199A358D" w14:textId="77777777" w:rsidR="001F42D5" w:rsidRPr="001F42D5" w:rsidRDefault="001F42D5" w:rsidP="001F42D5">
            <w:pPr>
              <w:widowControl w:val="0"/>
              <w:kinsoku w:val="0"/>
              <w:overflowPunct w:val="0"/>
              <w:autoSpaceDE w:val="0"/>
              <w:autoSpaceDN w:val="0"/>
              <w:adjustRightInd w:val="0"/>
              <w:spacing w:before="59" w:after="0" w:line="257" w:lineRule="exact"/>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kern w:val="0"/>
                <w14:ligatures w14:val="none"/>
              </w:rPr>
              <w:t>Không</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đáp</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ứng</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một</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trong các</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yêu</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cầu</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nêu </w:t>
            </w:r>
            <w:r w:rsidRPr="001F42D5">
              <w:rPr>
                <w:rFonts w:ascii="Times New Roman" w:eastAsia="Times New Roman" w:hAnsi="Times New Roman" w:cs="Times New Roman"/>
                <w:color w:val="000000" w:themeColor="text1"/>
                <w:spacing w:val="-4"/>
                <w:kern w:val="0"/>
                <w14:ligatures w14:val="none"/>
              </w:rPr>
              <w:t>trên</w:t>
            </w:r>
          </w:p>
        </w:tc>
        <w:tc>
          <w:tcPr>
            <w:tcW w:w="1417" w:type="dxa"/>
            <w:tcBorders>
              <w:top w:val="single" w:sz="6" w:space="0" w:color="000000"/>
              <w:left w:val="single" w:sz="6" w:space="0" w:color="000000"/>
              <w:bottom w:val="single" w:sz="6" w:space="0" w:color="000000"/>
              <w:right w:val="single" w:sz="4" w:space="0" w:color="000000"/>
            </w:tcBorders>
            <w:vAlign w:val="center"/>
          </w:tcPr>
          <w:p w14:paraId="4C051F5D" w14:textId="77777777" w:rsidR="001F42D5" w:rsidRPr="001F42D5" w:rsidRDefault="001F42D5" w:rsidP="001F42D5">
            <w:pPr>
              <w:widowControl w:val="0"/>
              <w:kinsoku w:val="0"/>
              <w:overflowPunct w:val="0"/>
              <w:autoSpaceDE w:val="0"/>
              <w:autoSpaceDN w:val="0"/>
              <w:adjustRightInd w:val="0"/>
              <w:spacing w:before="59" w:after="0" w:line="257" w:lineRule="exact"/>
              <w:ind w:right="94"/>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kern w:val="0"/>
                <w14:ligatures w14:val="none"/>
              </w:rPr>
              <w:t>Không</w:t>
            </w:r>
            <w:r w:rsidRPr="001F42D5">
              <w:rPr>
                <w:rFonts w:ascii="Times New Roman" w:eastAsia="Times New Roman" w:hAnsi="Times New Roman" w:cs="Times New Roman"/>
                <w:color w:val="000000" w:themeColor="text1"/>
                <w:spacing w:val="-5"/>
                <w:kern w:val="0"/>
                <w14:ligatures w14:val="none"/>
              </w:rPr>
              <w:t xml:space="preserve"> đạt</w:t>
            </w:r>
          </w:p>
        </w:tc>
      </w:tr>
      <w:tr w:rsidR="00581B09" w:rsidRPr="001F42D5" w14:paraId="133A2544" w14:textId="77777777" w:rsidTr="00885F7B">
        <w:trPr>
          <w:trHeight w:val="889"/>
          <w:jc w:val="center"/>
        </w:trPr>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07E01951" w14:textId="77777777" w:rsidR="001F42D5" w:rsidRPr="001F42D5" w:rsidRDefault="001F42D5" w:rsidP="00885F7B">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6"/>
                <w:szCs w:val="26"/>
                <w14:ligatures w14:val="none"/>
              </w:rPr>
            </w:pPr>
          </w:p>
          <w:p w14:paraId="3B37EA67" w14:textId="77777777" w:rsidR="001F42D5" w:rsidRPr="001F42D5" w:rsidRDefault="001F42D5" w:rsidP="00885F7B">
            <w:pPr>
              <w:widowControl w:val="0"/>
              <w:kinsoku w:val="0"/>
              <w:overflowPunct w:val="0"/>
              <w:autoSpaceDE w:val="0"/>
              <w:autoSpaceDN w:val="0"/>
              <w:adjustRightInd w:val="0"/>
              <w:spacing w:before="213" w:after="0" w:line="240" w:lineRule="auto"/>
              <w:jc w:val="center"/>
              <w:rPr>
                <w:rFonts w:ascii="Times New Roman" w:eastAsia="Times New Roman" w:hAnsi="Times New Roman" w:cs="Times New Roman"/>
                <w:b/>
                <w:bCs/>
                <w:color w:val="000000" w:themeColor="text1"/>
                <w:kern w:val="0"/>
                <w14:ligatures w14:val="none"/>
              </w:rPr>
            </w:pPr>
            <w:r w:rsidRPr="001F42D5">
              <w:rPr>
                <w:rFonts w:ascii="Times New Roman" w:eastAsia="Times New Roman" w:hAnsi="Times New Roman" w:cs="Times New Roman"/>
                <w:b/>
                <w:bCs/>
                <w:color w:val="000000" w:themeColor="text1"/>
                <w:kern w:val="0"/>
                <w14:ligatures w14:val="none"/>
              </w:rPr>
              <w:t>5</w:t>
            </w:r>
          </w:p>
        </w:tc>
        <w:tc>
          <w:tcPr>
            <w:tcW w:w="2689" w:type="dxa"/>
            <w:vMerge w:val="restart"/>
            <w:tcBorders>
              <w:top w:val="single" w:sz="4" w:space="0" w:color="000000"/>
              <w:left w:val="single" w:sz="4" w:space="0" w:color="000000"/>
              <w:bottom w:val="single" w:sz="4" w:space="0" w:color="000000"/>
              <w:right w:val="single" w:sz="4" w:space="0" w:color="000000"/>
            </w:tcBorders>
            <w:vAlign w:val="center"/>
          </w:tcPr>
          <w:p w14:paraId="6B28512D" w14:textId="77777777" w:rsidR="001F42D5" w:rsidRPr="001F42D5" w:rsidRDefault="001F42D5" w:rsidP="001F42D5">
            <w:pPr>
              <w:widowControl w:val="0"/>
              <w:kinsoku w:val="0"/>
              <w:overflowPunct w:val="0"/>
              <w:autoSpaceDE w:val="0"/>
              <w:autoSpaceDN w:val="0"/>
              <w:adjustRightInd w:val="0"/>
              <w:spacing w:before="10" w:after="0" w:line="240" w:lineRule="auto"/>
              <w:rPr>
                <w:rFonts w:ascii="Times New Roman" w:eastAsia="Times New Roman" w:hAnsi="Times New Roman" w:cs="Times New Roman"/>
                <w:color w:val="000000" w:themeColor="text1"/>
                <w:kern w:val="0"/>
                <w:sz w:val="29"/>
                <w:szCs w:val="29"/>
                <w14:ligatures w14:val="none"/>
              </w:rPr>
            </w:pPr>
          </w:p>
          <w:p w14:paraId="04BF0A70"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Đánh</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giá</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4"/>
                <w:kern w:val="0"/>
                <w14:ligatures w14:val="none"/>
              </w:rPr>
              <w:t>ngoại</w:t>
            </w:r>
          </w:p>
          <w:p w14:paraId="30000B22"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spacing w:val="-4"/>
                <w:kern w:val="0"/>
                <w14:ligatures w14:val="none"/>
              </w:rPr>
              <w:t>quan</w:t>
            </w:r>
          </w:p>
        </w:tc>
        <w:tc>
          <w:tcPr>
            <w:tcW w:w="4962" w:type="dxa"/>
            <w:tcBorders>
              <w:top w:val="single" w:sz="6" w:space="0" w:color="000000"/>
              <w:left w:val="single" w:sz="4" w:space="0" w:color="000000"/>
              <w:bottom w:val="single" w:sz="6" w:space="0" w:color="000000"/>
              <w:right w:val="single" w:sz="6" w:space="0" w:color="000000"/>
            </w:tcBorders>
            <w:vAlign w:val="center"/>
          </w:tcPr>
          <w:p w14:paraId="0CB7E3C8" w14:textId="77777777" w:rsidR="001F42D5" w:rsidRPr="001F42D5" w:rsidRDefault="001F42D5" w:rsidP="001F42D5">
            <w:pPr>
              <w:widowControl w:val="0"/>
              <w:kinsoku w:val="0"/>
              <w:overflowPunct w:val="0"/>
              <w:autoSpaceDE w:val="0"/>
              <w:autoSpaceDN w:val="0"/>
              <w:adjustRightInd w:val="0"/>
              <w:spacing w:before="42" w:after="0" w:line="270" w:lineRule="atLeast"/>
              <w:ind w:right="97"/>
              <w:jc w:val="both"/>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Bề mặt màng PVC phải đồng nhất, không cho phép</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có</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các</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kern w:val="0"/>
                <w14:ligatures w14:val="none"/>
              </w:rPr>
              <w:t>khuyết</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tật</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như</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kern w:val="0"/>
                <w14:ligatures w14:val="none"/>
              </w:rPr>
              <w:t>bong</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bóng,</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vết</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phồng rộp, vết sọc, xước, lỗ thủng hoặc tạp chất lạ.</w:t>
            </w:r>
          </w:p>
        </w:tc>
        <w:tc>
          <w:tcPr>
            <w:tcW w:w="1417" w:type="dxa"/>
            <w:tcBorders>
              <w:top w:val="single" w:sz="6" w:space="0" w:color="000000"/>
              <w:left w:val="single" w:sz="6" w:space="0" w:color="000000"/>
              <w:bottom w:val="single" w:sz="6" w:space="0" w:color="000000"/>
              <w:right w:val="single" w:sz="4" w:space="0" w:color="000000"/>
            </w:tcBorders>
            <w:vAlign w:val="center"/>
          </w:tcPr>
          <w:p w14:paraId="05AA2DA0" w14:textId="77777777" w:rsidR="001F42D5" w:rsidRPr="001F42D5" w:rsidRDefault="001F42D5" w:rsidP="001F42D5">
            <w:pPr>
              <w:widowControl w:val="0"/>
              <w:kinsoku w:val="0"/>
              <w:overflowPunct w:val="0"/>
              <w:autoSpaceDE w:val="0"/>
              <w:autoSpaceDN w:val="0"/>
              <w:adjustRightInd w:val="0"/>
              <w:spacing w:before="3" w:after="0" w:line="240" w:lineRule="auto"/>
              <w:rPr>
                <w:rFonts w:ascii="Times New Roman" w:eastAsia="Times New Roman" w:hAnsi="Times New Roman" w:cs="Times New Roman"/>
                <w:color w:val="000000" w:themeColor="text1"/>
                <w:kern w:val="0"/>
                <w:sz w:val="29"/>
                <w:szCs w:val="29"/>
                <w14:ligatures w14:val="none"/>
              </w:rPr>
            </w:pPr>
          </w:p>
          <w:p w14:paraId="6CA50EEA" w14:textId="77777777" w:rsidR="001F42D5" w:rsidRPr="001F42D5" w:rsidRDefault="001F42D5" w:rsidP="001F42D5">
            <w:pPr>
              <w:widowControl w:val="0"/>
              <w:kinsoku w:val="0"/>
              <w:overflowPunct w:val="0"/>
              <w:autoSpaceDE w:val="0"/>
              <w:autoSpaceDN w:val="0"/>
              <w:adjustRightInd w:val="0"/>
              <w:spacing w:after="0" w:line="240" w:lineRule="auto"/>
              <w:ind w:right="94"/>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Đạt</w:t>
            </w:r>
          </w:p>
        </w:tc>
      </w:tr>
      <w:tr w:rsidR="00581B09" w:rsidRPr="001F42D5" w14:paraId="67F2D5AB" w14:textId="77777777" w:rsidTr="00885F7B">
        <w:trPr>
          <w:trHeight w:val="335"/>
          <w:jc w:val="center"/>
        </w:trPr>
        <w:tc>
          <w:tcPr>
            <w:tcW w:w="708" w:type="dxa"/>
            <w:vMerge/>
            <w:tcBorders>
              <w:top w:val="nil"/>
              <w:left w:val="single" w:sz="4" w:space="0" w:color="000000"/>
              <w:bottom w:val="single" w:sz="4" w:space="0" w:color="000000"/>
              <w:right w:val="single" w:sz="4" w:space="0" w:color="000000"/>
            </w:tcBorders>
            <w:vAlign w:val="center"/>
          </w:tcPr>
          <w:p w14:paraId="38B457BA" w14:textId="77777777" w:rsidR="001F42D5" w:rsidRPr="001F42D5" w:rsidRDefault="001F42D5" w:rsidP="00885F7B">
            <w:pPr>
              <w:widowControl w:val="0"/>
              <w:kinsoku w:val="0"/>
              <w:overflowPunct w:val="0"/>
              <w:autoSpaceDE w:val="0"/>
              <w:autoSpaceDN w:val="0"/>
              <w:adjustRightInd w:val="0"/>
              <w:spacing w:before="5" w:after="0" w:line="240" w:lineRule="auto"/>
              <w:jc w:val="center"/>
              <w:rPr>
                <w:rFonts w:ascii="Times New Roman" w:eastAsia="Times New Roman" w:hAnsi="Times New Roman" w:cs="Times New Roman"/>
                <w:b/>
                <w:bCs/>
                <w:color w:val="000000" w:themeColor="text1"/>
                <w:kern w:val="0"/>
                <w:sz w:val="2"/>
                <w:szCs w:val="2"/>
                <w14:ligatures w14:val="none"/>
              </w:rPr>
            </w:pPr>
          </w:p>
        </w:tc>
        <w:tc>
          <w:tcPr>
            <w:tcW w:w="2689" w:type="dxa"/>
            <w:vMerge/>
            <w:tcBorders>
              <w:top w:val="nil"/>
              <w:left w:val="single" w:sz="4" w:space="0" w:color="000000"/>
              <w:bottom w:val="single" w:sz="4" w:space="0" w:color="000000"/>
              <w:right w:val="single" w:sz="4" w:space="0" w:color="000000"/>
            </w:tcBorders>
            <w:vAlign w:val="center"/>
          </w:tcPr>
          <w:p w14:paraId="799652FC" w14:textId="77777777" w:rsidR="001F42D5" w:rsidRPr="001F42D5" w:rsidRDefault="001F42D5" w:rsidP="001F42D5">
            <w:pPr>
              <w:widowControl w:val="0"/>
              <w:kinsoku w:val="0"/>
              <w:overflowPunct w:val="0"/>
              <w:autoSpaceDE w:val="0"/>
              <w:autoSpaceDN w:val="0"/>
              <w:adjustRightInd w:val="0"/>
              <w:spacing w:before="5" w:after="0" w:line="240" w:lineRule="auto"/>
              <w:rPr>
                <w:rFonts w:ascii="Times New Roman" w:eastAsia="Times New Roman" w:hAnsi="Times New Roman" w:cs="Times New Roman"/>
                <w:color w:val="000000" w:themeColor="text1"/>
                <w:kern w:val="0"/>
                <w:sz w:val="2"/>
                <w:szCs w:val="2"/>
                <w14:ligatures w14:val="none"/>
              </w:rPr>
            </w:pPr>
          </w:p>
        </w:tc>
        <w:tc>
          <w:tcPr>
            <w:tcW w:w="4962" w:type="dxa"/>
            <w:tcBorders>
              <w:top w:val="single" w:sz="6" w:space="0" w:color="000000"/>
              <w:left w:val="single" w:sz="4" w:space="0" w:color="000000"/>
              <w:bottom w:val="single" w:sz="4" w:space="0" w:color="000000"/>
              <w:right w:val="single" w:sz="6" w:space="0" w:color="000000"/>
            </w:tcBorders>
            <w:vAlign w:val="center"/>
          </w:tcPr>
          <w:p w14:paraId="16FA7447" w14:textId="77777777" w:rsidR="001F42D5" w:rsidRPr="001F42D5" w:rsidRDefault="001F42D5" w:rsidP="001F42D5">
            <w:pPr>
              <w:widowControl w:val="0"/>
              <w:kinsoku w:val="0"/>
              <w:overflowPunct w:val="0"/>
              <w:autoSpaceDE w:val="0"/>
              <w:autoSpaceDN w:val="0"/>
              <w:adjustRightInd w:val="0"/>
              <w:spacing w:before="59" w:after="0" w:line="257" w:lineRule="exact"/>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kern w:val="0"/>
                <w14:ligatures w14:val="none"/>
              </w:rPr>
              <w:t>Không</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đáp</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ứng</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một</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trong các</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yêu</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cầu</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nêu </w:t>
            </w:r>
            <w:r w:rsidRPr="001F42D5">
              <w:rPr>
                <w:rFonts w:ascii="Times New Roman" w:eastAsia="Times New Roman" w:hAnsi="Times New Roman" w:cs="Times New Roman"/>
                <w:color w:val="000000" w:themeColor="text1"/>
                <w:spacing w:val="-4"/>
                <w:kern w:val="0"/>
                <w14:ligatures w14:val="none"/>
              </w:rPr>
              <w:t>trên</w:t>
            </w:r>
          </w:p>
        </w:tc>
        <w:tc>
          <w:tcPr>
            <w:tcW w:w="1417" w:type="dxa"/>
            <w:tcBorders>
              <w:top w:val="single" w:sz="6" w:space="0" w:color="000000"/>
              <w:left w:val="single" w:sz="6" w:space="0" w:color="000000"/>
              <w:bottom w:val="single" w:sz="4" w:space="0" w:color="000000"/>
              <w:right w:val="single" w:sz="4" w:space="0" w:color="000000"/>
            </w:tcBorders>
            <w:vAlign w:val="center"/>
          </w:tcPr>
          <w:p w14:paraId="214B7C78" w14:textId="77777777" w:rsidR="001F42D5" w:rsidRPr="001F42D5" w:rsidRDefault="001F42D5" w:rsidP="001F42D5">
            <w:pPr>
              <w:widowControl w:val="0"/>
              <w:kinsoku w:val="0"/>
              <w:overflowPunct w:val="0"/>
              <w:autoSpaceDE w:val="0"/>
              <w:autoSpaceDN w:val="0"/>
              <w:adjustRightInd w:val="0"/>
              <w:spacing w:before="59" w:after="0" w:line="257" w:lineRule="exact"/>
              <w:ind w:right="94"/>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kern w:val="0"/>
                <w14:ligatures w14:val="none"/>
              </w:rPr>
              <w:t>Không</w:t>
            </w:r>
            <w:r w:rsidRPr="001F42D5">
              <w:rPr>
                <w:rFonts w:ascii="Times New Roman" w:eastAsia="Times New Roman" w:hAnsi="Times New Roman" w:cs="Times New Roman"/>
                <w:color w:val="000000" w:themeColor="text1"/>
                <w:spacing w:val="-5"/>
                <w:kern w:val="0"/>
                <w14:ligatures w14:val="none"/>
              </w:rPr>
              <w:t xml:space="preserve"> đạt</w:t>
            </w:r>
          </w:p>
        </w:tc>
      </w:tr>
      <w:tr w:rsidR="00581B09" w:rsidRPr="001F42D5" w14:paraId="1ABA2AF0" w14:textId="77777777" w:rsidTr="00885F7B">
        <w:trPr>
          <w:trHeight w:val="335"/>
          <w:jc w:val="center"/>
        </w:trPr>
        <w:tc>
          <w:tcPr>
            <w:tcW w:w="708" w:type="dxa"/>
            <w:tcBorders>
              <w:top w:val="single" w:sz="4" w:space="0" w:color="000000"/>
              <w:left w:val="single" w:sz="4" w:space="0" w:color="000000"/>
              <w:bottom w:val="single" w:sz="4" w:space="0" w:color="000000"/>
              <w:right w:val="single" w:sz="4" w:space="0" w:color="000000"/>
            </w:tcBorders>
            <w:vAlign w:val="center"/>
          </w:tcPr>
          <w:p w14:paraId="69FBE54C" w14:textId="77777777" w:rsidR="001F42D5" w:rsidRPr="001F42D5" w:rsidRDefault="001F42D5" w:rsidP="00885F7B">
            <w:pPr>
              <w:widowControl w:val="0"/>
              <w:kinsoku w:val="0"/>
              <w:overflowPunct w:val="0"/>
              <w:autoSpaceDE w:val="0"/>
              <w:autoSpaceDN w:val="0"/>
              <w:adjustRightInd w:val="0"/>
              <w:spacing w:before="59" w:after="0" w:line="257" w:lineRule="exact"/>
              <w:jc w:val="center"/>
              <w:rPr>
                <w:rFonts w:ascii="Times New Roman" w:eastAsia="Times New Roman" w:hAnsi="Times New Roman" w:cs="Times New Roman"/>
                <w:b/>
                <w:bCs/>
                <w:color w:val="000000" w:themeColor="text1"/>
                <w:kern w:val="0"/>
                <w14:ligatures w14:val="none"/>
              </w:rPr>
            </w:pPr>
            <w:r w:rsidRPr="001F42D5">
              <w:rPr>
                <w:rFonts w:ascii="Times New Roman" w:eastAsia="Times New Roman" w:hAnsi="Times New Roman" w:cs="Times New Roman"/>
                <w:b/>
                <w:bCs/>
                <w:color w:val="000000" w:themeColor="text1"/>
                <w:kern w:val="0"/>
                <w14:ligatures w14:val="none"/>
              </w:rPr>
              <w:t>6</w:t>
            </w:r>
          </w:p>
        </w:tc>
        <w:tc>
          <w:tcPr>
            <w:tcW w:w="9068" w:type="dxa"/>
            <w:gridSpan w:val="3"/>
            <w:tcBorders>
              <w:top w:val="single" w:sz="4" w:space="0" w:color="000000"/>
              <w:left w:val="single" w:sz="4" w:space="0" w:color="000000"/>
              <w:bottom w:val="single" w:sz="6" w:space="0" w:color="000000"/>
              <w:right w:val="single" w:sz="4" w:space="0" w:color="000000"/>
            </w:tcBorders>
            <w:vAlign w:val="center"/>
          </w:tcPr>
          <w:p w14:paraId="7F988F30" w14:textId="77777777" w:rsidR="001F42D5" w:rsidRPr="001F42D5" w:rsidRDefault="001F42D5" w:rsidP="001F42D5">
            <w:pPr>
              <w:widowControl w:val="0"/>
              <w:kinsoku w:val="0"/>
              <w:overflowPunct w:val="0"/>
              <w:autoSpaceDE w:val="0"/>
              <w:autoSpaceDN w:val="0"/>
              <w:adjustRightInd w:val="0"/>
              <w:spacing w:before="59" w:after="0" w:line="257" w:lineRule="exact"/>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Chỉ</w:t>
            </w:r>
            <w:r w:rsidRPr="001F42D5">
              <w:rPr>
                <w:rFonts w:ascii="Times New Roman" w:eastAsia="Times New Roman" w:hAnsi="Times New Roman" w:cs="Times New Roman"/>
                <w:b/>
                <w:bCs/>
                <w:color w:val="000000" w:themeColor="text1"/>
                <w:spacing w:val="-3"/>
                <w:kern w:val="0"/>
                <w14:ligatures w14:val="none"/>
              </w:rPr>
              <w:t xml:space="preserve"> </w:t>
            </w:r>
            <w:r w:rsidRPr="001F42D5">
              <w:rPr>
                <w:rFonts w:ascii="Times New Roman" w:eastAsia="Times New Roman" w:hAnsi="Times New Roman" w:cs="Times New Roman"/>
                <w:b/>
                <w:bCs/>
                <w:color w:val="000000" w:themeColor="text1"/>
                <w:kern w:val="0"/>
                <w14:ligatures w14:val="none"/>
              </w:rPr>
              <w:t>tiêu</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vật</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5"/>
                <w:kern w:val="0"/>
                <w14:ligatures w14:val="none"/>
              </w:rPr>
              <w:t>lý</w:t>
            </w:r>
          </w:p>
        </w:tc>
      </w:tr>
      <w:tr w:rsidR="00581B09" w:rsidRPr="001F42D5" w14:paraId="71B86730" w14:textId="77777777" w:rsidTr="00885F7B">
        <w:trPr>
          <w:trHeight w:val="841"/>
          <w:jc w:val="center"/>
        </w:trPr>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730DEE75" w14:textId="77777777" w:rsidR="001F42D5" w:rsidRPr="001F42D5" w:rsidRDefault="001F42D5" w:rsidP="00885F7B">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6"/>
                <w:szCs w:val="26"/>
                <w14:ligatures w14:val="none"/>
              </w:rPr>
            </w:pPr>
          </w:p>
          <w:p w14:paraId="78820453" w14:textId="77777777" w:rsidR="001F42D5" w:rsidRPr="001F42D5" w:rsidRDefault="001F42D5" w:rsidP="00885F7B">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6"/>
                <w:szCs w:val="26"/>
                <w14:ligatures w14:val="none"/>
              </w:rPr>
            </w:pPr>
          </w:p>
          <w:p w14:paraId="2EECCDE1" w14:textId="77777777" w:rsidR="001F42D5" w:rsidRPr="001F42D5" w:rsidRDefault="001F42D5" w:rsidP="00885F7B">
            <w:pPr>
              <w:widowControl w:val="0"/>
              <w:kinsoku w:val="0"/>
              <w:overflowPunct w:val="0"/>
              <w:autoSpaceDE w:val="0"/>
              <w:autoSpaceDN w:val="0"/>
              <w:adjustRightInd w:val="0"/>
              <w:spacing w:before="6" w:after="0" w:line="240" w:lineRule="auto"/>
              <w:jc w:val="center"/>
              <w:rPr>
                <w:rFonts w:ascii="Times New Roman" w:eastAsia="Times New Roman" w:hAnsi="Times New Roman" w:cs="Times New Roman"/>
                <w:b/>
                <w:bCs/>
                <w:color w:val="000000" w:themeColor="text1"/>
                <w:kern w:val="0"/>
                <w:sz w:val="34"/>
                <w:szCs w:val="34"/>
                <w14:ligatures w14:val="none"/>
              </w:rPr>
            </w:pPr>
          </w:p>
          <w:p w14:paraId="4DA2EF9A" w14:textId="77777777" w:rsidR="001F42D5" w:rsidRPr="001F42D5" w:rsidRDefault="001F42D5" w:rsidP="00885F7B">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spacing w:val="-5"/>
                <w:kern w:val="0"/>
                <w14:ligatures w14:val="none"/>
              </w:rPr>
              <w:t>6.1</w:t>
            </w:r>
          </w:p>
        </w:tc>
        <w:tc>
          <w:tcPr>
            <w:tcW w:w="2689" w:type="dxa"/>
            <w:vMerge w:val="restart"/>
            <w:tcBorders>
              <w:top w:val="single" w:sz="4" w:space="0" w:color="000000"/>
              <w:left w:val="single" w:sz="4" w:space="0" w:color="000000"/>
              <w:bottom w:val="single" w:sz="4" w:space="0" w:color="000000"/>
              <w:right w:val="single" w:sz="4" w:space="0" w:color="000000"/>
            </w:tcBorders>
            <w:vAlign w:val="center"/>
          </w:tcPr>
          <w:p w14:paraId="7ECECFFE" w14:textId="77777777" w:rsidR="001F42D5" w:rsidRPr="001F42D5" w:rsidRDefault="001F42D5" w:rsidP="001F42D5">
            <w:pPr>
              <w:widowControl w:val="0"/>
              <w:kinsoku w:val="0"/>
              <w:overflowPunct w:val="0"/>
              <w:autoSpaceDE w:val="0"/>
              <w:autoSpaceDN w:val="0"/>
              <w:adjustRightInd w:val="0"/>
              <w:spacing w:after="0" w:line="240" w:lineRule="auto"/>
              <w:ind w:right="157"/>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Độ bền kéo đứt (Mpa), min: phương</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pháp</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thử: </w:t>
            </w:r>
            <w:r w:rsidRPr="001F42D5">
              <w:rPr>
                <w:rFonts w:ascii="Times New Roman" w:eastAsia="Times New Roman" w:hAnsi="Times New Roman" w:cs="Times New Roman"/>
                <w:color w:val="000000" w:themeColor="text1"/>
                <w:spacing w:val="-4"/>
                <w:kern w:val="0"/>
                <w14:ligatures w14:val="none"/>
              </w:rPr>
              <w:t xml:space="preserve">TCVN </w:t>
            </w:r>
            <w:r w:rsidRPr="001F42D5">
              <w:rPr>
                <w:rFonts w:ascii="Times New Roman" w:eastAsia="Times New Roman" w:hAnsi="Times New Roman" w:cs="Times New Roman"/>
                <w:color w:val="000000" w:themeColor="text1"/>
                <w:kern w:val="0"/>
                <w14:ligatures w14:val="none"/>
              </w:rPr>
              <w:t>5820:1994, độ</w:t>
            </w:r>
          </w:p>
          <w:p w14:paraId="5F0E3670" w14:textId="77777777" w:rsidR="001F42D5" w:rsidRPr="001F42D5" w:rsidRDefault="001F42D5" w:rsidP="001F42D5">
            <w:pPr>
              <w:widowControl w:val="0"/>
              <w:kinsoku w:val="0"/>
              <w:overflowPunct w:val="0"/>
              <w:autoSpaceDE w:val="0"/>
              <w:autoSpaceDN w:val="0"/>
              <w:adjustRightInd w:val="0"/>
              <w:spacing w:after="0" w:line="270" w:lineRule="atLeast"/>
              <w:ind w:right="307"/>
              <w:jc w:val="both"/>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dày</w:t>
            </w:r>
            <w:r w:rsidRPr="001F42D5">
              <w:rPr>
                <w:rFonts w:ascii="Times New Roman" w:eastAsia="Times New Roman" w:hAnsi="Times New Roman" w:cs="Times New Roman"/>
                <w:color w:val="000000" w:themeColor="text1"/>
                <w:spacing w:val="-13"/>
                <w:kern w:val="0"/>
                <w14:ligatures w14:val="none"/>
              </w:rPr>
              <w:t xml:space="preserve"> </w:t>
            </w:r>
            <w:r w:rsidRPr="001F42D5">
              <w:rPr>
                <w:rFonts w:ascii="Times New Roman" w:eastAsia="Times New Roman" w:hAnsi="Times New Roman" w:cs="Times New Roman"/>
                <w:color w:val="000000" w:themeColor="text1"/>
                <w:kern w:val="0"/>
                <w14:ligatures w14:val="none"/>
              </w:rPr>
              <w:t>mẫu</w:t>
            </w:r>
            <w:r w:rsidRPr="001F42D5">
              <w:rPr>
                <w:rFonts w:ascii="Times New Roman" w:eastAsia="Times New Roman" w:hAnsi="Times New Roman" w:cs="Times New Roman"/>
                <w:color w:val="000000" w:themeColor="text1"/>
                <w:spacing w:val="-13"/>
                <w:kern w:val="0"/>
                <w14:ligatures w14:val="none"/>
              </w:rPr>
              <w:t xml:space="preserve"> </w:t>
            </w:r>
            <w:r w:rsidRPr="001F42D5">
              <w:rPr>
                <w:rFonts w:ascii="Times New Roman" w:eastAsia="Times New Roman" w:hAnsi="Times New Roman" w:cs="Times New Roman"/>
                <w:color w:val="000000" w:themeColor="text1"/>
                <w:kern w:val="0"/>
                <w14:ligatures w14:val="none"/>
              </w:rPr>
              <w:t>thử</w:t>
            </w:r>
            <w:r w:rsidRPr="001F42D5">
              <w:rPr>
                <w:rFonts w:ascii="Times New Roman" w:eastAsia="Times New Roman" w:hAnsi="Times New Roman" w:cs="Times New Roman"/>
                <w:color w:val="000000" w:themeColor="text1"/>
                <w:spacing w:val="-13"/>
                <w:kern w:val="0"/>
                <w14:ligatures w14:val="none"/>
              </w:rPr>
              <w:t xml:space="preserve"> </w:t>
            </w:r>
            <w:r w:rsidRPr="001F42D5">
              <w:rPr>
                <w:rFonts w:ascii="Times New Roman" w:eastAsia="Times New Roman" w:hAnsi="Times New Roman" w:cs="Times New Roman"/>
                <w:color w:val="000000" w:themeColor="text1"/>
                <w:kern w:val="0"/>
                <w14:ligatures w14:val="none"/>
              </w:rPr>
              <w:t>0,5 mm, tốc độ kéo 250 mm/min:</w:t>
            </w:r>
          </w:p>
        </w:tc>
        <w:tc>
          <w:tcPr>
            <w:tcW w:w="4962" w:type="dxa"/>
            <w:tcBorders>
              <w:top w:val="single" w:sz="6" w:space="0" w:color="000000"/>
              <w:left w:val="single" w:sz="4" w:space="0" w:color="000000"/>
              <w:bottom w:val="single" w:sz="6" w:space="0" w:color="000000"/>
              <w:right w:val="single" w:sz="6" w:space="0" w:color="000000"/>
            </w:tcBorders>
            <w:vAlign w:val="center"/>
          </w:tcPr>
          <w:p w14:paraId="3F4B4792" w14:textId="77777777" w:rsidR="001F42D5" w:rsidRPr="001F42D5" w:rsidRDefault="001F42D5" w:rsidP="001F42D5">
            <w:pPr>
              <w:widowControl w:val="0"/>
              <w:kinsoku w:val="0"/>
              <w:overflowPunct w:val="0"/>
              <w:autoSpaceDE w:val="0"/>
              <w:autoSpaceDN w:val="0"/>
              <w:adjustRightInd w:val="0"/>
              <w:spacing w:before="7" w:after="0" w:line="240" w:lineRule="auto"/>
              <w:rPr>
                <w:rFonts w:ascii="Times New Roman" w:eastAsia="Times New Roman" w:hAnsi="Times New Roman" w:cs="Times New Roman"/>
                <w:color w:val="000000" w:themeColor="text1"/>
                <w:kern w:val="0"/>
                <w:sz w:val="26"/>
                <w:szCs w:val="26"/>
                <w14:ligatures w14:val="none"/>
              </w:rPr>
            </w:pPr>
          </w:p>
          <w:p w14:paraId="4605808F"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kern w:val="0"/>
                <w14:ligatures w14:val="none"/>
              </w:rPr>
              <w:t>+</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Theo chiều</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dọc, đạt</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mức: ≥ </w:t>
            </w:r>
            <w:r w:rsidRPr="001F42D5">
              <w:rPr>
                <w:rFonts w:ascii="Times New Roman" w:eastAsia="Times New Roman" w:hAnsi="Times New Roman" w:cs="Times New Roman"/>
                <w:color w:val="000000" w:themeColor="text1"/>
                <w:spacing w:val="-5"/>
                <w:kern w:val="0"/>
                <w14:ligatures w14:val="none"/>
              </w:rPr>
              <w:t>25</w:t>
            </w:r>
          </w:p>
          <w:p w14:paraId="5C21C397" w14:textId="77777777" w:rsidR="001F42D5" w:rsidRPr="001F42D5" w:rsidRDefault="001F42D5" w:rsidP="001F42D5">
            <w:pPr>
              <w:widowControl w:val="0"/>
              <w:kinsoku w:val="0"/>
              <w:overflowPunct w:val="0"/>
              <w:autoSpaceDE w:val="0"/>
              <w:autoSpaceDN w:val="0"/>
              <w:adjustRightInd w:val="0"/>
              <w:spacing w:before="60" w:after="0" w:line="240" w:lineRule="auto"/>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kern w:val="0"/>
                <w14:ligatures w14:val="none"/>
              </w:rPr>
              <w:t>+</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Theo</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chiều</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ngang, đạt</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mức:</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 </w:t>
            </w:r>
            <w:r w:rsidRPr="001F42D5">
              <w:rPr>
                <w:rFonts w:ascii="Times New Roman" w:eastAsia="Times New Roman" w:hAnsi="Times New Roman" w:cs="Times New Roman"/>
                <w:color w:val="000000" w:themeColor="text1"/>
                <w:spacing w:val="-5"/>
                <w:kern w:val="0"/>
                <w14:ligatures w14:val="none"/>
              </w:rPr>
              <w:t>25</w:t>
            </w:r>
          </w:p>
        </w:tc>
        <w:tc>
          <w:tcPr>
            <w:tcW w:w="1417" w:type="dxa"/>
            <w:tcBorders>
              <w:top w:val="single" w:sz="6" w:space="0" w:color="000000"/>
              <w:left w:val="single" w:sz="6" w:space="0" w:color="000000"/>
              <w:bottom w:val="single" w:sz="6" w:space="0" w:color="000000"/>
              <w:right w:val="single" w:sz="4" w:space="0" w:color="000000"/>
            </w:tcBorders>
            <w:vAlign w:val="center"/>
          </w:tcPr>
          <w:p w14:paraId="1659694D"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7F296298" w14:textId="77777777" w:rsidR="001F42D5" w:rsidRPr="001F42D5" w:rsidRDefault="001F42D5" w:rsidP="001F42D5">
            <w:pPr>
              <w:widowControl w:val="0"/>
              <w:kinsoku w:val="0"/>
              <w:overflowPunct w:val="0"/>
              <w:autoSpaceDE w:val="0"/>
              <w:autoSpaceDN w:val="0"/>
              <w:adjustRightInd w:val="0"/>
              <w:spacing w:before="175" w:after="0" w:line="240" w:lineRule="auto"/>
              <w:ind w:right="94"/>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Đạt</w:t>
            </w:r>
          </w:p>
        </w:tc>
      </w:tr>
      <w:tr w:rsidR="00581B09" w:rsidRPr="001F42D5" w14:paraId="60842F24" w14:textId="77777777" w:rsidTr="00885F7B">
        <w:trPr>
          <w:trHeight w:val="518"/>
          <w:jc w:val="center"/>
        </w:trPr>
        <w:tc>
          <w:tcPr>
            <w:tcW w:w="708" w:type="dxa"/>
            <w:vMerge/>
            <w:tcBorders>
              <w:top w:val="nil"/>
              <w:left w:val="single" w:sz="4" w:space="0" w:color="000000"/>
              <w:bottom w:val="single" w:sz="4" w:space="0" w:color="auto"/>
              <w:right w:val="single" w:sz="4" w:space="0" w:color="000000"/>
            </w:tcBorders>
            <w:vAlign w:val="center"/>
          </w:tcPr>
          <w:p w14:paraId="4A5B93F3" w14:textId="77777777" w:rsidR="001F42D5" w:rsidRPr="001F42D5" w:rsidRDefault="001F42D5" w:rsidP="00885F7B">
            <w:pPr>
              <w:widowControl w:val="0"/>
              <w:kinsoku w:val="0"/>
              <w:overflowPunct w:val="0"/>
              <w:autoSpaceDE w:val="0"/>
              <w:autoSpaceDN w:val="0"/>
              <w:adjustRightInd w:val="0"/>
              <w:spacing w:before="5" w:after="0" w:line="240" w:lineRule="auto"/>
              <w:jc w:val="center"/>
              <w:rPr>
                <w:rFonts w:ascii="Times New Roman" w:eastAsia="Times New Roman" w:hAnsi="Times New Roman" w:cs="Times New Roman"/>
                <w:b/>
                <w:bCs/>
                <w:color w:val="000000" w:themeColor="text1"/>
                <w:kern w:val="0"/>
                <w:sz w:val="2"/>
                <w:szCs w:val="2"/>
                <w14:ligatures w14:val="none"/>
              </w:rPr>
            </w:pPr>
          </w:p>
        </w:tc>
        <w:tc>
          <w:tcPr>
            <w:tcW w:w="2689" w:type="dxa"/>
            <w:vMerge/>
            <w:tcBorders>
              <w:top w:val="nil"/>
              <w:left w:val="single" w:sz="4" w:space="0" w:color="000000"/>
              <w:bottom w:val="single" w:sz="4" w:space="0" w:color="auto"/>
              <w:right w:val="single" w:sz="4" w:space="0" w:color="000000"/>
            </w:tcBorders>
            <w:vAlign w:val="center"/>
          </w:tcPr>
          <w:p w14:paraId="3647A054" w14:textId="77777777" w:rsidR="001F42D5" w:rsidRPr="001F42D5" w:rsidRDefault="001F42D5" w:rsidP="001F42D5">
            <w:pPr>
              <w:widowControl w:val="0"/>
              <w:kinsoku w:val="0"/>
              <w:overflowPunct w:val="0"/>
              <w:autoSpaceDE w:val="0"/>
              <w:autoSpaceDN w:val="0"/>
              <w:adjustRightInd w:val="0"/>
              <w:spacing w:before="5" w:after="0" w:line="240" w:lineRule="auto"/>
              <w:rPr>
                <w:rFonts w:ascii="Times New Roman" w:eastAsia="Times New Roman" w:hAnsi="Times New Roman" w:cs="Times New Roman"/>
                <w:color w:val="000000" w:themeColor="text1"/>
                <w:kern w:val="0"/>
                <w:sz w:val="2"/>
                <w:szCs w:val="2"/>
                <w14:ligatures w14:val="none"/>
              </w:rPr>
            </w:pPr>
          </w:p>
        </w:tc>
        <w:tc>
          <w:tcPr>
            <w:tcW w:w="4962" w:type="dxa"/>
            <w:tcBorders>
              <w:top w:val="single" w:sz="6" w:space="0" w:color="000000"/>
              <w:left w:val="single" w:sz="4" w:space="0" w:color="000000"/>
              <w:bottom w:val="single" w:sz="6" w:space="0" w:color="000000"/>
              <w:right w:val="single" w:sz="6" w:space="0" w:color="000000"/>
            </w:tcBorders>
            <w:vAlign w:val="center"/>
          </w:tcPr>
          <w:p w14:paraId="74DE8231"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color w:val="000000" w:themeColor="text1"/>
                <w:kern w:val="0"/>
                <w:sz w:val="35"/>
                <w:szCs w:val="35"/>
                <w14:ligatures w14:val="none"/>
              </w:rPr>
            </w:pPr>
          </w:p>
          <w:p w14:paraId="17357D2D"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kern w:val="0"/>
                <w14:ligatures w14:val="none"/>
              </w:rPr>
              <w:t>Không</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đáp</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ứng</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một</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trong các</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yêu</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cầu</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nêu </w:t>
            </w:r>
            <w:r w:rsidRPr="001F42D5">
              <w:rPr>
                <w:rFonts w:ascii="Times New Roman" w:eastAsia="Times New Roman" w:hAnsi="Times New Roman" w:cs="Times New Roman"/>
                <w:color w:val="000000" w:themeColor="text1"/>
                <w:spacing w:val="-4"/>
                <w:kern w:val="0"/>
                <w14:ligatures w14:val="none"/>
              </w:rPr>
              <w:t>trên</w:t>
            </w:r>
          </w:p>
        </w:tc>
        <w:tc>
          <w:tcPr>
            <w:tcW w:w="1417" w:type="dxa"/>
            <w:tcBorders>
              <w:top w:val="single" w:sz="6" w:space="0" w:color="000000"/>
              <w:left w:val="single" w:sz="6" w:space="0" w:color="000000"/>
              <w:bottom w:val="single" w:sz="6" w:space="0" w:color="000000"/>
              <w:right w:val="single" w:sz="4" w:space="0" w:color="000000"/>
            </w:tcBorders>
            <w:vAlign w:val="center"/>
          </w:tcPr>
          <w:p w14:paraId="7A0FE60F"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color w:val="000000" w:themeColor="text1"/>
                <w:kern w:val="0"/>
                <w:sz w:val="35"/>
                <w:szCs w:val="35"/>
                <w14:ligatures w14:val="none"/>
              </w:rPr>
            </w:pPr>
          </w:p>
          <w:p w14:paraId="4EF9CEED" w14:textId="77777777" w:rsidR="001F42D5" w:rsidRPr="001F42D5" w:rsidRDefault="001F42D5" w:rsidP="001F42D5">
            <w:pPr>
              <w:widowControl w:val="0"/>
              <w:kinsoku w:val="0"/>
              <w:overflowPunct w:val="0"/>
              <w:autoSpaceDE w:val="0"/>
              <w:autoSpaceDN w:val="0"/>
              <w:adjustRightInd w:val="0"/>
              <w:spacing w:before="1" w:after="0" w:line="240" w:lineRule="auto"/>
              <w:ind w:right="94"/>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kern w:val="0"/>
                <w14:ligatures w14:val="none"/>
              </w:rPr>
              <w:t>Không</w:t>
            </w:r>
            <w:r w:rsidRPr="001F42D5">
              <w:rPr>
                <w:rFonts w:ascii="Times New Roman" w:eastAsia="Times New Roman" w:hAnsi="Times New Roman" w:cs="Times New Roman"/>
                <w:color w:val="000000" w:themeColor="text1"/>
                <w:spacing w:val="-5"/>
                <w:kern w:val="0"/>
                <w14:ligatures w14:val="none"/>
              </w:rPr>
              <w:t xml:space="preserve"> đạt</w:t>
            </w:r>
          </w:p>
        </w:tc>
      </w:tr>
      <w:tr w:rsidR="00581B09" w:rsidRPr="001F42D5" w14:paraId="605E233B" w14:textId="77777777" w:rsidTr="00393BFE">
        <w:trPr>
          <w:trHeight w:val="830"/>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tcPr>
          <w:p w14:paraId="4A115823" w14:textId="77777777" w:rsidR="001F42D5" w:rsidRPr="001F42D5" w:rsidRDefault="001F42D5" w:rsidP="00885F7B">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6"/>
                <w:szCs w:val="26"/>
                <w14:ligatures w14:val="none"/>
              </w:rPr>
            </w:pPr>
          </w:p>
          <w:p w14:paraId="166F0B50" w14:textId="77777777" w:rsidR="001F42D5" w:rsidRPr="001F42D5" w:rsidRDefault="001F42D5" w:rsidP="00885F7B">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6"/>
                <w:szCs w:val="26"/>
                <w14:ligatures w14:val="none"/>
              </w:rPr>
            </w:pPr>
          </w:p>
          <w:p w14:paraId="3D11B250" w14:textId="77777777" w:rsidR="001F42D5" w:rsidRPr="001F42D5" w:rsidRDefault="001F42D5" w:rsidP="00885F7B">
            <w:pPr>
              <w:widowControl w:val="0"/>
              <w:kinsoku w:val="0"/>
              <w:overflowPunct w:val="0"/>
              <w:autoSpaceDE w:val="0"/>
              <w:autoSpaceDN w:val="0"/>
              <w:adjustRightInd w:val="0"/>
              <w:spacing w:before="5" w:after="0" w:line="240" w:lineRule="auto"/>
              <w:jc w:val="center"/>
              <w:rPr>
                <w:rFonts w:ascii="Times New Roman" w:eastAsia="Times New Roman" w:hAnsi="Times New Roman" w:cs="Times New Roman"/>
                <w:b/>
                <w:bCs/>
                <w:color w:val="000000" w:themeColor="text1"/>
                <w:kern w:val="0"/>
                <w:sz w:val="34"/>
                <w:szCs w:val="34"/>
                <w14:ligatures w14:val="none"/>
              </w:rPr>
            </w:pPr>
          </w:p>
          <w:p w14:paraId="6AF26E04" w14:textId="77777777" w:rsidR="001F42D5" w:rsidRPr="001F42D5" w:rsidRDefault="001F42D5" w:rsidP="00885F7B">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spacing w:val="-5"/>
                <w:kern w:val="0"/>
                <w14:ligatures w14:val="none"/>
              </w:rPr>
              <w:t>6.2</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7173902D" w14:textId="77777777" w:rsidR="001F42D5" w:rsidRPr="001F42D5" w:rsidRDefault="001F42D5" w:rsidP="001F42D5">
            <w:pPr>
              <w:widowControl w:val="0"/>
              <w:kinsoku w:val="0"/>
              <w:overflowPunct w:val="0"/>
              <w:autoSpaceDE w:val="0"/>
              <w:autoSpaceDN w:val="0"/>
              <w:adjustRightInd w:val="0"/>
              <w:spacing w:after="0" w:line="240" w:lineRule="auto"/>
              <w:ind w:right="154"/>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lastRenderedPageBreak/>
              <w:t>Độ dãn dài tại thời điểm đứt (%),</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min,</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phương pháp thử: TCVN </w:t>
            </w:r>
            <w:r w:rsidRPr="001F42D5">
              <w:rPr>
                <w:rFonts w:ascii="Times New Roman" w:eastAsia="Times New Roman" w:hAnsi="Times New Roman" w:cs="Times New Roman"/>
                <w:color w:val="000000" w:themeColor="text1"/>
                <w:kern w:val="0"/>
                <w14:ligatures w14:val="none"/>
              </w:rPr>
              <w:lastRenderedPageBreak/>
              <w:t>5820:1994, độ</w:t>
            </w:r>
          </w:p>
          <w:p w14:paraId="796F10F2" w14:textId="77777777" w:rsidR="001F42D5" w:rsidRPr="001F42D5" w:rsidRDefault="001F42D5" w:rsidP="001F42D5">
            <w:pPr>
              <w:widowControl w:val="0"/>
              <w:kinsoku w:val="0"/>
              <w:overflowPunct w:val="0"/>
              <w:autoSpaceDE w:val="0"/>
              <w:autoSpaceDN w:val="0"/>
              <w:adjustRightInd w:val="0"/>
              <w:spacing w:after="0" w:line="276" w:lineRule="exact"/>
              <w:ind w:right="307"/>
              <w:jc w:val="both"/>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dày</w:t>
            </w:r>
            <w:r w:rsidRPr="001F42D5">
              <w:rPr>
                <w:rFonts w:ascii="Times New Roman" w:eastAsia="Times New Roman" w:hAnsi="Times New Roman" w:cs="Times New Roman"/>
                <w:color w:val="000000" w:themeColor="text1"/>
                <w:spacing w:val="-13"/>
                <w:kern w:val="0"/>
                <w14:ligatures w14:val="none"/>
              </w:rPr>
              <w:t xml:space="preserve"> </w:t>
            </w:r>
            <w:r w:rsidRPr="001F42D5">
              <w:rPr>
                <w:rFonts w:ascii="Times New Roman" w:eastAsia="Times New Roman" w:hAnsi="Times New Roman" w:cs="Times New Roman"/>
                <w:color w:val="000000" w:themeColor="text1"/>
                <w:kern w:val="0"/>
                <w14:ligatures w14:val="none"/>
              </w:rPr>
              <w:t>mẫu</w:t>
            </w:r>
            <w:r w:rsidRPr="001F42D5">
              <w:rPr>
                <w:rFonts w:ascii="Times New Roman" w:eastAsia="Times New Roman" w:hAnsi="Times New Roman" w:cs="Times New Roman"/>
                <w:color w:val="000000" w:themeColor="text1"/>
                <w:spacing w:val="-13"/>
                <w:kern w:val="0"/>
                <w14:ligatures w14:val="none"/>
              </w:rPr>
              <w:t xml:space="preserve"> </w:t>
            </w:r>
            <w:r w:rsidRPr="001F42D5">
              <w:rPr>
                <w:rFonts w:ascii="Times New Roman" w:eastAsia="Times New Roman" w:hAnsi="Times New Roman" w:cs="Times New Roman"/>
                <w:color w:val="000000" w:themeColor="text1"/>
                <w:kern w:val="0"/>
                <w14:ligatures w14:val="none"/>
              </w:rPr>
              <w:t>thử</w:t>
            </w:r>
            <w:r w:rsidRPr="001F42D5">
              <w:rPr>
                <w:rFonts w:ascii="Times New Roman" w:eastAsia="Times New Roman" w:hAnsi="Times New Roman" w:cs="Times New Roman"/>
                <w:color w:val="000000" w:themeColor="text1"/>
                <w:spacing w:val="-13"/>
                <w:kern w:val="0"/>
                <w14:ligatures w14:val="none"/>
              </w:rPr>
              <w:t xml:space="preserve"> </w:t>
            </w:r>
            <w:r w:rsidRPr="001F42D5">
              <w:rPr>
                <w:rFonts w:ascii="Times New Roman" w:eastAsia="Times New Roman" w:hAnsi="Times New Roman" w:cs="Times New Roman"/>
                <w:color w:val="000000" w:themeColor="text1"/>
                <w:kern w:val="0"/>
                <w14:ligatures w14:val="none"/>
              </w:rPr>
              <w:t>0,5 mm, tốc độ kéo 250 mm/min</w:t>
            </w:r>
          </w:p>
        </w:tc>
        <w:tc>
          <w:tcPr>
            <w:tcW w:w="4962" w:type="dxa"/>
            <w:tcBorders>
              <w:top w:val="single" w:sz="6" w:space="0" w:color="000000"/>
              <w:left w:val="single" w:sz="4" w:space="0" w:color="auto"/>
              <w:bottom w:val="single" w:sz="6" w:space="0" w:color="000000"/>
              <w:right w:val="single" w:sz="6" w:space="0" w:color="000000"/>
            </w:tcBorders>
            <w:vAlign w:val="center"/>
          </w:tcPr>
          <w:p w14:paraId="34EA04D5"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p w14:paraId="10C82F08"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kern w:val="0"/>
                <w14:ligatures w14:val="none"/>
              </w:rPr>
              <w:t>+</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Theo chiều</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dọc, đạt</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mức: ≥ </w:t>
            </w:r>
            <w:r w:rsidRPr="001F42D5">
              <w:rPr>
                <w:rFonts w:ascii="Times New Roman" w:eastAsia="Times New Roman" w:hAnsi="Times New Roman" w:cs="Times New Roman"/>
                <w:color w:val="000000" w:themeColor="text1"/>
                <w:spacing w:val="-5"/>
                <w:kern w:val="0"/>
                <w14:ligatures w14:val="none"/>
              </w:rPr>
              <w:t>375</w:t>
            </w:r>
          </w:p>
          <w:p w14:paraId="6AC0FC9A" w14:textId="77777777" w:rsidR="001F42D5" w:rsidRPr="001F42D5" w:rsidRDefault="001F42D5" w:rsidP="001F42D5">
            <w:pPr>
              <w:widowControl w:val="0"/>
              <w:kinsoku w:val="0"/>
              <w:overflowPunct w:val="0"/>
              <w:autoSpaceDE w:val="0"/>
              <w:autoSpaceDN w:val="0"/>
              <w:adjustRightInd w:val="0"/>
              <w:spacing w:before="60" w:after="0" w:line="240" w:lineRule="auto"/>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kern w:val="0"/>
                <w14:ligatures w14:val="none"/>
              </w:rPr>
              <w:t>+</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Theo</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chiều</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ngang, đạt</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mức:</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 </w:t>
            </w:r>
            <w:r w:rsidRPr="001F42D5">
              <w:rPr>
                <w:rFonts w:ascii="Times New Roman" w:eastAsia="Times New Roman" w:hAnsi="Times New Roman" w:cs="Times New Roman"/>
                <w:color w:val="000000" w:themeColor="text1"/>
                <w:spacing w:val="-5"/>
                <w:kern w:val="0"/>
                <w14:ligatures w14:val="none"/>
              </w:rPr>
              <w:t>375</w:t>
            </w:r>
          </w:p>
        </w:tc>
        <w:tc>
          <w:tcPr>
            <w:tcW w:w="1417" w:type="dxa"/>
            <w:tcBorders>
              <w:top w:val="single" w:sz="6" w:space="0" w:color="000000"/>
              <w:left w:val="single" w:sz="6" w:space="0" w:color="000000"/>
              <w:bottom w:val="single" w:sz="6" w:space="0" w:color="000000"/>
              <w:right w:val="single" w:sz="4" w:space="0" w:color="000000"/>
            </w:tcBorders>
            <w:vAlign w:val="center"/>
          </w:tcPr>
          <w:p w14:paraId="08A790B7" w14:textId="77777777" w:rsidR="001F42D5" w:rsidRPr="001F42D5" w:rsidRDefault="001F42D5" w:rsidP="001F42D5">
            <w:pPr>
              <w:widowControl w:val="0"/>
              <w:kinsoku w:val="0"/>
              <w:overflowPunct w:val="0"/>
              <w:autoSpaceDE w:val="0"/>
              <w:autoSpaceDN w:val="0"/>
              <w:adjustRightInd w:val="0"/>
              <w:spacing w:before="7" w:after="0" w:line="240" w:lineRule="auto"/>
              <w:rPr>
                <w:rFonts w:ascii="Times New Roman" w:eastAsia="Times New Roman" w:hAnsi="Times New Roman" w:cs="Times New Roman"/>
                <w:color w:val="000000" w:themeColor="text1"/>
                <w:kern w:val="0"/>
                <w:sz w:val="36"/>
                <w:szCs w:val="36"/>
                <w14:ligatures w14:val="none"/>
              </w:rPr>
            </w:pPr>
          </w:p>
          <w:p w14:paraId="1F677E1F" w14:textId="77777777" w:rsidR="001F42D5" w:rsidRPr="001F42D5" w:rsidRDefault="001F42D5" w:rsidP="001F42D5">
            <w:pPr>
              <w:widowControl w:val="0"/>
              <w:kinsoku w:val="0"/>
              <w:overflowPunct w:val="0"/>
              <w:autoSpaceDE w:val="0"/>
              <w:autoSpaceDN w:val="0"/>
              <w:adjustRightInd w:val="0"/>
              <w:spacing w:after="0" w:line="240" w:lineRule="auto"/>
              <w:ind w:right="94"/>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Đạt</w:t>
            </w:r>
          </w:p>
        </w:tc>
      </w:tr>
      <w:tr w:rsidR="00581B09" w:rsidRPr="001F42D5" w14:paraId="08518D4D" w14:textId="77777777" w:rsidTr="00885F7B">
        <w:trPr>
          <w:trHeight w:val="1135"/>
          <w:jc w:val="center"/>
        </w:trPr>
        <w:tc>
          <w:tcPr>
            <w:tcW w:w="708" w:type="dxa"/>
            <w:vMerge/>
            <w:tcBorders>
              <w:top w:val="single" w:sz="4" w:space="0" w:color="auto"/>
              <w:left w:val="single" w:sz="4" w:space="0" w:color="auto"/>
              <w:bottom w:val="single" w:sz="4" w:space="0" w:color="auto"/>
              <w:right w:val="single" w:sz="4" w:space="0" w:color="auto"/>
            </w:tcBorders>
            <w:vAlign w:val="center"/>
          </w:tcPr>
          <w:p w14:paraId="167A8293" w14:textId="77777777" w:rsidR="001F42D5" w:rsidRPr="001F42D5" w:rsidRDefault="001F42D5" w:rsidP="00885F7B">
            <w:pPr>
              <w:widowControl w:val="0"/>
              <w:kinsoku w:val="0"/>
              <w:overflowPunct w:val="0"/>
              <w:autoSpaceDE w:val="0"/>
              <w:autoSpaceDN w:val="0"/>
              <w:adjustRightInd w:val="0"/>
              <w:spacing w:before="5" w:after="0" w:line="240" w:lineRule="auto"/>
              <w:jc w:val="center"/>
              <w:rPr>
                <w:rFonts w:ascii="Times New Roman" w:eastAsia="Times New Roman" w:hAnsi="Times New Roman" w:cs="Times New Roman"/>
                <w:b/>
                <w:bCs/>
                <w:color w:val="000000" w:themeColor="text1"/>
                <w:kern w:val="0"/>
                <w:sz w:val="2"/>
                <w:szCs w:val="2"/>
                <w14:ligatures w14:val="none"/>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4F009B5" w14:textId="77777777" w:rsidR="001F42D5" w:rsidRPr="001F42D5" w:rsidRDefault="001F42D5" w:rsidP="001F42D5">
            <w:pPr>
              <w:widowControl w:val="0"/>
              <w:kinsoku w:val="0"/>
              <w:overflowPunct w:val="0"/>
              <w:autoSpaceDE w:val="0"/>
              <w:autoSpaceDN w:val="0"/>
              <w:adjustRightInd w:val="0"/>
              <w:spacing w:before="5" w:after="0" w:line="240" w:lineRule="auto"/>
              <w:rPr>
                <w:rFonts w:ascii="Times New Roman" w:eastAsia="Times New Roman" w:hAnsi="Times New Roman" w:cs="Times New Roman"/>
                <w:color w:val="000000" w:themeColor="text1"/>
                <w:kern w:val="0"/>
                <w:sz w:val="2"/>
                <w:szCs w:val="2"/>
                <w14:ligatures w14:val="none"/>
              </w:rPr>
            </w:pPr>
          </w:p>
        </w:tc>
        <w:tc>
          <w:tcPr>
            <w:tcW w:w="4962" w:type="dxa"/>
            <w:tcBorders>
              <w:top w:val="single" w:sz="6" w:space="0" w:color="000000"/>
              <w:left w:val="single" w:sz="4" w:space="0" w:color="auto"/>
              <w:bottom w:val="single" w:sz="4" w:space="0" w:color="000000"/>
              <w:right w:val="single" w:sz="6" w:space="0" w:color="000000"/>
            </w:tcBorders>
            <w:vAlign w:val="center"/>
          </w:tcPr>
          <w:p w14:paraId="37B14975"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275BEC24" w14:textId="77777777" w:rsidR="001F42D5" w:rsidRPr="001F42D5" w:rsidRDefault="001F42D5" w:rsidP="001F42D5">
            <w:pPr>
              <w:widowControl w:val="0"/>
              <w:kinsoku w:val="0"/>
              <w:overflowPunct w:val="0"/>
              <w:autoSpaceDE w:val="0"/>
              <w:autoSpaceDN w:val="0"/>
              <w:adjustRightInd w:val="0"/>
              <w:spacing w:before="160" w:after="0" w:line="240" w:lineRule="auto"/>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kern w:val="0"/>
                <w14:ligatures w14:val="none"/>
              </w:rPr>
              <w:t>Không</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đáp</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ứng</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một</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trong các</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yêu</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cầu</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nêu </w:t>
            </w:r>
            <w:r w:rsidRPr="001F42D5">
              <w:rPr>
                <w:rFonts w:ascii="Times New Roman" w:eastAsia="Times New Roman" w:hAnsi="Times New Roman" w:cs="Times New Roman"/>
                <w:color w:val="000000" w:themeColor="text1"/>
                <w:spacing w:val="-4"/>
                <w:kern w:val="0"/>
                <w14:ligatures w14:val="none"/>
              </w:rPr>
              <w:t>trên</w:t>
            </w:r>
          </w:p>
        </w:tc>
        <w:tc>
          <w:tcPr>
            <w:tcW w:w="1417" w:type="dxa"/>
            <w:tcBorders>
              <w:top w:val="single" w:sz="6" w:space="0" w:color="000000"/>
              <w:left w:val="single" w:sz="6" w:space="0" w:color="000000"/>
              <w:bottom w:val="single" w:sz="4" w:space="0" w:color="000000"/>
              <w:right w:val="single" w:sz="4" w:space="0" w:color="000000"/>
            </w:tcBorders>
            <w:vAlign w:val="center"/>
          </w:tcPr>
          <w:p w14:paraId="0C7EE45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7B0BA1F7" w14:textId="77777777" w:rsidR="001F42D5" w:rsidRPr="001F42D5" w:rsidRDefault="001F42D5" w:rsidP="001F42D5">
            <w:pPr>
              <w:widowControl w:val="0"/>
              <w:kinsoku w:val="0"/>
              <w:overflowPunct w:val="0"/>
              <w:autoSpaceDE w:val="0"/>
              <w:autoSpaceDN w:val="0"/>
              <w:adjustRightInd w:val="0"/>
              <w:spacing w:before="160" w:after="0" w:line="240" w:lineRule="auto"/>
              <w:ind w:right="94"/>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kern w:val="0"/>
                <w14:ligatures w14:val="none"/>
              </w:rPr>
              <w:t>Không</w:t>
            </w:r>
            <w:r w:rsidRPr="001F42D5">
              <w:rPr>
                <w:rFonts w:ascii="Times New Roman" w:eastAsia="Times New Roman" w:hAnsi="Times New Roman" w:cs="Times New Roman"/>
                <w:color w:val="000000" w:themeColor="text1"/>
                <w:spacing w:val="-5"/>
                <w:kern w:val="0"/>
                <w14:ligatures w14:val="none"/>
              </w:rPr>
              <w:t xml:space="preserve"> đạt</w:t>
            </w:r>
          </w:p>
        </w:tc>
      </w:tr>
      <w:tr w:rsidR="00885F7B" w:rsidRPr="001F42D5" w14:paraId="4F319096" w14:textId="77777777" w:rsidTr="00393BFE">
        <w:trPr>
          <w:trHeight w:val="804"/>
          <w:jc w:val="center"/>
        </w:trPr>
        <w:tc>
          <w:tcPr>
            <w:tcW w:w="708" w:type="dxa"/>
            <w:vMerge w:val="restart"/>
            <w:tcBorders>
              <w:top w:val="single" w:sz="4" w:space="0" w:color="000000"/>
              <w:left w:val="single" w:sz="4" w:space="0" w:color="000000"/>
              <w:right w:val="single" w:sz="4" w:space="0" w:color="000000"/>
            </w:tcBorders>
          </w:tcPr>
          <w:p w14:paraId="529DBC1C" w14:textId="77777777" w:rsidR="00885F7B" w:rsidRPr="001F42D5" w:rsidRDefault="00885F7B" w:rsidP="00885F7B">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6"/>
                <w:szCs w:val="26"/>
                <w14:ligatures w14:val="none"/>
              </w:rPr>
            </w:pPr>
          </w:p>
          <w:p w14:paraId="08464F06" w14:textId="77777777" w:rsidR="00885F7B" w:rsidRPr="001F42D5" w:rsidRDefault="00885F7B" w:rsidP="00885F7B">
            <w:pPr>
              <w:widowControl w:val="0"/>
              <w:kinsoku w:val="0"/>
              <w:overflowPunct w:val="0"/>
              <w:autoSpaceDE w:val="0"/>
              <w:autoSpaceDN w:val="0"/>
              <w:adjustRightInd w:val="0"/>
              <w:spacing w:before="7" w:after="0" w:line="240" w:lineRule="auto"/>
              <w:jc w:val="center"/>
              <w:rPr>
                <w:rFonts w:ascii="Times New Roman" w:eastAsia="Times New Roman" w:hAnsi="Times New Roman" w:cs="Times New Roman"/>
                <w:b/>
                <w:bCs/>
                <w:color w:val="000000" w:themeColor="text1"/>
                <w:kern w:val="0"/>
                <w:sz w:val="25"/>
                <w:szCs w:val="25"/>
                <w14:ligatures w14:val="none"/>
              </w:rPr>
            </w:pPr>
          </w:p>
          <w:p w14:paraId="6740BB29" w14:textId="780B3A2E" w:rsidR="00885F7B" w:rsidRPr="00885F7B" w:rsidRDefault="00885F7B" w:rsidP="00885F7B">
            <w:pPr>
              <w:widowControl w:val="0"/>
              <w:kinsoku w:val="0"/>
              <w:overflowPunct w:val="0"/>
              <w:autoSpaceDE w:val="0"/>
              <w:autoSpaceDN w:val="0"/>
              <w:adjustRightInd w:val="0"/>
              <w:spacing w:before="5" w:after="0" w:line="240" w:lineRule="auto"/>
              <w:jc w:val="center"/>
              <w:rPr>
                <w:rFonts w:ascii="Times New Roman" w:eastAsia="Times New Roman" w:hAnsi="Times New Roman" w:cs="Times New Roman"/>
                <w:b/>
                <w:bCs/>
                <w:color w:val="000000" w:themeColor="text1"/>
                <w:kern w:val="0"/>
                <w:sz w:val="2"/>
                <w:szCs w:val="2"/>
                <w14:ligatures w14:val="none"/>
              </w:rPr>
            </w:pPr>
            <w:r>
              <w:rPr>
                <w:rFonts w:ascii="Times New Roman" w:eastAsia="Times New Roman" w:hAnsi="Times New Roman" w:cs="Times New Roman"/>
                <w:b/>
                <w:bCs/>
                <w:color w:val="000000" w:themeColor="text1"/>
                <w:spacing w:val="-5"/>
                <w:kern w:val="0"/>
                <w14:ligatures w14:val="none"/>
              </w:rPr>
              <w:t>6</w:t>
            </w:r>
            <w:r w:rsidRPr="001F42D5">
              <w:rPr>
                <w:rFonts w:ascii="Times New Roman" w:eastAsia="Times New Roman" w:hAnsi="Times New Roman" w:cs="Times New Roman"/>
                <w:b/>
                <w:bCs/>
                <w:color w:val="000000" w:themeColor="text1"/>
                <w:spacing w:val="-5"/>
                <w:kern w:val="0"/>
                <w14:ligatures w14:val="none"/>
              </w:rPr>
              <w:t>.3</w:t>
            </w:r>
          </w:p>
        </w:tc>
        <w:tc>
          <w:tcPr>
            <w:tcW w:w="2689" w:type="dxa"/>
            <w:vMerge w:val="restart"/>
            <w:tcBorders>
              <w:top w:val="single" w:sz="4" w:space="0" w:color="000000"/>
              <w:left w:val="single" w:sz="4" w:space="0" w:color="000000"/>
              <w:right w:val="single" w:sz="4" w:space="0" w:color="000000"/>
            </w:tcBorders>
          </w:tcPr>
          <w:p w14:paraId="39591153" w14:textId="4C453B59" w:rsidR="00885F7B" w:rsidRPr="001F42D5" w:rsidRDefault="00885F7B" w:rsidP="00885F7B">
            <w:pPr>
              <w:widowControl w:val="0"/>
              <w:kinsoku w:val="0"/>
              <w:overflowPunct w:val="0"/>
              <w:autoSpaceDE w:val="0"/>
              <w:autoSpaceDN w:val="0"/>
              <w:adjustRightInd w:val="0"/>
              <w:spacing w:before="5" w:after="0" w:line="240" w:lineRule="auto"/>
              <w:rPr>
                <w:rFonts w:ascii="Times New Roman" w:eastAsia="Times New Roman" w:hAnsi="Times New Roman" w:cs="Times New Roman"/>
                <w:color w:val="000000" w:themeColor="text1"/>
                <w:kern w:val="0"/>
                <w:sz w:val="2"/>
                <w:szCs w:val="2"/>
                <w14:ligatures w14:val="none"/>
              </w:rPr>
            </w:pPr>
            <w:r w:rsidRPr="001F42D5">
              <w:rPr>
                <w:rFonts w:ascii="Times New Roman" w:eastAsia="Times New Roman" w:hAnsi="Times New Roman" w:cs="Times New Roman"/>
                <w:color w:val="000000" w:themeColor="text1"/>
                <w:kern w:val="0"/>
                <w14:ligatures w14:val="none"/>
              </w:rPr>
              <w:t>Độ bền xé rách (KN/m), min, phương</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pháp</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thử: ISO</w:t>
            </w:r>
            <w:r w:rsidRPr="001F42D5">
              <w:rPr>
                <w:rFonts w:ascii="Times New Roman" w:eastAsia="Times New Roman" w:hAnsi="Times New Roman" w:cs="Times New Roman"/>
                <w:color w:val="000000" w:themeColor="text1"/>
                <w:spacing w:val="-5"/>
                <w:kern w:val="0"/>
                <w14:ligatures w14:val="none"/>
              </w:rPr>
              <w:t xml:space="preserve"> </w:t>
            </w:r>
            <w:r w:rsidRPr="001F42D5">
              <w:rPr>
                <w:rFonts w:ascii="Times New Roman" w:eastAsia="Times New Roman" w:hAnsi="Times New Roman" w:cs="Times New Roman"/>
                <w:color w:val="000000" w:themeColor="text1"/>
                <w:spacing w:val="-2"/>
                <w:kern w:val="0"/>
                <w14:ligatures w14:val="none"/>
              </w:rPr>
              <w:t>6383/1:2015</w:t>
            </w:r>
          </w:p>
        </w:tc>
        <w:tc>
          <w:tcPr>
            <w:tcW w:w="4962" w:type="dxa"/>
            <w:tcBorders>
              <w:top w:val="single" w:sz="6" w:space="0" w:color="000000"/>
              <w:left w:val="single" w:sz="4" w:space="0" w:color="000000"/>
              <w:bottom w:val="single" w:sz="6" w:space="0" w:color="000000"/>
              <w:right w:val="single" w:sz="6" w:space="0" w:color="000000"/>
            </w:tcBorders>
          </w:tcPr>
          <w:p w14:paraId="1702B354" w14:textId="77777777" w:rsidR="00885F7B" w:rsidRPr="001F42D5" w:rsidRDefault="00885F7B" w:rsidP="00885F7B">
            <w:pPr>
              <w:widowControl w:val="0"/>
              <w:kinsoku w:val="0"/>
              <w:overflowPunct w:val="0"/>
              <w:autoSpaceDE w:val="0"/>
              <w:autoSpaceDN w:val="0"/>
              <w:adjustRightInd w:val="0"/>
              <w:spacing w:before="140" w:after="0" w:line="240" w:lineRule="auto"/>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kern w:val="0"/>
                <w14:ligatures w14:val="none"/>
              </w:rPr>
              <w:t>+</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Theo chiều</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dọc, đạt</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mức: ≥ </w:t>
            </w:r>
            <w:r w:rsidRPr="001F42D5">
              <w:rPr>
                <w:rFonts w:ascii="Times New Roman" w:eastAsia="Times New Roman" w:hAnsi="Times New Roman" w:cs="Times New Roman"/>
                <w:color w:val="000000" w:themeColor="text1"/>
                <w:spacing w:val="-5"/>
                <w:kern w:val="0"/>
                <w14:ligatures w14:val="none"/>
              </w:rPr>
              <w:t>50</w:t>
            </w:r>
          </w:p>
          <w:p w14:paraId="28FA798A" w14:textId="5DA669DE" w:rsidR="00885F7B" w:rsidRPr="001F42D5" w:rsidRDefault="00885F7B" w:rsidP="00885F7B">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r w:rsidRPr="001F42D5">
              <w:rPr>
                <w:rFonts w:ascii="Times New Roman" w:eastAsia="Times New Roman" w:hAnsi="Times New Roman" w:cs="Times New Roman"/>
                <w:color w:val="000000" w:themeColor="text1"/>
                <w:kern w:val="0"/>
                <w14:ligatures w14:val="none"/>
              </w:rPr>
              <w:t>+</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Theo</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chiều</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ngang, đạt</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mức:</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 </w:t>
            </w:r>
            <w:r w:rsidRPr="001F42D5">
              <w:rPr>
                <w:rFonts w:ascii="Times New Roman" w:eastAsia="Times New Roman" w:hAnsi="Times New Roman" w:cs="Times New Roman"/>
                <w:color w:val="000000" w:themeColor="text1"/>
                <w:spacing w:val="-5"/>
                <w:kern w:val="0"/>
                <w14:ligatures w14:val="none"/>
              </w:rPr>
              <w:t>50</w:t>
            </w:r>
          </w:p>
        </w:tc>
        <w:tc>
          <w:tcPr>
            <w:tcW w:w="1417" w:type="dxa"/>
            <w:tcBorders>
              <w:top w:val="single" w:sz="6" w:space="0" w:color="000000"/>
              <w:left w:val="single" w:sz="6" w:space="0" w:color="000000"/>
              <w:bottom w:val="single" w:sz="6" w:space="0" w:color="000000"/>
              <w:right w:val="single" w:sz="4" w:space="0" w:color="000000"/>
            </w:tcBorders>
          </w:tcPr>
          <w:p w14:paraId="54384702" w14:textId="77777777" w:rsidR="00885F7B" w:rsidRPr="001F42D5" w:rsidRDefault="00885F7B" w:rsidP="00885F7B">
            <w:pPr>
              <w:widowControl w:val="0"/>
              <w:kinsoku w:val="0"/>
              <w:overflowPunct w:val="0"/>
              <w:autoSpaceDE w:val="0"/>
              <w:autoSpaceDN w:val="0"/>
              <w:adjustRightInd w:val="0"/>
              <w:spacing w:before="9" w:after="0" w:line="240" w:lineRule="auto"/>
              <w:rPr>
                <w:rFonts w:ascii="Times New Roman" w:eastAsia="Times New Roman" w:hAnsi="Times New Roman" w:cs="Times New Roman"/>
                <w:color w:val="000000" w:themeColor="text1"/>
                <w:kern w:val="0"/>
                <w:sz w:val="26"/>
                <w:szCs w:val="26"/>
                <w14:ligatures w14:val="none"/>
              </w:rPr>
            </w:pPr>
          </w:p>
          <w:p w14:paraId="2C157B8D" w14:textId="0E08FE02" w:rsidR="00885F7B" w:rsidRPr="001F42D5" w:rsidRDefault="00885F7B" w:rsidP="00885F7B">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r w:rsidRPr="001F42D5">
              <w:rPr>
                <w:rFonts w:ascii="Times New Roman" w:eastAsia="Times New Roman" w:hAnsi="Times New Roman" w:cs="Times New Roman"/>
                <w:color w:val="000000" w:themeColor="text1"/>
                <w:spacing w:val="-5"/>
                <w:kern w:val="0"/>
                <w14:ligatures w14:val="none"/>
              </w:rPr>
              <w:t>Đạt</w:t>
            </w:r>
          </w:p>
        </w:tc>
      </w:tr>
      <w:tr w:rsidR="00885F7B" w:rsidRPr="001F42D5" w14:paraId="264949A1" w14:textId="77777777" w:rsidTr="00393BFE">
        <w:trPr>
          <w:trHeight w:val="522"/>
          <w:jc w:val="center"/>
        </w:trPr>
        <w:tc>
          <w:tcPr>
            <w:tcW w:w="708" w:type="dxa"/>
            <w:vMerge/>
            <w:tcBorders>
              <w:left w:val="single" w:sz="4" w:space="0" w:color="000000"/>
              <w:bottom w:val="single" w:sz="4" w:space="0" w:color="000000"/>
              <w:right w:val="single" w:sz="4" w:space="0" w:color="000000"/>
            </w:tcBorders>
          </w:tcPr>
          <w:p w14:paraId="3B84A575" w14:textId="77777777" w:rsidR="00885F7B" w:rsidRPr="00885F7B" w:rsidRDefault="00885F7B" w:rsidP="00885F7B">
            <w:pPr>
              <w:widowControl w:val="0"/>
              <w:kinsoku w:val="0"/>
              <w:overflowPunct w:val="0"/>
              <w:autoSpaceDE w:val="0"/>
              <w:autoSpaceDN w:val="0"/>
              <w:adjustRightInd w:val="0"/>
              <w:spacing w:before="5" w:after="0" w:line="240" w:lineRule="auto"/>
              <w:jc w:val="center"/>
              <w:rPr>
                <w:rFonts w:ascii="Times New Roman" w:eastAsia="Times New Roman" w:hAnsi="Times New Roman" w:cs="Times New Roman"/>
                <w:b/>
                <w:bCs/>
                <w:color w:val="000000" w:themeColor="text1"/>
                <w:kern w:val="0"/>
                <w:sz w:val="2"/>
                <w:szCs w:val="2"/>
                <w14:ligatures w14:val="none"/>
              </w:rPr>
            </w:pPr>
          </w:p>
        </w:tc>
        <w:tc>
          <w:tcPr>
            <w:tcW w:w="2689" w:type="dxa"/>
            <w:vMerge/>
            <w:tcBorders>
              <w:left w:val="single" w:sz="4" w:space="0" w:color="000000"/>
              <w:bottom w:val="single" w:sz="4" w:space="0" w:color="000000"/>
              <w:right w:val="single" w:sz="4" w:space="0" w:color="000000"/>
            </w:tcBorders>
          </w:tcPr>
          <w:p w14:paraId="6ACC409C" w14:textId="77777777" w:rsidR="00885F7B" w:rsidRPr="001F42D5" w:rsidRDefault="00885F7B" w:rsidP="00885F7B">
            <w:pPr>
              <w:widowControl w:val="0"/>
              <w:kinsoku w:val="0"/>
              <w:overflowPunct w:val="0"/>
              <w:autoSpaceDE w:val="0"/>
              <w:autoSpaceDN w:val="0"/>
              <w:adjustRightInd w:val="0"/>
              <w:spacing w:before="5" w:after="0" w:line="240" w:lineRule="auto"/>
              <w:rPr>
                <w:rFonts w:ascii="Times New Roman" w:eastAsia="Times New Roman" w:hAnsi="Times New Roman" w:cs="Times New Roman"/>
                <w:color w:val="000000" w:themeColor="text1"/>
                <w:kern w:val="0"/>
                <w:sz w:val="2"/>
                <w:szCs w:val="2"/>
                <w14:ligatures w14:val="none"/>
              </w:rPr>
            </w:pPr>
          </w:p>
        </w:tc>
        <w:tc>
          <w:tcPr>
            <w:tcW w:w="4962" w:type="dxa"/>
            <w:tcBorders>
              <w:top w:val="single" w:sz="6" w:space="0" w:color="000000"/>
              <w:left w:val="single" w:sz="4" w:space="0" w:color="000000"/>
              <w:bottom w:val="single" w:sz="6" w:space="0" w:color="000000"/>
              <w:right w:val="single" w:sz="6" w:space="0" w:color="000000"/>
            </w:tcBorders>
          </w:tcPr>
          <w:p w14:paraId="38D788F9" w14:textId="0A0543E2" w:rsidR="00885F7B" w:rsidRPr="001F42D5" w:rsidRDefault="00885F7B" w:rsidP="00885F7B">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r w:rsidRPr="001F42D5">
              <w:rPr>
                <w:rFonts w:ascii="Times New Roman" w:eastAsia="Times New Roman" w:hAnsi="Times New Roman" w:cs="Times New Roman"/>
                <w:color w:val="000000" w:themeColor="text1"/>
                <w:kern w:val="0"/>
                <w14:ligatures w14:val="none"/>
              </w:rPr>
              <w:t>Không</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đáp</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ứng</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một</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trong các</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yêu</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cầu</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nêu </w:t>
            </w:r>
            <w:r w:rsidRPr="001F42D5">
              <w:rPr>
                <w:rFonts w:ascii="Times New Roman" w:eastAsia="Times New Roman" w:hAnsi="Times New Roman" w:cs="Times New Roman"/>
                <w:color w:val="000000" w:themeColor="text1"/>
                <w:spacing w:val="-4"/>
                <w:kern w:val="0"/>
                <w14:ligatures w14:val="none"/>
              </w:rPr>
              <w:t>trên</w:t>
            </w:r>
          </w:p>
        </w:tc>
        <w:tc>
          <w:tcPr>
            <w:tcW w:w="1417" w:type="dxa"/>
            <w:tcBorders>
              <w:top w:val="single" w:sz="6" w:space="0" w:color="000000"/>
              <w:left w:val="single" w:sz="6" w:space="0" w:color="000000"/>
              <w:bottom w:val="single" w:sz="6" w:space="0" w:color="000000"/>
              <w:right w:val="single" w:sz="4" w:space="0" w:color="000000"/>
            </w:tcBorders>
          </w:tcPr>
          <w:p w14:paraId="3FAE8C4D" w14:textId="0709EE93" w:rsidR="00885F7B" w:rsidRPr="001F42D5" w:rsidRDefault="00885F7B" w:rsidP="00885F7B">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r w:rsidRPr="001F42D5">
              <w:rPr>
                <w:rFonts w:ascii="Times New Roman" w:eastAsia="Times New Roman" w:hAnsi="Times New Roman" w:cs="Times New Roman"/>
                <w:color w:val="000000" w:themeColor="text1"/>
                <w:kern w:val="0"/>
                <w14:ligatures w14:val="none"/>
              </w:rPr>
              <w:t>Không</w:t>
            </w:r>
            <w:r w:rsidRPr="001F42D5">
              <w:rPr>
                <w:rFonts w:ascii="Times New Roman" w:eastAsia="Times New Roman" w:hAnsi="Times New Roman" w:cs="Times New Roman"/>
                <w:color w:val="000000" w:themeColor="text1"/>
                <w:spacing w:val="-5"/>
                <w:kern w:val="0"/>
                <w14:ligatures w14:val="none"/>
              </w:rPr>
              <w:t xml:space="preserve"> đạt</w:t>
            </w:r>
          </w:p>
        </w:tc>
      </w:tr>
      <w:tr w:rsidR="00885F7B" w:rsidRPr="001F42D5" w14:paraId="55BD054F" w14:textId="77777777" w:rsidTr="00112BC3">
        <w:trPr>
          <w:trHeight w:val="1135"/>
          <w:jc w:val="center"/>
        </w:trPr>
        <w:tc>
          <w:tcPr>
            <w:tcW w:w="708" w:type="dxa"/>
            <w:vMerge w:val="restart"/>
            <w:tcBorders>
              <w:top w:val="single" w:sz="4" w:space="0" w:color="000000"/>
              <w:left w:val="single" w:sz="4" w:space="0" w:color="000000"/>
              <w:right w:val="single" w:sz="4" w:space="0" w:color="000000"/>
            </w:tcBorders>
          </w:tcPr>
          <w:p w14:paraId="23123D18" w14:textId="77777777" w:rsidR="00885F7B" w:rsidRPr="001F42D5" w:rsidRDefault="00885F7B" w:rsidP="00885F7B">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6"/>
                <w:szCs w:val="26"/>
                <w14:ligatures w14:val="none"/>
              </w:rPr>
            </w:pPr>
          </w:p>
          <w:p w14:paraId="0DBE8455" w14:textId="77777777" w:rsidR="00885F7B" w:rsidRPr="001F42D5" w:rsidRDefault="00885F7B" w:rsidP="00885F7B">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6"/>
                <w:szCs w:val="26"/>
                <w14:ligatures w14:val="none"/>
              </w:rPr>
            </w:pPr>
          </w:p>
          <w:p w14:paraId="60E776B6" w14:textId="77777777" w:rsidR="00885F7B" w:rsidRPr="001F42D5" w:rsidRDefault="00885F7B" w:rsidP="00885F7B">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6"/>
                <w:szCs w:val="26"/>
                <w14:ligatures w14:val="none"/>
              </w:rPr>
            </w:pPr>
          </w:p>
          <w:p w14:paraId="2AC2090C" w14:textId="77777777" w:rsidR="00885F7B" w:rsidRPr="001F42D5" w:rsidRDefault="00885F7B" w:rsidP="00885F7B">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2"/>
                <w:szCs w:val="22"/>
                <w14:ligatures w14:val="none"/>
              </w:rPr>
            </w:pPr>
          </w:p>
          <w:p w14:paraId="649A6F4A" w14:textId="340FB5C3" w:rsidR="00885F7B" w:rsidRPr="00885F7B" w:rsidRDefault="00885F7B" w:rsidP="00885F7B">
            <w:pPr>
              <w:widowControl w:val="0"/>
              <w:kinsoku w:val="0"/>
              <w:overflowPunct w:val="0"/>
              <w:autoSpaceDE w:val="0"/>
              <w:autoSpaceDN w:val="0"/>
              <w:adjustRightInd w:val="0"/>
              <w:spacing w:before="5" w:after="0" w:line="240" w:lineRule="auto"/>
              <w:jc w:val="center"/>
              <w:rPr>
                <w:rFonts w:ascii="Times New Roman" w:eastAsia="Times New Roman" w:hAnsi="Times New Roman" w:cs="Times New Roman"/>
                <w:b/>
                <w:bCs/>
                <w:color w:val="000000" w:themeColor="text1"/>
                <w:kern w:val="0"/>
                <w:sz w:val="2"/>
                <w:szCs w:val="2"/>
                <w14:ligatures w14:val="none"/>
              </w:rPr>
            </w:pPr>
            <w:r>
              <w:rPr>
                <w:rFonts w:ascii="Times New Roman" w:eastAsia="Times New Roman" w:hAnsi="Times New Roman" w:cs="Times New Roman"/>
                <w:b/>
                <w:bCs/>
                <w:color w:val="000000" w:themeColor="text1"/>
                <w:spacing w:val="-5"/>
                <w:kern w:val="0"/>
                <w14:ligatures w14:val="none"/>
              </w:rPr>
              <w:t>6</w:t>
            </w:r>
            <w:r w:rsidRPr="001F42D5">
              <w:rPr>
                <w:rFonts w:ascii="Times New Roman" w:eastAsia="Times New Roman" w:hAnsi="Times New Roman" w:cs="Times New Roman"/>
                <w:b/>
                <w:bCs/>
                <w:color w:val="000000" w:themeColor="text1"/>
                <w:spacing w:val="-5"/>
                <w:kern w:val="0"/>
                <w14:ligatures w14:val="none"/>
              </w:rPr>
              <w:t>.4</w:t>
            </w:r>
          </w:p>
        </w:tc>
        <w:tc>
          <w:tcPr>
            <w:tcW w:w="2689" w:type="dxa"/>
            <w:vMerge w:val="restart"/>
            <w:tcBorders>
              <w:top w:val="single" w:sz="4" w:space="0" w:color="000000"/>
              <w:left w:val="single" w:sz="4" w:space="0" w:color="000000"/>
              <w:right w:val="single" w:sz="4" w:space="0" w:color="000000"/>
            </w:tcBorders>
          </w:tcPr>
          <w:p w14:paraId="24230B0F" w14:textId="77777777" w:rsidR="00885F7B" w:rsidRPr="001F42D5" w:rsidRDefault="00885F7B" w:rsidP="00885F7B">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6F6BF778" w14:textId="77777777" w:rsidR="00885F7B" w:rsidRPr="001F42D5" w:rsidRDefault="00885F7B" w:rsidP="00885F7B">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1C019934" w14:textId="77777777" w:rsidR="00885F7B" w:rsidRPr="001F42D5" w:rsidRDefault="00885F7B" w:rsidP="00885F7B">
            <w:pPr>
              <w:widowControl w:val="0"/>
              <w:kinsoku w:val="0"/>
              <w:overflowPunct w:val="0"/>
              <w:autoSpaceDE w:val="0"/>
              <w:autoSpaceDN w:val="0"/>
              <w:adjustRightInd w:val="0"/>
              <w:spacing w:before="6" w:after="0" w:line="240" w:lineRule="auto"/>
              <w:rPr>
                <w:rFonts w:ascii="Times New Roman" w:eastAsia="Times New Roman" w:hAnsi="Times New Roman" w:cs="Times New Roman"/>
                <w:color w:val="000000" w:themeColor="text1"/>
                <w:kern w:val="0"/>
                <w:sz w:val="21"/>
                <w:szCs w:val="21"/>
                <w14:ligatures w14:val="none"/>
              </w:rPr>
            </w:pPr>
          </w:p>
          <w:p w14:paraId="13AC66DE" w14:textId="045F14DE" w:rsidR="00885F7B" w:rsidRPr="001F42D5" w:rsidRDefault="00885F7B" w:rsidP="00885F7B">
            <w:pPr>
              <w:widowControl w:val="0"/>
              <w:kinsoku w:val="0"/>
              <w:overflowPunct w:val="0"/>
              <w:autoSpaceDE w:val="0"/>
              <w:autoSpaceDN w:val="0"/>
              <w:adjustRightInd w:val="0"/>
              <w:spacing w:before="5" w:after="0" w:line="240" w:lineRule="auto"/>
              <w:rPr>
                <w:rFonts w:ascii="Times New Roman" w:eastAsia="Times New Roman" w:hAnsi="Times New Roman" w:cs="Times New Roman"/>
                <w:color w:val="000000" w:themeColor="text1"/>
                <w:kern w:val="0"/>
                <w:sz w:val="2"/>
                <w:szCs w:val="2"/>
                <w14:ligatures w14:val="none"/>
              </w:rPr>
            </w:pPr>
            <w:r w:rsidRPr="001F42D5">
              <w:rPr>
                <w:rFonts w:ascii="Times New Roman" w:eastAsia="Times New Roman" w:hAnsi="Times New Roman" w:cs="Times New Roman"/>
                <w:color w:val="000000" w:themeColor="text1"/>
                <w:kern w:val="0"/>
                <w14:ligatures w14:val="none"/>
              </w:rPr>
              <w:t>Giới hạn mức xâm</w:t>
            </w:r>
            <w:r w:rsidRPr="001F42D5">
              <w:rPr>
                <w:rFonts w:ascii="Times New Roman" w:eastAsia="Times New Roman" w:hAnsi="Times New Roman" w:cs="Times New Roman"/>
                <w:color w:val="000000" w:themeColor="text1"/>
                <w:spacing w:val="-13"/>
                <w:kern w:val="0"/>
                <w14:ligatures w14:val="none"/>
              </w:rPr>
              <w:t xml:space="preserve"> </w:t>
            </w:r>
            <w:r w:rsidRPr="001F42D5">
              <w:rPr>
                <w:rFonts w:ascii="Times New Roman" w:eastAsia="Times New Roman" w:hAnsi="Times New Roman" w:cs="Times New Roman"/>
                <w:color w:val="000000" w:themeColor="text1"/>
                <w:kern w:val="0"/>
                <w14:ligatures w14:val="none"/>
              </w:rPr>
              <w:t>nhập</w:t>
            </w:r>
            <w:r w:rsidRPr="001F42D5">
              <w:rPr>
                <w:rFonts w:ascii="Times New Roman" w:eastAsia="Times New Roman" w:hAnsi="Times New Roman" w:cs="Times New Roman"/>
                <w:color w:val="000000" w:themeColor="text1"/>
                <w:spacing w:val="-13"/>
                <w:kern w:val="0"/>
                <w14:ligatures w14:val="none"/>
              </w:rPr>
              <w:t xml:space="preserve"> </w:t>
            </w:r>
            <w:r w:rsidRPr="001F42D5">
              <w:rPr>
                <w:rFonts w:ascii="Times New Roman" w:eastAsia="Times New Roman" w:hAnsi="Times New Roman" w:cs="Times New Roman"/>
                <w:color w:val="000000" w:themeColor="text1"/>
                <w:kern w:val="0"/>
                <w14:ligatures w14:val="none"/>
              </w:rPr>
              <w:t>của</w:t>
            </w:r>
            <w:r w:rsidRPr="001F42D5">
              <w:rPr>
                <w:rFonts w:ascii="Times New Roman" w:eastAsia="Times New Roman" w:hAnsi="Times New Roman" w:cs="Times New Roman"/>
                <w:color w:val="000000" w:themeColor="text1"/>
                <w:spacing w:val="-12"/>
                <w:kern w:val="0"/>
                <w14:ligatures w14:val="none"/>
              </w:rPr>
              <w:t xml:space="preserve"> </w:t>
            </w:r>
            <w:r w:rsidRPr="001F42D5">
              <w:rPr>
                <w:rFonts w:ascii="Times New Roman" w:eastAsia="Times New Roman" w:hAnsi="Times New Roman" w:cs="Times New Roman"/>
                <w:color w:val="000000" w:themeColor="text1"/>
                <w:kern w:val="0"/>
                <w14:ligatures w14:val="none"/>
              </w:rPr>
              <w:t>các độc tố</w:t>
            </w:r>
          </w:p>
        </w:tc>
        <w:tc>
          <w:tcPr>
            <w:tcW w:w="4962" w:type="dxa"/>
            <w:tcBorders>
              <w:top w:val="single" w:sz="6" w:space="0" w:color="000000"/>
              <w:left w:val="single" w:sz="4" w:space="0" w:color="000000"/>
              <w:bottom w:val="single" w:sz="6" w:space="0" w:color="000000"/>
              <w:right w:val="single" w:sz="6" w:space="0" w:color="000000"/>
            </w:tcBorders>
          </w:tcPr>
          <w:p w14:paraId="57F30539" w14:textId="4EB04C3C" w:rsidR="00885F7B" w:rsidRPr="001F42D5" w:rsidRDefault="00885F7B" w:rsidP="00885F7B">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r w:rsidRPr="001F42D5">
              <w:rPr>
                <w:rFonts w:ascii="Times New Roman" w:eastAsia="Times New Roman" w:hAnsi="Times New Roman" w:cs="Times New Roman"/>
                <w:color w:val="000000" w:themeColor="text1"/>
                <w:kern w:val="0"/>
                <w14:ligatures w14:val="none"/>
              </w:rPr>
              <w:t>Theo</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QCVN</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12-1:</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2011/BYT</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Quy</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chuẩn</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kỹ</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thuật quốc gia về an toàn vệ sinh đối với bao bì, dụng cụ</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kern w:val="0"/>
                <w14:ligatures w14:val="none"/>
              </w:rPr>
              <w:t>bằng</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kern w:val="0"/>
                <w14:ligatures w14:val="none"/>
              </w:rPr>
              <w:t>nhựa</w:t>
            </w:r>
            <w:r w:rsidRPr="001F42D5">
              <w:rPr>
                <w:rFonts w:ascii="Times New Roman" w:eastAsia="Times New Roman" w:hAnsi="Times New Roman" w:cs="Times New Roman"/>
                <w:color w:val="000000" w:themeColor="text1"/>
                <w:spacing w:val="-6"/>
                <w:kern w:val="0"/>
                <w14:ligatures w14:val="none"/>
              </w:rPr>
              <w:t xml:space="preserve"> </w:t>
            </w:r>
            <w:r w:rsidRPr="001F42D5">
              <w:rPr>
                <w:rFonts w:ascii="Times New Roman" w:eastAsia="Times New Roman" w:hAnsi="Times New Roman" w:cs="Times New Roman"/>
                <w:color w:val="000000" w:themeColor="text1"/>
                <w:kern w:val="0"/>
                <w14:ligatures w14:val="none"/>
              </w:rPr>
              <w:t>tổng</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kern w:val="0"/>
                <w14:ligatures w14:val="none"/>
              </w:rPr>
              <w:t>hợp</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kern w:val="0"/>
                <w14:ligatures w14:val="none"/>
              </w:rPr>
              <w:t>tiếp</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kern w:val="0"/>
                <w14:ligatures w14:val="none"/>
              </w:rPr>
              <w:t>xúc</w:t>
            </w:r>
            <w:r w:rsidRPr="001F42D5">
              <w:rPr>
                <w:rFonts w:ascii="Times New Roman" w:eastAsia="Times New Roman" w:hAnsi="Times New Roman" w:cs="Times New Roman"/>
                <w:color w:val="000000" w:themeColor="text1"/>
                <w:spacing w:val="-5"/>
                <w:kern w:val="0"/>
                <w14:ligatures w14:val="none"/>
              </w:rPr>
              <w:t xml:space="preserve"> </w:t>
            </w:r>
            <w:r w:rsidRPr="001F42D5">
              <w:rPr>
                <w:rFonts w:ascii="Times New Roman" w:eastAsia="Times New Roman" w:hAnsi="Times New Roman" w:cs="Times New Roman"/>
                <w:color w:val="000000" w:themeColor="text1"/>
                <w:kern w:val="0"/>
                <w14:ligatures w14:val="none"/>
              </w:rPr>
              <w:t>trực</w:t>
            </w:r>
            <w:r w:rsidRPr="001F42D5">
              <w:rPr>
                <w:rFonts w:ascii="Times New Roman" w:eastAsia="Times New Roman" w:hAnsi="Times New Roman" w:cs="Times New Roman"/>
                <w:color w:val="000000" w:themeColor="text1"/>
                <w:spacing w:val="-6"/>
                <w:kern w:val="0"/>
                <w14:ligatures w14:val="none"/>
              </w:rPr>
              <w:t xml:space="preserve"> </w:t>
            </w:r>
            <w:r w:rsidRPr="001F42D5">
              <w:rPr>
                <w:rFonts w:ascii="Times New Roman" w:eastAsia="Times New Roman" w:hAnsi="Times New Roman" w:cs="Times New Roman"/>
                <w:color w:val="000000" w:themeColor="text1"/>
                <w:kern w:val="0"/>
                <w14:ligatures w14:val="none"/>
              </w:rPr>
              <w:t>tiếp</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kern w:val="0"/>
                <w14:ligatures w14:val="none"/>
              </w:rPr>
              <w:t>với</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thực </w:t>
            </w:r>
            <w:r w:rsidRPr="001F42D5">
              <w:rPr>
                <w:rFonts w:ascii="Times New Roman" w:eastAsia="Times New Roman" w:hAnsi="Times New Roman" w:cs="Times New Roman"/>
                <w:color w:val="000000" w:themeColor="text1"/>
                <w:spacing w:val="-4"/>
                <w:kern w:val="0"/>
                <w14:ligatures w14:val="none"/>
              </w:rPr>
              <w:t>phẩm.</w:t>
            </w:r>
          </w:p>
        </w:tc>
        <w:tc>
          <w:tcPr>
            <w:tcW w:w="1417" w:type="dxa"/>
            <w:tcBorders>
              <w:top w:val="single" w:sz="6" w:space="0" w:color="000000"/>
              <w:left w:val="single" w:sz="6" w:space="0" w:color="000000"/>
              <w:bottom w:val="single" w:sz="6" w:space="0" w:color="000000"/>
              <w:right w:val="single" w:sz="4" w:space="0" w:color="000000"/>
            </w:tcBorders>
          </w:tcPr>
          <w:p w14:paraId="5C696D7E" w14:textId="77777777" w:rsidR="00885F7B" w:rsidRPr="001F42D5" w:rsidRDefault="00885F7B" w:rsidP="00885F7B">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211C4CDA" w14:textId="539A507E" w:rsidR="00885F7B" w:rsidRPr="001F42D5" w:rsidRDefault="00885F7B" w:rsidP="00885F7B">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r w:rsidRPr="001F42D5">
              <w:rPr>
                <w:rFonts w:ascii="Times New Roman" w:eastAsia="Times New Roman" w:hAnsi="Times New Roman" w:cs="Times New Roman"/>
                <w:color w:val="000000" w:themeColor="text1"/>
                <w:spacing w:val="-5"/>
                <w:kern w:val="0"/>
                <w14:ligatures w14:val="none"/>
              </w:rPr>
              <w:t>Đạt</w:t>
            </w:r>
          </w:p>
        </w:tc>
      </w:tr>
      <w:tr w:rsidR="00885F7B" w:rsidRPr="001F42D5" w14:paraId="3B0772F4" w14:textId="77777777" w:rsidTr="00112BC3">
        <w:trPr>
          <w:trHeight w:val="1135"/>
          <w:jc w:val="center"/>
        </w:trPr>
        <w:tc>
          <w:tcPr>
            <w:tcW w:w="708" w:type="dxa"/>
            <w:vMerge/>
            <w:tcBorders>
              <w:left w:val="single" w:sz="4" w:space="0" w:color="000000"/>
              <w:bottom w:val="single" w:sz="4" w:space="0" w:color="000000"/>
              <w:right w:val="single" w:sz="4" w:space="0" w:color="000000"/>
            </w:tcBorders>
          </w:tcPr>
          <w:p w14:paraId="4F8197CB" w14:textId="77777777" w:rsidR="00885F7B" w:rsidRPr="00885F7B" w:rsidRDefault="00885F7B" w:rsidP="00885F7B">
            <w:pPr>
              <w:widowControl w:val="0"/>
              <w:kinsoku w:val="0"/>
              <w:overflowPunct w:val="0"/>
              <w:autoSpaceDE w:val="0"/>
              <w:autoSpaceDN w:val="0"/>
              <w:adjustRightInd w:val="0"/>
              <w:spacing w:before="5" w:after="0" w:line="240" w:lineRule="auto"/>
              <w:jc w:val="center"/>
              <w:rPr>
                <w:rFonts w:ascii="Times New Roman" w:eastAsia="Times New Roman" w:hAnsi="Times New Roman" w:cs="Times New Roman"/>
                <w:b/>
                <w:bCs/>
                <w:color w:val="000000" w:themeColor="text1"/>
                <w:kern w:val="0"/>
                <w:sz w:val="2"/>
                <w:szCs w:val="2"/>
                <w14:ligatures w14:val="none"/>
              </w:rPr>
            </w:pPr>
          </w:p>
        </w:tc>
        <w:tc>
          <w:tcPr>
            <w:tcW w:w="2689" w:type="dxa"/>
            <w:vMerge/>
            <w:tcBorders>
              <w:left w:val="single" w:sz="4" w:space="0" w:color="000000"/>
              <w:bottom w:val="single" w:sz="4" w:space="0" w:color="000000"/>
              <w:right w:val="single" w:sz="4" w:space="0" w:color="000000"/>
            </w:tcBorders>
          </w:tcPr>
          <w:p w14:paraId="39A91665" w14:textId="77777777" w:rsidR="00885F7B" w:rsidRPr="001F42D5" w:rsidRDefault="00885F7B" w:rsidP="00885F7B">
            <w:pPr>
              <w:widowControl w:val="0"/>
              <w:kinsoku w:val="0"/>
              <w:overflowPunct w:val="0"/>
              <w:autoSpaceDE w:val="0"/>
              <w:autoSpaceDN w:val="0"/>
              <w:adjustRightInd w:val="0"/>
              <w:spacing w:before="5" w:after="0" w:line="240" w:lineRule="auto"/>
              <w:rPr>
                <w:rFonts w:ascii="Times New Roman" w:eastAsia="Times New Roman" w:hAnsi="Times New Roman" w:cs="Times New Roman"/>
                <w:color w:val="000000" w:themeColor="text1"/>
                <w:kern w:val="0"/>
                <w:sz w:val="2"/>
                <w:szCs w:val="2"/>
                <w14:ligatures w14:val="none"/>
              </w:rPr>
            </w:pPr>
          </w:p>
        </w:tc>
        <w:tc>
          <w:tcPr>
            <w:tcW w:w="4962" w:type="dxa"/>
            <w:tcBorders>
              <w:top w:val="single" w:sz="6" w:space="0" w:color="000000"/>
              <w:left w:val="single" w:sz="4" w:space="0" w:color="000000"/>
              <w:bottom w:val="single" w:sz="6" w:space="0" w:color="000000"/>
              <w:right w:val="single" w:sz="6" w:space="0" w:color="000000"/>
            </w:tcBorders>
          </w:tcPr>
          <w:p w14:paraId="26CCFDC1" w14:textId="5AE89220" w:rsidR="00885F7B" w:rsidRPr="001F42D5" w:rsidRDefault="00885F7B" w:rsidP="00885F7B">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r w:rsidRPr="001F42D5">
              <w:rPr>
                <w:rFonts w:ascii="Times New Roman" w:eastAsia="Times New Roman" w:hAnsi="Times New Roman" w:cs="Times New Roman"/>
                <w:color w:val="000000" w:themeColor="text1"/>
                <w:kern w:val="0"/>
                <w14:ligatures w14:val="none"/>
              </w:rPr>
              <w:t xml:space="preserve">Không </w:t>
            </w:r>
            <w:r w:rsidR="002D61F5">
              <w:rPr>
                <w:rFonts w:ascii="Times New Roman" w:eastAsia="Times New Roman" w:hAnsi="Times New Roman" w:cs="Times New Roman"/>
                <w:color w:val="000000" w:themeColor="text1"/>
                <w:kern w:val="0"/>
                <w14:ligatures w14:val="none"/>
              </w:rPr>
              <w:t>đáp ứng</w:t>
            </w:r>
            <w:r w:rsidRPr="001F42D5">
              <w:rPr>
                <w:rFonts w:ascii="Times New Roman" w:eastAsia="Times New Roman" w:hAnsi="Times New Roman" w:cs="Times New Roman"/>
                <w:color w:val="000000" w:themeColor="text1"/>
                <w:kern w:val="0"/>
                <w14:ligatures w14:val="none"/>
              </w:rPr>
              <w:t xml:space="preserve"> QCVN 12-1: 2011/BYT Quy chuẩn kỹ thuật quốc gia về an toàn vệ sinh đối với bao bì,</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kern w:val="0"/>
                <w14:ligatures w14:val="none"/>
              </w:rPr>
              <w:t>dụng</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kern w:val="0"/>
                <w14:ligatures w14:val="none"/>
              </w:rPr>
              <w:t>cụ</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kern w:val="0"/>
                <w14:ligatures w14:val="none"/>
              </w:rPr>
              <w:t>bằng</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nhựa</w:t>
            </w:r>
            <w:r w:rsidRPr="001F42D5">
              <w:rPr>
                <w:rFonts w:ascii="Times New Roman" w:eastAsia="Times New Roman" w:hAnsi="Times New Roman" w:cs="Times New Roman"/>
                <w:color w:val="000000" w:themeColor="text1"/>
                <w:spacing w:val="-5"/>
                <w:kern w:val="0"/>
                <w14:ligatures w14:val="none"/>
              </w:rPr>
              <w:t xml:space="preserve"> </w:t>
            </w:r>
            <w:r w:rsidRPr="001F42D5">
              <w:rPr>
                <w:rFonts w:ascii="Times New Roman" w:eastAsia="Times New Roman" w:hAnsi="Times New Roman" w:cs="Times New Roman"/>
                <w:color w:val="000000" w:themeColor="text1"/>
                <w:kern w:val="0"/>
                <w14:ligatures w14:val="none"/>
              </w:rPr>
              <w:t>tổng</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kern w:val="0"/>
                <w14:ligatures w14:val="none"/>
              </w:rPr>
              <w:t>hợp</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kern w:val="0"/>
                <w14:ligatures w14:val="none"/>
              </w:rPr>
              <w:t>tiếp</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kern w:val="0"/>
                <w14:ligatures w14:val="none"/>
              </w:rPr>
              <w:t>xúc</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kern w:val="0"/>
                <w14:ligatures w14:val="none"/>
              </w:rPr>
              <w:t>trực</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kern w:val="0"/>
                <w14:ligatures w14:val="none"/>
              </w:rPr>
              <w:t>tiếp với thực phẩm.</w:t>
            </w:r>
          </w:p>
        </w:tc>
        <w:tc>
          <w:tcPr>
            <w:tcW w:w="1417" w:type="dxa"/>
            <w:tcBorders>
              <w:top w:val="single" w:sz="6" w:space="0" w:color="000000"/>
              <w:left w:val="single" w:sz="6" w:space="0" w:color="000000"/>
              <w:bottom w:val="single" w:sz="6" w:space="0" w:color="000000"/>
              <w:right w:val="single" w:sz="4" w:space="0" w:color="000000"/>
            </w:tcBorders>
          </w:tcPr>
          <w:p w14:paraId="6B7B2528" w14:textId="77777777" w:rsidR="00885F7B" w:rsidRPr="001F42D5" w:rsidRDefault="00885F7B" w:rsidP="00885F7B">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212F9F85" w14:textId="6E4D4F83" w:rsidR="00885F7B" w:rsidRPr="001F42D5" w:rsidRDefault="00885F7B" w:rsidP="00885F7B">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r w:rsidRPr="001F42D5">
              <w:rPr>
                <w:rFonts w:ascii="Times New Roman" w:eastAsia="Times New Roman" w:hAnsi="Times New Roman" w:cs="Times New Roman"/>
                <w:color w:val="000000" w:themeColor="text1"/>
                <w:kern w:val="0"/>
                <w14:ligatures w14:val="none"/>
              </w:rPr>
              <w:t>Không</w:t>
            </w:r>
            <w:r w:rsidRPr="001F42D5">
              <w:rPr>
                <w:rFonts w:ascii="Times New Roman" w:eastAsia="Times New Roman" w:hAnsi="Times New Roman" w:cs="Times New Roman"/>
                <w:color w:val="000000" w:themeColor="text1"/>
                <w:spacing w:val="-5"/>
                <w:kern w:val="0"/>
                <w14:ligatures w14:val="none"/>
              </w:rPr>
              <w:t xml:space="preserve"> đạt</w:t>
            </w:r>
          </w:p>
        </w:tc>
      </w:tr>
      <w:tr w:rsidR="00885F7B" w:rsidRPr="001F42D5" w14:paraId="5A61BD4D" w14:textId="77777777" w:rsidTr="00393BFE">
        <w:trPr>
          <w:trHeight w:val="614"/>
          <w:jc w:val="center"/>
        </w:trPr>
        <w:tc>
          <w:tcPr>
            <w:tcW w:w="708" w:type="dxa"/>
            <w:vMerge w:val="restart"/>
            <w:tcBorders>
              <w:top w:val="single" w:sz="4" w:space="0" w:color="000000"/>
              <w:left w:val="single" w:sz="4" w:space="0" w:color="000000"/>
              <w:right w:val="single" w:sz="4" w:space="0" w:color="000000"/>
            </w:tcBorders>
          </w:tcPr>
          <w:p w14:paraId="71B2BE41" w14:textId="4988675B" w:rsidR="00885F7B" w:rsidRPr="00885F7B" w:rsidRDefault="00885F7B" w:rsidP="00885F7B">
            <w:pPr>
              <w:widowControl w:val="0"/>
              <w:kinsoku w:val="0"/>
              <w:overflowPunct w:val="0"/>
              <w:autoSpaceDE w:val="0"/>
              <w:autoSpaceDN w:val="0"/>
              <w:adjustRightInd w:val="0"/>
              <w:spacing w:before="5" w:after="0" w:line="240" w:lineRule="auto"/>
              <w:jc w:val="center"/>
              <w:rPr>
                <w:rFonts w:ascii="Times New Roman" w:eastAsia="Times New Roman" w:hAnsi="Times New Roman" w:cs="Times New Roman"/>
                <w:b/>
                <w:bCs/>
                <w:color w:val="000000" w:themeColor="text1"/>
                <w:spacing w:val="-5"/>
                <w:kern w:val="0"/>
                <w14:ligatures w14:val="none"/>
              </w:rPr>
            </w:pPr>
            <w:r w:rsidRPr="00885F7B">
              <w:rPr>
                <w:rFonts w:ascii="Times New Roman" w:eastAsia="Times New Roman" w:hAnsi="Times New Roman" w:cs="Times New Roman"/>
                <w:b/>
                <w:bCs/>
                <w:color w:val="000000" w:themeColor="text1"/>
                <w:spacing w:val="-5"/>
                <w:kern w:val="0"/>
                <w14:ligatures w14:val="none"/>
              </w:rPr>
              <w:t>7</w:t>
            </w:r>
          </w:p>
        </w:tc>
        <w:tc>
          <w:tcPr>
            <w:tcW w:w="2689" w:type="dxa"/>
            <w:vMerge w:val="restart"/>
            <w:tcBorders>
              <w:top w:val="single" w:sz="4" w:space="0" w:color="000000"/>
              <w:left w:val="single" w:sz="4" w:space="0" w:color="000000"/>
              <w:right w:val="single" w:sz="4" w:space="0" w:color="000000"/>
            </w:tcBorders>
          </w:tcPr>
          <w:p w14:paraId="7139AD42" w14:textId="3FE9A947" w:rsidR="00885F7B" w:rsidRPr="001F42D5" w:rsidRDefault="00010965" w:rsidP="00885F7B">
            <w:pPr>
              <w:widowControl w:val="0"/>
              <w:kinsoku w:val="0"/>
              <w:overflowPunct w:val="0"/>
              <w:autoSpaceDE w:val="0"/>
              <w:autoSpaceDN w:val="0"/>
              <w:adjustRightInd w:val="0"/>
              <w:spacing w:before="5" w:after="0" w:line="240" w:lineRule="auto"/>
              <w:rPr>
                <w:rFonts w:ascii="Times New Roman" w:eastAsia="Times New Roman" w:hAnsi="Times New Roman" w:cs="Times New Roman"/>
                <w:color w:val="000000" w:themeColor="text1"/>
                <w:kern w:val="0"/>
                <w:sz w:val="2"/>
                <w:szCs w:val="2"/>
                <w14:ligatures w14:val="none"/>
              </w:rPr>
            </w:pPr>
            <w:r>
              <w:rPr>
                <w:rFonts w:ascii="Times New Roman" w:eastAsia="Times New Roman" w:hAnsi="Times New Roman" w:cs="Times New Roman"/>
                <w:b/>
                <w:bCs/>
                <w:color w:val="000000" w:themeColor="text1"/>
                <w:kern w:val="0"/>
                <w14:ligatures w14:val="none"/>
              </w:rPr>
              <w:t>T</w:t>
            </w:r>
            <w:r w:rsidR="00885F7B" w:rsidRPr="001F42D5">
              <w:rPr>
                <w:rFonts w:ascii="Times New Roman" w:eastAsia="Times New Roman" w:hAnsi="Times New Roman" w:cs="Times New Roman"/>
                <w:b/>
                <w:bCs/>
                <w:color w:val="000000" w:themeColor="text1"/>
                <w:kern w:val="0"/>
                <w14:ligatures w14:val="none"/>
              </w:rPr>
              <w:t>hời gian thực hiện gói thầu</w:t>
            </w:r>
          </w:p>
        </w:tc>
        <w:tc>
          <w:tcPr>
            <w:tcW w:w="4962" w:type="dxa"/>
            <w:tcBorders>
              <w:top w:val="single" w:sz="6" w:space="0" w:color="000000"/>
              <w:left w:val="single" w:sz="4" w:space="0" w:color="000000"/>
              <w:bottom w:val="single" w:sz="6" w:space="0" w:color="000000"/>
              <w:right w:val="single" w:sz="6" w:space="0" w:color="000000"/>
            </w:tcBorders>
          </w:tcPr>
          <w:p w14:paraId="4CB8C1AD" w14:textId="1A6A249C" w:rsidR="00885F7B" w:rsidRPr="001F42D5" w:rsidRDefault="00885F7B" w:rsidP="00885F7B">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r w:rsidRPr="001F42D5">
              <w:rPr>
                <w:rFonts w:ascii="Times New Roman" w:eastAsia="Times New Roman" w:hAnsi="Times New Roman" w:cs="Times New Roman"/>
                <w:color w:val="000000" w:themeColor="text1"/>
                <w:kern w:val="0"/>
                <w14:ligatures w14:val="none"/>
              </w:rPr>
              <w:t>≤</w:t>
            </w:r>
            <w:r w:rsidRPr="001F42D5">
              <w:rPr>
                <w:rFonts w:ascii="Times New Roman" w:eastAsia="Times New Roman" w:hAnsi="Times New Roman" w:cs="Times New Roman"/>
                <w:color w:val="000000" w:themeColor="text1"/>
                <w:spacing w:val="-6"/>
                <w:kern w:val="0"/>
                <w14:ligatures w14:val="none"/>
              </w:rPr>
              <w:t xml:space="preserve"> </w:t>
            </w:r>
            <w:r w:rsidRPr="001F42D5">
              <w:rPr>
                <w:rFonts w:ascii="Times New Roman" w:eastAsia="Times New Roman" w:hAnsi="Times New Roman" w:cs="Times New Roman"/>
                <w:color w:val="000000" w:themeColor="text1"/>
                <w:kern w:val="0"/>
                <w14:ligatures w14:val="none"/>
              </w:rPr>
              <w:t>25</w:t>
            </w:r>
            <w:r w:rsidRPr="001F42D5">
              <w:rPr>
                <w:rFonts w:ascii="Times New Roman" w:eastAsia="Times New Roman" w:hAnsi="Times New Roman" w:cs="Times New Roman"/>
                <w:color w:val="000000" w:themeColor="text1"/>
                <w:spacing w:val="-6"/>
                <w:kern w:val="0"/>
                <w14:ligatures w14:val="none"/>
              </w:rPr>
              <w:t xml:space="preserve"> </w:t>
            </w:r>
            <w:r w:rsidRPr="001F42D5">
              <w:rPr>
                <w:rFonts w:ascii="Times New Roman" w:eastAsia="Times New Roman" w:hAnsi="Times New Roman" w:cs="Times New Roman"/>
                <w:color w:val="000000" w:themeColor="text1"/>
                <w:kern w:val="0"/>
                <w14:ligatures w14:val="none"/>
              </w:rPr>
              <w:t>ngày</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kern w:val="0"/>
                <w14:ligatures w14:val="none"/>
              </w:rPr>
              <w:t>kể</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kern w:val="0"/>
                <w14:ligatures w14:val="none"/>
              </w:rPr>
              <w:t>từ</w:t>
            </w:r>
            <w:r w:rsidRPr="001F42D5">
              <w:rPr>
                <w:rFonts w:ascii="Times New Roman" w:eastAsia="Times New Roman" w:hAnsi="Times New Roman" w:cs="Times New Roman"/>
                <w:color w:val="000000" w:themeColor="text1"/>
                <w:spacing w:val="-6"/>
                <w:kern w:val="0"/>
                <w14:ligatures w14:val="none"/>
              </w:rPr>
              <w:t xml:space="preserve"> </w:t>
            </w:r>
            <w:r w:rsidRPr="001F42D5">
              <w:rPr>
                <w:rFonts w:ascii="Times New Roman" w:eastAsia="Times New Roman" w:hAnsi="Times New Roman" w:cs="Times New Roman"/>
                <w:color w:val="000000" w:themeColor="text1"/>
                <w:kern w:val="0"/>
                <w14:ligatures w14:val="none"/>
              </w:rPr>
              <w:t>ngày</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kern w:val="0"/>
                <w14:ligatures w14:val="none"/>
              </w:rPr>
              <w:t>hợp</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kern w:val="0"/>
                <w14:ligatures w14:val="none"/>
              </w:rPr>
              <w:t>đồng</w:t>
            </w:r>
            <w:r w:rsidRPr="001F42D5">
              <w:rPr>
                <w:rFonts w:ascii="Times New Roman" w:eastAsia="Times New Roman" w:hAnsi="Times New Roman" w:cs="Times New Roman"/>
                <w:color w:val="000000" w:themeColor="text1"/>
                <w:spacing w:val="-6"/>
                <w:kern w:val="0"/>
                <w14:ligatures w14:val="none"/>
              </w:rPr>
              <w:t xml:space="preserve"> </w:t>
            </w:r>
            <w:r w:rsidRPr="001F42D5">
              <w:rPr>
                <w:rFonts w:ascii="Times New Roman" w:eastAsia="Times New Roman" w:hAnsi="Times New Roman" w:cs="Times New Roman"/>
                <w:color w:val="000000" w:themeColor="text1"/>
                <w:kern w:val="0"/>
                <w14:ligatures w14:val="none"/>
              </w:rPr>
              <w:t>có</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kern w:val="0"/>
                <w14:ligatures w14:val="none"/>
              </w:rPr>
              <w:t>hiệu</w:t>
            </w:r>
            <w:r w:rsidRPr="001F42D5">
              <w:rPr>
                <w:rFonts w:ascii="Times New Roman" w:eastAsia="Times New Roman" w:hAnsi="Times New Roman" w:cs="Times New Roman"/>
                <w:color w:val="000000" w:themeColor="text1"/>
                <w:spacing w:val="-6"/>
                <w:kern w:val="0"/>
                <w14:ligatures w14:val="none"/>
              </w:rPr>
              <w:t xml:space="preserve"> </w:t>
            </w:r>
            <w:r w:rsidRPr="001F42D5">
              <w:rPr>
                <w:rFonts w:ascii="Times New Roman" w:eastAsia="Times New Roman" w:hAnsi="Times New Roman" w:cs="Times New Roman"/>
                <w:color w:val="000000" w:themeColor="text1"/>
                <w:kern w:val="0"/>
                <w14:ligatures w14:val="none"/>
              </w:rPr>
              <w:t>lực</w:t>
            </w:r>
          </w:p>
        </w:tc>
        <w:tc>
          <w:tcPr>
            <w:tcW w:w="1417" w:type="dxa"/>
            <w:tcBorders>
              <w:top w:val="single" w:sz="6" w:space="0" w:color="000000"/>
              <w:left w:val="single" w:sz="6" w:space="0" w:color="000000"/>
              <w:bottom w:val="single" w:sz="6" w:space="0" w:color="000000"/>
              <w:right w:val="single" w:sz="4" w:space="0" w:color="000000"/>
            </w:tcBorders>
          </w:tcPr>
          <w:p w14:paraId="66EAD7B2" w14:textId="750B3BDA" w:rsidR="00885F7B" w:rsidRPr="001F42D5" w:rsidRDefault="00885F7B" w:rsidP="00885F7B">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r w:rsidRPr="001F42D5">
              <w:rPr>
                <w:rFonts w:ascii="Times New Roman" w:eastAsia="Times New Roman" w:hAnsi="Times New Roman" w:cs="Times New Roman"/>
                <w:color w:val="000000" w:themeColor="text1"/>
                <w:spacing w:val="-5"/>
                <w:kern w:val="0"/>
                <w14:ligatures w14:val="none"/>
              </w:rPr>
              <w:t>Đạt</w:t>
            </w:r>
          </w:p>
        </w:tc>
      </w:tr>
      <w:tr w:rsidR="00885F7B" w:rsidRPr="001F42D5" w14:paraId="2F3A2BB9" w14:textId="77777777" w:rsidTr="00393BFE">
        <w:trPr>
          <w:trHeight w:val="410"/>
          <w:jc w:val="center"/>
        </w:trPr>
        <w:tc>
          <w:tcPr>
            <w:tcW w:w="708" w:type="dxa"/>
            <w:vMerge/>
            <w:tcBorders>
              <w:left w:val="single" w:sz="4" w:space="0" w:color="000000"/>
              <w:bottom w:val="single" w:sz="4" w:space="0" w:color="000000"/>
              <w:right w:val="single" w:sz="4" w:space="0" w:color="000000"/>
            </w:tcBorders>
          </w:tcPr>
          <w:p w14:paraId="72A8138D" w14:textId="77777777" w:rsidR="00885F7B" w:rsidRPr="00885F7B" w:rsidRDefault="00885F7B" w:rsidP="00885F7B">
            <w:pPr>
              <w:widowControl w:val="0"/>
              <w:kinsoku w:val="0"/>
              <w:overflowPunct w:val="0"/>
              <w:autoSpaceDE w:val="0"/>
              <w:autoSpaceDN w:val="0"/>
              <w:adjustRightInd w:val="0"/>
              <w:spacing w:before="5" w:after="0" w:line="240" w:lineRule="auto"/>
              <w:jc w:val="center"/>
              <w:rPr>
                <w:rFonts w:ascii="Times New Roman" w:eastAsia="Times New Roman" w:hAnsi="Times New Roman" w:cs="Times New Roman"/>
                <w:b/>
                <w:bCs/>
                <w:color w:val="000000" w:themeColor="text1"/>
                <w:kern w:val="0"/>
                <w:sz w:val="2"/>
                <w:szCs w:val="2"/>
                <w14:ligatures w14:val="none"/>
              </w:rPr>
            </w:pPr>
          </w:p>
        </w:tc>
        <w:tc>
          <w:tcPr>
            <w:tcW w:w="2689" w:type="dxa"/>
            <w:vMerge/>
            <w:tcBorders>
              <w:left w:val="single" w:sz="4" w:space="0" w:color="000000"/>
              <w:bottom w:val="single" w:sz="4" w:space="0" w:color="000000"/>
              <w:right w:val="single" w:sz="4" w:space="0" w:color="000000"/>
            </w:tcBorders>
          </w:tcPr>
          <w:p w14:paraId="35030D99" w14:textId="77777777" w:rsidR="00885F7B" w:rsidRPr="001F42D5" w:rsidRDefault="00885F7B" w:rsidP="00885F7B">
            <w:pPr>
              <w:widowControl w:val="0"/>
              <w:kinsoku w:val="0"/>
              <w:overflowPunct w:val="0"/>
              <w:autoSpaceDE w:val="0"/>
              <w:autoSpaceDN w:val="0"/>
              <w:adjustRightInd w:val="0"/>
              <w:spacing w:before="5" w:after="0" w:line="240" w:lineRule="auto"/>
              <w:rPr>
                <w:rFonts w:ascii="Times New Roman" w:eastAsia="Times New Roman" w:hAnsi="Times New Roman" w:cs="Times New Roman"/>
                <w:color w:val="000000" w:themeColor="text1"/>
                <w:kern w:val="0"/>
                <w:sz w:val="2"/>
                <w:szCs w:val="2"/>
                <w14:ligatures w14:val="none"/>
              </w:rPr>
            </w:pPr>
          </w:p>
        </w:tc>
        <w:tc>
          <w:tcPr>
            <w:tcW w:w="4962" w:type="dxa"/>
            <w:tcBorders>
              <w:top w:val="single" w:sz="6" w:space="0" w:color="000000"/>
              <w:left w:val="single" w:sz="4" w:space="0" w:color="000000"/>
              <w:bottom w:val="single" w:sz="6" w:space="0" w:color="000000"/>
              <w:right w:val="single" w:sz="6" w:space="0" w:color="000000"/>
            </w:tcBorders>
          </w:tcPr>
          <w:p w14:paraId="512D6658" w14:textId="4B040977" w:rsidR="00885F7B" w:rsidRPr="001F42D5" w:rsidRDefault="00885F7B" w:rsidP="00885F7B">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r w:rsidRPr="001F42D5">
              <w:rPr>
                <w:rFonts w:ascii="Times New Roman" w:eastAsia="Times New Roman" w:hAnsi="Times New Roman" w:cs="Times New Roman"/>
                <w:color w:val="000000" w:themeColor="text1"/>
                <w:kern w:val="0"/>
                <w14:ligatures w14:val="none"/>
              </w:rPr>
              <w:t>&gt;</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25 ngày kể</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từ ngày hợp đồng có hiệu </w:t>
            </w:r>
            <w:r w:rsidRPr="001F42D5">
              <w:rPr>
                <w:rFonts w:ascii="Times New Roman" w:eastAsia="Times New Roman" w:hAnsi="Times New Roman" w:cs="Times New Roman"/>
                <w:color w:val="000000" w:themeColor="text1"/>
                <w:spacing w:val="-4"/>
                <w:kern w:val="0"/>
                <w14:ligatures w14:val="none"/>
              </w:rPr>
              <w:t>lực.</w:t>
            </w:r>
          </w:p>
        </w:tc>
        <w:tc>
          <w:tcPr>
            <w:tcW w:w="1417" w:type="dxa"/>
            <w:tcBorders>
              <w:top w:val="single" w:sz="6" w:space="0" w:color="000000"/>
              <w:left w:val="single" w:sz="6" w:space="0" w:color="000000"/>
              <w:bottom w:val="single" w:sz="6" w:space="0" w:color="000000"/>
              <w:right w:val="single" w:sz="4" w:space="0" w:color="000000"/>
            </w:tcBorders>
          </w:tcPr>
          <w:p w14:paraId="55BC2DE9" w14:textId="74EBEA07" w:rsidR="00885F7B" w:rsidRPr="001F42D5" w:rsidRDefault="00885F7B" w:rsidP="00885F7B">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r w:rsidRPr="001F42D5">
              <w:rPr>
                <w:rFonts w:ascii="Times New Roman" w:eastAsia="Times New Roman" w:hAnsi="Times New Roman" w:cs="Times New Roman"/>
                <w:color w:val="000000" w:themeColor="text1"/>
                <w:kern w:val="0"/>
                <w14:ligatures w14:val="none"/>
              </w:rPr>
              <w:t>Không</w:t>
            </w:r>
            <w:r w:rsidRPr="001F42D5">
              <w:rPr>
                <w:rFonts w:ascii="Times New Roman" w:eastAsia="Times New Roman" w:hAnsi="Times New Roman" w:cs="Times New Roman"/>
                <w:color w:val="000000" w:themeColor="text1"/>
                <w:spacing w:val="-5"/>
                <w:kern w:val="0"/>
                <w14:ligatures w14:val="none"/>
              </w:rPr>
              <w:t xml:space="preserve"> đạt</w:t>
            </w:r>
          </w:p>
        </w:tc>
      </w:tr>
      <w:tr w:rsidR="00885F7B" w:rsidRPr="001F42D5" w14:paraId="05FDF907" w14:textId="77777777" w:rsidTr="00393BFE">
        <w:trPr>
          <w:trHeight w:val="402"/>
          <w:jc w:val="center"/>
        </w:trPr>
        <w:tc>
          <w:tcPr>
            <w:tcW w:w="708" w:type="dxa"/>
            <w:vMerge w:val="restart"/>
            <w:tcBorders>
              <w:top w:val="single" w:sz="4" w:space="0" w:color="000000"/>
              <w:left w:val="single" w:sz="4" w:space="0" w:color="000000"/>
              <w:right w:val="single" w:sz="4" w:space="0" w:color="000000"/>
            </w:tcBorders>
          </w:tcPr>
          <w:p w14:paraId="197DF98B" w14:textId="77777777" w:rsidR="00885F7B" w:rsidRPr="001F42D5" w:rsidRDefault="00885F7B" w:rsidP="00885F7B">
            <w:pPr>
              <w:widowControl w:val="0"/>
              <w:kinsoku w:val="0"/>
              <w:overflowPunct w:val="0"/>
              <w:autoSpaceDE w:val="0"/>
              <w:autoSpaceDN w:val="0"/>
              <w:adjustRightInd w:val="0"/>
              <w:spacing w:before="9" w:after="0" w:line="240" w:lineRule="auto"/>
              <w:jc w:val="center"/>
              <w:rPr>
                <w:rFonts w:ascii="Times New Roman" w:eastAsia="Times New Roman" w:hAnsi="Times New Roman" w:cs="Times New Roman"/>
                <w:b/>
                <w:bCs/>
                <w:color w:val="000000" w:themeColor="text1"/>
                <w:kern w:val="0"/>
                <w:sz w:val="30"/>
                <w:szCs w:val="30"/>
                <w14:ligatures w14:val="none"/>
              </w:rPr>
            </w:pPr>
          </w:p>
          <w:p w14:paraId="65AC1725" w14:textId="2BF84D1D" w:rsidR="00885F7B" w:rsidRPr="00885F7B" w:rsidRDefault="00885F7B" w:rsidP="00885F7B">
            <w:pPr>
              <w:widowControl w:val="0"/>
              <w:kinsoku w:val="0"/>
              <w:overflowPunct w:val="0"/>
              <w:autoSpaceDE w:val="0"/>
              <w:autoSpaceDN w:val="0"/>
              <w:adjustRightInd w:val="0"/>
              <w:spacing w:before="5" w:after="0" w:line="240" w:lineRule="auto"/>
              <w:jc w:val="center"/>
              <w:rPr>
                <w:rFonts w:ascii="Times New Roman" w:eastAsia="Times New Roman" w:hAnsi="Times New Roman" w:cs="Times New Roman"/>
                <w:b/>
                <w:bCs/>
                <w:color w:val="000000" w:themeColor="text1"/>
                <w:kern w:val="0"/>
                <w:sz w:val="2"/>
                <w:szCs w:val="2"/>
                <w14:ligatures w14:val="none"/>
              </w:rPr>
            </w:pPr>
            <w:r>
              <w:rPr>
                <w:rFonts w:ascii="Times New Roman" w:eastAsia="Times New Roman" w:hAnsi="Times New Roman" w:cs="Times New Roman"/>
                <w:b/>
                <w:bCs/>
                <w:color w:val="000000" w:themeColor="text1"/>
                <w:kern w:val="0"/>
                <w14:ligatures w14:val="none"/>
              </w:rPr>
              <w:t>8</w:t>
            </w:r>
          </w:p>
        </w:tc>
        <w:tc>
          <w:tcPr>
            <w:tcW w:w="2689" w:type="dxa"/>
            <w:vMerge w:val="restart"/>
            <w:tcBorders>
              <w:top w:val="single" w:sz="4" w:space="0" w:color="000000"/>
              <w:left w:val="single" w:sz="4" w:space="0" w:color="000000"/>
              <w:right w:val="single" w:sz="4" w:space="0" w:color="000000"/>
            </w:tcBorders>
          </w:tcPr>
          <w:p w14:paraId="3E5B14C8" w14:textId="5824BD04" w:rsidR="00885F7B" w:rsidRPr="001F42D5" w:rsidRDefault="00EE78E9" w:rsidP="00885F7B">
            <w:pPr>
              <w:widowControl w:val="0"/>
              <w:kinsoku w:val="0"/>
              <w:overflowPunct w:val="0"/>
              <w:autoSpaceDE w:val="0"/>
              <w:autoSpaceDN w:val="0"/>
              <w:adjustRightInd w:val="0"/>
              <w:spacing w:before="186" w:after="0" w:line="240" w:lineRule="auto"/>
              <w:rPr>
                <w:rFonts w:ascii="Times New Roman" w:eastAsia="Times New Roman" w:hAnsi="Times New Roman" w:cs="Times New Roman"/>
                <w:b/>
                <w:bCs/>
                <w:color w:val="000000" w:themeColor="text1"/>
                <w:spacing w:val="-5"/>
                <w:kern w:val="0"/>
                <w14:ligatures w14:val="none"/>
              </w:rPr>
            </w:pPr>
            <w:r>
              <w:rPr>
                <w:rFonts w:ascii="Times New Roman" w:eastAsia="Times New Roman" w:hAnsi="Times New Roman" w:cs="Times New Roman"/>
                <w:b/>
                <w:bCs/>
                <w:color w:val="000000" w:themeColor="text1"/>
                <w:spacing w:val="-5"/>
                <w:kern w:val="0"/>
                <w14:ligatures w14:val="none"/>
              </w:rPr>
              <w:t>B</w:t>
            </w:r>
            <w:r w:rsidR="00885F7B" w:rsidRPr="001F42D5">
              <w:rPr>
                <w:rFonts w:ascii="Times New Roman" w:eastAsia="Times New Roman" w:hAnsi="Times New Roman" w:cs="Times New Roman"/>
                <w:b/>
                <w:bCs/>
                <w:color w:val="000000" w:themeColor="text1"/>
                <w:spacing w:val="-5"/>
                <w:kern w:val="0"/>
                <w14:ligatures w14:val="none"/>
              </w:rPr>
              <w:t>ảo</w:t>
            </w:r>
          </w:p>
          <w:p w14:paraId="1600D676" w14:textId="473913F3" w:rsidR="00885F7B" w:rsidRPr="001F42D5" w:rsidRDefault="00885F7B" w:rsidP="00885F7B">
            <w:pPr>
              <w:widowControl w:val="0"/>
              <w:kinsoku w:val="0"/>
              <w:overflowPunct w:val="0"/>
              <w:autoSpaceDE w:val="0"/>
              <w:autoSpaceDN w:val="0"/>
              <w:adjustRightInd w:val="0"/>
              <w:spacing w:before="5" w:after="0" w:line="240" w:lineRule="auto"/>
              <w:rPr>
                <w:rFonts w:ascii="Times New Roman" w:eastAsia="Times New Roman" w:hAnsi="Times New Roman" w:cs="Times New Roman"/>
                <w:color w:val="000000" w:themeColor="text1"/>
                <w:kern w:val="0"/>
                <w:sz w:val="2"/>
                <w:szCs w:val="2"/>
                <w14:ligatures w14:val="none"/>
              </w:rPr>
            </w:pPr>
            <w:r w:rsidRPr="001F42D5">
              <w:rPr>
                <w:rFonts w:ascii="Times New Roman" w:eastAsia="Times New Roman" w:hAnsi="Times New Roman" w:cs="Times New Roman"/>
                <w:b/>
                <w:bCs/>
                <w:color w:val="000000" w:themeColor="text1"/>
                <w:spacing w:val="-4"/>
                <w:kern w:val="0"/>
                <w14:ligatures w14:val="none"/>
              </w:rPr>
              <w:t>hành</w:t>
            </w:r>
          </w:p>
        </w:tc>
        <w:tc>
          <w:tcPr>
            <w:tcW w:w="4962" w:type="dxa"/>
            <w:tcBorders>
              <w:top w:val="single" w:sz="6" w:space="0" w:color="000000"/>
              <w:left w:val="single" w:sz="4" w:space="0" w:color="000000"/>
              <w:bottom w:val="single" w:sz="6" w:space="0" w:color="000000"/>
              <w:right w:val="single" w:sz="6" w:space="0" w:color="000000"/>
            </w:tcBorders>
          </w:tcPr>
          <w:p w14:paraId="3930358C" w14:textId="29B9FBD4" w:rsidR="00885F7B" w:rsidRPr="00003705" w:rsidRDefault="00003705" w:rsidP="00885F7B">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Đề xuất thực hiện theo đúng yêu cầu về bảo hành quy định tại Mục </w:t>
            </w:r>
            <w:r w:rsidR="00470F3A">
              <w:rPr>
                <w:rFonts w:ascii="Times New Roman" w:eastAsia="Times New Roman" w:hAnsi="Times New Roman" w:cs="Times New Roman"/>
                <w:color w:val="000000" w:themeColor="text1"/>
                <w:kern w:val="0"/>
                <w14:ligatures w14:val="none"/>
              </w:rPr>
              <w:t>1</w:t>
            </w:r>
            <w:r>
              <w:rPr>
                <w:rFonts w:ascii="Times New Roman" w:eastAsia="Times New Roman" w:hAnsi="Times New Roman" w:cs="Times New Roman"/>
                <w:color w:val="000000" w:themeColor="text1"/>
                <w:kern w:val="0"/>
                <w14:ligatures w14:val="none"/>
              </w:rPr>
              <w:t xml:space="preserve"> </w:t>
            </w:r>
            <w:r w:rsidRPr="001F42D5">
              <w:rPr>
                <w:rFonts w:ascii="Times New Roman" w:eastAsia="Times New Roman" w:hAnsi="Times New Roman" w:cs="Times New Roman"/>
                <w:color w:val="000000" w:themeColor="text1"/>
                <w:kern w:val="0"/>
                <w14:ligatures w14:val="none"/>
              </w:rPr>
              <w:t>Chương V</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của</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E-</w:t>
            </w:r>
            <w:r w:rsidRPr="001F42D5">
              <w:rPr>
                <w:rFonts w:ascii="Times New Roman" w:eastAsia="Times New Roman" w:hAnsi="Times New Roman" w:cs="Times New Roman"/>
                <w:color w:val="000000" w:themeColor="text1"/>
                <w:spacing w:val="-2"/>
                <w:kern w:val="0"/>
                <w14:ligatures w14:val="none"/>
              </w:rPr>
              <w:t>HSMT</w:t>
            </w:r>
          </w:p>
        </w:tc>
        <w:tc>
          <w:tcPr>
            <w:tcW w:w="1417" w:type="dxa"/>
            <w:tcBorders>
              <w:top w:val="single" w:sz="6" w:space="0" w:color="000000"/>
              <w:left w:val="single" w:sz="6" w:space="0" w:color="000000"/>
              <w:bottom w:val="single" w:sz="6" w:space="0" w:color="000000"/>
              <w:right w:val="single" w:sz="4" w:space="0" w:color="000000"/>
            </w:tcBorders>
          </w:tcPr>
          <w:p w14:paraId="09831D0C" w14:textId="05A9E94F" w:rsidR="00885F7B" w:rsidRPr="001F42D5" w:rsidRDefault="00885F7B" w:rsidP="00885F7B">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r w:rsidRPr="001F42D5">
              <w:rPr>
                <w:rFonts w:ascii="Times New Roman" w:eastAsia="Times New Roman" w:hAnsi="Times New Roman" w:cs="Times New Roman"/>
                <w:color w:val="000000" w:themeColor="text1"/>
                <w:spacing w:val="-5"/>
                <w:kern w:val="0"/>
                <w14:ligatures w14:val="none"/>
              </w:rPr>
              <w:t>Đạt</w:t>
            </w:r>
          </w:p>
        </w:tc>
      </w:tr>
      <w:tr w:rsidR="00885F7B" w:rsidRPr="001F42D5" w14:paraId="7FC1D983" w14:textId="77777777" w:rsidTr="00393BFE">
        <w:trPr>
          <w:trHeight w:val="564"/>
          <w:jc w:val="center"/>
        </w:trPr>
        <w:tc>
          <w:tcPr>
            <w:tcW w:w="708" w:type="dxa"/>
            <w:vMerge/>
            <w:tcBorders>
              <w:left w:val="single" w:sz="4" w:space="0" w:color="000000"/>
              <w:bottom w:val="single" w:sz="4" w:space="0" w:color="000000"/>
              <w:right w:val="single" w:sz="4" w:space="0" w:color="000000"/>
            </w:tcBorders>
          </w:tcPr>
          <w:p w14:paraId="7B4746B3" w14:textId="77777777" w:rsidR="00885F7B" w:rsidRPr="00885F7B" w:rsidRDefault="00885F7B" w:rsidP="00885F7B">
            <w:pPr>
              <w:widowControl w:val="0"/>
              <w:kinsoku w:val="0"/>
              <w:overflowPunct w:val="0"/>
              <w:autoSpaceDE w:val="0"/>
              <w:autoSpaceDN w:val="0"/>
              <w:adjustRightInd w:val="0"/>
              <w:spacing w:before="5" w:after="0" w:line="240" w:lineRule="auto"/>
              <w:jc w:val="center"/>
              <w:rPr>
                <w:rFonts w:ascii="Times New Roman" w:eastAsia="Times New Roman" w:hAnsi="Times New Roman" w:cs="Times New Roman"/>
                <w:b/>
                <w:bCs/>
                <w:color w:val="000000" w:themeColor="text1"/>
                <w:kern w:val="0"/>
                <w:sz w:val="2"/>
                <w:szCs w:val="2"/>
                <w14:ligatures w14:val="none"/>
              </w:rPr>
            </w:pPr>
          </w:p>
        </w:tc>
        <w:tc>
          <w:tcPr>
            <w:tcW w:w="2689" w:type="dxa"/>
            <w:vMerge/>
            <w:tcBorders>
              <w:left w:val="single" w:sz="4" w:space="0" w:color="000000"/>
              <w:bottom w:val="single" w:sz="4" w:space="0" w:color="000000"/>
              <w:right w:val="single" w:sz="4" w:space="0" w:color="000000"/>
            </w:tcBorders>
          </w:tcPr>
          <w:p w14:paraId="787033F7" w14:textId="77777777" w:rsidR="00885F7B" w:rsidRPr="001F42D5" w:rsidRDefault="00885F7B" w:rsidP="00885F7B">
            <w:pPr>
              <w:widowControl w:val="0"/>
              <w:kinsoku w:val="0"/>
              <w:overflowPunct w:val="0"/>
              <w:autoSpaceDE w:val="0"/>
              <w:autoSpaceDN w:val="0"/>
              <w:adjustRightInd w:val="0"/>
              <w:spacing w:before="5" w:after="0" w:line="240" w:lineRule="auto"/>
              <w:rPr>
                <w:rFonts w:ascii="Times New Roman" w:eastAsia="Times New Roman" w:hAnsi="Times New Roman" w:cs="Times New Roman"/>
                <w:color w:val="000000" w:themeColor="text1"/>
                <w:kern w:val="0"/>
                <w:sz w:val="2"/>
                <w:szCs w:val="2"/>
                <w14:ligatures w14:val="none"/>
              </w:rPr>
            </w:pPr>
          </w:p>
        </w:tc>
        <w:tc>
          <w:tcPr>
            <w:tcW w:w="4962" w:type="dxa"/>
            <w:tcBorders>
              <w:top w:val="single" w:sz="6" w:space="0" w:color="000000"/>
              <w:left w:val="single" w:sz="4" w:space="0" w:color="000000"/>
              <w:bottom w:val="single" w:sz="4" w:space="0" w:color="000000"/>
              <w:right w:val="single" w:sz="6" w:space="0" w:color="000000"/>
            </w:tcBorders>
          </w:tcPr>
          <w:p w14:paraId="03867D26" w14:textId="4654A18F" w:rsidR="00885F7B" w:rsidRPr="001F42D5" w:rsidRDefault="003E618B" w:rsidP="00885F7B">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14:ligatures w14:val="none"/>
              </w:rPr>
              <w:t xml:space="preserve">Không có đề xuất hoặc có đề xuất nhưng đáp ứng yêu cầu về bảo hành quy định tại Mục 1 </w:t>
            </w:r>
            <w:r w:rsidRPr="001F42D5">
              <w:rPr>
                <w:rFonts w:ascii="Times New Roman" w:eastAsia="Times New Roman" w:hAnsi="Times New Roman" w:cs="Times New Roman"/>
                <w:color w:val="000000" w:themeColor="text1"/>
                <w:kern w:val="0"/>
                <w14:ligatures w14:val="none"/>
              </w:rPr>
              <w:t>Chương V</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của</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E-</w:t>
            </w:r>
            <w:r w:rsidRPr="001F42D5">
              <w:rPr>
                <w:rFonts w:ascii="Times New Roman" w:eastAsia="Times New Roman" w:hAnsi="Times New Roman" w:cs="Times New Roman"/>
                <w:color w:val="000000" w:themeColor="text1"/>
                <w:spacing w:val="-2"/>
                <w:kern w:val="0"/>
                <w14:ligatures w14:val="none"/>
              </w:rPr>
              <w:t>HSMT</w:t>
            </w:r>
            <w:r>
              <w:rPr>
                <w:rFonts w:ascii="Times New Roman" w:eastAsia="Times New Roman" w:hAnsi="Times New Roman" w:cs="Times New Roman"/>
                <w:color w:val="000000" w:themeColor="text1"/>
                <w:spacing w:val="-2"/>
                <w:kern w:val="0"/>
                <w14:ligatures w14:val="none"/>
              </w:rPr>
              <w:t xml:space="preserve"> </w:t>
            </w:r>
          </w:p>
        </w:tc>
        <w:tc>
          <w:tcPr>
            <w:tcW w:w="1417" w:type="dxa"/>
            <w:tcBorders>
              <w:top w:val="single" w:sz="6" w:space="0" w:color="000000"/>
              <w:left w:val="single" w:sz="6" w:space="0" w:color="000000"/>
              <w:bottom w:val="single" w:sz="4" w:space="0" w:color="000000"/>
              <w:right w:val="single" w:sz="4" w:space="0" w:color="000000"/>
            </w:tcBorders>
          </w:tcPr>
          <w:p w14:paraId="597BDC5E" w14:textId="54030AB5" w:rsidR="00885F7B" w:rsidRPr="001F42D5" w:rsidRDefault="00885F7B" w:rsidP="00885F7B">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r w:rsidRPr="001F42D5">
              <w:rPr>
                <w:rFonts w:ascii="Times New Roman" w:eastAsia="Times New Roman" w:hAnsi="Times New Roman" w:cs="Times New Roman"/>
                <w:color w:val="000000" w:themeColor="text1"/>
                <w:kern w:val="0"/>
                <w14:ligatures w14:val="none"/>
              </w:rPr>
              <w:t>Không</w:t>
            </w:r>
            <w:r w:rsidRPr="001F42D5">
              <w:rPr>
                <w:rFonts w:ascii="Times New Roman" w:eastAsia="Times New Roman" w:hAnsi="Times New Roman" w:cs="Times New Roman"/>
                <w:color w:val="000000" w:themeColor="text1"/>
                <w:spacing w:val="-5"/>
                <w:kern w:val="0"/>
                <w14:ligatures w14:val="none"/>
              </w:rPr>
              <w:t xml:space="preserve"> đạt</w:t>
            </w:r>
          </w:p>
        </w:tc>
      </w:tr>
      <w:tr w:rsidR="00885F7B" w:rsidRPr="001F42D5" w14:paraId="0B04B257" w14:textId="77777777" w:rsidTr="00393BFE">
        <w:trPr>
          <w:trHeight w:val="832"/>
          <w:jc w:val="center"/>
        </w:trPr>
        <w:tc>
          <w:tcPr>
            <w:tcW w:w="708" w:type="dxa"/>
            <w:vMerge w:val="restart"/>
            <w:tcBorders>
              <w:top w:val="single" w:sz="4" w:space="0" w:color="000000"/>
              <w:left w:val="single" w:sz="4" w:space="0" w:color="000000"/>
              <w:right w:val="single" w:sz="4" w:space="0" w:color="000000"/>
            </w:tcBorders>
          </w:tcPr>
          <w:p w14:paraId="13BE93A7" w14:textId="77777777" w:rsidR="00885F7B" w:rsidRPr="001F42D5" w:rsidRDefault="00885F7B" w:rsidP="00885F7B">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6"/>
                <w:szCs w:val="26"/>
                <w14:ligatures w14:val="none"/>
              </w:rPr>
            </w:pPr>
          </w:p>
          <w:p w14:paraId="1133359A" w14:textId="77777777" w:rsidR="00885F7B" w:rsidRPr="001F42D5" w:rsidRDefault="00885F7B" w:rsidP="00885F7B">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6"/>
                <w:szCs w:val="26"/>
                <w14:ligatures w14:val="none"/>
              </w:rPr>
            </w:pPr>
          </w:p>
          <w:p w14:paraId="749C16CE" w14:textId="5102A43F" w:rsidR="00885F7B" w:rsidRPr="001F42D5" w:rsidRDefault="00885F7B" w:rsidP="00885F7B">
            <w:pPr>
              <w:widowControl w:val="0"/>
              <w:kinsoku w:val="0"/>
              <w:overflowPunct w:val="0"/>
              <w:autoSpaceDE w:val="0"/>
              <w:autoSpaceDN w:val="0"/>
              <w:adjustRightInd w:val="0"/>
              <w:spacing w:before="7" w:after="0" w:line="240" w:lineRule="auto"/>
              <w:jc w:val="center"/>
              <w:rPr>
                <w:rFonts w:ascii="Times New Roman" w:eastAsia="Times New Roman" w:hAnsi="Times New Roman" w:cs="Times New Roman"/>
                <w:b/>
                <w:bCs/>
                <w:color w:val="000000" w:themeColor="text1"/>
                <w:kern w:val="0"/>
                <w:sz w:val="27"/>
                <w:szCs w:val="27"/>
                <w14:ligatures w14:val="none"/>
              </w:rPr>
            </w:pPr>
            <w:r>
              <w:rPr>
                <w:rFonts w:ascii="Times New Roman" w:eastAsia="Times New Roman" w:hAnsi="Times New Roman" w:cs="Times New Roman"/>
                <w:b/>
                <w:bCs/>
                <w:color w:val="000000" w:themeColor="text1"/>
                <w:kern w:val="0"/>
                <w:sz w:val="27"/>
                <w:szCs w:val="27"/>
                <w14:ligatures w14:val="none"/>
              </w:rPr>
              <w:t>9</w:t>
            </w:r>
          </w:p>
          <w:p w14:paraId="72761A84" w14:textId="02174019" w:rsidR="00885F7B" w:rsidRPr="00885F7B" w:rsidRDefault="00885F7B" w:rsidP="00885F7B">
            <w:pPr>
              <w:widowControl w:val="0"/>
              <w:kinsoku w:val="0"/>
              <w:overflowPunct w:val="0"/>
              <w:autoSpaceDE w:val="0"/>
              <w:autoSpaceDN w:val="0"/>
              <w:adjustRightInd w:val="0"/>
              <w:spacing w:before="5" w:after="0" w:line="240" w:lineRule="auto"/>
              <w:jc w:val="center"/>
              <w:rPr>
                <w:rFonts w:ascii="Times New Roman" w:eastAsia="Times New Roman" w:hAnsi="Times New Roman" w:cs="Times New Roman"/>
                <w:b/>
                <w:bCs/>
                <w:color w:val="000000" w:themeColor="text1"/>
                <w:kern w:val="0"/>
                <w:sz w:val="2"/>
                <w:szCs w:val="2"/>
                <w14:ligatures w14:val="none"/>
              </w:rPr>
            </w:pPr>
            <w:r>
              <w:rPr>
                <w:rFonts w:ascii="Times New Roman" w:eastAsia="Times New Roman" w:hAnsi="Times New Roman" w:cs="Times New Roman"/>
                <w:b/>
                <w:bCs/>
                <w:color w:val="000000" w:themeColor="text1"/>
                <w:kern w:val="0"/>
                <w:sz w:val="2"/>
                <w:szCs w:val="2"/>
                <w14:ligatures w14:val="none"/>
              </w:rPr>
              <w:t>9999</w:t>
            </w:r>
          </w:p>
        </w:tc>
        <w:tc>
          <w:tcPr>
            <w:tcW w:w="2689" w:type="dxa"/>
            <w:vMerge w:val="restart"/>
            <w:tcBorders>
              <w:top w:val="single" w:sz="4" w:space="0" w:color="000000"/>
              <w:left w:val="single" w:sz="4" w:space="0" w:color="000000"/>
              <w:right w:val="single" w:sz="4" w:space="0" w:color="000000"/>
            </w:tcBorders>
          </w:tcPr>
          <w:p w14:paraId="2FF250D4" w14:textId="77777777" w:rsidR="00885F7B" w:rsidRPr="001F42D5" w:rsidRDefault="00885F7B" w:rsidP="00885F7B">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7E13AC61" w14:textId="77777777" w:rsidR="00885F7B" w:rsidRPr="001F42D5" w:rsidRDefault="00885F7B" w:rsidP="00885F7B">
            <w:pPr>
              <w:widowControl w:val="0"/>
              <w:kinsoku w:val="0"/>
              <w:overflowPunct w:val="0"/>
              <w:autoSpaceDE w:val="0"/>
              <w:autoSpaceDN w:val="0"/>
              <w:adjustRightInd w:val="0"/>
              <w:spacing w:before="7" w:after="0" w:line="240" w:lineRule="auto"/>
              <w:rPr>
                <w:rFonts w:ascii="Times New Roman" w:eastAsia="Times New Roman" w:hAnsi="Times New Roman" w:cs="Times New Roman"/>
                <w:color w:val="000000" w:themeColor="text1"/>
                <w:kern w:val="0"/>
                <w:sz w:val="29"/>
                <w:szCs w:val="29"/>
                <w14:ligatures w14:val="none"/>
              </w:rPr>
            </w:pPr>
          </w:p>
          <w:p w14:paraId="37E4263A" w14:textId="007850C4" w:rsidR="00885F7B" w:rsidRPr="001F42D5" w:rsidRDefault="00330111" w:rsidP="00885F7B">
            <w:pPr>
              <w:widowControl w:val="0"/>
              <w:kinsoku w:val="0"/>
              <w:overflowPunct w:val="0"/>
              <w:autoSpaceDE w:val="0"/>
              <w:autoSpaceDN w:val="0"/>
              <w:adjustRightInd w:val="0"/>
              <w:spacing w:before="5" w:after="0" w:line="240" w:lineRule="auto"/>
              <w:rPr>
                <w:rFonts w:ascii="Times New Roman" w:eastAsia="Times New Roman" w:hAnsi="Times New Roman" w:cs="Times New Roman"/>
                <w:color w:val="000000" w:themeColor="text1"/>
                <w:kern w:val="0"/>
                <w:sz w:val="2"/>
                <w:szCs w:val="2"/>
                <w14:ligatures w14:val="none"/>
              </w:rPr>
            </w:pPr>
            <w:r>
              <w:rPr>
                <w:rFonts w:ascii="Times New Roman" w:eastAsia="Times New Roman" w:hAnsi="Times New Roman" w:cs="Times New Roman"/>
                <w:b/>
                <w:bCs/>
                <w:color w:val="000000" w:themeColor="text1"/>
                <w:kern w:val="0"/>
                <w14:ligatures w14:val="none"/>
              </w:rPr>
              <w:t>K</w:t>
            </w:r>
            <w:r w:rsidR="00885F7B" w:rsidRPr="001F42D5">
              <w:rPr>
                <w:rFonts w:ascii="Times New Roman" w:eastAsia="Times New Roman" w:hAnsi="Times New Roman" w:cs="Times New Roman"/>
                <w:b/>
                <w:bCs/>
                <w:color w:val="000000" w:themeColor="text1"/>
                <w:kern w:val="0"/>
                <w14:ligatures w14:val="none"/>
              </w:rPr>
              <w:t xml:space="preserve">iểm tra và thử </w:t>
            </w:r>
            <w:r w:rsidR="00885F7B" w:rsidRPr="001F42D5">
              <w:rPr>
                <w:rFonts w:ascii="Times New Roman" w:eastAsia="Times New Roman" w:hAnsi="Times New Roman" w:cs="Times New Roman"/>
                <w:b/>
                <w:bCs/>
                <w:color w:val="000000" w:themeColor="text1"/>
                <w:spacing w:val="-2"/>
                <w:kern w:val="0"/>
                <w14:ligatures w14:val="none"/>
              </w:rPr>
              <w:t>nghiệm</w:t>
            </w:r>
          </w:p>
        </w:tc>
        <w:tc>
          <w:tcPr>
            <w:tcW w:w="4962" w:type="dxa"/>
            <w:tcBorders>
              <w:top w:val="single" w:sz="4" w:space="0" w:color="000000"/>
              <w:left w:val="single" w:sz="4" w:space="0" w:color="000000"/>
              <w:bottom w:val="single" w:sz="4" w:space="0" w:color="000000"/>
              <w:right w:val="single" w:sz="4" w:space="0" w:color="000000"/>
            </w:tcBorders>
          </w:tcPr>
          <w:p w14:paraId="469B44AE" w14:textId="1579CED5" w:rsidR="00885F7B" w:rsidRPr="001F42D5" w:rsidRDefault="00885F7B" w:rsidP="00517D47">
            <w:pPr>
              <w:widowControl w:val="0"/>
              <w:kinsoku w:val="0"/>
              <w:overflowPunct w:val="0"/>
              <w:autoSpaceDE w:val="0"/>
              <w:autoSpaceDN w:val="0"/>
              <w:adjustRightInd w:val="0"/>
              <w:spacing w:before="198" w:after="0" w:line="240" w:lineRule="auto"/>
              <w:rPr>
                <w:rFonts w:ascii="Times New Roman" w:eastAsia="Times New Roman" w:hAnsi="Times New Roman" w:cs="Times New Roman"/>
                <w:color w:val="000000" w:themeColor="text1"/>
                <w:kern w:val="0"/>
                <w:sz w:val="26"/>
                <w:szCs w:val="26"/>
                <w14:ligatures w14:val="none"/>
              </w:rPr>
            </w:pPr>
            <w:r w:rsidRPr="001F42D5">
              <w:rPr>
                <w:rFonts w:ascii="Times New Roman" w:eastAsia="Times New Roman" w:hAnsi="Times New Roman" w:cs="Times New Roman"/>
                <w:color w:val="000000" w:themeColor="text1"/>
                <w:kern w:val="0"/>
                <w14:ligatures w14:val="none"/>
              </w:rPr>
              <w:t>Có</w:t>
            </w:r>
            <w:r w:rsidRPr="001F42D5">
              <w:rPr>
                <w:rFonts w:ascii="Times New Roman" w:eastAsia="Times New Roman" w:hAnsi="Times New Roman" w:cs="Times New Roman"/>
                <w:color w:val="000000" w:themeColor="text1"/>
                <w:spacing w:val="-8"/>
                <w:kern w:val="0"/>
                <w14:ligatures w14:val="none"/>
              </w:rPr>
              <w:t xml:space="preserve"> </w:t>
            </w:r>
            <w:r w:rsidRPr="001F42D5">
              <w:rPr>
                <w:rFonts w:ascii="Times New Roman" w:eastAsia="Times New Roman" w:hAnsi="Times New Roman" w:cs="Times New Roman"/>
                <w:color w:val="000000" w:themeColor="text1"/>
                <w:kern w:val="0"/>
                <w14:ligatures w14:val="none"/>
              </w:rPr>
              <w:t>đề xuất</w:t>
            </w:r>
            <w:r w:rsidRPr="001F42D5">
              <w:rPr>
                <w:rFonts w:ascii="Times New Roman" w:eastAsia="Times New Roman" w:hAnsi="Times New Roman" w:cs="Times New Roman"/>
                <w:color w:val="000000" w:themeColor="text1"/>
                <w:spacing w:val="-7"/>
                <w:kern w:val="0"/>
                <w14:ligatures w14:val="none"/>
              </w:rPr>
              <w:t xml:space="preserve"> </w:t>
            </w:r>
            <w:r w:rsidRPr="001F42D5">
              <w:rPr>
                <w:rFonts w:ascii="Times New Roman" w:eastAsia="Times New Roman" w:hAnsi="Times New Roman" w:cs="Times New Roman"/>
                <w:color w:val="000000" w:themeColor="text1"/>
                <w:kern w:val="0"/>
                <w14:ligatures w14:val="none"/>
              </w:rPr>
              <w:t>thực</w:t>
            </w:r>
            <w:r w:rsidRPr="001F42D5">
              <w:rPr>
                <w:rFonts w:ascii="Times New Roman" w:eastAsia="Times New Roman" w:hAnsi="Times New Roman" w:cs="Times New Roman"/>
                <w:color w:val="000000" w:themeColor="text1"/>
                <w:spacing w:val="-5"/>
                <w:kern w:val="0"/>
                <w14:ligatures w14:val="none"/>
              </w:rPr>
              <w:t xml:space="preserve"> </w:t>
            </w:r>
            <w:r w:rsidRPr="001F42D5">
              <w:rPr>
                <w:rFonts w:ascii="Times New Roman" w:eastAsia="Times New Roman" w:hAnsi="Times New Roman" w:cs="Times New Roman"/>
                <w:color w:val="000000" w:themeColor="text1"/>
                <w:kern w:val="0"/>
                <w14:ligatures w14:val="none"/>
              </w:rPr>
              <w:t>hiện</w:t>
            </w:r>
            <w:r w:rsidR="00517D47">
              <w:rPr>
                <w:rFonts w:ascii="Times New Roman" w:eastAsia="Times New Roman" w:hAnsi="Times New Roman" w:cs="Times New Roman"/>
                <w:color w:val="000000" w:themeColor="text1"/>
                <w:kern w:val="0"/>
                <w14:ligatures w14:val="none"/>
              </w:rPr>
              <w:t xml:space="preserve"> theo đúng yêu cầu quy định tại </w:t>
            </w:r>
            <w:r w:rsidRPr="001F42D5">
              <w:rPr>
                <w:rFonts w:ascii="Times New Roman" w:eastAsia="Times New Roman" w:hAnsi="Times New Roman" w:cs="Times New Roman"/>
                <w:color w:val="000000" w:themeColor="text1"/>
                <w:kern w:val="0"/>
                <w14:ligatures w14:val="none"/>
              </w:rPr>
              <w:t>Mục</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3, Chương V</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của</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E-</w:t>
            </w:r>
            <w:r w:rsidRPr="001F42D5">
              <w:rPr>
                <w:rFonts w:ascii="Times New Roman" w:eastAsia="Times New Roman" w:hAnsi="Times New Roman" w:cs="Times New Roman"/>
                <w:color w:val="000000" w:themeColor="text1"/>
                <w:spacing w:val="-2"/>
                <w:kern w:val="0"/>
                <w14:ligatures w14:val="none"/>
              </w:rPr>
              <w:t>HSMT.</w:t>
            </w:r>
          </w:p>
        </w:tc>
        <w:tc>
          <w:tcPr>
            <w:tcW w:w="1417" w:type="dxa"/>
            <w:tcBorders>
              <w:top w:val="single" w:sz="4" w:space="0" w:color="000000"/>
              <w:left w:val="single" w:sz="4" w:space="0" w:color="000000"/>
              <w:bottom w:val="single" w:sz="4" w:space="0" w:color="000000"/>
              <w:right w:val="single" w:sz="4" w:space="0" w:color="000000"/>
            </w:tcBorders>
          </w:tcPr>
          <w:p w14:paraId="5E2AD334" w14:textId="77777777" w:rsidR="00885F7B" w:rsidRPr="001F42D5" w:rsidRDefault="00885F7B" w:rsidP="00885F7B">
            <w:pPr>
              <w:widowControl w:val="0"/>
              <w:kinsoku w:val="0"/>
              <w:overflowPunct w:val="0"/>
              <w:autoSpaceDE w:val="0"/>
              <w:autoSpaceDN w:val="0"/>
              <w:adjustRightInd w:val="0"/>
              <w:spacing w:before="4" w:after="0" w:line="240" w:lineRule="auto"/>
              <w:rPr>
                <w:rFonts w:ascii="Times New Roman" w:eastAsia="Times New Roman" w:hAnsi="Times New Roman" w:cs="Times New Roman"/>
                <w:color w:val="000000" w:themeColor="text1"/>
                <w:kern w:val="0"/>
                <w:sz w:val="29"/>
                <w:szCs w:val="29"/>
                <w14:ligatures w14:val="none"/>
              </w:rPr>
            </w:pPr>
          </w:p>
          <w:p w14:paraId="4DA6973C" w14:textId="2BF55A0B" w:rsidR="00885F7B" w:rsidRPr="001F42D5" w:rsidRDefault="00885F7B" w:rsidP="00885F7B">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r w:rsidRPr="001F42D5">
              <w:rPr>
                <w:rFonts w:ascii="Times New Roman" w:eastAsia="Times New Roman" w:hAnsi="Times New Roman" w:cs="Times New Roman"/>
                <w:color w:val="000000" w:themeColor="text1"/>
                <w:spacing w:val="-5"/>
                <w:kern w:val="0"/>
                <w14:ligatures w14:val="none"/>
              </w:rPr>
              <w:t>Đạt</w:t>
            </w:r>
          </w:p>
        </w:tc>
      </w:tr>
      <w:tr w:rsidR="00885F7B" w:rsidRPr="001F42D5" w14:paraId="3015FE48" w14:textId="77777777" w:rsidTr="00393BFE">
        <w:trPr>
          <w:trHeight w:val="845"/>
          <w:jc w:val="center"/>
        </w:trPr>
        <w:tc>
          <w:tcPr>
            <w:tcW w:w="708" w:type="dxa"/>
            <w:vMerge/>
            <w:tcBorders>
              <w:left w:val="single" w:sz="4" w:space="0" w:color="000000"/>
              <w:bottom w:val="single" w:sz="4" w:space="0" w:color="000000"/>
              <w:right w:val="single" w:sz="4" w:space="0" w:color="000000"/>
            </w:tcBorders>
          </w:tcPr>
          <w:p w14:paraId="4E3A6967" w14:textId="77777777" w:rsidR="00885F7B" w:rsidRPr="00885F7B" w:rsidRDefault="00885F7B" w:rsidP="00885F7B">
            <w:pPr>
              <w:widowControl w:val="0"/>
              <w:kinsoku w:val="0"/>
              <w:overflowPunct w:val="0"/>
              <w:autoSpaceDE w:val="0"/>
              <w:autoSpaceDN w:val="0"/>
              <w:adjustRightInd w:val="0"/>
              <w:spacing w:before="5" w:after="0" w:line="240" w:lineRule="auto"/>
              <w:jc w:val="center"/>
              <w:rPr>
                <w:rFonts w:ascii="Times New Roman" w:eastAsia="Times New Roman" w:hAnsi="Times New Roman" w:cs="Times New Roman"/>
                <w:b/>
                <w:bCs/>
                <w:color w:val="000000" w:themeColor="text1"/>
                <w:kern w:val="0"/>
                <w:sz w:val="2"/>
                <w:szCs w:val="2"/>
                <w14:ligatures w14:val="none"/>
              </w:rPr>
            </w:pPr>
          </w:p>
        </w:tc>
        <w:tc>
          <w:tcPr>
            <w:tcW w:w="2689" w:type="dxa"/>
            <w:vMerge/>
            <w:tcBorders>
              <w:left w:val="single" w:sz="4" w:space="0" w:color="000000"/>
              <w:bottom w:val="single" w:sz="4" w:space="0" w:color="000000"/>
              <w:right w:val="single" w:sz="4" w:space="0" w:color="000000"/>
            </w:tcBorders>
          </w:tcPr>
          <w:p w14:paraId="31EA7E4B" w14:textId="77777777" w:rsidR="00885F7B" w:rsidRPr="001F42D5" w:rsidRDefault="00885F7B" w:rsidP="00885F7B">
            <w:pPr>
              <w:widowControl w:val="0"/>
              <w:kinsoku w:val="0"/>
              <w:overflowPunct w:val="0"/>
              <w:autoSpaceDE w:val="0"/>
              <w:autoSpaceDN w:val="0"/>
              <w:adjustRightInd w:val="0"/>
              <w:spacing w:before="5" w:after="0" w:line="240" w:lineRule="auto"/>
              <w:rPr>
                <w:rFonts w:ascii="Times New Roman" w:eastAsia="Times New Roman" w:hAnsi="Times New Roman" w:cs="Times New Roman"/>
                <w:color w:val="000000" w:themeColor="text1"/>
                <w:kern w:val="0"/>
                <w:sz w:val="2"/>
                <w:szCs w:val="2"/>
                <w14:ligatures w14:val="none"/>
              </w:rPr>
            </w:pPr>
          </w:p>
        </w:tc>
        <w:tc>
          <w:tcPr>
            <w:tcW w:w="4962" w:type="dxa"/>
            <w:tcBorders>
              <w:top w:val="single" w:sz="4" w:space="0" w:color="000000"/>
              <w:left w:val="single" w:sz="4" w:space="0" w:color="000000"/>
              <w:bottom w:val="single" w:sz="4" w:space="0" w:color="000000"/>
              <w:right w:val="single" w:sz="4" w:space="0" w:color="000000"/>
            </w:tcBorders>
          </w:tcPr>
          <w:p w14:paraId="0BFBCFFA" w14:textId="28655593" w:rsidR="00885F7B" w:rsidRPr="001F42D5" w:rsidRDefault="00885F7B" w:rsidP="00885F7B">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r w:rsidRPr="001F42D5">
              <w:rPr>
                <w:rFonts w:ascii="Times New Roman" w:eastAsia="Times New Roman" w:hAnsi="Times New Roman" w:cs="Times New Roman"/>
                <w:color w:val="000000" w:themeColor="text1"/>
                <w:kern w:val="0"/>
                <w14:ligatures w14:val="none"/>
              </w:rPr>
              <w:t>Không</w:t>
            </w:r>
            <w:r w:rsidRPr="001F42D5">
              <w:rPr>
                <w:rFonts w:ascii="Times New Roman" w:eastAsia="Times New Roman" w:hAnsi="Times New Roman" w:cs="Times New Roman"/>
                <w:color w:val="000000" w:themeColor="text1"/>
                <w:spacing w:val="-10"/>
                <w:kern w:val="0"/>
                <w14:ligatures w14:val="none"/>
              </w:rPr>
              <w:t xml:space="preserve"> </w:t>
            </w:r>
            <w:r w:rsidRPr="001F42D5">
              <w:rPr>
                <w:rFonts w:ascii="Times New Roman" w:eastAsia="Times New Roman" w:hAnsi="Times New Roman" w:cs="Times New Roman"/>
                <w:color w:val="000000" w:themeColor="text1"/>
                <w:kern w:val="0"/>
                <w14:ligatures w14:val="none"/>
              </w:rPr>
              <w:t>có</w:t>
            </w:r>
            <w:r w:rsidRPr="001F42D5">
              <w:rPr>
                <w:rFonts w:ascii="Times New Roman" w:eastAsia="Times New Roman" w:hAnsi="Times New Roman" w:cs="Times New Roman"/>
                <w:color w:val="000000" w:themeColor="text1"/>
                <w:spacing w:val="-7"/>
                <w:kern w:val="0"/>
                <w14:ligatures w14:val="none"/>
              </w:rPr>
              <w:t xml:space="preserve"> </w:t>
            </w:r>
            <w:r w:rsidRPr="001F42D5">
              <w:rPr>
                <w:rFonts w:ascii="Times New Roman" w:eastAsia="Times New Roman" w:hAnsi="Times New Roman" w:cs="Times New Roman"/>
                <w:color w:val="000000" w:themeColor="text1"/>
                <w:kern w:val="0"/>
                <w14:ligatures w14:val="none"/>
              </w:rPr>
              <w:t>đề xuất</w:t>
            </w:r>
            <w:r w:rsidRPr="001F42D5">
              <w:rPr>
                <w:rFonts w:ascii="Times New Roman" w:eastAsia="Times New Roman" w:hAnsi="Times New Roman" w:cs="Times New Roman"/>
                <w:color w:val="000000" w:themeColor="text1"/>
                <w:spacing w:val="-9"/>
                <w:kern w:val="0"/>
                <w14:ligatures w14:val="none"/>
              </w:rPr>
              <w:t xml:space="preserve"> </w:t>
            </w:r>
            <w:r w:rsidRPr="001F42D5">
              <w:rPr>
                <w:rFonts w:ascii="Times New Roman" w:eastAsia="Times New Roman" w:hAnsi="Times New Roman" w:cs="Times New Roman"/>
                <w:color w:val="000000" w:themeColor="text1"/>
                <w:kern w:val="0"/>
                <w14:ligatures w14:val="none"/>
              </w:rPr>
              <w:t>hoặc</w:t>
            </w:r>
            <w:r w:rsidRPr="001F42D5">
              <w:rPr>
                <w:rFonts w:ascii="Times New Roman" w:eastAsia="Times New Roman" w:hAnsi="Times New Roman" w:cs="Times New Roman"/>
                <w:color w:val="000000" w:themeColor="text1"/>
                <w:spacing w:val="-8"/>
                <w:kern w:val="0"/>
                <w14:ligatures w14:val="none"/>
              </w:rPr>
              <w:t xml:space="preserve"> </w:t>
            </w:r>
            <w:r w:rsidR="00517D47">
              <w:rPr>
                <w:rFonts w:ascii="Times New Roman" w:eastAsia="Times New Roman" w:hAnsi="Times New Roman" w:cs="Times New Roman"/>
                <w:color w:val="000000" w:themeColor="text1"/>
                <w:kern w:val="0"/>
                <w14:ligatures w14:val="none"/>
              </w:rPr>
              <w:t>có</w:t>
            </w:r>
            <w:r w:rsidRPr="001F42D5">
              <w:rPr>
                <w:rFonts w:ascii="Times New Roman" w:eastAsia="Times New Roman" w:hAnsi="Times New Roman" w:cs="Times New Roman"/>
                <w:color w:val="000000" w:themeColor="text1"/>
                <w:spacing w:val="-9"/>
                <w:kern w:val="0"/>
                <w14:ligatures w14:val="none"/>
              </w:rPr>
              <w:t xml:space="preserve"> </w:t>
            </w:r>
            <w:r w:rsidRPr="001F42D5">
              <w:rPr>
                <w:rFonts w:ascii="Times New Roman" w:eastAsia="Times New Roman" w:hAnsi="Times New Roman" w:cs="Times New Roman"/>
                <w:color w:val="000000" w:themeColor="text1"/>
                <w:kern w:val="0"/>
                <w14:ligatures w14:val="none"/>
              </w:rPr>
              <w:t>đề xuất</w:t>
            </w:r>
            <w:r w:rsidRPr="001F42D5">
              <w:rPr>
                <w:rFonts w:ascii="Times New Roman" w:eastAsia="Times New Roman" w:hAnsi="Times New Roman" w:cs="Times New Roman"/>
                <w:color w:val="000000" w:themeColor="text1"/>
                <w:spacing w:val="-7"/>
                <w:kern w:val="0"/>
                <w14:ligatures w14:val="none"/>
              </w:rPr>
              <w:t xml:space="preserve"> </w:t>
            </w:r>
            <w:r w:rsidR="00517D47">
              <w:rPr>
                <w:rFonts w:ascii="Times New Roman" w:eastAsia="Times New Roman" w:hAnsi="Times New Roman" w:cs="Times New Roman"/>
                <w:color w:val="000000" w:themeColor="text1"/>
                <w:kern w:val="0"/>
                <w14:ligatures w14:val="none"/>
              </w:rPr>
              <w:t xml:space="preserve">nhưng nội dung đề xuất không đáp ứng yêu cầu quy định tại </w:t>
            </w:r>
            <w:r w:rsidR="00517D47" w:rsidRPr="001F42D5">
              <w:rPr>
                <w:rFonts w:ascii="Times New Roman" w:eastAsia="Times New Roman" w:hAnsi="Times New Roman" w:cs="Times New Roman"/>
                <w:color w:val="000000" w:themeColor="text1"/>
                <w:kern w:val="0"/>
                <w14:ligatures w14:val="none"/>
              </w:rPr>
              <w:t>Mục</w:t>
            </w:r>
            <w:r w:rsidR="00517D47" w:rsidRPr="001F42D5">
              <w:rPr>
                <w:rFonts w:ascii="Times New Roman" w:eastAsia="Times New Roman" w:hAnsi="Times New Roman" w:cs="Times New Roman"/>
                <w:color w:val="000000" w:themeColor="text1"/>
                <w:spacing w:val="-2"/>
                <w:kern w:val="0"/>
                <w14:ligatures w14:val="none"/>
              </w:rPr>
              <w:t xml:space="preserve"> </w:t>
            </w:r>
            <w:r w:rsidR="00517D47" w:rsidRPr="001F42D5">
              <w:rPr>
                <w:rFonts w:ascii="Times New Roman" w:eastAsia="Times New Roman" w:hAnsi="Times New Roman" w:cs="Times New Roman"/>
                <w:color w:val="000000" w:themeColor="text1"/>
                <w:kern w:val="0"/>
                <w14:ligatures w14:val="none"/>
              </w:rPr>
              <w:t>3, Chương V</w:t>
            </w:r>
            <w:r w:rsidR="00517D47" w:rsidRPr="001F42D5">
              <w:rPr>
                <w:rFonts w:ascii="Times New Roman" w:eastAsia="Times New Roman" w:hAnsi="Times New Roman" w:cs="Times New Roman"/>
                <w:color w:val="000000" w:themeColor="text1"/>
                <w:spacing w:val="-1"/>
                <w:kern w:val="0"/>
                <w14:ligatures w14:val="none"/>
              </w:rPr>
              <w:t xml:space="preserve"> </w:t>
            </w:r>
            <w:r w:rsidR="00517D47" w:rsidRPr="001F42D5">
              <w:rPr>
                <w:rFonts w:ascii="Times New Roman" w:eastAsia="Times New Roman" w:hAnsi="Times New Roman" w:cs="Times New Roman"/>
                <w:color w:val="000000" w:themeColor="text1"/>
                <w:kern w:val="0"/>
                <w14:ligatures w14:val="none"/>
              </w:rPr>
              <w:t>của</w:t>
            </w:r>
            <w:r w:rsidR="00517D47" w:rsidRPr="001F42D5">
              <w:rPr>
                <w:rFonts w:ascii="Times New Roman" w:eastAsia="Times New Roman" w:hAnsi="Times New Roman" w:cs="Times New Roman"/>
                <w:color w:val="000000" w:themeColor="text1"/>
                <w:spacing w:val="-1"/>
                <w:kern w:val="0"/>
                <w14:ligatures w14:val="none"/>
              </w:rPr>
              <w:t xml:space="preserve"> </w:t>
            </w:r>
            <w:r w:rsidR="00517D47" w:rsidRPr="001F42D5">
              <w:rPr>
                <w:rFonts w:ascii="Times New Roman" w:eastAsia="Times New Roman" w:hAnsi="Times New Roman" w:cs="Times New Roman"/>
                <w:color w:val="000000" w:themeColor="text1"/>
                <w:kern w:val="0"/>
                <w14:ligatures w14:val="none"/>
              </w:rPr>
              <w:t>E-</w:t>
            </w:r>
            <w:r w:rsidR="00517D47" w:rsidRPr="001F42D5">
              <w:rPr>
                <w:rFonts w:ascii="Times New Roman" w:eastAsia="Times New Roman" w:hAnsi="Times New Roman" w:cs="Times New Roman"/>
                <w:color w:val="000000" w:themeColor="text1"/>
                <w:spacing w:val="-2"/>
                <w:kern w:val="0"/>
                <w14:ligatures w14:val="none"/>
              </w:rPr>
              <w:t>HSMT.</w:t>
            </w:r>
          </w:p>
        </w:tc>
        <w:tc>
          <w:tcPr>
            <w:tcW w:w="1417" w:type="dxa"/>
            <w:tcBorders>
              <w:top w:val="single" w:sz="4" w:space="0" w:color="000000"/>
              <w:left w:val="single" w:sz="4" w:space="0" w:color="000000"/>
              <w:bottom w:val="single" w:sz="4" w:space="0" w:color="000000"/>
              <w:right w:val="single" w:sz="4" w:space="0" w:color="000000"/>
            </w:tcBorders>
          </w:tcPr>
          <w:p w14:paraId="606412D0" w14:textId="77777777" w:rsidR="00885F7B" w:rsidRPr="001F42D5" w:rsidRDefault="00885F7B" w:rsidP="00885F7B">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56665D4C" w14:textId="7A32A4FA" w:rsidR="00885F7B" w:rsidRPr="001F42D5" w:rsidRDefault="00885F7B" w:rsidP="00885F7B">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r w:rsidRPr="001F42D5">
              <w:rPr>
                <w:rFonts w:ascii="Times New Roman" w:eastAsia="Times New Roman" w:hAnsi="Times New Roman" w:cs="Times New Roman"/>
                <w:color w:val="000000" w:themeColor="text1"/>
                <w:kern w:val="0"/>
                <w14:ligatures w14:val="none"/>
              </w:rPr>
              <w:t>Không</w:t>
            </w:r>
            <w:r w:rsidRPr="001F42D5">
              <w:rPr>
                <w:rFonts w:ascii="Times New Roman" w:eastAsia="Times New Roman" w:hAnsi="Times New Roman" w:cs="Times New Roman"/>
                <w:color w:val="000000" w:themeColor="text1"/>
                <w:spacing w:val="-5"/>
                <w:kern w:val="0"/>
                <w14:ligatures w14:val="none"/>
              </w:rPr>
              <w:t xml:space="preserve"> đạt</w:t>
            </w:r>
          </w:p>
        </w:tc>
      </w:tr>
    </w:tbl>
    <w:p w14:paraId="1CD3CA62" w14:textId="77777777" w:rsid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0"/>
          <w14:ligatures w14:val="none"/>
        </w:rPr>
      </w:pPr>
    </w:p>
    <w:p w14:paraId="3C733BA8" w14:textId="77777777" w:rsidR="00393BFE" w:rsidRDefault="00393BFE"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0"/>
          <w14:ligatures w14:val="none"/>
        </w:rPr>
      </w:pPr>
    </w:p>
    <w:p w14:paraId="2BC47D37" w14:textId="77777777" w:rsidR="00393BFE" w:rsidRPr="001F42D5" w:rsidRDefault="00393BFE" w:rsidP="00393BFE">
      <w:pPr>
        <w:widowControl w:val="0"/>
        <w:kinsoku w:val="0"/>
        <w:overflowPunct w:val="0"/>
        <w:autoSpaceDE w:val="0"/>
        <w:autoSpaceDN w:val="0"/>
        <w:adjustRightInd w:val="0"/>
        <w:spacing w:before="86" w:after="0" w:line="240" w:lineRule="auto"/>
        <w:outlineLvl w:val="1"/>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Mục</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4.</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Tiêu</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chuẩn</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đánh</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giá</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về</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tài</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chính</w:t>
      </w:r>
    </w:p>
    <w:p w14:paraId="2C047103" w14:textId="77777777" w:rsidR="00393BFE" w:rsidRPr="001F42D5" w:rsidRDefault="00393BFE" w:rsidP="00393BFE">
      <w:pPr>
        <w:widowControl w:val="0"/>
        <w:kinsoku w:val="0"/>
        <w:overflowPunct w:val="0"/>
        <w:autoSpaceDE w:val="0"/>
        <w:autoSpaceDN w:val="0"/>
        <w:adjustRightInd w:val="0"/>
        <w:spacing w:before="112"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4.1.</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Phương</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pháp</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giá</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thấp</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nhất:</w:t>
      </w:r>
    </w:p>
    <w:p w14:paraId="41704540" w14:textId="77777777" w:rsidR="00393BFE" w:rsidRPr="001F42D5" w:rsidRDefault="00393BFE" w:rsidP="00393BFE">
      <w:pPr>
        <w:widowControl w:val="0"/>
        <w:kinsoku w:val="0"/>
        <w:overflowPunct w:val="0"/>
        <w:autoSpaceDE w:val="0"/>
        <w:autoSpaceDN w:val="0"/>
        <w:adjustRightInd w:val="0"/>
        <w:spacing w:before="113"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Cách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xác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thấp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nhất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bước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4"/>
          <w:kern w:val="0"/>
          <w:sz w:val="28"/>
          <w:szCs w:val="28"/>
          <w14:ligatures w14:val="none"/>
        </w:rPr>
        <w:t xml:space="preserve"> đây:</w:t>
      </w:r>
    </w:p>
    <w:p w14:paraId="0B1D74D5" w14:textId="77777777" w:rsidR="00393BFE" w:rsidRPr="001F42D5" w:rsidRDefault="00393BFE" w:rsidP="00393BFE">
      <w:pPr>
        <w:widowControl w:val="0"/>
        <w:kinsoku w:val="0"/>
        <w:overflowPunct w:val="0"/>
        <w:autoSpaceDE w:val="0"/>
        <w:autoSpaceDN w:val="0"/>
        <w:adjustRightInd w:val="0"/>
        <w:spacing w:before="153"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Bước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Xác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(nếu </w:t>
      </w:r>
      <w:r w:rsidRPr="001F42D5">
        <w:rPr>
          <w:rFonts w:ascii="Times New Roman" w:eastAsia="Times New Roman" w:hAnsi="Times New Roman" w:cs="Times New Roman"/>
          <w:color w:val="000000" w:themeColor="text1"/>
          <w:spacing w:val="-4"/>
          <w:kern w:val="0"/>
          <w:sz w:val="28"/>
          <w:szCs w:val="28"/>
          <w14:ligatures w14:val="none"/>
        </w:rPr>
        <w:t>có);</w:t>
      </w:r>
    </w:p>
    <w:p w14:paraId="0417B4EC" w14:textId="77777777" w:rsidR="00393BFE" w:rsidRPr="001F42D5" w:rsidRDefault="00393BFE" w:rsidP="00393BFE">
      <w:pPr>
        <w:widowControl w:val="0"/>
        <w:kinsoku w:val="0"/>
        <w:overflowPunct w:val="0"/>
        <w:autoSpaceDE w:val="0"/>
        <w:autoSpaceDN w:val="0"/>
        <w:adjustRightInd w:val="0"/>
        <w:spacing w:before="154"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Bước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Xác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ưu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28</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w:t>
      </w:r>
      <w:r w:rsidRPr="001F42D5">
        <w:rPr>
          <w:rFonts w:ascii="Times New Roman" w:eastAsia="Times New Roman" w:hAnsi="Times New Roman" w:cs="Times New Roman"/>
          <w:color w:val="000000" w:themeColor="text1"/>
          <w:spacing w:val="-2"/>
          <w:kern w:val="0"/>
          <w:sz w:val="28"/>
          <w:szCs w:val="28"/>
          <w14:ligatures w14:val="none"/>
        </w:rPr>
        <w:t>CDNT;</w:t>
      </w:r>
    </w:p>
    <w:p w14:paraId="3AF3199E" w14:textId="77777777" w:rsidR="00764DE4" w:rsidRDefault="00393BFE" w:rsidP="00764DE4">
      <w:pPr>
        <w:widowControl w:val="0"/>
        <w:kinsoku w:val="0"/>
        <w:overflowPunct w:val="0"/>
        <w:autoSpaceDE w:val="0"/>
        <w:autoSpaceDN w:val="0"/>
        <w:adjustRightInd w:val="0"/>
        <w:spacing w:before="150" w:after="0" w:line="264" w:lineRule="auto"/>
        <w:ind w:right="226"/>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spacing w:val="-4"/>
          <w:kern w:val="0"/>
          <w:sz w:val="28"/>
          <w:szCs w:val="28"/>
          <w14:ligatures w14:val="none"/>
        </w:rPr>
        <w:t>Bước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3.</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Xếp</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hạng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nhà</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E-HSDT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có</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giá</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dự</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sau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khi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trừ</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giá</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trị</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 xml:space="preserve">giảm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cộng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ưu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thấp</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nhất</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xếp</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thứ</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nhất.</w:t>
      </w:r>
    </w:p>
    <w:p w14:paraId="49AAC502" w14:textId="77777777" w:rsidR="00764DE4" w:rsidRDefault="00764DE4" w:rsidP="00764DE4">
      <w:pPr>
        <w:widowControl w:val="0"/>
        <w:kinsoku w:val="0"/>
        <w:overflowPunct w:val="0"/>
        <w:autoSpaceDE w:val="0"/>
        <w:autoSpaceDN w:val="0"/>
        <w:adjustRightInd w:val="0"/>
        <w:spacing w:before="150" w:after="0" w:line="264" w:lineRule="auto"/>
        <w:ind w:right="226"/>
        <w:rPr>
          <w:rFonts w:ascii="Times New Roman" w:eastAsia="Times New Roman" w:hAnsi="Times New Roman" w:cs="Times New Roman"/>
          <w:color w:val="000000" w:themeColor="text1"/>
          <w:kern w:val="0"/>
          <w:sz w:val="28"/>
          <w:szCs w:val="28"/>
          <w14:ligatures w14:val="none"/>
        </w:rPr>
      </w:pPr>
    </w:p>
    <w:p w14:paraId="4943B9A4" w14:textId="77777777" w:rsidR="00764DE4" w:rsidRDefault="00764DE4" w:rsidP="00764DE4">
      <w:pPr>
        <w:widowControl w:val="0"/>
        <w:kinsoku w:val="0"/>
        <w:overflowPunct w:val="0"/>
        <w:autoSpaceDE w:val="0"/>
        <w:autoSpaceDN w:val="0"/>
        <w:adjustRightInd w:val="0"/>
        <w:spacing w:before="150" w:after="0" w:line="264" w:lineRule="auto"/>
        <w:ind w:right="226"/>
        <w:rPr>
          <w:rFonts w:ascii="Times New Roman" w:eastAsia="Times New Roman" w:hAnsi="Times New Roman" w:cs="Times New Roman"/>
          <w:color w:val="000000" w:themeColor="text1"/>
          <w:kern w:val="0"/>
          <w:sz w:val="28"/>
          <w:szCs w:val="28"/>
          <w14:ligatures w14:val="none"/>
        </w:rPr>
      </w:pPr>
    </w:p>
    <w:p w14:paraId="105A4EEE" w14:textId="77777777" w:rsidR="00764DE4" w:rsidRDefault="00764DE4" w:rsidP="00764DE4">
      <w:pPr>
        <w:widowControl w:val="0"/>
        <w:kinsoku w:val="0"/>
        <w:overflowPunct w:val="0"/>
        <w:autoSpaceDE w:val="0"/>
        <w:autoSpaceDN w:val="0"/>
        <w:adjustRightInd w:val="0"/>
        <w:spacing w:before="150" w:after="0" w:line="264" w:lineRule="auto"/>
        <w:ind w:right="226"/>
        <w:rPr>
          <w:rFonts w:ascii="Times New Roman" w:eastAsia="Times New Roman" w:hAnsi="Times New Roman" w:cs="Times New Roman"/>
          <w:color w:val="000000" w:themeColor="text1"/>
          <w:kern w:val="0"/>
          <w:sz w:val="28"/>
          <w:szCs w:val="28"/>
          <w14:ligatures w14:val="none"/>
        </w:rPr>
      </w:pPr>
    </w:p>
    <w:p w14:paraId="5D7E1653" w14:textId="77777777" w:rsidR="00764DE4" w:rsidRDefault="00764DE4" w:rsidP="00764DE4">
      <w:pPr>
        <w:widowControl w:val="0"/>
        <w:kinsoku w:val="0"/>
        <w:overflowPunct w:val="0"/>
        <w:autoSpaceDE w:val="0"/>
        <w:autoSpaceDN w:val="0"/>
        <w:adjustRightInd w:val="0"/>
        <w:spacing w:before="150" w:after="0" w:line="264" w:lineRule="auto"/>
        <w:ind w:right="226"/>
        <w:rPr>
          <w:rFonts w:ascii="Times New Roman" w:eastAsia="Times New Roman" w:hAnsi="Times New Roman" w:cs="Times New Roman"/>
          <w:color w:val="000000" w:themeColor="text1"/>
          <w:kern w:val="0"/>
          <w:sz w:val="28"/>
          <w:szCs w:val="28"/>
          <w14:ligatures w14:val="none"/>
        </w:rPr>
      </w:pPr>
    </w:p>
    <w:p w14:paraId="1E869527" w14:textId="77777777" w:rsidR="00764DE4" w:rsidRDefault="00764DE4" w:rsidP="00764DE4">
      <w:pPr>
        <w:widowControl w:val="0"/>
        <w:kinsoku w:val="0"/>
        <w:overflowPunct w:val="0"/>
        <w:autoSpaceDE w:val="0"/>
        <w:autoSpaceDN w:val="0"/>
        <w:adjustRightInd w:val="0"/>
        <w:spacing w:before="150" w:after="0" w:line="264" w:lineRule="auto"/>
        <w:ind w:right="226"/>
        <w:rPr>
          <w:rFonts w:ascii="Times New Roman" w:eastAsia="Times New Roman" w:hAnsi="Times New Roman" w:cs="Times New Roman"/>
          <w:color w:val="000000" w:themeColor="text1"/>
          <w:kern w:val="0"/>
          <w:sz w:val="28"/>
          <w:szCs w:val="28"/>
          <w14:ligatures w14:val="none"/>
        </w:rPr>
      </w:pPr>
    </w:p>
    <w:p w14:paraId="3177B8DF" w14:textId="77777777" w:rsidR="00764DE4" w:rsidRDefault="00764DE4" w:rsidP="00764DE4">
      <w:pPr>
        <w:widowControl w:val="0"/>
        <w:kinsoku w:val="0"/>
        <w:overflowPunct w:val="0"/>
        <w:autoSpaceDE w:val="0"/>
        <w:autoSpaceDN w:val="0"/>
        <w:adjustRightInd w:val="0"/>
        <w:spacing w:before="150" w:after="0" w:line="264" w:lineRule="auto"/>
        <w:ind w:right="226"/>
        <w:rPr>
          <w:rFonts w:ascii="Times New Roman" w:eastAsia="Times New Roman" w:hAnsi="Times New Roman" w:cs="Times New Roman"/>
          <w:color w:val="000000" w:themeColor="text1"/>
          <w:kern w:val="0"/>
          <w:sz w:val="28"/>
          <w:szCs w:val="28"/>
          <w14:ligatures w14:val="none"/>
        </w:rPr>
      </w:pPr>
    </w:p>
    <w:p w14:paraId="4F180BC8" w14:textId="2C14B530" w:rsidR="001F42D5" w:rsidRPr="001F42D5" w:rsidRDefault="001F42D5" w:rsidP="00764DE4">
      <w:pPr>
        <w:widowControl w:val="0"/>
        <w:kinsoku w:val="0"/>
        <w:overflowPunct w:val="0"/>
        <w:autoSpaceDE w:val="0"/>
        <w:autoSpaceDN w:val="0"/>
        <w:adjustRightInd w:val="0"/>
        <w:spacing w:before="150" w:after="0" w:line="264" w:lineRule="auto"/>
        <w:ind w:right="226"/>
        <w:jc w:val="center"/>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Chương</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IV.</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BIỂU</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MẪU</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MỜI</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THẦU</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VÀ</w:t>
      </w:r>
      <w:r w:rsidRPr="001F42D5">
        <w:rPr>
          <w:rFonts w:ascii="Times New Roman" w:eastAsia="Times New Roman" w:hAnsi="Times New Roman" w:cs="Times New Roman"/>
          <w:b/>
          <w:bCs/>
          <w:color w:val="000000" w:themeColor="text1"/>
          <w:spacing w:val="-6"/>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DỰ</w:t>
      </w:r>
      <w:r w:rsidRPr="001F42D5">
        <w:rPr>
          <w:rFonts w:ascii="Times New Roman" w:eastAsia="Times New Roman" w:hAnsi="Times New Roman" w:cs="Times New Roman"/>
          <w:b/>
          <w:bCs/>
          <w:color w:val="000000" w:themeColor="text1"/>
          <w:spacing w:val="-4"/>
          <w:kern w:val="0"/>
          <w:sz w:val="28"/>
          <w:szCs w:val="28"/>
          <w14:ligatures w14:val="none"/>
        </w:rPr>
        <w:t xml:space="preserve"> THẦU</w:t>
      </w:r>
    </w:p>
    <w:p w14:paraId="6888E786"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20"/>
          <w:szCs w:val="20"/>
          <w14:ligatures w14:val="none"/>
        </w:rPr>
      </w:pPr>
    </w:p>
    <w:p w14:paraId="6726E0C9"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20"/>
          <w:szCs w:val="20"/>
          <w14:ligatures w14:val="none"/>
        </w:rPr>
      </w:pPr>
    </w:p>
    <w:p w14:paraId="598A6871" w14:textId="77777777" w:rsidR="001F42D5" w:rsidRPr="001F42D5" w:rsidRDefault="001F42D5" w:rsidP="001F42D5">
      <w:pPr>
        <w:widowControl w:val="0"/>
        <w:kinsoku w:val="0"/>
        <w:overflowPunct w:val="0"/>
        <w:autoSpaceDE w:val="0"/>
        <w:autoSpaceDN w:val="0"/>
        <w:adjustRightInd w:val="0"/>
        <w:spacing w:before="2" w:after="0" w:line="240" w:lineRule="auto"/>
        <w:rPr>
          <w:rFonts w:ascii="Times New Roman" w:eastAsia="Times New Roman" w:hAnsi="Times New Roman" w:cs="Times New Roman"/>
          <w:b/>
          <w:bCs/>
          <w:color w:val="000000" w:themeColor="text1"/>
          <w:kern w:val="0"/>
          <w:sz w:val="14"/>
          <w:szCs w:val="14"/>
          <w14:ligatures w14:val="none"/>
        </w:rPr>
      </w:pPr>
    </w:p>
    <w:tbl>
      <w:tblPr>
        <w:tblW w:w="0" w:type="auto"/>
        <w:tblInd w:w="124" w:type="dxa"/>
        <w:tblLayout w:type="fixed"/>
        <w:tblCellMar>
          <w:left w:w="0" w:type="dxa"/>
          <w:right w:w="0" w:type="dxa"/>
        </w:tblCellMar>
        <w:tblLook w:val="0000" w:firstRow="0" w:lastRow="0" w:firstColumn="0" w:lastColumn="0" w:noHBand="0" w:noVBand="0"/>
      </w:tblPr>
      <w:tblGrid>
        <w:gridCol w:w="775"/>
        <w:gridCol w:w="5173"/>
        <w:gridCol w:w="1580"/>
        <w:gridCol w:w="1275"/>
        <w:gridCol w:w="946"/>
      </w:tblGrid>
      <w:tr w:rsidR="00581B09" w:rsidRPr="001F42D5" w14:paraId="59A0E14A" w14:textId="77777777" w:rsidTr="00F615BA">
        <w:trPr>
          <w:trHeight w:val="885"/>
        </w:trPr>
        <w:tc>
          <w:tcPr>
            <w:tcW w:w="775" w:type="dxa"/>
            <w:vMerge w:val="restart"/>
            <w:tcBorders>
              <w:top w:val="single" w:sz="4" w:space="0" w:color="000000"/>
              <w:left w:val="single" w:sz="4" w:space="0" w:color="000000"/>
              <w:bottom w:val="single" w:sz="4" w:space="0" w:color="000000"/>
              <w:right w:val="single" w:sz="4" w:space="0" w:color="000000"/>
            </w:tcBorders>
          </w:tcPr>
          <w:p w14:paraId="2DD5A6B2"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30"/>
                <w:szCs w:val="30"/>
                <w14:ligatures w14:val="none"/>
              </w:rPr>
            </w:pPr>
          </w:p>
          <w:p w14:paraId="7868C6DD" w14:textId="77777777" w:rsidR="001F42D5" w:rsidRPr="001F42D5" w:rsidRDefault="001F42D5" w:rsidP="001F42D5">
            <w:pPr>
              <w:widowControl w:val="0"/>
              <w:kinsoku w:val="0"/>
              <w:overflowPunct w:val="0"/>
              <w:autoSpaceDE w:val="0"/>
              <w:autoSpaceDN w:val="0"/>
              <w:adjustRightInd w:val="0"/>
              <w:spacing w:before="5" w:after="0" w:line="240" w:lineRule="auto"/>
              <w:rPr>
                <w:rFonts w:ascii="Times New Roman" w:eastAsia="Times New Roman" w:hAnsi="Times New Roman" w:cs="Times New Roman"/>
                <w:b/>
                <w:bCs/>
                <w:color w:val="000000" w:themeColor="text1"/>
                <w:kern w:val="0"/>
                <w:sz w:val="33"/>
                <w:szCs w:val="33"/>
                <w14:ligatures w14:val="none"/>
              </w:rPr>
            </w:pPr>
          </w:p>
          <w:p w14:paraId="66A20212"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spacing w:val="-5"/>
                <w:kern w:val="0"/>
                <w:sz w:val="28"/>
                <w:szCs w:val="28"/>
                <w14:ligatures w14:val="none"/>
              </w:rPr>
              <w:t>Stt</w:t>
            </w:r>
          </w:p>
        </w:tc>
        <w:tc>
          <w:tcPr>
            <w:tcW w:w="5173" w:type="dxa"/>
            <w:vMerge w:val="restart"/>
            <w:tcBorders>
              <w:top w:val="single" w:sz="4" w:space="0" w:color="000000"/>
              <w:left w:val="single" w:sz="4" w:space="0" w:color="000000"/>
              <w:bottom w:val="single" w:sz="4" w:space="0" w:color="000000"/>
              <w:right w:val="single" w:sz="4" w:space="0" w:color="000000"/>
            </w:tcBorders>
          </w:tcPr>
          <w:p w14:paraId="70365B0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30"/>
                <w:szCs w:val="30"/>
                <w14:ligatures w14:val="none"/>
              </w:rPr>
            </w:pPr>
          </w:p>
          <w:p w14:paraId="70502537" w14:textId="77777777" w:rsidR="001F42D5" w:rsidRPr="001F42D5" w:rsidRDefault="001F42D5" w:rsidP="001F42D5">
            <w:pPr>
              <w:widowControl w:val="0"/>
              <w:kinsoku w:val="0"/>
              <w:overflowPunct w:val="0"/>
              <w:autoSpaceDE w:val="0"/>
              <w:autoSpaceDN w:val="0"/>
              <w:adjustRightInd w:val="0"/>
              <w:spacing w:before="5" w:after="0" w:line="240" w:lineRule="auto"/>
              <w:rPr>
                <w:rFonts w:ascii="Times New Roman" w:eastAsia="Times New Roman" w:hAnsi="Times New Roman" w:cs="Times New Roman"/>
                <w:b/>
                <w:bCs/>
                <w:color w:val="000000" w:themeColor="text1"/>
                <w:kern w:val="0"/>
                <w:sz w:val="33"/>
                <w:szCs w:val="33"/>
                <w14:ligatures w14:val="none"/>
              </w:rPr>
            </w:pPr>
          </w:p>
          <w:p w14:paraId="4DB09602" w14:textId="77777777" w:rsidR="001F42D5" w:rsidRPr="001F42D5" w:rsidRDefault="001F42D5" w:rsidP="001F42D5">
            <w:pPr>
              <w:widowControl w:val="0"/>
              <w:kinsoku w:val="0"/>
              <w:overflowPunct w:val="0"/>
              <w:autoSpaceDE w:val="0"/>
              <w:autoSpaceDN w:val="0"/>
              <w:adjustRightInd w:val="0"/>
              <w:spacing w:after="0" w:line="240" w:lineRule="auto"/>
              <w:ind w:right="1991"/>
              <w:jc w:val="center"/>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 xml:space="preserve">Biểu </w:t>
            </w:r>
            <w:r w:rsidRPr="001F42D5">
              <w:rPr>
                <w:rFonts w:ascii="Times New Roman" w:eastAsia="Times New Roman" w:hAnsi="Times New Roman" w:cs="Times New Roman"/>
                <w:b/>
                <w:bCs/>
                <w:color w:val="000000" w:themeColor="text1"/>
                <w:spacing w:val="-5"/>
                <w:kern w:val="0"/>
                <w:sz w:val="28"/>
                <w:szCs w:val="28"/>
                <w14:ligatures w14:val="none"/>
              </w:rPr>
              <w:t>mẫu</w:t>
            </w:r>
          </w:p>
        </w:tc>
        <w:tc>
          <w:tcPr>
            <w:tcW w:w="1580" w:type="dxa"/>
            <w:vMerge w:val="restart"/>
            <w:tcBorders>
              <w:top w:val="single" w:sz="4" w:space="0" w:color="000000"/>
              <w:left w:val="single" w:sz="4" w:space="0" w:color="000000"/>
              <w:bottom w:val="single" w:sz="4" w:space="0" w:color="000000"/>
              <w:right w:val="single" w:sz="4" w:space="0" w:color="000000"/>
            </w:tcBorders>
          </w:tcPr>
          <w:p w14:paraId="0A779B47" w14:textId="77777777" w:rsidR="001F42D5" w:rsidRPr="001F42D5" w:rsidRDefault="001F42D5" w:rsidP="00764DE4">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30"/>
                <w:szCs w:val="30"/>
                <w14:ligatures w14:val="none"/>
              </w:rPr>
            </w:pPr>
          </w:p>
          <w:p w14:paraId="298CB063" w14:textId="77777777" w:rsidR="001F42D5" w:rsidRPr="001F42D5" w:rsidRDefault="001F42D5" w:rsidP="00764DE4">
            <w:pPr>
              <w:widowControl w:val="0"/>
              <w:kinsoku w:val="0"/>
              <w:overflowPunct w:val="0"/>
              <w:autoSpaceDE w:val="0"/>
              <w:autoSpaceDN w:val="0"/>
              <w:adjustRightInd w:val="0"/>
              <w:spacing w:before="216" w:after="0" w:line="242" w:lineRule="auto"/>
              <w:jc w:val="center"/>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Cách</w:t>
            </w:r>
            <w:r w:rsidRPr="001F42D5">
              <w:rPr>
                <w:rFonts w:ascii="Times New Roman" w:eastAsia="Times New Roman" w:hAnsi="Times New Roman" w:cs="Times New Roman"/>
                <w:b/>
                <w:bCs/>
                <w:color w:val="000000" w:themeColor="text1"/>
                <w:spacing w:val="-1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thức thực</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hiện</w:t>
            </w:r>
          </w:p>
        </w:tc>
        <w:tc>
          <w:tcPr>
            <w:tcW w:w="2221" w:type="dxa"/>
            <w:gridSpan w:val="2"/>
            <w:tcBorders>
              <w:top w:val="single" w:sz="4" w:space="0" w:color="000000"/>
              <w:left w:val="single" w:sz="4" w:space="0" w:color="000000"/>
              <w:bottom w:val="single" w:sz="4" w:space="0" w:color="000000"/>
              <w:right w:val="single" w:sz="4" w:space="0" w:color="000000"/>
            </w:tcBorders>
          </w:tcPr>
          <w:p w14:paraId="15578548"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Trách</w:t>
            </w:r>
            <w:r w:rsidRPr="001F42D5">
              <w:rPr>
                <w:rFonts w:ascii="Times New Roman" w:eastAsia="Times New Roman" w:hAnsi="Times New Roman" w:cs="Times New Roman"/>
                <w:b/>
                <w:bCs/>
                <w:color w:val="000000" w:themeColor="text1"/>
                <w:spacing w:val="-1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nhiệm thực hiện</w:t>
            </w:r>
          </w:p>
        </w:tc>
      </w:tr>
      <w:tr w:rsidR="00581B09" w:rsidRPr="001F42D5" w14:paraId="192450B3" w14:textId="77777777" w:rsidTr="00F615BA">
        <w:trPr>
          <w:trHeight w:val="882"/>
        </w:trPr>
        <w:tc>
          <w:tcPr>
            <w:tcW w:w="775" w:type="dxa"/>
            <w:vMerge/>
            <w:tcBorders>
              <w:top w:val="nil"/>
              <w:left w:val="single" w:sz="4" w:space="0" w:color="000000"/>
              <w:bottom w:val="single" w:sz="4" w:space="0" w:color="000000"/>
              <w:right w:val="single" w:sz="4" w:space="0" w:color="000000"/>
            </w:tcBorders>
          </w:tcPr>
          <w:p w14:paraId="0BEFAE53" w14:textId="77777777" w:rsidR="001F42D5" w:rsidRPr="001F42D5" w:rsidRDefault="001F42D5" w:rsidP="001F42D5">
            <w:pPr>
              <w:widowControl w:val="0"/>
              <w:kinsoku w:val="0"/>
              <w:overflowPunct w:val="0"/>
              <w:autoSpaceDE w:val="0"/>
              <w:autoSpaceDN w:val="0"/>
              <w:adjustRightInd w:val="0"/>
              <w:spacing w:before="2" w:after="0" w:line="240" w:lineRule="auto"/>
              <w:rPr>
                <w:rFonts w:ascii="Times New Roman" w:eastAsia="Times New Roman" w:hAnsi="Times New Roman" w:cs="Times New Roman"/>
                <w:b/>
                <w:bCs/>
                <w:color w:val="000000" w:themeColor="text1"/>
                <w:kern w:val="0"/>
                <w:sz w:val="2"/>
                <w:szCs w:val="2"/>
                <w14:ligatures w14:val="none"/>
              </w:rPr>
            </w:pPr>
          </w:p>
        </w:tc>
        <w:tc>
          <w:tcPr>
            <w:tcW w:w="5173" w:type="dxa"/>
            <w:vMerge/>
            <w:tcBorders>
              <w:top w:val="nil"/>
              <w:left w:val="single" w:sz="4" w:space="0" w:color="000000"/>
              <w:bottom w:val="single" w:sz="4" w:space="0" w:color="000000"/>
              <w:right w:val="single" w:sz="4" w:space="0" w:color="000000"/>
            </w:tcBorders>
          </w:tcPr>
          <w:p w14:paraId="04FF62D9" w14:textId="77777777" w:rsidR="001F42D5" w:rsidRPr="001F42D5" w:rsidRDefault="001F42D5" w:rsidP="001F42D5">
            <w:pPr>
              <w:widowControl w:val="0"/>
              <w:kinsoku w:val="0"/>
              <w:overflowPunct w:val="0"/>
              <w:autoSpaceDE w:val="0"/>
              <w:autoSpaceDN w:val="0"/>
              <w:adjustRightInd w:val="0"/>
              <w:spacing w:before="2" w:after="0" w:line="240" w:lineRule="auto"/>
              <w:rPr>
                <w:rFonts w:ascii="Times New Roman" w:eastAsia="Times New Roman" w:hAnsi="Times New Roman" w:cs="Times New Roman"/>
                <w:b/>
                <w:bCs/>
                <w:color w:val="000000" w:themeColor="text1"/>
                <w:kern w:val="0"/>
                <w:sz w:val="2"/>
                <w:szCs w:val="2"/>
                <w14:ligatures w14:val="none"/>
              </w:rPr>
            </w:pPr>
          </w:p>
        </w:tc>
        <w:tc>
          <w:tcPr>
            <w:tcW w:w="1580" w:type="dxa"/>
            <w:vMerge/>
            <w:tcBorders>
              <w:top w:val="nil"/>
              <w:left w:val="single" w:sz="4" w:space="0" w:color="000000"/>
              <w:bottom w:val="single" w:sz="4" w:space="0" w:color="000000"/>
              <w:right w:val="single" w:sz="4" w:space="0" w:color="000000"/>
            </w:tcBorders>
          </w:tcPr>
          <w:p w14:paraId="547FD741" w14:textId="77777777" w:rsidR="001F42D5" w:rsidRPr="001F42D5" w:rsidRDefault="001F42D5" w:rsidP="00764DE4">
            <w:pPr>
              <w:widowControl w:val="0"/>
              <w:kinsoku w:val="0"/>
              <w:overflowPunct w:val="0"/>
              <w:autoSpaceDE w:val="0"/>
              <w:autoSpaceDN w:val="0"/>
              <w:adjustRightInd w:val="0"/>
              <w:spacing w:before="2" w:after="0" w:line="240" w:lineRule="auto"/>
              <w:jc w:val="center"/>
              <w:rPr>
                <w:rFonts w:ascii="Times New Roman" w:eastAsia="Times New Roman" w:hAnsi="Times New Roman" w:cs="Times New Roman"/>
                <w:b/>
                <w:bCs/>
                <w:color w:val="000000" w:themeColor="text1"/>
                <w:kern w:val="0"/>
                <w:sz w:val="2"/>
                <w:szCs w:val="2"/>
                <w14:ligatures w14:val="none"/>
              </w:rPr>
            </w:pPr>
          </w:p>
        </w:tc>
        <w:tc>
          <w:tcPr>
            <w:tcW w:w="1275" w:type="dxa"/>
            <w:tcBorders>
              <w:top w:val="single" w:sz="4" w:space="0" w:color="000000"/>
              <w:left w:val="single" w:sz="4" w:space="0" w:color="000000"/>
              <w:bottom w:val="single" w:sz="4" w:space="0" w:color="000000"/>
              <w:right w:val="single" w:sz="4" w:space="0" w:color="000000"/>
            </w:tcBorders>
          </w:tcPr>
          <w:p w14:paraId="4771A9D6"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b/>
                <w:bCs/>
                <w:color w:val="000000" w:themeColor="text1"/>
                <w:spacing w:val="-6"/>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Chủ</w:t>
            </w:r>
            <w:r w:rsidRPr="001F42D5">
              <w:rPr>
                <w:rFonts w:ascii="Times New Roman" w:eastAsia="Times New Roman" w:hAnsi="Times New Roman" w:cs="Times New Roman"/>
                <w:b/>
                <w:bCs/>
                <w:color w:val="000000" w:themeColor="text1"/>
                <w:spacing w:val="-1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 xml:space="preserve">đầu </w:t>
            </w:r>
            <w:r w:rsidRPr="001F42D5">
              <w:rPr>
                <w:rFonts w:ascii="Times New Roman" w:eastAsia="Times New Roman" w:hAnsi="Times New Roman" w:cs="Times New Roman"/>
                <w:b/>
                <w:bCs/>
                <w:color w:val="000000" w:themeColor="text1"/>
                <w:spacing w:val="-6"/>
                <w:kern w:val="0"/>
                <w:sz w:val="28"/>
                <w:szCs w:val="28"/>
                <w14:ligatures w14:val="none"/>
              </w:rPr>
              <w:t>tư</w:t>
            </w:r>
          </w:p>
        </w:tc>
        <w:tc>
          <w:tcPr>
            <w:tcW w:w="946" w:type="dxa"/>
            <w:tcBorders>
              <w:top w:val="single" w:sz="4" w:space="0" w:color="000000"/>
              <w:left w:val="single" w:sz="4" w:space="0" w:color="000000"/>
              <w:bottom w:val="single" w:sz="4" w:space="0" w:color="000000"/>
              <w:right w:val="single" w:sz="4" w:space="0" w:color="000000"/>
            </w:tcBorders>
          </w:tcPr>
          <w:p w14:paraId="6E8D4CAF" w14:textId="77777777" w:rsidR="001F42D5" w:rsidRPr="001F42D5" w:rsidRDefault="001F42D5" w:rsidP="001F42D5">
            <w:pPr>
              <w:widowControl w:val="0"/>
              <w:kinsoku w:val="0"/>
              <w:overflowPunct w:val="0"/>
              <w:autoSpaceDE w:val="0"/>
              <w:autoSpaceDN w:val="0"/>
              <w:adjustRightInd w:val="0"/>
              <w:spacing w:before="120" w:after="0" w:line="322" w:lineRule="exact"/>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spacing w:val="-5"/>
                <w:kern w:val="0"/>
                <w:sz w:val="28"/>
                <w:szCs w:val="28"/>
                <w14:ligatures w14:val="none"/>
              </w:rPr>
              <w:t>Nhà</w:t>
            </w:r>
          </w:p>
          <w:p w14:paraId="3DC3BC8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spacing w:val="-4"/>
                <w:kern w:val="0"/>
                <w:sz w:val="28"/>
                <w:szCs w:val="28"/>
                <w14:ligatures w14:val="none"/>
              </w:rPr>
              <w:t>thầu</w:t>
            </w:r>
          </w:p>
        </w:tc>
      </w:tr>
      <w:tr w:rsidR="00581B09" w:rsidRPr="001F42D5" w14:paraId="1DF653B2" w14:textId="77777777" w:rsidTr="00F615BA">
        <w:trPr>
          <w:trHeight w:val="885"/>
        </w:trPr>
        <w:tc>
          <w:tcPr>
            <w:tcW w:w="775" w:type="dxa"/>
            <w:tcBorders>
              <w:top w:val="single" w:sz="4" w:space="0" w:color="000000"/>
              <w:left w:val="single" w:sz="4" w:space="0" w:color="000000"/>
              <w:bottom w:val="single" w:sz="4" w:space="0" w:color="000000"/>
              <w:right w:val="single" w:sz="4" w:space="0" w:color="000000"/>
            </w:tcBorders>
          </w:tcPr>
          <w:p w14:paraId="2138ABB6" w14:textId="77777777" w:rsidR="001F42D5" w:rsidRPr="001F42D5" w:rsidRDefault="001F42D5" w:rsidP="001F42D5">
            <w:pPr>
              <w:widowControl w:val="0"/>
              <w:kinsoku w:val="0"/>
              <w:overflowPunct w:val="0"/>
              <w:autoSpaceDE w:val="0"/>
              <w:autoSpaceDN w:val="0"/>
              <w:adjustRightInd w:val="0"/>
              <w:spacing w:before="4" w:after="0" w:line="240" w:lineRule="auto"/>
              <w:rPr>
                <w:rFonts w:ascii="Times New Roman" w:eastAsia="Times New Roman" w:hAnsi="Times New Roman" w:cs="Times New Roman"/>
                <w:b/>
                <w:bCs/>
                <w:color w:val="000000" w:themeColor="text1"/>
                <w:kern w:val="0"/>
                <w14:ligatures w14:val="none"/>
              </w:rPr>
            </w:pPr>
          </w:p>
          <w:p w14:paraId="16201FF0" w14:textId="77777777" w:rsidR="001F42D5" w:rsidRPr="001F42D5" w:rsidRDefault="001F42D5" w:rsidP="001F42D5">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1</w:t>
            </w:r>
          </w:p>
        </w:tc>
        <w:tc>
          <w:tcPr>
            <w:tcW w:w="5173" w:type="dxa"/>
            <w:tcBorders>
              <w:top w:val="single" w:sz="4" w:space="0" w:color="000000"/>
              <w:left w:val="single" w:sz="4" w:space="0" w:color="000000"/>
              <w:bottom w:val="single" w:sz="4" w:space="0" w:color="000000"/>
              <w:right w:val="single" w:sz="4" w:space="0" w:color="000000"/>
            </w:tcBorders>
          </w:tcPr>
          <w:p w14:paraId="69760437"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Mẫu</w:t>
            </w:r>
            <w:r w:rsidRPr="001F42D5">
              <w:rPr>
                <w:rFonts w:ascii="Times New Roman" w:eastAsia="Times New Roman" w:hAnsi="Times New Roman" w:cs="Times New Roman"/>
                <w:color w:val="000000" w:themeColor="text1"/>
                <w:spacing w:val="3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3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01A.</w:t>
            </w:r>
            <w:r w:rsidRPr="001F42D5">
              <w:rPr>
                <w:rFonts w:ascii="Times New Roman" w:eastAsia="Times New Roman" w:hAnsi="Times New Roman" w:cs="Times New Roman"/>
                <w:color w:val="000000" w:themeColor="text1"/>
                <w:spacing w:val="3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Phạm</w:t>
            </w:r>
            <w:r w:rsidRPr="001F42D5">
              <w:rPr>
                <w:rFonts w:ascii="Times New Roman" w:eastAsia="Times New Roman" w:hAnsi="Times New Roman" w:cs="Times New Roman"/>
                <w:color w:val="000000" w:themeColor="text1"/>
                <w:spacing w:val="3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3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3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3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3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 (Áp dụng đối với hợp đồng trọn gói)</w:t>
            </w:r>
          </w:p>
        </w:tc>
        <w:tc>
          <w:tcPr>
            <w:tcW w:w="1580" w:type="dxa"/>
            <w:vMerge w:val="restart"/>
            <w:tcBorders>
              <w:top w:val="single" w:sz="4" w:space="0" w:color="000000"/>
              <w:left w:val="single" w:sz="4" w:space="0" w:color="000000"/>
              <w:bottom w:val="single" w:sz="4" w:space="0" w:color="000000"/>
              <w:right w:val="single" w:sz="4" w:space="0" w:color="000000"/>
            </w:tcBorders>
          </w:tcPr>
          <w:p w14:paraId="6F8C9D80" w14:textId="77777777" w:rsidR="001F42D5" w:rsidRPr="001F42D5" w:rsidRDefault="001F42D5" w:rsidP="00764DE4">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30"/>
                <w:szCs w:val="30"/>
                <w14:ligatures w14:val="none"/>
              </w:rPr>
            </w:pPr>
          </w:p>
          <w:p w14:paraId="00832A72" w14:textId="77777777" w:rsidR="001F42D5" w:rsidRPr="001F42D5" w:rsidRDefault="001F42D5" w:rsidP="00764DE4">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30"/>
                <w:szCs w:val="30"/>
                <w14:ligatures w14:val="none"/>
              </w:rPr>
            </w:pPr>
          </w:p>
          <w:p w14:paraId="42FFFD1A" w14:textId="77777777" w:rsidR="001F42D5" w:rsidRPr="001F42D5" w:rsidRDefault="001F42D5" w:rsidP="00764DE4">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30"/>
                <w:szCs w:val="30"/>
                <w14:ligatures w14:val="none"/>
              </w:rPr>
            </w:pPr>
          </w:p>
          <w:p w14:paraId="719DB64B" w14:textId="77777777" w:rsidR="001F42D5" w:rsidRPr="001F42D5" w:rsidRDefault="001F42D5" w:rsidP="00764DE4">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30"/>
                <w:szCs w:val="30"/>
                <w14:ligatures w14:val="none"/>
              </w:rPr>
            </w:pPr>
          </w:p>
          <w:p w14:paraId="4A675D79" w14:textId="77777777" w:rsidR="001F42D5" w:rsidRPr="001F42D5" w:rsidRDefault="001F42D5" w:rsidP="00764DE4">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b/>
                <w:bCs/>
                <w:color w:val="000000" w:themeColor="text1"/>
                <w:kern w:val="0"/>
                <w:sz w:val="35"/>
                <w:szCs w:val="35"/>
                <w14:ligatures w14:val="none"/>
              </w:rPr>
            </w:pPr>
          </w:p>
          <w:p w14:paraId="7A79B91B" w14:textId="77777777" w:rsidR="001F42D5" w:rsidRPr="001F42D5" w:rsidRDefault="001F42D5" w:rsidP="00764DE4">
            <w:pPr>
              <w:widowControl w:val="0"/>
              <w:kinsoku w:val="0"/>
              <w:overflowPunct w:val="0"/>
              <w:autoSpaceDE w:val="0"/>
              <w:autoSpaceDN w:val="0"/>
              <w:adjustRightInd w:val="0"/>
              <w:spacing w:after="0" w:line="240" w:lineRule="auto"/>
              <w:jc w:val="center"/>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E- </w:t>
            </w:r>
            <w:r w:rsidRPr="001F42D5">
              <w:rPr>
                <w:rFonts w:ascii="Times New Roman" w:eastAsia="Times New Roman" w:hAnsi="Times New Roman" w:cs="Times New Roman"/>
                <w:color w:val="000000" w:themeColor="text1"/>
                <w:spacing w:val="-4"/>
                <w:kern w:val="0"/>
                <w:sz w:val="28"/>
                <w:szCs w:val="28"/>
                <w14:ligatures w14:val="none"/>
              </w:rPr>
              <w:t>HSMT</w:t>
            </w:r>
          </w:p>
        </w:tc>
        <w:tc>
          <w:tcPr>
            <w:tcW w:w="1275" w:type="dxa"/>
            <w:tcBorders>
              <w:top w:val="single" w:sz="4" w:space="0" w:color="000000"/>
              <w:left w:val="single" w:sz="4" w:space="0" w:color="000000"/>
              <w:bottom w:val="single" w:sz="4" w:space="0" w:color="000000"/>
              <w:right w:val="single" w:sz="4" w:space="0" w:color="000000"/>
            </w:tcBorders>
          </w:tcPr>
          <w:p w14:paraId="2ABF2BF5" w14:textId="77777777" w:rsidR="001F42D5" w:rsidRPr="001F42D5" w:rsidRDefault="001F42D5" w:rsidP="001F42D5">
            <w:pPr>
              <w:widowControl w:val="0"/>
              <w:kinsoku w:val="0"/>
              <w:overflowPunct w:val="0"/>
              <w:autoSpaceDE w:val="0"/>
              <w:autoSpaceDN w:val="0"/>
              <w:adjustRightInd w:val="0"/>
              <w:spacing w:before="120" w:after="0" w:line="240" w:lineRule="auto"/>
              <w:jc w:val="center"/>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X</w:t>
            </w:r>
          </w:p>
        </w:tc>
        <w:tc>
          <w:tcPr>
            <w:tcW w:w="946" w:type="dxa"/>
            <w:tcBorders>
              <w:top w:val="single" w:sz="4" w:space="0" w:color="000000"/>
              <w:left w:val="single" w:sz="4" w:space="0" w:color="000000"/>
              <w:bottom w:val="single" w:sz="4" w:space="0" w:color="000000"/>
              <w:right w:val="single" w:sz="4" w:space="0" w:color="000000"/>
            </w:tcBorders>
          </w:tcPr>
          <w:p w14:paraId="03062642"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r>
      <w:tr w:rsidR="00581B09" w:rsidRPr="001F42D5" w14:paraId="0C1C73FE" w14:textId="77777777" w:rsidTr="00F615BA">
        <w:trPr>
          <w:trHeight w:val="882"/>
        </w:trPr>
        <w:tc>
          <w:tcPr>
            <w:tcW w:w="775" w:type="dxa"/>
            <w:tcBorders>
              <w:top w:val="single" w:sz="4" w:space="0" w:color="000000"/>
              <w:left w:val="single" w:sz="4" w:space="0" w:color="000000"/>
              <w:bottom w:val="single" w:sz="4" w:space="0" w:color="000000"/>
              <w:right w:val="single" w:sz="4" w:space="0" w:color="000000"/>
            </w:tcBorders>
          </w:tcPr>
          <w:p w14:paraId="0DF5A378" w14:textId="77777777" w:rsidR="001F42D5" w:rsidRPr="001F42D5" w:rsidRDefault="001F42D5" w:rsidP="001F42D5">
            <w:pPr>
              <w:widowControl w:val="0"/>
              <w:kinsoku w:val="0"/>
              <w:overflowPunct w:val="0"/>
              <w:autoSpaceDE w:val="0"/>
              <w:autoSpaceDN w:val="0"/>
              <w:adjustRightInd w:val="0"/>
              <w:spacing w:before="4" w:after="0" w:line="240" w:lineRule="auto"/>
              <w:rPr>
                <w:rFonts w:ascii="Times New Roman" w:eastAsia="Times New Roman" w:hAnsi="Times New Roman" w:cs="Times New Roman"/>
                <w:b/>
                <w:bCs/>
                <w:color w:val="000000" w:themeColor="text1"/>
                <w:kern w:val="0"/>
                <w14:ligatures w14:val="none"/>
              </w:rPr>
            </w:pPr>
          </w:p>
          <w:p w14:paraId="238CE7DF" w14:textId="77777777" w:rsidR="001F42D5" w:rsidRPr="001F42D5" w:rsidRDefault="001F42D5" w:rsidP="001F42D5">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2</w:t>
            </w:r>
          </w:p>
        </w:tc>
        <w:tc>
          <w:tcPr>
            <w:tcW w:w="5173" w:type="dxa"/>
            <w:tcBorders>
              <w:top w:val="single" w:sz="4" w:space="0" w:color="000000"/>
              <w:left w:val="single" w:sz="4" w:space="0" w:color="000000"/>
              <w:bottom w:val="single" w:sz="4" w:space="0" w:color="000000"/>
              <w:right w:val="single" w:sz="4" w:space="0" w:color="000000"/>
            </w:tcBorders>
          </w:tcPr>
          <w:p w14:paraId="6FA80F1B"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Mẫu số 02A. Đơn dự thầu (áp dụng đối với nhà thầu là tổ chức)</w:t>
            </w:r>
          </w:p>
        </w:tc>
        <w:tc>
          <w:tcPr>
            <w:tcW w:w="1580" w:type="dxa"/>
            <w:vMerge/>
            <w:tcBorders>
              <w:top w:val="nil"/>
              <w:left w:val="single" w:sz="4" w:space="0" w:color="000000"/>
              <w:bottom w:val="single" w:sz="4" w:space="0" w:color="000000"/>
              <w:right w:val="single" w:sz="4" w:space="0" w:color="000000"/>
            </w:tcBorders>
          </w:tcPr>
          <w:p w14:paraId="1D586863" w14:textId="77777777" w:rsidR="001F42D5" w:rsidRPr="001F42D5" w:rsidRDefault="001F42D5" w:rsidP="00764DE4">
            <w:pPr>
              <w:widowControl w:val="0"/>
              <w:kinsoku w:val="0"/>
              <w:overflowPunct w:val="0"/>
              <w:autoSpaceDE w:val="0"/>
              <w:autoSpaceDN w:val="0"/>
              <w:adjustRightInd w:val="0"/>
              <w:spacing w:before="2" w:after="0" w:line="240" w:lineRule="auto"/>
              <w:jc w:val="center"/>
              <w:rPr>
                <w:rFonts w:ascii="Times New Roman" w:eastAsia="Times New Roman" w:hAnsi="Times New Roman" w:cs="Times New Roman"/>
                <w:b/>
                <w:bCs/>
                <w:color w:val="000000" w:themeColor="text1"/>
                <w:kern w:val="0"/>
                <w:sz w:val="2"/>
                <w:szCs w:val="2"/>
                <w14:ligatures w14:val="none"/>
              </w:rPr>
            </w:pPr>
          </w:p>
        </w:tc>
        <w:tc>
          <w:tcPr>
            <w:tcW w:w="1275" w:type="dxa"/>
            <w:tcBorders>
              <w:top w:val="single" w:sz="4" w:space="0" w:color="000000"/>
              <w:left w:val="single" w:sz="4" w:space="0" w:color="000000"/>
              <w:bottom w:val="single" w:sz="4" w:space="0" w:color="000000"/>
              <w:right w:val="single" w:sz="4" w:space="0" w:color="000000"/>
            </w:tcBorders>
          </w:tcPr>
          <w:p w14:paraId="63A94EE4"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946" w:type="dxa"/>
            <w:tcBorders>
              <w:top w:val="single" w:sz="4" w:space="0" w:color="000000"/>
              <w:left w:val="single" w:sz="4" w:space="0" w:color="000000"/>
              <w:bottom w:val="single" w:sz="4" w:space="0" w:color="000000"/>
              <w:right w:val="single" w:sz="4" w:space="0" w:color="000000"/>
            </w:tcBorders>
          </w:tcPr>
          <w:p w14:paraId="7144721E" w14:textId="77777777" w:rsidR="001F42D5" w:rsidRPr="001F42D5" w:rsidRDefault="001F42D5" w:rsidP="001F42D5">
            <w:pPr>
              <w:widowControl w:val="0"/>
              <w:kinsoku w:val="0"/>
              <w:overflowPunct w:val="0"/>
              <w:autoSpaceDE w:val="0"/>
              <w:autoSpaceDN w:val="0"/>
              <w:adjustRightInd w:val="0"/>
              <w:spacing w:before="4" w:after="0" w:line="240" w:lineRule="auto"/>
              <w:rPr>
                <w:rFonts w:ascii="Times New Roman" w:eastAsia="Times New Roman" w:hAnsi="Times New Roman" w:cs="Times New Roman"/>
                <w:b/>
                <w:bCs/>
                <w:color w:val="000000" w:themeColor="text1"/>
                <w:kern w:val="0"/>
                <w14:ligatures w14:val="none"/>
              </w:rPr>
            </w:pPr>
          </w:p>
          <w:p w14:paraId="69DADB50"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X</w:t>
            </w:r>
          </w:p>
        </w:tc>
      </w:tr>
      <w:tr w:rsidR="00581B09" w:rsidRPr="001F42D5" w14:paraId="4FB5D4E5" w14:textId="77777777" w:rsidTr="00F615BA">
        <w:trPr>
          <w:trHeight w:val="1206"/>
        </w:trPr>
        <w:tc>
          <w:tcPr>
            <w:tcW w:w="775" w:type="dxa"/>
            <w:tcBorders>
              <w:top w:val="single" w:sz="4" w:space="0" w:color="000000"/>
              <w:left w:val="single" w:sz="4" w:space="0" w:color="000000"/>
              <w:bottom w:val="single" w:sz="4" w:space="0" w:color="000000"/>
              <w:right w:val="single" w:sz="4" w:space="0" w:color="000000"/>
            </w:tcBorders>
          </w:tcPr>
          <w:p w14:paraId="3A9A8847" w14:textId="77777777" w:rsidR="001F42D5" w:rsidRPr="001F42D5" w:rsidRDefault="001F42D5" w:rsidP="001F42D5">
            <w:pPr>
              <w:widowControl w:val="0"/>
              <w:kinsoku w:val="0"/>
              <w:overflowPunct w:val="0"/>
              <w:autoSpaceDE w:val="0"/>
              <w:autoSpaceDN w:val="0"/>
              <w:adjustRightInd w:val="0"/>
              <w:spacing w:before="4" w:after="0" w:line="240" w:lineRule="auto"/>
              <w:rPr>
                <w:rFonts w:ascii="Times New Roman" w:eastAsia="Times New Roman" w:hAnsi="Times New Roman" w:cs="Times New Roman"/>
                <w:b/>
                <w:bCs/>
                <w:color w:val="000000" w:themeColor="text1"/>
                <w:kern w:val="0"/>
                <w:sz w:val="38"/>
                <w:szCs w:val="38"/>
                <w14:ligatures w14:val="none"/>
              </w:rPr>
            </w:pPr>
          </w:p>
          <w:p w14:paraId="556ADDB0" w14:textId="77777777" w:rsidR="001F42D5" w:rsidRPr="001F42D5" w:rsidRDefault="001F42D5" w:rsidP="001F42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3</w:t>
            </w:r>
          </w:p>
        </w:tc>
        <w:tc>
          <w:tcPr>
            <w:tcW w:w="5173" w:type="dxa"/>
            <w:tcBorders>
              <w:top w:val="single" w:sz="4" w:space="0" w:color="000000"/>
              <w:left w:val="single" w:sz="4" w:space="0" w:color="000000"/>
              <w:bottom w:val="single" w:sz="4" w:space="0" w:color="000000"/>
              <w:right w:val="single" w:sz="4" w:space="0" w:color="000000"/>
            </w:tcBorders>
          </w:tcPr>
          <w:p w14:paraId="7FC7973A" w14:textId="77777777" w:rsidR="001F42D5" w:rsidRPr="001F42D5" w:rsidRDefault="001F42D5" w:rsidP="001F42D5">
            <w:pPr>
              <w:widowControl w:val="0"/>
              <w:kinsoku w:val="0"/>
              <w:overflowPunct w:val="0"/>
              <w:autoSpaceDE w:val="0"/>
              <w:autoSpaceDN w:val="0"/>
              <w:adjustRightInd w:val="0"/>
              <w:spacing w:before="120" w:after="0" w:line="240" w:lineRule="auto"/>
              <w:ind w:right="101"/>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Mẫu số 02B. Đơn dự thầu (áp dụng đối với nhà thầu là cá nhân, nhóm cá nhân sản xuất sản phẩm đổi mới sáng tạo)</w:t>
            </w:r>
          </w:p>
        </w:tc>
        <w:tc>
          <w:tcPr>
            <w:tcW w:w="1580" w:type="dxa"/>
            <w:vMerge/>
            <w:tcBorders>
              <w:top w:val="nil"/>
              <w:left w:val="single" w:sz="4" w:space="0" w:color="000000"/>
              <w:bottom w:val="single" w:sz="4" w:space="0" w:color="000000"/>
              <w:right w:val="single" w:sz="4" w:space="0" w:color="000000"/>
            </w:tcBorders>
          </w:tcPr>
          <w:p w14:paraId="27019AA9" w14:textId="77777777" w:rsidR="001F42D5" w:rsidRPr="001F42D5" w:rsidRDefault="001F42D5" w:rsidP="00764DE4">
            <w:pPr>
              <w:widowControl w:val="0"/>
              <w:kinsoku w:val="0"/>
              <w:overflowPunct w:val="0"/>
              <w:autoSpaceDE w:val="0"/>
              <w:autoSpaceDN w:val="0"/>
              <w:adjustRightInd w:val="0"/>
              <w:spacing w:before="2" w:after="0" w:line="240" w:lineRule="auto"/>
              <w:jc w:val="center"/>
              <w:rPr>
                <w:rFonts w:ascii="Times New Roman" w:eastAsia="Times New Roman" w:hAnsi="Times New Roman" w:cs="Times New Roman"/>
                <w:b/>
                <w:bCs/>
                <w:color w:val="000000" w:themeColor="text1"/>
                <w:kern w:val="0"/>
                <w:sz w:val="2"/>
                <w:szCs w:val="2"/>
                <w14:ligatures w14:val="none"/>
              </w:rPr>
            </w:pPr>
          </w:p>
        </w:tc>
        <w:tc>
          <w:tcPr>
            <w:tcW w:w="1275" w:type="dxa"/>
            <w:tcBorders>
              <w:top w:val="single" w:sz="4" w:space="0" w:color="000000"/>
              <w:left w:val="single" w:sz="4" w:space="0" w:color="000000"/>
              <w:bottom w:val="single" w:sz="4" w:space="0" w:color="000000"/>
              <w:right w:val="single" w:sz="4" w:space="0" w:color="000000"/>
            </w:tcBorders>
          </w:tcPr>
          <w:p w14:paraId="0397125A"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946" w:type="dxa"/>
            <w:tcBorders>
              <w:top w:val="single" w:sz="4" w:space="0" w:color="000000"/>
              <w:left w:val="single" w:sz="4" w:space="0" w:color="000000"/>
              <w:bottom w:val="single" w:sz="4" w:space="0" w:color="000000"/>
              <w:right w:val="single" w:sz="4" w:space="0" w:color="000000"/>
            </w:tcBorders>
          </w:tcPr>
          <w:p w14:paraId="55A7A8B6" w14:textId="77777777" w:rsidR="001F42D5" w:rsidRPr="001F42D5" w:rsidRDefault="001F42D5" w:rsidP="001F42D5">
            <w:pPr>
              <w:widowControl w:val="0"/>
              <w:kinsoku w:val="0"/>
              <w:overflowPunct w:val="0"/>
              <w:autoSpaceDE w:val="0"/>
              <w:autoSpaceDN w:val="0"/>
              <w:adjustRightInd w:val="0"/>
              <w:spacing w:before="4" w:after="0" w:line="240" w:lineRule="auto"/>
              <w:rPr>
                <w:rFonts w:ascii="Times New Roman" w:eastAsia="Times New Roman" w:hAnsi="Times New Roman" w:cs="Times New Roman"/>
                <w:b/>
                <w:bCs/>
                <w:color w:val="000000" w:themeColor="text1"/>
                <w:kern w:val="0"/>
                <w:sz w:val="38"/>
                <w:szCs w:val="38"/>
                <w14:ligatures w14:val="none"/>
              </w:rPr>
            </w:pPr>
          </w:p>
          <w:p w14:paraId="1C0039C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X</w:t>
            </w:r>
          </w:p>
        </w:tc>
      </w:tr>
      <w:tr w:rsidR="00581B09" w:rsidRPr="001F42D5" w14:paraId="0B2E1FB2" w14:textId="77777777" w:rsidTr="00F615BA">
        <w:trPr>
          <w:trHeight w:val="1204"/>
        </w:trPr>
        <w:tc>
          <w:tcPr>
            <w:tcW w:w="775" w:type="dxa"/>
            <w:tcBorders>
              <w:top w:val="single" w:sz="4" w:space="0" w:color="000000"/>
              <w:left w:val="single" w:sz="4" w:space="0" w:color="000000"/>
              <w:bottom w:val="single" w:sz="4" w:space="0" w:color="000000"/>
              <w:right w:val="single" w:sz="4" w:space="0" w:color="000000"/>
            </w:tcBorders>
          </w:tcPr>
          <w:p w14:paraId="0DB53F38" w14:textId="77777777" w:rsidR="001F42D5" w:rsidRPr="001F42D5" w:rsidRDefault="001F42D5" w:rsidP="001F42D5">
            <w:pPr>
              <w:widowControl w:val="0"/>
              <w:kinsoku w:val="0"/>
              <w:overflowPunct w:val="0"/>
              <w:autoSpaceDE w:val="0"/>
              <w:autoSpaceDN w:val="0"/>
              <w:adjustRightInd w:val="0"/>
              <w:spacing w:before="4" w:after="0" w:line="240" w:lineRule="auto"/>
              <w:rPr>
                <w:rFonts w:ascii="Times New Roman" w:eastAsia="Times New Roman" w:hAnsi="Times New Roman" w:cs="Times New Roman"/>
                <w:b/>
                <w:bCs/>
                <w:color w:val="000000" w:themeColor="text1"/>
                <w:kern w:val="0"/>
                <w:sz w:val="38"/>
                <w:szCs w:val="38"/>
                <w14:ligatures w14:val="none"/>
              </w:rPr>
            </w:pPr>
          </w:p>
          <w:p w14:paraId="7D46FBA4" w14:textId="77777777" w:rsidR="001F42D5" w:rsidRPr="001F42D5" w:rsidRDefault="001F42D5" w:rsidP="001F42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4</w:t>
            </w:r>
          </w:p>
        </w:tc>
        <w:tc>
          <w:tcPr>
            <w:tcW w:w="5173" w:type="dxa"/>
            <w:tcBorders>
              <w:top w:val="single" w:sz="4" w:space="0" w:color="000000"/>
              <w:left w:val="single" w:sz="4" w:space="0" w:color="000000"/>
              <w:bottom w:val="single" w:sz="4" w:space="0" w:color="000000"/>
              <w:right w:val="single" w:sz="4" w:space="0" w:color="000000"/>
            </w:tcBorders>
          </w:tcPr>
          <w:p w14:paraId="2730BA8A" w14:textId="77777777" w:rsidR="001F42D5" w:rsidRPr="001F42D5" w:rsidRDefault="001F42D5" w:rsidP="001F42D5">
            <w:pPr>
              <w:widowControl w:val="0"/>
              <w:kinsoku w:val="0"/>
              <w:overflowPunct w:val="0"/>
              <w:autoSpaceDE w:val="0"/>
              <w:autoSpaceDN w:val="0"/>
              <w:adjustRightInd w:val="0"/>
              <w:spacing w:before="120" w:after="0" w:line="240" w:lineRule="auto"/>
              <w:ind w:right="9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Mẫu số 02C. Văn bản thỏa thuận (áp dụng đối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nhóm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nhân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phẩm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 mới sáng tạo)</w:t>
            </w:r>
          </w:p>
        </w:tc>
        <w:tc>
          <w:tcPr>
            <w:tcW w:w="1580" w:type="dxa"/>
            <w:vMerge/>
            <w:tcBorders>
              <w:top w:val="nil"/>
              <w:left w:val="single" w:sz="4" w:space="0" w:color="000000"/>
              <w:bottom w:val="single" w:sz="4" w:space="0" w:color="000000"/>
              <w:right w:val="single" w:sz="4" w:space="0" w:color="000000"/>
            </w:tcBorders>
          </w:tcPr>
          <w:p w14:paraId="137112A2" w14:textId="77777777" w:rsidR="001F42D5" w:rsidRPr="001F42D5" w:rsidRDefault="001F42D5" w:rsidP="00764DE4">
            <w:pPr>
              <w:widowControl w:val="0"/>
              <w:kinsoku w:val="0"/>
              <w:overflowPunct w:val="0"/>
              <w:autoSpaceDE w:val="0"/>
              <w:autoSpaceDN w:val="0"/>
              <w:adjustRightInd w:val="0"/>
              <w:spacing w:before="2" w:after="0" w:line="240" w:lineRule="auto"/>
              <w:jc w:val="center"/>
              <w:rPr>
                <w:rFonts w:ascii="Times New Roman" w:eastAsia="Times New Roman" w:hAnsi="Times New Roman" w:cs="Times New Roman"/>
                <w:b/>
                <w:bCs/>
                <w:color w:val="000000" w:themeColor="text1"/>
                <w:kern w:val="0"/>
                <w:sz w:val="2"/>
                <w:szCs w:val="2"/>
                <w14:ligatures w14:val="none"/>
              </w:rPr>
            </w:pPr>
          </w:p>
        </w:tc>
        <w:tc>
          <w:tcPr>
            <w:tcW w:w="1275" w:type="dxa"/>
            <w:tcBorders>
              <w:top w:val="single" w:sz="4" w:space="0" w:color="000000"/>
              <w:left w:val="single" w:sz="4" w:space="0" w:color="000000"/>
              <w:bottom w:val="single" w:sz="4" w:space="0" w:color="000000"/>
              <w:right w:val="single" w:sz="4" w:space="0" w:color="000000"/>
            </w:tcBorders>
          </w:tcPr>
          <w:p w14:paraId="73E483CD"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946" w:type="dxa"/>
            <w:tcBorders>
              <w:top w:val="single" w:sz="4" w:space="0" w:color="000000"/>
              <w:left w:val="single" w:sz="4" w:space="0" w:color="000000"/>
              <w:bottom w:val="single" w:sz="4" w:space="0" w:color="000000"/>
              <w:right w:val="single" w:sz="4" w:space="0" w:color="000000"/>
            </w:tcBorders>
          </w:tcPr>
          <w:p w14:paraId="20A13D18" w14:textId="77777777" w:rsidR="001F42D5" w:rsidRPr="001F42D5" w:rsidRDefault="001F42D5" w:rsidP="001F42D5">
            <w:pPr>
              <w:widowControl w:val="0"/>
              <w:kinsoku w:val="0"/>
              <w:overflowPunct w:val="0"/>
              <w:autoSpaceDE w:val="0"/>
              <w:autoSpaceDN w:val="0"/>
              <w:adjustRightInd w:val="0"/>
              <w:spacing w:before="4" w:after="0" w:line="240" w:lineRule="auto"/>
              <w:rPr>
                <w:rFonts w:ascii="Times New Roman" w:eastAsia="Times New Roman" w:hAnsi="Times New Roman" w:cs="Times New Roman"/>
                <w:b/>
                <w:bCs/>
                <w:color w:val="000000" w:themeColor="text1"/>
                <w:kern w:val="0"/>
                <w:sz w:val="38"/>
                <w:szCs w:val="38"/>
                <w14:ligatures w14:val="none"/>
              </w:rPr>
            </w:pPr>
          </w:p>
          <w:p w14:paraId="64B191AA"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X</w:t>
            </w:r>
          </w:p>
        </w:tc>
      </w:tr>
      <w:tr w:rsidR="00581B09" w:rsidRPr="001F42D5" w14:paraId="69590C04" w14:textId="77777777" w:rsidTr="00F615BA">
        <w:trPr>
          <w:trHeight w:val="1528"/>
        </w:trPr>
        <w:tc>
          <w:tcPr>
            <w:tcW w:w="775" w:type="dxa"/>
            <w:tcBorders>
              <w:top w:val="single" w:sz="4" w:space="0" w:color="000000"/>
              <w:left w:val="single" w:sz="4" w:space="0" w:color="000000"/>
              <w:bottom w:val="single" w:sz="4" w:space="0" w:color="000000"/>
              <w:right w:val="single" w:sz="4" w:space="0" w:color="000000"/>
            </w:tcBorders>
          </w:tcPr>
          <w:p w14:paraId="0382A996"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30"/>
                <w:szCs w:val="30"/>
                <w14:ligatures w14:val="none"/>
              </w:rPr>
            </w:pPr>
          </w:p>
          <w:p w14:paraId="46B0A2A1" w14:textId="77777777" w:rsidR="001F42D5" w:rsidRPr="001F42D5" w:rsidRDefault="001F42D5" w:rsidP="001F42D5">
            <w:pPr>
              <w:widowControl w:val="0"/>
              <w:kinsoku w:val="0"/>
              <w:overflowPunct w:val="0"/>
              <w:autoSpaceDE w:val="0"/>
              <w:autoSpaceDN w:val="0"/>
              <w:adjustRightInd w:val="0"/>
              <w:spacing w:before="260" w:after="0" w:line="240" w:lineRule="auto"/>
              <w:jc w:val="center"/>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5</w:t>
            </w:r>
          </w:p>
        </w:tc>
        <w:tc>
          <w:tcPr>
            <w:tcW w:w="5173" w:type="dxa"/>
            <w:tcBorders>
              <w:top w:val="single" w:sz="4" w:space="0" w:color="000000"/>
              <w:left w:val="single" w:sz="4" w:space="0" w:color="000000"/>
              <w:bottom w:val="single" w:sz="4" w:space="0" w:color="000000"/>
              <w:right w:val="single" w:sz="4" w:space="0" w:color="000000"/>
            </w:tcBorders>
          </w:tcPr>
          <w:p w14:paraId="015BCABE" w14:textId="77777777" w:rsidR="001F42D5" w:rsidRPr="001F42D5" w:rsidRDefault="001F42D5" w:rsidP="001F42D5">
            <w:pPr>
              <w:widowControl w:val="0"/>
              <w:kinsoku w:val="0"/>
              <w:overflowPunct w:val="0"/>
              <w:autoSpaceDE w:val="0"/>
              <w:autoSpaceDN w:val="0"/>
              <w:adjustRightInd w:val="0"/>
              <w:spacing w:before="7" w:after="0" w:line="240" w:lineRule="auto"/>
              <w:rPr>
                <w:rFonts w:ascii="Times New Roman" w:eastAsia="Times New Roman" w:hAnsi="Times New Roman" w:cs="Times New Roman"/>
                <w:b/>
                <w:bCs/>
                <w:color w:val="000000" w:themeColor="text1"/>
                <w:kern w:val="0"/>
                <w:sz w:val="38"/>
                <w:szCs w:val="38"/>
                <w14:ligatures w14:val="none"/>
              </w:rPr>
            </w:pPr>
          </w:p>
          <w:p w14:paraId="397D7CB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Mẫu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04A.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(áp</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 với nhà thầu độc lập)</w:t>
            </w:r>
          </w:p>
        </w:tc>
        <w:tc>
          <w:tcPr>
            <w:tcW w:w="1580" w:type="dxa"/>
            <w:tcBorders>
              <w:top w:val="single" w:sz="4" w:space="0" w:color="000000"/>
              <w:left w:val="single" w:sz="4" w:space="0" w:color="000000"/>
              <w:bottom w:val="single" w:sz="4" w:space="0" w:color="000000"/>
              <w:right w:val="single" w:sz="4" w:space="0" w:color="000000"/>
            </w:tcBorders>
          </w:tcPr>
          <w:p w14:paraId="1E2754D3" w14:textId="77777777" w:rsidR="001F42D5" w:rsidRPr="001F42D5" w:rsidRDefault="001F42D5" w:rsidP="00764DE4">
            <w:pPr>
              <w:widowControl w:val="0"/>
              <w:kinsoku w:val="0"/>
              <w:overflowPunct w:val="0"/>
              <w:autoSpaceDE w:val="0"/>
              <w:autoSpaceDN w:val="0"/>
              <w:adjustRightInd w:val="0"/>
              <w:spacing w:before="120" w:after="0" w:line="240" w:lineRule="auto"/>
              <w:ind w:right="110"/>
              <w:jc w:val="center"/>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Scan và đính kèm hoặc bảo lãnh</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điện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tử</w:t>
            </w:r>
          </w:p>
        </w:tc>
        <w:tc>
          <w:tcPr>
            <w:tcW w:w="1275" w:type="dxa"/>
            <w:tcBorders>
              <w:top w:val="single" w:sz="4" w:space="0" w:color="000000"/>
              <w:left w:val="single" w:sz="4" w:space="0" w:color="000000"/>
              <w:bottom w:val="single" w:sz="4" w:space="0" w:color="000000"/>
              <w:right w:val="single" w:sz="4" w:space="0" w:color="000000"/>
            </w:tcBorders>
          </w:tcPr>
          <w:p w14:paraId="65EDF2C0"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946" w:type="dxa"/>
            <w:tcBorders>
              <w:top w:val="single" w:sz="4" w:space="0" w:color="000000"/>
              <w:left w:val="single" w:sz="4" w:space="0" w:color="000000"/>
              <w:bottom w:val="single" w:sz="4" w:space="0" w:color="000000"/>
              <w:right w:val="single" w:sz="4" w:space="0" w:color="000000"/>
            </w:tcBorders>
          </w:tcPr>
          <w:p w14:paraId="74869041"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X</w:t>
            </w:r>
          </w:p>
        </w:tc>
      </w:tr>
      <w:tr w:rsidR="00581B09" w:rsidRPr="001F42D5" w14:paraId="028EACEA" w14:textId="77777777" w:rsidTr="00F615BA">
        <w:trPr>
          <w:trHeight w:val="1206"/>
        </w:trPr>
        <w:tc>
          <w:tcPr>
            <w:tcW w:w="775" w:type="dxa"/>
            <w:tcBorders>
              <w:top w:val="single" w:sz="4" w:space="0" w:color="000000"/>
              <w:left w:val="single" w:sz="4" w:space="0" w:color="000000"/>
              <w:bottom w:val="single" w:sz="4" w:space="0" w:color="000000"/>
              <w:right w:val="single" w:sz="4" w:space="0" w:color="000000"/>
            </w:tcBorders>
          </w:tcPr>
          <w:p w14:paraId="182EDFC7" w14:textId="77777777" w:rsidR="001F42D5" w:rsidRPr="001F42D5" w:rsidRDefault="001F42D5" w:rsidP="001F42D5">
            <w:pPr>
              <w:widowControl w:val="0"/>
              <w:kinsoku w:val="0"/>
              <w:overflowPunct w:val="0"/>
              <w:autoSpaceDE w:val="0"/>
              <w:autoSpaceDN w:val="0"/>
              <w:adjustRightInd w:val="0"/>
              <w:spacing w:before="4" w:after="0" w:line="240" w:lineRule="auto"/>
              <w:rPr>
                <w:rFonts w:ascii="Times New Roman" w:eastAsia="Times New Roman" w:hAnsi="Times New Roman" w:cs="Times New Roman"/>
                <w:b/>
                <w:bCs/>
                <w:color w:val="000000" w:themeColor="text1"/>
                <w:kern w:val="0"/>
                <w:sz w:val="38"/>
                <w:szCs w:val="38"/>
                <w14:ligatures w14:val="none"/>
              </w:rPr>
            </w:pPr>
          </w:p>
          <w:p w14:paraId="594BA577" w14:textId="77777777" w:rsidR="001F42D5" w:rsidRPr="001F42D5" w:rsidRDefault="001F42D5" w:rsidP="001F42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6</w:t>
            </w:r>
          </w:p>
        </w:tc>
        <w:tc>
          <w:tcPr>
            <w:tcW w:w="5173" w:type="dxa"/>
            <w:tcBorders>
              <w:top w:val="single" w:sz="4" w:space="0" w:color="000000"/>
              <w:left w:val="single" w:sz="4" w:space="0" w:color="000000"/>
              <w:bottom w:val="single" w:sz="4" w:space="0" w:color="000000"/>
              <w:right w:val="single" w:sz="4" w:space="0" w:color="000000"/>
            </w:tcBorders>
          </w:tcPr>
          <w:p w14:paraId="4617ADB5" w14:textId="77777777" w:rsidR="001F42D5" w:rsidRPr="001F42D5" w:rsidRDefault="001F42D5" w:rsidP="001F42D5">
            <w:pPr>
              <w:widowControl w:val="0"/>
              <w:kinsoku w:val="0"/>
              <w:overflowPunct w:val="0"/>
              <w:autoSpaceDE w:val="0"/>
              <w:autoSpaceDN w:val="0"/>
              <w:adjustRightInd w:val="0"/>
              <w:spacing w:before="120" w:after="0" w:line="240" w:lineRule="auto"/>
              <w:ind w:right="99"/>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Mẫu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05A.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tự</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thầu thực hiện (áp dụng đối với nhà thầu thương </w:t>
            </w:r>
            <w:r w:rsidRPr="001F42D5">
              <w:rPr>
                <w:rFonts w:ascii="Times New Roman" w:eastAsia="Times New Roman" w:hAnsi="Times New Roman" w:cs="Times New Roman"/>
                <w:color w:val="000000" w:themeColor="text1"/>
                <w:spacing w:val="-4"/>
                <w:kern w:val="0"/>
                <w:sz w:val="28"/>
                <w:szCs w:val="28"/>
                <w14:ligatures w14:val="none"/>
              </w:rPr>
              <w:t>mại)</w:t>
            </w:r>
          </w:p>
        </w:tc>
        <w:tc>
          <w:tcPr>
            <w:tcW w:w="1580" w:type="dxa"/>
            <w:vMerge w:val="restart"/>
            <w:tcBorders>
              <w:top w:val="single" w:sz="4" w:space="0" w:color="000000"/>
              <w:left w:val="single" w:sz="4" w:space="0" w:color="000000"/>
              <w:bottom w:val="single" w:sz="4" w:space="0" w:color="000000"/>
              <w:right w:val="single" w:sz="4" w:space="0" w:color="000000"/>
            </w:tcBorders>
          </w:tcPr>
          <w:p w14:paraId="156FCCAD" w14:textId="77777777" w:rsidR="001F42D5" w:rsidRPr="001F42D5" w:rsidRDefault="001F42D5" w:rsidP="00764DE4">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30"/>
                <w:szCs w:val="30"/>
                <w14:ligatures w14:val="none"/>
              </w:rPr>
            </w:pPr>
          </w:p>
          <w:p w14:paraId="7D0BCD1B" w14:textId="77777777" w:rsidR="001F42D5" w:rsidRPr="001F42D5" w:rsidRDefault="001F42D5" w:rsidP="00764DE4">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30"/>
                <w:szCs w:val="30"/>
                <w14:ligatures w14:val="none"/>
              </w:rPr>
            </w:pPr>
          </w:p>
          <w:p w14:paraId="48C870DB" w14:textId="77777777" w:rsidR="001F42D5" w:rsidRPr="001F42D5" w:rsidRDefault="001F42D5" w:rsidP="00764DE4">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30"/>
                <w:szCs w:val="30"/>
                <w14:ligatures w14:val="none"/>
              </w:rPr>
            </w:pPr>
          </w:p>
          <w:p w14:paraId="4C9E58B3" w14:textId="77777777" w:rsidR="001F42D5" w:rsidRPr="001F42D5" w:rsidRDefault="001F42D5" w:rsidP="00764DE4">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30"/>
                <w:szCs w:val="30"/>
                <w14:ligatures w14:val="none"/>
              </w:rPr>
            </w:pPr>
          </w:p>
          <w:p w14:paraId="71BDAE61" w14:textId="77777777" w:rsidR="001F42D5" w:rsidRPr="001F42D5" w:rsidRDefault="001F42D5" w:rsidP="00764DE4">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30"/>
                <w:szCs w:val="30"/>
                <w14:ligatures w14:val="none"/>
              </w:rPr>
            </w:pPr>
          </w:p>
          <w:p w14:paraId="14D7B9E6" w14:textId="77777777" w:rsidR="001F42D5" w:rsidRPr="001F42D5" w:rsidRDefault="001F42D5" w:rsidP="00764DE4">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30"/>
                <w:szCs w:val="30"/>
                <w14:ligatures w14:val="none"/>
              </w:rPr>
            </w:pPr>
          </w:p>
          <w:p w14:paraId="33036D5E" w14:textId="77777777" w:rsidR="001F42D5" w:rsidRPr="001F42D5" w:rsidRDefault="001F42D5" w:rsidP="00764DE4">
            <w:pPr>
              <w:widowControl w:val="0"/>
              <w:kinsoku w:val="0"/>
              <w:overflowPunct w:val="0"/>
              <w:autoSpaceDE w:val="0"/>
              <w:autoSpaceDN w:val="0"/>
              <w:adjustRightInd w:val="0"/>
              <w:spacing w:before="3" w:after="0" w:line="240" w:lineRule="auto"/>
              <w:jc w:val="center"/>
              <w:rPr>
                <w:rFonts w:ascii="Times New Roman" w:eastAsia="Times New Roman" w:hAnsi="Times New Roman" w:cs="Times New Roman"/>
                <w:b/>
                <w:bCs/>
                <w:color w:val="000000" w:themeColor="text1"/>
                <w:kern w:val="0"/>
                <w:sz w:val="32"/>
                <w:szCs w:val="32"/>
                <w14:ligatures w14:val="none"/>
              </w:rPr>
            </w:pPr>
          </w:p>
          <w:p w14:paraId="25878D8F" w14:textId="77777777" w:rsidR="001F42D5" w:rsidRPr="001F42D5" w:rsidRDefault="001F42D5" w:rsidP="00764DE4">
            <w:pPr>
              <w:widowControl w:val="0"/>
              <w:kinsoku w:val="0"/>
              <w:overflowPunct w:val="0"/>
              <w:autoSpaceDE w:val="0"/>
              <w:autoSpaceDN w:val="0"/>
              <w:adjustRightInd w:val="0"/>
              <w:spacing w:after="0" w:line="240" w:lineRule="auto"/>
              <w:jc w:val="center"/>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E- </w:t>
            </w:r>
            <w:r w:rsidRPr="001F42D5">
              <w:rPr>
                <w:rFonts w:ascii="Times New Roman" w:eastAsia="Times New Roman" w:hAnsi="Times New Roman" w:cs="Times New Roman"/>
                <w:color w:val="000000" w:themeColor="text1"/>
                <w:spacing w:val="-4"/>
                <w:kern w:val="0"/>
                <w:sz w:val="28"/>
                <w:szCs w:val="28"/>
                <w14:ligatures w14:val="none"/>
              </w:rPr>
              <w:t>HSMT</w:t>
            </w:r>
          </w:p>
        </w:tc>
        <w:tc>
          <w:tcPr>
            <w:tcW w:w="1275" w:type="dxa"/>
            <w:tcBorders>
              <w:top w:val="single" w:sz="4" w:space="0" w:color="000000"/>
              <w:left w:val="single" w:sz="4" w:space="0" w:color="000000"/>
              <w:bottom w:val="single" w:sz="4" w:space="0" w:color="000000"/>
              <w:right w:val="single" w:sz="4" w:space="0" w:color="000000"/>
            </w:tcBorders>
          </w:tcPr>
          <w:p w14:paraId="5C4E7BB1"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946" w:type="dxa"/>
            <w:tcBorders>
              <w:top w:val="single" w:sz="4" w:space="0" w:color="000000"/>
              <w:left w:val="single" w:sz="4" w:space="0" w:color="000000"/>
              <w:bottom w:val="single" w:sz="4" w:space="0" w:color="000000"/>
              <w:right w:val="single" w:sz="4" w:space="0" w:color="000000"/>
            </w:tcBorders>
          </w:tcPr>
          <w:p w14:paraId="49EC1FD9"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X</w:t>
            </w:r>
          </w:p>
        </w:tc>
      </w:tr>
      <w:tr w:rsidR="00581B09" w:rsidRPr="001F42D5" w14:paraId="63991D43" w14:textId="77777777" w:rsidTr="00F615BA">
        <w:trPr>
          <w:trHeight w:val="1205"/>
        </w:trPr>
        <w:tc>
          <w:tcPr>
            <w:tcW w:w="775" w:type="dxa"/>
            <w:tcBorders>
              <w:top w:val="single" w:sz="4" w:space="0" w:color="000000"/>
              <w:left w:val="single" w:sz="4" w:space="0" w:color="000000"/>
              <w:bottom w:val="single" w:sz="4" w:space="0" w:color="000000"/>
              <w:right w:val="single" w:sz="4" w:space="0" w:color="000000"/>
            </w:tcBorders>
          </w:tcPr>
          <w:p w14:paraId="368C41C2" w14:textId="77777777" w:rsidR="001F42D5" w:rsidRPr="001F42D5" w:rsidRDefault="001F42D5" w:rsidP="001F42D5">
            <w:pPr>
              <w:widowControl w:val="0"/>
              <w:kinsoku w:val="0"/>
              <w:overflowPunct w:val="0"/>
              <w:autoSpaceDE w:val="0"/>
              <w:autoSpaceDN w:val="0"/>
              <w:adjustRightInd w:val="0"/>
              <w:spacing w:before="5" w:after="0" w:line="240" w:lineRule="auto"/>
              <w:rPr>
                <w:rFonts w:ascii="Times New Roman" w:eastAsia="Times New Roman" w:hAnsi="Times New Roman" w:cs="Times New Roman"/>
                <w:b/>
                <w:bCs/>
                <w:color w:val="000000" w:themeColor="text1"/>
                <w:kern w:val="0"/>
                <w:sz w:val="38"/>
                <w:szCs w:val="38"/>
                <w14:ligatures w14:val="none"/>
              </w:rPr>
            </w:pPr>
          </w:p>
          <w:p w14:paraId="3DC38486" w14:textId="77777777" w:rsidR="001F42D5" w:rsidRPr="001F42D5" w:rsidRDefault="001F42D5" w:rsidP="001F42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7</w:t>
            </w:r>
          </w:p>
        </w:tc>
        <w:tc>
          <w:tcPr>
            <w:tcW w:w="5173" w:type="dxa"/>
            <w:tcBorders>
              <w:top w:val="single" w:sz="4" w:space="0" w:color="000000"/>
              <w:left w:val="single" w:sz="4" w:space="0" w:color="000000"/>
              <w:bottom w:val="single" w:sz="4" w:space="0" w:color="000000"/>
              <w:right w:val="single" w:sz="4" w:space="0" w:color="000000"/>
            </w:tcBorders>
          </w:tcPr>
          <w:p w14:paraId="10BFD961" w14:textId="77777777" w:rsidR="001F42D5" w:rsidRPr="001F42D5" w:rsidRDefault="001F42D5" w:rsidP="001F42D5">
            <w:pPr>
              <w:widowControl w:val="0"/>
              <w:kinsoku w:val="0"/>
              <w:overflowPunct w:val="0"/>
              <w:autoSpaceDE w:val="0"/>
              <w:autoSpaceDN w:val="0"/>
              <w:adjustRightInd w:val="0"/>
              <w:spacing w:before="120" w:after="0" w:line="240" w:lineRule="auto"/>
              <w:ind w:right="99"/>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Mẫu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05B.</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Kê</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khai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hàng hóa (áp dụng đối với nhà thầu là nhà sản </w:t>
            </w:r>
            <w:r w:rsidRPr="001F42D5">
              <w:rPr>
                <w:rFonts w:ascii="Times New Roman" w:eastAsia="Times New Roman" w:hAnsi="Times New Roman" w:cs="Times New Roman"/>
                <w:color w:val="000000" w:themeColor="text1"/>
                <w:spacing w:val="-2"/>
                <w:kern w:val="0"/>
                <w:sz w:val="28"/>
                <w:szCs w:val="28"/>
                <w14:ligatures w14:val="none"/>
              </w:rPr>
              <w:t>xuất)</w:t>
            </w:r>
          </w:p>
        </w:tc>
        <w:tc>
          <w:tcPr>
            <w:tcW w:w="1580" w:type="dxa"/>
            <w:vMerge/>
            <w:tcBorders>
              <w:top w:val="nil"/>
              <w:left w:val="single" w:sz="4" w:space="0" w:color="000000"/>
              <w:bottom w:val="single" w:sz="4" w:space="0" w:color="000000"/>
              <w:right w:val="single" w:sz="4" w:space="0" w:color="000000"/>
            </w:tcBorders>
          </w:tcPr>
          <w:p w14:paraId="2B0329C5" w14:textId="77777777" w:rsidR="001F42D5" w:rsidRPr="001F42D5" w:rsidRDefault="001F42D5" w:rsidP="00764DE4">
            <w:pPr>
              <w:widowControl w:val="0"/>
              <w:kinsoku w:val="0"/>
              <w:overflowPunct w:val="0"/>
              <w:autoSpaceDE w:val="0"/>
              <w:autoSpaceDN w:val="0"/>
              <w:adjustRightInd w:val="0"/>
              <w:spacing w:before="2" w:after="0" w:line="240" w:lineRule="auto"/>
              <w:jc w:val="center"/>
              <w:rPr>
                <w:rFonts w:ascii="Times New Roman" w:eastAsia="Times New Roman" w:hAnsi="Times New Roman" w:cs="Times New Roman"/>
                <w:b/>
                <w:bCs/>
                <w:color w:val="000000" w:themeColor="text1"/>
                <w:kern w:val="0"/>
                <w:sz w:val="2"/>
                <w:szCs w:val="2"/>
                <w14:ligatures w14:val="none"/>
              </w:rPr>
            </w:pPr>
          </w:p>
        </w:tc>
        <w:tc>
          <w:tcPr>
            <w:tcW w:w="1275" w:type="dxa"/>
            <w:tcBorders>
              <w:top w:val="single" w:sz="4" w:space="0" w:color="000000"/>
              <w:left w:val="single" w:sz="4" w:space="0" w:color="000000"/>
              <w:bottom w:val="single" w:sz="4" w:space="0" w:color="000000"/>
              <w:right w:val="single" w:sz="4" w:space="0" w:color="000000"/>
            </w:tcBorders>
          </w:tcPr>
          <w:p w14:paraId="336621A4"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946" w:type="dxa"/>
            <w:tcBorders>
              <w:top w:val="single" w:sz="4" w:space="0" w:color="000000"/>
              <w:left w:val="single" w:sz="4" w:space="0" w:color="000000"/>
              <w:bottom w:val="single" w:sz="4" w:space="0" w:color="000000"/>
              <w:right w:val="single" w:sz="4" w:space="0" w:color="000000"/>
            </w:tcBorders>
          </w:tcPr>
          <w:p w14:paraId="70255775"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X</w:t>
            </w:r>
          </w:p>
        </w:tc>
      </w:tr>
      <w:tr w:rsidR="00581B09" w:rsidRPr="001F42D5" w14:paraId="62D59F05" w14:textId="77777777" w:rsidTr="00F615BA">
        <w:trPr>
          <w:trHeight w:val="1206"/>
        </w:trPr>
        <w:tc>
          <w:tcPr>
            <w:tcW w:w="775" w:type="dxa"/>
            <w:tcBorders>
              <w:top w:val="single" w:sz="4" w:space="0" w:color="000000"/>
              <w:left w:val="single" w:sz="4" w:space="0" w:color="000000"/>
              <w:bottom w:val="single" w:sz="4" w:space="0" w:color="000000"/>
              <w:right w:val="single" w:sz="4" w:space="0" w:color="000000"/>
            </w:tcBorders>
          </w:tcPr>
          <w:p w14:paraId="040473A0" w14:textId="77777777" w:rsidR="001F42D5" w:rsidRPr="001F42D5" w:rsidRDefault="001F42D5" w:rsidP="001F42D5">
            <w:pPr>
              <w:widowControl w:val="0"/>
              <w:kinsoku w:val="0"/>
              <w:overflowPunct w:val="0"/>
              <w:autoSpaceDE w:val="0"/>
              <w:autoSpaceDN w:val="0"/>
              <w:adjustRightInd w:val="0"/>
              <w:spacing w:before="7" w:after="0" w:line="240" w:lineRule="auto"/>
              <w:rPr>
                <w:rFonts w:ascii="Times New Roman" w:eastAsia="Times New Roman" w:hAnsi="Times New Roman" w:cs="Times New Roman"/>
                <w:b/>
                <w:bCs/>
                <w:color w:val="000000" w:themeColor="text1"/>
                <w:kern w:val="0"/>
                <w:sz w:val="38"/>
                <w:szCs w:val="38"/>
                <w14:ligatures w14:val="none"/>
              </w:rPr>
            </w:pPr>
          </w:p>
          <w:p w14:paraId="39D48443" w14:textId="77777777" w:rsidR="001F42D5" w:rsidRPr="001F42D5" w:rsidRDefault="001F42D5" w:rsidP="001F42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8</w:t>
            </w:r>
          </w:p>
        </w:tc>
        <w:tc>
          <w:tcPr>
            <w:tcW w:w="5173" w:type="dxa"/>
            <w:tcBorders>
              <w:top w:val="single" w:sz="4" w:space="0" w:color="000000"/>
              <w:left w:val="single" w:sz="4" w:space="0" w:color="000000"/>
              <w:bottom w:val="single" w:sz="4" w:space="0" w:color="000000"/>
              <w:right w:val="single" w:sz="4" w:space="0" w:color="000000"/>
            </w:tcBorders>
          </w:tcPr>
          <w:p w14:paraId="28E2CE97" w14:textId="77777777" w:rsidR="001F42D5" w:rsidRPr="001F42D5" w:rsidRDefault="001F42D5" w:rsidP="001F42D5">
            <w:pPr>
              <w:widowControl w:val="0"/>
              <w:kinsoku w:val="0"/>
              <w:overflowPunct w:val="0"/>
              <w:autoSpaceDE w:val="0"/>
              <w:autoSpaceDN w:val="0"/>
              <w:adjustRightInd w:val="0"/>
              <w:spacing w:before="122" w:after="0" w:line="240" w:lineRule="auto"/>
              <w:ind w:right="9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Mẫu số 07. Hợp đồng cung cấp hàng hóa, EPC,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chìa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khóa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tay</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 thành do lỗi của nhà thầu trong quá khứ</w:t>
            </w:r>
          </w:p>
        </w:tc>
        <w:tc>
          <w:tcPr>
            <w:tcW w:w="1580" w:type="dxa"/>
            <w:vMerge/>
            <w:tcBorders>
              <w:top w:val="nil"/>
              <w:left w:val="single" w:sz="4" w:space="0" w:color="000000"/>
              <w:bottom w:val="single" w:sz="4" w:space="0" w:color="000000"/>
              <w:right w:val="single" w:sz="4" w:space="0" w:color="000000"/>
            </w:tcBorders>
          </w:tcPr>
          <w:p w14:paraId="201C3EF0" w14:textId="77777777" w:rsidR="001F42D5" w:rsidRPr="001F42D5" w:rsidRDefault="001F42D5" w:rsidP="00764DE4">
            <w:pPr>
              <w:widowControl w:val="0"/>
              <w:kinsoku w:val="0"/>
              <w:overflowPunct w:val="0"/>
              <w:autoSpaceDE w:val="0"/>
              <w:autoSpaceDN w:val="0"/>
              <w:adjustRightInd w:val="0"/>
              <w:spacing w:before="2" w:after="0" w:line="240" w:lineRule="auto"/>
              <w:jc w:val="center"/>
              <w:rPr>
                <w:rFonts w:ascii="Times New Roman" w:eastAsia="Times New Roman" w:hAnsi="Times New Roman" w:cs="Times New Roman"/>
                <w:b/>
                <w:bCs/>
                <w:color w:val="000000" w:themeColor="text1"/>
                <w:kern w:val="0"/>
                <w:sz w:val="2"/>
                <w:szCs w:val="2"/>
                <w14:ligatures w14:val="none"/>
              </w:rPr>
            </w:pPr>
          </w:p>
        </w:tc>
        <w:tc>
          <w:tcPr>
            <w:tcW w:w="1275" w:type="dxa"/>
            <w:tcBorders>
              <w:top w:val="single" w:sz="4" w:space="0" w:color="000000"/>
              <w:left w:val="single" w:sz="4" w:space="0" w:color="000000"/>
              <w:bottom w:val="single" w:sz="4" w:space="0" w:color="000000"/>
              <w:right w:val="single" w:sz="4" w:space="0" w:color="000000"/>
            </w:tcBorders>
          </w:tcPr>
          <w:p w14:paraId="76A74CFC"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946" w:type="dxa"/>
            <w:tcBorders>
              <w:top w:val="single" w:sz="4" w:space="0" w:color="000000"/>
              <w:left w:val="single" w:sz="4" w:space="0" w:color="000000"/>
              <w:bottom w:val="single" w:sz="4" w:space="0" w:color="000000"/>
              <w:right w:val="single" w:sz="4" w:space="0" w:color="000000"/>
            </w:tcBorders>
          </w:tcPr>
          <w:p w14:paraId="0B414A8C"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X</w:t>
            </w:r>
          </w:p>
        </w:tc>
      </w:tr>
      <w:tr w:rsidR="00581B09" w:rsidRPr="001F42D5" w14:paraId="18851EEC" w14:textId="77777777" w:rsidTr="00F615BA">
        <w:trPr>
          <w:trHeight w:val="561"/>
        </w:trPr>
        <w:tc>
          <w:tcPr>
            <w:tcW w:w="775" w:type="dxa"/>
            <w:tcBorders>
              <w:top w:val="single" w:sz="4" w:space="0" w:color="000000"/>
              <w:left w:val="single" w:sz="4" w:space="0" w:color="000000"/>
              <w:bottom w:val="single" w:sz="4" w:space="0" w:color="000000"/>
              <w:right w:val="single" w:sz="4" w:space="0" w:color="000000"/>
            </w:tcBorders>
          </w:tcPr>
          <w:p w14:paraId="38426B91" w14:textId="77777777" w:rsidR="001F42D5" w:rsidRPr="001F42D5" w:rsidRDefault="001F42D5" w:rsidP="001F42D5">
            <w:pPr>
              <w:widowControl w:val="0"/>
              <w:kinsoku w:val="0"/>
              <w:overflowPunct w:val="0"/>
              <w:autoSpaceDE w:val="0"/>
              <w:autoSpaceDN w:val="0"/>
              <w:adjustRightInd w:val="0"/>
              <w:spacing w:before="120" w:after="0" w:line="240" w:lineRule="auto"/>
              <w:jc w:val="center"/>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9</w:t>
            </w:r>
          </w:p>
        </w:tc>
        <w:tc>
          <w:tcPr>
            <w:tcW w:w="5173" w:type="dxa"/>
            <w:tcBorders>
              <w:top w:val="single" w:sz="4" w:space="0" w:color="000000"/>
              <w:left w:val="single" w:sz="4" w:space="0" w:color="000000"/>
              <w:bottom w:val="single" w:sz="4" w:space="0" w:color="000000"/>
              <w:right w:val="single" w:sz="4" w:space="0" w:color="000000"/>
            </w:tcBorders>
          </w:tcPr>
          <w:p w14:paraId="672570F7"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Mẫu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08.</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Tình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hình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chính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p>
        </w:tc>
        <w:tc>
          <w:tcPr>
            <w:tcW w:w="1580" w:type="dxa"/>
            <w:vMerge/>
            <w:tcBorders>
              <w:top w:val="nil"/>
              <w:left w:val="single" w:sz="4" w:space="0" w:color="000000"/>
              <w:bottom w:val="single" w:sz="4" w:space="0" w:color="000000"/>
              <w:right w:val="single" w:sz="4" w:space="0" w:color="000000"/>
            </w:tcBorders>
          </w:tcPr>
          <w:p w14:paraId="226BA506" w14:textId="77777777" w:rsidR="001F42D5" w:rsidRPr="001F42D5" w:rsidRDefault="001F42D5" w:rsidP="00764DE4">
            <w:pPr>
              <w:widowControl w:val="0"/>
              <w:kinsoku w:val="0"/>
              <w:overflowPunct w:val="0"/>
              <w:autoSpaceDE w:val="0"/>
              <w:autoSpaceDN w:val="0"/>
              <w:adjustRightInd w:val="0"/>
              <w:spacing w:before="2" w:after="0" w:line="240" w:lineRule="auto"/>
              <w:jc w:val="center"/>
              <w:rPr>
                <w:rFonts w:ascii="Times New Roman" w:eastAsia="Times New Roman" w:hAnsi="Times New Roman" w:cs="Times New Roman"/>
                <w:b/>
                <w:bCs/>
                <w:color w:val="000000" w:themeColor="text1"/>
                <w:kern w:val="0"/>
                <w:sz w:val="2"/>
                <w:szCs w:val="2"/>
                <w14:ligatures w14:val="none"/>
              </w:rPr>
            </w:pPr>
          </w:p>
        </w:tc>
        <w:tc>
          <w:tcPr>
            <w:tcW w:w="1275" w:type="dxa"/>
            <w:tcBorders>
              <w:top w:val="single" w:sz="4" w:space="0" w:color="000000"/>
              <w:left w:val="single" w:sz="4" w:space="0" w:color="000000"/>
              <w:bottom w:val="single" w:sz="4" w:space="0" w:color="000000"/>
              <w:right w:val="single" w:sz="4" w:space="0" w:color="000000"/>
            </w:tcBorders>
          </w:tcPr>
          <w:p w14:paraId="16A6A33C"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946" w:type="dxa"/>
            <w:tcBorders>
              <w:top w:val="single" w:sz="4" w:space="0" w:color="000000"/>
              <w:left w:val="single" w:sz="4" w:space="0" w:color="000000"/>
              <w:bottom w:val="single" w:sz="4" w:space="0" w:color="000000"/>
              <w:right w:val="single" w:sz="4" w:space="0" w:color="000000"/>
            </w:tcBorders>
          </w:tcPr>
          <w:p w14:paraId="11D0F64A"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X</w:t>
            </w:r>
          </w:p>
        </w:tc>
      </w:tr>
      <w:tr w:rsidR="00581B09" w:rsidRPr="001F42D5" w14:paraId="6C99C4A4" w14:textId="77777777" w:rsidTr="00F615BA">
        <w:trPr>
          <w:trHeight w:val="1303"/>
        </w:trPr>
        <w:tc>
          <w:tcPr>
            <w:tcW w:w="775" w:type="dxa"/>
            <w:tcBorders>
              <w:top w:val="single" w:sz="4" w:space="0" w:color="000000"/>
              <w:left w:val="single" w:sz="4" w:space="0" w:color="000000"/>
              <w:bottom w:val="single" w:sz="4" w:space="0" w:color="000000"/>
              <w:right w:val="single" w:sz="4" w:space="0" w:color="000000"/>
            </w:tcBorders>
          </w:tcPr>
          <w:p w14:paraId="45FFF364"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b/>
                <w:bCs/>
                <w:color w:val="000000" w:themeColor="text1"/>
                <w:kern w:val="0"/>
                <w:sz w:val="42"/>
                <w:szCs w:val="42"/>
                <w14:ligatures w14:val="none"/>
              </w:rPr>
            </w:pPr>
          </w:p>
          <w:p w14:paraId="07290AE3" w14:textId="77777777" w:rsidR="001F42D5" w:rsidRPr="001F42D5" w:rsidRDefault="001F42D5" w:rsidP="001F42D5">
            <w:pPr>
              <w:widowControl w:val="0"/>
              <w:kinsoku w:val="0"/>
              <w:overflowPunct w:val="0"/>
              <w:autoSpaceDE w:val="0"/>
              <w:autoSpaceDN w:val="0"/>
              <w:adjustRightInd w:val="0"/>
              <w:spacing w:after="0" w:line="240" w:lineRule="auto"/>
              <w:ind w:right="224"/>
              <w:jc w:val="center"/>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spacing w:val="-5"/>
                <w:kern w:val="0"/>
                <w:sz w:val="28"/>
                <w:szCs w:val="28"/>
                <w14:ligatures w14:val="none"/>
              </w:rPr>
              <w:t>10</w:t>
            </w:r>
          </w:p>
        </w:tc>
        <w:tc>
          <w:tcPr>
            <w:tcW w:w="5173" w:type="dxa"/>
            <w:tcBorders>
              <w:top w:val="single" w:sz="4" w:space="0" w:color="000000"/>
              <w:left w:val="single" w:sz="4" w:space="0" w:color="000000"/>
              <w:bottom w:val="single" w:sz="4" w:space="0" w:color="000000"/>
              <w:right w:val="single" w:sz="4" w:space="0" w:color="000000"/>
            </w:tcBorders>
          </w:tcPr>
          <w:p w14:paraId="4C936BD9" w14:textId="77777777" w:rsidR="001F42D5" w:rsidRPr="001F42D5" w:rsidRDefault="001F42D5" w:rsidP="001F42D5">
            <w:pPr>
              <w:widowControl w:val="0"/>
              <w:kinsoku w:val="0"/>
              <w:overflowPunct w:val="0"/>
              <w:autoSpaceDE w:val="0"/>
              <w:autoSpaceDN w:val="0"/>
              <w:adjustRightInd w:val="0"/>
              <w:spacing w:before="122" w:after="0" w:line="264" w:lineRule="auto"/>
              <w:ind w:right="11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Mẫu số 09B. Danh sách các công ty con, công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ty</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viên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phần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 của gói thầu</w:t>
            </w:r>
          </w:p>
        </w:tc>
        <w:tc>
          <w:tcPr>
            <w:tcW w:w="1580" w:type="dxa"/>
            <w:vMerge/>
            <w:tcBorders>
              <w:top w:val="nil"/>
              <w:left w:val="single" w:sz="4" w:space="0" w:color="000000"/>
              <w:bottom w:val="single" w:sz="4" w:space="0" w:color="000000"/>
              <w:right w:val="single" w:sz="4" w:space="0" w:color="000000"/>
            </w:tcBorders>
          </w:tcPr>
          <w:p w14:paraId="4E9D4550" w14:textId="77777777" w:rsidR="001F42D5" w:rsidRPr="001F42D5" w:rsidRDefault="001F42D5" w:rsidP="00764DE4">
            <w:pPr>
              <w:widowControl w:val="0"/>
              <w:kinsoku w:val="0"/>
              <w:overflowPunct w:val="0"/>
              <w:autoSpaceDE w:val="0"/>
              <w:autoSpaceDN w:val="0"/>
              <w:adjustRightInd w:val="0"/>
              <w:spacing w:before="2" w:after="0" w:line="240" w:lineRule="auto"/>
              <w:jc w:val="center"/>
              <w:rPr>
                <w:rFonts w:ascii="Times New Roman" w:eastAsia="Times New Roman" w:hAnsi="Times New Roman" w:cs="Times New Roman"/>
                <w:b/>
                <w:bCs/>
                <w:color w:val="000000" w:themeColor="text1"/>
                <w:kern w:val="0"/>
                <w:sz w:val="2"/>
                <w:szCs w:val="2"/>
                <w14:ligatures w14:val="none"/>
              </w:rPr>
            </w:pPr>
          </w:p>
        </w:tc>
        <w:tc>
          <w:tcPr>
            <w:tcW w:w="1275" w:type="dxa"/>
            <w:tcBorders>
              <w:top w:val="single" w:sz="4" w:space="0" w:color="000000"/>
              <w:left w:val="single" w:sz="4" w:space="0" w:color="000000"/>
              <w:bottom w:val="single" w:sz="4" w:space="0" w:color="000000"/>
              <w:right w:val="single" w:sz="4" w:space="0" w:color="000000"/>
            </w:tcBorders>
          </w:tcPr>
          <w:p w14:paraId="0278F3F8"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946" w:type="dxa"/>
            <w:tcBorders>
              <w:top w:val="single" w:sz="4" w:space="0" w:color="000000"/>
              <w:left w:val="single" w:sz="4" w:space="0" w:color="000000"/>
              <w:bottom w:val="single" w:sz="4" w:space="0" w:color="000000"/>
              <w:right w:val="single" w:sz="4" w:space="0" w:color="000000"/>
            </w:tcBorders>
          </w:tcPr>
          <w:p w14:paraId="753425C4"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X</w:t>
            </w:r>
          </w:p>
        </w:tc>
      </w:tr>
    </w:tbl>
    <w:p w14:paraId="6219C2D5"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14"/>
          <w:szCs w:val="14"/>
          <w14:ligatures w14:val="none"/>
        </w:rPr>
        <w:sectPr w:rsidR="001F42D5" w:rsidRPr="001F42D5" w:rsidSect="001F42D5">
          <w:pgSz w:w="11910" w:h="16840"/>
          <w:pgMar w:top="1180" w:right="620" w:bottom="280" w:left="1300" w:header="731" w:footer="0" w:gutter="0"/>
          <w:cols w:space="720"/>
          <w:noEndnote/>
        </w:sectPr>
      </w:pPr>
    </w:p>
    <w:p w14:paraId="11545DF1"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b/>
          <w:bCs/>
          <w:color w:val="000000" w:themeColor="text1"/>
          <w:kern w:val="0"/>
          <w:sz w:val="6"/>
          <w:szCs w:val="6"/>
          <w14:ligatures w14:val="none"/>
        </w:rPr>
      </w:pPr>
    </w:p>
    <w:tbl>
      <w:tblPr>
        <w:tblW w:w="0" w:type="auto"/>
        <w:tblInd w:w="124" w:type="dxa"/>
        <w:tblLayout w:type="fixed"/>
        <w:tblCellMar>
          <w:left w:w="0" w:type="dxa"/>
          <w:right w:w="0" w:type="dxa"/>
        </w:tblCellMar>
        <w:tblLook w:val="0000" w:firstRow="0" w:lastRow="0" w:firstColumn="0" w:lastColumn="0" w:noHBand="0" w:noVBand="0"/>
      </w:tblPr>
      <w:tblGrid>
        <w:gridCol w:w="775"/>
        <w:gridCol w:w="5173"/>
        <w:gridCol w:w="1580"/>
        <w:gridCol w:w="1275"/>
        <w:gridCol w:w="946"/>
      </w:tblGrid>
      <w:tr w:rsidR="00581B09" w:rsidRPr="001F42D5" w14:paraId="6E7D030D" w14:textId="77777777" w:rsidTr="00F615BA">
        <w:trPr>
          <w:trHeight w:val="561"/>
        </w:trPr>
        <w:tc>
          <w:tcPr>
            <w:tcW w:w="775" w:type="dxa"/>
            <w:tcBorders>
              <w:top w:val="single" w:sz="4" w:space="0" w:color="000000"/>
              <w:left w:val="single" w:sz="4" w:space="0" w:color="000000"/>
              <w:bottom w:val="single" w:sz="4" w:space="0" w:color="000000"/>
              <w:right w:val="single" w:sz="4" w:space="0" w:color="000000"/>
            </w:tcBorders>
          </w:tcPr>
          <w:p w14:paraId="6CA4A3FD" w14:textId="77777777" w:rsidR="001F42D5" w:rsidRPr="001F42D5" w:rsidRDefault="001F42D5" w:rsidP="001F42D5">
            <w:pPr>
              <w:widowControl w:val="0"/>
              <w:kinsoku w:val="0"/>
              <w:overflowPunct w:val="0"/>
              <w:autoSpaceDE w:val="0"/>
              <w:autoSpaceDN w:val="0"/>
              <w:adjustRightInd w:val="0"/>
              <w:spacing w:before="120" w:after="0" w:line="240" w:lineRule="auto"/>
              <w:ind w:right="224"/>
              <w:jc w:val="center"/>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spacing w:val="-5"/>
                <w:kern w:val="0"/>
                <w:sz w:val="28"/>
                <w:szCs w:val="28"/>
                <w14:ligatures w14:val="none"/>
              </w:rPr>
              <w:t>11</w:t>
            </w:r>
          </w:p>
        </w:tc>
        <w:tc>
          <w:tcPr>
            <w:tcW w:w="5173" w:type="dxa"/>
            <w:tcBorders>
              <w:top w:val="single" w:sz="4" w:space="0" w:color="000000"/>
              <w:left w:val="single" w:sz="4" w:space="0" w:color="000000"/>
              <w:bottom w:val="single" w:sz="4" w:space="0" w:color="000000"/>
              <w:right w:val="single" w:sz="4" w:space="0" w:color="000000"/>
            </w:tcBorders>
          </w:tcPr>
          <w:p w14:paraId="03341F05"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Mẫu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10A.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độ</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cấp</w:t>
            </w:r>
          </w:p>
        </w:tc>
        <w:tc>
          <w:tcPr>
            <w:tcW w:w="1580" w:type="dxa"/>
            <w:vMerge w:val="restart"/>
            <w:tcBorders>
              <w:top w:val="single" w:sz="4" w:space="0" w:color="000000"/>
              <w:left w:val="single" w:sz="4" w:space="0" w:color="000000"/>
              <w:bottom w:val="single" w:sz="4" w:space="0" w:color="000000"/>
              <w:right w:val="single" w:sz="4" w:space="0" w:color="000000"/>
            </w:tcBorders>
          </w:tcPr>
          <w:p w14:paraId="0196AAE8"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1275" w:type="dxa"/>
            <w:tcBorders>
              <w:top w:val="single" w:sz="4" w:space="0" w:color="000000"/>
              <w:left w:val="single" w:sz="4" w:space="0" w:color="000000"/>
              <w:bottom w:val="single" w:sz="4" w:space="0" w:color="000000"/>
              <w:right w:val="single" w:sz="4" w:space="0" w:color="000000"/>
            </w:tcBorders>
          </w:tcPr>
          <w:p w14:paraId="0C274095"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946" w:type="dxa"/>
            <w:tcBorders>
              <w:top w:val="single" w:sz="4" w:space="0" w:color="000000"/>
              <w:left w:val="single" w:sz="4" w:space="0" w:color="000000"/>
              <w:bottom w:val="single" w:sz="4" w:space="0" w:color="000000"/>
              <w:right w:val="single" w:sz="4" w:space="0" w:color="000000"/>
            </w:tcBorders>
          </w:tcPr>
          <w:p w14:paraId="58E54460"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X</w:t>
            </w:r>
          </w:p>
        </w:tc>
      </w:tr>
      <w:tr w:rsidR="00581B09" w:rsidRPr="001F42D5" w14:paraId="2B92C8CB" w14:textId="77777777" w:rsidTr="00F615BA">
        <w:trPr>
          <w:trHeight w:val="1206"/>
        </w:trPr>
        <w:tc>
          <w:tcPr>
            <w:tcW w:w="775" w:type="dxa"/>
            <w:tcBorders>
              <w:top w:val="single" w:sz="4" w:space="0" w:color="000000"/>
              <w:left w:val="single" w:sz="4" w:space="0" w:color="000000"/>
              <w:bottom w:val="single" w:sz="4" w:space="0" w:color="000000"/>
              <w:right w:val="single" w:sz="4" w:space="0" w:color="000000"/>
            </w:tcBorders>
          </w:tcPr>
          <w:p w14:paraId="4CEAF685" w14:textId="77777777" w:rsidR="001F42D5" w:rsidRPr="001F42D5" w:rsidRDefault="001F42D5" w:rsidP="001F42D5">
            <w:pPr>
              <w:widowControl w:val="0"/>
              <w:kinsoku w:val="0"/>
              <w:overflowPunct w:val="0"/>
              <w:autoSpaceDE w:val="0"/>
              <w:autoSpaceDN w:val="0"/>
              <w:adjustRightInd w:val="0"/>
              <w:spacing w:before="7" w:after="0" w:line="240" w:lineRule="auto"/>
              <w:rPr>
                <w:rFonts w:ascii="Times New Roman" w:eastAsia="Times New Roman" w:hAnsi="Times New Roman" w:cs="Times New Roman"/>
                <w:b/>
                <w:bCs/>
                <w:color w:val="000000" w:themeColor="text1"/>
                <w:kern w:val="0"/>
                <w:sz w:val="38"/>
                <w:szCs w:val="38"/>
                <w14:ligatures w14:val="none"/>
              </w:rPr>
            </w:pPr>
          </w:p>
          <w:p w14:paraId="6D001C43" w14:textId="77777777" w:rsidR="001F42D5" w:rsidRPr="001F42D5" w:rsidRDefault="001F42D5" w:rsidP="001F42D5">
            <w:pPr>
              <w:widowControl w:val="0"/>
              <w:kinsoku w:val="0"/>
              <w:overflowPunct w:val="0"/>
              <w:autoSpaceDE w:val="0"/>
              <w:autoSpaceDN w:val="0"/>
              <w:adjustRightInd w:val="0"/>
              <w:spacing w:after="0" w:line="240" w:lineRule="auto"/>
              <w:ind w:right="224"/>
              <w:jc w:val="center"/>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spacing w:val="-5"/>
                <w:kern w:val="0"/>
                <w:sz w:val="28"/>
                <w:szCs w:val="28"/>
                <w14:ligatures w14:val="none"/>
              </w:rPr>
              <w:t>12</w:t>
            </w:r>
          </w:p>
        </w:tc>
        <w:tc>
          <w:tcPr>
            <w:tcW w:w="5173" w:type="dxa"/>
            <w:tcBorders>
              <w:top w:val="single" w:sz="4" w:space="0" w:color="000000"/>
              <w:left w:val="single" w:sz="4" w:space="0" w:color="000000"/>
              <w:bottom w:val="single" w:sz="4" w:space="0" w:color="000000"/>
              <w:right w:val="single" w:sz="4" w:space="0" w:color="000000"/>
            </w:tcBorders>
          </w:tcPr>
          <w:p w14:paraId="38492F46" w14:textId="77777777" w:rsidR="001F42D5" w:rsidRPr="001F42D5" w:rsidRDefault="001F42D5" w:rsidP="001F42D5">
            <w:pPr>
              <w:widowControl w:val="0"/>
              <w:kinsoku w:val="0"/>
              <w:overflowPunct w:val="0"/>
              <w:autoSpaceDE w:val="0"/>
              <w:autoSpaceDN w:val="0"/>
              <w:adjustRightInd w:val="0"/>
              <w:spacing w:before="120" w:after="0" w:line="240" w:lineRule="auto"/>
              <w:ind w:right="9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Mẫu số 11.1. Bảng tổng hợp giá dự thầu (Trường hợp E-HSMT yêu cầu chào thầu theo Mẫu số 12.1 Chương này)</w:t>
            </w:r>
          </w:p>
        </w:tc>
        <w:tc>
          <w:tcPr>
            <w:tcW w:w="1580" w:type="dxa"/>
            <w:vMerge/>
            <w:tcBorders>
              <w:top w:val="nil"/>
              <w:left w:val="single" w:sz="4" w:space="0" w:color="000000"/>
              <w:bottom w:val="single" w:sz="4" w:space="0" w:color="000000"/>
              <w:right w:val="single" w:sz="4" w:space="0" w:color="000000"/>
            </w:tcBorders>
          </w:tcPr>
          <w:p w14:paraId="6AA770DC"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b/>
                <w:bCs/>
                <w:color w:val="000000" w:themeColor="text1"/>
                <w:kern w:val="0"/>
                <w:sz w:val="2"/>
                <w:szCs w:val="2"/>
                <w14:ligatures w14:val="none"/>
              </w:rPr>
            </w:pPr>
          </w:p>
        </w:tc>
        <w:tc>
          <w:tcPr>
            <w:tcW w:w="1275" w:type="dxa"/>
            <w:tcBorders>
              <w:top w:val="single" w:sz="4" w:space="0" w:color="000000"/>
              <w:left w:val="single" w:sz="4" w:space="0" w:color="000000"/>
              <w:bottom w:val="single" w:sz="4" w:space="0" w:color="000000"/>
              <w:right w:val="single" w:sz="4" w:space="0" w:color="000000"/>
            </w:tcBorders>
          </w:tcPr>
          <w:p w14:paraId="34A19F5C"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946" w:type="dxa"/>
            <w:tcBorders>
              <w:top w:val="single" w:sz="4" w:space="0" w:color="000000"/>
              <w:left w:val="single" w:sz="4" w:space="0" w:color="000000"/>
              <w:bottom w:val="single" w:sz="4" w:space="0" w:color="000000"/>
              <w:right w:val="single" w:sz="4" w:space="0" w:color="000000"/>
            </w:tcBorders>
          </w:tcPr>
          <w:p w14:paraId="376B546E"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X</w:t>
            </w:r>
          </w:p>
        </w:tc>
      </w:tr>
      <w:tr w:rsidR="00581B09" w:rsidRPr="001F42D5" w14:paraId="6ACBF8D3" w14:textId="77777777" w:rsidTr="00F615BA">
        <w:trPr>
          <w:trHeight w:val="882"/>
        </w:trPr>
        <w:tc>
          <w:tcPr>
            <w:tcW w:w="775" w:type="dxa"/>
            <w:tcBorders>
              <w:top w:val="single" w:sz="4" w:space="0" w:color="000000"/>
              <w:left w:val="single" w:sz="4" w:space="0" w:color="000000"/>
              <w:bottom w:val="single" w:sz="4" w:space="0" w:color="000000"/>
              <w:right w:val="single" w:sz="4" w:space="0" w:color="000000"/>
            </w:tcBorders>
          </w:tcPr>
          <w:p w14:paraId="392DDC81" w14:textId="77777777" w:rsidR="001F42D5" w:rsidRPr="001F42D5" w:rsidRDefault="001F42D5" w:rsidP="001F42D5">
            <w:pPr>
              <w:widowControl w:val="0"/>
              <w:kinsoku w:val="0"/>
              <w:overflowPunct w:val="0"/>
              <w:autoSpaceDE w:val="0"/>
              <w:autoSpaceDN w:val="0"/>
              <w:adjustRightInd w:val="0"/>
              <w:spacing w:before="4" w:after="0" w:line="240" w:lineRule="auto"/>
              <w:rPr>
                <w:rFonts w:ascii="Times New Roman" w:eastAsia="Times New Roman" w:hAnsi="Times New Roman" w:cs="Times New Roman"/>
                <w:b/>
                <w:bCs/>
                <w:color w:val="000000" w:themeColor="text1"/>
                <w:kern w:val="0"/>
                <w14:ligatures w14:val="none"/>
              </w:rPr>
            </w:pPr>
          </w:p>
          <w:p w14:paraId="2F7102A7" w14:textId="77777777" w:rsidR="001F42D5" w:rsidRPr="001F42D5" w:rsidRDefault="001F42D5" w:rsidP="001F42D5">
            <w:pPr>
              <w:widowControl w:val="0"/>
              <w:kinsoku w:val="0"/>
              <w:overflowPunct w:val="0"/>
              <w:autoSpaceDE w:val="0"/>
              <w:autoSpaceDN w:val="0"/>
              <w:adjustRightInd w:val="0"/>
              <w:spacing w:before="1" w:after="0" w:line="240" w:lineRule="auto"/>
              <w:ind w:right="224"/>
              <w:jc w:val="center"/>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spacing w:val="-5"/>
                <w:kern w:val="0"/>
                <w:sz w:val="28"/>
                <w:szCs w:val="28"/>
                <w14:ligatures w14:val="none"/>
              </w:rPr>
              <w:t>13</w:t>
            </w:r>
          </w:p>
        </w:tc>
        <w:tc>
          <w:tcPr>
            <w:tcW w:w="5173" w:type="dxa"/>
            <w:tcBorders>
              <w:top w:val="single" w:sz="4" w:space="0" w:color="000000"/>
              <w:left w:val="single" w:sz="4" w:space="0" w:color="000000"/>
              <w:bottom w:val="single" w:sz="4" w:space="0" w:color="000000"/>
              <w:right w:val="single" w:sz="4" w:space="0" w:color="000000"/>
            </w:tcBorders>
          </w:tcPr>
          <w:p w14:paraId="1D7F8694"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Mẫu số 12.1A. Bảng giá dự thầu của hàng hóa (áp dụng loại hợp đồng trọn gói)</w:t>
            </w:r>
          </w:p>
        </w:tc>
        <w:tc>
          <w:tcPr>
            <w:tcW w:w="1580" w:type="dxa"/>
            <w:vMerge/>
            <w:tcBorders>
              <w:top w:val="nil"/>
              <w:left w:val="single" w:sz="4" w:space="0" w:color="000000"/>
              <w:bottom w:val="single" w:sz="4" w:space="0" w:color="000000"/>
              <w:right w:val="single" w:sz="4" w:space="0" w:color="000000"/>
            </w:tcBorders>
          </w:tcPr>
          <w:p w14:paraId="405AA14D"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b/>
                <w:bCs/>
                <w:color w:val="000000" w:themeColor="text1"/>
                <w:kern w:val="0"/>
                <w:sz w:val="2"/>
                <w:szCs w:val="2"/>
                <w14:ligatures w14:val="none"/>
              </w:rPr>
            </w:pPr>
          </w:p>
        </w:tc>
        <w:tc>
          <w:tcPr>
            <w:tcW w:w="1275" w:type="dxa"/>
            <w:tcBorders>
              <w:top w:val="single" w:sz="4" w:space="0" w:color="000000"/>
              <w:left w:val="single" w:sz="4" w:space="0" w:color="000000"/>
              <w:bottom w:val="single" w:sz="4" w:space="0" w:color="000000"/>
              <w:right w:val="single" w:sz="4" w:space="0" w:color="000000"/>
            </w:tcBorders>
          </w:tcPr>
          <w:p w14:paraId="6FEAD006"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946" w:type="dxa"/>
            <w:tcBorders>
              <w:top w:val="single" w:sz="4" w:space="0" w:color="000000"/>
              <w:left w:val="single" w:sz="4" w:space="0" w:color="000000"/>
              <w:bottom w:val="single" w:sz="4" w:space="0" w:color="000000"/>
              <w:right w:val="single" w:sz="4" w:space="0" w:color="000000"/>
            </w:tcBorders>
          </w:tcPr>
          <w:p w14:paraId="1E3B7A35"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X</w:t>
            </w:r>
          </w:p>
        </w:tc>
      </w:tr>
      <w:tr w:rsidR="00581B09" w:rsidRPr="001F42D5" w14:paraId="24D28F68" w14:textId="77777777" w:rsidTr="00F615BA">
        <w:trPr>
          <w:trHeight w:val="885"/>
        </w:trPr>
        <w:tc>
          <w:tcPr>
            <w:tcW w:w="775" w:type="dxa"/>
            <w:tcBorders>
              <w:top w:val="single" w:sz="4" w:space="0" w:color="000000"/>
              <w:left w:val="single" w:sz="4" w:space="0" w:color="000000"/>
              <w:bottom w:val="single" w:sz="4" w:space="0" w:color="000000"/>
              <w:right w:val="single" w:sz="4" w:space="0" w:color="000000"/>
            </w:tcBorders>
          </w:tcPr>
          <w:p w14:paraId="2E15B1FC" w14:textId="77777777" w:rsidR="001F42D5" w:rsidRPr="001F42D5" w:rsidRDefault="001F42D5" w:rsidP="001F42D5">
            <w:pPr>
              <w:widowControl w:val="0"/>
              <w:kinsoku w:val="0"/>
              <w:overflowPunct w:val="0"/>
              <w:autoSpaceDE w:val="0"/>
              <w:autoSpaceDN w:val="0"/>
              <w:adjustRightInd w:val="0"/>
              <w:spacing w:before="7" w:after="0" w:line="240" w:lineRule="auto"/>
              <w:rPr>
                <w:rFonts w:ascii="Times New Roman" w:eastAsia="Times New Roman" w:hAnsi="Times New Roman" w:cs="Times New Roman"/>
                <w:b/>
                <w:bCs/>
                <w:color w:val="000000" w:themeColor="text1"/>
                <w:kern w:val="0"/>
                <w14:ligatures w14:val="none"/>
              </w:rPr>
            </w:pPr>
          </w:p>
          <w:p w14:paraId="1159E9CA" w14:textId="77777777" w:rsidR="001F42D5" w:rsidRPr="001F42D5" w:rsidRDefault="001F42D5" w:rsidP="001F42D5">
            <w:pPr>
              <w:widowControl w:val="0"/>
              <w:kinsoku w:val="0"/>
              <w:overflowPunct w:val="0"/>
              <w:autoSpaceDE w:val="0"/>
              <w:autoSpaceDN w:val="0"/>
              <w:adjustRightInd w:val="0"/>
              <w:spacing w:after="0" w:line="240" w:lineRule="auto"/>
              <w:ind w:right="224"/>
              <w:jc w:val="center"/>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spacing w:val="-5"/>
                <w:kern w:val="0"/>
                <w:sz w:val="28"/>
                <w:szCs w:val="28"/>
                <w14:ligatures w14:val="none"/>
              </w:rPr>
              <w:t>14</w:t>
            </w:r>
          </w:p>
        </w:tc>
        <w:tc>
          <w:tcPr>
            <w:tcW w:w="5173" w:type="dxa"/>
            <w:tcBorders>
              <w:top w:val="single" w:sz="4" w:space="0" w:color="000000"/>
              <w:left w:val="single" w:sz="4" w:space="0" w:color="000000"/>
              <w:bottom w:val="single" w:sz="4" w:space="0" w:color="000000"/>
              <w:right w:val="single" w:sz="4" w:space="0" w:color="000000"/>
            </w:tcBorders>
          </w:tcPr>
          <w:p w14:paraId="416AAAAC"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Mẫu số 15A. Bảng kê hàng hóa thuộc đối</w:t>
            </w:r>
            <w:r w:rsidRPr="001F42D5">
              <w:rPr>
                <w:rFonts w:ascii="Times New Roman" w:eastAsia="Times New Roman" w:hAnsi="Times New Roman" w:cs="Times New Roman"/>
                <w:color w:val="000000" w:themeColor="text1"/>
                <w:spacing w:val="8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tượng được hưởng ưu đãi</w:t>
            </w:r>
          </w:p>
        </w:tc>
        <w:tc>
          <w:tcPr>
            <w:tcW w:w="1580" w:type="dxa"/>
            <w:vMerge/>
            <w:tcBorders>
              <w:top w:val="nil"/>
              <w:left w:val="single" w:sz="4" w:space="0" w:color="000000"/>
              <w:bottom w:val="single" w:sz="4" w:space="0" w:color="000000"/>
              <w:right w:val="single" w:sz="4" w:space="0" w:color="000000"/>
            </w:tcBorders>
          </w:tcPr>
          <w:p w14:paraId="34225C7B"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b/>
                <w:bCs/>
                <w:color w:val="000000" w:themeColor="text1"/>
                <w:kern w:val="0"/>
                <w:sz w:val="2"/>
                <w:szCs w:val="2"/>
                <w14:ligatures w14:val="none"/>
              </w:rPr>
            </w:pPr>
          </w:p>
        </w:tc>
        <w:tc>
          <w:tcPr>
            <w:tcW w:w="1275" w:type="dxa"/>
            <w:tcBorders>
              <w:top w:val="single" w:sz="4" w:space="0" w:color="000000"/>
              <w:left w:val="single" w:sz="4" w:space="0" w:color="000000"/>
              <w:bottom w:val="single" w:sz="4" w:space="0" w:color="000000"/>
              <w:right w:val="single" w:sz="4" w:space="0" w:color="000000"/>
            </w:tcBorders>
          </w:tcPr>
          <w:p w14:paraId="2542A5EA"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946" w:type="dxa"/>
            <w:tcBorders>
              <w:top w:val="single" w:sz="4" w:space="0" w:color="000000"/>
              <w:left w:val="single" w:sz="4" w:space="0" w:color="000000"/>
              <w:bottom w:val="single" w:sz="4" w:space="0" w:color="000000"/>
              <w:right w:val="single" w:sz="4" w:space="0" w:color="000000"/>
            </w:tcBorders>
          </w:tcPr>
          <w:p w14:paraId="08E3C393"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X</w:t>
            </w:r>
          </w:p>
        </w:tc>
      </w:tr>
      <w:tr w:rsidR="00581B09" w:rsidRPr="001F42D5" w14:paraId="03421D30" w14:textId="77777777" w:rsidTr="00F615BA">
        <w:trPr>
          <w:trHeight w:val="1206"/>
        </w:trPr>
        <w:tc>
          <w:tcPr>
            <w:tcW w:w="775" w:type="dxa"/>
            <w:tcBorders>
              <w:top w:val="single" w:sz="4" w:space="0" w:color="000000"/>
              <w:left w:val="single" w:sz="4" w:space="0" w:color="000000"/>
              <w:bottom w:val="single" w:sz="4" w:space="0" w:color="000000"/>
              <w:right w:val="single" w:sz="4" w:space="0" w:color="000000"/>
            </w:tcBorders>
          </w:tcPr>
          <w:p w14:paraId="3CD45AAE" w14:textId="77777777" w:rsidR="001F42D5" w:rsidRPr="001F42D5" w:rsidRDefault="001F42D5" w:rsidP="001F42D5">
            <w:pPr>
              <w:widowControl w:val="0"/>
              <w:kinsoku w:val="0"/>
              <w:overflowPunct w:val="0"/>
              <w:autoSpaceDE w:val="0"/>
              <w:autoSpaceDN w:val="0"/>
              <w:adjustRightInd w:val="0"/>
              <w:spacing w:before="4" w:after="0" w:line="240" w:lineRule="auto"/>
              <w:rPr>
                <w:rFonts w:ascii="Times New Roman" w:eastAsia="Times New Roman" w:hAnsi="Times New Roman" w:cs="Times New Roman"/>
                <w:b/>
                <w:bCs/>
                <w:color w:val="000000" w:themeColor="text1"/>
                <w:kern w:val="0"/>
                <w:sz w:val="38"/>
                <w:szCs w:val="38"/>
                <w14:ligatures w14:val="none"/>
              </w:rPr>
            </w:pPr>
          </w:p>
          <w:p w14:paraId="39A78D25" w14:textId="77777777" w:rsidR="001F42D5" w:rsidRPr="001F42D5" w:rsidRDefault="001F42D5" w:rsidP="001F42D5">
            <w:pPr>
              <w:widowControl w:val="0"/>
              <w:kinsoku w:val="0"/>
              <w:overflowPunct w:val="0"/>
              <w:autoSpaceDE w:val="0"/>
              <w:autoSpaceDN w:val="0"/>
              <w:adjustRightInd w:val="0"/>
              <w:spacing w:after="0" w:line="240" w:lineRule="auto"/>
              <w:ind w:right="224"/>
              <w:jc w:val="center"/>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spacing w:val="-5"/>
                <w:kern w:val="0"/>
                <w:sz w:val="28"/>
                <w:szCs w:val="28"/>
                <w14:ligatures w14:val="none"/>
              </w:rPr>
              <w:t>15</w:t>
            </w:r>
          </w:p>
        </w:tc>
        <w:tc>
          <w:tcPr>
            <w:tcW w:w="5173" w:type="dxa"/>
            <w:tcBorders>
              <w:top w:val="single" w:sz="4" w:space="0" w:color="000000"/>
              <w:left w:val="single" w:sz="4" w:space="0" w:color="000000"/>
              <w:bottom w:val="single" w:sz="4" w:space="0" w:color="000000"/>
              <w:right w:val="single" w:sz="4" w:space="0" w:color="000000"/>
            </w:tcBorders>
          </w:tcPr>
          <w:p w14:paraId="6BDE864D" w14:textId="77777777" w:rsidR="001F42D5" w:rsidRPr="001F42D5" w:rsidRDefault="001F42D5" w:rsidP="001F42D5">
            <w:pPr>
              <w:widowControl w:val="0"/>
              <w:kinsoku w:val="0"/>
              <w:overflowPunct w:val="0"/>
              <w:autoSpaceDE w:val="0"/>
              <w:autoSpaceDN w:val="0"/>
              <w:adjustRightInd w:val="0"/>
              <w:spacing w:before="120" w:after="0" w:line="240" w:lineRule="auto"/>
              <w:ind w:right="9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Mẫu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15B.</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nước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 với</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hưởng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ưu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đãi</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 kê khai chi phí nhập ngoại)</w:t>
            </w:r>
          </w:p>
        </w:tc>
        <w:tc>
          <w:tcPr>
            <w:tcW w:w="1580" w:type="dxa"/>
            <w:vMerge/>
            <w:tcBorders>
              <w:top w:val="nil"/>
              <w:left w:val="single" w:sz="4" w:space="0" w:color="000000"/>
              <w:bottom w:val="single" w:sz="4" w:space="0" w:color="000000"/>
              <w:right w:val="single" w:sz="4" w:space="0" w:color="000000"/>
            </w:tcBorders>
          </w:tcPr>
          <w:p w14:paraId="52D32B36"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b/>
                <w:bCs/>
                <w:color w:val="000000" w:themeColor="text1"/>
                <w:kern w:val="0"/>
                <w:sz w:val="2"/>
                <w:szCs w:val="2"/>
                <w14:ligatures w14:val="none"/>
              </w:rPr>
            </w:pPr>
          </w:p>
        </w:tc>
        <w:tc>
          <w:tcPr>
            <w:tcW w:w="1275" w:type="dxa"/>
            <w:tcBorders>
              <w:top w:val="single" w:sz="4" w:space="0" w:color="000000"/>
              <w:left w:val="single" w:sz="4" w:space="0" w:color="000000"/>
              <w:bottom w:val="single" w:sz="4" w:space="0" w:color="000000"/>
              <w:right w:val="single" w:sz="4" w:space="0" w:color="000000"/>
            </w:tcBorders>
          </w:tcPr>
          <w:p w14:paraId="0A2D9E8C"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946" w:type="dxa"/>
            <w:tcBorders>
              <w:top w:val="single" w:sz="4" w:space="0" w:color="000000"/>
              <w:left w:val="single" w:sz="4" w:space="0" w:color="000000"/>
              <w:bottom w:val="single" w:sz="4" w:space="0" w:color="000000"/>
              <w:right w:val="single" w:sz="4" w:space="0" w:color="000000"/>
            </w:tcBorders>
          </w:tcPr>
          <w:p w14:paraId="132811DE"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X</w:t>
            </w:r>
          </w:p>
        </w:tc>
      </w:tr>
      <w:tr w:rsidR="00581B09" w:rsidRPr="001F42D5" w14:paraId="1636C577" w14:textId="77777777" w:rsidTr="00F615BA">
        <w:trPr>
          <w:trHeight w:val="1204"/>
        </w:trPr>
        <w:tc>
          <w:tcPr>
            <w:tcW w:w="775" w:type="dxa"/>
            <w:tcBorders>
              <w:top w:val="single" w:sz="4" w:space="0" w:color="000000"/>
              <w:left w:val="single" w:sz="4" w:space="0" w:color="000000"/>
              <w:bottom w:val="single" w:sz="4" w:space="0" w:color="000000"/>
              <w:right w:val="single" w:sz="4" w:space="0" w:color="000000"/>
            </w:tcBorders>
          </w:tcPr>
          <w:p w14:paraId="1A665C02" w14:textId="77777777" w:rsidR="001F42D5" w:rsidRPr="001F42D5" w:rsidRDefault="001F42D5" w:rsidP="001F42D5">
            <w:pPr>
              <w:widowControl w:val="0"/>
              <w:kinsoku w:val="0"/>
              <w:overflowPunct w:val="0"/>
              <w:autoSpaceDE w:val="0"/>
              <w:autoSpaceDN w:val="0"/>
              <w:adjustRightInd w:val="0"/>
              <w:spacing w:before="4" w:after="0" w:line="240" w:lineRule="auto"/>
              <w:rPr>
                <w:rFonts w:ascii="Times New Roman" w:eastAsia="Times New Roman" w:hAnsi="Times New Roman" w:cs="Times New Roman"/>
                <w:b/>
                <w:bCs/>
                <w:color w:val="000000" w:themeColor="text1"/>
                <w:kern w:val="0"/>
                <w:sz w:val="38"/>
                <w:szCs w:val="38"/>
                <w14:ligatures w14:val="none"/>
              </w:rPr>
            </w:pPr>
          </w:p>
          <w:p w14:paraId="63E47A97" w14:textId="77777777" w:rsidR="001F42D5" w:rsidRPr="001F42D5" w:rsidRDefault="001F42D5" w:rsidP="001F42D5">
            <w:pPr>
              <w:widowControl w:val="0"/>
              <w:kinsoku w:val="0"/>
              <w:overflowPunct w:val="0"/>
              <w:autoSpaceDE w:val="0"/>
              <w:autoSpaceDN w:val="0"/>
              <w:adjustRightInd w:val="0"/>
              <w:spacing w:after="0" w:line="240" w:lineRule="auto"/>
              <w:ind w:right="224"/>
              <w:jc w:val="center"/>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spacing w:val="-5"/>
                <w:kern w:val="0"/>
                <w:sz w:val="28"/>
                <w:szCs w:val="28"/>
                <w14:ligatures w14:val="none"/>
              </w:rPr>
              <w:t>16</w:t>
            </w:r>
          </w:p>
        </w:tc>
        <w:tc>
          <w:tcPr>
            <w:tcW w:w="5173" w:type="dxa"/>
            <w:tcBorders>
              <w:top w:val="single" w:sz="4" w:space="0" w:color="000000"/>
              <w:left w:val="single" w:sz="4" w:space="0" w:color="000000"/>
              <w:bottom w:val="single" w:sz="4" w:space="0" w:color="000000"/>
              <w:right w:val="single" w:sz="4" w:space="0" w:color="000000"/>
            </w:tcBorders>
          </w:tcPr>
          <w:p w14:paraId="4F3FD6BC" w14:textId="77777777" w:rsidR="001F42D5" w:rsidRPr="001F42D5" w:rsidRDefault="001F42D5" w:rsidP="001F42D5">
            <w:pPr>
              <w:widowControl w:val="0"/>
              <w:kinsoku w:val="0"/>
              <w:overflowPunct w:val="0"/>
              <w:autoSpaceDE w:val="0"/>
              <w:autoSpaceDN w:val="0"/>
              <w:adjustRightInd w:val="0"/>
              <w:spacing w:before="120" w:after="0" w:line="240" w:lineRule="auto"/>
              <w:ind w:right="9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Mẫu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15C.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nước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 với</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hưởng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ưu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đãi</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 kê khai chi phí sản xuất tại Việt Nam)</w:t>
            </w:r>
          </w:p>
        </w:tc>
        <w:tc>
          <w:tcPr>
            <w:tcW w:w="1580" w:type="dxa"/>
            <w:vMerge/>
            <w:tcBorders>
              <w:top w:val="nil"/>
              <w:left w:val="single" w:sz="4" w:space="0" w:color="000000"/>
              <w:bottom w:val="single" w:sz="4" w:space="0" w:color="000000"/>
              <w:right w:val="single" w:sz="4" w:space="0" w:color="000000"/>
            </w:tcBorders>
          </w:tcPr>
          <w:p w14:paraId="5F1DC901"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b/>
                <w:bCs/>
                <w:color w:val="000000" w:themeColor="text1"/>
                <w:kern w:val="0"/>
                <w:sz w:val="2"/>
                <w:szCs w:val="2"/>
                <w14:ligatures w14:val="none"/>
              </w:rPr>
            </w:pPr>
          </w:p>
        </w:tc>
        <w:tc>
          <w:tcPr>
            <w:tcW w:w="1275" w:type="dxa"/>
            <w:tcBorders>
              <w:top w:val="single" w:sz="4" w:space="0" w:color="000000"/>
              <w:left w:val="single" w:sz="4" w:space="0" w:color="000000"/>
              <w:bottom w:val="single" w:sz="4" w:space="0" w:color="000000"/>
              <w:right w:val="single" w:sz="4" w:space="0" w:color="000000"/>
            </w:tcBorders>
          </w:tcPr>
          <w:p w14:paraId="14B51BFC"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946" w:type="dxa"/>
            <w:tcBorders>
              <w:top w:val="single" w:sz="4" w:space="0" w:color="000000"/>
              <w:left w:val="single" w:sz="4" w:space="0" w:color="000000"/>
              <w:bottom w:val="single" w:sz="4" w:space="0" w:color="000000"/>
              <w:right w:val="single" w:sz="4" w:space="0" w:color="000000"/>
            </w:tcBorders>
          </w:tcPr>
          <w:p w14:paraId="02FF4640"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X</w:t>
            </w:r>
          </w:p>
        </w:tc>
      </w:tr>
    </w:tbl>
    <w:p w14:paraId="4E423342"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6"/>
          <w:szCs w:val="6"/>
          <w14:ligatures w14:val="none"/>
        </w:rPr>
        <w:sectPr w:rsidR="001F42D5" w:rsidRPr="001F42D5" w:rsidSect="001F42D5">
          <w:pgSz w:w="11910" w:h="16840"/>
          <w:pgMar w:top="1180" w:right="620" w:bottom="280" w:left="1300" w:header="731" w:footer="0" w:gutter="0"/>
          <w:cols w:space="720"/>
          <w:noEndnote/>
        </w:sectPr>
      </w:pPr>
    </w:p>
    <w:p w14:paraId="5CB55154" w14:textId="58FC12F6" w:rsidR="001F42D5" w:rsidRPr="001F42D5" w:rsidRDefault="001F42D5" w:rsidP="00764DE4">
      <w:pPr>
        <w:widowControl w:val="0"/>
        <w:kinsoku w:val="0"/>
        <w:overflowPunct w:val="0"/>
        <w:autoSpaceDE w:val="0"/>
        <w:autoSpaceDN w:val="0"/>
        <w:adjustRightInd w:val="0"/>
        <w:spacing w:before="79" w:after="0" w:line="240" w:lineRule="auto"/>
        <w:jc w:val="right"/>
        <w:rPr>
          <w:rFonts w:ascii="Times New Roman" w:eastAsia="Times New Roman" w:hAnsi="Times New Roman" w:cs="Times New Roman"/>
          <w:b/>
          <w:bCs/>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lastRenderedPageBreak/>
        <w:t>Mẫu</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số</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01A</w:t>
      </w:r>
      <w:r w:rsidRPr="001F42D5">
        <w:rPr>
          <w:rFonts w:ascii="Times New Roman" w:eastAsia="Times New Roman" w:hAnsi="Times New Roman" w:cs="Times New Roman"/>
          <w:b/>
          <w:bCs/>
          <w:color w:val="000000" w:themeColor="text1"/>
          <w:spacing w:val="-2"/>
          <w:kern w:val="0"/>
          <w:sz w:val="28"/>
          <w:szCs w:val="28"/>
          <w14:ligatures w14:val="none"/>
        </w:rPr>
        <w:t xml:space="preserve"> </w:t>
      </w:r>
    </w:p>
    <w:p w14:paraId="32FDE200" w14:textId="77777777" w:rsidR="001F42D5" w:rsidRPr="001F42D5" w:rsidRDefault="001F42D5" w:rsidP="001F42D5">
      <w:pPr>
        <w:widowControl w:val="0"/>
        <w:kinsoku w:val="0"/>
        <w:overflowPunct w:val="0"/>
        <w:autoSpaceDE w:val="0"/>
        <w:autoSpaceDN w:val="0"/>
        <w:adjustRightInd w:val="0"/>
        <w:spacing w:before="121" w:after="0" w:line="298" w:lineRule="exact"/>
        <w:ind w:right="2725"/>
        <w:jc w:val="center"/>
        <w:rPr>
          <w:rFonts w:ascii="Times New Roman" w:eastAsia="Times New Roman" w:hAnsi="Times New Roman" w:cs="Times New Roman"/>
          <w:b/>
          <w:bCs/>
          <w:color w:val="000000" w:themeColor="text1"/>
          <w:spacing w:val="-5"/>
          <w:kern w:val="0"/>
          <w:sz w:val="26"/>
          <w:szCs w:val="26"/>
          <w14:ligatures w14:val="none"/>
        </w:rPr>
      </w:pPr>
      <w:r w:rsidRPr="001F42D5">
        <w:rPr>
          <w:rFonts w:ascii="Times New Roman" w:eastAsia="Times New Roman" w:hAnsi="Times New Roman" w:cs="Times New Roman"/>
          <w:b/>
          <w:bCs/>
          <w:color w:val="000000" w:themeColor="text1"/>
          <w:kern w:val="0"/>
          <w:sz w:val="26"/>
          <w:szCs w:val="26"/>
          <w14:ligatures w14:val="none"/>
        </w:rPr>
        <w:t>PHẠM</w:t>
      </w:r>
      <w:r w:rsidRPr="001F42D5">
        <w:rPr>
          <w:rFonts w:ascii="Times New Roman" w:eastAsia="Times New Roman" w:hAnsi="Times New Roman" w:cs="Times New Roman"/>
          <w:b/>
          <w:bCs/>
          <w:color w:val="000000" w:themeColor="text1"/>
          <w:spacing w:val="-8"/>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VI</w:t>
      </w:r>
      <w:r w:rsidRPr="001F42D5">
        <w:rPr>
          <w:rFonts w:ascii="Times New Roman" w:eastAsia="Times New Roman" w:hAnsi="Times New Roman" w:cs="Times New Roman"/>
          <w:b/>
          <w:bCs/>
          <w:color w:val="000000" w:themeColor="text1"/>
          <w:spacing w:val="-4"/>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CUNG</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CẤP</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HÀNG</w:t>
      </w:r>
      <w:r w:rsidRPr="001F42D5">
        <w:rPr>
          <w:rFonts w:ascii="Times New Roman" w:eastAsia="Times New Roman" w:hAnsi="Times New Roman" w:cs="Times New Roman"/>
          <w:b/>
          <w:bCs/>
          <w:color w:val="000000" w:themeColor="text1"/>
          <w:spacing w:val="-5"/>
          <w:kern w:val="0"/>
          <w:sz w:val="26"/>
          <w:szCs w:val="26"/>
          <w14:ligatures w14:val="none"/>
        </w:rPr>
        <w:t xml:space="preserve"> HÓA</w:t>
      </w:r>
    </w:p>
    <w:p w14:paraId="50D3F5B6" w14:textId="77777777" w:rsidR="001F42D5" w:rsidRPr="001F42D5" w:rsidRDefault="001F42D5" w:rsidP="001F42D5">
      <w:pPr>
        <w:widowControl w:val="0"/>
        <w:kinsoku w:val="0"/>
        <w:overflowPunct w:val="0"/>
        <w:autoSpaceDE w:val="0"/>
        <w:autoSpaceDN w:val="0"/>
        <w:adjustRightInd w:val="0"/>
        <w:spacing w:after="0" w:line="298" w:lineRule="exact"/>
        <w:ind w:right="2724"/>
        <w:jc w:val="center"/>
        <w:rPr>
          <w:rFonts w:ascii="Times New Roman" w:eastAsia="Times New Roman" w:hAnsi="Times New Roman" w:cs="Times New Roman"/>
          <w:i/>
          <w:iCs/>
          <w:color w:val="000000" w:themeColor="text1"/>
          <w:spacing w:val="-4"/>
          <w:kern w:val="0"/>
          <w:sz w:val="26"/>
          <w:szCs w:val="26"/>
          <w14:ligatures w14:val="none"/>
        </w:rPr>
      </w:pPr>
      <w:r w:rsidRPr="001F42D5">
        <w:rPr>
          <w:rFonts w:ascii="Times New Roman" w:eastAsia="Times New Roman" w:hAnsi="Times New Roman" w:cs="Times New Roman"/>
          <w:i/>
          <w:iCs/>
          <w:color w:val="000000" w:themeColor="text1"/>
          <w:kern w:val="0"/>
          <w:sz w:val="26"/>
          <w:szCs w:val="26"/>
          <w14:ligatures w14:val="none"/>
        </w:rPr>
        <w:t>(Áp</w:t>
      </w:r>
      <w:r w:rsidRPr="001F42D5">
        <w:rPr>
          <w:rFonts w:ascii="Times New Roman" w:eastAsia="Times New Roman" w:hAnsi="Times New Roman" w:cs="Times New Roman"/>
          <w:i/>
          <w:iCs/>
          <w:color w:val="000000" w:themeColor="text1"/>
          <w:spacing w:val="-5"/>
          <w:kern w:val="0"/>
          <w:sz w:val="26"/>
          <w:szCs w:val="26"/>
          <w14:ligatures w14:val="none"/>
        </w:rPr>
        <w:t xml:space="preserve"> </w:t>
      </w:r>
      <w:r w:rsidRPr="001F42D5">
        <w:rPr>
          <w:rFonts w:ascii="Times New Roman" w:eastAsia="Times New Roman" w:hAnsi="Times New Roman" w:cs="Times New Roman"/>
          <w:i/>
          <w:iCs/>
          <w:color w:val="000000" w:themeColor="text1"/>
          <w:kern w:val="0"/>
          <w:sz w:val="26"/>
          <w:szCs w:val="26"/>
          <w14:ligatures w14:val="none"/>
        </w:rPr>
        <w:t>dụng</w:t>
      </w:r>
      <w:r w:rsidRPr="001F42D5">
        <w:rPr>
          <w:rFonts w:ascii="Times New Roman" w:eastAsia="Times New Roman" w:hAnsi="Times New Roman" w:cs="Times New Roman"/>
          <w:i/>
          <w:iCs/>
          <w:color w:val="000000" w:themeColor="text1"/>
          <w:spacing w:val="-5"/>
          <w:kern w:val="0"/>
          <w:sz w:val="26"/>
          <w:szCs w:val="26"/>
          <w14:ligatures w14:val="none"/>
        </w:rPr>
        <w:t xml:space="preserve"> </w:t>
      </w:r>
      <w:r w:rsidRPr="001F42D5">
        <w:rPr>
          <w:rFonts w:ascii="Times New Roman" w:eastAsia="Times New Roman" w:hAnsi="Times New Roman" w:cs="Times New Roman"/>
          <w:i/>
          <w:iCs/>
          <w:color w:val="000000" w:themeColor="text1"/>
          <w:kern w:val="0"/>
          <w:sz w:val="26"/>
          <w:szCs w:val="26"/>
          <w14:ligatures w14:val="none"/>
        </w:rPr>
        <w:t>đối</w:t>
      </w:r>
      <w:r w:rsidRPr="001F42D5">
        <w:rPr>
          <w:rFonts w:ascii="Times New Roman" w:eastAsia="Times New Roman" w:hAnsi="Times New Roman" w:cs="Times New Roman"/>
          <w:i/>
          <w:iCs/>
          <w:color w:val="000000" w:themeColor="text1"/>
          <w:spacing w:val="-4"/>
          <w:kern w:val="0"/>
          <w:sz w:val="26"/>
          <w:szCs w:val="26"/>
          <w14:ligatures w14:val="none"/>
        </w:rPr>
        <w:t xml:space="preserve"> </w:t>
      </w:r>
      <w:r w:rsidRPr="001F42D5">
        <w:rPr>
          <w:rFonts w:ascii="Times New Roman" w:eastAsia="Times New Roman" w:hAnsi="Times New Roman" w:cs="Times New Roman"/>
          <w:i/>
          <w:iCs/>
          <w:color w:val="000000" w:themeColor="text1"/>
          <w:kern w:val="0"/>
          <w:sz w:val="26"/>
          <w:szCs w:val="26"/>
          <w14:ligatures w14:val="none"/>
        </w:rPr>
        <w:t>với</w:t>
      </w:r>
      <w:r w:rsidRPr="001F42D5">
        <w:rPr>
          <w:rFonts w:ascii="Times New Roman" w:eastAsia="Times New Roman" w:hAnsi="Times New Roman" w:cs="Times New Roman"/>
          <w:i/>
          <w:iCs/>
          <w:color w:val="000000" w:themeColor="text1"/>
          <w:spacing w:val="-4"/>
          <w:kern w:val="0"/>
          <w:sz w:val="26"/>
          <w:szCs w:val="26"/>
          <w14:ligatures w14:val="none"/>
        </w:rPr>
        <w:t xml:space="preserve"> </w:t>
      </w:r>
      <w:r w:rsidRPr="001F42D5">
        <w:rPr>
          <w:rFonts w:ascii="Times New Roman" w:eastAsia="Times New Roman" w:hAnsi="Times New Roman" w:cs="Times New Roman"/>
          <w:i/>
          <w:iCs/>
          <w:color w:val="000000" w:themeColor="text1"/>
          <w:kern w:val="0"/>
          <w:sz w:val="26"/>
          <w:szCs w:val="26"/>
          <w14:ligatures w14:val="none"/>
        </w:rPr>
        <w:t>loại</w:t>
      </w:r>
      <w:r w:rsidRPr="001F42D5">
        <w:rPr>
          <w:rFonts w:ascii="Times New Roman" w:eastAsia="Times New Roman" w:hAnsi="Times New Roman" w:cs="Times New Roman"/>
          <w:i/>
          <w:iCs/>
          <w:color w:val="000000" w:themeColor="text1"/>
          <w:spacing w:val="-3"/>
          <w:kern w:val="0"/>
          <w:sz w:val="26"/>
          <w:szCs w:val="26"/>
          <w14:ligatures w14:val="none"/>
        </w:rPr>
        <w:t xml:space="preserve"> </w:t>
      </w:r>
      <w:r w:rsidRPr="001F42D5">
        <w:rPr>
          <w:rFonts w:ascii="Times New Roman" w:eastAsia="Times New Roman" w:hAnsi="Times New Roman" w:cs="Times New Roman"/>
          <w:i/>
          <w:iCs/>
          <w:color w:val="000000" w:themeColor="text1"/>
          <w:kern w:val="0"/>
          <w:sz w:val="26"/>
          <w:szCs w:val="26"/>
          <w14:ligatures w14:val="none"/>
        </w:rPr>
        <w:t>hợp</w:t>
      </w:r>
      <w:r w:rsidRPr="001F42D5">
        <w:rPr>
          <w:rFonts w:ascii="Times New Roman" w:eastAsia="Times New Roman" w:hAnsi="Times New Roman" w:cs="Times New Roman"/>
          <w:i/>
          <w:iCs/>
          <w:color w:val="000000" w:themeColor="text1"/>
          <w:spacing w:val="-4"/>
          <w:kern w:val="0"/>
          <w:sz w:val="26"/>
          <w:szCs w:val="26"/>
          <w14:ligatures w14:val="none"/>
        </w:rPr>
        <w:t xml:space="preserve"> </w:t>
      </w:r>
      <w:r w:rsidRPr="001F42D5">
        <w:rPr>
          <w:rFonts w:ascii="Times New Roman" w:eastAsia="Times New Roman" w:hAnsi="Times New Roman" w:cs="Times New Roman"/>
          <w:i/>
          <w:iCs/>
          <w:color w:val="000000" w:themeColor="text1"/>
          <w:kern w:val="0"/>
          <w:sz w:val="26"/>
          <w:szCs w:val="26"/>
          <w14:ligatures w14:val="none"/>
        </w:rPr>
        <w:t>đồng</w:t>
      </w:r>
      <w:r w:rsidRPr="001F42D5">
        <w:rPr>
          <w:rFonts w:ascii="Times New Roman" w:eastAsia="Times New Roman" w:hAnsi="Times New Roman" w:cs="Times New Roman"/>
          <w:i/>
          <w:iCs/>
          <w:color w:val="000000" w:themeColor="text1"/>
          <w:spacing w:val="-5"/>
          <w:kern w:val="0"/>
          <w:sz w:val="26"/>
          <w:szCs w:val="26"/>
          <w14:ligatures w14:val="none"/>
        </w:rPr>
        <w:t xml:space="preserve"> </w:t>
      </w:r>
      <w:r w:rsidRPr="001F42D5">
        <w:rPr>
          <w:rFonts w:ascii="Times New Roman" w:eastAsia="Times New Roman" w:hAnsi="Times New Roman" w:cs="Times New Roman"/>
          <w:i/>
          <w:iCs/>
          <w:color w:val="000000" w:themeColor="text1"/>
          <w:kern w:val="0"/>
          <w:sz w:val="26"/>
          <w:szCs w:val="26"/>
          <w14:ligatures w14:val="none"/>
        </w:rPr>
        <w:t>trọn</w:t>
      </w:r>
      <w:r w:rsidRPr="001F42D5">
        <w:rPr>
          <w:rFonts w:ascii="Times New Roman" w:eastAsia="Times New Roman" w:hAnsi="Times New Roman" w:cs="Times New Roman"/>
          <w:i/>
          <w:iCs/>
          <w:color w:val="000000" w:themeColor="text1"/>
          <w:spacing w:val="-3"/>
          <w:kern w:val="0"/>
          <w:sz w:val="26"/>
          <w:szCs w:val="26"/>
          <w14:ligatures w14:val="none"/>
        </w:rPr>
        <w:t xml:space="preserve"> </w:t>
      </w:r>
      <w:r w:rsidRPr="001F42D5">
        <w:rPr>
          <w:rFonts w:ascii="Times New Roman" w:eastAsia="Times New Roman" w:hAnsi="Times New Roman" w:cs="Times New Roman"/>
          <w:i/>
          <w:iCs/>
          <w:color w:val="000000" w:themeColor="text1"/>
          <w:spacing w:val="-4"/>
          <w:kern w:val="0"/>
          <w:sz w:val="26"/>
          <w:szCs w:val="26"/>
          <w14:ligatures w14:val="none"/>
        </w:rPr>
        <w:t>gói)</w:t>
      </w:r>
    </w:p>
    <w:p w14:paraId="6E862D8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tbl>
      <w:tblPr>
        <w:tblW w:w="0" w:type="auto"/>
        <w:jc w:val="center"/>
        <w:tblLayout w:type="fixed"/>
        <w:tblCellMar>
          <w:left w:w="0" w:type="dxa"/>
          <w:right w:w="0" w:type="dxa"/>
        </w:tblCellMar>
        <w:tblLook w:val="0000" w:firstRow="0" w:lastRow="0" w:firstColumn="0" w:lastColumn="0" w:noHBand="0" w:noVBand="0"/>
      </w:tblPr>
      <w:tblGrid>
        <w:gridCol w:w="852"/>
        <w:gridCol w:w="1020"/>
        <w:gridCol w:w="850"/>
        <w:gridCol w:w="995"/>
        <w:gridCol w:w="1136"/>
        <w:gridCol w:w="1134"/>
        <w:gridCol w:w="4680"/>
        <w:gridCol w:w="1799"/>
        <w:gridCol w:w="2162"/>
      </w:tblGrid>
      <w:tr w:rsidR="00581B09" w:rsidRPr="001F42D5" w14:paraId="4B8E802A" w14:textId="77777777" w:rsidTr="00F615BA">
        <w:trPr>
          <w:trHeight w:val="395"/>
          <w:jc w:val="center"/>
        </w:trPr>
        <w:tc>
          <w:tcPr>
            <w:tcW w:w="852" w:type="dxa"/>
            <w:vMerge w:val="restart"/>
            <w:tcBorders>
              <w:top w:val="single" w:sz="4" w:space="0" w:color="000000"/>
              <w:left w:val="single" w:sz="4" w:space="0" w:color="000000"/>
              <w:bottom w:val="single" w:sz="4" w:space="0" w:color="000000"/>
              <w:right w:val="single" w:sz="4" w:space="0" w:color="000000"/>
            </w:tcBorders>
            <w:shd w:val="clear" w:color="auto" w:fill="E1EED9"/>
            <w:vAlign w:val="center"/>
          </w:tcPr>
          <w:p w14:paraId="2C8E12F3"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6179CC04"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1894AA32"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1A51F37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54F6EC82"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1FDC18DC" w14:textId="77777777" w:rsidR="001F42D5" w:rsidRPr="001F42D5" w:rsidRDefault="001F42D5" w:rsidP="001F42D5">
            <w:pPr>
              <w:widowControl w:val="0"/>
              <w:kinsoku w:val="0"/>
              <w:overflowPunct w:val="0"/>
              <w:autoSpaceDE w:val="0"/>
              <w:autoSpaceDN w:val="0"/>
              <w:adjustRightInd w:val="0"/>
              <w:spacing w:before="208" w:after="0" w:line="240" w:lineRule="auto"/>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spacing w:val="-5"/>
                <w:kern w:val="0"/>
                <w14:ligatures w14:val="none"/>
              </w:rPr>
              <w:t>STT</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E1EED9"/>
            <w:vAlign w:val="center"/>
          </w:tcPr>
          <w:p w14:paraId="59B27D66"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2F8184DA"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16D26E06"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21D392F4" w14:textId="77777777" w:rsidR="001F42D5" w:rsidRPr="001F42D5" w:rsidRDefault="001F42D5" w:rsidP="001F42D5">
            <w:pPr>
              <w:widowControl w:val="0"/>
              <w:kinsoku w:val="0"/>
              <w:overflowPunct w:val="0"/>
              <w:autoSpaceDE w:val="0"/>
              <w:autoSpaceDN w:val="0"/>
              <w:adjustRightInd w:val="0"/>
              <w:spacing w:before="2" w:after="0" w:line="240" w:lineRule="auto"/>
              <w:rPr>
                <w:rFonts w:ascii="Times New Roman" w:eastAsia="Times New Roman" w:hAnsi="Times New Roman" w:cs="Times New Roman"/>
                <w:i/>
                <w:iCs/>
                <w:color w:val="000000" w:themeColor="text1"/>
                <w:kern w:val="0"/>
                <w:sz w:val="34"/>
                <w:szCs w:val="34"/>
                <w14:ligatures w14:val="none"/>
              </w:rPr>
            </w:pPr>
          </w:p>
          <w:p w14:paraId="4CB96C03" w14:textId="77777777" w:rsidR="001F42D5" w:rsidRPr="001F42D5" w:rsidRDefault="001F42D5" w:rsidP="001F42D5">
            <w:pPr>
              <w:widowControl w:val="0"/>
              <w:kinsoku w:val="0"/>
              <w:overflowPunct w:val="0"/>
              <w:autoSpaceDE w:val="0"/>
              <w:autoSpaceDN w:val="0"/>
              <w:adjustRightInd w:val="0"/>
              <w:spacing w:after="0" w:line="237" w:lineRule="auto"/>
              <w:ind w:right="217"/>
              <w:jc w:val="both"/>
              <w:rPr>
                <w:rFonts w:ascii="Times New Roman" w:eastAsia="Times New Roman" w:hAnsi="Times New Roman" w:cs="Times New Roman"/>
                <w:b/>
                <w:bCs/>
                <w:color w:val="000000" w:themeColor="text1"/>
                <w:spacing w:val="-2"/>
                <w:kern w:val="0"/>
                <w:sz w:val="16"/>
                <w:szCs w:val="16"/>
                <w14:ligatures w14:val="none"/>
              </w:rPr>
            </w:pPr>
            <w:r w:rsidRPr="001F42D5">
              <w:rPr>
                <w:rFonts w:ascii="Times New Roman" w:eastAsia="Times New Roman" w:hAnsi="Times New Roman" w:cs="Times New Roman"/>
                <w:b/>
                <w:bCs/>
                <w:color w:val="000000" w:themeColor="text1"/>
                <w:spacing w:val="-4"/>
                <w:kern w:val="0"/>
                <w14:ligatures w14:val="none"/>
              </w:rPr>
              <w:t xml:space="preserve">Danh mục hàng </w:t>
            </w:r>
            <w:r w:rsidRPr="001F42D5">
              <w:rPr>
                <w:rFonts w:ascii="Times New Roman" w:eastAsia="Times New Roman" w:hAnsi="Times New Roman" w:cs="Times New Roman"/>
                <w:b/>
                <w:bCs/>
                <w:color w:val="000000" w:themeColor="text1"/>
                <w:spacing w:val="-2"/>
                <w:kern w:val="0"/>
                <w:position w:val="-8"/>
                <w14:ligatures w14:val="none"/>
              </w:rPr>
              <w:t>hóa</w:t>
            </w:r>
            <w:r w:rsidRPr="001F42D5">
              <w:rPr>
                <w:rFonts w:ascii="Times New Roman" w:eastAsia="Times New Roman" w:hAnsi="Times New Roman" w:cs="Times New Roman"/>
                <w:b/>
                <w:bCs/>
                <w:color w:val="000000" w:themeColor="text1"/>
                <w:spacing w:val="-2"/>
                <w:kern w:val="0"/>
                <w:sz w:val="16"/>
                <w:szCs w:val="16"/>
                <w14:ligatures w14:val="none"/>
              </w:rPr>
              <w:t>(1)</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E1EED9"/>
            <w:vAlign w:val="center"/>
          </w:tcPr>
          <w:p w14:paraId="007192F9"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202012C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097E3318"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497ADEEC"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09C6D29A" w14:textId="77777777" w:rsidR="001F42D5" w:rsidRPr="001F42D5" w:rsidRDefault="001F42D5" w:rsidP="001F42D5">
            <w:pPr>
              <w:widowControl w:val="0"/>
              <w:kinsoku w:val="0"/>
              <w:overflowPunct w:val="0"/>
              <w:autoSpaceDE w:val="0"/>
              <w:autoSpaceDN w:val="0"/>
              <w:adjustRightInd w:val="0"/>
              <w:spacing w:before="231" w:after="0" w:line="240" w:lineRule="auto"/>
              <w:ind w:right="194"/>
              <w:jc w:val="center"/>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spacing w:val="-4"/>
                <w:kern w:val="0"/>
                <w14:ligatures w14:val="none"/>
              </w:rPr>
              <w:t xml:space="preserve">Đơn </w:t>
            </w:r>
            <w:r w:rsidRPr="001F42D5">
              <w:rPr>
                <w:rFonts w:ascii="Times New Roman" w:eastAsia="Times New Roman" w:hAnsi="Times New Roman" w:cs="Times New Roman"/>
                <w:b/>
                <w:bCs/>
                <w:color w:val="000000" w:themeColor="text1"/>
                <w:spacing w:val="-6"/>
                <w:kern w:val="0"/>
                <w14:ligatures w14:val="none"/>
              </w:rPr>
              <w:t xml:space="preserve">vị </w:t>
            </w:r>
            <w:r w:rsidRPr="001F42D5">
              <w:rPr>
                <w:rFonts w:ascii="Times New Roman" w:eastAsia="Times New Roman" w:hAnsi="Times New Roman" w:cs="Times New Roman"/>
                <w:b/>
                <w:bCs/>
                <w:color w:val="000000" w:themeColor="text1"/>
                <w:spacing w:val="-4"/>
                <w:kern w:val="0"/>
                <w14:ligatures w14:val="none"/>
              </w:rPr>
              <w:t>tính</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E1EED9"/>
            <w:vAlign w:val="center"/>
          </w:tcPr>
          <w:p w14:paraId="2B8A050F"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68F0E33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7C4AB6B5"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59504140"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76E42C0F"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32"/>
                <w:szCs w:val="32"/>
                <w14:ligatures w14:val="none"/>
              </w:rPr>
            </w:pPr>
          </w:p>
          <w:p w14:paraId="2A7B264C" w14:textId="77777777" w:rsidR="001F42D5" w:rsidRPr="001F42D5" w:rsidRDefault="001F42D5" w:rsidP="001F42D5">
            <w:pPr>
              <w:widowControl w:val="0"/>
              <w:kinsoku w:val="0"/>
              <w:overflowPunct w:val="0"/>
              <w:autoSpaceDE w:val="0"/>
              <w:autoSpaceDN w:val="0"/>
              <w:adjustRightInd w:val="0"/>
              <w:spacing w:after="0" w:line="240" w:lineRule="auto"/>
              <w:ind w:right="181"/>
              <w:rPr>
                <w:rFonts w:ascii="Times New Roman" w:eastAsia="Times New Roman" w:hAnsi="Times New Roman" w:cs="Times New Roman"/>
                <w:b/>
                <w:bCs/>
                <w:color w:val="000000" w:themeColor="text1"/>
                <w:spacing w:val="-2"/>
                <w:kern w:val="0"/>
                <w14:ligatures w14:val="none"/>
              </w:rPr>
            </w:pPr>
            <w:r w:rsidRPr="001F42D5">
              <w:rPr>
                <w:rFonts w:ascii="Times New Roman" w:eastAsia="Times New Roman" w:hAnsi="Times New Roman" w:cs="Times New Roman"/>
                <w:b/>
                <w:bCs/>
                <w:color w:val="000000" w:themeColor="text1"/>
                <w:spacing w:val="-4"/>
                <w:kern w:val="0"/>
                <w14:ligatures w14:val="none"/>
              </w:rPr>
              <w:t xml:space="preserve">Khối </w:t>
            </w:r>
            <w:r w:rsidRPr="001F42D5">
              <w:rPr>
                <w:rFonts w:ascii="Times New Roman" w:eastAsia="Times New Roman" w:hAnsi="Times New Roman" w:cs="Times New Roman"/>
                <w:b/>
                <w:bCs/>
                <w:color w:val="000000" w:themeColor="text1"/>
                <w:spacing w:val="-2"/>
                <w:kern w:val="0"/>
                <w14:ligatures w14:val="none"/>
              </w:rPr>
              <w:t>lượng</w:t>
            </w:r>
          </w:p>
        </w:tc>
        <w:tc>
          <w:tcPr>
            <w:tcW w:w="1136" w:type="dxa"/>
            <w:vMerge w:val="restart"/>
            <w:tcBorders>
              <w:top w:val="single" w:sz="4" w:space="0" w:color="000000"/>
              <w:left w:val="single" w:sz="4" w:space="0" w:color="000000"/>
              <w:bottom w:val="single" w:sz="4" w:space="0" w:color="000000"/>
              <w:right w:val="single" w:sz="4" w:space="0" w:color="000000"/>
            </w:tcBorders>
            <w:shd w:val="clear" w:color="auto" w:fill="E1EED9"/>
            <w:vAlign w:val="center"/>
          </w:tcPr>
          <w:p w14:paraId="51790C59"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2BDB8AE6"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206C67D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79D90F4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172C0504" w14:textId="77777777" w:rsidR="001F42D5" w:rsidRPr="001F42D5" w:rsidRDefault="001F42D5" w:rsidP="001F42D5">
            <w:pPr>
              <w:widowControl w:val="0"/>
              <w:kinsoku w:val="0"/>
              <w:overflowPunct w:val="0"/>
              <w:autoSpaceDE w:val="0"/>
              <w:autoSpaceDN w:val="0"/>
              <w:adjustRightInd w:val="0"/>
              <w:spacing w:before="234" w:after="0" w:line="237" w:lineRule="auto"/>
              <w:ind w:right="255"/>
              <w:jc w:val="both"/>
              <w:rPr>
                <w:rFonts w:ascii="Times New Roman" w:eastAsia="Times New Roman" w:hAnsi="Times New Roman" w:cs="Times New Roman"/>
                <w:b/>
                <w:bCs/>
                <w:color w:val="000000" w:themeColor="text1"/>
                <w:spacing w:val="-2"/>
                <w:kern w:val="0"/>
                <w:sz w:val="16"/>
                <w:szCs w:val="16"/>
                <w14:ligatures w14:val="none"/>
              </w:rPr>
            </w:pPr>
            <w:r w:rsidRPr="001F42D5">
              <w:rPr>
                <w:rFonts w:ascii="Times New Roman" w:eastAsia="Times New Roman" w:hAnsi="Times New Roman" w:cs="Times New Roman"/>
                <w:b/>
                <w:bCs/>
                <w:color w:val="000000" w:themeColor="text1"/>
                <w:kern w:val="0"/>
                <w14:ligatures w14:val="none"/>
              </w:rPr>
              <w:t>Mô</w:t>
            </w:r>
            <w:r w:rsidRPr="001F42D5">
              <w:rPr>
                <w:rFonts w:ascii="Times New Roman" w:eastAsia="Times New Roman" w:hAnsi="Times New Roman" w:cs="Times New Roman"/>
                <w:b/>
                <w:bCs/>
                <w:color w:val="000000" w:themeColor="text1"/>
                <w:spacing w:val="-15"/>
                <w:kern w:val="0"/>
                <w14:ligatures w14:val="none"/>
              </w:rPr>
              <w:t xml:space="preserve"> </w:t>
            </w:r>
            <w:r w:rsidRPr="001F42D5">
              <w:rPr>
                <w:rFonts w:ascii="Times New Roman" w:eastAsia="Times New Roman" w:hAnsi="Times New Roman" w:cs="Times New Roman"/>
                <w:b/>
                <w:bCs/>
                <w:color w:val="000000" w:themeColor="text1"/>
                <w:kern w:val="0"/>
                <w14:ligatures w14:val="none"/>
              </w:rPr>
              <w:t xml:space="preserve">tả </w:t>
            </w:r>
            <w:r w:rsidRPr="001F42D5">
              <w:rPr>
                <w:rFonts w:ascii="Times New Roman" w:eastAsia="Times New Roman" w:hAnsi="Times New Roman" w:cs="Times New Roman"/>
                <w:b/>
                <w:bCs/>
                <w:color w:val="000000" w:themeColor="text1"/>
                <w:spacing w:val="-4"/>
                <w:kern w:val="0"/>
                <w14:ligatures w14:val="none"/>
              </w:rPr>
              <w:t xml:space="preserve">hàng </w:t>
            </w:r>
            <w:r w:rsidRPr="001F42D5">
              <w:rPr>
                <w:rFonts w:ascii="Times New Roman" w:eastAsia="Times New Roman" w:hAnsi="Times New Roman" w:cs="Times New Roman"/>
                <w:b/>
                <w:bCs/>
                <w:color w:val="000000" w:themeColor="text1"/>
                <w:spacing w:val="-2"/>
                <w:kern w:val="0"/>
                <w:position w:val="-8"/>
                <w14:ligatures w14:val="none"/>
              </w:rPr>
              <w:t>hóa</w:t>
            </w:r>
            <w:r w:rsidRPr="001F42D5">
              <w:rPr>
                <w:rFonts w:ascii="Times New Roman" w:eastAsia="Times New Roman" w:hAnsi="Times New Roman" w:cs="Times New Roman"/>
                <w:b/>
                <w:bCs/>
                <w:color w:val="000000" w:themeColor="text1"/>
                <w:spacing w:val="-2"/>
                <w:kern w:val="0"/>
                <w:sz w:val="16"/>
                <w:szCs w:val="16"/>
                <w14:ligatures w14:val="none"/>
              </w:rPr>
              <w:t>(2)</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E1EED9"/>
            <w:vAlign w:val="center"/>
          </w:tcPr>
          <w:p w14:paraId="0EC9256D"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55AD7833"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7AE91FC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5C761586"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i/>
                <w:iCs/>
                <w:color w:val="000000" w:themeColor="text1"/>
                <w:kern w:val="0"/>
                <w:sz w:val="22"/>
                <w:szCs w:val="22"/>
                <w14:ligatures w14:val="none"/>
              </w:rPr>
            </w:pPr>
          </w:p>
          <w:p w14:paraId="3924A0E7" w14:textId="77777777" w:rsidR="001F42D5" w:rsidRPr="001F42D5" w:rsidRDefault="001F42D5" w:rsidP="001F42D5">
            <w:pPr>
              <w:widowControl w:val="0"/>
              <w:kinsoku w:val="0"/>
              <w:overflowPunct w:val="0"/>
              <w:autoSpaceDE w:val="0"/>
              <w:autoSpaceDN w:val="0"/>
              <w:adjustRightInd w:val="0"/>
              <w:spacing w:after="0" w:line="240" w:lineRule="auto"/>
              <w:ind w:right="116"/>
              <w:jc w:val="center"/>
              <w:rPr>
                <w:rFonts w:ascii="Times New Roman" w:eastAsia="Times New Roman" w:hAnsi="Times New Roman" w:cs="Times New Roman"/>
                <w:b/>
                <w:bCs/>
                <w:color w:val="000000" w:themeColor="text1"/>
                <w:spacing w:val="-2"/>
                <w:kern w:val="0"/>
                <w:sz w:val="16"/>
                <w:szCs w:val="16"/>
                <w14:ligatures w14:val="none"/>
              </w:rPr>
            </w:pPr>
            <w:r w:rsidRPr="001F42D5">
              <w:rPr>
                <w:rFonts w:ascii="Times New Roman" w:eastAsia="Times New Roman" w:hAnsi="Times New Roman" w:cs="Times New Roman"/>
                <w:b/>
                <w:bCs/>
                <w:color w:val="000000" w:themeColor="text1"/>
                <w:kern w:val="0"/>
                <w14:ligatures w14:val="none"/>
              </w:rPr>
              <w:t>Yêu cầu về xuất xứ hàng hóa</w:t>
            </w:r>
            <w:r w:rsidRPr="001F42D5">
              <w:rPr>
                <w:rFonts w:ascii="Times New Roman" w:eastAsia="Times New Roman" w:hAnsi="Times New Roman" w:cs="Times New Roman"/>
                <w:b/>
                <w:bCs/>
                <w:color w:val="000000" w:themeColor="text1"/>
                <w:spacing w:val="-15"/>
                <w:kern w:val="0"/>
                <w14:ligatures w14:val="none"/>
              </w:rPr>
              <w:t xml:space="preserve"> </w:t>
            </w:r>
            <w:r w:rsidRPr="001F42D5">
              <w:rPr>
                <w:rFonts w:ascii="Times New Roman" w:eastAsia="Times New Roman" w:hAnsi="Times New Roman" w:cs="Times New Roman"/>
                <w:b/>
                <w:bCs/>
                <w:color w:val="000000" w:themeColor="text1"/>
                <w:kern w:val="0"/>
                <w14:ligatures w14:val="none"/>
              </w:rPr>
              <w:t xml:space="preserve">(nếu </w:t>
            </w:r>
            <w:r w:rsidRPr="001F42D5">
              <w:rPr>
                <w:rFonts w:ascii="Times New Roman" w:eastAsia="Times New Roman" w:hAnsi="Times New Roman" w:cs="Times New Roman"/>
                <w:b/>
                <w:bCs/>
                <w:color w:val="000000" w:themeColor="text1"/>
                <w:spacing w:val="-2"/>
                <w:kern w:val="0"/>
                <w:position w:val="-8"/>
                <w14:ligatures w14:val="none"/>
              </w:rPr>
              <w:t>có)</w:t>
            </w:r>
            <w:r w:rsidRPr="001F42D5">
              <w:rPr>
                <w:rFonts w:ascii="Times New Roman" w:eastAsia="Times New Roman" w:hAnsi="Times New Roman" w:cs="Times New Roman"/>
                <w:b/>
                <w:bCs/>
                <w:color w:val="000000" w:themeColor="text1"/>
                <w:spacing w:val="-2"/>
                <w:kern w:val="0"/>
                <w:sz w:val="16"/>
                <w:szCs w:val="16"/>
                <w14:ligatures w14:val="none"/>
              </w:rPr>
              <w:t>(3)</w:t>
            </w:r>
          </w:p>
        </w:tc>
        <w:tc>
          <w:tcPr>
            <w:tcW w:w="4680" w:type="dxa"/>
            <w:vMerge w:val="restart"/>
            <w:tcBorders>
              <w:top w:val="single" w:sz="4" w:space="0" w:color="000000"/>
              <w:left w:val="single" w:sz="4" w:space="0" w:color="000000"/>
              <w:bottom w:val="single" w:sz="4" w:space="0" w:color="000000"/>
              <w:right w:val="single" w:sz="4" w:space="0" w:color="000000"/>
            </w:tcBorders>
            <w:shd w:val="clear" w:color="auto" w:fill="E1EED9"/>
            <w:vAlign w:val="center"/>
          </w:tcPr>
          <w:p w14:paraId="4D3D94FC"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4E8963EF"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07CBA03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29CF2AE3"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0BAD216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0BE84012" w14:textId="77777777" w:rsidR="001F42D5" w:rsidRPr="001F42D5" w:rsidRDefault="001F42D5" w:rsidP="001F42D5">
            <w:pPr>
              <w:widowControl w:val="0"/>
              <w:kinsoku w:val="0"/>
              <w:overflowPunct w:val="0"/>
              <w:autoSpaceDE w:val="0"/>
              <w:autoSpaceDN w:val="0"/>
              <w:adjustRightInd w:val="0"/>
              <w:spacing w:before="208" w:after="0" w:line="240" w:lineRule="auto"/>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Địa</w:t>
            </w:r>
            <w:r w:rsidRPr="001F42D5">
              <w:rPr>
                <w:rFonts w:ascii="Times New Roman" w:eastAsia="Times New Roman" w:hAnsi="Times New Roman" w:cs="Times New Roman"/>
                <w:b/>
                <w:bCs/>
                <w:color w:val="000000" w:themeColor="text1"/>
                <w:spacing w:val="-2"/>
                <w:kern w:val="0"/>
                <w14:ligatures w14:val="none"/>
              </w:rPr>
              <w:t xml:space="preserve"> </w:t>
            </w:r>
            <w:r w:rsidRPr="001F42D5">
              <w:rPr>
                <w:rFonts w:ascii="Times New Roman" w:eastAsia="Times New Roman" w:hAnsi="Times New Roman" w:cs="Times New Roman"/>
                <w:b/>
                <w:bCs/>
                <w:color w:val="000000" w:themeColor="text1"/>
                <w:kern w:val="0"/>
                <w14:ligatures w14:val="none"/>
              </w:rPr>
              <w:t>điểm dự</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5"/>
                <w:kern w:val="0"/>
                <w14:ligatures w14:val="none"/>
              </w:rPr>
              <w:t>án</w:t>
            </w:r>
          </w:p>
        </w:tc>
        <w:tc>
          <w:tcPr>
            <w:tcW w:w="3961" w:type="dxa"/>
            <w:gridSpan w:val="2"/>
            <w:tcBorders>
              <w:top w:val="single" w:sz="4" w:space="0" w:color="000000"/>
              <w:left w:val="single" w:sz="4" w:space="0" w:color="000000"/>
              <w:bottom w:val="single" w:sz="4" w:space="0" w:color="000000"/>
              <w:right w:val="single" w:sz="4" w:space="0" w:color="000000"/>
            </w:tcBorders>
            <w:shd w:val="clear" w:color="auto" w:fill="E1EED9"/>
            <w:vAlign w:val="center"/>
          </w:tcPr>
          <w:p w14:paraId="67EEB479" w14:textId="77777777" w:rsidR="001F42D5" w:rsidRPr="001F42D5" w:rsidRDefault="001F42D5" w:rsidP="001F42D5">
            <w:pPr>
              <w:widowControl w:val="0"/>
              <w:kinsoku w:val="0"/>
              <w:overflowPunct w:val="0"/>
              <w:autoSpaceDE w:val="0"/>
              <w:autoSpaceDN w:val="0"/>
              <w:adjustRightInd w:val="0"/>
              <w:spacing w:before="53" w:after="0" w:line="240" w:lineRule="auto"/>
              <w:rPr>
                <w:rFonts w:ascii="Times New Roman" w:eastAsia="Times New Roman" w:hAnsi="Times New Roman" w:cs="Times New Roman"/>
                <w:b/>
                <w:bCs/>
                <w:color w:val="000000" w:themeColor="text1"/>
                <w:spacing w:val="-2"/>
                <w:kern w:val="0"/>
                <w:position w:val="8"/>
                <w:sz w:val="16"/>
                <w:szCs w:val="16"/>
                <w14:ligatures w14:val="none"/>
              </w:rPr>
            </w:pPr>
            <w:r w:rsidRPr="001F42D5">
              <w:rPr>
                <w:rFonts w:ascii="Times New Roman" w:eastAsia="Times New Roman" w:hAnsi="Times New Roman" w:cs="Times New Roman"/>
                <w:b/>
                <w:bCs/>
                <w:color w:val="000000" w:themeColor="text1"/>
                <w:kern w:val="0"/>
                <w14:ligatures w14:val="none"/>
              </w:rPr>
              <w:t>Ngày</w:t>
            </w:r>
            <w:r w:rsidRPr="001F42D5">
              <w:rPr>
                <w:rFonts w:ascii="Times New Roman" w:eastAsia="Times New Roman" w:hAnsi="Times New Roman" w:cs="Times New Roman"/>
                <w:b/>
                <w:bCs/>
                <w:color w:val="000000" w:themeColor="text1"/>
                <w:spacing w:val="-3"/>
                <w:kern w:val="0"/>
                <w14:ligatures w14:val="none"/>
              </w:rPr>
              <w:t xml:space="preserve"> </w:t>
            </w:r>
            <w:r w:rsidRPr="001F42D5">
              <w:rPr>
                <w:rFonts w:ascii="Times New Roman" w:eastAsia="Times New Roman" w:hAnsi="Times New Roman" w:cs="Times New Roman"/>
                <w:b/>
                <w:bCs/>
                <w:color w:val="000000" w:themeColor="text1"/>
                <w:kern w:val="0"/>
                <w14:ligatures w14:val="none"/>
              </w:rPr>
              <w:t>giao</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2"/>
                <w:kern w:val="0"/>
                <w14:ligatures w14:val="none"/>
              </w:rPr>
              <w:t>hàng</w:t>
            </w:r>
            <w:r w:rsidRPr="001F42D5">
              <w:rPr>
                <w:rFonts w:ascii="Times New Roman" w:eastAsia="Times New Roman" w:hAnsi="Times New Roman" w:cs="Times New Roman"/>
                <w:b/>
                <w:bCs/>
                <w:color w:val="000000" w:themeColor="text1"/>
                <w:spacing w:val="-2"/>
                <w:kern w:val="0"/>
                <w:position w:val="8"/>
                <w:sz w:val="16"/>
                <w:szCs w:val="16"/>
                <w14:ligatures w14:val="none"/>
              </w:rPr>
              <w:t>(4)</w:t>
            </w:r>
          </w:p>
        </w:tc>
      </w:tr>
      <w:tr w:rsidR="00581B09" w:rsidRPr="001F42D5" w14:paraId="059BC4ED" w14:textId="77777777" w:rsidTr="00F615BA">
        <w:trPr>
          <w:trHeight w:val="3216"/>
          <w:jc w:val="center"/>
        </w:trPr>
        <w:tc>
          <w:tcPr>
            <w:tcW w:w="852" w:type="dxa"/>
            <w:vMerge/>
            <w:tcBorders>
              <w:top w:val="nil"/>
              <w:left w:val="single" w:sz="4" w:space="0" w:color="000000"/>
              <w:bottom w:val="single" w:sz="4" w:space="0" w:color="000000"/>
              <w:right w:val="single" w:sz="4" w:space="0" w:color="000000"/>
            </w:tcBorders>
            <w:shd w:val="clear" w:color="auto" w:fill="E1EED9"/>
            <w:vAlign w:val="center"/>
          </w:tcPr>
          <w:p w14:paraId="34D7AEEA"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
                <w:szCs w:val="2"/>
                <w14:ligatures w14:val="none"/>
              </w:rPr>
            </w:pPr>
          </w:p>
        </w:tc>
        <w:tc>
          <w:tcPr>
            <w:tcW w:w="1020" w:type="dxa"/>
            <w:vMerge/>
            <w:tcBorders>
              <w:top w:val="nil"/>
              <w:left w:val="single" w:sz="4" w:space="0" w:color="000000"/>
              <w:bottom w:val="single" w:sz="4" w:space="0" w:color="000000"/>
              <w:right w:val="single" w:sz="4" w:space="0" w:color="000000"/>
            </w:tcBorders>
            <w:shd w:val="clear" w:color="auto" w:fill="E1EED9"/>
            <w:vAlign w:val="center"/>
          </w:tcPr>
          <w:p w14:paraId="515E10D0"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
                <w:szCs w:val="2"/>
                <w14:ligatures w14:val="none"/>
              </w:rPr>
            </w:pPr>
          </w:p>
        </w:tc>
        <w:tc>
          <w:tcPr>
            <w:tcW w:w="850" w:type="dxa"/>
            <w:vMerge/>
            <w:tcBorders>
              <w:top w:val="nil"/>
              <w:left w:val="single" w:sz="4" w:space="0" w:color="000000"/>
              <w:bottom w:val="single" w:sz="4" w:space="0" w:color="000000"/>
              <w:right w:val="single" w:sz="4" w:space="0" w:color="000000"/>
            </w:tcBorders>
            <w:shd w:val="clear" w:color="auto" w:fill="E1EED9"/>
            <w:vAlign w:val="center"/>
          </w:tcPr>
          <w:p w14:paraId="20B7D22F"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
                <w:szCs w:val="2"/>
                <w14:ligatures w14:val="none"/>
              </w:rPr>
            </w:pPr>
          </w:p>
        </w:tc>
        <w:tc>
          <w:tcPr>
            <w:tcW w:w="995" w:type="dxa"/>
            <w:vMerge/>
            <w:tcBorders>
              <w:top w:val="nil"/>
              <w:left w:val="single" w:sz="4" w:space="0" w:color="000000"/>
              <w:bottom w:val="single" w:sz="4" w:space="0" w:color="000000"/>
              <w:right w:val="single" w:sz="4" w:space="0" w:color="000000"/>
            </w:tcBorders>
            <w:shd w:val="clear" w:color="auto" w:fill="E1EED9"/>
            <w:vAlign w:val="center"/>
          </w:tcPr>
          <w:p w14:paraId="470707A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
                <w:szCs w:val="2"/>
                <w14:ligatures w14:val="none"/>
              </w:rPr>
            </w:pPr>
          </w:p>
        </w:tc>
        <w:tc>
          <w:tcPr>
            <w:tcW w:w="1136" w:type="dxa"/>
            <w:vMerge/>
            <w:tcBorders>
              <w:top w:val="nil"/>
              <w:left w:val="single" w:sz="4" w:space="0" w:color="000000"/>
              <w:bottom w:val="single" w:sz="4" w:space="0" w:color="000000"/>
              <w:right w:val="single" w:sz="4" w:space="0" w:color="000000"/>
            </w:tcBorders>
            <w:shd w:val="clear" w:color="auto" w:fill="E1EED9"/>
            <w:vAlign w:val="center"/>
          </w:tcPr>
          <w:p w14:paraId="73BD5C72"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
                <w:szCs w:val="2"/>
                <w14:ligatures w14:val="none"/>
              </w:rPr>
            </w:pPr>
          </w:p>
        </w:tc>
        <w:tc>
          <w:tcPr>
            <w:tcW w:w="1134" w:type="dxa"/>
            <w:vMerge/>
            <w:tcBorders>
              <w:top w:val="nil"/>
              <w:left w:val="single" w:sz="4" w:space="0" w:color="000000"/>
              <w:bottom w:val="single" w:sz="4" w:space="0" w:color="000000"/>
              <w:right w:val="single" w:sz="4" w:space="0" w:color="000000"/>
            </w:tcBorders>
            <w:shd w:val="clear" w:color="auto" w:fill="E1EED9"/>
            <w:vAlign w:val="center"/>
          </w:tcPr>
          <w:p w14:paraId="429065E5"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
                <w:szCs w:val="2"/>
                <w14:ligatures w14:val="none"/>
              </w:rPr>
            </w:pPr>
          </w:p>
        </w:tc>
        <w:tc>
          <w:tcPr>
            <w:tcW w:w="4680" w:type="dxa"/>
            <w:vMerge/>
            <w:tcBorders>
              <w:top w:val="nil"/>
              <w:left w:val="single" w:sz="4" w:space="0" w:color="000000"/>
              <w:bottom w:val="single" w:sz="4" w:space="0" w:color="000000"/>
              <w:right w:val="single" w:sz="4" w:space="0" w:color="000000"/>
            </w:tcBorders>
            <w:shd w:val="clear" w:color="auto" w:fill="E1EED9"/>
            <w:vAlign w:val="center"/>
          </w:tcPr>
          <w:p w14:paraId="38A1CBFF"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
                <w:szCs w:val="2"/>
                <w14:ligatures w14:val="none"/>
              </w:rPr>
            </w:pPr>
          </w:p>
        </w:tc>
        <w:tc>
          <w:tcPr>
            <w:tcW w:w="1799" w:type="dxa"/>
            <w:tcBorders>
              <w:top w:val="single" w:sz="4" w:space="0" w:color="000000"/>
              <w:left w:val="single" w:sz="4" w:space="0" w:color="000000"/>
              <w:bottom w:val="single" w:sz="4" w:space="0" w:color="000000"/>
              <w:right w:val="single" w:sz="4" w:space="0" w:color="000000"/>
            </w:tcBorders>
            <w:shd w:val="clear" w:color="auto" w:fill="E1EED9"/>
            <w:vAlign w:val="center"/>
          </w:tcPr>
          <w:p w14:paraId="321BCC41" w14:textId="77777777" w:rsidR="001F42D5" w:rsidRPr="001F42D5" w:rsidRDefault="001F42D5" w:rsidP="001F42D5">
            <w:pPr>
              <w:widowControl w:val="0"/>
              <w:kinsoku w:val="0"/>
              <w:overflowPunct w:val="0"/>
              <w:autoSpaceDE w:val="0"/>
              <w:autoSpaceDN w:val="0"/>
              <w:adjustRightInd w:val="0"/>
              <w:spacing w:before="59" w:after="0" w:line="240" w:lineRule="auto"/>
              <w:ind w:right="124"/>
              <w:jc w:val="center"/>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Ngày</w:t>
            </w:r>
            <w:r w:rsidRPr="001F42D5">
              <w:rPr>
                <w:rFonts w:ascii="Times New Roman" w:eastAsia="Times New Roman" w:hAnsi="Times New Roman" w:cs="Times New Roman"/>
                <w:b/>
                <w:bCs/>
                <w:color w:val="000000" w:themeColor="text1"/>
                <w:spacing w:val="-4"/>
                <w:kern w:val="0"/>
                <w14:ligatures w14:val="none"/>
              </w:rPr>
              <w:t xml:space="preserve"> giao</w:t>
            </w:r>
          </w:p>
          <w:p w14:paraId="6F77B28D" w14:textId="77777777" w:rsidR="001F42D5" w:rsidRPr="001F42D5" w:rsidRDefault="001F42D5" w:rsidP="001F42D5">
            <w:pPr>
              <w:widowControl w:val="0"/>
              <w:kinsoku w:val="0"/>
              <w:overflowPunct w:val="0"/>
              <w:autoSpaceDE w:val="0"/>
              <w:autoSpaceDN w:val="0"/>
              <w:adjustRightInd w:val="0"/>
              <w:spacing w:after="0" w:line="240" w:lineRule="auto"/>
              <w:ind w:right="124"/>
              <w:jc w:val="center"/>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hàng</w:t>
            </w:r>
            <w:r w:rsidRPr="001F42D5">
              <w:rPr>
                <w:rFonts w:ascii="Times New Roman" w:eastAsia="Times New Roman" w:hAnsi="Times New Roman" w:cs="Times New Roman"/>
                <w:b/>
                <w:bCs/>
                <w:color w:val="000000" w:themeColor="text1"/>
                <w:spacing w:val="-2"/>
                <w:kern w:val="0"/>
                <w14:ligatures w14:val="none"/>
              </w:rPr>
              <w:t xml:space="preserve"> </w:t>
            </w:r>
            <w:r w:rsidRPr="001F42D5">
              <w:rPr>
                <w:rFonts w:ascii="Times New Roman" w:eastAsia="Times New Roman" w:hAnsi="Times New Roman" w:cs="Times New Roman"/>
                <w:b/>
                <w:bCs/>
                <w:color w:val="000000" w:themeColor="text1"/>
                <w:kern w:val="0"/>
                <w14:ligatures w14:val="none"/>
              </w:rPr>
              <w:t>sớm</w:t>
            </w:r>
            <w:r w:rsidRPr="001F42D5">
              <w:rPr>
                <w:rFonts w:ascii="Times New Roman" w:eastAsia="Times New Roman" w:hAnsi="Times New Roman" w:cs="Times New Roman"/>
                <w:b/>
                <w:bCs/>
                <w:color w:val="000000" w:themeColor="text1"/>
                <w:spacing w:val="-2"/>
                <w:kern w:val="0"/>
                <w14:ligatures w14:val="none"/>
              </w:rPr>
              <w:t xml:space="preserve"> </w:t>
            </w:r>
            <w:r w:rsidRPr="001F42D5">
              <w:rPr>
                <w:rFonts w:ascii="Times New Roman" w:eastAsia="Times New Roman" w:hAnsi="Times New Roman" w:cs="Times New Roman"/>
                <w:b/>
                <w:bCs/>
                <w:color w:val="000000" w:themeColor="text1"/>
                <w:spacing w:val="-4"/>
                <w:kern w:val="0"/>
                <w14:ligatures w14:val="none"/>
              </w:rPr>
              <w:t>nhất</w:t>
            </w:r>
          </w:p>
          <w:p w14:paraId="5E09BC5D" w14:textId="77777777" w:rsidR="001F42D5" w:rsidRPr="001F42D5" w:rsidRDefault="001F42D5" w:rsidP="001F42D5">
            <w:pPr>
              <w:widowControl w:val="0"/>
              <w:kinsoku w:val="0"/>
              <w:overflowPunct w:val="0"/>
              <w:autoSpaceDE w:val="0"/>
              <w:autoSpaceDN w:val="0"/>
              <w:adjustRightInd w:val="0"/>
              <w:spacing w:before="60" w:after="0" w:line="240" w:lineRule="auto"/>
              <w:ind w:right="123"/>
              <w:jc w:val="center"/>
              <w:rPr>
                <w:rFonts w:ascii="Times New Roman" w:eastAsia="Times New Roman" w:hAnsi="Times New Roman" w:cs="Times New Roman"/>
                <w:i/>
                <w:iCs/>
                <w:color w:val="000000" w:themeColor="text1"/>
                <w:spacing w:val="-4"/>
                <w:kern w:val="0"/>
                <w14:ligatures w14:val="none"/>
              </w:rPr>
            </w:pPr>
            <w:r w:rsidRPr="001F42D5">
              <w:rPr>
                <w:rFonts w:ascii="Times New Roman" w:eastAsia="Times New Roman" w:hAnsi="Times New Roman" w:cs="Times New Roman"/>
                <w:i/>
                <w:iCs/>
                <w:color w:val="000000" w:themeColor="text1"/>
                <w:kern w:val="0"/>
                <w14:ligatures w14:val="none"/>
              </w:rPr>
              <w:t>[ghi</w:t>
            </w:r>
            <w:r w:rsidRPr="001F42D5">
              <w:rPr>
                <w:rFonts w:ascii="Times New Roman" w:eastAsia="Times New Roman" w:hAnsi="Times New Roman" w:cs="Times New Roman"/>
                <w:i/>
                <w:iCs/>
                <w:color w:val="000000" w:themeColor="text1"/>
                <w:spacing w:val="-6"/>
                <w:kern w:val="0"/>
                <w14:ligatures w14:val="none"/>
              </w:rPr>
              <w:t xml:space="preserve"> </w:t>
            </w:r>
            <w:r w:rsidRPr="001F42D5">
              <w:rPr>
                <w:rFonts w:ascii="Times New Roman" w:eastAsia="Times New Roman" w:hAnsi="Times New Roman" w:cs="Times New Roman"/>
                <w:i/>
                <w:iCs/>
                <w:color w:val="000000" w:themeColor="text1"/>
                <w:kern w:val="0"/>
                <w14:ligatures w14:val="none"/>
              </w:rPr>
              <w:t>số</w:t>
            </w:r>
            <w:r w:rsidRPr="001F42D5">
              <w:rPr>
                <w:rFonts w:ascii="Times New Roman" w:eastAsia="Times New Roman" w:hAnsi="Times New Roman" w:cs="Times New Roman"/>
                <w:i/>
                <w:iCs/>
                <w:color w:val="000000" w:themeColor="text1"/>
                <w:spacing w:val="-6"/>
                <w:kern w:val="0"/>
                <w14:ligatures w14:val="none"/>
              </w:rPr>
              <w:t xml:space="preserve"> </w:t>
            </w:r>
            <w:r w:rsidRPr="001F42D5">
              <w:rPr>
                <w:rFonts w:ascii="Times New Roman" w:eastAsia="Times New Roman" w:hAnsi="Times New Roman" w:cs="Times New Roman"/>
                <w:i/>
                <w:iCs/>
                <w:color w:val="000000" w:themeColor="text1"/>
                <w:kern w:val="0"/>
                <w14:ligatures w14:val="none"/>
              </w:rPr>
              <w:t>ngày:</w:t>
            </w:r>
            <w:r w:rsidRPr="001F42D5">
              <w:rPr>
                <w:rFonts w:ascii="Times New Roman" w:eastAsia="Times New Roman" w:hAnsi="Times New Roman" w:cs="Times New Roman"/>
                <w:i/>
                <w:iCs/>
                <w:color w:val="000000" w:themeColor="text1"/>
                <w:spacing w:val="-5"/>
                <w:kern w:val="0"/>
                <w14:ligatures w14:val="none"/>
              </w:rPr>
              <w:t xml:space="preserve"> </w:t>
            </w:r>
            <w:r w:rsidRPr="001F42D5">
              <w:rPr>
                <w:rFonts w:ascii="Times New Roman" w:eastAsia="Times New Roman" w:hAnsi="Times New Roman" w:cs="Times New Roman"/>
                <w:i/>
                <w:iCs/>
                <w:color w:val="000000" w:themeColor="text1"/>
                <w:kern w:val="0"/>
                <w14:ligatures w14:val="none"/>
              </w:rPr>
              <w:t>kể từ ngày hợp đồng có hiệu</w:t>
            </w:r>
            <w:r w:rsidRPr="001F42D5">
              <w:rPr>
                <w:rFonts w:ascii="Times New Roman" w:eastAsia="Times New Roman" w:hAnsi="Times New Roman" w:cs="Times New Roman"/>
                <w:i/>
                <w:iCs/>
                <w:color w:val="000000" w:themeColor="text1"/>
                <w:spacing w:val="40"/>
                <w:kern w:val="0"/>
                <w14:ligatures w14:val="none"/>
              </w:rPr>
              <w:t xml:space="preserve"> </w:t>
            </w:r>
            <w:r w:rsidRPr="001F42D5">
              <w:rPr>
                <w:rFonts w:ascii="Times New Roman" w:eastAsia="Times New Roman" w:hAnsi="Times New Roman" w:cs="Times New Roman"/>
                <w:i/>
                <w:iCs/>
                <w:color w:val="000000" w:themeColor="text1"/>
                <w:kern w:val="0"/>
                <w14:ligatures w14:val="none"/>
              </w:rPr>
              <w:t>lực hoặc kể từ ngày</w:t>
            </w:r>
            <w:r w:rsidRPr="001F42D5">
              <w:rPr>
                <w:rFonts w:ascii="Times New Roman" w:eastAsia="Times New Roman" w:hAnsi="Times New Roman" w:cs="Times New Roman"/>
                <w:i/>
                <w:iCs/>
                <w:color w:val="000000" w:themeColor="text1"/>
                <w:spacing w:val="-6"/>
                <w:kern w:val="0"/>
                <w14:ligatures w14:val="none"/>
              </w:rPr>
              <w:t xml:space="preserve"> </w:t>
            </w:r>
            <w:r w:rsidRPr="001F42D5">
              <w:rPr>
                <w:rFonts w:ascii="Times New Roman" w:eastAsia="Times New Roman" w:hAnsi="Times New Roman" w:cs="Times New Roman"/>
                <w:i/>
                <w:iCs/>
                <w:color w:val="000000" w:themeColor="text1"/>
                <w:kern w:val="0"/>
                <w14:ligatures w14:val="none"/>
              </w:rPr>
              <w:t>chủ</w:t>
            </w:r>
            <w:r w:rsidRPr="001F42D5">
              <w:rPr>
                <w:rFonts w:ascii="Times New Roman" w:eastAsia="Times New Roman" w:hAnsi="Times New Roman" w:cs="Times New Roman"/>
                <w:i/>
                <w:iCs/>
                <w:color w:val="000000" w:themeColor="text1"/>
                <w:spacing w:val="-5"/>
                <w:kern w:val="0"/>
                <w14:ligatures w14:val="none"/>
              </w:rPr>
              <w:t xml:space="preserve"> </w:t>
            </w:r>
            <w:r w:rsidRPr="001F42D5">
              <w:rPr>
                <w:rFonts w:ascii="Times New Roman" w:eastAsia="Times New Roman" w:hAnsi="Times New Roman" w:cs="Times New Roman"/>
                <w:i/>
                <w:iCs/>
                <w:color w:val="000000" w:themeColor="text1"/>
                <w:kern w:val="0"/>
                <w14:ligatures w14:val="none"/>
              </w:rPr>
              <w:t>đầu</w:t>
            </w:r>
            <w:r w:rsidRPr="001F42D5">
              <w:rPr>
                <w:rFonts w:ascii="Times New Roman" w:eastAsia="Times New Roman" w:hAnsi="Times New Roman" w:cs="Times New Roman"/>
                <w:i/>
                <w:iCs/>
                <w:color w:val="000000" w:themeColor="text1"/>
                <w:spacing w:val="-5"/>
                <w:kern w:val="0"/>
                <w14:ligatures w14:val="none"/>
              </w:rPr>
              <w:t xml:space="preserve"> </w:t>
            </w:r>
            <w:r w:rsidRPr="001F42D5">
              <w:rPr>
                <w:rFonts w:ascii="Times New Roman" w:eastAsia="Times New Roman" w:hAnsi="Times New Roman" w:cs="Times New Roman"/>
                <w:i/>
                <w:iCs/>
                <w:color w:val="000000" w:themeColor="text1"/>
                <w:kern w:val="0"/>
                <w14:ligatures w14:val="none"/>
              </w:rPr>
              <w:t>tư yêu cầu giao hàng đối với trường</w:t>
            </w:r>
            <w:r w:rsidRPr="001F42D5">
              <w:rPr>
                <w:rFonts w:ascii="Times New Roman" w:eastAsia="Times New Roman" w:hAnsi="Times New Roman" w:cs="Times New Roman"/>
                <w:i/>
                <w:iCs/>
                <w:color w:val="000000" w:themeColor="text1"/>
                <w:spacing w:val="-15"/>
                <w:kern w:val="0"/>
                <w14:ligatures w14:val="none"/>
              </w:rPr>
              <w:t xml:space="preserve"> </w:t>
            </w:r>
            <w:r w:rsidRPr="001F42D5">
              <w:rPr>
                <w:rFonts w:ascii="Times New Roman" w:eastAsia="Times New Roman" w:hAnsi="Times New Roman" w:cs="Times New Roman"/>
                <w:i/>
                <w:iCs/>
                <w:color w:val="000000" w:themeColor="text1"/>
                <w:kern w:val="0"/>
                <w14:ligatures w14:val="none"/>
              </w:rPr>
              <w:t>hợp</w:t>
            </w:r>
            <w:r w:rsidRPr="001F42D5">
              <w:rPr>
                <w:rFonts w:ascii="Times New Roman" w:eastAsia="Times New Roman" w:hAnsi="Times New Roman" w:cs="Times New Roman"/>
                <w:i/>
                <w:iCs/>
                <w:color w:val="000000" w:themeColor="text1"/>
                <w:spacing w:val="-15"/>
                <w:kern w:val="0"/>
                <w14:ligatures w14:val="none"/>
              </w:rPr>
              <w:t xml:space="preserve"> </w:t>
            </w:r>
            <w:r w:rsidRPr="001F42D5">
              <w:rPr>
                <w:rFonts w:ascii="Times New Roman" w:eastAsia="Times New Roman" w:hAnsi="Times New Roman" w:cs="Times New Roman"/>
                <w:i/>
                <w:iCs/>
                <w:color w:val="000000" w:themeColor="text1"/>
                <w:kern w:val="0"/>
                <w14:ligatures w14:val="none"/>
              </w:rPr>
              <w:t xml:space="preserve">giao hàng nhiều </w:t>
            </w:r>
            <w:r w:rsidRPr="001F42D5">
              <w:rPr>
                <w:rFonts w:ascii="Times New Roman" w:eastAsia="Times New Roman" w:hAnsi="Times New Roman" w:cs="Times New Roman"/>
                <w:i/>
                <w:iCs/>
                <w:color w:val="000000" w:themeColor="text1"/>
                <w:spacing w:val="-4"/>
                <w:kern w:val="0"/>
                <w14:ligatures w14:val="none"/>
              </w:rPr>
              <w:t>lần]</w:t>
            </w:r>
          </w:p>
        </w:tc>
        <w:tc>
          <w:tcPr>
            <w:tcW w:w="2162" w:type="dxa"/>
            <w:tcBorders>
              <w:top w:val="single" w:sz="4" w:space="0" w:color="000000"/>
              <w:left w:val="single" w:sz="4" w:space="0" w:color="000000"/>
              <w:bottom w:val="single" w:sz="4" w:space="0" w:color="000000"/>
              <w:right w:val="single" w:sz="4" w:space="0" w:color="000000"/>
            </w:tcBorders>
            <w:shd w:val="clear" w:color="auto" w:fill="E1EED9"/>
            <w:vAlign w:val="center"/>
          </w:tcPr>
          <w:p w14:paraId="368C206A" w14:textId="77777777" w:rsidR="001F42D5" w:rsidRPr="001F42D5" w:rsidRDefault="001F42D5" w:rsidP="001F42D5">
            <w:pPr>
              <w:widowControl w:val="0"/>
              <w:kinsoku w:val="0"/>
              <w:overflowPunct w:val="0"/>
              <w:autoSpaceDE w:val="0"/>
              <w:autoSpaceDN w:val="0"/>
              <w:adjustRightInd w:val="0"/>
              <w:spacing w:before="198" w:after="0" w:line="240" w:lineRule="auto"/>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Ngày</w:t>
            </w:r>
            <w:r w:rsidRPr="001F42D5">
              <w:rPr>
                <w:rFonts w:ascii="Times New Roman" w:eastAsia="Times New Roman" w:hAnsi="Times New Roman" w:cs="Times New Roman"/>
                <w:b/>
                <w:bCs/>
                <w:color w:val="000000" w:themeColor="text1"/>
                <w:spacing w:val="-3"/>
                <w:kern w:val="0"/>
                <w14:ligatures w14:val="none"/>
              </w:rPr>
              <w:t xml:space="preserve"> </w:t>
            </w:r>
            <w:r w:rsidRPr="001F42D5">
              <w:rPr>
                <w:rFonts w:ascii="Times New Roman" w:eastAsia="Times New Roman" w:hAnsi="Times New Roman" w:cs="Times New Roman"/>
                <w:b/>
                <w:bCs/>
                <w:color w:val="000000" w:themeColor="text1"/>
                <w:kern w:val="0"/>
                <w14:ligatures w14:val="none"/>
              </w:rPr>
              <w:t>giao</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4"/>
                <w:kern w:val="0"/>
                <w14:ligatures w14:val="none"/>
              </w:rPr>
              <w:t>hàng</w:t>
            </w:r>
          </w:p>
          <w:p w14:paraId="38C45A2D"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muộn</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4"/>
                <w:kern w:val="0"/>
                <w14:ligatures w14:val="none"/>
              </w:rPr>
              <w:t>nhất</w:t>
            </w:r>
          </w:p>
          <w:p w14:paraId="5FC437C1" w14:textId="77777777" w:rsidR="001F42D5" w:rsidRPr="001F42D5" w:rsidRDefault="001F42D5" w:rsidP="001F42D5">
            <w:pPr>
              <w:widowControl w:val="0"/>
              <w:kinsoku w:val="0"/>
              <w:overflowPunct w:val="0"/>
              <w:autoSpaceDE w:val="0"/>
              <w:autoSpaceDN w:val="0"/>
              <w:adjustRightInd w:val="0"/>
              <w:spacing w:before="60" w:after="0" w:line="240" w:lineRule="auto"/>
              <w:ind w:right="160"/>
              <w:jc w:val="center"/>
              <w:rPr>
                <w:rFonts w:ascii="Times New Roman" w:eastAsia="Times New Roman" w:hAnsi="Times New Roman" w:cs="Times New Roman"/>
                <w:i/>
                <w:iCs/>
                <w:color w:val="000000" w:themeColor="text1"/>
                <w:spacing w:val="-4"/>
                <w:kern w:val="0"/>
                <w14:ligatures w14:val="none"/>
              </w:rPr>
            </w:pPr>
            <w:r w:rsidRPr="001F42D5">
              <w:rPr>
                <w:rFonts w:ascii="Times New Roman" w:eastAsia="Times New Roman" w:hAnsi="Times New Roman" w:cs="Times New Roman"/>
                <w:i/>
                <w:iCs/>
                <w:color w:val="000000" w:themeColor="text1"/>
                <w:kern w:val="0"/>
                <w14:ligatures w14:val="none"/>
              </w:rPr>
              <w:t>[ghi</w:t>
            </w:r>
            <w:r w:rsidRPr="001F42D5">
              <w:rPr>
                <w:rFonts w:ascii="Times New Roman" w:eastAsia="Times New Roman" w:hAnsi="Times New Roman" w:cs="Times New Roman"/>
                <w:i/>
                <w:iCs/>
                <w:color w:val="000000" w:themeColor="text1"/>
                <w:spacing w:val="-4"/>
                <w:kern w:val="0"/>
                <w14:ligatures w14:val="none"/>
              </w:rPr>
              <w:t xml:space="preserve"> </w:t>
            </w:r>
            <w:r w:rsidRPr="001F42D5">
              <w:rPr>
                <w:rFonts w:ascii="Times New Roman" w:eastAsia="Times New Roman" w:hAnsi="Times New Roman" w:cs="Times New Roman"/>
                <w:i/>
                <w:iCs/>
                <w:color w:val="000000" w:themeColor="text1"/>
                <w:kern w:val="0"/>
                <w14:ligatures w14:val="none"/>
              </w:rPr>
              <w:t>số</w:t>
            </w:r>
            <w:r w:rsidRPr="001F42D5">
              <w:rPr>
                <w:rFonts w:ascii="Times New Roman" w:eastAsia="Times New Roman" w:hAnsi="Times New Roman" w:cs="Times New Roman"/>
                <w:i/>
                <w:iCs/>
                <w:color w:val="000000" w:themeColor="text1"/>
                <w:spacing w:val="-4"/>
                <w:kern w:val="0"/>
                <w14:ligatures w14:val="none"/>
              </w:rPr>
              <w:t xml:space="preserve"> </w:t>
            </w:r>
            <w:r w:rsidRPr="001F42D5">
              <w:rPr>
                <w:rFonts w:ascii="Times New Roman" w:eastAsia="Times New Roman" w:hAnsi="Times New Roman" w:cs="Times New Roman"/>
                <w:i/>
                <w:iCs/>
                <w:color w:val="000000" w:themeColor="text1"/>
                <w:kern w:val="0"/>
                <w14:ligatures w14:val="none"/>
              </w:rPr>
              <w:t>ngày:</w:t>
            </w:r>
            <w:r w:rsidRPr="001F42D5">
              <w:rPr>
                <w:rFonts w:ascii="Times New Roman" w:eastAsia="Times New Roman" w:hAnsi="Times New Roman" w:cs="Times New Roman"/>
                <w:i/>
                <w:iCs/>
                <w:color w:val="000000" w:themeColor="text1"/>
                <w:spacing w:val="-3"/>
                <w:kern w:val="0"/>
                <w14:ligatures w14:val="none"/>
              </w:rPr>
              <w:t xml:space="preserve"> </w:t>
            </w:r>
            <w:r w:rsidRPr="001F42D5">
              <w:rPr>
                <w:rFonts w:ascii="Times New Roman" w:eastAsia="Times New Roman" w:hAnsi="Times New Roman" w:cs="Times New Roman"/>
                <w:i/>
                <w:iCs/>
                <w:color w:val="000000" w:themeColor="text1"/>
                <w:kern w:val="0"/>
                <w14:ligatures w14:val="none"/>
              </w:rPr>
              <w:t>kể</w:t>
            </w:r>
            <w:r w:rsidRPr="001F42D5">
              <w:rPr>
                <w:rFonts w:ascii="Times New Roman" w:eastAsia="Times New Roman" w:hAnsi="Times New Roman" w:cs="Times New Roman"/>
                <w:i/>
                <w:iCs/>
                <w:color w:val="000000" w:themeColor="text1"/>
                <w:spacing w:val="-5"/>
                <w:kern w:val="0"/>
                <w14:ligatures w14:val="none"/>
              </w:rPr>
              <w:t xml:space="preserve"> </w:t>
            </w:r>
            <w:r w:rsidRPr="001F42D5">
              <w:rPr>
                <w:rFonts w:ascii="Times New Roman" w:eastAsia="Times New Roman" w:hAnsi="Times New Roman" w:cs="Times New Roman"/>
                <w:i/>
                <w:iCs/>
                <w:color w:val="000000" w:themeColor="text1"/>
                <w:kern w:val="0"/>
                <w14:ligatures w14:val="none"/>
              </w:rPr>
              <w:t>từ ngày hợp đồng có hiệu</w:t>
            </w:r>
            <w:r w:rsidRPr="001F42D5">
              <w:rPr>
                <w:rFonts w:ascii="Times New Roman" w:eastAsia="Times New Roman" w:hAnsi="Times New Roman" w:cs="Times New Roman"/>
                <w:i/>
                <w:iCs/>
                <w:color w:val="000000" w:themeColor="text1"/>
                <w:spacing w:val="-10"/>
                <w:kern w:val="0"/>
                <w14:ligatures w14:val="none"/>
              </w:rPr>
              <w:t xml:space="preserve"> </w:t>
            </w:r>
            <w:r w:rsidRPr="001F42D5">
              <w:rPr>
                <w:rFonts w:ascii="Times New Roman" w:eastAsia="Times New Roman" w:hAnsi="Times New Roman" w:cs="Times New Roman"/>
                <w:i/>
                <w:iCs/>
                <w:color w:val="000000" w:themeColor="text1"/>
                <w:kern w:val="0"/>
                <w14:ligatures w14:val="none"/>
              </w:rPr>
              <w:t>lực</w:t>
            </w:r>
            <w:r w:rsidRPr="001F42D5">
              <w:rPr>
                <w:rFonts w:ascii="Times New Roman" w:eastAsia="Times New Roman" w:hAnsi="Times New Roman" w:cs="Times New Roman"/>
                <w:i/>
                <w:iCs/>
                <w:color w:val="000000" w:themeColor="text1"/>
                <w:spacing w:val="-11"/>
                <w:kern w:val="0"/>
                <w14:ligatures w14:val="none"/>
              </w:rPr>
              <w:t xml:space="preserve"> </w:t>
            </w:r>
            <w:r w:rsidRPr="001F42D5">
              <w:rPr>
                <w:rFonts w:ascii="Times New Roman" w:eastAsia="Times New Roman" w:hAnsi="Times New Roman" w:cs="Times New Roman"/>
                <w:i/>
                <w:iCs/>
                <w:color w:val="000000" w:themeColor="text1"/>
                <w:kern w:val="0"/>
                <w14:ligatures w14:val="none"/>
              </w:rPr>
              <w:t>hoặc</w:t>
            </w:r>
            <w:r w:rsidRPr="001F42D5">
              <w:rPr>
                <w:rFonts w:ascii="Times New Roman" w:eastAsia="Times New Roman" w:hAnsi="Times New Roman" w:cs="Times New Roman"/>
                <w:i/>
                <w:iCs/>
                <w:color w:val="000000" w:themeColor="text1"/>
                <w:spacing w:val="-11"/>
                <w:kern w:val="0"/>
                <w14:ligatures w14:val="none"/>
              </w:rPr>
              <w:t xml:space="preserve"> </w:t>
            </w:r>
            <w:r w:rsidRPr="001F42D5">
              <w:rPr>
                <w:rFonts w:ascii="Times New Roman" w:eastAsia="Times New Roman" w:hAnsi="Times New Roman" w:cs="Times New Roman"/>
                <w:i/>
                <w:iCs/>
                <w:color w:val="000000" w:themeColor="text1"/>
                <w:kern w:val="0"/>
                <w14:ligatures w14:val="none"/>
              </w:rPr>
              <w:t>kể</w:t>
            </w:r>
            <w:r w:rsidRPr="001F42D5">
              <w:rPr>
                <w:rFonts w:ascii="Times New Roman" w:eastAsia="Times New Roman" w:hAnsi="Times New Roman" w:cs="Times New Roman"/>
                <w:i/>
                <w:iCs/>
                <w:color w:val="000000" w:themeColor="text1"/>
                <w:spacing w:val="-11"/>
                <w:kern w:val="0"/>
                <w14:ligatures w14:val="none"/>
              </w:rPr>
              <w:t xml:space="preserve"> </w:t>
            </w:r>
            <w:r w:rsidRPr="001F42D5">
              <w:rPr>
                <w:rFonts w:ascii="Times New Roman" w:eastAsia="Times New Roman" w:hAnsi="Times New Roman" w:cs="Times New Roman"/>
                <w:i/>
                <w:iCs/>
                <w:color w:val="000000" w:themeColor="text1"/>
                <w:kern w:val="0"/>
                <w14:ligatures w14:val="none"/>
              </w:rPr>
              <w:t>từ ngày chủ đầu tư yêu cầu giao hàng đối</w:t>
            </w:r>
            <w:r w:rsidRPr="001F42D5">
              <w:rPr>
                <w:rFonts w:ascii="Times New Roman" w:eastAsia="Times New Roman" w:hAnsi="Times New Roman" w:cs="Times New Roman"/>
                <w:i/>
                <w:iCs/>
                <w:color w:val="000000" w:themeColor="text1"/>
                <w:spacing w:val="-7"/>
                <w:kern w:val="0"/>
                <w14:ligatures w14:val="none"/>
              </w:rPr>
              <w:t xml:space="preserve"> </w:t>
            </w:r>
            <w:r w:rsidRPr="001F42D5">
              <w:rPr>
                <w:rFonts w:ascii="Times New Roman" w:eastAsia="Times New Roman" w:hAnsi="Times New Roman" w:cs="Times New Roman"/>
                <w:i/>
                <w:iCs/>
                <w:color w:val="000000" w:themeColor="text1"/>
                <w:kern w:val="0"/>
                <w14:ligatures w14:val="none"/>
              </w:rPr>
              <w:t>với</w:t>
            </w:r>
            <w:r w:rsidRPr="001F42D5">
              <w:rPr>
                <w:rFonts w:ascii="Times New Roman" w:eastAsia="Times New Roman" w:hAnsi="Times New Roman" w:cs="Times New Roman"/>
                <w:i/>
                <w:iCs/>
                <w:color w:val="000000" w:themeColor="text1"/>
                <w:spacing w:val="-7"/>
                <w:kern w:val="0"/>
                <w14:ligatures w14:val="none"/>
              </w:rPr>
              <w:t xml:space="preserve"> </w:t>
            </w:r>
            <w:r w:rsidRPr="001F42D5">
              <w:rPr>
                <w:rFonts w:ascii="Times New Roman" w:eastAsia="Times New Roman" w:hAnsi="Times New Roman" w:cs="Times New Roman"/>
                <w:i/>
                <w:iCs/>
                <w:color w:val="000000" w:themeColor="text1"/>
                <w:kern w:val="0"/>
                <w14:ligatures w14:val="none"/>
              </w:rPr>
              <w:t>trường</w:t>
            </w:r>
            <w:r w:rsidRPr="001F42D5">
              <w:rPr>
                <w:rFonts w:ascii="Times New Roman" w:eastAsia="Times New Roman" w:hAnsi="Times New Roman" w:cs="Times New Roman"/>
                <w:i/>
                <w:iCs/>
                <w:color w:val="000000" w:themeColor="text1"/>
                <w:spacing w:val="-7"/>
                <w:kern w:val="0"/>
                <w14:ligatures w14:val="none"/>
              </w:rPr>
              <w:t xml:space="preserve"> </w:t>
            </w:r>
            <w:r w:rsidRPr="001F42D5">
              <w:rPr>
                <w:rFonts w:ascii="Times New Roman" w:eastAsia="Times New Roman" w:hAnsi="Times New Roman" w:cs="Times New Roman"/>
                <w:i/>
                <w:iCs/>
                <w:color w:val="000000" w:themeColor="text1"/>
                <w:kern w:val="0"/>
                <w14:ligatures w14:val="none"/>
              </w:rPr>
              <w:t xml:space="preserve">hợp giao hàng nhiều </w:t>
            </w:r>
            <w:r w:rsidRPr="001F42D5">
              <w:rPr>
                <w:rFonts w:ascii="Times New Roman" w:eastAsia="Times New Roman" w:hAnsi="Times New Roman" w:cs="Times New Roman"/>
                <w:i/>
                <w:iCs/>
                <w:color w:val="000000" w:themeColor="text1"/>
                <w:spacing w:val="-4"/>
                <w:kern w:val="0"/>
                <w14:ligatures w14:val="none"/>
              </w:rPr>
              <w:t>lần]</w:t>
            </w:r>
          </w:p>
        </w:tc>
      </w:tr>
      <w:tr w:rsidR="00581B09" w:rsidRPr="001F42D5" w14:paraId="0A77C201" w14:textId="77777777" w:rsidTr="00640670">
        <w:trPr>
          <w:trHeight w:val="1317"/>
          <w:jc w:val="center"/>
        </w:trPr>
        <w:tc>
          <w:tcPr>
            <w:tcW w:w="852" w:type="dxa"/>
            <w:tcBorders>
              <w:top w:val="single" w:sz="4" w:space="0" w:color="000000"/>
              <w:left w:val="single" w:sz="4" w:space="0" w:color="000000"/>
              <w:bottom w:val="single" w:sz="4" w:space="0" w:color="000000"/>
              <w:right w:val="single" w:sz="4" w:space="0" w:color="000000"/>
            </w:tcBorders>
            <w:vAlign w:val="center"/>
          </w:tcPr>
          <w:p w14:paraId="43DE7B75" w14:textId="77777777" w:rsidR="001F42D5" w:rsidRPr="001F42D5" w:rsidRDefault="001F42D5" w:rsidP="001F42D5">
            <w:pPr>
              <w:widowControl w:val="0"/>
              <w:kinsoku w:val="0"/>
              <w:overflowPunct w:val="0"/>
              <w:autoSpaceDE w:val="0"/>
              <w:autoSpaceDN w:val="0"/>
              <w:adjustRightInd w:val="0"/>
              <w:spacing w:before="160" w:after="0" w:line="240" w:lineRule="auto"/>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1</w:t>
            </w:r>
          </w:p>
        </w:tc>
        <w:tc>
          <w:tcPr>
            <w:tcW w:w="1020" w:type="dxa"/>
            <w:tcBorders>
              <w:top w:val="single" w:sz="4" w:space="0" w:color="000000"/>
              <w:left w:val="single" w:sz="4" w:space="0" w:color="000000"/>
              <w:bottom w:val="single" w:sz="4" w:space="0" w:color="000000"/>
              <w:right w:val="single" w:sz="4" w:space="0" w:color="000000"/>
            </w:tcBorders>
            <w:vAlign w:val="center"/>
          </w:tcPr>
          <w:p w14:paraId="49331CA8" w14:textId="77777777" w:rsidR="001F42D5" w:rsidRPr="001F42D5" w:rsidRDefault="001F42D5" w:rsidP="001F42D5">
            <w:pPr>
              <w:widowControl w:val="0"/>
              <w:kinsoku w:val="0"/>
              <w:overflowPunct w:val="0"/>
              <w:autoSpaceDE w:val="0"/>
              <w:autoSpaceDN w:val="0"/>
              <w:adjustRightInd w:val="0"/>
              <w:spacing w:after="0" w:line="240" w:lineRule="auto"/>
              <w:ind w:right="341"/>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spacing w:val="-4"/>
                <w:kern w:val="0"/>
                <w14:ligatures w14:val="none"/>
              </w:rPr>
              <w:t>Màng PVC</w:t>
            </w:r>
          </w:p>
        </w:tc>
        <w:tc>
          <w:tcPr>
            <w:tcW w:w="850" w:type="dxa"/>
            <w:tcBorders>
              <w:top w:val="single" w:sz="4" w:space="0" w:color="000000"/>
              <w:left w:val="single" w:sz="4" w:space="0" w:color="000000"/>
              <w:bottom w:val="single" w:sz="4" w:space="0" w:color="000000"/>
              <w:right w:val="single" w:sz="4" w:space="0" w:color="000000"/>
            </w:tcBorders>
            <w:vAlign w:val="center"/>
          </w:tcPr>
          <w:p w14:paraId="48DF3B1D" w14:textId="77777777" w:rsidR="001F42D5" w:rsidRPr="001F42D5" w:rsidRDefault="001F42D5" w:rsidP="001F42D5">
            <w:pPr>
              <w:widowControl w:val="0"/>
              <w:kinsoku w:val="0"/>
              <w:overflowPunct w:val="0"/>
              <w:autoSpaceDE w:val="0"/>
              <w:autoSpaceDN w:val="0"/>
              <w:adjustRightInd w:val="0"/>
              <w:spacing w:before="1" w:after="0" w:line="240" w:lineRule="auto"/>
              <w:ind w:right="194"/>
              <w:rPr>
                <w:rFonts w:ascii="Times New Roman" w:eastAsia="Times New Roman" w:hAnsi="Times New Roman" w:cs="Times New Roman"/>
                <w:color w:val="000000" w:themeColor="text1"/>
                <w:spacing w:val="-5"/>
                <w:kern w:val="0"/>
                <w:sz w:val="16"/>
                <w:szCs w:val="16"/>
                <w14:ligatures w14:val="none"/>
              </w:rPr>
            </w:pPr>
            <w:r w:rsidRPr="001F42D5">
              <w:rPr>
                <w:rFonts w:ascii="Times New Roman" w:eastAsia="Times New Roman" w:hAnsi="Times New Roman" w:cs="Times New Roman"/>
                <w:color w:val="000000" w:themeColor="text1"/>
                <w:spacing w:val="-5"/>
                <w:kern w:val="0"/>
                <w:position w:val="-9"/>
                <w14:ligatures w14:val="none"/>
              </w:rPr>
              <w:t>m</w:t>
            </w:r>
            <w:r w:rsidRPr="001F42D5">
              <w:rPr>
                <w:rFonts w:ascii="Times New Roman" w:eastAsia="Times New Roman" w:hAnsi="Times New Roman" w:cs="Times New Roman"/>
                <w:color w:val="000000" w:themeColor="text1"/>
                <w:spacing w:val="-5"/>
                <w:kern w:val="0"/>
                <w:sz w:val="16"/>
                <w:szCs w:val="16"/>
                <w14:ligatures w14:val="none"/>
              </w:rPr>
              <w:t>2</w:t>
            </w:r>
          </w:p>
        </w:tc>
        <w:tc>
          <w:tcPr>
            <w:tcW w:w="995" w:type="dxa"/>
            <w:tcBorders>
              <w:top w:val="single" w:sz="4" w:space="0" w:color="000000"/>
              <w:left w:val="single" w:sz="4" w:space="0" w:color="000000"/>
              <w:bottom w:val="single" w:sz="4" w:space="0" w:color="000000"/>
              <w:right w:val="single" w:sz="4" w:space="0" w:color="000000"/>
            </w:tcBorders>
            <w:vAlign w:val="center"/>
          </w:tcPr>
          <w:p w14:paraId="36EB9875" w14:textId="77777777" w:rsidR="001F42D5" w:rsidRPr="001F42D5" w:rsidRDefault="001F42D5" w:rsidP="001F42D5">
            <w:pPr>
              <w:widowControl w:val="0"/>
              <w:kinsoku w:val="0"/>
              <w:overflowPunct w:val="0"/>
              <w:autoSpaceDE w:val="0"/>
              <w:autoSpaceDN w:val="0"/>
              <w:adjustRightInd w:val="0"/>
              <w:spacing w:before="160" w:after="0" w:line="240" w:lineRule="auto"/>
              <w:rPr>
                <w:rFonts w:ascii="Times New Roman" w:eastAsia="Times New Roman" w:hAnsi="Times New Roman" w:cs="Times New Roman"/>
                <w:color w:val="000000" w:themeColor="text1"/>
                <w:spacing w:val="-2"/>
                <w:kern w:val="0"/>
                <w14:ligatures w14:val="none"/>
              </w:rPr>
            </w:pPr>
            <w:r w:rsidRPr="001F42D5">
              <w:rPr>
                <w:rFonts w:ascii="Times New Roman" w:eastAsia="Times New Roman" w:hAnsi="Times New Roman" w:cs="Times New Roman"/>
                <w:color w:val="000000" w:themeColor="text1"/>
                <w:spacing w:val="-2"/>
                <w:kern w:val="0"/>
                <w14:ligatures w14:val="none"/>
              </w:rPr>
              <w:t>100.100</w:t>
            </w:r>
          </w:p>
        </w:tc>
        <w:tc>
          <w:tcPr>
            <w:tcW w:w="1136" w:type="dxa"/>
            <w:tcBorders>
              <w:top w:val="single" w:sz="4" w:space="0" w:color="000000"/>
              <w:left w:val="single" w:sz="4" w:space="0" w:color="000000"/>
              <w:bottom w:val="single" w:sz="4" w:space="0" w:color="000000"/>
              <w:right w:val="single" w:sz="4" w:space="0" w:color="000000"/>
            </w:tcBorders>
            <w:vAlign w:val="center"/>
          </w:tcPr>
          <w:p w14:paraId="0744A0F1" w14:textId="77777777" w:rsidR="001F42D5" w:rsidRPr="001F42D5" w:rsidRDefault="001F42D5" w:rsidP="001F42D5">
            <w:pPr>
              <w:widowControl w:val="0"/>
              <w:tabs>
                <w:tab w:val="left" w:pos="785"/>
              </w:tabs>
              <w:kinsoku w:val="0"/>
              <w:overflowPunct w:val="0"/>
              <w:autoSpaceDE w:val="0"/>
              <w:autoSpaceDN w:val="0"/>
              <w:adjustRightInd w:val="0"/>
              <w:spacing w:after="0" w:line="240" w:lineRule="auto"/>
              <w:ind w:right="98"/>
              <w:rPr>
                <w:rFonts w:ascii="Times New Roman" w:eastAsia="Times New Roman" w:hAnsi="Times New Roman" w:cs="Times New Roman"/>
                <w:color w:val="000000" w:themeColor="text1"/>
                <w:spacing w:val="-10"/>
                <w:kern w:val="0"/>
                <w14:ligatures w14:val="none"/>
              </w:rPr>
            </w:pPr>
            <w:r w:rsidRPr="001F42D5">
              <w:rPr>
                <w:rFonts w:ascii="Times New Roman" w:eastAsia="Times New Roman" w:hAnsi="Times New Roman" w:cs="Times New Roman"/>
                <w:color w:val="000000" w:themeColor="text1"/>
                <w:kern w:val="0"/>
                <w14:ligatures w14:val="none"/>
              </w:rPr>
              <w:t>Theo</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quy </w:t>
            </w:r>
            <w:r w:rsidRPr="001F42D5">
              <w:rPr>
                <w:rFonts w:ascii="Times New Roman" w:eastAsia="Times New Roman" w:hAnsi="Times New Roman" w:cs="Times New Roman"/>
                <w:color w:val="000000" w:themeColor="text1"/>
                <w:spacing w:val="-4"/>
                <w:kern w:val="0"/>
                <w14:ligatures w14:val="none"/>
              </w:rPr>
              <w:t>định</w:t>
            </w:r>
            <w:r w:rsidRPr="001F42D5">
              <w:rPr>
                <w:rFonts w:ascii="Times New Roman" w:eastAsia="Times New Roman" w:hAnsi="Times New Roman" w:cs="Times New Roman"/>
                <w:color w:val="000000" w:themeColor="text1"/>
                <w:kern w:val="0"/>
                <w14:ligatures w14:val="none"/>
              </w:rPr>
              <w:tab/>
            </w:r>
            <w:r w:rsidRPr="001F42D5">
              <w:rPr>
                <w:rFonts w:ascii="Times New Roman" w:eastAsia="Times New Roman" w:hAnsi="Times New Roman" w:cs="Times New Roman"/>
                <w:color w:val="000000" w:themeColor="text1"/>
                <w:spacing w:val="-4"/>
                <w:kern w:val="0"/>
                <w14:ligatures w14:val="none"/>
              </w:rPr>
              <w:t xml:space="preserve">tại </w:t>
            </w:r>
            <w:r w:rsidRPr="001F42D5">
              <w:rPr>
                <w:rFonts w:ascii="Times New Roman" w:eastAsia="Times New Roman" w:hAnsi="Times New Roman" w:cs="Times New Roman"/>
                <w:color w:val="000000" w:themeColor="text1"/>
                <w:spacing w:val="-2"/>
                <w:kern w:val="0"/>
                <w14:ligatures w14:val="none"/>
              </w:rPr>
              <w:t xml:space="preserve">Chương </w:t>
            </w:r>
            <w:r w:rsidRPr="001F42D5">
              <w:rPr>
                <w:rFonts w:ascii="Times New Roman" w:eastAsia="Times New Roman" w:hAnsi="Times New Roman" w:cs="Times New Roman"/>
                <w:color w:val="000000" w:themeColor="text1"/>
                <w:spacing w:val="-10"/>
                <w:kern w:val="0"/>
                <w14:ligatures w14:val="none"/>
              </w:rPr>
              <w:t>V</w:t>
            </w:r>
          </w:p>
        </w:tc>
        <w:tc>
          <w:tcPr>
            <w:tcW w:w="1134" w:type="dxa"/>
            <w:tcBorders>
              <w:top w:val="single" w:sz="4" w:space="0" w:color="000000"/>
              <w:left w:val="single" w:sz="4" w:space="0" w:color="000000"/>
              <w:bottom w:val="single" w:sz="4" w:space="0" w:color="000000"/>
              <w:right w:val="single" w:sz="4" w:space="0" w:color="000000"/>
            </w:tcBorders>
            <w:vAlign w:val="center"/>
          </w:tcPr>
          <w:p w14:paraId="6EDEE842"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78811A58" w14:textId="77777777" w:rsidR="001F42D5" w:rsidRPr="001F42D5" w:rsidRDefault="001F42D5" w:rsidP="001F42D5">
            <w:pPr>
              <w:widowControl w:val="0"/>
              <w:tabs>
                <w:tab w:val="left" w:pos="785"/>
              </w:tabs>
              <w:kinsoku w:val="0"/>
              <w:overflowPunct w:val="0"/>
              <w:autoSpaceDE w:val="0"/>
              <w:autoSpaceDN w:val="0"/>
              <w:adjustRightInd w:val="0"/>
              <w:spacing w:after="0" w:line="240" w:lineRule="auto"/>
              <w:ind w:right="98"/>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Các kho của Điểm kho thuộc Chi cục DTNN khu vực VII quy định tại Điểm 1.1, Mục 1, Chương V của E-HSMT</w:t>
            </w:r>
          </w:p>
        </w:tc>
        <w:tc>
          <w:tcPr>
            <w:tcW w:w="1799" w:type="dxa"/>
            <w:tcBorders>
              <w:top w:val="single" w:sz="4" w:space="0" w:color="000000"/>
              <w:left w:val="single" w:sz="4" w:space="0" w:color="000000"/>
              <w:bottom w:val="single" w:sz="4" w:space="0" w:color="000000"/>
              <w:right w:val="single" w:sz="4" w:space="0" w:color="000000"/>
            </w:tcBorders>
            <w:vAlign w:val="center"/>
          </w:tcPr>
          <w:p w14:paraId="0BDC913E" w14:textId="77777777" w:rsidR="001F42D5" w:rsidRPr="001F42D5" w:rsidRDefault="001F42D5" w:rsidP="001F42D5">
            <w:pPr>
              <w:widowControl w:val="0"/>
              <w:kinsoku w:val="0"/>
              <w:overflowPunct w:val="0"/>
              <w:autoSpaceDE w:val="0"/>
              <w:autoSpaceDN w:val="0"/>
              <w:adjustRightInd w:val="0"/>
              <w:spacing w:before="160" w:after="0" w:line="240" w:lineRule="auto"/>
              <w:jc w:val="center"/>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kern w:val="0"/>
                <w14:ligatures w14:val="none"/>
              </w:rPr>
              <w:t xml:space="preserve">02 </w:t>
            </w:r>
            <w:r w:rsidRPr="001F42D5">
              <w:rPr>
                <w:rFonts w:ascii="Times New Roman" w:eastAsia="Times New Roman" w:hAnsi="Times New Roman" w:cs="Times New Roman"/>
                <w:color w:val="000000" w:themeColor="text1"/>
                <w:spacing w:val="-4"/>
                <w:kern w:val="0"/>
                <w14:ligatures w14:val="none"/>
              </w:rPr>
              <w:t>ngày</w:t>
            </w:r>
          </w:p>
        </w:tc>
        <w:tc>
          <w:tcPr>
            <w:tcW w:w="2162" w:type="dxa"/>
            <w:tcBorders>
              <w:top w:val="single" w:sz="4" w:space="0" w:color="000000"/>
              <w:left w:val="single" w:sz="4" w:space="0" w:color="000000"/>
              <w:bottom w:val="single" w:sz="4" w:space="0" w:color="000000"/>
              <w:right w:val="single" w:sz="4" w:space="0" w:color="000000"/>
            </w:tcBorders>
            <w:vAlign w:val="center"/>
          </w:tcPr>
          <w:p w14:paraId="27BCA0F6" w14:textId="77777777" w:rsidR="001F42D5" w:rsidRPr="001F42D5" w:rsidRDefault="001F42D5" w:rsidP="001F42D5">
            <w:pPr>
              <w:widowControl w:val="0"/>
              <w:kinsoku w:val="0"/>
              <w:overflowPunct w:val="0"/>
              <w:autoSpaceDE w:val="0"/>
              <w:autoSpaceDN w:val="0"/>
              <w:adjustRightInd w:val="0"/>
              <w:spacing w:after="0" w:line="240" w:lineRule="auto"/>
              <w:ind w:right="158"/>
              <w:jc w:val="center"/>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25</w:t>
            </w:r>
            <w:r w:rsidRPr="001F42D5">
              <w:rPr>
                <w:rFonts w:ascii="Times New Roman" w:eastAsia="Times New Roman" w:hAnsi="Times New Roman" w:cs="Times New Roman"/>
                <w:color w:val="000000" w:themeColor="text1"/>
                <w:spacing w:val="-10"/>
                <w:kern w:val="0"/>
                <w14:ligatures w14:val="none"/>
              </w:rPr>
              <w:t xml:space="preserve"> </w:t>
            </w:r>
            <w:r w:rsidRPr="001F42D5">
              <w:rPr>
                <w:rFonts w:ascii="Times New Roman" w:eastAsia="Times New Roman" w:hAnsi="Times New Roman" w:cs="Times New Roman"/>
                <w:color w:val="000000" w:themeColor="text1"/>
                <w:kern w:val="0"/>
                <w14:ligatures w14:val="none"/>
              </w:rPr>
              <w:t>ngày</w:t>
            </w:r>
          </w:p>
        </w:tc>
      </w:tr>
    </w:tbl>
    <w:p w14:paraId="2F5A6287" w14:textId="77777777" w:rsidR="001F42D5" w:rsidRPr="001F42D5" w:rsidRDefault="001F42D5" w:rsidP="001F42D5">
      <w:pPr>
        <w:widowControl w:val="0"/>
        <w:kinsoku w:val="0"/>
        <w:overflowPunct w:val="0"/>
        <w:autoSpaceDE w:val="0"/>
        <w:autoSpaceDN w:val="0"/>
        <w:adjustRightInd w:val="0"/>
        <w:spacing w:before="80" w:after="0" w:line="242" w:lineRule="auto"/>
        <w:ind w:right="429"/>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chú:</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(1)</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Danh</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mục</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hàng</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hóa</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bao</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gồm</w:t>
      </w:r>
      <w:r w:rsidRPr="001F42D5">
        <w:rPr>
          <w:rFonts w:ascii="Times New Roman" w:eastAsia="Times New Roman" w:hAnsi="Times New Roman" w:cs="Times New Roman"/>
          <w:i/>
          <w:iCs/>
          <w:color w:val="000000" w:themeColor="text1"/>
          <w:spacing w:val="-10"/>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các</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hạng</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mục</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hàng</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hóa,</w:t>
      </w:r>
      <w:r w:rsidRPr="001F42D5">
        <w:rPr>
          <w:rFonts w:ascii="Times New Roman" w:eastAsia="Times New Roman" w:hAnsi="Times New Roman" w:cs="Times New Roman"/>
          <w:i/>
          <w:iCs/>
          <w:color w:val="000000" w:themeColor="text1"/>
          <w:spacing w:val="-10"/>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mỗi</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hạng</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mục</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hàng</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hóa</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tương</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ứng</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với</w:t>
      </w:r>
      <w:r w:rsidRPr="001F42D5">
        <w:rPr>
          <w:rFonts w:ascii="Times New Roman" w:eastAsia="Times New Roman" w:hAnsi="Times New Roman" w:cs="Times New Roman"/>
          <w:i/>
          <w:iCs/>
          <w:color w:val="000000" w:themeColor="text1"/>
          <w:spacing w:val="-10"/>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khối</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lượng,</w:t>
      </w:r>
      <w:r w:rsidRPr="001F42D5">
        <w:rPr>
          <w:rFonts w:ascii="Times New Roman" w:eastAsia="Times New Roman" w:hAnsi="Times New Roman" w:cs="Times New Roman"/>
          <w:i/>
          <w:iCs/>
          <w:color w:val="000000" w:themeColor="text1"/>
          <w:spacing w:val="-10"/>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đơn vị tính và các thông tin khác trong Bảng này.</w:t>
      </w:r>
    </w:p>
    <w:p w14:paraId="3982976E" w14:textId="77777777" w:rsidR="001F42D5" w:rsidRPr="001F42D5" w:rsidRDefault="001F42D5" w:rsidP="001F42D5">
      <w:pPr>
        <w:widowControl w:val="0"/>
        <w:kinsoku w:val="0"/>
        <w:overflowPunct w:val="0"/>
        <w:autoSpaceDE w:val="0"/>
        <w:autoSpaceDN w:val="0"/>
        <w:adjustRightInd w:val="0"/>
        <w:spacing w:before="80" w:after="0" w:line="242" w:lineRule="auto"/>
        <w:ind w:right="429"/>
        <w:rPr>
          <w:rFonts w:ascii="Times New Roman" w:eastAsia="Times New Roman" w:hAnsi="Times New Roman" w:cs="Times New Roman"/>
          <w:i/>
          <w:iCs/>
          <w:color w:val="000000" w:themeColor="text1"/>
          <w:kern w:val="0"/>
          <w:sz w:val="28"/>
          <w:szCs w:val="28"/>
          <w14:ligatures w14:val="none"/>
        </w:rPr>
        <w:sectPr w:rsidR="001F42D5" w:rsidRPr="001F42D5" w:rsidSect="001F42D5">
          <w:headerReference w:type="default" r:id="rId15"/>
          <w:pgSz w:w="16840" w:h="11910" w:orient="landscape"/>
          <w:pgMar w:top="1180" w:right="580" w:bottom="280" w:left="1300" w:header="731" w:footer="0" w:gutter="0"/>
          <w:cols w:space="720" w:equalWidth="0">
            <w:col w:w="14960"/>
          </w:cols>
          <w:noEndnote/>
        </w:sectPr>
      </w:pPr>
    </w:p>
    <w:p w14:paraId="61F82E40" w14:textId="77777777" w:rsidR="001F42D5" w:rsidRPr="001F42D5" w:rsidRDefault="001F42D5" w:rsidP="00C37841">
      <w:pPr>
        <w:widowControl w:val="0"/>
        <w:numPr>
          <w:ilvl w:val="0"/>
          <w:numId w:val="68"/>
        </w:numPr>
        <w:tabs>
          <w:tab w:val="left" w:pos="1082"/>
        </w:tabs>
        <w:kinsoku w:val="0"/>
        <w:overflowPunct w:val="0"/>
        <w:autoSpaceDE w:val="0"/>
        <w:autoSpaceDN w:val="0"/>
        <w:adjustRightInd w:val="0"/>
        <w:spacing w:before="79" w:after="0" w:line="240" w:lineRule="auto"/>
        <w:jc w:val="both"/>
        <w:rPr>
          <w:rFonts w:ascii="Times New Roman" w:eastAsia="Times New Roman" w:hAnsi="Times New Roman" w:cs="Times New Roman"/>
          <w:i/>
          <w:iCs/>
          <w:color w:val="000000" w:themeColor="text1"/>
          <w:spacing w:val="-5"/>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lastRenderedPageBreak/>
        <w:t>Dẫn</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chiếu</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đến</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nội</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dung</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tương</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ứng</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quy</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định</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tại</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Chương</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spacing w:val="-5"/>
          <w:kern w:val="0"/>
          <w:sz w:val="28"/>
          <w:szCs w:val="28"/>
          <w14:ligatures w14:val="none"/>
        </w:rPr>
        <w:t>V.</w:t>
      </w:r>
    </w:p>
    <w:p w14:paraId="09133E8C" w14:textId="77777777" w:rsidR="001F42D5" w:rsidRPr="001F42D5" w:rsidRDefault="001F42D5" w:rsidP="00C37841">
      <w:pPr>
        <w:widowControl w:val="0"/>
        <w:numPr>
          <w:ilvl w:val="0"/>
          <w:numId w:val="68"/>
        </w:numPr>
        <w:tabs>
          <w:tab w:val="left" w:pos="1082"/>
        </w:tabs>
        <w:kinsoku w:val="0"/>
        <w:overflowPunct w:val="0"/>
        <w:autoSpaceDE w:val="0"/>
        <w:autoSpaceDN w:val="0"/>
        <w:adjustRightInd w:val="0"/>
        <w:spacing w:before="78" w:after="0" w:line="240" w:lineRule="auto"/>
        <w:jc w:val="both"/>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Áp</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dụng</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trong</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các</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trường</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hợp:</w:t>
      </w:r>
    </w:p>
    <w:p w14:paraId="4253268C" w14:textId="77777777" w:rsidR="001F42D5" w:rsidRPr="001F42D5" w:rsidRDefault="001F42D5" w:rsidP="00C37841">
      <w:pPr>
        <w:widowControl w:val="0"/>
        <w:numPr>
          <w:ilvl w:val="1"/>
          <w:numId w:val="68"/>
        </w:numPr>
        <w:tabs>
          <w:tab w:val="left" w:pos="866"/>
        </w:tabs>
        <w:kinsoku w:val="0"/>
        <w:overflowPunct w:val="0"/>
        <w:autoSpaceDE w:val="0"/>
        <w:autoSpaceDN w:val="0"/>
        <w:adjustRightInd w:val="0"/>
        <w:spacing w:before="82" w:after="0" w:line="240" w:lineRule="auto"/>
        <w:ind w:right="547" w:firstLine="566"/>
        <w:jc w:val="both"/>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xuất</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xứ</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theo</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nhóm</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nước,</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vùng</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lãnh</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thổ</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mà</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Chủ</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đầu</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tư</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yêu</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cầu</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không</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có</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Việt</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Nam.</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chào</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hàng</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hóa</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không</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có</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xuất xứ theo yêu cầu của E-HSMT hoặc không phải xuất xứ Việt Nam thì sẽ bị loại.</w:t>
      </w:r>
    </w:p>
    <w:p w14:paraId="0AFAB0B7" w14:textId="77777777" w:rsidR="001F42D5" w:rsidRPr="001F42D5" w:rsidRDefault="001F42D5" w:rsidP="001F42D5">
      <w:pPr>
        <w:widowControl w:val="0"/>
        <w:kinsoku w:val="0"/>
        <w:overflowPunct w:val="0"/>
        <w:autoSpaceDE w:val="0"/>
        <w:autoSpaceDN w:val="0"/>
        <w:adjustRightInd w:val="0"/>
        <w:spacing w:before="80" w:after="0" w:line="240" w:lineRule="auto"/>
        <w:jc w:val="both"/>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Ví</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dụ</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về</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nhóm</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nước,</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vùng</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lãnh</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thổ:</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Châu</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Âu,</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Châu</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Á,</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Châu</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Mỹ...;</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Liên</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minh</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Châu</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Âu</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(EU),</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Hiệp</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hội</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các</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quốc</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gia</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Đông</w:t>
      </w:r>
    </w:p>
    <w:p w14:paraId="4E5A0684" w14:textId="77777777" w:rsidR="001F42D5" w:rsidRPr="001F42D5" w:rsidRDefault="001F42D5" w:rsidP="001F42D5">
      <w:pPr>
        <w:widowControl w:val="0"/>
        <w:kinsoku w:val="0"/>
        <w:overflowPunct w:val="0"/>
        <w:autoSpaceDE w:val="0"/>
        <w:autoSpaceDN w:val="0"/>
        <w:adjustRightInd w:val="0"/>
        <w:spacing w:after="0" w:line="240" w:lineRule="auto"/>
        <w:jc w:val="both"/>
        <w:rPr>
          <w:rFonts w:ascii="Times New Roman" w:eastAsia="Times New Roman" w:hAnsi="Times New Roman" w:cs="Times New Roman"/>
          <w:i/>
          <w:iCs/>
          <w:color w:val="000000" w:themeColor="text1"/>
          <w:spacing w:val="-2"/>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Nam</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Á</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(ASEAN),</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Tổ</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chức</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Hợp</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tác</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và</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Phát</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triển</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Kinh</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tế</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(OECD),</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nhóm</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các</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nền</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kinh</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tế</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lớn</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G20,</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G8,</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G7...</w:t>
      </w:r>
    </w:p>
    <w:p w14:paraId="6EB8CBF8" w14:textId="77777777" w:rsidR="001F42D5" w:rsidRPr="001F42D5" w:rsidRDefault="001F42D5" w:rsidP="00C37841">
      <w:pPr>
        <w:widowControl w:val="0"/>
        <w:numPr>
          <w:ilvl w:val="1"/>
          <w:numId w:val="68"/>
        </w:numPr>
        <w:tabs>
          <w:tab w:val="left" w:pos="849"/>
        </w:tabs>
        <w:kinsoku w:val="0"/>
        <w:overflowPunct w:val="0"/>
        <w:autoSpaceDE w:val="0"/>
        <w:autoSpaceDN w:val="0"/>
        <w:adjustRightInd w:val="0"/>
        <w:spacing w:before="81" w:after="0" w:line="240" w:lineRule="auto"/>
        <w:ind w:right="559" w:firstLine="566"/>
        <w:jc w:val="both"/>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Chủ</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đầu</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tư</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quyết</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định việc</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yêu cầu nhà</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 chào hàng</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hóa xuất xứ</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trong</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nước</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khi</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gói</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mua sắm hàng</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hóa</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đáp ứng quy</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định</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tại</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điểm</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e</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khoản</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3</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Điều</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10</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của</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Luật</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Đấu</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Trong</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trường</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hợp</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này,</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phải</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chào</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hàng</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hóa</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xuất</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xứ</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Việt</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Nam, nhà thầu chào hàng hóa không có xuất xứ Việt Nam sẽ bị loại.</w:t>
      </w:r>
    </w:p>
    <w:p w14:paraId="4275D704" w14:textId="77777777" w:rsidR="001F42D5" w:rsidRPr="001F42D5" w:rsidRDefault="001F42D5" w:rsidP="001F42D5">
      <w:pPr>
        <w:widowControl w:val="0"/>
        <w:kinsoku w:val="0"/>
        <w:overflowPunct w:val="0"/>
        <w:autoSpaceDE w:val="0"/>
        <w:autoSpaceDN w:val="0"/>
        <w:adjustRightInd w:val="0"/>
        <w:spacing w:before="78" w:after="0" w:line="240" w:lineRule="auto"/>
        <w:jc w:val="both"/>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Trường</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hợp</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Chủ</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đầu</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tư</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không</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yêu</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cầu</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về</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xuất</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xứ</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thì</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để</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trống</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nội</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dung</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này.</w:t>
      </w:r>
    </w:p>
    <w:p w14:paraId="3DC679EA" w14:textId="77777777" w:rsidR="001F42D5" w:rsidRPr="001F42D5" w:rsidRDefault="001F42D5" w:rsidP="00C37841">
      <w:pPr>
        <w:widowControl w:val="0"/>
        <w:numPr>
          <w:ilvl w:val="0"/>
          <w:numId w:val="68"/>
        </w:numPr>
        <w:tabs>
          <w:tab w:val="left" w:pos="1154"/>
        </w:tabs>
        <w:kinsoku w:val="0"/>
        <w:overflowPunct w:val="0"/>
        <w:autoSpaceDE w:val="0"/>
        <w:autoSpaceDN w:val="0"/>
        <w:adjustRightInd w:val="0"/>
        <w:spacing w:before="81" w:after="0" w:line="240" w:lineRule="auto"/>
        <w:ind w:left="1153" w:hanging="400"/>
        <w:jc w:val="both"/>
        <w:rPr>
          <w:rFonts w:ascii="Times New Roman" w:eastAsia="Times New Roman" w:hAnsi="Times New Roman" w:cs="Times New Roman"/>
          <w:i/>
          <w:iCs/>
          <w:color w:val="000000" w:themeColor="text1"/>
          <w:spacing w:val="-5"/>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Ngày</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giao</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hàng</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phù</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hợp</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với</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yêu</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cầu</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kỹ</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thuật</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quy</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định</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tại</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Chương</w:t>
      </w:r>
      <w:r w:rsidRPr="001F42D5">
        <w:rPr>
          <w:rFonts w:ascii="Times New Roman" w:eastAsia="Times New Roman" w:hAnsi="Times New Roman" w:cs="Times New Roman"/>
          <w:i/>
          <w:iCs/>
          <w:color w:val="000000" w:themeColor="text1"/>
          <w:spacing w:val="-5"/>
          <w:kern w:val="0"/>
          <w:sz w:val="28"/>
          <w:szCs w:val="28"/>
          <w14:ligatures w14:val="none"/>
        </w:rPr>
        <w:t xml:space="preserve"> V.</w:t>
      </w:r>
    </w:p>
    <w:p w14:paraId="023FC819" w14:textId="77777777" w:rsidR="001F42D5" w:rsidRPr="001F42D5" w:rsidRDefault="001F42D5" w:rsidP="001F42D5">
      <w:pPr>
        <w:widowControl w:val="0"/>
        <w:kinsoku w:val="0"/>
        <w:overflowPunct w:val="0"/>
        <w:autoSpaceDE w:val="0"/>
        <w:autoSpaceDN w:val="0"/>
        <w:adjustRightInd w:val="0"/>
        <w:spacing w:before="80" w:after="0" w:line="240" w:lineRule="auto"/>
        <w:jc w:val="both"/>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Trường</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hợp</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gói</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chia</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phần</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(lô),</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Chủ</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đầu</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tư</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phải</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điền</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rõ</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từng</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phần</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(lô)</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và</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các</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hàng</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hóa</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như</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Mẫu</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này.</w:t>
      </w:r>
    </w:p>
    <w:p w14:paraId="63EC2280" w14:textId="77777777" w:rsidR="001F42D5" w:rsidRPr="001F42D5" w:rsidRDefault="001F42D5" w:rsidP="001F42D5">
      <w:pPr>
        <w:widowControl w:val="0"/>
        <w:kinsoku w:val="0"/>
        <w:overflowPunct w:val="0"/>
        <w:autoSpaceDE w:val="0"/>
        <w:autoSpaceDN w:val="0"/>
        <w:adjustRightInd w:val="0"/>
        <w:spacing w:before="80" w:after="0" w:line="240" w:lineRule="auto"/>
        <w:jc w:val="both"/>
        <w:rPr>
          <w:rFonts w:ascii="Times New Roman" w:eastAsia="Times New Roman" w:hAnsi="Times New Roman" w:cs="Times New Roman"/>
          <w:i/>
          <w:iCs/>
          <w:color w:val="000000" w:themeColor="text1"/>
          <w:spacing w:val="-4"/>
          <w:kern w:val="0"/>
          <w:sz w:val="28"/>
          <w:szCs w:val="28"/>
          <w14:ligatures w14:val="none"/>
        </w:rPr>
        <w:sectPr w:rsidR="001F42D5" w:rsidRPr="001F42D5" w:rsidSect="001F42D5">
          <w:pgSz w:w="16840" w:h="11910" w:orient="landscape"/>
          <w:pgMar w:top="1180" w:right="580" w:bottom="280" w:left="1300" w:header="731" w:footer="0" w:gutter="0"/>
          <w:cols w:space="720"/>
          <w:noEndnote/>
        </w:sectPr>
      </w:pPr>
    </w:p>
    <w:p w14:paraId="74F463E9" w14:textId="77777777" w:rsidR="001F42D5" w:rsidRPr="001F42D5" w:rsidRDefault="001F42D5" w:rsidP="001F42D5">
      <w:pPr>
        <w:widowControl w:val="0"/>
        <w:kinsoku w:val="0"/>
        <w:overflowPunct w:val="0"/>
        <w:autoSpaceDE w:val="0"/>
        <w:autoSpaceDN w:val="0"/>
        <w:adjustRightInd w:val="0"/>
        <w:spacing w:before="77" w:after="0" w:line="240" w:lineRule="auto"/>
        <w:ind w:right="412"/>
        <w:jc w:val="right"/>
        <w:outlineLvl w:val="1"/>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lastRenderedPageBreak/>
        <w:t>Mẫu</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số</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02A</w:t>
      </w:r>
    </w:p>
    <w:p w14:paraId="5EA9E990"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20"/>
          <w:szCs w:val="20"/>
          <w14:ligatures w14:val="none"/>
        </w:rPr>
      </w:pPr>
    </w:p>
    <w:p w14:paraId="37722656" w14:textId="77777777" w:rsidR="001F42D5" w:rsidRPr="001F42D5" w:rsidRDefault="001F42D5" w:rsidP="001F42D5">
      <w:pPr>
        <w:widowControl w:val="0"/>
        <w:kinsoku w:val="0"/>
        <w:overflowPunct w:val="0"/>
        <w:autoSpaceDE w:val="0"/>
        <w:autoSpaceDN w:val="0"/>
        <w:adjustRightInd w:val="0"/>
        <w:spacing w:before="7" w:after="0" w:line="240" w:lineRule="auto"/>
        <w:rPr>
          <w:rFonts w:ascii="Times New Roman" w:eastAsia="Times New Roman" w:hAnsi="Times New Roman" w:cs="Times New Roman"/>
          <w:b/>
          <w:bCs/>
          <w:color w:val="000000" w:themeColor="text1"/>
          <w:kern w:val="0"/>
          <w:sz w:val="23"/>
          <w:szCs w:val="23"/>
          <w14:ligatures w14:val="none"/>
        </w:rPr>
      </w:pPr>
    </w:p>
    <w:p w14:paraId="31356FBC" w14:textId="77777777" w:rsidR="001F42D5" w:rsidRPr="001F42D5" w:rsidRDefault="001F42D5" w:rsidP="001F42D5">
      <w:pPr>
        <w:widowControl w:val="0"/>
        <w:kinsoku w:val="0"/>
        <w:overflowPunct w:val="0"/>
        <w:autoSpaceDE w:val="0"/>
        <w:autoSpaceDN w:val="0"/>
        <w:adjustRightInd w:val="0"/>
        <w:spacing w:before="100" w:after="0" w:line="240" w:lineRule="auto"/>
        <w:ind w:right="549"/>
        <w:jc w:val="center"/>
        <w:rPr>
          <w:rFonts w:ascii="Times New Roman" w:eastAsia="Times New Roman" w:hAnsi="Times New Roman" w:cs="Times New Roman"/>
          <w:b/>
          <w:bCs/>
          <w:color w:val="000000" w:themeColor="text1"/>
          <w:spacing w:val="-2"/>
          <w:kern w:val="0"/>
          <w:sz w:val="26"/>
          <w:szCs w:val="26"/>
          <w:vertAlign w:val="superscript"/>
          <w14:ligatures w14:val="none"/>
        </w:rPr>
      </w:pPr>
      <w:r w:rsidRPr="001F42D5">
        <w:rPr>
          <w:rFonts w:ascii="Times New Roman" w:eastAsia="Times New Roman" w:hAnsi="Times New Roman" w:cs="Times New Roman"/>
          <w:b/>
          <w:bCs/>
          <w:color w:val="000000" w:themeColor="text1"/>
          <w:kern w:val="0"/>
          <w:sz w:val="26"/>
          <w:szCs w:val="26"/>
          <w14:ligatures w14:val="none"/>
        </w:rPr>
        <w:t>ĐƠN</w:t>
      </w:r>
      <w:r w:rsidRPr="001F42D5">
        <w:rPr>
          <w:rFonts w:ascii="Times New Roman" w:eastAsia="Times New Roman" w:hAnsi="Times New Roman" w:cs="Times New Roman"/>
          <w:b/>
          <w:bCs/>
          <w:color w:val="000000" w:themeColor="text1"/>
          <w:spacing w:val="-8"/>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DỰ</w:t>
      </w:r>
      <w:r w:rsidRPr="001F42D5">
        <w:rPr>
          <w:rFonts w:ascii="Times New Roman" w:eastAsia="Times New Roman" w:hAnsi="Times New Roman" w:cs="Times New Roman"/>
          <w:b/>
          <w:bCs/>
          <w:color w:val="000000" w:themeColor="text1"/>
          <w:spacing w:val="-4"/>
          <w:kern w:val="0"/>
          <w:sz w:val="26"/>
          <w:szCs w:val="26"/>
          <w14:ligatures w14:val="none"/>
        </w:rPr>
        <w:t xml:space="preserve"> </w:t>
      </w:r>
      <w:r w:rsidRPr="001F42D5">
        <w:rPr>
          <w:rFonts w:ascii="Times New Roman" w:eastAsia="Times New Roman" w:hAnsi="Times New Roman" w:cs="Times New Roman"/>
          <w:b/>
          <w:bCs/>
          <w:color w:val="000000" w:themeColor="text1"/>
          <w:spacing w:val="-2"/>
          <w:kern w:val="0"/>
          <w:sz w:val="26"/>
          <w:szCs w:val="26"/>
          <w14:ligatures w14:val="none"/>
        </w:rPr>
        <w:t>THẦU</w:t>
      </w:r>
      <w:r w:rsidRPr="001F42D5">
        <w:rPr>
          <w:rFonts w:ascii="Times New Roman" w:eastAsia="Times New Roman" w:hAnsi="Times New Roman" w:cs="Times New Roman"/>
          <w:b/>
          <w:bCs/>
          <w:color w:val="000000" w:themeColor="text1"/>
          <w:spacing w:val="-2"/>
          <w:kern w:val="0"/>
          <w:sz w:val="26"/>
          <w:szCs w:val="26"/>
          <w:vertAlign w:val="superscript"/>
          <w14:ligatures w14:val="none"/>
        </w:rPr>
        <w:t>(1)</w:t>
      </w:r>
    </w:p>
    <w:p w14:paraId="6A0C4581" w14:textId="77777777" w:rsidR="001F42D5" w:rsidRPr="001F42D5" w:rsidRDefault="001F42D5" w:rsidP="001F42D5">
      <w:pPr>
        <w:widowControl w:val="0"/>
        <w:kinsoku w:val="0"/>
        <w:overflowPunct w:val="0"/>
        <w:autoSpaceDE w:val="0"/>
        <w:autoSpaceDN w:val="0"/>
        <w:adjustRightInd w:val="0"/>
        <w:spacing w:before="150" w:after="0" w:line="240" w:lineRule="auto"/>
        <w:ind w:right="549"/>
        <w:jc w:val="center"/>
        <w:rPr>
          <w:rFonts w:ascii="Times New Roman" w:eastAsia="Times New Roman" w:hAnsi="Times New Roman" w:cs="Times New Roman"/>
          <w:i/>
          <w:iCs/>
          <w:color w:val="000000" w:themeColor="text1"/>
          <w:spacing w:val="-2"/>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(Áp</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dụng</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đối</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với</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là</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tổ</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chức)</w:t>
      </w:r>
    </w:p>
    <w:p w14:paraId="73D34744"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30"/>
          <w:szCs w:val="30"/>
          <w14:ligatures w14:val="none"/>
        </w:rPr>
      </w:pPr>
    </w:p>
    <w:p w14:paraId="0B620101" w14:textId="77777777" w:rsidR="001F42D5" w:rsidRPr="001F42D5" w:rsidRDefault="001F42D5" w:rsidP="001F42D5">
      <w:pPr>
        <w:widowControl w:val="0"/>
        <w:kinsoku w:val="0"/>
        <w:overflowPunct w:val="0"/>
        <w:autoSpaceDE w:val="0"/>
        <w:autoSpaceDN w:val="0"/>
        <w:adjustRightInd w:val="0"/>
        <w:spacing w:before="5" w:after="0" w:line="240" w:lineRule="auto"/>
        <w:rPr>
          <w:rFonts w:ascii="Times New Roman" w:eastAsia="Times New Roman" w:hAnsi="Times New Roman" w:cs="Times New Roman"/>
          <w:i/>
          <w:iCs/>
          <w:color w:val="000000" w:themeColor="text1"/>
          <w:kern w:val="0"/>
          <w14:ligatures w14:val="none"/>
        </w:rPr>
      </w:pPr>
    </w:p>
    <w:p w14:paraId="49CD3C3C" w14:textId="77777777" w:rsidR="001F42D5" w:rsidRPr="001F42D5" w:rsidRDefault="001F42D5" w:rsidP="001F42D5">
      <w:pPr>
        <w:widowControl w:val="0"/>
        <w:tabs>
          <w:tab w:val="left" w:pos="1996"/>
        </w:tabs>
        <w:kinsoku w:val="0"/>
        <w:overflowPunct w:val="0"/>
        <w:autoSpaceDE w:val="0"/>
        <w:autoSpaceDN w:val="0"/>
        <w:adjustRightInd w:val="0"/>
        <w:spacing w:before="1" w:after="0" w:line="240"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Ngày:</w:t>
      </w:r>
      <w:r w:rsidRPr="001F42D5">
        <w:rPr>
          <w:rFonts w:ascii="Times New Roman" w:eastAsia="Times New Roman" w:hAnsi="Times New Roman" w:cs="Times New Roman"/>
          <w:color w:val="000000" w:themeColor="text1"/>
          <w:kern w:val="0"/>
          <w:sz w:val="28"/>
          <w:szCs w:val="28"/>
          <w:u w:val="single"/>
          <w14:ligatures w14:val="none"/>
        </w:rPr>
        <w:tab/>
      </w:r>
    </w:p>
    <w:p w14:paraId="618C9E7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Tên gói thầu:</w:t>
      </w:r>
      <w:r w:rsidRPr="001F42D5">
        <w:rPr>
          <w:rFonts w:ascii="Times New Roman" w:eastAsia="Times New Roman" w:hAnsi="Times New Roman" w:cs="Times New Roman"/>
          <w:color w:val="000000" w:themeColor="text1"/>
          <w:kern w:val="0"/>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Mua</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sắm</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PVC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phục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17"/>
          <w:kern w:val="0"/>
          <w:sz w:val="28"/>
          <w:szCs w:val="28"/>
          <w14:ligatures w14:val="none"/>
        </w:rPr>
        <w:t xml:space="preserve"> công tác bảo quản lần đầu 17.600 tấn thóc và 29.500 tấn gạo nhập kho năm 2025</w:t>
      </w:r>
    </w:p>
    <w:p w14:paraId="6AA81ECF" w14:textId="77777777" w:rsidR="001F42D5" w:rsidRPr="001F42D5" w:rsidRDefault="001F42D5" w:rsidP="001F42D5">
      <w:pPr>
        <w:widowControl w:val="0"/>
        <w:tabs>
          <w:tab w:val="left" w:pos="2459"/>
        </w:tabs>
        <w:kinsoku w:val="0"/>
        <w:overflowPunct w:val="0"/>
        <w:autoSpaceDE w:val="0"/>
        <w:autoSpaceDN w:val="0"/>
        <w:adjustRightInd w:val="0"/>
        <w:spacing w:before="151" w:after="0" w:line="240"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Kính gửi: Chi cục Dự trữ Nhà nước khu vực VII</w:t>
      </w:r>
    </w:p>
    <w:p w14:paraId="4EB2D466" w14:textId="77777777" w:rsidR="001F42D5" w:rsidRPr="001F42D5" w:rsidRDefault="001F42D5" w:rsidP="001F42D5">
      <w:pPr>
        <w:widowControl w:val="0"/>
        <w:kinsoku w:val="0"/>
        <w:overflowPunct w:val="0"/>
        <w:autoSpaceDE w:val="0"/>
        <w:autoSpaceDN w:val="0"/>
        <w:adjustRightInd w:val="0"/>
        <w:spacing w:before="153"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nghiên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cứu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E-HSMT,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chúng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tôi:</w:t>
      </w:r>
    </w:p>
    <w:p w14:paraId="3D8B27CB" w14:textId="77777777" w:rsidR="001F42D5" w:rsidRPr="001F42D5" w:rsidRDefault="001F42D5" w:rsidP="001F42D5">
      <w:pPr>
        <w:widowControl w:val="0"/>
        <w:tabs>
          <w:tab w:val="left" w:pos="1461"/>
          <w:tab w:val="left" w:pos="2986"/>
          <w:tab w:val="left" w:pos="4953"/>
          <w:tab w:val="left" w:pos="8772"/>
        </w:tabs>
        <w:kinsoku w:val="0"/>
        <w:overflowPunct w:val="0"/>
        <w:autoSpaceDE w:val="0"/>
        <w:autoSpaceDN w:val="0"/>
        <w:adjustRightInd w:val="0"/>
        <w:spacing w:before="154" w:after="0" w:line="264" w:lineRule="auto"/>
        <w:ind w:right="406"/>
        <w:rPr>
          <w:rFonts w:ascii="Times New Roman" w:eastAsia="Times New Roman" w:hAnsi="Times New Roman" w:cs="Times New Roman"/>
          <w:color w:val="000000" w:themeColor="text1"/>
          <w:spacing w:val="-7"/>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Tên nhà thầu: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 xml:space="preserve">Mã số thuế: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 xml:space="preserve">cam kết thực hiện gói thầu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spacing w:val="-3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E- </w:t>
      </w:r>
      <w:r w:rsidRPr="001F42D5">
        <w:rPr>
          <w:rFonts w:ascii="Times New Roman" w:eastAsia="Times New Roman" w:hAnsi="Times New Roman" w:cs="Times New Roman"/>
          <w:color w:val="000000" w:themeColor="text1"/>
          <w:spacing w:val="-2"/>
          <w:kern w:val="0"/>
          <w:sz w:val="28"/>
          <w:szCs w:val="28"/>
          <w14:ligatures w14:val="none"/>
        </w:rPr>
        <w:t>TBMT:</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đúng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nêu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E-HSMT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(tổng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tiền)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spacing w:val="-7"/>
          <w:kern w:val="0"/>
          <w:sz w:val="28"/>
          <w:szCs w:val="28"/>
          <w14:ligatures w14:val="none"/>
        </w:rPr>
        <w:t>là</w:t>
      </w:r>
    </w:p>
    <w:p w14:paraId="1E826F50" w14:textId="77777777" w:rsidR="001F42D5" w:rsidRPr="001F42D5" w:rsidRDefault="001F42D5" w:rsidP="001F42D5">
      <w:pPr>
        <w:widowControl w:val="0"/>
        <w:tabs>
          <w:tab w:val="left" w:pos="744"/>
        </w:tabs>
        <w:kinsoku w:val="0"/>
        <w:overflowPunct w:val="0"/>
        <w:autoSpaceDE w:val="0"/>
        <w:autoSpaceDN w:val="0"/>
        <w:adjustRightInd w:val="0"/>
        <w:spacing w:after="0" w:line="322" w:lineRule="exact"/>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cùng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tổng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kèm</w:t>
      </w:r>
      <w:r w:rsidRPr="001F42D5">
        <w:rPr>
          <w:rFonts w:ascii="Times New Roman" w:eastAsia="Times New Roman" w:hAnsi="Times New Roman" w:cs="Times New Roman"/>
          <w:color w:val="000000" w:themeColor="text1"/>
          <w:spacing w:val="-2"/>
          <w:kern w:val="0"/>
          <w:sz w:val="28"/>
          <w:szCs w:val="28"/>
          <w14:ligatures w14:val="none"/>
        </w:rPr>
        <w:t xml:space="preserve"> theo.</w:t>
      </w:r>
    </w:p>
    <w:p w14:paraId="0CF51E5E" w14:textId="77777777" w:rsidR="001F42D5" w:rsidRPr="001F42D5" w:rsidRDefault="001F42D5" w:rsidP="001F42D5">
      <w:pPr>
        <w:widowControl w:val="0"/>
        <w:kinsoku w:val="0"/>
        <w:overflowPunct w:val="0"/>
        <w:autoSpaceDE w:val="0"/>
        <w:autoSpaceDN w:val="0"/>
        <w:adjustRightInd w:val="0"/>
        <w:spacing w:before="151" w:after="0" w:line="240" w:lineRule="auto"/>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Ngoài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ra,</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chúng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tôi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tự</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nguyện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giảm</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tỷ</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phần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trăm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giảm</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giá</w:t>
      </w:r>
    </w:p>
    <w:p w14:paraId="329AA882" w14:textId="77777777" w:rsidR="001F42D5" w:rsidRPr="001F42D5" w:rsidRDefault="001F42D5" w:rsidP="001F42D5">
      <w:pPr>
        <w:widowControl w:val="0"/>
        <w:tabs>
          <w:tab w:val="left" w:pos="925"/>
        </w:tabs>
        <w:kinsoku w:val="0"/>
        <w:overflowPunct w:val="0"/>
        <w:autoSpaceDE w:val="0"/>
        <w:autoSpaceDN w:val="0"/>
        <w:adjustRightInd w:val="0"/>
        <w:spacing w:before="33" w:after="0" w:line="240" w:lineRule="auto"/>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5"/>
          <w:kern w:val="0"/>
          <w:sz w:val="28"/>
          <w:szCs w:val="28"/>
          <w14:ligatures w14:val="none"/>
        </w:rPr>
        <w:t>là</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spacing w:val="-2"/>
          <w:kern w:val="0"/>
          <w:sz w:val="28"/>
          <w:szCs w:val="28"/>
          <w14:ligatures w14:val="none"/>
        </w:rPr>
        <w:t>[Ghi</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tỷ</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lệ</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giảm</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giá,</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nếu</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có].</w:t>
      </w:r>
    </w:p>
    <w:p w14:paraId="723F4B14" w14:textId="77777777" w:rsidR="001F42D5" w:rsidRPr="001F42D5" w:rsidRDefault="001F42D5" w:rsidP="001F42D5">
      <w:pPr>
        <w:widowControl w:val="0"/>
        <w:tabs>
          <w:tab w:val="left" w:pos="6582"/>
        </w:tabs>
        <w:kinsoku w:val="0"/>
        <w:overflowPunct w:val="0"/>
        <w:autoSpaceDE w:val="0"/>
        <w:autoSpaceDN w:val="0"/>
        <w:adjustRightInd w:val="0"/>
        <w:spacing w:before="151" w:after="0" w:line="264" w:lineRule="auto"/>
        <w:ind w:right="409"/>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Giá dự thầu sau khi trừ đi giá trị giảm giá là: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toàn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bộ</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 phí, lệ phí (nếu có))</w:t>
      </w:r>
      <w:r w:rsidRPr="001F42D5">
        <w:rPr>
          <w:rFonts w:ascii="Times New Roman" w:eastAsia="Times New Roman" w:hAnsi="Times New Roman" w:cs="Times New Roman"/>
          <w:i/>
          <w:iCs/>
          <w:color w:val="000000" w:themeColor="text1"/>
          <w:kern w:val="0"/>
          <w:sz w:val="28"/>
          <w:szCs w:val="28"/>
          <w14:ligatures w14:val="none"/>
        </w:rPr>
        <w:t>.</w:t>
      </w:r>
    </w:p>
    <w:p w14:paraId="013045E4" w14:textId="77777777" w:rsidR="001F42D5" w:rsidRPr="001F42D5" w:rsidRDefault="001F42D5" w:rsidP="001F42D5">
      <w:pPr>
        <w:widowControl w:val="0"/>
        <w:tabs>
          <w:tab w:val="left" w:pos="4092"/>
        </w:tabs>
        <w:kinsoku w:val="0"/>
        <w:overflowPunct w:val="0"/>
        <w:autoSpaceDE w:val="0"/>
        <w:autoSpaceDN w:val="0"/>
        <w:adjustRightInd w:val="0"/>
        <w:spacing w:before="122" w:after="0" w:line="240"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Hiệu lực của E-HSDT: </w:t>
      </w:r>
      <w:r w:rsidRPr="001F42D5">
        <w:rPr>
          <w:rFonts w:ascii="Times New Roman" w:eastAsia="Times New Roman" w:hAnsi="Times New Roman" w:cs="Times New Roman"/>
          <w:color w:val="000000" w:themeColor="text1"/>
          <w:kern w:val="0"/>
          <w:sz w:val="28"/>
          <w:szCs w:val="28"/>
          <w:u w:val="single"/>
          <w14:ligatures w14:val="none"/>
        </w:rPr>
        <w:tab/>
      </w:r>
    </w:p>
    <w:p w14:paraId="33F5E69D" w14:textId="77777777" w:rsidR="001F42D5" w:rsidRPr="001F42D5" w:rsidRDefault="001F42D5" w:rsidP="001F42D5">
      <w:pPr>
        <w:widowControl w:val="0"/>
        <w:tabs>
          <w:tab w:val="left" w:pos="3504"/>
        </w:tabs>
        <w:kinsoku w:val="0"/>
        <w:overflowPunct w:val="0"/>
        <w:autoSpaceDE w:val="0"/>
        <w:autoSpaceDN w:val="0"/>
        <w:adjustRightInd w:val="0"/>
        <w:spacing w:before="151" w:after="0" w:line="264" w:lineRule="auto"/>
        <w:ind w:right="418"/>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Bảo đảm dự thầu</w:t>
      </w:r>
      <w:r w:rsidRPr="001F42D5">
        <w:rPr>
          <w:rFonts w:ascii="Times New Roman" w:eastAsia="Times New Roman" w:hAnsi="Times New Roman" w:cs="Times New Roman"/>
          <w:color w:val="000000" w:themeColor="text1"/>
          <w:kern w:val="0"/>
          <w:sz w:val="28"/>
          <w:szCs w:val="28"/>
          <w:vertAlign w:val="superscript"/>
          <w14:ligatures w14:val="none"/>
        </w:rPr>
        <w:t>*</w:t>
      </w:r>
      <w:r w:rsidRPr="001F42D5">
        <w:rPr>
          <w:rFonts w:ascii="Times New Roman" w:eastAsia="Times New Roman" w:hAnsi="Times New Roman" w:cs="Times New Roman"/>
          <w:color w:val="000000" w:themeColor="text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 giá trị bằng số, bằng chữ và đồng tiền của bảo đảm dự thầu]</w:t>
      </w:r>
    </w:p>
    <w:p w14:paraId="7B9CE402" w14:textId="77777777" w:rsidR="001F42D5" w:rsidRPr="001F42D5" w:rsidRDefault="001F42D5" w:rsidP="001F42D5">
      <w:pPr>
        <w:widowControl w:val="0"/>
        <w:tabs>
          <w:tab w:val="left" w:pos="5159"/>
        </w:tabs>
        <w:kinsoku w:val="0"/>
        <w:overflowPunct w:val="0"/>
        <w:autoSpaceDE w:val="0"/>
        <w:autoSpaceDN w:val="0"/>
        <w:adjustRightInd w:val="0"/>
        <w:spacing w:before="120" w:after="0" w:line="240" w:lineRule="auto"/>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kern w:val="0"/>
          <w:sz w:val="28"/>
          <w:szCs w:val="28"/>
          <w:vertAlign w:val="superscript"/>
          <w14:ligatures w14:val="none"/>
        </w:rPr>
        <w:t>(2)</w:t>
      </w: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thời</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gian</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hiệu</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lực</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kể</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từ</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ngày</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đóng</w:t>
      </w:r>
    </w:p>
    <w:p w14:paraId="4CE4174D" w14:textId="77777777" w:rsidR="001F42D5" w:rsidRPr="001F42D5" w:rsidRDefault="001F42D5" w:rsidP="001F42D5">
      <w:pPr>
        <w:widowControl w:val="0"/>
        <w:kinsoku w:val="0"/>
        <w:overflowPunct w:val="0"/>
        <w:autoSpaceDE w:val="0"/>
        <w:autoSpaceDN w:val="0"/>
        <w:adjustRightInd w:val="0"/>
        <w:spacing w:before="33" w:after="0" w:line="240" w:lineRule="auto"/>
        <w:rPr>
          <w:rFonts w:ascii="Times New Roman" w:eastAsia="Times New Roman" w:hAnsi="Times New Roman" w:cs="Times New Roman"/>
          <w:i/>
          <w:iCs/>
          <w:color w:val="000000" w:themeColor="text1"/>
          <w:spacing w:val="-2"/>
          <w:kern w:val="0"/>
          <w:sz w:val="28"/>
          <w:szCs w:val="28"/>
          <w14:ligatures w14:val="none"/>
        </w:rPr>
      </w:pPr>
      <w:r w:rsidRPr="001F42D5">
        <w:rPr>
          <w:rFonts w:ascii="Times New Roman" w:eastAsia="Times New Roman" w:hAnsi="Times New Roman" w:cs="Times New Roman"/>
          <w:i/>
          <w:iCs/>
          <w:color w:val="000000" w:themeColor="text1"/>
          <w:spacing w:val="-2"/>
          <w:kern w:val="0"/>
          <w:sz w:val="28"/>
          <w:szCs w:val="28"/>
          <w14:ligatures w14:val="none"/>
        </w:rPr>
        <w:t>thầu]</w:t>
      </w:r>
    </w:p>
    <w:p w14:paraId="655EBCDD" w14:textId="77777777" w:rsidR="001F42D5" w:rsidRPr="001F42D5" w:rsidRDefault="001F42D5" w:rsidP="001F42D5">
      <w:pPr>
        <w:widowControl w:val="0"/>
        <w:kinsoku w:val="0"/>
        <w:overflowPunct w:val="0"/>
        <w:autoSpaceDE w:val="0"/>
        <w:autoSpaceDN w:val="0"/>
        <w:adjustRightInd w:val="0"/>
        <w:spacing w:before="151"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Chúng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tôi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cam</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kết:</w:t>
      </w:r>
    </w:p>
    <w:p w14:paraId="7E804698" w14:textId="77777777" w:rsidR="001F42D5" w:rsidRPr="001F42D5" w:rsidRDefault="001F42D5" w:rsidP="00C37841">
      <w:pPr>
        <w:widowControl w:val="0"/>
        <w:numPr>
          <w:ilvl w:val="0"/>
          <w:numId w:val="67"/>
        </w:numPr>
        <w:tabs>
          <w:tab w:val="left" w:pos="986"/>
        </w:tabs>
        <w:kinsoku w:val="0"/>
        <w:overflowPunct w:val="0"/>
        <w:autoSpaceDE w:val="0"/>
        <w:autoSpaceDN w:val="0"/>
        <w:adjustRightInd w:val="0"/>
        <w:spacing w:before="153" w:after="0" w:line="264" w:lineRule="auto"/>
        <w:ind w:right="335" w:firstLine="56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luật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đang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quá</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trình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dứt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hoạt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động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 bị</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hồi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giấy</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đăng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ký</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hộ</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kinh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doanh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hộ</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kinh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doanh);</w:t>
      </w:r>
    </w:p>
    <w:p w14:paraId="1A212D08" w14:textId="77777777" w:rsidR="001F42D5" w:rsidRPr="001F42D5" w:rsidRDefault="001F42D5" w:rsidP="00C37841">
      <w:pPr>
        <w:widowControl w:val="0"/>
        <w:numPr>
          <w:ilvl w:val="0"/>
          <w:numId w:val="67"/>
        </w:numPr>
        <w:tabs>
          <w:tab w:val="left" w:pos="1094"/>
        </w:tabs>
        <w:kinsoku w:val="0"/>
        <w:overflowPunct w:val="0"/>
        <w:autoSpaceDE w:val="0"/>
        <w:autoSpaceDN w:val="0"/>
        <w:adjustRightInd w:val="0"/>
        <w:spacing w:before="118" w:after="0" w:line="240" w:lineRule="auto"/>
        <w:ind w:left="1093" w:hanging="268"/>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Không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phạm</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quy</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định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về</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bảo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đảm</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cạnh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tranh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trong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đấu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p>
    <w:p w14:paraId="05C95078" w14:textId="77777777" w:rsidR="001F42D5" w:rsidRPr="001F42D5" w:rsidRDefault="001F42D5" w:rsidP="00C37841">
      <w:pPr>
        <w:widowControl w:val="0"/>
        <w:numPr>
          <w:ilvl w:val="0"/>
          <w:numId w:val="67"/>
        </w:numPr>
        <w:tabs>
          <w:tab w:val="left" w:pos="1098"/>
        </w:tabs>
        <w:kinsoku w:val="0"/>
        <w:overflowPunct w:val="0"/>
        <w:autoSpaceDE w:val="0"/>
        <w:autoSpaceDN w:val="0"/>
        <w:adjustRightInd w:val="0"/>
        <w:spacing w:before="122" w:after="0" w:line="264" w:lineRule="auto"/>
        <w:ind w:right="342"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Đã thực hiện nghĩa vụ kê khai thuế và nộp thuế của năm tài chính gần nhất so với thời điểm đóng thầu;</w:t>
      </w:r>
    </w:p>
    <w:p w14:paraId="1720C6CA" w14:textId="77777777" w:rsidR="001F42D5" w:rsidRPr="001F42D5" w:rsidRDefault="001F42D5" w:rsidP="00C37841">
      <w:pPr>
        <w:widowControl w:val="0"/>
        <w:numPr>
          <w:ilvl w:val="0"/>
          <w:numId w:val="67"/>
        </w:numPr>
        <w:tabs>
          <w:tab w:val="left" w:pos="1101"/>
        </w:tabs>
        <w:kinsoku w:val="0"/>
        <w:overflowPunct w:val="0"/>
        <w:autoSpaceDE w:val="0"/>
        <w:autoSpaceDN w:val="0"/>
        <w:adjustRightInd w:val="0"/>
        <w:spacing w:before="120" w:after="0" w:line="264" w:lineRule="auto"/>
        <w:ind w:right="334"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đang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cấm</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tham</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luật đấu thầu;</w:t>
      </w:r>
    </w:p>
    <w:p w14:paraId="5F76F9E4"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0"/>
          <w:szCs w:val="20"/>
          <w14:ligatures w14:val="none"/>
        </w:rPr>
      </w:pPr>
    </w:p>
    <w:p w14:paraId="725D76BE" w14:textId="26E8F323" w:rsidR="001F42D5" w:rsidRPr="001F42D5" w:rsidRDefault="001F42D5" w:rsidP="001F42D5">
      <w:pPr>
        <w:widowControl w:val="0"/>
        <w:kinsoku w:val="0"/>
        <w:overflowPunct w:val="0"/>
        <w:autoSpaceDE w:val="0"/>
        <w:autoSpaceDN w:val="0"/>
        <w:adjustRightInd w:val="0"/>
        <w:spacing w:before="2" w:after="0" w:line="240" w:lineRule="auto"/>
        <w:rPr>
          <w:rFonts w:ascii="Times New Roman" w:eastAsia="Times New Roman" w:hAnsi="Times New Roman" w:cs="Times New Roman"/>
          <w:color w:val="000000" w:themeColor="text1"/>
          <w:kern w:val="0"/>
          <w:sz w:val="18"/>
          <w:szCs w:val="18"/>
          <w14:ligatures w14:val="none"/>
        </w:rPr>
      </w:pPr>
      <w:r w:rsidRPr="00581B09">
        <w:rPr>
          <w:rFonts w:ascii="Times New Roman" w:eastAsia="Times New Roman" w:hAnsi="Times New Roman" w:cs="Times New Roman"/>
          <w:noProof/>
          <w:color w:val="000000" w:themeColor="text1"/>
          <w:kern w:val="0"/>
          <w:sz w:val="28"/>
          <w:szCs w:val="28"/>
          <w14:ligatures w14:val="none"/>
        </w:rPr>
        <mc:AlternateContent>
          <mc:Choice Requires="wps">
            <w:drawing>
              <wp:anchor distT="0" distB="0" distL="0" distR="0" simplePos="0" relativeHeight="251660288" behindDoc="0" locked="0" layoutInCell="0" allowOverlap="1" wp14:anchorId="012E111D" wp14:editId="3A1A883A">
                <wp:simplePos x="0" y="0"/>
                <wp:positionH relativeFrom="page">
                  <wp:posOffset>900430</wp:posOffset>
                </wp:positionH>
                <wp:positionV relativeFrom="paragraph">
                  <wp:posOffset>147955</wp:posOffset>
                </wp:positionV>
                <wp:extent cx="1829435" cy="7620"/>
                <wp:effectExtent l="0" t="0" r="3810" b="3175"/>
                <wp:wrapTopAndBottom/>
                <wp:docPr id="113267284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7620"/>
                        </a:xfrm>
                        <a:custGeom>
                          <a:avLst/>
                          <a:gdLst>
                            <a:gd name="T0" fmla="*/ 2880 w 2881"/>
                            <a:gd name="T1" fmla="*/ 0 h 12"/>
                            <a:gd name="T2" fmla="*/ 0 w 2881"/>
                            <a:gd name="T3" fmla="*/ 0 h 12"/>
                            <a:gd name="T4" fmla="*/ 0 w 2881"/>
                            <a:gd name="T5" fmla="*/ 11 h 12"/>
                            <a:gd name="T6" fmla="*/ 2880 w 2881"/>
                            <a:gd name="T7" fmla="*/ 11 h 12"/>
                            <a:gd name="T8" fmla="*/ 2880 w 2881"/>
                            <a:gd name="T9" fmla="*/ 0 h 12"/>
                          </a:gdLst>
                          <a:ahLst/>
                          <a:cxnLst>
                            <a:cxn ang="0">
                              <a:pos x="T0" y="T1"/>
                            </a:cxn>
                            <a:cxn ang="0">
                              <a:pos x="T2" y="T3"/>
                            </a:cxn>
                            <a:cxn ang="0">
                              <a:pos x="T4" y="T5"/>
                            </a:cxn>
                            <a:cxn ang="0">
                              <a:pos x="T6" y="T7"/>
                            </a:cxn>
                            <a:cxn ang="0">
                              <a:pos x="T8" y="T9"/>
                            </a:cxn>
                          </a:cxnLst>
                          <a:rect l="0" t="0" r="r" b="b"/>
                          <a:pathLst>
                            <a:path w="2881" h="12">
                              <a:moveTo>
                                <a:pt x="2880" y="0"/>
                              </a:moveTo>
                              <a:lnTo>
                                <a:pt x="0" y="0"/>
                              </a:lnTo>
                              <a:lnTo>
                                <a:pt x="0" y="11"/>
                              </a:lnTo>
                              <a:lnTo>
                                <a:pt x="2880" y="11"/>
                              </a:lnTo>
                              <a:lnTo>
                                <a:pt x="28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49C21" id="Freeform: Shape 8" o:spid="_x0000_s1026" style="position:absolute;margin-left:70.9pt;margin-top:11.65pt;width:144.05pt;height:.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" o:allowincell="f" path="m2880,l,,,11r2880,l2880,xe" fillcolor="black" stroked="f">
                <v:path arrowok="t" o:connecttype="custom" o:connectlocs="1828800,0;0,0;0,6985;1828800,6985;1828800,0" o:connectangles="0,0,0,0,0"/>
                <w10:wrap type="topAndBottom" anchorx="page"/>
              </v:shape>
            </w:pict>
          </mc:Fallback>
        </mc:AlternateContent>
      </w:r>
    </w:p>
    <w:p w14:paraId="06A14BD7" w14:textId="77777777" w:rsidR="001F42D5" w:rsidRPr="001F42D5" w:rsidRDefault="001F42D5" w:rsidP="00C37841">
      <w:pPr>
        <w:widowControl w:val="0"/>
        <w:numPr>
          <w:ilvl w:val="0"/>
          <w:numId w:val="66"/>
        </w:numPr>
        <w:tabs>
          <w:tab w:val="left" w:pos="230"/>
        </w:tabs>
        <w:kinsoku w:val="0"/>
        <w:overflowPunct w:val="0"/>
        <w:autoSpaceDE w:val="0"/>
        <w:autoSpaceDN w:val="0"/>
        <w:adjustRightInd w:val="0"/>
        <w:spacing w:before="103" w:after="0" w:line="240" w:lineRule="auto"/>
        <w:ind w:right="417"/>
        <w:rPr>
          <w:rFonts w:ascii="Times New Roman" w:eastAsia="Times New Roman" w:hAnsi="Times New Roman" w:cs="Times New Roman"/>
          <w:color w:val="000000" w:themeColor="text1"/>
          <w:kern w:val="0"/>
          <w:sz w:val="20"/>
          <w:szCs w:val="20"/>
          <w14:ligatures w14:val="none"/>
        </w:rPr>
      </w:pPr>
      <w:bookmarkStart w:id="2" w:name="_bookmark2"/>
      <w:bookmarkEnd w:id="2"/>
      <w:r w:rsidRPr="001F42D5">
        <w:rPr>
          <w:rFonts w:ascii="Times New Roman" w:eastAsia="Times New Roman" w:hAnsi="Times New Roman" w:cs="Times New Roman"/>
          <w:color w:val="000000" w:themeColor="text1"/>
          <w:kern w:val="0"/>
          <w:sz w:val="20"/>
          <w:szCs w:val="20"/>
          <w14:ligatures w14:val="none"/>
        </w:rPr>
        <w:t>Trường</w:t>
      </w:r>
      <w:r w:rsidRPr="001F42D5">
        <w:rPr>
          <w:rFonts w:ascii="Times New Roman" w:eastAsia="Times New Roman" w:hAnsi="Times New Roman" w:cs="Times New Roman"/>
          <w:color w:val="000000" w:themeColor="text1"/>
          <w:spacing w:val="-8"/>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hợp</w:t>
      </w:r>
      <w:r w:rsidRPr="001F42D5">
        <w:rPr>
          <w:rFonts w:ascii="Times New Roman" w:eastAsia="Times New Roman" w:hAnsi="Times New Roman" w:cs="Times New Roman"/>
          <w:color w:val="000000" w:themeColor="text1"/>
          <w:spacing w:val="-8"/>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đối</w:t>
      </w:r>
      <w:r w:rsidRPr="001F42D5">
        <w:rPr>
          <w:rFonts w:ascii="Times New Roman" w:eastAsia="Times New Roman" w:hAnsi="Times New Roman" w:cs="Times New Roman"/>
          <w:color w:val="000000" w:themeColor="text1"/>
          <w:spacing w:val="-7"/>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với</w:t>
      </w:r>
      <w:r w:rsidRPr="001F42D5">
        <w:rPr>
          <w:rFonts w:ascii="Times New Roman" w:eastAsia="Times New Roman" w:hAnsi="Times New Roman" w:cs="Times New Roman"/>
          <w:color w:val="000000" w:themeColor="text1"/>
          <w:spacing w:val="-9"/>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gói</w:t>
      </w:r>
      <w:r w:rsidRPr="001F42D5">
        <w:rPr>
          <w:rFonts w:ascii="Times New Roman" w:eastAsia="Times New Roman" w:hAnsi="Times New Roman" w:cs="Times New Roman"/>
          <w:color w:val="000000" w:themeColor="text1"/>
          <w:spacing w:val="-9"/>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thầu</w:t>
      </w:r>
      <w:r w:rsidRPr="001F42D5">
        <w:rPr>
          <w:rFonts w:ascii="Times New Roman" w:eastAsia="Times New Roman" w:hAnsi="Times New Roman" w:cs="Times New Roman"/>
          <w:color w:val="000000" w:themeColor="text1"/>
          <w:spacing w:val="-8"/>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áp</w:t>
      </w:r>
      <w:r w:rsidRPr="001F42D5">
        <w:rPr>
          <w:rFonts w:ascii="Times New Roman" w:eastAsia="Times New Roman" w:hAnsi="Times New Roman" w:cs="Times New Roman"/>
          <w:color w:val="000000" w:themeColor="text1"/>
          <w:spacing w:val="-6"/>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dụng</w:t>
      </w:r>
      <w:r w:rsidRPr="001F42D5">
        <w:rPr>
          <w:rFonts w:ascii="Times New Roman" w:eastAsia="Times New Roman" w:hAnsi="Times New Roman" w:cs="Times New Roman"/>
          <w:color w:val="000000" w:themeColor="text1"/>
          <w:spacing w:val="-8"/>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đấu</w:t>
      </w:r>
      <w:r w:rsidRPr="001F42D5">
        <w:rPr>
          <w:rFonts w:ascii="Times New Roman" w:eastAsia="Times New Roman" w:hAnsi="Times New Roman" w:cs="Times New Roman"/>
          <w:color w:val="000000" w:themeColor="text1"/>
          <w:spacing w:val="-8"/>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thầu</w:t>
      </w:r>
      <w:r w:rsidRPr="001F42D5">
        <w:rPr>
          <w:rFonts w:ascii="Times New Roman" w:eastAsia="Times New Roman" w:hAnsi="Times New Roman" w:cs="Times New Roman"/>
          <w:color w:val="000000" w:themeColor="text1"/>
          <w:spacing w:val="-8"/>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trước,</w:t>
      </w:r>
      <w:r w:rsidRPr="001F42D5">
        <w:rPr>
          <w:rFonts w:ascii="Times New Roman" w:eastAsia="Times New Roman" w:hAnsi="Times New Roman" w:cs="Times New Roman"/>
          <w:color w:val="000000" w:themeColor="text1"/>
          <w:spacing w:val="-9"/>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pháp</w:t>
      </w:r>
      <w:r w:rsidRPr="001F42D5">
        <w:rPr>
          <w:rFonts w:ascii="Times New Roman" w:eastAsia="Times New Roman" w:hAnsi="Times New Roman" w:cs="Times New Roman"/>
          <w:color w:val="000000" w:themeColor="text1"/>
          <w:spacing w:val="-6"/>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luật</w:t>
      </w:r>
      <w:r w:rsidRPr="001F42D5">
        <w:rPr>
          <w:rFonts w:ascii="Times New Roman" w:eastAsia="Times New Roman" w:hAnsi="Times New Roman" w:cs="Times New Roman"/>
          <w:color w:val="000000" w:themeColor="text1"/>
          <w:spacing w:val="-7"/>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không</w:t>
      </w:r>
      <w:r w:rsidRPr="001F42D5">
        <w:rPr>
          <w:rFonts w:ascii="Times New Roman" w:eastAsia="Times New Roman" w:hAnsi="Times New Roman" w:cs="Times New Roman"/>
          <w:color w:val="000000" w:themeColor="text1"/>
          <w:spacing w:val="-8"/>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có</w:t>
      </w:r>
      <w:r w:rsidRPr="001F42D5">
        <w:rPr>
          <w:rFonts w:ascii="Times New Roman" w:eastAsia="Times New Roman" w:hAnsi="Times New Roman" w:cs="Times New Roman"/>
          <w:color w:val="000000" w:themeColor="text1"/>
          <w:spacing w:val="-8"/>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yêu</w:t>
      </w:r>
      <w:r w:rsidRPr="001F42D5">
        <w:rPr>
          <w:rFonts w:ascii="Times New Roman" w:eastAsia="Times New Roman" w:hAnsi="Times New Roman" w:cs="Times New Roman"/>
          <w:color w:val="000000" w:themeColor="text1"/>
          <w:spacing w:val="-8"/>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cầu</w:t>
      </w:r>
      <w:r w:rsidRPr="001F42D5">
        <w:rPr>
          <w:rFonts w:ascii="Times New Roman" w:eastAsia="Times New Roman" w:hAnsi="Times New Roman" w:cs="Times New Roman"/>
          <w:color w:val="000000" w:themeColor="text1"/>
          <w:spacing w:val="-8"/>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nhà</w:t>
      </w:r>
      <w:r w:rsidRPr="001F42D5">
        <w:rPr>
          <w:rFonts w:ascii="Times New Roman" w:eastAsia="Times New Roman" w:hAnsi="Times New Roman" w:cs="Times New Roman"/>
          <w:color w:val="000000" w:themeColor="text1"/>
          <w:spacing w:val="-9"/>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thầu</w:t>
      </w:r>
      <w:r w:rsidRPr="001F42D5">
        <w:rPr>
          <w:rFonts w:ascii="Times New Roman" w:eastAsia="Times New Roman" w:hAnsi="Times New Roman" w:cs="Times New Roman"/>
          <w:color w:val="000000" w:themeColor="text1"/>
          <w:spacing w:val="-8"/>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thực</w:t>
      </w:r>
      <w:r w:rsidRPr="001F42D5">
        <w:rPr>
          <w:rFonts w:ascii="Times New Roman" w:eastAsia="Times New Roman" w:hAnsi="Times New Roman" w:cs="Times New Roman"/>
          <w:color w:val="000000" w:themeColor="text1"/>
          <w:spacing w:val="-6"/>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hiện</w:t>
      </w:r>
      <w:r w:rsidRPr="001F42D5">
        <w:rPr>
          <w:rFonts w:ascii="Times New Roman" w:eastAsia="Times New Roman" w:hAnsi="Times New Roman" w:cs="Times New Roman"/>
          <w:color w:val="000000" w:themeColor="text1"/>
          <w:spacing w:val="-8"/>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bảo</w:t>
      </w:r>
      <w:r w:rsidRPr="001F42D5">
        <w:rPr>
          <w:rFonts w:ascii="Times New Roman" w:eastAsia="Times New Roman" w:hAnsi="Times New Roman" w:cs="Times New Roman"/>
          <w:color w:val="000000" w:themeColor="text1"/>
          <w:spacing w:val="-8"/>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đảm</w:t>
      </w:r>
      <w:r w:rsidRPr="001F42D5">
        <w:rPr>
          <w:rFonts w:ascii="Times New Roman" w:eastAsia="Times New Roman" w:hAnsi="Times New Roman" w:cs="Times New Roman"/>
          <w:color w:val="000000" w:themeColor="text1"/>
          <w:spacing w:val="-6"/>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dự</w:t>
      </w:r>
      <w:r w:rsidRPr="001F42D5">
        <w:rPr>
          <w:rFonts w:ascii="Times New Roman" w:eastAsia="Times New Roman" w:hAnsi="Times New Roman" w:cs="Times New Roman"/>
          <w:color w:val="000000" w:themeColor="text1"/>
          <w:spacing w:val="-9"/>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thầu thì bỏ nội dung về giá trị và hiệu lực của bảo đảm dự thầu.</w:t>
      </w:r>
    </w:p>
    <w:p w14:paraId="74E73179" w14:textId="77777777" w:rsidR="001F42D5" w:rsidRPr="001F42D5" w:rsidRDefault="001F42D5" w:rsidP="00C37841">
      <w:pPr>
        <w:widowControl w:val="0"/>
        <w:numPr>
          <w:ilvl w:val="0"/>
          <w:numId w:val="66"/>
        </w:numPr>
        <w:tabs>
          <w:tab w:val="left" w:pos="230"/>
        </w:tabs>
        <w:kinsoku w:val="0"/>
        <w:overflowPunct w:val="0"/>
        <w:autoSpaceDE w:val="0"/>
        <w:autoSpaceDN w:val="0"/>
        <w:adjustRightInd w:val="0"/>
        <w:spacing w:before="103" w:after="0" w:line="240" w:lineRule="auto"/>
        <w:ind w:right="417"/>
        <w:rPr>
          <w:rFonts w:ascii="Times New Roman" w:eastAsia="Times New Roman" w:hAnsi="Times New Roman" w:cs="Times New Roman"/>
          <w:color w:val="000000" w:themeColor="text1"/>
          <w:kern w:val="0"/>
          <w:sz w:val="20"/>
          <w:szCs w:val="20"/>
          <w14:ligatures w14:val="none"/>
        </w:rPr>
        <w:sectPr w:rsidR="001F42D5" w:rsidRPr="001F42D5" w:rsidSect="001F42D5">
          <w:headerReference w:type="default" r:id="rId16"/>
          <w:pgSz w:w="11910" w:h="16840"/>
          <w:pgMar w:top="1040" w:right="720" w:bottom="280" w:left="1300" w:header="0" w:footer="0" w:gutter="0"/>
          <w:cols w:space="720" w:equalWidth="0">
            <w:col w:w="9890"/>
          </w:cols>
          <w:noEndnote/>
        </w:sectPr>
      </w:pPr>
    </w:p>
    <w:p w14:paraId="6461DBE7"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color w:val="000000" w:themeColor="text1"/>
          <w:kern w:val="0"/>
          <w:sz w:val="11"/>
          <w:szCs w:val="11"/>
          <w14:ligatures w14:val="none"/>
        </w:rPr>
      </w:pPr>
    </w:p>
    <w:p w14:paraId="193E0AF5" w14:textId="77777777" w:rsidR="001F42D5" w:rsidRPr="001F42D5" w:rsidRDefault="001F42D5" w:rsidP="00C37841">
      <w:pPr>
        <w:widowControl w:val="0"/>
        <w:numPr>
          <w:ilvl w:val="0"/>
          <w:numId w:val="67"/>
        </w:numPr>
        <w:tabs>
          <w:tab w:val="left" w:pos="1106"/>
        </w:tabs>
        <w:kinsoku w:val="0"/>
        <w:overflowPunct w:val="0"/>
        <w:autoSpaceDE w:val="0"/>
        <w:autoSpaceDN w:val="0"/>
        <w:adjustRightInd w:val="0"/>
        <w:spacing w:before="89" w:after="0" w:line="264" w:lineRule="auto"/>
        <w:ind w:right="332"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đang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truy</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cứu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trách</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nhiệm</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hình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sự</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hộ</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đang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truy</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cứu trách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nhiệm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hình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sự</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hộ</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doanh);</w:t>
      </w:r>
    </w:p>
    <w:p w14:paraId="7C370AE7" w14:textId="77777777" w:rsidR="001F42D5" w:rsidRPr="001F42D5" w:rsidRDefault="001F42D5" w:rsidP="00C37841">
      <w:pPr>
        <w:widowControl w:val="0"/>
        <w:numPr>
          <w:ilvl w:val="0"/>
          <w:numId w:val="67"/>
        </w:numPr>
        <w:tabs>
          <w:tab w:val="left" w:pos="1113"/>
        </w:tabs>
        <w:kinsoku w:val="0"/>
        <w:overflowPunct w:val="0"/>
        <w:autoSpaceDE w:val="0"/>
        <w:autoSpaceDN w:val="0"/>
        <w:adjustRightInd w:val="0"/>
        <w:spacing w:before="119" w:after="0" w:line="264" w:lineRule="auto"/>
        <w:ind w:right="343"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nhũng,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hối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lộ,</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cản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trở</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 hành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phạm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luật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đấu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p>
    <w:p w14:paraId="66AA3F12" w14:textId="77777777" w:rsidR="001F42D5" w:rsidRPr="001F42D5" w:rsidRDefault="001F42D5" w:rsidP="00C37841">
      <w:pPr>
        <w:widowControl w:val="0"/>
        <w:numPr>
          <w:ilvl w:val="0"/>
          <w:numId w:val="67"/>
        </w:numPr>
        <w:tabs>
          <w:tab w:val="left" w:pos="962"/>
        </w:tabs>
        <w:kinsoku w:val="0"/>
        <w:overflowPunct w:val="0"/>
        <w:autoSpaceDE w:val="0"/>
        <w:autoSpaceDN w:val="0"/>
        <w:adjustRightInd w:val="0"/>
        <w:spacing w:before="118" w:after="0" w:line="240" w:lineRule="auto"/>
        <w:ind w:right="421" w:firstLine="56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1F42D5">
        <w:rPr>
          <w:rFonts w:ascii="Times New Roman" w:eastAsia="Times New Roman" w:hAnsi="Times New Roman" w:cs="Times New Roman"/>
          <w:color w:val="000000" w:themeColor="text1"/>
          <w:kern w:val="0"/>
          <w:sz w:val="28"/>
          <w:szCs w:val="28"/>
          <w:vertAlign w:val="superscript"/>
          <w14:ligatures w14:val="none"/>
        </w:rPr>
        <w:t>(3)</w:t>
      </w:r>
      <w:r w:rsidRPr="001F42D5">
        <w:rPr>
          <w:rFonts w:ascii="Times New Roman" w:eastAsia="Times New Roman" w:hAnsi="Times New Roman" w:cs="Times New Roman"/>
          <w:color w:val="000000" w:themeColor="text1"/>
          <w:kern w:val="0"/>
          <w:sz w:val="28"/>
          <w:szCs w:val="28"/>
          <w14:ligatures w14:val="none"/>
        </w:rPr>
        <w:t>;</w:t>
      </w:r>
    </w:p>
    <w:p w14:paraId="2C4278D2" w14:textId="77777777" w:rsidR="001F42D5" w:rsidRPr="001F42D5" w:rsidRDefault="001F42D5" w:rsidP="00C37841">
      <w:pPr>
        <w:widowControl w:val="0"/>
        <w:numPr>
          <w:ilvl w:val="0"/>
          <w:numId w:val="67"/>
        </w:numPr>
        <w:tabs>
          <w:tab w:val="left" w:pos="1094"/>
        </w:tabs>
        <w:kinsoku w:val="0"/>
        <w:overflowPunct w:val="0"/>
        <w:autoSpaceDE w:val="0"/>
        <w:autoSpaceDN w:val="0"/>
        <w:adjustRightInd w:val="0"/>
        <w:spacing w:before="123" w:after="0" w:line="240" w:lineRule="auto"/>
        <w:ind w:left="1093" w:hanging="268"/>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Những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thông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tin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kê</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khai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trong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E-HSDT</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là</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trung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thực;</w:t>
      </w:r>
    </w:p>
    <w:p w14:paraId="0D21DD9E" w14:textId="77777777" w:rsidR="001F42D5" w:rsidRPr="001F42D5" w:rsidRDefault="001F42D5" w:rsidP="00C37841">
      <w:pPr>
        <w:widowControl w:val="0"/>
        <w:numPr>
          <w:ilvl w:val="0"/>
          <w:numId w:val="67"/>
        </w:numPr>
        <w:tabs>
          <w:tab w:val="left" w:pos="1091"/>
        </w:tabs>
        <w:kinsoku w:val="0"/>
        <w:overflowPunct w:val="0"/>
        <w:autoSpaceDE w:val="0"/>
        <w:autoSpaceDN w:val="0"/>
        <w:adjustRightInd w:val="0"/>
        <w:spacing w:before="153" w:after="0" w:line="264" w:lineRule="auto"/>
        <w:ind w:right="405" w:firstLine="707"/>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Trường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hợp</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trúng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E-HSDT</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các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văn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bản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bổ</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sung,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làm</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rõ</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E-HSDT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 xml:space="preserve">tạo </w:t>
      </w:r>
      <w:r w:rsidRPr="001F42D5">
        <w:rPr>
          <w:rFonts w:ascii="Times New Roman" w:eastAsia="Times New Roman" w:hAnsi="Times New Roman" w:cs="Times New Roman"/>
          <w:color w:val="000000" w:themeColor="text1"/>
          <w:spacing w:val="-4"/>
          <w:kern w:val="0"/>
          <w:sz w:val="28"/>
          <w:szCs w:val="28"/>
          <w14:ligatures w14:val="none"/>
        </w:rPr>
        <w:t>thành</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thỏa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thuận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ràng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buộc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trách</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nhiệm</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giữa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hai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bên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cho</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tới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khi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hợp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đồng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được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ký</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kết.</w:t>
      </w:r>
    </w:p>
    <w:p w14:paraId="673FBB41" w14:textId="77777777" w:rsidR="001F42D5" w:rsidRPr="001F42D5" w:rsidRDefault="001F42D5" w:rsidP="00C37841">
      <w:pPr>
        <w:widowControl w:val="0"/>
        <w:numPr>
          <w:ilvl w:val="0"/>
          <w:numId w:val="67"/>
        </w:numPr>
        <w:tabs>
          <w:tab w:val="left" w:pos="1216"/>
        </w:tabs>
        <w:kinsoku w:val="0"/>
        <w:overflowPunct w:val="0"/>
        <w:autoSpaceDE w:val="0"/>
        <w:autoSpaceDN w:val="0"/>
        <w:adjustRightInd w:val="0"/>
        <w:spacing w:before="120" w:after="0" w:line="264" w:lineRule="auto"/>
        <w:ind w:right="410"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spacing w:val="-6"/>
          <w:kern w:val="0"/>
          <w:sz w:val="28"/>
          <w:szCs w:val="28"/>
          <w14:ligatures w14:val="none"/>
        </w:rPr>
        <w:t>Nếu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E-HSDT</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của</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chúng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tôi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được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chấp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nhận,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chúng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tôi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sẽ</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thực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hiện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biện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 xml:space="preserve">pháp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37.1</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E-CDNT</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E-HSMT;</w:t>
      </w:r>
    </w:p>
    <w:p w14:paraId="12FFAA0C" w14:textId="77777777" w:rsidR="001F42D5" w:rsidRPr="001F42D5" w:rsidRDefault="001F42D5" w:rsidP="00C37841">
      <w:pPr>
        <w:widowControl w:val="0"/>
        <w:numPr>
          <w:ilvl w:val="0"/>
          <w:numId w:val="67"/>
        </w:numPr>
        <w:tabs>
          <w:tab w:val="left" w:pos="1231"/>
        </w:tabs>
        <w:kinsoku w:val="0"/>
        <w:overflowPunct w:val="0"/>
        <w:autoSpaceDE w:val="0"/>
        <w:autoSpaceDN w:val="0"/>
        <w:adjustRightInd w:val="0"/>
        <w:spacing w:before="120" w:after="0" w:line="240" w:lineRule="auto"/>
        <w:ind w:left="1230" w:hanging="405"/>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Có</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đủ</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năng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lực,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kinh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nghiệm</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để</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thực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hiện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gói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r w:rsidRPr="001F42D5">
        <w:rPr>
          <w:rFonts w:ascii="Times New Roman" w:eastAsia="Times New Roman" w:hAnsi="Times New Roman" w:cs="Times New Roman"/>
          <w:color w:val="000000" w:themeColor="text1"/>
          <w:spacing w:val="-2"/>
          <w:kern w:val="0"/>
          <w:sz w:val="28"/>
          <w:szCs w:val="28"/>
          <w:vertAlign w:val="superscript"/>
          <w14:ligatures w14:val="none"/>
        </w:rPr>
        <w:t>(4)</w:t>
      </w:r>
      <w:r w:rsidRPr="001F42D5">
        <w:rPr>
          <w:rFonts w:ascii="Times New Roman" w:eastAsia="Times New Roman" w:hAnsi="Times New Roman" w:cs="Times New Roman"/>
          <w:color w:val="000000" w:themeColor="text1"/>
          <w:spacing w:val="-2"/>
          <w:kern w:val="0"/>
          <w:sz w:val="28"/>
          <w:szCs w:val="28"/>
          <w14:ligatures w14:val="none"/>
        </w:rPr>
        <w:t>;</w:t>
      </w:r>
    </w:p>
    <w:p w14:paraId="752B4461" w14:textId="77777777" w:rsidR="001F42D5" w:rsidRPr="001F42D5" w:rsidRDefault="001F42D5" w:rsidP="00C37841">
      <w:pPr>
        <w:widowControl w:val="0"/>
        <w:numPr>
          <w:ilvl w:val="0"/>
          <w:numId w:val="67"/>
        </w:numPr>
        <w:tabs>
          <w:tab w:val="left" w:pos="1240"/>
        </w:tabs>
        <w:kinsoku w:val="0"/>
        <w:overflowPunct w:val="0"/>
        <w:autoSpaceDE w:val="0"/>
        <w:autoSpaceDN w:val="0"/>
        <w:adjustRightInd w:val="0"/>
        <w:spacing w:before="151" w:after="0" w:line="264" w:lineRule="auto"/>
        <w:ind w:right="410"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chúng tôi không nộp bản gốc bảo đảm dự thầu theo yêu cầu của Chủ đầu tư quy định tại Mục 18.5 E-CDNT; trong trường hợp giá trị bảo đảm dự thầu nhỏ hơn 50 triệu đồng, không nộp tiền mặt, Séc bảo chi, thư bảo lãnh dự 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giấy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hiểm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18.8</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E-CDNT thì chúng tôi sẽ bị đánh giá không đảm bảo uy tín khi tham dự thầu theo quy định tại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18 của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Nghị</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24/2024/NĐ-CP,</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nêu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tên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Hệ</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thống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 khoản của chúng tôi sẽ bị khóa trong vòng 06 tháng kể từ ngày Cục Quản lý đấu thầu, Bộ Kế hoạch và Đầu tư nhận được văn bản đề nghị của Chủ đầu tư</w:t>
      </w:r>
      <w:r w:rsidRPr="001F42D5">
        <w:rPr>
          <w:rFonts w:ascii="Times New Roman" w:eastAsia="Times New Roman" w:hAnsi="Times New Roman" w:cs="Times New Roman"/>
          <w:color w:val="000000" w:themeColor="text1"/>
          <w:kern w:val="0"/>
          <w:sz w:val="28"/>
          <w:szCs w:val="28"/>
          <w:vertAlign w:val="superscript"/>
          <w14:ligatures w14:val="none"/>
        </w:rPr>
        <w:t>(5)</w:t>
      </w:r>
      <w:r w:rsidRPr="001F42D5">
        <w:rPr>
          <w:rFonts w:ascii="Times New Roman" w:eastAsia="Times New Roman" w:hAnsi="Times New Roman" w:cs="Times New Roman"/>
          <w:color w:val="000000" w:themeColor="text1"/>
          <w:kern w:val="0"/>
          <w:sz w:val="28"/>
          <w:szCs w:val="28"/>
          <w14:ligatures w14:val="none"/>
        </w:rPr>
        <w:t>.</w:t>
      </w:r>
    </w:p>
    <w:p w14:paraId="17EB3C05" w14:textId="77777777" w:rsidR="001F42D5" w:rsidRPr="001F42D5" w:rsidRDefault="001F42D5" w:rsidP="001F42D5">
      <w:pPr>
        <w:widowControl w:val="0"/>
        <w:tabs>
          <w:tab w:val="left" w:pos="1240"/>
        </w:tabs>
        <w:kinsoku w:val="0"/>
        <w:overflowPunct w:val="0"/>
        <w:autoSpaceDE w:val="0"/>
        <w:autoSpaceDN w:val="0"/>
        <w:adjustRightInd w:val="0"/>
        <w:spacing w:before="151" w:after="0" w:line="264" w:lineRule="auto"/>
        <w:ind w:right="410"/>
        <w:jc w:val="both"/>
        <w:rPr>
          <w:rFonts w:ascii="Times New Roman" w:eastAsia="Times New Roman" w:hAnsi="Times New Roman" w:cs="Times New Roman"/>
          <w:color w:val="000000" w:themeColor="text1"/>
          <w:kern w:val="0"/>
          <w:sz w:val="28"/>
          <w:szCs w:val="28"/>
          <w14:ligatures w14:val="none"/>
        </w:rPr>
      </w:pPr>
    </w:p>
    <w:p w14:paraId="366A4C2E" w14:textId="77777777" w:rsidR="001F42D5" w:rsidRPr="001F42D5" w:rsidRDefault="001F42D5" w:rsidP="001F42D5">
      <w:pPr>
        <w:widowControl w:val="0"/>
        <w:kinsoku w:val="0"/>
        <w:overflowPunct w:val="0"/>
        <w:autoSpaceDE w:val="0"/>
        <w:autoSpaceDN w:val="0"/>
        <w:adjustRightInd w:val="0"/>
        <w:spacing w:before="121" w:after="0" w:line="240" w:lineRule="auto"/>
        <w:jc w:val="right"/>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ĐẠI DIỆN HỢP PHÁP CỦA NHÀ THẦU</w:t>
      </w:r>
    </w:p>
    <w:p w14:paraId="26F95BAD" w14:textId="77777777" w:rsidR="001F42D5" w:rsidRPr="001F42D5" w:rsidRDefault="001F42D5" w:rsidP="001F42D5">
      <w:pPr>
        <w:widowControl w:val="0"/>
        <w:kinsoku w:val="0"/>
        <w:overflowPunct w:val="0"/>
        <w:autoSpaceDE w:val="0"/>
        <w:autoSpaceDN w:val="0"/>
        <w:adjustRightInd w:val="0"/>
        <w:spacing w:before="121" w:after="0" w:line="240" w:lineRule="auto"/>
        <w:jc w:val="both"/>
        <w:rPr>
          <w:rFonts w:ascii="Times New Roman" w:eastAsia="Times New Roman" w:hAnsi="Times New Roman" w:cs="Times New Roman"/>
          <w:color w:val="000000" w:themeColor="text1"/>
          <w:kern w:val="0"/>
          <w:sz w:val="28"/>
          <w:szCs w:val="28"/>
          <w14:ligatures w14:val="none"/>
        </w:rPr>
      </w:pPr>
    </w:p>
    <w:p w14:paraId="473EC2F4" w14:textId="77777777" w:rsidR="001F42D5" w:rsidRPr="001F42D5" w:rsidRDefault="001F42D5" w:rsidP="001F42D5">
      <w:pPr>
        <w:widowControl w:val="0"/>
        <w:kinsoku w:val="0"/>
        <w:overflowPunct w:val="0"/>
        <w:autoSpaceDE w:val="0"/>
        <w:autoSpaceDN w:val="0"/>
        <w:adjustRightInd w:val="0"/>
        <w:spacing w:before="121" w:after="0" w:line="240" w:lineRule="auto"/>
        <w:jc w:val="both"/>
        <w:rPr>
          <w:rFonts w:ascii="Times New Roman" w:eastAsia="Times New Roman" w:hAnsi="Times New Roman" w:cs="Times New Roman"/>
          <w:color w:val="000000" w:themeColor="text1"/>
          <w:kern w:val="0"/>
          <w:sz w:val="28"/>
          <w:szCs w:val="28"/>
          <w14:ligatures w14:val="none"/>
        </w:rPr>
      </w:pPr>
    </w:p>
    <w:p w14:paraId="4DC9F2F1" w14:textId="77777777" w:rsidR="001F42D5" w:rsidRPr="001F42D5" w:rsidRDefault="001F42D5" w:rsidP="001F42D5">
      <w:pPr>
        <w:widowControl w:val="0"/>
        <w:kinsoku w:val="0"/>
        <w:overflowPunct w:val="0"/>
        <w:autoSpaceDE w:val="0"/>
        <w:autoSpaceDN w:val="0"/>
        <w:adjustRightInd w:val="0"/>
        <w:spacing w:before="121" w:after="0" w:line="240" w:lineRule="auto"/>
        <w:jc w:val="both"/>
        <w:rPr>
          <w:rFonts w:ascii="Times New Roman" w:eastAsia="Times New Roman" w:hAnsi="Times New Roman" w:cs="Times New Roman"/>
          <w:color w:val="000000" w:themeColor="text1"/>
          <w:kern w:val="0"/>
          <w:sz w:val="28"/>
          <w:szCs w:val="28"/>
          <w14:ligatures w14:val="none"/>
        </w:rPr>
      </w:pPr>
    </w:p>
    <w:p w14:paraId="5779DB65" w14:textId="77777777" w:rsidR="001F42D5" w:rsidRPr="001F42D5" w:rsidRDefault="001F42D5" w:rsidP="001F42D5">
      <w:pPr>
        <w:widowControl w:val="0"/>
        <w:kinsoku w:val="0"/>
        <w:overflowPunct w:val="0"/>
        <w:autoSpaceDE w:val="0"/>
        <w:autoSpaceDN w:val="0"/>
        <w:adjustRightInd w:val="0"/>
        <w:spacing w:before="121"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Ghi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chú:</w:t>
      </w:r>
    </w:p>
    <w:p w14:paraId="78E29558" w14:textId="1BD1BCE7" w:rsidR="001F42D5" w:rsidRPr="001F42D5" w:rsidRDefault="001F42D5" w:rsidP="00C37841">
      <w:pPr>
        <w:widowControl w:val="0"/>
        <w:numPr>
          <w:ilvl w:val="0"/>
          <w:numId w:val="65"/>
        </w:numPr>
        <w:tabs>
          <w:tab w:val="left" w:pos="1197"/>
        </w:tabs>
        <w:kinsoku w:val="0"/>
        <w:overflowPunct w:val="0"/>
        <w:autoSpaceDE w:val="0"/>
        <w:autoSpaceDN w:val="0"/>
        <w:adjustRightInd w:val="0"/>
        <w:spacing w:before="153" w:after="0" w:line="240" w:lineRule="auto"/>
        <w:ind w:hanging="371"/>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4"/>
          <w:kern w:val="0"/>
          <w:sz w:val="28"/>
          <w:szCs w:val="28"/>
          <w14:ligatures w14:val="none"/>
        </w:rPr>
        <w:t>Đơn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dự</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được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ký</w:t>
      </w:r>
      <w:r w:rsidRPr="001F42D5">
        <w:rPr>
          <w:rFonts w:ascii="Times New Roman" w:eastAsia="Times New Roman" w:hAnsi="Times New Roman" w:cs="Times New Roman"/>
          <w:color w:val="000000" w:themeColor="text1"/>
          <w:spacing w:val="-16"/>
          <w:kern w:val="0"/>
          <w:sz w:val="28"/>
          <w:szCs w:val="28"/>
          <w14:ligatures w14:val="none"/>
        </w:rPr>
        <w:t xml:space="preserve">, </w:t>
      </w:r>
      <w:r w:rsidR="00F7532E">
        <w:rPr>
          <w:rFonts w:ascii="Times New Roman" w:eastAsia="Times New Roman" w:hAnsi="Times New Roman" w:cs="Times New Roman"/>
          <w:color w:val="000000" w:themeColor="text1"/>
          <w:spacing w:val="-16"/>
          <w:kern w:val="0"/>
          <w:sz w:val="28"/>
          <w:szCs w:val="28"/>
          <w14:ligatures w14:val="none"/>
        </w:rPr>
        <w:t xml:space="preserve">ghi rõ họ tên và </w:t>
      </w:r>
      <w:r w:rsidRPr="001F42D5">
        <w:rPr>
          <w:rFonts w:ascii="Times New Roman" w:eastAsia="Times New Roman" w:hAnsi="Times New Roman" w:cs="Times New Roman"/>
          <w:color w:val="000000" w:themeColor="text1"/>
          <w:spacing w:val="-16"/>
          <w:kern w:val="0"/>
          <w:sz w:val="28"/>
          <w:szCs w:val="28"/>
          <w14:ligatures w14:val="none"/>
        </w:rPr>
        <w:t>đóng dấu của</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nhà</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khi</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nộp</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E-HSDT.</w:t>
      </w:r>
    </w:p>
    <w:p w14:paraId="27884123" w14:textId="77777777" w:rsidR="001F42D5" w:rsidRPr="001F42D5" w:rsidRDefault="001F42D5" w:rsidP="00C37841">
      <w:pPr>
        <w:widowControl w:val="0"/>
        <w:numPr>
          <w:ilvl w:val="0"/>
          <w:numId w:val="65"/>
        </w:numPr>
        <w:tabs>
          <w:tab w:val="left" w:pos="1223"/>
        </w:tabs>
        <w:kinsoku w:val="0"/>
        <w:overflowPunct w:val="0"/>
        <w:autoSpaceDE w:val="0"/>
        <w:autoSpaceDN w:val="0"/>
        <w:adjustRightInd w:val="0"/>
        <w:spacing w:before="152" w:after="0" w:line="240" w:lineRule="auto"/>
        <w:ind w:left="1222" w:hanging="397"/>
        <w:jc w:val="both"/>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nhỏ</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hơn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50</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triệu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áp</w:t>
      </w:r>
    </w:p>
    <w:p w14:paraId="3137B268" w14:textId="77777777" w:rsidR="001F42D5" w:rsidRPr="001F42D5" w:rsidRDefault="001F42D5" w:rsidP="001F42D5">
      <w:pPr>
        <w:widowControl w:val="0"/>
        <w:kinsoku w:val="0"/>
        <w:overflowPunct w:val="0"/>
        <w:autoSpaceDE w:val="0"/>
        <w:autoSpaceDN w:val="0"/>
        <w:adjustRightInd w:val="0"/>
        <w:spacing w:before="33"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dụng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này.</w:t>
      </w:r>
    </w:p>
    <w:p w14:paraId="40C41FB1" w14:textId="77777777" w:rsidR="001F42D5" w:rsidRPr="001F42D5" w:rsidRDefault="001F42D5" w:rsidP="00C37841">
      <w:pPr>
        <w:widowControl w:val="0"/>
        <w:numPr>
          <w:ilvl w:val="0"/>
          <w:numId w:val="65"/>
        </w:numPr>
        <w:tabs>
          <w:tab w:val="left" w:pos="1206"/>
        </w:tabs>
        <w:kinsoku w:val="0"/>
        <w:overflowPunct w:val="0"/>
        <w:autoSpaceDE w:val="0"/>
        <w:autoSpaceDN w:val="0"/>
        <w:adjustRightInd w:val="0"/>
        <w:spacing w:before="151" w:after="0" w:line="264" w:lineRule="auto"/>
        <w:ind w:left="118" w:right="411"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E-HSMT</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không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được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yêu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nhà</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phải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nộp</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lý</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lịch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tư</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pháp</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của</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nhân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 xml:space="preserve">sự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minh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p>
    <w:p w14:paraId="3F008FF5" w14:textId="77777777" w:rsidR="001F42D5" w:rsidRPr="001F42D5" w:rsidRDefault="001F42D5" w:rsidP="00C37841">
      <w:pPr>
        <w:widowControl w:val="0"/>
        <w:numPr>
          <w:ilvl w:val="0"/>
          <w:numId w:val="65"/>
        </w:numPr>
        <w:tabs>
          <w:tab w:val="left" w:pos="1216"/>
        </w:tabs>
        <w:kinsoku w:val="0"/>
        <w:overflowPunct w:val="0"/>
        <w:autoSpaceDE w:val="0"/>
        <w:autoSpaceDN w:val="0"/>
        <w:adjustRightInd w:val="0"/>
        <w:spacing w:before="119" w:after="0" w:line="240" w:lineRule="auto"/>
        <w:ind w:left="1215" w:hanging="390"/>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áp</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hình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thức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chào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cạnh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w:t>
      </w:r>
      <w:r w:rsidRPr="001F42D5">
        <w:rPr>
          <w:rFonts w:ascii="Times New Roman" w:eastAsia="Times New Roman" w:hAnsi="Times New Roman" w:cs="Times New Roman"/>
          <w:color w:val="000000" w:themeColor="text1"/>
          <w:spacing w:val="-4"/>
          <w:kern w:val="0"/>
          <w:sz w:val="28"/>
          <w:szCs w:val="28"/>
          <w14:ligatures w14:val="none"/>
        </w:rPr>
        <w:t>HSMT</w:t>
      </w:r>
    </w:p>
    <w:p w14:paraId="139F8EDC" w14:textId="77777777" w:rsidR="001F42D5" w:rsidRPr="001F42D5" w:rsidRDefault="001F42D5" w:rsidP="001F42D5">
      <w:pPr>
        <w:widowControl w:val="0"/>
        <w:kinsoku w:val="0"/>
        <w:overflowPunct w:val="0"/>
        <w:autoSpaceDE w:val="0"/>
        <w:autoSpaceDN w:val="0"/>
        <w:adjustRightInd w:val="0"/>
        <w:spacing w:before="34" w:after="0" w:line="240" w:lineRule="auto"/>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không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yêu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về</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năng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lực,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kinh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nghiệm</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của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nhà</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p>
    <w:p w14:paraId="48F6855C" w14:textId="3F75AC30" w:rsidR="001F42D5" w:rsidRPr="00132273" w:rsidRDefault="001F42D5" w:rsidP="00C37841">
      <w:pPr>
        <w:widowControl w:val="0"/>
        <w:numPr>
          <w:ilvl w:val="0"/>
          <w:numId w:val="65"/>
        </w:numPr>
        <w:tabs>
          <w:tab w:val="left" w:pos="1216"/>
        </w:tabs>
        <w:kinsoku w:val="0"/>
        <w:overflowPunct w:val="0"/>
        <w:autoSpaceDE w:val="0"/>
        <w:autoSpaceDN w:val="0"/>
        <w:adjustRightInd w:val="0"/>
        <w:spacing w:before="153" w:after="0" w:line="264" w:lineRule="auto"/>
        <w:ind w:left="118" w:right="331"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luật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đấu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trước,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thầu </w:t>
      </w:r>
      <w:r w:rsidRPr="001F42D5">
        <w:rPr>
          <w:rFonts w:ascii="Times New Roman" w:eastAsia="Times New Roman" w:hAnsi="Times New Roman" w:cs="Times New Roman"/>
          <w:color w:val="000000" w:themeColor="text1"/>
          <w:kern w:val="0"/>
          <w:sz w:val="28"/>
          <w:szCs w:val="28"/>
          <w14:ligatures w14:val="none"/>
        </w:rPr>
        <w:lastRenderedPageBreak/>
        <w:t>không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biện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như</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 hợp</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chúng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tôi</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đây</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chúng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tôi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sẽ</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uy</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tín </w:t>
      </w:r>
      <w:r w:rsidRPr="001F42D5">
        <w:rPr>
          <w:rFonts w:ascii="Times New Roman" w:eastAsia="Times New Roman" w:hAnsi="Times New Roman" w:cs="Times New Roman"/>
          <w:color w:val="000000" w:themeColor="text1"/>
          <w:spacing w:val="-2"/>
          <w:kern w:val="0"/>
          <w:sz w:val="28"/>
          <w:szCs w:val="28"/>
          <w14:ligatures w14:val="none"/>
        </w:rPr>
        <w:t>khi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tham</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dự</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theo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quy</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định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tại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khoản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2</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Điều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18</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của</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Nghị</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định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số</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 xml:space="preserve">24/2024/NĐ-CP, </w:t>
      </w:r>
      <w:r w:rsidRPr="001F42D5">
        <w:rPr>
          <w:rFonts w:ascii="Times New Roman" w:eastAsia="Times New Roman" w:hAnsi="Times New Roman" w:cs="Times New Roman"/>
          <w:color w:val="000000" w:themeColor="text1"/>
          <w:kern w:val="0"/>
          <w:sz w:val="28"/>
          <w:szCs w:val="28"/>
          <w14:ligatures w14:val="none"/>
        </w:rPr>
        <w:t>bị</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nêu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tên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Hệ</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thống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mạng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đấu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quốc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chúng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tôi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sẽ</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khóa</w:t>
      </w:r>
      <w:r w:rsidR="00132273">
        <w:rPr>
          <w:rFonts w:ascii="Times New Roman" w:eastAsia="Times New Roman" w:hAnsi="Times New Roman" w:cs="Times New Roman"/>
          <w:color w:val="000000" w:themeColor="text1"/>
          <w:kern w:val="0"/>
          <w:sz w:val="28"/>
          <w:szCs w:val="28"/>
          <w14:ligatures w14:val="none"/>
        </w:rPr>
        <w:t xml:space="preserve"> </w:t>
      </w:r>
      <w:r w:rsidRPr="00132273">
        <w:rPr>
          <w:rFonts w:ascii="Times New Roman" w:eastAsia="Times New Roman" w:hAnsi="Times New Roman" w:cs="Times New Roman"/>
          <w:color w:val="000000" w:themeColor="text1"/>
          <w:kern w:val="0"/>
          <w:sz w:val="28"/>
          <w:szCs w:val="28"/>
          <w14:ligatures w14:val="none"/>
        </w:rPr>
        <w:t>trong</w:t>
      </w:r>
      <w:r w:rsidRPr="00132273">
        <w:rPr>
          <w:rFonts w:ascii="Times New Roman" w:eastAsia="Times New Roman" w:hAnsi="Times New Roman" w:cs="Times New Roman"/>
          <w:color w:val="000000" w:themeColor="text1"/>
          <w:spacing w:val="-1"/>
          <w:kern w:val="0"/>
          <w:sz w:val="28"/>
          <w:szCs w:val="28"/>
          <w14:ligatures w14:val="none"/>
        </w:rPr>
        <w:t xml:space="preserve"> </w:t>
      </w:r>
      <w:r w:rsidRPr="00132273">
        <w:rPr>
          <w:rFonts w:ascii="Times New Roman" w:eastAsia="Times New Roman" w:hAnsi="Times New Roman" w:cs="Times New Roman"/>
          <w:color w:val="000000" w:themeColor="text1"/>
          <w:kern w:val="0"/>
          <w:sz w:val="28"/>
          <w:szCs w:val="28"/>
          <w14:ligatures w14:val="none"/>
        </w:rPr>
        <w:t>vòng</w:t>
      </w:r>
      <w:r w:rsidRPr="00132273">
        <w:rPr>
          <w:rFonts w:ascii="Times New Roman" w:eastAsia="Times New Roman" w:hAnsi="Times New Roman" w:cs="Times New Roman"/>
          <w:color w:val="000000" w:themeColor="text1"/>
          <w:spacing w:val="-1"/>
          <w:kern w:val="0"/>
          <w:sz w:val="28"/>
          <w:szCs w:val="28"/>
          <w14:ligatures w14:val="none"/>
        </w:rPr>
        <w:t xml:space="preserve"> </w:t>
      </w:r>
      <w:r w:rsidRPr="00132273">
        <w:rPr>
          <w:rFonts w:ascii="Times New Roman" w:eastAsia="Times New Roman" w:hAnsi="Times New Roman" w:cs="Times New Roman"/>
          <w:color w:val="000000" w:themeColor="text1"/>
          <w:kern w:val="0"/>
          <w:sz w:val="28"/>
          <w:szCs w:val="28"/>
          <w14:ligatures w14:val="none"/>
        </w:rPr>
        <w:t>06</w:t>
      </w:r>
      <w:r w:rsidRPr="00132273">
        <w:rPr>
          <w:rFonts w:ascii="Times New Roman" w:eastAsia="Times New Roman" w:hAnsi="Times New Roman" w:cs="Times New Roman"/>
          <w:color w:val="000000" w:themeColor="text1"/>
          <w:spacing w:val="-1"/>
          <w:kern w:val="0"/>
          <w:sz w:val="28"/>
          <w:szCs w:val="28"/>
          <w14:ligatures w14:val="none"/>
        </w:rPr>
        <w:t xml:space="preserve"> </w:t>
      </w:r>
      <w:r w:rsidRPr="00132273">
        <w:rPr>
          <w:rFonts w:ascii="Times New Roman" w:eastAsia="Times New Roman" w:hAnsi="Times New Roman" w:cs="Times New Roman"/>
          <w:color w:val="000000" w:themeColor="text1"/>
          <w:kern w:val="0"/>
          <w:sz w:val="28"/>
          <w:szCs w:val="28"/>
          <w14:ligatures w14:val="none"/>
        </w:rPr>
        <w:t>tháng</w:t>
      </w:r>
      <w:r w:rsidRPr="00132273">
        <w:rPr>
          <w:rFonts w:ascii="Times New Roman" w:eastAsia="Times New Roman" w:hAnsi="Times New Roman" w:cs="Times New Roman"/>
          <w:color w:val="000000" w:themeColor="text1"/>
          <w:spacing w:val="-1"/>
          <w:kern w:val="0"/>
          <w:sz w:val="28"/>
          <w:szCs w:val="28"/>
          <w14:ligatures w14:val="none"/>
        </w:rPr>
        <w:t xml:space="preserve"> </w:t>
      </w:r>
      <w:r w:rsidRPr="00132273">
        <w:rPr>
          <w:rFonts w:ascii="Times New Roman" w:eastAsia="Times New Roman" w:hAnsi="Times New Roman" w:cs="Times New Roman"/>
          <w:color w:val="000000" w:themeColor="text1"/>
          <w:kern w:val="0"/>
          <w:sz w:val="28"/>
          <w:szCs w:val="28"/>
          <w14:ligatures w14:val="none"/>
        </w:rPr>
        <w:t>kể</w:t>
      </w:r>
      <w:r w:rsidRPr="00132273">
        <w:rPr>
          <w:rFonts w:ascii="Times New Roman" w:eastAsia="Times New Roman" w:hAnsi="Times New Roman" w:cs="Times New Roman"/>
          <w:color w:val="000000" w:themeColor="text1"/>
          <w:spacing w:val="-2"/>
          <w:kern w:val="0"/>
          <w:sz w:val="28"/>
          <w:szCs w:val="28"/>
          <w14:ligatures w14:val="none"/>
        </w:rPr>
        <w:t xml:space="preserve"> </w:t>
      </w:r>
      <w:r w:rsidRPr="00132273">
        <w:rPr>
          <w:rFonts w:ascii="Times New Roman" w:eastAsia="Times New Roman" w:hAnsi="Times New Roman" w:cs="Times New Roman"/>
          <w:color w:val="000000" w:themeColor="text1"/>
          <w:kern w:val="0"/>
          <w:sz w:val="28"/>
          <w:szCs w:val="28"/>
          <w14:ligatures w14:val="none"/>
        </w:rPr>
        <w:t>từ</w:t>
      </w:r>
      <w:r w:rsidRPr="00132273">
        <w:rPr>
          <w:rFonts w:ascii="Times New Roman" w:eastAsia="Times New Roman" w:hAnsi="Times New Roman" w:cs="Times New Roman"/>
          <w:color w:val="000000" w:themeColor="text1"/>
          <w:spacing w:val="-3"/>
          <w:kern w:val="0"/>
          <w:sz w:val="28"/>
          <w:szCs w:val="28"/>
          <w14:ligatures w14:val="none"/>
        </w:rPr>
        <w:t xml:space="preserve"> </w:t>
      </w:r>
      <w:r w:rsidRPr="00132273">
        <w:rPr>
          <w:rFonts w:ascii="Times New Roman" w:eastAsia="Times New Roman" w:hAnsi="Times New Roman" w:cs="Times New Roman"/>
          <w:color w:val="000000" w:themeColor="text1"/>
          <w:kern w:val="0"/>
          <w:sz w:val="28"/>
          <w:szCs w:val="28"/>
          <w14:ligatures w14:val="none"/>
        </w:rPr>
        <w:t>ngày</w:t>
      </w:r>
      <w:r w:rsidRPr="00132273">
        <w:rPr>
          <w:rFonts w:ascii="Times New Roman" w:eastAsia="Times New Roman" w:hAnsi="Times New Roman" w:cs="Times New Roman"/>
          <w:color w:val="000000" w:themeColor="text1"/>
          <w:spacing w:val="-1"/>
          <w:kern w:val="0"/>
          <w:sz w:val="28"/>
          <w:szCs w:val="28"/>
          <w14:ligatures w14:val="none"/>
        </w:rPr>
        <w:t xml:space="preserve"> </w:t>
      </w:r>
      <w:r w:rsidRPr="00132273">
        <w:rPr>
          <w:rFonts w:ascii="Times New Roman" w:eastAsia="Times New Roman" w:hAnsi="Times New Roman" w:cs="Times New Roman"/>
          <w:color w:val="000000" w:themeColor="text1"/>
          <w:kern w:val="0"/>
          <w:sz w:val="28"/>
          <w:szCs w:val="28"/>
          <w14:ligatures w14:val="none"/>
        </w:rPr>
        <w:t>Cục</w:t>
      </w:r>
      <w:r w:rsidRPr="00132273">
        <w:rPr>
          <w:rFonts w:ascii="Times New Roman" w:eastAsia="Times New Roman" w:hAnsi="Times New Roman" w:cs="Times New Roman"/>
          <w:color w:val="000000" w:themeColor="text1"/>
          <w:spacing w:val="-2"/>
          <w:kern w:val="0"/>
          <w:sz w:val="28"/>
          <w:szCs w:val="28"/>
          <w14:ligatures w14:val="none"/>
        </w:rPr>
        <w:t xml:space="preserve"> </w:t>
      </w:r>
      <w:r w:rsidRPr="00132273">
        <w:rPr>
          <w:rFonts w:ascii="Times New Roman" w:eastAsia="Times New Roman" w:hAnsi="Times New Roman" w:cs="Times New Roman"/>
          <w:color w:val="000000" w:themeColor="text1"/>
          <w:kern w:val="0"/>
          <w:sz w:val="28"/>
          <w:szCs w:val="28"/>
          <w14:ligatures w14:val="none"/>
        </w:rPr>
        <w:t>Quản</w:t>
      </w:r>
      <w:r w:rsidRPr="00132273">
        <w:rPr>
          <w:rFonts w:ascii="Times New Roman" w:eastAsia="Times New Roman" w:hAnsi="Times New Roman" w:cs="Times New Roman"/>
          <w:color w:val="000000" w:themeColor="text1"/>
          <w:spacing w:val="-3"/>
          <w:kern w:val="0"/>
          <w:sz w:val="28"/>
          <w:szCs w:val="28"/>
          <w14:ligatures w14:val="none"/>
        </w:rPr>
        <w:t xml:space="preserve"> </w:t>
      </w:r>
      <w:r w:rsidRPr="00132273">
        <w:rPr>
          <w:rFonts w:ascii="Times New Roman" w:eastAsia="Times New Roman" w:hAnsi="Times New Roman" w:cs="Times New Roman"/>
          <w:color w:val="000000" w:themeColor="text1"/>
          <w:kern w:val="0"/>
          <w:sz w:val="28"/>
          <w:szCs w:val="28"/>
          <w14:ligatures w14:val="none"/>
        </w:rPr>
        <w:t>lý</w:t>
      </w:r>
      <w:r w:rsidRPr="00132273">
        <w:rPr>
          <w:rFonts w:ascii="Times New Roman" w:eastAsia="Times New Roman" w:hAnsi="Times New Roman" w:cs="Times New Roman"/>
          <w:color w:val="000000" w:themeColor="text1"/>
          <w:spacing w:val="-1"/>
          <w:kern w:val="0"/>
          <w:sz w:val="28"/>
          <w:szCs w:val="28"/>
          <w14:ligatures w14:val="none"/>
        </w:rPr>
        <w:t xml:space="preserve"> </w:t>
      </w:r>
      <w:r w:rsidRPr="00132273">
        <w:rPr>
          <w:rFonts w:ascii="Times New Roman" w:eastAsia="Times New Roman" w:hAnsi="Times New Roman" w:cs="Times New Roman"/>
          <w:color w:val="000000" w:themeColor="text1"/>
          <w:kern w:val="0"/>
          <w:sz w:val="28"/>
          <w:szCs w:val="28"/>
          <w14:ligatures w14:val="none"/>
        </w:rPr>
        <w:t>đấu</w:t>
      </w:r>
      <w:r w:rsidRPr="00132273">
        <w:rPr>
          <w:rFonts w:ascii="Times New Roman" w:eastAsia="Times New Roman" w:hAnsi="Times New Roman" w:cs="Times New Roman"/>
          <w:color w:val="000000" w:themeColor="text1"/>
          <w:spacing w:val="-1"/>
          <w:kern w:val="0"/>
          <w:sz w:val="28"/>
          <w:szCs w:val="28"/>
          <w14:ligatures w14:val="none"/>
        </w:rPr>
        <w:t xml:space="preserve"> </w:t>
      </w:r>
      <w:r w:rsidRPr="00132273">
        <w:rPr>
          <w:rFonts w:ascii="Times New Roman" w:eastAsia="Times New Roman" w:hAnsi="Times New Roman" w:cs="Times New Roman"/>
          <w:color w:val="000000" w:themeColor="text1"/>
          <w:kern w:val="0"/>
          <w:sz w:val="28"/>
          <w:szCs w:val="28"/>
          <w14:ligatures w14:val="none"/>
        </w:rPr>
        <w:t>thầu,</w:t>
      </w:r>
      <w:r w:rsidRPr="00132273">
        <w:rPr>
          <w:rFonts w:ascii="Times New Roman" w:eastAsia="Times New Roman" w:hAnsi="Times New Roman" w:cs="Times New Roman"/>
          <w:color w:val="000000" w:themeColor="text1"/>
          <w:spacing w:val="-2"/>
          <w:kern w:val="0"/>
          <w:sz w:val="28"/>
          <w:szCs w:val="28"/>
          <w14:ligatures w14:val="none"/>
        </w:rPr>
        <w:t xml:space="preserve"> </w:t>
      </w:r>
      <w:r w:rsidRPr="00132273">
        <w:rPr>
          <w:rFonts w:ascii="Times New Roman" w:eastAsia="Times New Roman" w:hAnsi="Times New Roman" w:cs="Times New Roman"/>
          <w:color w:val="000000" w:themeColor="text1"/>
          <w:kern w:val="0"/>
          <w:sz w:val="28"/>
          <w:szCs w:val="28"/>
          <w14:ligatures w14:val="none"/>
        </w:rPr>
        <w:t>Bộ</w:t>
      </w:r>
      <w:r w:rsidRPr="00132273">
        <w:rPr>
          <w:rFonts w:ascii="Times New Roman" w:eastAsia="Times New Roman" w:hAnsi="Times New Roman" w:cs="Times New Roman"/>
          <w:color w:val="000000" w:themeColor="text1"/>
          <w:spacing w:val="-1"/>
          <w:kern w:val="0"/>
          <w:sz w:val="28"/>
          <w:szCs w:val="28"/>
          <w14:ligatures w14:val="none"/>
        </w:rPr>
        <w:t xml:space="preserve"> </w:t>
      </w:r>
      <w:r w:rsidRPr="00132273">
        <w:rPr>
          <w:rFonts w:ascii="Times New Roman" w:eastAsia="Times New Roman" w:hAnsi="Times New Roman" w:cs="Times New Roman"/>
          <w:color w:val="000000" w:themeColor="text1"/>
          <w:kern w:val="0"/>
          <w:sz w:val="28"/>
          <w:szCs w:val="28"/>
          <w14:ligatures w14:val="none"/>
        </w:rPr>
        <w:t>Kế</w:t>
      </w:r>
      <w:r w:rsidRPr="00132273">
        <w:rPr>
          <w:rFonts w:ascii="Times New Roman" w:eastAsia="Times New Roman" w:hAnsi="Times New Roman" w:cs="Times New Roman"/>
          <w:color w:val="000000" w:themeColor="text1"/>
          <w:spacing w:val="-2"/>
          <w:kern w:val="0"/>
          <w:sz w:val="28"/>
          <w:szCs w:val="28"/>
          <w14:ligatures w14:val="none"/>
        </w:rPr>
        <w:t xml:space="preserve"> </w:t>
      </w:r>
      <w:r w:rsidRPr="00132273">
        <w:rPr>
          <w:rFonts w:ascii="Times New Roman" w:eastAsia="Times New Roman" w:hAnsi="Times New Roman" w:cs="Times New Roman"/>
          <w:color w:val="000000" w:themeColor="text1"/>
          <w:kern w:val="0"/>
          <w:sz w:val="28"/>
          <w:szCs w:val="28"/>
          <w14:ligatures w14:val="none"/>
        </w:rPr>
        <w:t>hoạch</w:t>
      </w:r>
      <w:r w:rsidRPr="00132273">
        <w:rPr>
          <w:rFonts w:ascii="Times New Roman" w:eastAsia="Times New Roman" w:hAnsi="Times New Roman" w:cs="Times New Roman"/>
          <w:color w:val="000000" w:themeColor="text1"/>
          <w:spacing w:val="-1"/>
          <w:kern w:val="0"/>
          <w:sz w:val="28"/>
          <w:szCs w:val="28"/>
          <w14:ligatures w14:val="none"/>
        </w:rPr>
        <w:t xml:space="preserve"> </w:t>
      </w:r>
      <w:r w:rsidRPr="00132273">
        <w:rPr>
          <w:rFonts w:ascii="Times New Roman" w:eastAsia="Times New Roman" w:hAnsi="Times New Roman" w:cs="Times New Roman"/>
          <w:color w:val="000000" w:themeColor="text1"/>
          <w:kern w:val="0"/>
          <w:sz w:val="28"/>
          <w:szCs w:val="28"/>
          <w14:ligatures w14:val="none"/>
        </w:rPr>
        <w:t>và</w:t>
      </w:r>
      <w:r w:rsidRPr="00132273">
        <w:rPr>
          <w:rFonts w:ascii="Times New Roman" w:eastAsia="Times New Roman" w:hAnsi="Times New Roman" w:cs="Times New Roman"/>
          <w:color w:val="000000" w:themeColor="text1"/>
          <w:spacing w:val="-2"/>
          <w:kern w:val="0"/>
          <w:sz w:val="28"/>
          <w:szCs w:val="28"/>
          <w14:ligatures w14:val="none"/>
        </w:rPr>
        <w:t xml:space="preserve"> </w:t>
      </w:r>
      <w:r w:rsidRPr="00132273">
        <w:rPr>
          <w:rFonts w:ascii="Times New Roman" w:eastAsia="Times New Roman" w:hAnsi="Times New Roman" w:cs="Times New Roman"/>
          <w:color w:val="000000" w:themeColor="text1"/>
          <w:kern w:val="0"/>
          <w:sz w:val="28"/>
          <w:szCs w:val="28"/>
          <w14:ligatures w14:val="none"/>
        </w:rPr>
        <w:t>Đầu</w:t>
      </w:r>
      <w:r w:rsidRPr="00132273">
        <w:rPr>
          <w:rFonts w:ascii="Times New Roman" w:eastAsia="Times New Roman" w:hAnsi="Times New Roman" w:cs="Times New Roman"/>
          <w:color w:val="000000" w:themeColor="text1"/>
          <w:spacing w:val="-1"/>
          <w:kern w:val="0"/>
          <w:sz w:val="28"/>
          <w:szCs w:val="28"/>
          <w14:ligatures w14:val="none"/>
        </w:rPr>
        <w:t xml:space="preserve"> </w:t>
      </w:r>
      <w:r w:rsidRPr="00132273">
        <w:rPr>
          <w:rFonts w:ascii="Times New Roman" w:eastAsia="Times New Roman" w:hAnsi="Times New Roman" w:cs="Times New Roman"/>
          <w:color w:val="000000" w:themeColor="text1"/>
          <w:kern w:val="0"/>
          <w:sz w:val="28"/>
          <w:szCs w:val="28"/>
          <w14:ligatures w14:val="none"/>
        </w:rPr>
        <w:t>tư</w:t>
      </w:r>
      <w:r w:rsidRPr="00132273">
        <w:rPr>
          <w:rFonts w:ascii="Times New Roman" w:eastAsia="Times New Roman" w:hAnsi="Times New Roman" w:cs="Times New Roman"/>
          <w:color w:val="000000" w:themeColor="text1"/>
          <w:spacing w:val="-3"/>
          <w:kern w:val="0"/>
          <w:sz w:val="28"/>
          <w:szCs w:val="28"/>
          <w14:ligatures w14:val="none"/>
        </w:rPr>
        <w:t xml:space="preserve"> </w:t>
      </w:r>
      <w:r w:rsidRPr="00132273">
        <w:rPr>
          <w:rFonts w:ascii="Times New Roman" w:eastAsia="Times New Roman" w:hAnsi="Times New Roman" w:cs="Times New Roman"/>
          <w:color w:val="000000" w:themeColor="text1"/>
          <w:kern w:val="0"/>
          <w:sz w:val="28"/>
          <w:szCs w:val="28"/>
          <w14:ligatures w14:val="none"/>
        </w:rPr>
        <w:t>nhận được</w:t>
      </w:r>
      <w:r w:rsidRPr="00132273">
        <w:rPr>
          <w:rFonts w:ascii="Times New Roman" w:eastAsia="Times New Roman" w:hAnsi="Times New Roman" w:cs="Times New Roman"/>
          <w:color w:val="000000" w:themeColor="text1"/>
          <w:spacing w:val="-2"/>
          <w:kern w:val="0"/>
          <w:sz w:val="28"/>
          <w:szCs w:val="28"/>
          <w14:ligatures w14:val="none"/>
        </w:rPr>
        <w:t xml:space="preserve"> </w:t>
      </w:r>
      <w:r w:rsidRPr="00132273">
        <w:rPr>
          <w:rFonts w:ascii="Times New Roman" w:eastAsia="Times New Roman" w:hAnsi="Times New Roman" w:cs="Times New Roman"/>
          <w:color w:val="000000" w:themeColor="text1"/>
          <w:kern w:val="0"/>
          <w:sz w:val="28"/>
          <w:szCs w:val="28"/>
          <w14:ligatures w14:val="none"/>
        </w:rPr>
        <w:t>văn</w:t>
      </w:r>
      <w:r w:rsidRPr="00132273">
        <w:rPr>
          <w:rFonts w:ascii="Times New Roman" w:eastAsia="Times New Roman" w:hAnsi="Times New Roman" w:cs="Times New Roman"/>
          <w:color w:val="000000" w:themeColor="text1"/>
          <w:spacing w:val="-1"/>
          <w:kern w:val="0"/>
          <w:sz w:val="28"/>
          <w:szCs w:val="28"/>
          <w14:ligatures w14:val="none"/>
        </w:rPr>
        <w:t xml:space="preserve"> </w:t>
      </w:r>
      <w:r w:rsidRPr="00132273">
        <w:rPr>
          <w:rFonts w:ascii="Times New Roman" w:eastAsia="Times New Roman" w:hAnsi="Times New Roman" w:cs="Times New Roman"/>
          <w:color w:val="000000" w:themeColor="text1"/>
          <w:kern w:val="0"/>
          <w:sz w:val="28"/>
          <w:szCs w:val="28"/>
          <w14:ligatures w14:val="none"/>
        </w:rPr>
        <w:t>bản</w:t>
      </w:r>
      <w:r w:rsidRPr="00132273">
        <w:rPr>
          <w:rFonts w:ascii="Times New Roman" w:eastAsia="Times New Roman" w:hAnsi="Times New Roman" w:cs="Times New Roman"/>
          <w:color w:val="000000" w:themeColor="text1"/>
          <w:spacing w:val="-1"/>
          <w:kern w:val="0"/>
          <w:sz w:val="28"/>
          <w:szCs w:val="28"/>
          <w14:ligatures w14:val="none"/>
        </w:rPr>
        <w:t xml:space="preserve"> </w:t>
      </w:r>
      <w:r w:rsidRPr="00132273">
        <w:rPr>
          <w:rFonts w:ascii="Times New Roman" w:eastAsia="Times New Roman" w:hAnsi="Times New Roman" w:cs="Times New Roman"/>
          <w:color w:val="000000" w:themeColor="text1"/>
          <w:kern w:val="0"/>
          <w:sz w:val="28"/>
          <w:szCs w:val="28"/>
          <w14:ligatures w14:val="none"/>
        </w:rPr>
        <w:t>đề</w:t>
      </w:r>
      <w:r w:rsidRPr="00132273">
        <w:rPr>
          <w:rFonts w:ascii="Times New Roman" w:eastAsia="Times New Roman" w:hAnsi="Times New Roman" w:cs="Times New Roman"/>
          <w:color w:val="000000" w:themeColor="text1"/>
          <w:spacing w:val="-2"/>
          <w:kern w:val="0"/>
          <w:sz w:val="28"/>
          <w:szCs w:val="28"/>
          <w14:ligatures w14:val="none"/>
        </w:rPr>
        <w:t xml:space="preserve"> </w:t>
      </w:r>
      <w:r w:rsidRPr="00132273">
        <w:rPr>
          <w:rFonts w:ascii="Times New Roman" w:eastAsia="Times New Roman" w:hAnsi="Times New Roman" w:cs="Times New Roman"/>
          <w:color w:val="000000" w:themeColor="text1"/>
          <w:kern w:val="0"/>
          <w:sz w:val="28"/>
          <w:szCs w:val="28"/>
          <w14:ligatures w14:val="none"/>
        </w:rPr>
        <w:t>nghị</w:t>
      </w:r>
      <w:r w:rsidRPr="00132273">
        <w:rPr>
          <w:rFonts w:ascii="Times New Roman" w:eastAsia="Times New Roman" w:hAnsi="Times New Roman" w:cs="Times New Roman"/>
          <w:color w:val="000000" w:themeColor="text1"/>
          <w:spacing w:val="-1"/>
          <w:kern w:val="0"/>
          <w:sz w:val="28"/>
          <w:szCs w:val="28"/>
          <w14:ligatures w14:val="none"/>
        </w:rPr>
        <w:t xml:space="preserve"> </w:t>
      </w:r>
      <w:r w:rsidRPr="00132273">
        <w:rPr>
          <w:rFonts w:ascii="Times New Roman" w:eastAsia="Times New Roman" w:hAnsi="Times New Roman" w:cs="Times New Roman"/>
          <w:color w:val="000000" w:themeColor="text1"/>
          <w:kern w:val="0"/>
          <w:sz w:val="28"/>
          <w:szCs w:val="28"/>
          <w14:ligatures w14:val="none"/>
        </w:rPr>
        <w:t>của</w:t>
      </w:r>
      <w:r w:rsidRPr="00132273">
        <w:rPr>
          <w:rFonts w:ascii="Times New Roman" w:eastAsia="Times New Roman" w:hAnsi="Times New Roman" w:cs="Times New Roman"/>
          <w:color w:val="000000" w:themeColor="text1"/>
          <w:spacing w:val="-2"/>
          <w:kern w:val="0"/>
          <w:sz w:val="28"/>
          <w:szCs w:val="28"/>
          <w14:ligatures w14:val="none"/>
        </w:rPr>
        <w:t xml:space="preserve"> </w:t>
      </w:r>
      <w:r w:rsidRPr="00132273">
        <w:rPr>
          <w:rFonts w:ascii="Times New Roman" w:eastAsia="Times New Roman" w:hAnsi="Times New Roman" w:cs="Times New Roman"/>
          <w:color w:val="000000" w:themeColor="text1"/>
          <w:kern w:val="0"/>
          <w:sz w:val="28"/>
          <w:szCs w:val="28"/>
          <w14:ligatures w14:val="none"/>
        </w:rPr>
        <w:t>Chủ</w:t>
      </w:r>
      <w:r w:rsidRPr="00132273">
        <w:rPr>
          <w:rFonts w:ascii="Times New Roman" w:eastAsia="Times New Roman" w:hAnsi="Times New Roman" w:cs="Times New Roman"/>
          <w:color w:val="000000" w:themeColor="text1"/>
          <w:spacing w:val="-1"/>
          <w:kern w:val="0"/>
          <w:sz w:val="28"/>
          <w:szCs w:val="28"/>
          <w14:ligatures w14:val="none"/>
        </w:rPr>
        <w:t xml:space="preserve"> </w:t>
      </w:r>
      <w:r w:rsidRPr="00132273">
        <w:rPr>
          <w:rFonts w:ascii="Times New Roman" w:eastAsia="Times New Roman" w:hAnsi="Times New Roman" w:cs="Times New Roman"/>
          <w:color w:val="000000" w:themeColor="text1"/>
          <w:kern w:val="0"/>
          <w:sz w:val="28"/>
          <w:szCs w:val="28"/>
          <w14:ligatures w14:val="none"/>
        </w:rPr>
        <w:t>đầu</w:t>
      </w:r>
      <w:r w:rsidRPr="00132273">
        <w:rPr>
          <w:rFonts w:ascii="Times New Roman" w:eastAsia="Times New Roman" w:hAnsi="Times New Roman" w:cs="Times New Roman"/>
          <w:color w:val="000000" w:themeColor="text1"/>
          <w:spacing w:val="-1"/>
          <w:kern w:val="0"/>
          <w:sz w:val="28"/>
          <w:szCs w:val="28"/>
          <w14:ligatures w14:val="none"/>
        </w:rPr>
        <w:t xml:space="preserve"> </w:t>
      </w:r>
      <w:r w:rsidRPr="00132273">
        <w:rPr>
          <w:rFonts w:ascii="Times New Roman" w:eastAsia="Times New Roman" w:hAnsi="Times New Roman" w:cs="Times New Roman"/>
          <w:color w:val="000000" w:themeColor="text1"/>
          <w:kern w:val="0"/>
          <w:sz w:val="28"/>
          <w:szCs w:val="28"/>
          <w14:ligatures w14:val="none"/>
        </w:rPr>
        <w:t>tư,</w:t>
      </w:r>
      <w:r w:rsidRPr="00132273">
        <w:rPr>
          <w:rFonts w:ascii="Times New Roman" w:eastAsia="Times New Roman" w:hAnsi="Times New Roman" w:cs="Times New Roman"/>
          <w:color w:val="000000" w:themeColor="text1"/>
          <w:spacing w:val="-1"/>
          <w:kern w:val="0"/>
          <w:sz w:val="28"/>
          <w:szCs w:val="28"/>
          <w14:ligatures w14:val="none"/>
        </w:rPr>
        <w:t xml:space="preserve"> </w:t>
      </w:r>
      <w:r w:rsidRPr="00132273">
        <w:rPr>
          <w:rFonts w:ascii="Times New Roman" w:eastAsia="Times New Roman" w:hAnsi="Times New Roman" w:cs="Times New Roman"/>
          <w:color w:val="000000" w:themeColor="text1"/>
          <w:kern w:val="0"/>
          <w:sz w:val="28"/>
          <w:szCs w:val="28"/>
          <w14:ligatures w14:val="none"/>
        </w:rPr>
        <w:t>gồm:</w:t>
      </w:r>
    </w:p>
    <w:p w14:paraId="3466EF18" w14:textId="77777777" w:rsidR="001F42D5" w:rsidRPr="001F42D5" w:rsidRDefault="001F42D5" w:rsidP="00C37841">
      <w:pPr>
        <w:widowControl w:val="0"/>
        <w:numPr>
          <w:ilvl w:val="1"/>
          <w:numId w:val="65"/>
        </w:numPr>
        <w:tabs>
          <w:tab w:val="left" w:pos="988"/>
        </w:tabs>
        <w:kinsoku w:val="0"/>
        <w:overflowPunct w:val="0"/>
        <w:autoSpaceDE w:val="0"/>
        <w:autoSpaceDN w:val="0"/>
        <w:adjustRightInd w:val="0"/>
        <w:spacing w:before="119" w:after="0" w:line="264" w:lineRule="auto"/>
        <w:ind w:right="334"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thầu </w:t>
      </w:r>
      <w:r w:rsidRPr="001F42D5">
        <w:rPr>
          <w:rFonts w:ascii="Times New Roman" w:eastAsia="Times New Roman" w:hAnsi="Times New Roman" w:cs="Times New Roman"/>
          <w:color w:val="000000" w:themeColor="text1"/>
          <w:spacing w:val="-2"/>
          <w:kern w:val="0"/>
          <w:sz w:val="28"/>
          <w:szCs w:val="28"/>
          <w14:ligatures w14:val="none"/>
        </w:rPr>
        <w:t>có</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văn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bản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rút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E-HSDT</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hoặc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từ</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chối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thực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hiện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một</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hoặc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các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công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việc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đã</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đề</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xuất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 xml:space="preserve">trong </w:t>
      </w:r>
      <w:r w:rsidRPr="001F42D5">
        <w:rPr>
          <w:rFonts w:ascii="Times New Roman" w:eastAsia="Times New Roman" w:hAnsi="Times New Roman" w:cs="Times New Roman"/>
          <w:color w:val="000000" w:themeColor="text1"/>
          <w:kern w:val="0"/>
          <w:sz w:val="28"/>
          <w:szCs w:val="28"/>
          <w14:ligatures w14:val="none"/>
        </w:rPr>
        <w:t>E-HSDT theo yêu cầu của E-HSMT;</w:t>
      </w:r>
    </w:p>
    <w:p w14:paraId="6BEF28EF" w14:textId="77777777" w:rsidR="001F42D5" w:rsidRPr="001F42D5" w:rsidRDefault="001F42D5" w:rsidP="00C37841">
      <w:pPr>
        <w:widowControl w:val="0"/>
        <w:numPr>
          <w:ilvl w:val="1"/>
          <w:numId w:val="65"/>
        </w:numPr>
        <w:tabs>
          <w:tab w:val="left" w:pos="993"/>
        </w:tabs>
        <w:kinsoku w:val="0"/>
        <w:overflowPunct w:val="0"/>
        <w:autoSpaceDE w:val="0"/>
        <w:autoSpaceDN w:val="0"/>
        <w:adjustRightInd w:val="0"/>
        <w:spacing w:before="121" w:after="0" w:line="264" w:lineRule="auto"/>
        <w:ind w:right="340"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phạm</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16</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Luật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Đấu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 phạm</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luật</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đấu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dẫn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đến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hủy</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 khoản 1 Điều 17 của Luật Đấu thầu;</w:t>
      </w:r>
    </w:p>
    <w:p w14:paraId="51024206" w14:textId="77777777" w:rsidR="001F42D5" w:rsidRPr="001F42D5" w:rsidRDefault="001F42D5" w:rsidP="00C37841">
      <w:pPr>
        <w:widowControl w:val="0"/>
        <w:numPr>
          <w:ilvl w:val="1"/>
          <w:numId w:val="65"/>
        </w:numPr>
        <w:tabs>
          <w:tab w:val="left" w:pos="976"/>
        </w:tabs>
        <w:kinsoku w:val="0"/>
        <w:overflowPunct w:val="0"/>
        <w:autoSpaceDE w:val="0"/>
        <w:autoSpaceDN w:val="0"/>
        <w:adjustRightInd w:val="0"/>
        <w:spacing w:before="121" w:after="0" w:line="264" w:lineRule="auto"/>
        <w:ind w:right="335"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spacing w:val="-4"/>
          <w:kern w:val="0"/>
          <w:sz w:val="28"/>
          <w:szCs w:val="28"/>
          <w14:ligatures w14:val="none"/>
        </w:rPr>
        <w:t>Nhà</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không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thực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hiện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biện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pháp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bảo</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đảm</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thực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hiện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hợp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đồng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theo</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quy</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 xml:space="preserve">định </w:t>
      </w:r>
      <w:r w:rsidRPr="001F42D5">
        <w:rPr>
          <w:rFonts w:ascii="Times New Roman" w:eastAsia="Times New Roman" w:hAnsi="Times New Roman" w:cs="Times New Roman"/>
          <w:color w:val="000000" w:themeColor="text1"/>
          <w:kern w:val="0"/>
          <w:sz w:val="28"/>
          <w:szCs w:val="28"/>
          <w14:ligatures w14:val="none"/>
        </w:rPr>
        <w:t>tại Điều 68 của Luật Đấu thầu;</w:t>
      </w:r>
    </w:p>
    <w:p w14:paraId="5EABBAEB" w14:textId="77777777" w:rsidR="001F42D5" w:rsidRPr="001F42D5" w:rsidRDefault="001F42D5" w:rsidP="00C37841">
      <w:pPr>
        <w:widowControl w:val="0"/>
        <w:numPr>
          <w:ilvl w:val="1"/>
          <w:numId w:val="65"/>
        </w:numPr>
        <w:tabs>
          <w:tab w:val="left" w:pos="978"/>
        </w:tabs>
        <w:kinsoku w:val="0"/>
        <w:overflowPunct w:val="0"/>
        <w:autoSpaceDE w:val="0"/>
        <w:autoSpaceDN w:val="0"/>
        <w:adjustRightInd w:val="0"/>
        <w:spacing w:before="120" w:after="0" w:line="264" w:lineRule="auto"/>
        <w:ind w:right="334" w:firstLine="707"/>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Nhà</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không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tiến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hành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hoặc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từ</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chối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đối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chiếu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tài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liệu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trong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thời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hạn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05</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 xml:space="preserve">ngày </w:t>
      </w:r>
      <w:r w:rsidRPr="001F42D5">
        <w:rPr>
          <w:rFonts w:ascii="Times New Roman" w:eastAsia="Times New Roman" w:hAnsi="Times New Roman" w:cs="Times New Roman"/>
          <w:color w:val="000000" w:themeColor="text1"/>
          <w:kern w:val="0"/>
          <w:sz w:val="28"/>
          <w:szCs w:val="28"/>
          <w14:ligatures w14:val="none"/>
        </w:rPr>
        <w:t>làm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kể</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mời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chiếu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chiếu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 liệu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nhưng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chối hoặc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 ký</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biên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chiếu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trừ</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bất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khả </w:t>
      </w:r>
      <w:r w:rsidRPr="001F42D5">
        <w:rPr>
          <w:rFonts w:ascii="Times New Roman" w:eastAsia="Times New Roman" w:hAnsi="Times New Roman" w:cs="Times New Roman"/>
          <w:color w:val="000000" w:themeColor="text1"/>
          <w:spacing w:val="-2"/>
          <w:kern w:val="0"/>
          <w:sz w:val="28"/>
          <w:szCs w:val="28"/>
          <w14:ligatures w14:val="none"/>
        </w:rPr>
        <w:t>kháng;</w:t>
      </w:r>
    </w:p>
    <w:p w14:paraId="7D2EA1EF" w14:textId="77777777" w:rsidR="001F42D5" w:rsidRPr="001F42D5" w:rsidRDefault="001F42D5" w:rsidP="00C37841">
      <w:pPr>
        <w:widowControl w:val="0"/>
        <w:numPr>
          <w:ilvl w:val="1"/>
          <w:numId w:val="65"/>
        </w:numPr>
        <w:tabs>
          <w:tab w:val="left" w:pos="990"/>
        </w:tabs>
        <w:kinsoku w:val="0"/>
        <w:overflowPunct w:val="0"/>
        <w:autoSpaceDE w:val="0"/>
        <w:autoSpaceDN w:val="0"/>
        <w:adjustRightInd w:val="0"/>
        <w:spacing w:before="119" w:after="0" w:line="264" w:lineRule="auto"/>
        <w:ind w:right="330" w:firstLine="707"/>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chối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thiện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10 </w:t>
      </w:r>
      <w:r w:rsidRPr="001F42D5">
        <w:rPr>
          <w:rFonts w:ascii="Times New Roman" w:eastAsia="Times New Roman" w:hAnsi="Times New Roman" w:cs="Times New Roman"/>
          <w:color w:val="000000" w:themeColor="text1"/>
          <w:spacing w:val="-4"/>
          <w:kern w:val="0"/>
          <w:sz w:val="28"/>
          <w:szCs w:val="28"/>
          <w14:ligatures w14:val="none"/>
        </w:rPr>
        <w:t>ngày</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kể</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từ</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ngày</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nhận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được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thông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báo</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trúng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của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Chủ</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tư,</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trừ</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trường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hợp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bất</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 xml:space="preserve">khả </w:t>
      </w:r>
      <w:r w:rsidRPr="001F42D5">
        <w:rPr>
          <w:rFonts w:ascii="Times New Roman" w:eastAsia="Times New Roman" w:hAnsi="Times New Roman" w:cs="Times New Roman"/>
          <w:color w:val="000000" w:themeColor="text1"/>
          <w:spacing w:val="-2"/>
          <w:kern w:val="0"/>
          <w:sz w:val="28"/>
          <w:szCs w:val="28"/>
          <w14:ligatures w14:val="none"/>
        </w:rPr>
        <w:t>kháng;</w:t>
      </w:r>
    </w:p>
    <w:p w14:paraId="0107427E" w14:textId="77777777" w:rsidR="001F42D5" w:rsidRPr="001F42D5" w:rsidRDefault="001F42D5" w:rsidP="00C37841">
      <w:pPr>
        <w:widowControl w:val="0"/>
        <w:numPr>
          <w:ilvl w:val="1"/>
          <w:numId w:val="65"/>
        </w:numPr>
        <w:tabs>
          <w:tab w:val="left" w:pos="978"/>
        </w:tabs>
        <w:kinsoku w:val="0"/>
        <w:overflowPunct w:val="0"/>
        <w:autoSpaceDE w:val="0"/>
        <w:autoSpaceDN w:val="0"/>
        <w:adjustRightInd w:val="0"/>
        <w:spacing w:before="122" w:after="0" w:line="264" w:lineRule="auto"/>
        <w:ind w:right="409"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Nhà</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không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tiến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hành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hoặc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từ</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chối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ký</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kết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hợp</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đồng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trong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thời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hạn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10</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 xml:space="preserve">ngày </w:t>
      </w:r>
      <w:r w:rsidRPr="001F42D5">
        <w:rPr>
          <w:rFonts w:ascii="Times New Roman" w:eastAsia="Times New Roman" w:hAnsi="Times New Roman" w:cs="Times New Roman"/>
          <w:color w:val="000000" w:themeColor="text1"/>
          <w:kern w:val="0"/>
          <w:sz w:val="28"/>
          <w:szCs w:val="28"/>
          <w14:ligatures w14:val="none"/>
        </w:rPr>
        <w:t>kể</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thiện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trừ</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bất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khả</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kháng”.</w:t>
      </w:r>
    </w:p>
    <w:p w14:paraId="0E8E8836" w14:textId="77777777" w:rsidR="001F42D5" w:rsidRPr="001F42D5" w:rsidRDefault="001F42D5" w:rsidP="001F42D5">
      <w:pPr>
        <w:widowControl w:val="0"/>
        <w:tabs>
          <w:tab w:val="left" w:pos="978"/>
        </w:tabs>
        <w:kinsoku w:val="0"/>
        <w:overflowPunct w:val="0"/>
        <w:autoSpaceDE w:val="0"/>
        <w:autoSpaceDN w:val="0"/>
        <w:adjustRightInd w:val="0"/>
        <w:spacing w:before="122" w:after="0" w:line="264" w:lineRule="auto"/>
        <w:ind w:right="409"/>
        <w:jc w:val="both"/>
        <w:rPr>
          <w:rFonts w:ascii="Times New Roman" w:eastAsia="Times New Roman" w:hAnsi="Times New Roman" w:cs="Times New Roman"/>
          <w:color w:val="000000" w:themeColor="text1"/>
          <w:kern w:val="0"/>
          <w:sz w:val="28"/>
          <w:szCs w:val="28"/>
          <w14:ligatures w14:val="none"/>
        </w:rPr>
      </w:pPr>
    </w:p>
    <w:p w14:paraId="0D0C2815" w14:textId="77777777" w:rsidR="001F42D5" w:rsidRPr="001F42D5" w:rsidRDefault="001F42D5" w:rsidP="001F42D5">
      <w:pPr>
        <w:widowControl w:val="0"/>
        <w:tabs>
          <w:tab w:val="left" w:pos="978"/>
        </w:tabs>
        <w:kinsoku w:val="0"/>
        <w:overflowPunct w:val="0"/>
        <w:autoSpaceDE w:val="0"/>
        <w:autoSpaceDN w:val="0"/>
        <w:adjustRightInd w:val="0"/>
        <w:spacing w:before="122" w:after="0" w:line="264" w:lineRule="auto"/>
        <w:ind w:right="409"/>
        <w:jc w:val="both"/>
        <w:rPr>
          <w:rFonts w:ascii="Times New Roman" w:eastAsia="Times New Roman" w:hAnsi="Times New Roman" w:cs="Times New Roman"/>
          <w:color w:val="000000" w:themeColor="text1"/>
          <w:kern w:val="0"/>
          <w:sz w:val="28"/>
          <w:szCs w:val="28"/>
          <w14:ligatures w14:val="none"/>
        </w:rPr>
      </w:pPr>
    </w:p>
    <w:p w14:paraId="266A6FE8" w14:textId="77777777" w:rsidR="001F42D5" w:rsidRPr="001F42D5" w:rsidRDefault="001F42D5" w:rsidP="001F42D5">
      <w:pPr>
        <w:widowControl w:val="0"/>
        <w:tabs>
          <w:tab w:val="left" w:pos="978"/>
        </w:tabs>
        <w:kinsoku w:val="0"/>
        <w:overflowPunct w:val="0"/>
        <w:autoSpaceDE w:val="0"/>
        <w:autoSpaceDN w:val="0"/>
        <w:adjustRightInd w:val="0"/>
        <w:spacing w:before="122" w:after="0" w:line="264" w:lineRule="auto"/>
        <w:ind w:right="409"/>
        <w:jc w:val="both"/>
        <w:rPr>
          <w:rFonts w:ascii="Times New Roman" w:eastAsia="Times New Roman" w:hAnsi="Times New Roman" w:cs="Times New Roman"/>
          <w:color w:val="000000" w:themeColor="text1"/>
          <w:kern w:val="0"/>
          <w:sz w:val="28"/>
          <w:szCs w:val="28"/>
          <w14:ligatures w14:val="none"/>
        </w:rPr>
        <w:sectPr w:rsidR="001F42D5" w:rsidRPr="001F42D5" w:rsidSect="001F42D5">
          <w:headerReference w:type="default" r:id="rId17"/>
          <w:pgSz w:w="11910" w:h="16840"/>
          <w:pgMar w:top="1040" w:right="720" w:bottom="280" w:left="1300" w:header="731" w:footer="0" w:gutter="0"/>
          <w:cols w:space="720"/>
          <w:noEndnote/>
        </w:sectPr>
      </w:pPr>
    </w:p>
    <w:p w14:paraId="5C53D0F0"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color w:val="000000" w:themeColor="text1"/>
          <w:kern w:val="0"/>
          <w:sz w:val="11"/>
          <w:szCs w:val="11"/>
          <w14:ligatures w14:val="none"/>
        </w:rPr>
      </w:pPr>
    </w:p>
    <w:p w14:paraId="16836B7B" w14:textId="77777777" w:rsidR="001F42D5" w:rsidRPr="001F42D5" w:rsidRDefault="001F42D5" w:rsidP="001F42D5">
      <w:pPr>
        <w:widowControl w:val="0"/>
        <w:kinsoku w:val="0"/>
        <w:overflowPunct w:val="0"/>
        <w:autoSpaceDE w:val="0"/>
        <w:autoSpaceDN w:val="0"/>
        <w:adjustRightInd w:val="0"/>
        <w:spacing w:before="89" w:after="0" w:line="240" w:lineRule="auto"/>
        <w:ind w:right="412"/>
        <w:jc w:val="right"/>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Mẫu</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số</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02B</w:t>
      </w:r>
    </w:p>
    <w:p w14:paraId="4ABF1936"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30"/>
          <w:szCs w:val="30"/>
          <w14:ligatures w14:val="none"/>
        </w:rPr>
      </w:pPr>
    </w:p>
    <w:p w14:paraId="20370A0E" w14:textId="77777777" w:rsidR="001F42D5" w:rsidRPr="001F42D5" w:rsidRDefault="001F42D5" w:rsidP="00132273">
      <w:pPr>
        <w:widowControl w:val="0"/>
        <w:kinsoku w:val="0"/>
        <w:overflowPunct w:val="0"/>
        <w:autoSpaceDE w:val="0"/>
        <w:autoSpaceDN w:val="0"/>
        <w:adjustRightInd w:val="0"/>
        <w:spacing w:before="257" w:after="0" w:line="240" w:lineRule="auto"/>
        <w:jc w:val="center"/>
        <w:outlineLvl w:val="0"/>
        <w:rPr>
          <w:rFonts w:ascii="Times New Roman" w:eastAsia="Times New Roman" w:hAnsi="Times New Roman" w:cs="Times New Roman"/>
          <w:b/>
          <w:bCs/>
          <w:color w:val="000000" w:themeColor="text1"/>
          <w:spacing w:val="-2"/>
          <w:kern w:val="0"/>
          <w:sz w:val="28"/>
          <w:szCs w:val="28"/>
          <w:vertAlign w:val="superscript"/>
          <w14:ligatures w14:val="none"/>
        </w:rPr>
      </w:pPr>
      <w:r w:rsidRPr="001F42D5">
        <w:rPr>
          <w:rFonts w:ascii="Times New Roman" w:eastAsia="Times New Roman" w:hAnsi="Times New Roman" w:cs="Times New Roman"/>
          <w:b/>
          <w:bCs/>
          <w:color w:val="000000" w:themeColor="text1"/>
          <w:kern w:val="0"/>
          <w:sz w:val="28"/>
          <w:szCs w:val="28"/>
          <w14:ligatures w14:val="none"/>
        </w:rPr>
        <w:t>ĐƠN</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DỰ</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THẦU</w:t>
      </w:r>
      <w:r w:rsidRPr="001F42D5">
        <w:rPr>
          <w:rFonts w:ascii="Times New Roman" w:eastAsia="Times New Roman" w:hAnsi="Times New Roman" w:cs="Times New Roman"/>
          <w:b/>
          <w:bCs/>
          <w:color w:val="000000" w:themeColor="text1"/>
          <w:spacing w:val="-2"/>
          <w:kern w:val="0"/>
          <w:sz w:val="28"/>
          <w:szCs w:val="28"/>
          <w:vertAlign w:val="superscript"/>
          <w14:ligatures w14:val="none"/>
        </w:rPr>
        <w:t>(1)</w:t>
      </w:r>
    </w:p>
    <w:p w14:paraId="7A8981F7" w14:textId="77777777" w:rsidR="001F42D5" w:rsidRPr="001F42D5" w:rsidRDefault="001F42D5" w:rsidP="003D04B2">
      <w:pPr>
        <w:widowControl w:val="0"/>
        <w:kinsoku w:val="0"/>
        <w:overflowPunct w:val="0"/>
        <w:autoSpaceDE w:val="0"/>
        <w:autoSpaceDN w:val="0"/>
        <w:adjustRightInd w:val="0"/>
        <w:spacing w:before="151" w:after="0" w:line="240" w:lineRule="auto"/>
        <w:jc w:val="center"/>
        <w:rPr>
          <w:rFonts w:ascii="Times New Roman" w:eastAsia="Times New Roman" w:hAnsi="Times New Roman" w:cs="Times New Roman"/>
          <w:i/>
          <w:iCs/>
          <w:color w:val="000000" w:themeColor="text1"/>
          <w:spacing w:val="-5"/>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(Áp</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dụng</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đối</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với</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là</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cá</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nhân,</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nhóm</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cá</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nhân</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sản</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xuất</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sản</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phẩm</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spacing w:val="-5"/>
          <w:kern w:val="0"/>
          <w:sz w:val="28"/>
          <w:szCs w:val="28"/>
          <w14:ligatures w14:val="none"/>
        </w:rPr>
        <w:t>đổi</w:t>
      </w:r>
    </w:p>
    <w:p w14:paraId="084BDA7E" w14:textId="77777777" w:rsidR="001F42D5" w:rsidRPr="001F42D5" w:rsidRDefault="001F42D5" w:rsidP="003D04B2">
      <w:pPr>
        <w:widowControl w:val="0"/>
        <w:kinsoku w:val="0"/>
        <w:overflowPunct w:val="0"/>
        <w:autoSpaceDE w:val="0"/>
        <w:autoSpaceDN w:val="0"/>
        <w:adjustRightInd w:val="0"/>
        <w:spacing w:before="33" w:after="0" w:line="240" w:lineRule="auto"/>
        <w:jc w:val="center"/>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mới</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sáng</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tạo)</w:t>
      </w:r>
    </w:p>
    <w:p w14:paraId="6109CDB1"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30"/>
          <w:szCs w:val="30"/>
          <w14:ligatures w14:val="none"/>
        </w:rPr>
      </w:pPr>
    </w:p>
    <w:p w14:paraId="5024E8CD" w14:textId="77777777" w:rsidR="001F42D5" w:rsidRPr="001F42D5" w:rsidRDefault="001F42D5" w:rsidP="001F42D5">
      <w:pPr>
        <w:widowControl w:val="0"/>
        <w:kinsoku w:val="0"/>
        <w:overflowPunct w:val="0"/>
        <w:autoSpaceDE w:val="0"/>
        <w:autoSpaceDN w:val="0"/>
        <w:adjustRightInd w:val="0"/>
        <w:spacing w:before="5" w:after="0" w:line="240" w:lineRule="auto"/>
        <w:rPr>
          <w:rFonts w:ascii="Times New Roman" w:eastAsia="Times New Roman" w:hAnsi="Times New Roman" w:cs="Times New Roman"/>
          <w:i/>
          <w:iCs/>
          <w:color w:val="000000" w:themeColor="text1"/>
          <w:kern w:val="0"/>
          <w14:ligatures w14:val="none"/>
        </w:rPr>
      </w:pPr>
    </w:p>
    <w:p w14:paraId="3303D0B9" w14:textId="77777777" w:rsidR="001F42D5" w:rsidRPr="001F42D5" w:rsidRDefault="001F42D5" w:rsidP="001F42D5">
      <w:pPr>
        <w:widowControl w:val="0"/>
        <w:tabs>
          <w:tab w:val="left" w:pos="1996"/>
        </w:tabs>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Ngày:</w:t>
      </w:r>
      <w:r w:rsidRPr="001F42D5">
        <w:rPr>
          <w:rFonts w:ascii="Times New Roman" w:eastAsia="Times New Roman" w:hAnsi="Times New Roman" w:cs="Times New Roman"/>
          <w:color w:val="000000" w:themeColor="text1"/>
          <w:kern w:val="0"/>
          <w:sz w:val="28"/>
          <w:szCs w:val="28"/>
          <w:u w:val="single"/>
          <w14:ligatures w14:val="none"/>
        </w:rPr>
        <w:tab/>
      </w:r>
    </w:p>
    <w:p w14:paraId="346B114A" w14:textId="77777777" w:rsidR="001F42D5" w:rsidRPr="001F42D5" w:rsidRDefault="001F42D5" w:rsidP="001F42D5">
      <w:pPr>
        <w:widowControl w:val="0"/>
        <w:tabs>
          <w:tab w:val="left" w:pos="2459"/>
          <w:tab w:val="left" w:pos="2873"/>
        </w:tabs>
        <w:kinsoku w:val="0"/>
        <w:overflowPunct w:val="0"/>
        <w:autoSpaceDE w:val="0"/>
        <w:autoSpaceDN w:val="0"/>
        <w:adjustRightInd w:val="0"/>
        <w:spacing w:before="151" w:after="0" w:line="355" w:lineRule="auto"/>
        <w:ind w:right="3673"/>
        <w:rPr>
          <w:rFonts w:ascii="Times New Roman" w:eastAsia="Times New Roman" w:hAnsi="Times New Roman" w:cs="Times New Roman"/>
          <w:color w:val="000000" w:themeColor="text1"/>
          <w:kern w:val="0"/>
          <w:sz w:val="28"/>
          <w:szCs w:val="28"/>
          <w:u w:val="single"/>
          <w14:ligatures w14:val="none"/>
        </w:rPr>
      </w:pPr>
      <w:r w:rsidRPr="001F42D5">
        <w:rPr>
          <w:rFonts w:ascii="Times New Roman" w:eastAsia="Times New Roman" w:hAnsi="Times New Roman" w:cs="Times New Roman"/>
          <w:color w:val="000000" w:themeColor="text1"/>
          <w:kern w:val="0"/>
          <w:sz w:val="28"/>
          <w:szCs w:val="28"/>
          <w14:ligatures w14:val="none"/>
        </w:rPr>
        <w:t xml:space="preserve">Tên gói thầu: </w:t>
      </w:r>
      <w:r w:rsidRPr="001F42D5">
        <w:rPr>
          <w:rFonts w:ascii="Times New Roman" w:eastAsia="Times New Roman" w:hAnsi="Times New Roman" w:cs="Times New Roman"/>
          <w:color w:val="000000" w:themeColor="text1"/>
          <w:kern w:val="0"/>
          <w:sz w:val="28"/>
          <w:szCs w:val="28"/>
          <w:u w:val="single"/>
          <w14:ligatures w14:val="none"/>
        </w:rPr>
        <w:tab/>
      </w:r>
    </w:p>
    <w:p w14:paraId="0A8313AF" w14:textId="77777777" w:rsidR="001F42D5" w:rsidRPr="001F42D5" w:rsidRDefault="001F42D5" w:rsidP="001F42D5">
      <w:pPr>
        <w:widowControl w:val="0"/>
        <w:tabs>
          <w:tab w:val="left" w:pos="2459"/>
          <w:tab w:val="left" w:pos="2873"/>
        </w:tabs>
        <w:kinsoku w:val="0"/>
        <w:overflowPunct w:val="0"/>
        <w:autoSpaceDE w:val="0"/>
        <w:autoSpaceDN w:val="0"/>
        <w:adjustRightInd w:val="0"/>
        <w:spacing w:before="151" w:after="0" w:line="355" w:lineRule="auto"/>
        <w:ind w:right="3673"/>
        <w:rPr>
          <w:rFonts w:ascii="Times New Roman" w:eastAsia="Times New Roman" w:hAnsi="Times New Roman" w:cs="Times New Roman"/>
          <w:color w:val="000000" w:themeColor="text1"/>
          <w:kern w:val="0"/>
          <w:sz w:val="28"/>
          <w:szCs w:val="28"/>
          <w:u w:val="single"/>
          <w14:ligatures w14:val="none"/>
        </w:rPr>
      </w:pPr>
      <w:r w:rsidRPr="001F42D5">
        <w:rPr>
          <w:rFonts w:ascii="Times New Roman" w:eastAsia="Times New Roman" w:hAnsi="Times New Roman" w:cs="Times New Roman"/>
          <w:color w:val="000000" w:themeColor="text1"/>
          <w:kern w:val="0"/>
          <w:sz w:val="28"/>
          <w:szCs w:val="28"/>
          <w14:ligatures w14:val="none"/>
        </w:rPr>
        <w:t xml:space="preserve">Kính gửi: </w:t>
      </w:r>
      <w:r w:rsidRPr="001F42D5">
        <w:rPr>
          <w:rFonts w:ascii="Times New Roman" w:eastAsia="Times New Roman" w:hAnsi="Times New Roman" w:cs="Times New Roman"/>
          <w:color w:val="000000" w:themeColor="text1"/>
          <w:kern w:val="0"/>
          <w:sz w:val="28"/>
          <w:szCs w:val="28"/>
          <w:u w:val="single"/>
          <w14:ligatures w14:val="none"/>
        </w:rPr>
        <w:tab/>
      </w:r>
    </w:p>
    <w:p w14:paraId="6196E535" w14:textId="77777777" w:rsidR="001F42D5" w:rsidRPr="001F42D5" w:rsidRDefault="001F42D5" w:rsidP="001F42D5">
      <w:pPr>
        <w:widowControl w:val="0"/>
        <w:tabs>
          <w:tab w:val="left" w:pos="2459"/>
          <w:tab w:val="left" w:pos="2873"/>
        </w:tabs>
        <w:kinsoku w:val="0"/>
        <w:overflowPunct w:val="0"/>
        <w:autoSpaceDE w:val="0"/>
        <w:autoSpaceDN w:val="0"/>
        <w:adjustRightInd w:val="0"/>
        <w:spacing w:before="151" w:after="0" w:line="355" w:lineRule="auto"/>
        <w:ind w:right="3673"/>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Sau khi nghiên cứu E-HSMT, chúng tôi:</w:t>
      </w:r>
    </w:p>
    <w:p w14:paraId="74E40AC7" w14:textId="77777777" w:rsidR="001F42D5" w:rsidRPr="001F42D5" w:rsidRDefault="001F42D5" w:rsidP="001F42D5">
      <w:pPr>
        <w:widowControl w:val="0"/>
        <w:kinsoku w:val="0"/>
        <w:overflowPunct w:val="0"/>
        <w:autoSpaceDE w:val="0"/>
        <w:autoSpaceDN w:val="0"/>
        <w:adjustRightInd w:val="0"/>
        <w:spacing w:after="0" w:line="264" w:lineRule="auto"/>
        <w:ind w:right="41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Tên nhà thầu: </w:t>
      </w:r>
      <w:r w:rsidRPr="001F42D5">
        <w:rPr>
          <w:rFonts w:ascii="Times New Roman" w:eastAsia="Times New Roman" w:hAnsi="Times New Roman" w:cs="Times New Roman"/>
          <w:color w:val="000000" w:themeColor="text1"/>
          <w:spacing w:val="80"/>
          <w:w w:val="150"/>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[Đối với nhà thầu là cá nhân,. tên cá nhân và mã số thuế của cá nhân; đối với nhà thầu là nhóm cá nhân,. tên của các thành viên và mã số thuế</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theo</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Mẫu</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số</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02C]</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cam</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80"/>
          <w:w w:val="150"/>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E-TBMT:</w:t>
      </w:r>
      <w:r w:rsidRPr="001F42D5">
        <w:rPr>
          <w:rFonts w:ascii="Times New Roman" w:eastAsia="Times New Roman" w:hAnsi="Times New Roman" w:cs="Times New Roman"/>
          <w:color w:val="000000" w:themeColor="text1"/>
          <w:spacing w:val="80"/>
          <w:kern w:val="0"/>
          <w:sz w:val="28"/>
          <w:szCs w:val="28"/>
          <w:u w:val="single"/>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 đúng yêu cầu nêu trong E-HSMT với giá dự thầu (tổng số tiền)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80"/>
          <w:kern w:val="0"/>
          <w:sz w:val="28"/>
          <w:szCs w:val="28"/>
          <w:u w:val="single"/>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cùng với các bảng tổng hợp giá</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 thầu kèm theo.</w:t>
      </w:r>
    </w:p>
    <w:p w14:paraId="6B7E5D0A" w14:textId="77777777" w:rsidR="001F42D5" w:rsidRPr="001F42D5" w:rsidRDefault="001F42D5" w:rsidP="001F42D5">
      <w:pPr>
        <w:widowControl w:val="0"/>
        <w:kinsoku w:val="0"/>
        <w:overflowPunct w:val="0"/>
        <w:autoSpaceDE w:val="0"/>
        <w:autoSpaceDN w:val="0"/>
        <w:adjustRightInd w:val="0"/>
        <w:spacing w:before="116" w:after="0" w:line="240" w:lineRule="auto"/>
        <w:jc w:val="both"/>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Ngoài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ra,</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chúng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tôi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tự</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nguyện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giảm</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tỷ</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phần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trăm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giảm</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giá</w:t>
      </w:r>
    </w:p>
    <w:p w14:paraId="69C4466F" w14:textId="77777777" w:rsidR="001F42D5" w:rsidRPr="001F42D5" w:rsidRDefault="001F42D5" w:rsidP="001F42D5">
      <w:pPr>
        <w:widowControl w:val="0"/>
        <w:kinsoku w:val="0"/>
        <w:overflowPunct w:val="0"/>
        <w:autoSpaceDE w:val="0"/>
        <w:autoSpaceDN w:val="0"/>
        <w:adjustRightInd w:val="0"/>
        <w:spacing w:before="31" w:after="0" w:line="240" w:lineRule="auto"/>
        <w:jc w:val="both"/>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73"/>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tỷ</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lệ</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giảm</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giá,</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nếu</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có].</w:t>
      </w:r>
    </w:p>
    <w:p w14:paraId="29CF0FA1" w14:textId="77777777" w:rsidR="001F42D5" w:rsidRPr="001F42D5" w:rsidRDefault="001F42D5" w:rsidP="001F42D5">
      <w:pPr>
        <w:widowControl w:val="0"/>
        <w:kinsoku w:val="0"/>
        <w:overflowPunct w:val="0"/>
        <w:autoSpaceDE w:val="0"/>
        <w:autoSpaceDN w:val="0"/>
        <w:adjustRightInd w:val="0"/>
        <w:spacing w:before="153" w:after="0" w:line="264" w:lineRule="auto"/>
        <w:ind w:right="406"/>
        <w:jc w:val="both"/>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trừ</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giảm</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80"/>
          <w:w w:val="150"/>
          <w:kern w:val="0"/>
          <w:sz w:val="28"/>
          <w:szCs w:val="28"/>
          <w:u w:val="single"/>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 bao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toàn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bộ</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i/>
          <w:iCs/>
          <w:color w:val="000000" w:themeColor="text1"/>
          <w:kern w:val="0"/>
          <w:sz w:val="28"/>
          <w:szCs w:val="28"/>
          <w14:ligatures w14:val="none"/>
        </w:rPr>
        <w:t>.</w:t>
      </w:r>
    </w:p>
    <w:p w14:paraId="07975E45" w14:textId="77777777" w:rsidR="001F42D5" w:rsidRPr="001F42D5" w:rsidRDefault="001F42D5" w:rsidP="001F42D5">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i/>
          <w:iCs/>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spacing w:val="48"/>
          <w:w w:val="150"/>
          <w:kern w:val="0"/>
          <w:sz w:val="28"/>
          <w:szCs w:val="28"/>
          <w:u w:val="single"/>
          <w14:ligatures w14:val="none"/>
        </w:rPr>
        <w:t xml:space="preserve">    </w:t>
      </w:r>
    </w:p>
    <w:p w14:paraId="55083B2E" w14:textId="77777777" w:rsidR="001F42D5" w:rsidRPr="001F42D5" w:rsidRDefault="001F42D5" w:rsidP="001F42D5">
      <w:pPr>
        <w:widowControl w:val="0"/>
        <w:kinsoku w:val="0"/>
        <w:overflowPunct w:val="0"/>
        <w:autoSpaceDE w:val="0"/>
        <w:autoSpaceDN w:val="0"/>
        <w:adjustRightInd w:val="0"/>
        <w:spacing w:before="150" w:after="0" w:line="264" w:lineRule="auto"/>
        <w:ind w:right="418"/>
        <w:jc w:val="both"/>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Bảo đảm dự thầu</w:t>
      </w:r>
      <w:r w:rsidRPr="001F42D5">
        <w:rPr>
          <w:rFonts w:ascii="Times New Roman" w:eastAsia="Times New Roman" w:hAnsi="Times New Roman" w:cs="Times New Roman"/>
          <w:color w:val="000000" w:themeColor="text1"/>
          <w:kern w:val="0"/>
          <w:sz w:val="28"/>
          <w:szCs w:val="28"/>
          <w:vertAlign w:val="superscript"/>
          <w14:ligatures w14:val="none"/>
        </w:rPr>
        <w:t>*</w:t>
      </w:r>
      <w:r w:rsidRPr="001F42D5">
        <w:rPr>
          <w:rFonts w:ascii="Times New Roman" w:eastAsia="Times New Roman" w:hAnsi="Times New Roman" w:cs="Times New Roman"/>
          <w:color w:val="000000" w:themeColor="text1"/>
          <w:kern w:val="0"/>
          <w:sz w:val="28"/>
          <w:szCs w:val="28"/>
          <w14:ligatures w14:val="none"/>
        </w:rPr>
        <w:t xml:space="preserve">: </w:t>
      </w:r>
      <w:r w:rsidRPr="001F42D5">
        <w:rPr>
          <w:rFonts w:ascii="Times New Roman" w:eastAsia="Times New Roman" w:hAnsi="Times New Roman" w:cs="Times New Roman"/>
          <w:color w:val="000000" w:themeColor="text1"/>
          <w:spacing w:val="80"/>
          <w:w w:val="150"/>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 giá trị bằng số, bằng chữ và đồng tiền của bảo đảm dự thầu]</w:t>
      </w:r>
    </w:p>
    <w:p w14:paraId="37D343CE" w14:textId="77777777" w:rsidR="001F42D5" w:rsidRPr="001F42D5" w:rsidRDefault="001F42D5" w:rsidP="001F42D5">
      <w:pPr>
        <w:widowControl w:val="0"/>
        <w:kinsoku w:val="0"/>
        <w:overflowPunct w:val="0"/>
        <w:autoSpaceDE w:val="0"/>
        <w:autoSpaceDN w:val="0"/>
        <w:adjustRightInd w:val="0"/>
        <w:spacing w:before="123" w:after="0" w:line="240" w:lineRule="auto"/>
        <w:jc w:val="both"/>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kern w:val="0"/>
          <w:sz w:val="28"/>
          <w:szCs w:val="28"/>
          <w:vertAlign w:val="superscript"/>
          <w14:ligatures w14:val="none"/>
        </w:rPr>
        <w:t>(2)</w:t>
      </w: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7"/>
          <w:w w:val="150"/>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10"/>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thời</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gian</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hiệu</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lực</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kể</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từ</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ngày</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đóng</w:t>
      </w:r>
    </w:p>
    <w:p w14:paraId="3EDD057C" w14:textId="77777777" w:rsidR="001F42D5" w:rsidRPr="001F42D5" w:rsidRDefault="001F42D5" w:rsidP="001F42D5">
      <w:pPr>
        <w:widowControl w:val="0"/>
        <w:kinsoku w:val="0"/>
        <w:overflowPunct w:val="0"/>
        <w:autoSpaceDE w:val="0"/>
        <w:autoSpaceDN w:val="0"/>
        <w:adjustRightInd w:val="0"/>
        <w:spacing w:before="123" w:after="0" w:line="240" w:lineRule="auto"/>
        <w:jc w:val="both"/>
        <w:rPr>
          <w:rFonts w:ascii="Times New Roman" w:eastAsia="Times New Roman" w:hAnsi="Times New Roman" w:cs="Times New Roman"/>
          <w:i/>
          <w:iCs/>
          <w:color w:val="000000" w:themeColor="text1"/>
          <w:spacing w:val="-4"/>
          <w:kern w:val="0"/>
          <w:sz w:val="28"/>
          <w:szCs w:val="28"/>
          <w14:ligatures w14:val="none"/>
        </w:rPr>
        <w:sectPr w:rsidR="001F42D5" w:rsidRPr="001F42D5" w:rsidSect="001F42D5">
          <w:pgSz w:w="11910" w:h="16840"/>
          <w:pgMar w:top="1040" w:right="720" w:bottom="280" w:left="1300" w:header="731" w:footer="0" w:gutter="0"/>
          <w:cols w:space="720"/>
          <w:noEndnote/>
        </w:sectPr>
      </w:pPr>
    </w:p>
    <w:p w14:paraId="4028431C" w14:textId="77777777" w:rsidR="001F42D5" w:rsidRPr="001F42D5" w:rsidRDefault="001F42D5" w:rsidP="001F42D5">
      <w:pPr>
        <w:widowControl w:val="0"/>
        <w:kinsoku w:val="0"/>
        <w:overflowPunct w:val="0"/>
        <w:autoSpaceDE w:val="0"/>
        <w:autoSpaceDN w:val="0"/>
        <w:adjustRightInd w:val="0"/>
        <w:spacing w:before="31" w:after="0" w:line="240" w:lineRule="auto"/>
        <w:rPr>
          <w:rFonts w:ascii="Times New Roman" w:eastAsia="Times New Roman" w:hAnsi="Times New Roman" w:cs="Times New Roman"/>
          <w:i/>
          <w:iCs/>
          <w:color w:val="000000" w:themeColor="text1"/>
          <w:spacing w:val="-2"/>
          <w:kern w:val="0"/>
          <w:sz w:val="28"/>
          <w:szCs w:val="28"/>
          <w14:ligatures w14:val="none"/>
        </w:rPr>
      </w:pPr>
      <w:r w:rsidRPr="001F42D5">
        <w:rPr>
          <w:rFonts w:ascii="Times New Roman" w:eastAsia="Times New Roman" w:hAnsi="Times New Roman" w:cs="Times New Roman"/>
          <w:i/>
          <w:iCs/>
          <w:color w:val="000000" w:themeColor="text1"/>
          <w:spacing w:val="-2"/>
          <w:kern w:val="0"/>
          <w:sz w:val="28"/>
          <w:szCs w:val="28"/>
          <w14:ligatures w14:val="none"/>
        </w:rPr>
        <w:t>thầu]</w:t>
      </w:r>
    </w:p>
    <w:p w14:paraId="63A35393"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44"/>
          <w:szCs w:val="44"/>
          <w14:ligatures w14:val="none"/>
        </w:rPr>
      </w:pPr>
      <w:r w:rsidRPr="001F42D5">
        <w:rPr>
          <w:rFonts w:ascii="Times New Roman" w:eastAsia="Times New Roman" w:hAnsi="Times New Roman" w:cs="Times New Roman"/>
          <w:color w:val="000000" w:themeColor="text1"/>
          <w:kern w:val="0"/>
          <w14:ligatures w14:val="none"/>
        </w:rPr>
        <w:br w:type="column"/>
      </w:r>
    </w:p>
    <w:p w14:paraId="0BCA1668"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Chúng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tôi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cam</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kết:</w:t>
      </w:r>
    </w:p>
    <w:p w14:paraId="62CA4BC0" w14:textId="77777777" w:rsidR="001F42D5" w:rsidRPr="001F42D5" w:rsidRDefault="001F42D5" w:rsidP="00C37841">
      <w:pPr>
        <w:widowControl w:val="0"/>
        <w:numPr>
          <w:ilvl w:val="0"/>
          <w:numId w:val="64"/>
        </w:numPr>
        <w:tabs>
          <w:tab w:val="left" w:pos="341"/>
        </w:tabs>
        <w:kinsoku w:val="0"/>
        <w:overflowPunct w:val="0"/>
        <w:autoSpaceDE w:val="0"/>
        <w:autoSpaceDN w:val="0"/>
        <w:adjustRightInd w:val="0"/>
        <w:spacing w:before="149" w:after="0" w:line="240" w:lineRule="auto"/>
        <w:ind w:hanging="282"/>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dân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sự</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đầy</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đủ;</w:t>
      </w:r>
    </w:p>
    <w:p w14:paraId="05C8F8E5" w14:textId="77777777" w:rsidR="001F42D5" w:rsidRPr="001F42D5" w:rsidRDefault="001F42D5" w:rsidP="00C37841">
      <w:pPr>
        <w:widowControl w:val="0"/>
        <w:numPr>
          <w:ilvl w:val="0"/>
          <w:numId w:val="64"/>
        </w:numPr>
        <w:tabs>
          <w:tab w:val="left" w:pos="327"/>
        </w:tabs>
        <w:kinsoku w:val="0"/>
        <w:overflowPunct w:val="0"/>
        <w:autoSpaceDE w:val="0"/>
        <w:autoSpaceDN w:val="0"/>
        <w:adjustRightInd w:val="0"/>
        <w:spacing w:before="119" w:after="0" w:line="240" w:lineRule="auto"/>
        <w:ind w:left="326" w:hanging="268"/>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Không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phạm</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quy</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định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về</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bảo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đảm</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cạnh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tranh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trong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đấu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p>
    <w:p w14:paraId="0A010B23" w14:textId="77777777" w:rsidR="001F42D5" w:rsidRPr="001F42D5" w:rsidRDefault="001F42D5" w:rsidP="00C37841">
      <w:pPr>
        <w:widowControl w:val="0"/>
        <w:numPr>
          <w:ilvl w:val="0"/>
          <w:numId w:val="64"/>
        </w:numPr>
        <w:tabs>
          <w:tab w:val="left" w:pos="332"/>
        </w:tabs>
        <w:kinsoku w:val="0"/>
        <w:overflowPunct w:val="0"/>
        <w:autoSpaceDE w:val="0"/>
        <w:autoSpaceDN w:val="0"/>
        <w:adjustRightInd w:val="0"/>
        <w:spacing w:before="125" w:after="0" w:line="240" w:lineRule="auto"/>
        <w:ind w:left="331" w:hanging="273"/>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nghĩa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 kê</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khai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 nộp thuế</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chính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gần </w:t>
      </w:r>
      <w:r w:rsidRPr="001F42D5">
        <w:rPr>
          <w:rFonts w:ascii="Times New Roman" w:eastAsia="Times New Roman" w:hAnsi="Times New Roman" w:cs="Times New Roman"/>
          <w:color w:val="000000" w:themeColor="text1"/>
          <w:spacing w:val="-4"/>
          <w:kern w:val="0"/>
          <w:sz w:val="28"/>
          <w:szCs w:val="28"/>
          <w14:ligatures w14:val="none"/>
        </w:rPr>
        <w:t>nhất</w:t>
      </w:r>
    </w:p>
    <w:p w14:paraId="6514FC0E" w14:textId="77777777" w:rsidR="001F42D5" w:rsidRPr="001F42D5" w:rsidRDefault="001F42D5" w:rsidP="00C37841">
      <w:pPr>
        <w:widowControl w:val="0"/>
        <w:numPr>
          <w:ilvl w:val="0"/>
          <w:numId w:val="64"/>
        </w:numPr>
        <w:tabs>
          <w:tab w:val="left" w:pos="332"/>
        </w:tabs>
        <w:kinsoku w:val="0"/>
        <w:overflowPunct w:val="0"/>
        <w:autoSpaceDE w:val="0"/>
        <w:autoSpaceDN w:val="0"/>
        <w:adjustRightInd w:val="0"/>
        <w:spacing w:before="125" w:after="0" w:line="240" w:lineRule="auto"/>
        <w:ind w:left="331" w:hanging="273"/>
        <w:rPr>
          <w:rFonts w:ascii="Times New Roman" w:eastAsia="Times New Roman" w:hAnsi="Times New Roman" w:cs="Times New Roman"/>
          <w:color w:val="000000" w:themeColor="text1"/>
          <w:spacing w:val="-4"/>
          <w:kern w:val="0"/>
          <w:sz w:val="28"/>
          <w:szCs w:val="28"/>
          <w14:ligatures w14:val="none"/>
        </w:rPr>
        <w:sectPr w:rsidR="001F42D5" w:rsidRPr="001F42D5" w:rsidSect="001F42D5">
          <w:type w:val="continuous"/>
          <w:pgSz w:w="11910" w:h="16840"/>
          <w:pgMar w:top="1920" w:right="720" w:bottom="280" w:left="1300" w:header="720" w:footer="720" w:gutter="0"/>
          <w:cols w:num="2" w:space="720" w:equalWidth="0">
            <w:col w:w="727" w:space="40"/>
            <w:col w:w="9123"/>
          </w:cols>
          <w:noEndnote/>
        </w:sectPr>
      </w:pPr>
    </w:p>
    <w:p w14:paraId="711683B8" w14:textId="77777777" w:rsidR="001F42D5" w:rsidRPr="001F42D5" w:rsidRDefault="001F42D5" w:rsidP="001F42D5">
      <w:pPr>
        <w:widowControl w:val="0"/>
        <w:kinsoku w:val="0"/>
        <w:overflowPunct w:val="0"/>
        <w:autoSpaceDE w:val="0"/>
        <w:autoSpaceDN w:val="0"/>
        <w:adjustRightInd w:val="0"/>
        <w:spacing w:before="30"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so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p>
    <w:p w14:paraId="07C8137F" w14:textId="77777777" w:rsidR="001F42D5" w:rsidRPr="001F42D5" w:rsidRDefault="001F42D5" w:rsidP="00C37841">
      <w:pPr>
        <w:widowControl w:val="0"/>
        <w:numPr>
          <w:ilvl w:val="0"/>
          <w:numId w:val="64"/>
        </w:numPr>
        <w:tabs>
          <w:tab w:val="left" w:pos="1101"/>
        </w:tabs>
        <w:kinsoku w:val="0"/>
        <w:overflowPunct w:val="0"/>
        <w:autoSpaceDE w:val="0"/>
        <w:autoSpaceDN w:val="0"/>
        <w:adjustRightInd w:val="0"/>
        <w:spacing w:before="154" w:after="0" w:line="264" w:lineRule="auto"/>
        <w:ind w:left="118" w:right="334" w:firstLine="707"/>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đang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cấm</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tham</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luật đấu thầu;</w:t>
      </w:r>
    </w:p>
    <w:p w14:paraId="21A0A71C" w14:textId="0918F1A8" w:rsidR="001F42D5" w:rsidRPr="001F42D5" w:rsidRDefault="001F42D5" w:rsidP="001F42D5">
      <w:pPr>
        <w:widowControl w:val="0"/>
        <w:kinsoku w:val="0"/>
        <w:overflowPunct w:val="0"/>
        <w:autoSpaceDE w:val="0"/>
        <w:autoSpaceDN w:val="0"/>
        <w:adjustRightInd w:val="0"/>
        <w:spacing w:before="8" w:after="0" w:line="240" w:lineRule="auto"/>
        <w:rPr>
          <w:rFonts w:ascii="Times New Roman" w:eastAsia="Times New Roman" w:hAnsi="Times New Roman" w:cs="Times New Roman"/>
          <w:color w:val="000000" w:themeColor="text1"/>
          <w:kern w:val="0"/>
          <w:sz w:val="26"/>
          <w:szCs w:val="26"/>
          <w14:ligatures w14:val="none"/>
        </w:rPr>
      </w:pPr>
      <w:r w:rsidRPr="00581B09">
        <w:rPr>
          <w:rFonts w:ascii="Times New Roman" w:eastAsia="Times New Roman" w:hAnsi="Times New Roman" w:cs="Times New Roman"/>
          <w:noProof/>
          <w:color w:val="000000" w:themeColor="text1"/>
          <w:kern w:val="0"/>
          <w:sz w:val="28"/>
          <w:szCs w:val="28"/>
          <w14:ligatures w14:val="none"/>
        </w:rPr>
        <mc:AlternateContent>
          <mc:Choice Requires="wps">
            <w:drawing>
              <wp:anchor distT="0" distB="0" distL="0" distR="0" simplePos="0" relativeHeight="251661312" behindDoc="0" locked="0" layoutInCell="0" allowOverlap="1" wp14:anchorId="5F533BEE" wp14:editId="13499655">
                <wp:simplePos x="0" y="0"/>
                <wp:positionH relativeFrom="page">
                  <wp:posOffset>900430</wp:posOffset>
                </wp:positionH>
                <wp:positionV relativeFrom="paragraph">
                  <wp:posOffset>210185</wp:posOffset>
                </wp:positionV>
                <wp:extent cx="1829435" cy="7620"/>
                <wp:effectExtent l="0" t="635" r="3810" b="1270"/>
                <wp:wrapTopAndBottom/>
                <wp:docPr id="1217171883"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7620"/>
                        </a:xfrm>
                        <a:custGeom>
                          <a:avLst/>
                          <a:gdLst>
                            <a:gd name="T0" fmla="*/ 2880 w 2881"/>
                            <a:gd name="T1" fmla="*/ 0 h 12"/>
                            <a:gd name="T2" fmla="*/ 0 w 2881"/>
                            <a:gd name="T3" fmla="*/ 0 h 12"/>
                            <a:gd name="T4" fmla="*/ 0 w 2881"/>
                            <a:gd name="T5" fmla="*/ 11 h 12"/>
                            <a:gd name="T6" fmla="*/ 2880 w 2881"/>
                            <a:gd name="T7" fmla="*/ 11 h 12"/>
                            <a:gd name="T8" fmla="*/ 2880 w 2881"/>
                            <a:gd name="T9" fmla="*/ 0 h 12"/>
                          </a:gdLst>
                          <a:ahLst/>
                          <a:cxnLst>
                            <a:cxn ang="0">
                              <a:pos x="T0" y="T1"/>
                            </a:cxn>
                            <a:cxn ang="0">
                              <a:pos x="T2" y="T3"/>
                            </a:cxn>
                            <a:cxn ang="0">
                              <a:pos x="T4" y="T5"/>
                            </a:cxn>
                            <a:cxn ang="0">
                              <a:pos x="T6" y="T7"/>
                            </a:cxn>
                            <a:cxn ang="0">
                              <a:pos x="T8" y="T9"/>
                            </a:cxn>
                          </a:cxnLst>
                          <a:rect l="0" t="0" r="r" b="b"/>
                          <a:pathLst>
                            <a:path w="2881" h="12">
                              <a:moveTo>
                                <a:pt x="2880" y="0"/>
                              </a:moveTo>
                              <a:lnTo>
                                <a:pt x="0" y="0"/>
                              </a:lnTo>
                              <a:lnTo>
                                <a:pt x="0" y="11"/>
                              </a:lnTo>
                              <a:lnTo>
                                <a:pt x="2880" y="11"/>
                              </a:lnTo>
                              <a:lnTo>
                                <a:pt x="28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2EB2C" id="Freeform: Shape 7" o:spid="_x0000_s1026" style="position:absolute;margin-left:70.9pt;margin-top:16.55pt;width:144.05pt;height:.6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" o:allowincell="f" path="m2880,l,,,11r2880,l2880,xe" fillcolor="black" stroked="f">
                <v:path arrowok="t" o:connecttype="custom" o:connectlocs="1828800,0;0,0;0,6985;1828800,6985;1828800,0" o:connectangles="0,0,0,0,0"/>
                <w10:wrap type="topAndBottom" anchorx="page"/>
              </v:shape>
            </w:pict>
          </mc:Fallback>
        </mc:AlternateContent>
      </w:r>
    </w:p>
    <w:p w14:paraId="2B37AAF3" w14:textId="77777777" w:rsidR="001F42D5" w:rsidRPr="001F42D5" w:rsidRDefault="001F42D5" w:rsidP="00C37841">
      <w:pPr>
        <w:widowControl w:val="0"/>
        <w:numPr>
          <w:ilvl w:val="0"/>
          <w:numId w:val="66"/>
        </w:numPr>
        <w:tabs>
          <w:tab w:val="left" w:pos="230"/>
        </w:tabs>
        <w:kinsoku w:val="0"/>
        <w:overflowPunct w:val="0"/>
        <w:autoSpaceDE w:val="0"/>
        <w:autoSpaceDN w:val="0"/>
        <w:adjustRightInd w:val="0"/>
        <w:spacing w:before="103" w:after="0" w:line="240" w:lineRule="auto"/>
        <w:ind w:right="417"/>
        <w:rPr>
          <w:rFonts w:ascii="Times New Roman" w:eastAsia="Times New Roman" w:hAnsi="Times New Roman" w:cs="Times New Roman"/>
          <w:color w:val="000000" w:themeColor="text1"/>
          <w:kern w:val="0"/>
          <w:sz w:val="20"/>
          <w:szCs w:val="20"/>
          <w14:ligatures w14:val="none"/>
        </w:rPr>
      </w:pPr>
      <w:bookmarkStart w:id="3" w:name="_bookmark3"/>
      <w:bookmarkEnd w:id="3"/>
      <w:r w:rsidRPr="001F42D5">
        <w:rPr>
          <w:rFonts w:ascii="Times New Roman" w:eastAsia="Times New Roman" w:hAnsi="Times New Roman" w:cs="Times New Roman"/>
          <w:color w:val="000000" w:themeColor="text1"/>
          <w:kern w:val="0"/>
          <w:sz w:val="20"/>
          <w:szCs w:val="20"/>
          <w14:ligatures w14:val="none"/>
        </w:rPr>
        <w:t>Trường</w:t>
      </w:r>
      <w:r w:rsidRPr="001F42D5">
        <w:rPr>
          <w:rFonts w:ascii="Times New Roman" w:eastAsia="Times New Roman" w:hAnsi="Times New Roman" w:cs="Times New Roman"/>
          <w:color w:val="000000" w:themeColor="text1"/>
          <w:spacing w:val="-8"/>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hợp</w:t>
      </w:r>
      <w:r w:rsidRPr="001F42D5">
        <w:rPr>
          <w:rFonts w:ascii="Times New Roman" w:eastAsia="Times New Roman" w:hAnsi="Times New Roman" w:cs="Times New Roman"/>
          <w:color w:val="000000" w:themeColor="text1"/>
          <w:spacing w:val="-8"/>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đối</w:t>
      </w:r>
      <w:r w:rsidRPr="001F42D5">
        <w:rPr>
          <w:rFonts w:ascii="Times New Roman" w:eastAsia="Times New Roman" w:hAnsi="Times New Roman" w:cs="Times New Roman"/>
          <w:color w:val="000000" w:themeColor="text1"/>
          <w:spacing w:val="-7"/>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với</w:t>
      </w:r>
      <w:r w:rsidRPr="001F42D5">
        <w:rPr>
          <w:rFonts w:ascii="Times New Roman" w:eastAsia="Times New Roman" w:hAnsi="Times New Roman" w:cs="Times New Roman"/>
          <w:color w:val="000000" w:themeColor="text1"/>
          <w:spacing w:val="-9"/>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gói</w:t>
      </w:r>
      <w:r w:rsidRPr="001F42D5">
        <w:rPr>
          <w:rFonts w:ascii="Times New Roman" w:eastAsia="Times New Roman" w:hAnsi="Times New Roman" w:cs="Times New Roman"/>
          <w:color w:val="000000" w:themeColor="text1"/>
          <w:spacing w:val="-9"/>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thầu</w:t>
      </w:r>
      <w:r w:rsidRPr="001F42D5">
        <w:rPr>
          <w:rFonts w:ascii="Times New Roman" w:eastAsia="Times New Roman" w:hAnsi="Times New Roman" w:cs="Times New Roman"/>
          <w:color w:val="000000" w:themeColor="text1"/>
          <w:spacing w:val="-8"/>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áp</w:t>
      </w:r>
      <w:r w:rsidRPr="001F42D5">
        <w:rPr>
          <w:rFonts w:ascii="Times New Roman" w:eastAsia="Times New Roman" w:hAnsi="Times New Roman" w:cs="Times New Roman"/>
          <w:color w:val="000000" w:themeColor="text1"/>
          <w:spacing w:val="-6"/>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dụng</w:t>
      </w:r>
      <w:r w:rsidRPr="001F42D5">
        <w:rPr>
          <w:rFonts w:ascii="Times New Roman" w:eastAsia="Times New Roman" w:hAnsi="Times New Roman" w:cs="Times New Roman"/>
          <w:color w:val="000000" w:themeColor="text1"/>
          <w:spacing w:val="-8"/>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đấu</w:t>
      </w:r>
      <w:r w:rsidRPr="001F42D5">
        <w:rPr>
          <w:rFonts w:ascii="Times New Roman" w:eastAsia="Times New Roman" w:hAnsi="Times New Roman" w:cs="Times New Roman"/>
          <w:color w:val="000000" w:themeColor="text1"/>
          <w:spacing w:val="-8"/>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thầu</w:t>
      </w:r>
      <w:r w:rsidRPr="001F42D5">
        <w:rPr>
          <w:rFonts w:ascii="Times New Roman" w:eastAsia="Times New Roman" w:hAnsi="Times New Roman" w:cs="Times New Roman"/>
          <w:color w:val="000000" w:themeColor="text1"/>
          <w:spacing w:val="-8"/>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trước,</w:t>
      </w:r>
      <w:r w:rsidRPr="001F42D5">
        <w:rPr>
          <w:rFonts w:ascii="Times New Roman" w:eastAsia="Times New Roman" w:hAnsi="Times New Roman" w:cs="Times New Roman"/>
          <w:color w:val="000000" w:themeColor="text1"/>
          <w:spacing w:val="-9"/>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pháp</w:t>
      </w:r>
      <w:r w:rsidRPr="001F42D5">
        <w:rPr>
          <w:rFonts w:ascii="Times New Roman" w:eastAsia="Times New Roman" w:hAnsi="Times New Roman" w:cs="Times New Roman"/>
          <w:color w:val="000000" w:themeColor="text1"/>
          <w:spacing w:val="-6"/>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luật</w:t>
      </w:r>
      <w:r w:rsidRPr="001F42D5">
        <w:rPr>
          <w:rFonts w:ascii="Times New Roman" w:eastAsia="Times New Roman" w:hAnsi="Times New Roman" w:cs="Times New Roman"/>
          <w:color w:val="000000" w:themeColor="text1"/>
          <w:spacing w:val="-7"/>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không</w:t>
      </w:r>
      <w:r w:rsidRPr="001F42D5">
        <w:rPr>
          <w:rFonts w:ascii="Times New Roman" w:eastAsia="Times New Roman" w:hAnsi="Times New Roman" w:cs="Times New Roman"/>
          <w:color w:val="000000" w:themeColor="text1"/>
          <w:spacing w:val="-8"/>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có</w:t>
      </w:r>
      <w:r w:rsidRPr="001F42D5">
        <w:rPr>
          <w:rFonts w:ascii="Times New Roman" w:eastAsia="Times New Roman" w:hAnsi="Times New Roman" w:cs="Times New Roman"/>
          <w:color w:val="000000" w:themeColor="text1"/>
          <w:spacing w:val="-8"/>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yêu</w:t>
      </w:r>
      <w:r w:rsidRPr="001F42D5">
        <w:rPr>
          <w:rFonts w:ascii="Times New Roman" w:eastAsia="Times New Roman" w:hAnsi="Times New Roman" w:cs="Times New Roman"/>
          <w:color w:val="000000" w:themeColor="text1"/>
          <w:spacing w:val="-8"/>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cầu</w:t>
      </w:r>
      <w:r w:rsidRPr="001F42D5">
        <w:rPr>
          <w:rFonts w:ascii="Times New Roman" w:eastAsia="Times New Roman" w:hAnsi="Times New Roman" w:cs="Times New Roman"/>
          <w:color w:val="000000" w:themeColor="text1"/>
          <w:spacing w:val="-8"/>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nhà</w:t>
      </w:r>
      <w:r w:rsidRPr="001F42D5">
        <w:rPr>
          <w:rFonts w:ascii="Times New Roman" w:eastAsia="Times New Roman" w:hAnsi="Times New Roman" w:cs="Times New Roman"/>
          <w:color w:val="000000" w:themeColor="text1"/>
          <w:spacing w:val="-9"/>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thầu</w:t>
      </w:r>
      <w:r w:rsidRPr="001F42D5">
        <w:rPr>
          <w:rFonts w:ascii="Times New Roman" w:eastAsia="Times New Roman" w:hAnsi="Times New Roman" w:cs="Times New Roman"/>
          <w:color w:val="000000" w:themeColor="text1"/>
          <w:spacing w:val="-8"/>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thực</w:t>
      </w:r>
      <w:r w:rsidRPr="001F42D5">
        <w:rPr>
          <w:rFonts w:ascii="Times New Roman" w:eastAsia="Times New Roman" w:hAnsi="Times New Roman" w:cs="Times New Roman"/>
          <w:color w:val="000000" w:themeColor="text1"/>
          <w:spacing w:val="-6"/>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hiện</w:t>
      </w:r>
      <w:r w:rsidRPr="001F42D5">
        <w:rPr>
          <w:rFonts w:ascii="Times New Roman" w:eastAsia="Times New Roman" w:hAnsi="Times New Roman" w:cs="Times New Roman"/>
          <w:color w:val="000000" w:themeColor="text1"/>
          <w:spacing w:val="-8"/>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bảo</w:t>
      </w:r>
      <w:r w:rsidRPr="001F42D5">
        <w:rPr>
          <w:rFonts w:ascii="Times New Roman" w:eastAsia="Times New Roman" w:hAnsi="Times New Roman" w:cs="Times New Roman"/>
          <w:color w:val="000000" w:themeColor="text1"/>
          <w:spacing w:val="-8"/>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đảm</w:t>
      </w:r>
      <w:r w:rsidRPr="001F42D5">
        <w:rPr>
          <w:rFonts w:ascii="Times New Roman" w:eastAsia="Times New Roman" w:hAnsi="Times New Roman" w:cs="Times New Roman"/>
          <w:color w:val="000000" w:themeColor="text1"/>
          <w:spacing w:val="-6"/>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dự</w:t>
      </w:r>
      <w:r w:rsidRPr="001F42D5">
        <w:rPr>
          <w:rFonts w:ascii="Times New Roman" w:eastAsia="Times New Roman" w:hAnsi="Times New Roman" w:cs="Times New Roman"/>
          <w:color w:val="000000" w:themeColor="text1"/>
          <w:spacing w:val="-9"/>
          <w:kern w:val="0"/>
          <w:sz w:val="20"/>
          <w:szCs w:val="20"/>
          <w14:ligatures w14:val="none"/>
        </w:rPr>
        <w:t xml:space="preserve"> </w:t>
      </w:r>
      <w:r w:rsidRPr="001F42D5">
        <w:rPr>
          <w:rFonts w:ascii="Times New Roman" w:eastAsia="Times New Roman" w:hAnsi="Times New Roman" w:cs="Times New Roman"/>
          <w:color w:val="000000" w:themeColor="text1"/>
          <w:kern w:val="0"/>
          <w:sz w:val="20"/>
          <w:szCs w:val="20"/>
          <w14:ligatures w14:val="none"/>
        </w:rPr>
        <w:t>thầu thì bỏ nội dung về giá trị và hiệu lực của bảo đảm dự thầu.</w:t>
      </w:r>
    </w:p>
    <w:p w14:paraId="11A5F496" w14:textId="77777777" w:rsidR="001F42D5" w:rsidRPr="001F42D5" w:rsidRDefault="001F42D5" w:rsidP="00C37841">
      <w:pPr>
        <w:widowControl w:val="0"/>
        <w:numPr>
          <w:ilvl w:val="0"/>
          <w:numId w:val="66"/>
        </w:numPr>
        <w:tabs>
          <w:tab w:val="left" w:pos="230"/>
        </w:tabs>
        <w:kinsoku w:val="0"/>
        <w:overflowPunct w:val="0"/>
        <w:autoSpaceDE w:val="0"/>
        <w:autoSpaceDN w:val="0"/>
        <w:adjustRightInd w:val="0"/>
        <w:spacing w:before="103" w:after="0" w:line="240" w:lineRule="auto"/>
        <w:ind w:right="417"/>
        <w:rPr>
          <w:rFonts w:ascii="Times New Roman" w:eastAsia="Times New Roman" w:hAnsi="Times New Roman" w:cs="Times New Roman"/>
          <w:color w:val="000000" w:themeColor="text1"/>
          <w:kern w:val="0"/>
          <w:sz w:val="20"/>
          <w:szCs w:val="20"/>
          <w14:ligatures w14:val="none"/>
        </w:rPr>
        <w:sectPr w:rsidR="001F42D5" w:rsidRPr="001F42D5" w:rsidSect="001F42D5">
          <w:type w:val="continuous"/>
          <w:pgSz w:w="11910" w:h="16840"/>
          <w:pgMar w:top="1920" w:right="720" w:bottom="280" w:left="1300" w:header="720" w:footer="720" w:gutter="0"/>
          <w:cols w:space="720" w:equalWidth="0">
            <w:col w:w="9890"/>
          </w:cols>
          <w:noEndnote/>
        </w:sectPr>
      </w:pPr>
    </w:p>
    <w:p w14:paraId="26A4DCD6"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color w:val="000000" w:themeColor="text1"/>
          <w:kern w:val="0"/>
          <w:sz w:val="11"/>
          <w:szCs w:val="11"/>
          <w14:ligatures w14:val="none"/>
        </w:rPr>
      </w:pPr>
    </w:p>
    <w:p w14:paraId="1DB8B604" w14:textId="77777777" w:rsidR="001F42D5" w:rsidRPr="001F42D5" w:rsidRDefault="001F42D5" w:rsidP="00C37841">
      <w:pPr>
        <w:widowControl w:val="0"/>
        <w:numPr>
          <w:ilvl w:val="0"/>
          <w:numId w:val="64"/>
        </w:numPr>
        <w:tabs>
          <w:tab w:val="left" w:pos="1094"/>
        </w:tabs>
        <w:kinsoku w:val="0"/>
        <w:overflowPunct w:val="0"/>
        <w:autoSpaceDE w:val="0"/>
        <w:autoSpaceDN w:val="0"/>
        <w:adjustRightInd w:val="0"/>
        <w:spacing w:before="89" w:after="0" w:line="240" w:lineRule="auto"/>
        <w:ind w:left="1093" w:hanging="268"/>
        <w:jc w:val="both"/>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Không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đang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bị</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truy</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cứu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trách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nhiệm</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hình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sự;</w:t>
      </w:r>
    </w:p>
    <w:p w14:paraId="522B7ABD" w14:textId="77777777" w:rsidR="001F42D5" w:rsidRPr="001F42D5" w:rsidRDefault="001F42D5" w:rsidP="00C37841">
      <w:pPr>
        <w:widowControl w:val="0"/>
        <w:numPr>
          <w:ilvl w:val="0"/>
          <w:numId w:val="64"/>
        </w:numPr>
        <w:tabs>
          <w:tab w:val="left" w:pos="1113"/>
        </w:tabs>
        <w:kinsoku w:val="0"/>
        <w:overflowPunct w:val="0"/>
        <w:autoSpaceDE w:val="0"/>
        <w:autoSpaceDN w:val="0"/>
        <w:adjustRightInd w:val="0"/>
        <w:spacing w:before="153" w:after="0" w:line="264" w:lineRule="auto"/>
        <w:ind w:left="118" w:right="343"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nhũng,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hối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lộ,</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cản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trở</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 hành</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phạm</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luật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đấu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tham</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p>
    <w:p w14:paraId="691082D8" w14:textId="77777777" w:rsidR="001F42D5" w:rsidRPr="001F42D5" w:rsidRDefault="001F42D5" w:rsidP="00C37841">
      <w:pPr>
        <w:widowControl w:val="0"/>
        <w:numPr>
          <w:ilvl w:val="0"/>
          <w:numId w:val="64"/>
        </w:numPr>
        <w:tabs>
          <w:tab w:val="left" w:pos="1120"/>
        </w:tabs>
        <w:kinsoku w:val="0"/>
        <w:overflowPunct w:val="0"/>
        <w:autoSpaceDE w:val="0"/>
        <w:autoSpaceDN w:val="0"/>
        <w:adjustRightInd w:val="0"/>
        <w:spacing w:before="117" w:after="0" w:line="240" w:lineRule="auto"/>
        <w:ind w:left="118" w:right="409"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Trong thời hạn 03 năm trước thời điểm đóng thầu, các thành viên trong nhóm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nhân không bị</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Tòa án kết án có hành vi vi phạm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 về</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đấu thầu gây hậu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quả</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nghiêm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trọng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luật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hình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sự</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nhằm</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đích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 cá nhân (hoặc nhóm cá nhân trong đó có nhân sự vi phạm) trúng thầu</w:t>
      </w:r>
      <w:r w:rsidRPr="001F42D5">
        <w:rPr>
          <w:rFonts w:ascii="Times New Roman" w:eastAsia="Times New Roman" w:hAnsi="Times New Roman" w:cs="Times New Roman"/>
          <w:color w:val="000000" w:themeColor="text1"/>
          <w:kern w:val="0"/>
          <w:sz w:val="28"/>
          <w:szCs w:val="28"/>
          <w:vertAlign w:val="superscript"/>
          <w14:ligatures w14:val="none"/>
        </w:rPr>
        <w:t>(3)</w:t>
      </w:r>
      <w:r w:rsidRPr="001F42D5">
        <w:rPr>
          <w:rFonts w:ascii="Times New Roman" w:eastAsia="Times New Roman" w:hAnsi="Times New Roman" w:cs="Times New Roman"/>
          <w:color w:val="000000" w:themeColor="text1"/>
          <w:kern w:val="0"/>
          <w:sz w:val="28"/>
          <w:szCs w:val="28"/>
          <w14:ligatures w14:val="none"/>
        </w:rPr>
        <w:t>;</w:t>
      </w:r>
    </w:p>
    <w:p w14:paraId="39787EAC" w14:textId="77777777" w:rsidR="001F42D5" w:rsidRPr="001F42D5" w:rsidRDefault="001F42D5" w:rsidP="00C37841">
      <w:pPr>
        <w:widowControl w:val="0"/>
        <w:numPr>
          <w:ilvl w:val="0"/>
          <w:numId w:val="64"/>
        </w:numPr>
        <w:tabs>
          <w:tab w:val="left" w:pos="1094"/>
        </w:tabs>
        <w:kinsoku w:val="0"/>
        <w:overflowPunct w:val="0"/>
        <w:autoSpaceDE w:val="0"/>
        <w:autoSpaceDN w:val="0"/>
        <w:adjustRightInd w:val="0"/>
        <w:spacing w:before="121" w:after="0" w:line="240" w:lineRule="auto"/>
        <w:ind w:left="1093" w:hanging="268"/>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Những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thông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tin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kê</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khai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trong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E-HSDT</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là</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trung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thực;</w:t>
      </w:r>
    </w:p>
    <w:p w14:paraId="5EA05D08" w14:textId="77777777" w:rsidR="001F42D5" w:rsidRPr="001F42D5" w:rsidRDefault="001F42D5" w:rsidP="00C37841">
      <w:pPr>
        <w:widowControl w:val="0"/>
        <w:numPr>
          <w:ilvl w:val="0"/>
          <w:numId w:val="64"/>
        </w:numPr>
        <w:tabs>
          <w:tab w:val="left" w:pos="1091"/>
        </w:tabs>
        <w:kinsoku w:val="0"/>
        <w:overflowPunct w:val="0"/>
        <w:autoSpaceDE w:val="0"/>
        <w:autoSpaceDN w:val="0"/>
        <w:adjustRightInd w:val="0"/>
        <w:spacing w:before="153" w:after="0" w:line="264" w:lineRule="auto"/>
        <w:ind w:left="118" w:right="405" w:firstLine="707"/>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Trường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hợp</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trúng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E-HSDT</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các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văn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bản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bổ</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sung,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làm</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rõ</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E-HSDT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 xml:space="preserve">tạo </w:t>
      </w:r>
      <w:r w:rsidRPr="001F42D5">
        <w:rPr>
          <w:rFonts w:ascii="Times New Roman" w:eastAsia="Times New Roman" w:hAnsi="Times New Roman" w:cs="Times New Roman"/>
          <w:color w:val="000000" w:themeColor="text1"/>
          <w:spacing w:val="-4"/>
          <w:kern w:val="0"/>
          <w:sz w:val="28"/>
          <w:szCs w:val="28"/>
          <w14:ligatures w14:val="none"/>
        </w:rPr>
        <w:t>thành</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thỏa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thuận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ràng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buộc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trách</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nhiệm</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giữa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hai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bên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cho</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tới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khi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hợp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đồng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được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ký</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kết.</w:t>
      </w:r>
    </w:p>
    <w:p w14:paraId="491DDFDC" w14:textId="77777777" w:rsidR="001F42D5" w:rsidRPr="001F42D5" w:rsidRDefault="001F42D5" w:rsidP="00C37841">
      <w:pPr>
        <w:widowControl w:val="0"/>
        <w:numPr>
          <w:ilvl w:val="0"/>
          <w:numId w:val="64"/>
        </w:numPr>
        <w:tabs>
          <w:tab w:val="left" w:pos="1216"/>
        </w:tabs>
        <w:kinsoku w:val="0"/>
        <w:overflowPunct w:val="0"/>
        <w:autoSpaceDE w:val="0"/>
        <w:autoSpaceDN w:val="0"/>
        <w:adjustRightInd w:val="0"/>
        <w:spacing w:before="121" w:after="0" w:line="264" w:lineRule="auto"/>
        <w:ind w:left="118" w:right="410"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spacing w:val="-6"/>
          <w:kern w:val="0"/>
          <w:sz w:val="28"/>
          <w:szCs w:val="28"/>
          <w14:ligatures w14:val="none"/>
        </w:rPr>
        <w:t>Nếu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E-HSDT</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của</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chúng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tôi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được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chấp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nhận,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chúng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tôi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sẽ</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thực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hiện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biện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 xml:space="preserve">pháp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37.1</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E-CDNT</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E-HSMT;</w:t>
      </w:r>
    </w:p>
    <w:p w14:paraId="1A21E09A" w14:textId="77777777" w:rsidR="001F42D5" w:rsidRPr="001F42D5" w:rsidRDefault="001F42D5" w:rsidP="00C37841">
      <w:pPr>
        <w:widowControl w:val="0"/>
        <w:numPr>
          <w:ilvl w:val="0"/>
          <w:numId w:val="64"/>
        </w:numPr>
        <w:tabs>
          <w:tab w:val="left" w:pos="1231"/>
        </w:tabs>
        <w:kinsoku w:val="0"/>
        <w:overflowPunct w:val="0"/>
        <w:autoSpaceDE w:val="0"/>
        <w:autoSpaceDN w:val="0"/>
        <w:adjustRightInd w:val="0"/>
        <w:spacing w:before="119" w:after="0" w:line="240" w:lineRule="auto"/>
        <w:ind w:left="1230" w:hanging="405"/>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Có</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đủ</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năng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lực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sản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xuất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hàng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hóa</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để</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thực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hiện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gói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r w:rsidRPr="001F42D5">
        <w:rPr>
          <w:rFonts w:ascii="Times New Roman" w:eastAsia="Times New Roman" w:hAnsi="Times New Roman" w:cs="Times New Roman"/>
          <w:color w:val="000000" w:themeColor="text1"/>
          <w:spacing w:val="-2"/>
          <w:kern w:val="0"/>
          <w:sz w:val="28"/>
          <w:szCs w:val="28"/>
          <w:vertAlign w:val="superscript"/>
          <w14:ligatures w14:val="none"/>
        </w:rPr>
        <w:t>(4)</w:t>
      </w:r>
      <w:r w:rsidRPr="001F42D5">
        <w:rPr>
          <w:rFonts w:ascii="Times New Roman" w:eastAsia="Times New Roman" w:hAnsi="Times New Roman" w:cs="Times New Roman"/>
          <w:color w:val="000000" w:themeColor="text1"/>
          <w:spacing w:val="-2"/>
          <w:kern w:val="0"/>
          <w:sz w:val="28"/>
          <w:szCs w:val="28"/>
          <w14:ligatures w14:val="none"/>
        </w:rPr>
        <w:t>;</w:t>
      </w:r>
    </w:p>
    <w:p w14:paraId="20B23A15" w14:textId="77777777" w:rsidR="001F42D5" w:rsidRPr="001F42D5" w:rsidRDefault="001F42D5" w:rsidP="00C37841">
      <w:pPr>
        <w:widowControl w:val="0"/>
        <w:numPr>
          <w:ilvl w:val="0"/>
          <w:numId w:val="64"/>
        </w:numPr>
        <w:tabs>
          <w:tab w:val="left" w:pos="1240"/>
        </w:tabs>
        <w:kinsoku w:val="0"/>
        <w:overflowPunct w:val="0"/>
        <w:autoSpaceDE w:val="0"/>
        <w:autoSpaceDN w:val="0"/>
        <w:adjustRightInd w:val="0"/>
        <w:spacing w:before="154" w:after="0" w:line="264" w:lineRule="auto"/>
        <w:ind w:left="118" w:right="410"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chúng tôi không nộp bản gốc bảo đảm dự thầu theo yêu cầu của Chủ đầu tư quy định tại Mục 18.5 E-CDNT; trong trường hợp giá trị bảo đảm dự thầu nhỏ hơn 50 triệu đồng, không nộp tiền mặt, Séc bảo chi, thư bảo lãnh dự 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giấy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hiểm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18.8</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E-CDNT thì chúng tôi sẽ bị đánh giá không đảm bảo uy tín khi tham dự thầu theo quy định tại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18 của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Nghị</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24/2024/NĐ-CP,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nêu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tên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Hệ</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thống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 khoản của chúng tôi sẽ bị khóa trong vòng 06 tháng kể từ ngày Cục Quản lý đấu thầu, Bộ Kế hoạch và Đầu tư nhận được văn bản đề nghị của Chủ đầu tư.</w:t>
      </w:r>
    </w:p>
    <w:p w14:paraId="706AEBB4" w14:textId="77777777" w:rsidR="001F42D5" w:rsidRPr="001F42D5" w:rsidRDefault="001F42D5" w:rsidP="001F42D5">
      <w:pPr>
        <w:widowControl w:val="0"/>
        <w:kinsoku w:val="0"/>
        <w:overflowPunct w:val="0"/>
        <w:autoSpaceDE w:val="0"/>
        <w:autoSpaceDN w:val="0"/>
        <w:adjustRightInd w:val="0"/>
        <w:spacing w:before="121" w:after="0" w:line="240" w:lineRule="auto"/>
        <w:jc w:val="center"/>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 xml:space="preserve">                                           ĐẠI DIỆN HỢP PHÁP CỦA NHÀ THẦU</w:t>
      </w:r>
    </w:p>
    <w:p w14:paraId="50E13B72" w14:textId="77777777" w:rsidR="001F42D5" w:rsidRPr="001F42D5" w:rsidRDefault="001F42D5" w:rsidP="001F42D5">
      <w:pPr>
        <w:widowControl w:val="0"/>
        <w:kinsoku w:val="0"/>
        <w:overflowPunct w:val="0"/>
        <w:autoSpaceDE w:val="0"/>
        <w:autoSpaceDN w:val="0"/>
        <w:adjustRightInd w:val="0"/>
        <w:spacing w:before="119" w:after="0" w:line="240" w:lineRule="auto"/>
        <w:jc w:val="both"/>
        <w:rPr>
          <w:rFonts w:ascii="Times New Roman" w:eastAsia="Times New Roman" w:hAnsi="Times New Roman" w:cs="Times New Roman"/>
          <w:color w:val="000000" w:themeColor="text1"/>
          <w:kern w:val="0"/>
          <w:sz w:val="28"/>
          <w:szCs w:val="28"/>
          <w14:ligatures w14:val="none"/>
        </w:rPr>
      </w:pPr>
    </w:p>
    <w:p w14:paraId="6BB26359" w14:textId="77777777" w:rsidR="001F42D5" w:rsidRPr="001F42D5" w:rsidRDefault="001F42D5" w:rsidP="001F42D5">
      <w:pPr>
        <w:widowControl w:val="0"/>
        <w:kinsoku w:val="0"/>
        <w:overflowPunct w:val="0"/>
        <w:autoSpaceDE w:val="0"/>
        <w:autoSpaceDN w:val="0"/>
        <w:adjustRightInd w:val="0"/>
        <w:spacing w:before="119"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Ghi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chú:</w:t>
      </w:r>
    </w:p>
    <w:p w14:paraId="359A2C7E" w14:textId="4BD965D6" w:rsidR="001F42D5" w:rsidRPr="001F42D5" w:rsidRDefault="001F42D5" w:rsidP="00C37841">
      <w:pPr>
        <w:widowControl w:val="0"/>
        <w:numPr>
          <w:ilvl w:val="0"/>
          <w:numId w:val="63"/>
        </w:numPr>
        <w:tabs>
          <w:tab w:val="left" w:pos="1209"/>
        </w:tabs>
        <w:kinsoku w:val="0"/>
        <w:overflowPunct w:val="0"/>
        <w:autoSpaceDE w:val="0"/>
        <w:autoSpaceDN w:val="0"/>
        <w:adjustRightInd w:val="0"/>
        <w:spacing w:before="153" w:after="0" w:line="264" w:lineRule="auto"/>
        <w:ind w:right="406" w:firstLine="707"/>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Đơn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7"/>
          <w:kern w:val="0"/>
          <w:sz w:val="28"/>
          <w:szCs w:val="28"/>
          <w14:ligatures w14:val="none"/>
        </w:rPr>
        <w:t xml:space="preserve"> </w:t>
      </w:r>
      <w:r w:rsidR="001E3570" w:rsidRPr="001F42D5">
        <w:rPr>
          <w:rFonts w:ascii="Times New Roman" w:eastAsia="Times New Roman" w:hAnsi="Times New Roman" w:cs="Times New Roman"/>
          <w:color w:val="000000" w:themeColor="text1"/>
          <w:spacing w:val="-4"/>
          <w:kern w:val="0"/>
          <w:sz w:val="28"/>
          <w:szCs w:val="28"/>
          <w14:ligatures w14:val="none"/>
        </w:rPr>
        <w:t>ký</w:t>
      </w:r>
      <w:r w:rsidR="001E3570" w:rsidRPr="001F42D5">
        <w:rPr>
          <w:rFonts w:ascii="Times New Roman" w:eastAsia="Times New Roman" w:hAnsi="Times New Roman" w:cs="Times New Roman"/>
          <w:color w:val="000000" w:themeColor="text1"/>
          <w:spacing w:val="-16"/>
          <w:kern w:val="0"/>
          <w:sz w:val="28"/>
          <w:szCs w:val="28"/>
          <w14:ligatures w14:val="none"/>
        </w:rPr>
        <w:t xml:space="preserve">, </w:t>
      </w:r>
      <w:r w:rsidR="001E3570">
        <w:rPr>
          <w:rFonts w:ascii="Times New Roman" w:eastAsia="Times New Roman" w:hAnsi="Times New Roman" w:cs="Times New Roman"/>
          <w:color w:val="000000" w:themeColor="text1"/>
          <w:spacing w:val="-16"/>
          <w:kern w:val="0"/>
          <w:sz w:val="28"/>
          <w:szCs w:val="28"/>
          <w14:ligatures w14:val="none"/>
        </w:rPr>
        <w:t xml:space="preserve">ghi rõ họ tên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nhân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viên được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nhóm</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nhân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phân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văn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thỏa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p>
    <w:p w14:paraId="76A9AB9F" w14:textId="77777777" w:rsidR="001F42D5" w:rsidRPr="001F42D5" w:rsidRDefault="001F42D5" w:rsidP="00C37841">
      <w:pPr>
        <w:widowControl w:val="0"/>
        <w:numPr>
          <w:ilvl w:val="0"/>
          <w:numId w:val="63"/>
        </w:numPr>
        <w:tabs>
          <w:tab w:val="left" w:pos="1223"/>
        </w:tabs>
        <w:kinsoku w:val="0"/>
        <w:overflowPunct w:val="0"/>
        <w:autoSpaceDE w:val="0"/>
        <w:autoSpaceDN w:val="0"/>
        <w:adjustRightInd w:val="0"/>
        <w:spacing w:before="120" w:after="0" w:line="266" w:lineRule="auto"/>
        <w:ind w:right="414" w:firstLine="707"/>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giá trị bảo đảm dự thầu nhỏ hơn 50 triệu đồng thì không áp dụng nội dung này.</w:t>
      </w:r>
    </w:p>
    <w:p w14:paraId="6629E866" w14:textId="77777777" w:rsidR="001F42D5" w:rsidRPr="001F42D5" w:rsidRDefault="001F42D5" w:rsidP="00C37841">
      <w:pPr>
        <w:widowControl w:val="0"/>
        <w:numPr>
          <w:ilvl w:val="0"/>
          <w:numId w:val="63"/>
        </w:numPr>
        <w:tabs>
          <w:tab w:val="left" w:pos="1206"/>
        </w:tabs>
        <w:kinsoku w:val="0"/>
        <w:overflowPunct w:val="0"/>
        <w:autoSpaceDE w:val="0"/>
        <w:autoSpaceDN w:val="0"/>
        <w:adjustRightInd w:val="0"/>
        <w:spacing w:before="113" w:after="0" w:line="264" w:lineRule="auto"/>
        <w:ind w:right="411" w:firstLine="707"/>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E-HSMT</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không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được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yêu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nhà</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phải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nộp</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lý</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lịch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tư</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pháp</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của</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nhân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 xml:space="preserve">sự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minh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p>
    <w:p w14:paraId="70C571C9" w14:textId="77777777" w:rsidR="001F42D5" w:rsidRPr="001F42D5" w:rsidRDefault="001F42D5" w:rsidP="00C37841">
      <w:pPr>
        <w:widowControl w:val="0"/>
        <w:numPr>
          <w:ilvl w:val="0"/>
          <w:numId w:val="63"/>
        </w:numPr>
        <w:tabs>
          <w:tab w:val="left" w:pos="1216"/>
        </w:tabs>
        <w:kinsoku w:val="0"/>
        <w:overflowPunct w:val="0"/>
        <w:autoSpaceDE w:val="0"/>
        <w:autoSpaceDN w:val="0"/>
        <w:adjustRightInd w:val="0"/>
        <w:spacing w:before="120" w:after="0" w:line="240" w:lineRule="auto"/>
        <w:ind w:left="1215" w:hanging="390"/>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áp</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hình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thức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chào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cạnh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w:t>
      </w:r>
      <w:r w:rsidRPr="001F42D5">
        <w:rPr>
          <w:rFonts w:ascii="Times New Roman" w:eastAsia="Times New Roman" w:hAnsi="Times New Roman" w:cs="Times New Roman"/>
          <w:color w:val="000000" w:themeColor="text1"/>
          <w:spacing w:val="-4"/>
          <w:kern w:val="0"/>
          <w:sz w:val="28"/>
          <w:szCs w:val="28"/>
          <w14:ligatures w14:val="none"/>
        </w:rPr>
        <w:t>HSMT</w:t>
      </w:r>
    </w:p>
    <w:p w14:paraId="61AB18F7" w14:textId="77777777" w:rsidR="001F42D5" w:rsidRPr="001F42D5" w:rsidRDefault="001F42D5" w:rsidP="001F42D5">
      <w:pPr>
        <w:widowControl w:val="0"/>
        <w:kinsoku w:val="0"/>
        <w:overflowPunct w:val="0"/>
        <w:autoSpaceDE w:val="0"/>
        <w:autoSpaceDN w:val="0"/>
        <w:adjustRightInd w:val="0"/>
        <w:spacing w:before="33"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không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yêu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về</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năng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lực,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kinh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nghiệm</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của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nhà</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p>
    <w:p w14:paraId="7BE999C3" w14:textId="77777777" w:rsidR="001F42D5" w:rsidRPr="001F42D5" w:rsidRDefault="001F42D5" w:rsidP="001F42D5">
      <w:pPr>
        <w:widowControl w:val="0"/>
        <w:kinsoku w:val="0"/>
        <w:overflowPunct w:val="0"/>
        <w:autoSpaceDE w:val="0"/>
        <w:autoSpaceDN w:val="0"/>
        <w:adjustRightInd w:val="0"/>
        <w:spacing w:before="33" w:after="0" w:line="240" w:lineRule="auto"/>
        <w:rPr>
          <w:rFonts w:ascii="Times New Roman" w:eastAsia="Times New Roman" w:hAnsi="Times New Roman" w:cs="Times New Roman"/>
          <w:color w:val="000000" w:themeColor="text1"/>
          <w:spacing w:val="-2"/>
          <w:kern w:val="0"/>
          <w:sz w:val="28"/>
          <w:szCs w:val="28"/>
          <w14:ligatures w14:val="none"/>
        </w:rPr>
        <w:sectPr w:rsidR="001F42D5" w:rsidRPr="001F42D5" w:rsidSect="001F42D5">
          <w:pgSz w:w="11910" w:h="16840"/>
          <w:pgMar w:top="1040" w:right="720" w:bottom="280" w:left="1300" w:header="731" w:footer="0" w:gutter="0"/>
          <w:cols w:space="720"/>
          <w:noEndnote/>
        </w:sectPr>
      </w:pPr>
    </w:p>
    <w:p w14:paraId="4BBCCC78" w14:textId="77777777" w:rsidR="001F42D5" w:rsidRPr="001F42D5" w:rsidRDefault="001F42D5" w:rsidP="001F42D5">
      <w:pPr>
        <w:widowControl w:val="0"/>
        <w:kinsoku w:val="0"/>
        <w:overflowPunct w:val="0"/>
        <w:autoSpaceDE w:val="0"/>
        <w:autoSpaceDN w:val="0"/>
        <w:adjustRightInd w:val="0"/>
        <w:spacing w:before="10" w:after="0" w:line="240" w:lineRule="auto"/>
        <w:rPr>
          <w:rFonts w:ascii="Times New Roman" w:eastAsia="Times New Roman" w:hAnsi="Times New Roman" w:cs="Times New Roman"/>
          <w:color w:val="000000" w:themeColor="text1"/>
          <w:kern w:val="0"/>
          <w:sz w:val="10"/>
          <w:szCs w:val="10"/>
          <w14:ligatures w14:val="none"/>
        </w:rPr>
      </w:pPr>
    </w:p>
    <w:p w14:paraId="24FCF089" w14:textId="77777777" w:rsidR="001F42D5" w:rsidRPr="001F42D5" w:rsidRDefault="001F42D5" w:rsidP="00EF77C7">
      <w:pPr>
        <w:widowControl w:val="0"/>
        <w:kinsoku w:val="0"/>
        <w:overflowPunct w:val="0"/>
        <w:autoSpaceDE w:val="0"/>
        <w:autoSpaceDN w:val="0"/>
        <w:adjustRightInd w:val="0"/>
        <w:spacing w:before="89" w:after="0" w:line="240" w:lineRule="auto"/>
        <w:jc w:val="right"/>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Mẫu</w:t>
      </w:r>
      <w:r w:rsidRPr="001F42D5">
        <w:rPr>
          <w:rFonts w:ascii="Times New Roman" w:eastAsia="Times New Roman" w:hAnsi="Times New Roman" w:cs="Times New Roman"/>
          <w:b/>
          <w:bCs/>
          <w:color w:val="000000" w:themeColor="text1"/>
          <w:spacing w:val="-6"/>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số</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02C</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(scan</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đính</w:t>
      </w:r>
      <w:r w:rsidRPr="001F42D5">
        <w:rPr>
          <w:rFonts w:ascii="Times New Roman" w:eastAsia="Times New Roman" w:hAnsi="Times New Roman" w:cs="Times New Roman"/>
          <w:b/>
          <w:bCs/>
          <w:color w:val="000000" w:themeColor="text1"/>
          <w:spacing w:val="-4"/>
          <w:kern w:val="0"/>
          <w:sz w:val="28"/>
          <w:szCs w:val="28"/>
          <w14:ligatures w14:val="none"/>
        </w:rPr>
        <w:t xml:space="preserve"> kèm)</w:t>
      </w:r>
    </w:p>
    <w:p w14:paraId="16A4828D" w14:textId="77777777" w:rsidR="001F42D5" w:rsidRPr="001F42D5" w:rsidRDefault="001F42D5" w:rsidP="001F42D5">
      <w:pPr>
        <w:widowControl w:val="0"/>
        <w:kinsoku w:val="0"/>
        <w:overflowPunct w:val="0"/>
        <w:autoSpaceDE w:val="0"/>
        <w:autoSpaceDN w:val="0"/>
        <w:adjustRightInd w:val="0"/>
        <w:spacing w:before="8" w:after="0" w:line="240" w:lineRule="auto"/>
        <w:rPr>
          <w:rFonts w:ascii="Times New Roman" w:eastAsia="Times New Roman" w:hAnsi="Times New Roman" w:cs="Times New Roman"/>
          <w:b/>
          <w:bCs/>
          <w:color w:val="000000" w:themeColor="text1"/>
          <w:kern w:val="0"/>
          <w:sz w:val="41"/>
          <w:szCs w:val="41"/>
          <w14:ligatures w14:val="none"/>
        </w:rPr>
      </w:pPr>
    </w:p>
    <w:p w14:paraId="40311957" w14:textId="77777777" w:rsidR="001F42D5" w:rsidRPr="001F42D5" w:rsidRDefault="001F42D5" w:rsidP="001F42D5">
      <w:pPr>
        <w:widowControl w:val="0"/>
        <w:kinsoku w:val="0"/>
        <w:overflowPunct w:val="0"/>
        <w:autoSpaceDE w:val="0"/>
        <w:autoSpaceDN w:val="0"/>
        <w:adjustRightInd w:val="0"/>
        <w:spacing w:after="0" w:line="240" w:lineRule="auto"/>
        <w:ind w:right="549"/>
        <w:jc w:val="center"/>
        <w:outlineLvl w:val="0"/>
        <w:rPr>
          <w:rFonts w:ascii="Times New Roman" w:eastAsia="Times New Roman" w:hAnsi="Times New Roman" w:cs="Times New Roman"/>
          <w:b/>
          <w:bCs/>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spacing w:val="-2"/>
          <w:kern w:val="0"/>
          <w:sz w:val="28"/>
          <w:szCs w:val="28"/>
          <w14:ligatures w14:val="none"/>
        </w:rPr>
        <w:t>VĂN</w:t>
      </w:r>
      <w:r w:rsidRPr="001F42D5">
        <w:rPr>
          <w:rFonts w:ascii="Times New Roman" w:eastAsia="Times New Roman" w:hAnsi="Times New Roman" w:cs="Times New Roman"/>
          <w:b/>
          <w:bCs/>
          <w:color w:val="000000" w:themeColor="text1"/>
          <w:spacing w:val="-11"/>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BẢN</w:t>
      </w:r>
      <w:r w:rsidRPr="001F42D5">
        <w:rPr>
          <w:rFonts w:ascii="Times New Roman" w:eastAsia="Times New Roman" w:hAnsi="Times New Roman" w:cs="Times New Roman"/>
          <w:b/>
          <w:bCs/>
          <w:color w:val="000000" w:themeColor="text1"/>
          <w:spacing w:val="-11"/>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THỎA</w:t>
      </w:r>
      <w:r w:rsidRPr="001F42D5">
        <w:rPr>
          <w:rFonts w:ascii="Times New Roman" w:eastAsia="Times New Roman" w:hAnsi="Times New Roman" w:cs="Times New Roman"/>
          <w:b/>
          <w:bCs/>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THUẬN</w:t>
      </w:r>
    </w:p>
    <w:p w14:paraId="36A5E856" w14:textId="77777777" w:rsidR="001F42D5" w:rsidRPr="001F42D5" w:rsidRDefault="001F42D5" w:rsidP="001F42D5">
      <w:pPr>
        <w:widowControl w:val="0"/>
        <w:kinsoku w:val="0"/>
        <w:overflowPunct w:val="0"/>
        <w:autoSpaceDE w:val="0"/>
        <w:autoSpaceDN w:val="0"/>
        <w:adjustRightInd w:val="0"/>
        <w:spacing w:before="240" w:after="0" w:line="240" w:lineRule="auto"/>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(Áp</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dụng</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đối</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với</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nhóm</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cá</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nhân</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sản</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xuất</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sản</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phẩm</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đổi</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mới</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sáng</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tạo)</w:t>
      </w:r>
    </w:p>
    <w:p w14:paraId="15CEFAE5" w14:textId="77777777" w:rsidR="001F42D5" w:rsidRPr="001F42D5" w:rsidRDefault="001F42D5" w:rsidP="001F42D5">
      <w:pPr>
        <w:widowControl w:val="0"/>
        <w:kinsoku w:val="0"/>
        <w:overflowPunct w:val="0"/>
        <w:autoSpaceDE w:val="0"/>
        <w:autoSpaceDN w:val="0"/>
        <w:adjustRightInd w:val="0"/>
        <w:spacing w:before="8" w:after="0" w:line="240" w:lineRule="auto"/>
        <w:rPr>
          <w:rFonts w:ascii="Times New Roman" w:eastAsia="Times New Roman" w:hAnsi="Times New Roman" w:cs="Times New Roman"/>
          <w:i/>
          <w:iCs/>
          <w:color w:val="000000" w:themeColor="text1"/>
          <w:kern w:val="0"/>
          <w:sz w:val="27"/>
          <w:szCs w:val="27"/>
          <w14:ligatures w14:val="none"/>
        </w:rPr>
      </w:pPr>
    </w:p>
    <w:p w14:paraId="407BD9E4" w14:textId="77777777" w:rsidR="001F42D5" w:rsidRPr="001F42D5" w:rsidRDefault="001F42D5" w:rsidP="001F42D5">
      <w:pPr>
        <w:widowControl w:val="0"/>
        <w:tabs>
          <w:tab w:val="left" w:pos="1996"/>
          <w:tab w:val="left" w:pos="3042"/>
          <w:tab w:val="left" w:pos="4011"/>
        </w:tabs>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Ngày:</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spacing w:val="-4"/>
          <w:kern w:val="0"/>
          <w:sz w:val="28"/>
          <w:szCs w:val="28"/>
          <w14:ligatures w14:val="none"/>
        </w:rPr>
        <w:t>tháng</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spacing w:val="-5"/>
          <w:kern w:val="0"/>
          <w:sz w:val="28"/>
          <w:szCs w:val="28"/>
          <w14:ligatures w14:val="none"/>
        </w:rPr>
        <w:t>năm</w:t>
      </w:r>
      <w:r w:rsidRPr="001F42D5">
        <w:rPr>
          <w:rFonts w:ascii="Times New Roman" w:eastAsia="Times New Roman" w:hAnsi="Times New Roman" w:cs="Times New Roman"/>
          <w:color w:val="000000" w:themeColor="text1"/>
          <w:kern w:val="0"/>
          <w:sz w:val="28"/>
          <w:szCs w:val="28"/>
          <w:u w:val="single"/>
          <w14:ligatures w14:val="none"/>
        </w:rPr>
        <w:tab/>
      </w:r>
    </w:p>
    <w:p w14:paraId="6A62CA3B" w14:textId="77777777" w:rsidR="001F42D5" w:rsidRPr="001F42D5" w:rsidRDefault="001F42D5" w:rsidP="001F42D5">
      <w:pPr>
        <w:widowControl w:val="0"/>
        <w:tabs>
          <w:tab w:val="left" w:pos="5237"/>
          <w:tab w:val="left" w:pos="9539"/>
        </w:tabs>
        <w:kinsoku w:val="0"/>
        <w:overflowPunct w:val="0"/>
        <w:autoSpaceDE w:val="0"/>
        <w:autoSpaceDN w:val="0"/>
        <w:adjustRightInd w:val="0"/>
        <w:spacing w:before="153" w:after="0" w:line="264" w:lineRule="auto"/>
        <w:ind w:right="344"/>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Căn cứ E-HSMT của gói thầu: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 xml:space="preserve">[ghi tên gói thầu] </w:t>
      </w:r>
      <w:r w:rsidRPr="001F42D5">
        <w:rPr>
          <w:rFonts w:ascii="Times New Roman" w:eastAsia="Times New Roman" w:hAnsi="Times New Roman" w:cs="Times New Roman"/>
          <w:color w:val="000000" w:themeColor="text1"/>
          <w:kern w:val="0"/>
          <w:sz w:val="28"/>
          <w:szCs w:val="28"/>
          <w14:ligatures w14:val="none"/>
        </w:rPr>
        <w:t>với số E-TBMT</w:t>
      </w:r>
      <w:r w:rsidRPr="001F42D5">
        <w:rPr>
          <w:rFonts w:ascii="Times New Roman" w:eastAsia="Times New Roman" w:hAnsi="Times New Roman" w:cs="Times New Roman"/>
          <w:i/>
          <w:iCs/>
          <w:color w:val="000000" w:themeColor="text1"/>
          <w:kern w:val="0"/>
          <w:sz w:val="28"/>
          <w:szCs w:val="28"/>
          <w14:ligatures w14:val="none"/>
        </w:rPr>
        <w:t>:</w:t>
      </w:r>
      <w:r w:rsidRPr="001F42D5">
        <w:rPr>
          <w:rFonts w:ascii="Times New Roman" w:eastAsia="Times New Roman" w:hAnsi="Times New Roman" w:cs="Times New Roman"/>
          <w:i/>
          <w:iCs/>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 xml:space="preserve"> [ghi số thông báo mời thầu của gói thầu]</w:t>
      </w:r>
    </w:p>
    <w:p w14:paraId="6AF5216F" w14:textId="77777777" w:rsidR="001F42D5" w:rsidRPr="001F42D5" w:rsidRDefault="001F42D5" w:rsidP="001F42D5">
      <w:pPr>
        <w:widowControl w:val="0"/>
        <w:kinsoku w:val="0"/>
        <w:overflowPunct w:val="0"/>
        <w:autoSpaceDE w:val="0"/>
        <w:autoSpaceDN w:val="0"/>
        <w:adjustRightInd w:val="0"/>
        <w:spacing w:before="121" w:after="0" w:line="240" w:lineRule="auto"/>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Chúng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tôi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có:</w:t>
      </w:r>
    </w:p>
    <w:p w14:paraId="59107DA8" w14:textId="77777777" w:rsidR="001F42D5" w:rsidRPr="001F42D5" w:rsidRDefault="001F42D5" w:rsidP="001F42D5">
      <w:pPr>
        <w:widowControl w:val="0"/>
        <w:kinsoku w:val="0"/>
        <w:overflowPunct w:val="0"/>
        <w:autoSpaceDE w:val="0"/>
        <w:autoSpaceDN w:val="0"/>
        <w:adjustRightInd w:val="0"/>
        <w:spacing w:before="150" w:after="0" w:line="240" w:lineRule="auto"/>
        <w:outlineLvl w:val="1"/>
        <w:rPr>
          <w:rFonts w:ascii="Times New Roman" w:eastAsia="Times New Roman" w:hAnsi="Times New Roman" w:cs="Times New Roman"/>
          <w:b/>
          <w:bCs/>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Thành</w:t>
      </w:r>
      <w:r w:rsidRPr="001F42D5">
        <w:rPr>
          <w:rFonts w:ascii="Times New Roman" w:eastAsia="Times New Roman" w:hAnsi="Times New Roman" w:cs="Times New Roman"/>
          <w:b/>
          <w:bCs/>
          <w:color w:val="000000" w:themeColor="text1"/>
          <w:spacing w:val="-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viên</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thứ</w:t>
      </w:r>
      <w:r w:rsidRPr="001F42D5">
        <w:rPr>
          <w:rFonts w:ascii="Times New Roman" w:eastAsia="Times New Roman" w:hAnsi="Times New Roman" w:cs="Times New Roman"/>
          <w:b/>
          <w:bCs/>
          <w:color w:val="000000" w:themeColor="text1"/>
          <w:spacing w:val="-2"/>
          <w:kern w:val="0"/>
          <w:sz w:val="28"/>
          <w:szCs w:val="28"/>
          <w14:ligatures w14:val="none"/>
        </w:rPr>
        <w:t xml:space="preserve"> nhất:</w:t>
      </w:r>
    </w:p>
    <w:p w14:paraId="68B18A3E" w14:textId="77777777" w:rsidR="001F42D5" w:rsidRPr="001F42D5" w:rsidRDefault="001F42D5" w:rsidP="001F42D5">
      <w:pPr>
        <w:widowControl w:val="0"/>
        <w:tabs>
          <w:tab w:val="left" w:pos="4878"/>
          <w:tab w:val="left" w:pos="7422"/>
          <w:tab w:val="left" w:pos="8825"/>
        </w:tabs>
        <w:kinsoku w:val="0"/>
        <w:overflowPunct w:val="0"/>
        <w:autoSpaceDE w:val="0"/>
        <w:autoSpaceDN w:val="0"/>
        <w:adjustRightInd w:val="0"/>
        <w:spacing w:before="154" w:after="0" w:line="352" w:lineRule="auto"/>
        <w:ind w:right="1051"/>
        <w:jc w:val="both"/>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Họ và tên: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 xml:space="preserve"> Số CCCD/Hộ chiếu:</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Ngày cấp:</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Nơi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40"/>
          <w:kern w:val="0"/>
          <w:sz w:val="28"/>
          <w:szCs w:val="28"/>
          <w:u w:val="single"/>
          <w14:ligatures w14:val="none"/>
        </w:rPr>
        <w:t xml:space="preserve"> </w:t>
      </w:r>
      <w:r w:rsidRPr="001F42D5">
        <w:rPr>
          <w:rFonts w:ascii="Times New Roman" w:eastAsia="Times New Roman" w:hAnsi="Times New Roman" w:cs="Times New Roman"/>
          <w:color w:val="000000" w:themeColor="text1"/>
          <w:spacing w:val="4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Mã số thuế:</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 xml:space="preserve"> Địa chỉ: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 xml:space="preserve"> Điện thoại: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Thành viên thứ hai:</w:t>
      </w:r>
    </w:p>
    <w:p w14:paraId="7E116228" w14:textId="77777777" w:rsidR="001F42D5" w:rsidRPr="001F42D5" w:rsidRDefault="001F42D5" w:rsidP="001F42D5">
      <w:pPr>
        <w:widowControl w:val="0"/>
        <w:tabs>
          <w:tab w:val="left" w:pos="4878"/>
          <w:tab w:val="left" w:pos="7422"/>
          <w:tab w:val="left" w:pos="8825"/>
        </w:tabs>
        <w:kinsoku w:val="0"/>
        <w:overflowPunct w:val="0"/>
        <w:autoSpaceDE w:val="0"/>
        <w:autoSpaceDN w:val="0"/>
        <w:adjustRightInd w:val="0"/>
        <w:spacing w:before="4" w:after="0" w:line="352" w:lineRule="auto"/>
        <w:ind w:right="1051"/>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Họ và tên: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 xml:space="preserve"> Số CCCD/Hộ chiếu:</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Ngày cấp:</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Nơi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40"/>
          <w:kern w:val="0"/>
          <w:sz w:val="28"/>
          <w:szCs w:val="28"/>
          <w:u w:val="single"/>
          <w14:ligatures w14:val="none"/>
        </w:rPr>
        <w:t xml:space="preserve"> </w:t>
      </w:r>
      <w:r w:rsidRPr="001F42D5">
        <w:rPr>
          <w:rFonts w:ascii="Times New Roman" w:eastAsia="Times New Roman" w:hAnsi="Times New Roman" w:cs="Times New Roman"/>
          <w:color w:val="000000" w:themeColor="text1"/>
          <w:spacing w:val="4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Mã số thuế:</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 xml:space="preserve"> Địa chỉ: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 xml:space="preserve"> Điện thoại: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u w:val="single"/>
          <w14:ligatures w14:val="none"/>
        </w:rPr>
        <w:tab/>
      </w:r>
    </w:p>
    <w:p w14:paraId="7BEF9F79" w14:textId="77777777" w:rsidR="001F42D5" w:rsidRPr="001F42D5" w:rsidRDefault="001F42D5" w:rsidP="001F42D5">
      <w:pPr>
        <w:widowControl w:val="0"/>
        <w:kinsoku w:val="0"/>
        <w:overflowPunct w:val="0"/>
        <w:autoSpaceDE w:val="0"/>
        <w:autoSpaceDN w:val="0"/>
        <w:adjustRightInd w:val="0"/>
        <w:spacing w:before="5" w:after="0" w:line="240" w:lineRule="auto"/>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spacing w:val="-5"/>
          <w:kern w:val="0"/>
          <w:sz w:val="28"/>
          <w:szCs w:val="28"/>
          <w14:ligatures w14:val="none"/>
        </w:rPr>
        <w:t>...</w:t>
      </w:r>
    </w:p>
    <w:p w14:paraId="32C5EA68" w14:textId="77777777" w:rsidR="001F42D5" w:rsidRPr="001F42D5" w:rsidRDefault="001F42D5" w:rsidP="001F42D5">
      <w:pPr>
        <w:widowControl w:val="0"/>
        <w:kinsoku w:val="0"/>
        <w:overflowPunct w:val="0"/>
        <w:autoSpaceDE w:val="0"/>
        <w:autoSpaceDN w:val="0"/>
        <w:adjustRightInd w:val="0"/>
        <w:spacing w:before="154" w:after="0" w:line="240" w:lineRule="auto"/>
        <w:outlineLvl w:val="1"/>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Thành</w:t>
      </w:r>
      <w:r w:rsidRPr="001F42D5">
        <w:rPr>
          <w:rFonts w:ascii="Times New Roman" w:eastAsia="Times New Roman" w:hAnsi="Times New Roman" w:cs="Times New Roman"/>
          <w:b/>
          <w:bCs/>
          <w:color w:val="000000" w:themeColor="text1"/>
          <w:spacing w:val="-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viên</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thứ</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n:</w:t>
      </w:r>
    </w:p>
    <w:p w14:paraId="6DBE5E96" w14:textId="77777777" w:rsidR="001F42D5" w:rsidRPr="001F42D5" w:rsidRDefault="001F42D5" w:rsidP="001F42D5">
      <w:pPr>
        <w:widowControl w:val="0"/>
        <w:tabs>
          <w:tab w:val="left" w:pos="4878"/>
          <w:tab w:val="left" w:pos="7422"/>
          <w:tab w:val="left" w:pos="8825"/>
        </w:tabs>
        <w:kinsoku w:val="0"/>
        <w:overflowPunct w:val="0"/>
        <w:autoSpaceDE w:val="0"/>
        <w:autoSpaceDN w:val="0"/>
        <w:adjustRightInd w:val="0"/>
        <w:spacing w:before="151" w:after="0" w:line="352" w:lineRule="auto"/>
        <w:ind w:right="1051"/>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Họ và tên: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 xml:space="preserve"> Số CCCD/Hộ chiếu:</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Ngày cấp:</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Nơi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40"/>
          <w:kern w:val="0"/>
          <w:sz w:val="28"/>
          <w:szCs w:val="28"/>
          <w:u w:val="single"/>
          <w14:ligatures w14:val="none"/>
        </w:rPr>
        <w:t xml:space="preserve"> </w:t>
      </w:r>
      <w:r w:rsidRPr="001F42D5">
        <w:rPr>
          <w:rFonts w:ascii="Times New Roman" w:eastAsia="Times New Roman" w:hAnsi="Times New Roman" w:cs="Times New Roman"/>
          <w:color w:val="000000" w:themeColor="text1"/>
          <w:spacing w:val="4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Mã số thuế:</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 xml:space="preserve"> Địa chỉ: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 xml:space="preserve"> Điện thoại: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u w:val="single"/>
          <w14:ligatures w14:val="none"/>
        </w:rPr>
        <w:tab/>
      </w:r>
    </w:p>
    <w:p w14:paraId="3B3F9348" w14:textId="77777777" w:rsidR="001F42D5" w:rsidRPr="001F42D5" w:rsidRDefault="001F42D5" w:rsidP="001F42D5">
      <w:pPr>
        <w:widowControl w:val="0"/>
        <w:kinsoku w:val="0"/>
        <w:overflowPunct w:val="0"/>
        <w:autoSpaceDE w:val="0"/>
        <w:autoSpaceDN w:val="0"/>
        <w:adjustRightInd w:val="0"/>
        <w:spacing w:before="4" w:after="0" w:line="264" w:lineRule="auto"/>
        <w:ind w:right="41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bên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đây</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gọi</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viên)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thống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nhất</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ký</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văn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thỏa</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 lập nhóm cá nhân với các nội dung sau:</w:t>
      </w:r>
    </w:p>
    <w:p w14:paraId="1102157D" w14:textId="77777777" w:rsidR="001F42D5" w:rsidRPr="001F42D5" w:rsidRDefault="001F42D5" w:rsidP="001F42D5">
      <w:pPr>
        <w:widowControl w:val="0"/>
        <w:kinsoku w:val="0"/>
        <w:overflowPunct w:val="0"/>
        <w:autoSpaceDE w:val="0"/>
        <w:autoSpaceDN w:val="0"/>
        <w:adjustRightInd w:val="0"/>
        <w:spacing w:before="120" w:after="0" w:line="240" w:lineRule="auto"/>
        <w:jc w:val="both"/>
        <w:outlineLvl w:val="1"/>
        <w:rPr>
          <w:rFonts w:ascii="Times New Roman" w:eastAsia="Times New Roman" w:hAnsi="Times New Roman" w:cs="Times New Roman"/>
          <w:b/>
          <w:bCs/>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Điều</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1.</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Nguyên</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tắc</w:t>
      </w:r>
      <w:r w:rsidRPr="001F42D5">
        <w:rPr>
          <w:rFonts w:ascii="Times New Roman" w:eastAsia="Times New Roman" w:hAnsi="Times New Roman" w:cs="Times New Roman"/>
          <w:b/>
          <w:bCs/>
          <w:color w:val="000000" w:themeColor="text1"/>
          <w:spacing w:val="-2"/>
          <w:kern w:val="0"/>
          <w:sz w:val="28"/>
          <w:szCs w:val="28"/>
          <w14:ligatures w14:val="none"/>
        </w:rPr>
        <w:t xml:space="preserve"> chung</w:t>
      </w:r>
    </w:p>
    <w:p w14:paraId="17FF1835" w14:textId="77777777" w:rsidR="001F42D5" w:rsidRPr="001F42D5" w:rsidRDefault="001F42D5" w:rsidP="001F42D5">
      <w:pPr>
        <w:widowControl w:val="0"/>
        <w:kinsoku w:val="0"/>
        <w:overflowPunct w:val="0"/>
        <w:autoSpaceDE w:val="0"/>
        <w:autoSpaceDN w:val="0"/>
        <w:adjustRightInd w:val="0"/>
        <w:spacing w:before="120" w:after="0" w:line="240" w:lineRule="auto"/>
        <w:jc w:val="both"/>
        <w:outlineLvl w:val="1"/>
        <w:rPr>
          <w:rFonts w:ascii="Times New Roman" w:eastAsia="Times New Roman" w:hAnsi="Times New Roman" w:cs="Times New Roman"/>
          <w:b/>
          <w:bCs/>
          <w:color w:val="000000" w:themeColor="text1"/>
          <w:spacing w:val="-2"/>
          <w:kern w:val="0"/>
          <w:sz w:val="28"/>
          <w:szCs w:val="28"/>
          <w14:ligatures w14:val="none"/>
        </w:rPr>
        <w:sectPr w:rsidR="001F42D5" w:rsidRPr="001F42D5" w:rsidSect="001F42D5">
          <w:pgSz w:w="11910" w:h="16840"/>
          <w:pgMar w:top="1040" w:right="720" w:bottom="280" w:left="1300" w:header="731" w:footer="0" w:gutter="0"/>
          <w:cols w:space="720"/>
          <w:noEndnote/>
        </w:sectPr>
      </w:pPr>
    </w:p>
    <w:p w14:paraId="30505AC8"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b/>
          <w:bCs/>
          <w:color w:val="000000" w:themeColor="text1"/>
          <w:kern w:val="0"/>
          <w:sz w:val="11"/>
          <w:szCs w:val="11"/>
          <w14:ligatures w14:val="none"/>
        </w:rPr>
      </w:pPr>
    </w:p>
    <w:p w14:paraId="15B786F9" w14:textId="77777777" w:rsidR="001F42D5" w:rsidRPr="001F42D5" w:rsidRDefault="001F42D5" w:rsidP="00C37841">
      <w:pPr>
        <w:widowControl w:val="0"/>
        <w:numPr>
          <w:ilvl w:val="0"/>
          <w:numId w:val="62"/>
        </w:numPr>
        <w:tabs>
          <w:tab w:val="left" w:pos="1148"/>
        </w:tabs>
        <w:kinsoku w:val="0"/>
        <w:overflowPunct w:val="0"/>
        <w:autoSpaceDE w:val="0"/>
        <w:autoSpaceDN w:val="0"/>
        <w:adjustRightInd w:val="0"/>
        <w:spacing w:before="89" w:after="0" w:line="264" w:lineRule="auto"/>
        <w:ind w:right="409" w:firstLine="71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Các thành viên tự nguyện thành lập nhóm cá nhân để tham dự thầu gói thầu</w:t>
      </w:r>
      <w:r w:rsidRPr="001F42D5">
        <w:rPr>
          <w:rFonts w:ascii="Times New Roman" w:eastAsia="Times New Roman" w:hAnsi="Times New Roman" w:cs="Times New Roman"/>
          <w:color w:val="000000" w:themeColor="text1"/>
          <w:spacing w:val="538"/>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gói</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thuộc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spacing w:val="485"/>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dự</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án/dự</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toán</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mua</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sắm]</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spacing w:val="486"/>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 xml:space="preserve">[ghi tên Chủ đầu tư] </w:t>
      </w:r>
      <w:r w:rsidRPr="001F42D5">
        <w:rPr>
          <w:rFonts w:ascii="Times New Roman" w:eastAsia="Times New Roman" w:hAnsi="Times New Roman" w:cs="Times New Roman"/>
          <w:color w:val="000000" w:themeColor="text1"/>
          <w:kern w:val="0"/>
          <w:sz w:val="28"/>
          <w:szCs w:val="28"/>
          <w14:ligatures w14:val="none"/>
        </w:rPr>
        <w:t>tổ chức.</w:t>
      </w:r>
    </w:p>
    <w:p w14:paraId="3CC1A98B" w14:textId="77777777" w:rsidR="001F42D5" w:rsidRPr="001F42D5" w:rsidRDefault="001F42D5" w:rsidP="00C37841">
      <w:pPr>
        <w:widowControl w:val="0"/>
        <w:numPr>
          <w:ilvl w:val="0"/>
          <w:numId w:val="62"/>
        </w:numPr>
        <w:tabs>
          <w:tab w:val="left" w:pos="1112"/>
        </w:tabs>
        <w:kinsoku w:val="0"/>
        <w:overflowPunct w:val="0"/>
        <w:autoSpaceDE w:val="0"/>
        <w:autoSpaceDN w:val="0"/>
        <w:adjustRightInd w:val="0"/>
        <w:spacing w:before="120" w:after="0" w:line="264" w:lineRule="auto"/>
        <w:ind w:right="418"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nhóm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chối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trách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nhiệm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nghĩa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mình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viên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 xử lý như sau:</w:t>
      </w:r>
    </w:p>
    <w:p w14:paraId="6C91FDFA" w14:textId="77777777" w:rsidR="001F42D5" w:rsidRPr="001F42D5" w:rsidRDefault="001F42D5" w:rsidP="00C37841">
      <w:pPr>
        <w:widowControl w:val="0"/>
        <w:numPr>
          <w:ilvl w:val="1"/>
          <w:numId w:val="62"/>
        </w:numPr>
        <w:tabs>
          <w:tab w:val="left" w:pos="990"/>
        </w:tabs>
        <w:kinsoku w:val="0"/>
        <w:overflowPunct w:val="0"/>
        <w:autoSpaceDE w:val="0"/>
        <w:autoSpaceDN w:val="0"/>
        <w:adjustRightInd w:val="0"/>
        <w:spacing w:before="120" w:after="0" w:line="240" w:lineRule="auto"/>
        <w:ind w:left="990"/>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Bồi</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thường</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thiệt</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hại</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cho</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các</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bên</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trong</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nhóm;</w:t>
      </w:r>
    </w:p>
    <w:p w14:paraId="37C960C6" w14:textId="77777777" w:rsidR="001F42D5" w:rsidRPr="001F42D5" w:rsidRDefault="001F42D5" w:rsidP="00C37841">
      <w:pPr>
        <w:widowControl w:val="0"/>
        <w:numPr>
          <w:ilvl w:val="1"/>
          <w:numId w:val="62"/>
        </w:numPr>
        <w:tabs>
          <w:tab w:val="left" w:pos="990"/>
        </w:tabs>
        <w:kinsoku w:val="0"/>
        <w:overflowPunct w:val="0"/>
        <w:autoSpaceDE w:val="0"/>
        <w:autoSpaceDN w:val="0"/>
        <w:adjustRightInd w:val="0"/>
        <w:spacing w:before="153" w:after="0" w:line="240" w:lineRule="auto"/>
        <w:ind w:left="990"/>
        <w:rPr>
          <w:rFonts w:ascii="Times New Roman" w:eastAsia="Times New Roman" w:hAnsi="Times New Roman" w:cs="Times New Roman"/>
          <w:i/>
          <w:iCs/>
          <w:color w:val="000000" w:themeColor="text1"/>
          <w:spacing w:val="-2"/>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Bồi</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thường</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thiệt</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hại</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cho</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Chủ</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đầu</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tư</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theo</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quy</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định</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nêu</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trong</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hợp</w:t>
      </w:r>
      <w:r w:rsidRPr="001F42D5">
        <w:rPr>
          <w:rFonts w:ascii="Times New Roman" w:eastAsia="Times New Roman" w:hAnsi="Times New Roman" w:cs="Times New Roman"/>
          <w:i/>
          <w:iCs/>
          <w:color w:val="000000" w:themeColor="text1"/>
          <w:spacing w:val="-2"/>
          <w:kern w:val="0"/>
          <w:sz w:val="28"/>
          <w:szCs w:val="28"/>
          <w14:ligatures w14:val="none"/>
        </w:rPr>
        <w:t xml:space="preserve"> đồng;</w:t>
      </w:r>
    </w:p>
    <w:p w14:paraId="439256A2" w14:textId="77777777" w:rsidR="001F42D5" w:rsidRPr="001F42D5" w:rsidRDefault="001F42D5" w:rsidP="00C37841">
      <w:pPr>
        <w:widowControl w:val="0"/>
        <w:numPr>
          <w:ilvl w:val="1"/>
          <w:numId w:val="62"/>
        </w:numPr>
        <w:tabs>
          <w:tab w:val="left" w:pos="990"/>
          <w:tab w:val="left" w:pos="4027"/>
        </w:tabs>
        <w:kinsoku w:val="0"/>
        <w:overflowPunct w:val="0"/>
        <w:autoSpaceDE w:val="0"/>
        <w:autoSpaceDN w:val="0"/>
        <w:adjustRightInd w:val="0"/>
        <w:spacing w:before="151" w:after="0" w:line="240" w:lineRule="auto"/>
        <w:ind w:left="990"/>
        <w:rPr>
          <w:rFonts w:ascii="Times New Roman" w:eastAsia="Times New Roman" w:hAnsi="Times New Roman" w:cs="Times New Roman"/>
          <w:i/>
          <w:iCs/>
          <w:color w:val="000000" w:themeColor="text1"/>
          <w:spacing w:val="-2"/>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 xml:space="preserve">Hình thức xử lý khác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rõ</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hình</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thức</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xử</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lý</w:t>
      </w:r>
      <w:r w:rsidRPr="001F42D5">
        <w:rPr>
          <w:rFonts w:ascii="Times New Roman" w:eastAsia="Times New Roman" w:hAnsi="Times New Roman" w:cs="Times New Roman"/>
          <w:i/>
          <w:iCs/>
          <w:color w:val="000000" w:themeColor="text1"/>
          <w:spacing w:val="-2"/>
          <w:kern w:val="0"/>
          <w:sz w:val="28"/>
          <w:szCs w:val="28"/>
          <w14:ligatures w14:val="none"/>
        </w:rPr>
        <w:t xml:space="preserve"> khác].</w:t>
      </w:r>
    </w:p>
    <w:p w14:paraId="6012625C" w14:textId="77777777" w:rsidR="001F42D5" w:rsidRPr="001F42D5" w:rsidRDefault="001F42D5" w:rsidP="001F42D5">
      <w:pPr>
        <w:widowControl w:val="0"/>
        <w:kinsoku w:val="0"/>
        <w:overflowPunct w:val="0"/>
        <w:autoSpaceDE w:val="0"/>
        <w:autoSpaceDN w:val="0"/>
        <w:adjustRightInd w:val="0"/>
        <w:spacing w:before="153" w:after="0" w:line="240" w:lineRule="auto"/>
        <w:outlineLvl w:val="1"/>
        <w:rPr>
          <w:rFonts w:ascii="Times New Roman" w:eastAsia="Times New Roman" w:hAnsi="Times New Roman" w:cs="Times New Roman"/>
          <w:b/>
          <w:bCs/>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Điều</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2.</w:t>
      </w:r>
      <w:r w:rsidRPr="001F42D5">
        <w:rPr>
          <w:rFonts w:ascii="Times New Roman" w:eastAsia="Times New Roman" w:hAnsi="Times New Roman" w:cs="Times New Roman"/>
          <w:b/>
          <w:bCs/>
          <w:color w:val="000000" w:themeColor="text1"/>
          <w:spacing w:val="-6"/>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Phân</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công</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trách</w:t>
      </w:r>
      <w:r w:rsidRPr="001F42D5">
        <w:rPr>
          <w:rFonts w:ascii="Times New Roman" w:eastAsia="Times New Roman" w:hAnsi="Times New Roman" w:cs="Times New Roman"/>
          <w:b/>
          <w:bCs/>
          <w:color w:val="000000" w:themeColor="text1"/>
          <w:spacing w:val="-2"/>
          <w:kern w:val="0"/>
          <w:sz w:val="28"/>
          <w:szCs w:val="28"/>
          <w14:ligatures w14:val="none"/>
        </w:rPr>
        <w:t xml:space="preserve"> nhiệm</w:t>
      </w:r>
    </w:p>
    <w:p w14:paraId="3C5457A3" w14:textId="77777777" w:rsidR="001F42D5" w:rsidRPr="001F42D5" w:rsidRDefault="001F42D5" w:rsidP="001F42D5">
      <w:pPr>
        <w:widowControl w:val="0"/>
        <w:tabs>
          <w:tab w:val="left" w:pos="9527"/>
        </w:tabs>
        <w:kinsoku w:val="0"/>
        <w:overflowPunct w:val="0"/>
        <w:autoSpaceDE w:val="0"/>
        <w:autoSpaceDN w:val="0"/>
        <w:adjustRightInd w:val="0"/>
        <w:spacing w:before="151" w:after="0" w:line="240"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viên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thống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nhất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phân công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trách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nhiệm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u w:val="single"/>
          <w14:ligatures w14:val="none"/>
        </w:rPr>
        <w:tab/>
      </w:r>
    </w:p>
    <w:p w14:paraId="0AB2D77E" w14:textId="77777777" w:rsidR="001F42D5" w:rsidRPr="001F42D5" w:rsidRDefault="001F42D5" w:rsidP="001F42D5">
      <w:pPr>
        <w:widowControl w:val="0"/>
        <w:tabs>
          <w:tab w:val="left" w:pos="3428"/>
        </w:tabs>
        <w:kinsoku w:val="0"/>
        <w:overflowPunct w:val="0"/>
        <w:autoSpaceDE w:val="0"/>
        <w:autoSpaceDN w:val="0"/>
        <w:adjustRightInd w:val="0"/>
        <w:spacing w:before="33"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 xml:space="preserve">[ghi tên gói thầu] </w:t>
      </w:r>
      <w:r w:rsidRPr="001F42D5">
        <w:rPr>
          <w:rFonts w:ascii="Times New Roman" w:eastAsia="Times New Roman" w:hAnsi="Times New Roman" w:cs="Times New Roman"/>
          <w:color w:val="000000" w:themeColor="text1"/>
          <w:kern w:val="0"/>
          <w:sz w:val="28"/>
          <w:szCs w:val="28"/>
          <w14:ligatures w14:val="none"/>
        </w:rPr>
        <w:t xml:space="preserve">thuộc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dự</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án/dự</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toán</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mua</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sắm]</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như</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sau:</w:t>
      </w:r>
    </w:p>
    <w:p w14:paraId="0A01B6FF" w14:textId="77777777" w:rsidR="001F42D5" w:rsidRPr="001F42D5" w:rsidRDefault="001F42D5" w:rsidP="001F42D5">
      <w:pPr>
        <w:widowControl w:val="0"/>
        <w:tabs>
          <w:tab w:val="left" w:pos="2727"/>
        </w:tabs>
        <w:kinsoku w:val="0"/>
        <w:overflowPunct w:val="0"/>
        <w:autoSpaceDE w:val="0"/>
        <w:autoSpaceDN w:val="0"/>
        <w:adjustRightInd w:val="0"/>
        <w:spacing w:before="154" w:after="0" w:line="264" w:lineRule="auto"/>
        <w:ind w:right="418"/>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Phân công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spacing w:val="-4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 xml:space="preserve">[ghi tên cá nhân] </w:t>
      </w:r>
      <w:r w:rsidRPr="001F42D5">
        <w:rPr>
          <w:rFonts w:ascii="Times New Roman" w:eastAsia="Times New Roman" w:hAnsi="Times New Roman" w:cs="Times New Roman"/>
          <w:color w:val="000000" w:themeColor="text1"/>
          <w:kern w:val="0"/>
          <w:sz w:val="28"/>
          <w:szCs w:val="28"/>
          <w14:ligatures w14:val="none"/>
        </w:rPr>
        <w:t>làm thành viên đứng đầu nhóm, đại diện cho nhóm trong những phần việc sau:</w:t>
      </w:r>
    </w:p>
    <w:p w14:paraId="7ED60D47" w14:textId="77777777" w:rsidR="001F42D5" w:rsidRPr="001F42D5" w:rsidRDefault="001F42D5" w:rsidP="00C37841">
      <w:pPr>
        <w:widowControl w:val="0"/>
        <w:numPr>
          <w:ilvl w:val="1"/>
          <w:numId w:val="62"/>
        </w:numPr>
        <w:tabs>
          <w:tab w:val="left" w:pos="990"/>
        </w:tabs>
        <w:kinsoku w:val="0"/>
        <w:overflowPunct w:val="0"/>
        <w:autoSpaceDE w:val="0"/>
        <w:autoSpaceDN w:val="0"/>
        <w:adjustRightInd w:val="0"/>
        <w:spacing w:before="120" w:after="0" w:line="240" w:lineRule="auto"/>
        <w:ind w:left="990"/>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Sử</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thư</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nhân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nộp E-HSDT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cả</w:t>
      </w:r>
      <w:r w:rsidRPr="001F42D5">
        <w:rPr>
          <w:rFonts w:ascii="Times New Roman" w:eastAsia="Times New Roman" w:hAnsi="Times New Roman" w:cs="Times New Roman"/>
          <w:color w:val="000000" w:themeColor="text1"/>
          <w:spacing w:val="-2"/>
          <w:kern w:val="0"/>
          <w:sz w:val="28"/>
          <w:szCs w:val="28"/>
          <w14:ligatures w14:val="none"/>
        </w:rPr>
        <w:t xml:space="preserve"> nhóm.</w:t>
      </w:r>
    </w:p>
    <w:p w14:paraId="74C86948" w14:textId="77777777" w:rsidR="001F42D5" w:rsidRPr="001F42D5" w:rsidRDefault="001F42D5" w:rsidP="001F42D5">
      <w:pPr>
        <w:widowControl w:val="0"/>
        <w:kinsoku w:val="0"/>
        <w:overflowPunct w:val="0"/>
        <w:autoSpaceDE w:val="0"/>
        <w:autoSpaceDN w:val="0"/>
        <w:adjustRightInd w:val="0"/>
        <w:spacing w:before="151" w:after="0" w:line="264" w:lineRule="auto"/>
        <w:ind w:right="406"/>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 Ký</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các</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văn</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bản,</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tài liệu</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để</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giao</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dịch với</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Chủ đầu tư trong</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quá trình</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tham dự thầu, văn bản giải trình, làm rõ E-HSDT hoặc văn bản đề nghị rút E-HSDT;</w:t>
      </w:r>
    </w:p>
    <w:p w14:paraId="477BDF2D" w14:textId="77777777" w:rsidR="001F42D5" w:rsidRPr="001F42D5" w:rsidRDefault="001F42D5" w:rsidP="00C37841">
      <w:pPr>
        <w:widowControl w:val="0"/>
        <w:numPr>
          <w:ilvl w:val="1"/>
          <w:numId w:val="62"/>
        </w:numPr>
        <w:tabs>
          <w:tab w:val="left" w:pos="990"/>
        </w:tabs>
        <w:kinsoku w:val="0"/>
        <w:overflowPunct w:val="0"/>
        <w:autoSpaceDE w:val="0"/>
        <w:autoSpaceDN w:val="0"/>
        <w:adjustRightInd w:val="0"/>
        <w:spacing w:before="119" w:after="0" w:line="240" w:lineRule="auto"/>
        <w:ind w:left="990"/>
        <w:rPr>
          <w:rFonts w:ascii="Times New Roman" w:eastAsia="Times New Roman" w:hAnsi="Times New Roman" w:cs="Times New Roman"/>
          <w:i/>
          <w:iCs/>
          <w:color w:val="000000" w:themeColor="text1"/>
          <w:spacing w:val="-2"/>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Thực</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hiện</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bảo</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đảm</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dự</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 cho</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 xml:space="preserve">cả </w:t>
      </w:r>
      <w:r w:rsidRPr="001F42D5">
        <w:rPr>
          <w:rFonts w:ascii="Times New Roman" w:eastAsia="Times New Roman" w:hAnsi="Times New Roman" w:cs="Times New Roman"/>
          <w:i/>
          <w:iCs/>
          <w:color w:val="000000" w:themeColor="text1"/>
          <w:spacing w:val="-2"/>
          <w:kern w:val="0"/>
          <w:sz w:val="28"/>
          <w:szCs w:val="28"/>
          <w14:ligatures w14:val="none"/>
        </w:rPr>
        <w:t>nhóm;</w:t>
      </w:r>
    </w:p>
    <w:p w14:paraId="762D8A1A" w14:textId="77777777" w:rsidR="001F42D5" w:rsidRPr="001F42D5" w:rsidRDefault="001F42D5" w:rsidP="00C37841">
      <w:pPr>
        <w:widowControl w:val="0"/>
        <w:numPr>
          <w:ilvl w:val="1"/>
          <w:numId w:val="62"/>
        </w:numPr>
        <w:tabs>
          <w:tab w:val="left" w:pos="990"/>
        </w:tabs>
        <w:kinsoku w:val="0"/>
        <w:overflowPunct w:val="0"/>
        <w:autoSpaceDE w:val="0"/>
        <w:autoSpaceDN w:val="0"/>
        <w:adjustRightInd w:val="0"/>
        <w:spacing w:before="153" w:after="0" w:line="240" w:lineRule="auto"/>
        <w:ind w:left="990"/>
        <w:rPr>
          <w:rFonts w:ascii="Times New Roman" w:eastAsia="Times New Roman" w:hAnsi="Times New Roman" w:cs="Times New Roman"/>
          <w:i/>
          <w:iCs/>
          <w:color w:val="000000" w:themeColor="text1"/>
          <w:spacing w:val="-2"/>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Tham</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gia</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quá</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trình</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đối</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chiếu</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tài</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liệu,</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hoàn</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thiện</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hợp</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đồng;</w:t>
      </w:r>
    </w:p>
    <w:p w14:paraId="4C17EF98" w14:textId="77777777" w:rsidR="001F42D5" w:rsidRPr="001F42D5" w:rsidRDefault="001F42D5" w:rsidP="00C37841">
      <w:pPr>
        <w:widowControl w:val="0"/>
        <w:numPr>
          <w:ilvl w:val="1"/>
          <w:numId w:val="62"/>
        </w:numPr>
        <w:tabs>
          <w:tab w:val="left" w:pos="990"/>
        </w:tabs>
        <w:kinsoku w:val="0"/>
        <w:overflowPunct w:val="0"/>
        <w:autoSpaceDE w:val="0"/>
        <w:autoSpaceDN w:val="0"/>
        <w:adjustRightInd w:val="0"/>
        <w:spacing w:before="154" w:after="0" w:line="240" w:lineRule="auto"/>
        <w:ind w:left="990"/>
        <w:rPr>
          <w:rFonts w:ascii="Times New Roman" w:eastAsia="Times New Roman" w:hAnsi="Times New Roman" w:cs="Times New Roman"/>
          <w:i/>
          <w:iCs/>
          <w:color w:val="000000" w:themeColor="text1"/>
          <w:spacing w:val="-2"/>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Ký</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đơn</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kiến</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nghị</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trong</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trường</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hợp</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có</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kiến</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nghị;</w:t>
      </w:r>
    </w:p>
    <w:p w14:paraId="4D4F86A4" w14:textId="77777777" w:rsidR="001F42D5" w:rsidRPr="001F42D5" w:rsidRDefault="001F42D5" w:rsidP="00C37841">
      <w:pPr>
        <w:widowControl w:val="0"/>
        <w:numPr>
          <w:ilvl w:val="1"/>
          <w:numId w:val="62"/>
        </w:numPr>
        <w:tabs>
          <w:tab w:val="left" w:pos="986"/>
          <w:tab w:val="left" w:pos="6585"/>
        </w:tabs>
        <w:kinsoku w:val="0"/>
        <w:overflowPunct w:val="0"/>
        <w:autoSpaceDE w:val="0"/>
        <w:autoSpaceDN w:val="0"/>
        <w:adjustRightInd w:val="0"/>
        <w:spacing w:before="150" w:after="0" w:line="266" w:lineRule="auto"/>
        <w:ind w:right="410" w:firstLine="707"/>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 xml:space="preserve">Các công việc khác trừ việc ký kết hợp đồng </w:t>
      </w:r>
      <w:r w:rsidRPr="001F42D5">
        <w:rPr>
          <w:rFonts w:ascii="Times New Roman" w:eastAsia="Times New Roman" w:hAnsi="Times New Roman" w:cs="Times New Roman"/>
          <w:i/>
          <w:iCs/>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rõ</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nội</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dung</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các</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công việc khác (nếu có)].</w:t>
      </w:r>
    </w:p>
    <w:p w14:paraId="7EED150B" w14:textId="77777777" w:rsidR="001F42D5" w:rsidRPr="001F42D5" w:rsidRDefault="001F42D5" w:rsidP="001F42D5">
      <w:pPr>
        <w:widowControl w:val="0"/>
        <w:kinsoku w:val="0"/>
        <w:overflowPunct w:val="0"/>
        <w:autoSpaceDE w:val="0"/>
        <w:autoSpaceDN w:val="0"/>
        <w:adjustRightInd w:val="0"/>
        <w:spacing w:before="114" w:after="0" w:line="240" w:lineRule="auto"/>
        <w:outlineLvl w:val="1"/>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Điều</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3.</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Hiệu</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lực</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của</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văn</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bản</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thỏa</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thuận</w:t>
      </w:r>
    </w:p>
    <w:p w14:paraId="684D5489" w14:textId="77777777" w:rsidR="001F42D5" w:rsidRPr="001F42D5" w:rsidRDefault="001F42D5" w:rsidP="00C37841">
      <w:pPr>
        <w:widowControl w:val="0"/>
        <w:numPr>
          <w:ilvl w:val="0"/>
          <w:numId w:val="61"/>
        </w:numPr>
        <w:tabs>
          <w:tab w:val="left" w:pos="1120"/>
        </w:tabs>
        <w:kinsoku w:val="0"/>
        <w:overflowPunct w:val="0"/>
        <w:autoSpaceDE w:val="0"/>
        <w:autoSpaceDN w:val="0"/>
        <w:adjustRightInd w:val="0"/>
        <w:spacing w:before="154" w:after="0" w:line="240" w:lineRule="auto"/>
        <w:ind w:hanging="282"/>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Văn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thỏa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kể</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ký.</w:t>
      </w:r>
    </w:p>
    <w:p w14:paraId="79B0EA40" w14:textId="77777777" w:rsidR="001F42D5" w:rsidRPr="001F42D5" w:rsidRDefault="001F42D5" w:rsidP="00C37841">
      <w:pPr>
        <w:widowControl w:val="0"/>
        <w:numPr>
          <w:ilvl w:val="0"/>
          <w:numId w:val="61"/>
        </w:numPr>
        <w:tabs>
          <w:tab w:val="left" w:pos="1120"/>
        </w:tabs>
        <w:kinsoku w:val="0"/>
        <w:overflowPunct w:val="0"/>
        <w:autoSpaceDE w:val="0"/>
        <w:autoSpaceDN w:val="0"/>
        <w:adjustRightInd w:val="0"/>
        <w:spacing w:before="150" w:after="0" w:line="240" w:lineRule="auto"/>
        <w:ind w:hanging="282"/>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Văn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thỏa</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dứt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sau:</w:t>
      </w:r>
    </w:p>
    <w:p w14:paraId="13179B54" w14:textId="77777777" w:rsidR="001F42D5" w:rsidRPr="001F42D5" w:rsidRDefault="001F42D5" w:rsidP="00C37841">
      <w:pPr>
        <w:widowControl w:val="0"/>
        <w:numPr>
          <w:ilvl w:val="1"/>
          <w:numId w:val="61"/>
        </w:numPr>
        <w:tabs>
          <w:tab w:val="left" w:pos="1017"/>
        </w:tabs>
        <w:kinsoku w:val="0"/>
        <w:overflowPunct w:val="0"/>
        <w:autoSpaceDE w:val="0"/>
        <w:autoSpaceDN w:val="0"/>
        <w:adjustRightInd w:val="0"/>
        <w:spacing w:before="154" w:after="0" w:line="264" w:lineRule="auto"/>
        <w:ind w:right="420" w:firstLine="719"/>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Các bên hoàn thành trách nhiệm, nghĩa vụ của mình và tiến hành thanh lý hợp đồng;</w:t>
      </w:r>
    </w:p>
    <w:p w14:paraId="0BAEA595" w14:textId="77777777" w:rsidR="001F42D5" w:rsidRPr="001F42D5" w:rsidRDefault="001F42D5" w:rsidP="00C37841">
      <w:pPr>
        <w:widowControl w:val="0"/>
        <w:numPr>
          <w:ilvl w:val="1"/>
          <w:numId w:val="61"/>
        </w:numPr>
        <w:tabs>
          <w:tab w:val="left" w:pos="1002"/>
        </w:tabs>
        <w:kinsoku w:val="0"/>
        <w:overflowPunct w:val="0"/>
        <w:autoSpaceDE w:val="0"/>
        <w:autoSpaceDN w:val="0"/>
        <w:adjustRightInd w:val="0"/>
        <w:spacing w:before="119" w:after="0" w:line="240" w:lineRule="auto"/>
        <w:ind w:left="1002" w:hanging="164"/>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bên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cùng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thỏa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dứt;</w:t>
      </w:r>
    </w:p>
    <w:p w14:paraId="46130438" w14:textId="77777777" w:rsidR="001F42D5" w:rsidRPr="001F42D5" w:rsidRDefault="001F42D5" w:rsidP="00C37841">
      <w:pPr>
        <w:widowControl w:val="0"/>
        <w:numPr>
          <w:ilvl w:val="1"/>
          <w:numId w:val="61"/>
        </w:numPr>
        <w:tabs>
          <w:tab w:val="left" w:pos="1002"/>
        </w:tabs>
        <w:kinsoku w:val="0"/>
        <w:overflowPunct w:val="0"/>
        <w:autoSpaceDE w:val="0"/>
        <w:autoSpaceDN w:val="0"/>
        <w:adjustRightInd w:val="0"/>
        <w:spacing w:before="154" w:after="0" w:line="240" w:lineRule="auto"/>
        <w:ind w:left="1002" w:hanging="164"/>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Nhóm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nhân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trúng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p>
    <w:p w14:paraId="6295AFEF" w14:textId="77777777" w:rsidR="001F42D5" w:rsidRPr="001F42D5" w:rsidRDefault="001F42D5" w:rsidP="00C37841">
      <w:pPr>
        <w:widowControl w:val="0"/>
        <w:numPr>
          <w:ilvl w:val="1"/>
          <w:numId w:val="61"/>
        </w:numPr>
        <w:tabs>
          <w:tab w:val="left" w:pos="993"/>
          <w:tab w:val="left" w:pos="3661"/>
          <w:tab w:val="left" w:pos="6981"/>
        </w:tabs>
        <w:kinsoku w:val="0"/>
        <w:overflowPunct w:val="0"/>
        <w:autoSpaceDE w:val="0"/>
        <w:autoSpaceDN w:val="0"/>
        <w:adjustRightInd w:val="0"/>
        <w:spacing w:before="151" w:after="0" w:line="264" w:lineRule="auto"/>
        <w:ind w:right="411" w:firstLine="719"/>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Hủy thầu gói thầu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 xml:space="preserve">[ghi tên gói thầu] </w:t>
      </w:r>
      <w:r w:rsidRPr="001F42D5">
        <w:rPr>
          <w:rFonts w:ascii="Times New Roman" w:eastAsia="Times New Roman" w:hAnsi="Times New Roman" w:cs="Times New Roman"/>
          <w:color w:val="000000" w:themeColor="text1"/>
          <w:kern w:val="0"/>
          <w:sz w:val="28"/>
          <w:szCs w:val="28"/>
          <w14:ligatures w14:val="none"/>
        </w:rPr>
        <w:t xml:space="preserve">thuộc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dự</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án/dự</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 xml:space="preserve">toán mua sắm] </w:t>
      </w:r>
      <w:r w:rsidRPr="001F42D5">
        <w:rPr>
          <w:rFonts w:ascii="Times New Roman" w:eastAsia="Times New Roman" w:hAnsi="Times New Roman" w:cs="Times New Roman"/>
          <w:color w:val="000000" w:themeColor="text1"/>
          <w:kern w:val="0"/>
          <w:sz w:val="28"/>
          <w:szCs w:val="28"/>
          <w14:ligatures w14:val="none"/>
        </w:rPr>
        <w:t>theo thông báo của Chủ đầu tư.</w:t>
      </w:r>
    </w:p>
    <w:p w14:paraId="238B4AA1" w14:textId="77777777" w:rsidR="001F42D5" w:rsidRPr="001F42D5" w:rsidRDefault="001F42D5" w:rsidP="00C37841">
      <w:pPr>
        <w:widowControl w:val="0"/>
        <w:numPr>
          <w:ilvl w:val="1"/>
          <w:numId w:val="61"/>
        </w:numPr>
        <w:tabs>
          <w:tab w:val="left" w:pos="993"/>
          <w:tab w:val="left" w:pos="3661"/>
          <w:tab w:val="left" w:pos="6981"/>
        </w:tabs>
        <w:kinsoku w:val="0"/>
        <w:overflowPunct w:val="0"/>
        <w:autoSpaceDE w:val="0"/>
        <w:autoSpaceDN w:val="0"/>
        <w:adjustRightInd w:val="0"/>
        <w:spacing w:before="151" w:after="0" w:line="264" w:lineRule="auto"/>
        <w:ind w:right="411" w:firstLine="719"/>
        <w:rPr>
          <w:rFonts w:ascii="Times New Roman" w:eastAsia="Times New Roman" w:hAnsi="Times New Roman" w:cs="Times New Roman"/>
          <w:color w:val="000000" w:themeColor="text1"/>
          <w:kern w:val="0"/>
          <w:sz w:val="28"/>
          <w:szCs w:val="28"/>
          <w14:ligatures w14:val="none"/>
        </w:rPr>
        <w:sectPr w:rsidR="001F42D5" w:rsidRPr="001F42D5" w:rsidSect="001F42D5">
          <w:pgSz w:w="11910" w:h="16840"/>
          <w:pgMar w:top="1040" w:right="720" w:bottom="280" w:left="1300" w:header="731" w:footer="0" w:gutter="0"/>
          <w:cols w:space="720"/>
          <w:noEndnote/>
        </w:sectPr>
      </w:pPr>
    </w:p>
    <w:p w14:paraId="31BABE0F"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color w:val="000000" w:themeColor="text1"/>
          <w:kern w:val="0"/>
          <w:sz w:val="11"/>
          <w:szCs w:val="11"/>
          <w14:ligatures w14:val="none"/>
        </w:rPr>
      </w:pPr>
    </w:p>
    <w:p w14:paraId="641A086F" w14:textId="77777777" w:rsidR="001F42D5" w:rsidRPr="001F42D5" w:rsidRDefault="001F42D5" w:rsidP="001F42D5">
      <w:pPr>
        <w:widowControl w:val="0"/>
        <w:kinsoku w:val="0"/>
        <w:overflowPunct w:val="0"/>
        <w:autoSpaceDE w:val="0"/>
        <w:autoSpaceDN w:val="0"/>
        <w:adjustRightInd w:val="0"/>
        <w:spacing w:before="89"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Văn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thỏa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lập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sự</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tất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cả</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2"/>
          <w:kern w:val="0"/>
          <w:sz w:val="28"/>
          <w:szCs w:val="28"/>
          <w14:ligatures w14:val="none"/>
        </w:rPr>
        <w:t xml:space="preserve"> viên.</w:t>
      </w:r>
    </w:p>
    <w:p w14:paraId="55C272FF" w14:textId="77777777" w:rsidR="001F42D5" w:rsidRPr="001F42D5" w:rsidRDefault="001F42D5" w:rsidP="001F42D5">
      <w:pPr>
        <w:widowControl w:val="0"/>
        <w:kinsoku w:val="0"/>
        <w:overflowPunct w:val="0"/>
        <w:autoSpaceDE w:val="0"/>
        <w:autoSpaceDN w:val="0"/>
        <w:adjustRightInd w:val="0"/>
        <w:spacing w:before="7" w:after="0" w:line="240" w:lineRule="auto"/>
        <w:rPr>
          <w:rFonts w:ascii="Times New Roman" w:eastAsia="Times New Roman" w:hAnsi="Times New Roman" w:cs="Times New Roman"/>
          <w:color w:val="000000" w:themeColor="text1"/>
          <w:kern w:val="0"/>
          <w:sz w:val="34"/>
          <w:szCs w:val="34"/>
          <w14:ligatures w14:val="none"/>
        </w:rPr>
      </w:pPr>
    </w:p>
    <w:p w14:paraId="1FC29753"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THÀNH</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VIÊN</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ĐỨNG</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ĐẦU</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NHÓM</w:t>
      </w:r>
      <w:r w:rsidRPr="001F42D5">
        <w:rPr>
          <w:rFonts w:ascii="Times New Roman" w:eastAsia="Times New Roman" w:hAnsi="Times New Roman" w:cs="Times New Roman"/>
          <w:b/>
          <w:bCs/>
          <w:color w:val="000000" w:themeColor="text1"/>
          <w:spacing w:val="-6"/>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CÁ</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NHÂN</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[ký,</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rõ</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họ</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tên]</w:t>
      </w:r>
    </w:p>
    <w:p w14:paraId="07341A35" w14:textId="77777777" w:rsidR="001F42D5" w:rsidRPr="001F42D5" w:rsidRDefault="001F42D5" w:rsidP="001F42D5">
      <w:pPr>
        <w:widowControl w:val="0"/>
        <w:kinsoku w:val="0"/>
        <w:overflowPunct w:val="0"/>
        <w:autoSpaceDE w:val="0"/>
        <w:autoSpaceDN w:val="0"/>
        <w:adjustRightInd w:val="0"/>
        <w:spacing w:before="153" w:after="0" w:line="240" w:lineRule="auto"/>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CÁC</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THÀNH</w:t>
      </w:r>
      <w:r w:rsidRPr="001F42D5">
        <w:rPr>
          <w:rFonts w:ascii="Times New Roman" w:eastAsia="Times New Roman" w:hAnsi="Times New Roman" w:cs="Times New Roman"/>
          <w:b/>
          <w:bCs/>
          <w:color w:val="000000" w:themeColor="text1"/>
          <w:spacing w:val="-6"/>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VIÊN</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THUỘC</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NHÓM</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CÁ</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NHÂN</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[ký,</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rõ</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họ</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tên]</w:t>
      </w:r>
    </w:p>
    <w:p w14:paraId="74DE0891" w14:textId="77777777" w:rsidR="001F42D5" w:rsidRPr="001F42D5" w:rsidRDefault="001F42D5" w:rsidP="001F42D5">
      <w:pPr>
        <w:widowControl w:val="0"/>
        <w:kinsoku w:val="0"/>
        <w:overflowPunct w:val="0"/>
        <w:autoSpaceDE w:val="0"/>
        <w:autoSpaceDN w:val="0"/>
        <w:adjustRightInd w:val="0"/>
        <w:spacing w:before="153" w:after="0" w:line="240" w:lineRule="auto"/>
        <w:rPr>
          <w:rFonts w:ascii="Times New Roman" w:eastAsia="Times New Roman" w:hAnsi="Times New Roman" w:cs="Times New Roman"/>
          <w:i/>
          <w:iCs/>
          <w:color w:val="000000" w:themeColor="text1"/>
          <w:spacing w:val="-4"/>
          <w:kern w:val="0"/>
          <w:sz w:val="28"/>
          <w:szCs w:val="28"/>
          <w14:ligatures w14:val="none"/>
        </w:rPr>
        <w:sectPr w:rsidR="001F42D5" w:rsidRPr="001F42D5" w:rsidSect="001F42D5">
          <w:pgSz w:w="11910" w:h="16840"/>
          <w:pgMar w:top="1040" w:right="720" w:bottom="280" w:left="1300" w:header="731" w:footer="0" w:gutter="0"/>
          <w:cols w:space="720"/>
          <w:noEndnote/>
        </w:sectPr>
      </w:pPr>
    </w:p>
    <w:p w14:paraId="04FB8E0D"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i/>
          <w:iCs/>
          <w:color w:val="000000" w:themeColor="text1"/>
          <w:kern w:val="0"/>
          <w:sz w:val="11"/>
          <w:szCs w:val="11"/>
          <w14:ligatures w14:val="none"/>
        </w:rPr>
      </w:pPr>
    </w:p>
    <w:p w14:paraId="41854770" w14:textId="77777777" w:rsidR="001F42D5" w:rsidRPr="001F42D5" w:rsidRDefault="001F42D5" w:rsidP="00EF77C7">
      <w:pPr>
        <w:widowControl w:val="0"/>
        <w:kinsoku w:val="0"/>
        <w:overflowPunct w:val="0"/>
        <w:autoSpaceDE w:val="0"/>
        <w:autoSpaceDN w:val="0"/>
        <w:adjustRightInd w:val="0"/>
        <w:spacing w:before="89" w:after="0" w:line="240" w:lineRule="auto"/>
        <w:jc w:val="right"/>
        <w:outlineLvl w:val="1"/>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Mẫu</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số</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04A</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(Scan</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đính</w:t>
      </w:r>
      <w:r w:rsidRPr="001F42D5">
        <w:rPr>
          <w:rFonts w:ascii="Times New Roman" w:eastAsia="Times New Roman" w:hAnsi="Times New Roman" w:cs="Times New Roman"/>
          <w:b/>
          <w:bCs/>
          <w:color w:val="000000" w:themeColor="text1"/>
          <w:spacing w:val="-4"/>
          <w:kern w:val="0"/>
          <w:sz w:val="28"/>
          <w:szCs w:val="28"/>
          <w14:ligatures w14:val="none"/>
        </w:rPr>
        <w:t xml:space="preserve"> kèm)</w:t>
      </w:r>
    </w:p>
    <w:p w14:paraId="31126ECD" w14:textId="77777777" w:rsidR="001F42D5" w:rsidRPr="001F42D5" w:rsidRDefault="001F42D5" w:rsidP="001F42D5">
      <w:pPr>
        <w:widowControl w:val="0"/>
        <w:kinsoku w:val="0"/>
        <w:overflowPunct w:val="0"/>
        <w:autoSpaceDE w:val="0"/>
        <w:autoSpaceDN w:val="0"/>
        <w:adjustRightInd w:val="0"/>
        <w:spacing w:before="153" w:after="0" w:line="240" w:lineRule="auto"/>
        <w:ind w:right="549"/>
        <w:jc w:val="center"/>
        <w:rPr>
          <w:rFonts w:ascii="Times New Roman" w:eastAsia="Times New Roman" w:hAnsi="Times New Roman" w:cs="Times New Roman"/>
          <w:b/>
          <w:bCs/>
          <w:color w:val="000000" w:themeColor="text1"/>
          <w:spacing w:val="-2"/>
          <w:kern w:val="0"/>
          <w:sz w:val="26"/>
          <w:szCs w:val="26"/>
          <w:vertAlign w:val="superscript"/>
          <w14:ligatures w14:val="none"/>
        </w:rPr>
      </w:pPr>
      <w:r w:rsidRPr="001F42D5">
        <w:rPr>
          <w:rFonts w:ascii="Times New Roman" w:eastAsia="Times New Roman" w:hAnsi="Times New Roman" w:cs="Times New Roman"/>
          <w:b/>
          <w:bCs/>
          <w:color w:val="000000" w:themeColor="text1"/>
          <w:kern w:val="0"/>
          <w:sz w:val="26"/>
          <w:szCs w:val="26"/>
          <w14:ligatures w14:val="none"/>
        </w:rPr>
        <w:t>BẢO</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LÃNH</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DỰ</w:t>
      </w:r>
      <w:r w:rsidRPr="001F42D5">
        <w:rPr>
          <w:rFonts w:ascii="Times New Roman" w:eastAsia="Times New Roman" w:hAnsi="Times New Roman" w:cs="Times New Roman"/>
          <w:b/>
          <w:bCs/>
          <w:color w:val="000000" w:themeColor="text1"/>
          <w:spacing w:val="-4"/>
          <w:kern w:val="0"/>
          <w:sz w:val="26"/>
          <w:szCs w:val="26"/>
          <w14:ligatures w14:val="none"/>
        </w:rPr>
        <w:t xml:space="preserve"> </w:t>
      </w:r>
      <w:r w:rsidRPr="001F42D5">
        <w:rPr>
          <w:rFonts w:ascii="Times New Roman" w:eastAsia="Times New Roman" w:hAnsi="Times New Roman" w:cs="Times New Roman"/>
          <w:b/>
          <w:bCs/>
          <w:color w:val="000000" w:themeColor="text1"/>
          <w:spacing w:val="-2"/>
          <w:kern w:val="0"/>
          <w:sz w:val="26"/>
          <w:szCs w:val="26"/>
          <w14:ligatures w14:val="none"/>
        </w:rPr>
        <w:t>THẦU</w:t>
      </w:r>
      <w:r w:rsidRPr="001F42D5">
        <w:rPr>
          <w:rFonts w:ascii="Times New Roman" w:eastAsia="Times New Roman" w:hAnsi="Times New Roman" w:cs="Times New Roman"/>
          <w:b/>
          <w:bCs/>
          <w:color w:val="000000" w:themeColor="text1"/>
          <w:spacing w:val="-2"/>
          <w:kern w:val="0"/>
          <w:sz w:val="26"/>
          <w:szCs w:val="26"/>
          <w:vertAlign w:val="superscript"/>
          <w14:ligatures w14:val="none"/>
        </w:rPr>
        <w:t>(1)</w:t>
      </w:r>
    </w:p>
    <w:p w14:paraId="2B318385" w14:textId="77777777" w:rsidR="001F42D5" w:rsidRPr="001F42D5" w:rsidRDefault="001F42D5" w:rsidP="001F42D5">
      <w:pPr>
        <w:widowControl w:val="0"/>
        <w:kinsoku w:val="0"/>
        <w:overflowPunct w:val="0"/>
        <w:autoSpaceDE w:val="0"/>
        <w:autoSpaceDN w:val="0"/>
        <w:adjustRightInd w:val="0"/>
        <w:spacing w:before="150" w:after="0" w:line="240" w:lineRule="auto"/>
        <w:ind w:right="549"/>
        <w:jc w:val="center"/>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(Áp</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dụng</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đối</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với</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độc</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lập)</w:t>
      </w:r>
    </w:p>
    <w:p w14:paraId="258F3F03" w14:textId="77777777" w:rsidR="001F42D5" w:rsidRPr="001F42D5" w:rsidRDefault="001F42D5" w:rsidP="001F42D5">
      <w:pPr>
        <w:widowControl w:val="0"/>
        <w:kinsoku w:val="0"/>
        <w:overflowPunct w:val="0"/>
        <w:autoSpaceDE w:val="0"/>
        <w:autoSpaceDN w:val="0"/>
        <w:adjustRightInd w:val="0"/>
        <w:spacing w:before="10" w:after="0" w:line="240" w:lineRule="auto"/>
        <w:rPr>
          <w:rFonts w:ascii="Times New Roman" w:eastAsia="Times New Roman" w:hAnsi="Times New Roman" w:cs="Times New Roman"/>
          <w:i/>
          <w:iCs/>
          <w:color w:val="000000" w:themeColor="text1"/>
          <w:kern w:val="0"/>
          <w:sz w:val="27"/>
          <w:szCs w:val="27"/>
          <w14:ligatures w14:val="none"/>
        </w:rPr>
      </w:pPr>
    </w:p>
    <w:p w14:paraId="03712AB0" w14:textId="77777777" w:rsidR="001F42D5" w:rsidRPr="001F42D5" w:rsidRDefault="001F42D5" w:rsidP="001F42D5">
      <w:pPr>
        <w:widowControl w:val="0"/>
        <w:tabs>
          <w:tab w:val="left" w:pos="5835"/>
        </w:tabs>
        <w:kinsoku w:val="0"/>
        <w:overflowPunct w:val="0"/>
        <w:autoSpaceDE w:val="0"/>
        <w:autoSpaceDN w:val="0"/>
        <w:adjustRightInd w:val="0"/>
        <w:spacing w:before="1" w:after="0" w:line="264" w:lineRule="auto"/>
        <w:ind w:right="409"/>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 xml:space="preserve">Bên thụ hưởng (Bên nhận bảo lãnh): </w:t>
      </w:r>
      <w:r w:rsidRPr="001F42D5">
        <w:rPr>
          <w:rFonts w:ascii="Times New Roman" w:eastAsia="Times New Roman" w:hAnsi="Times New Roman" w:cs="Times New Roman"/>
          <w:b/>
          <w:bCs/>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[ghi tên và địa chỉ của Chủ đầu tư</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quy</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định</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tại</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Mục</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1.1</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E-BDL</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hoặc</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Chủ</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đầu</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tư</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quy</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định</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tại</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Mục</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5.1(c)</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E-</w:t>
      </w:r>
      <w:r w:rsidRPr="001F42D5">
        <w:rPr>
          <w:rFonts w:ascii="Times New Roman" w:eastAsia="Times New Roman" w:hAnsi="Times New Roman" w:cs="Times New Roman"/>
          <w:b/>
          <w:bCs/>
          <w:i/>
          <w:iCs/>
          <w:color w:val="000000" w:themeColor="text1"/>
          <w:spacing w:val="-4"/>
          <w:kern w:val="0"/>
          <w:sz w:val="28"/>
          <w:szCs w:val="28"/>
          <w14:ligatures w14:val="none"/>
        </w:rPr>
        <w:t>BDL</w:t>
      </w:r>
      <w:r w:rsidRPr="001F42D5">
        <w:rPr>
          <w:rFonts w:ascii="Times New Roman" w:eastAsia="Times New Roman" w:hAnsi="Times New Roman" w:cs="Times New Roman"/>
          <w:i/>
          <w:iCs/>
          <w:color w:val="000000" w:themeColor="text1"/>
          <w:spacing w:val="-4"/>
          <w:kern w:val="0"/>
          <w:sz w:val="28"/>
          <w:szCs w:val="28"/>
          <w14:ligatures w14:val="none"/>
        </w:rPr>
        <w:t>]</w:t>
      </w:r>
    </w:p>
    <w:p w14:paraId="277F5830" w14:textId="77777777" w:rsidR="001F42D5" w:rsidRPr="001F42D5" w:rsidRDefault="001F42D5" w:rsidP="001F42D5">
      <w:pPr>
        <w:widowControl w:val="0"/>
        <w:tabs>
          <w:tab w:val="left" w:pos="4495"/>
        </w:tabs>
        <w:kinsoku w:val="0"/>
        <w:overflowPunct w:val="0"/>
        <w:autoSpaceDE w:val="0"/>
        <w:autoSpaceDN w:val="0"/>
        <w:adjustRightInd w:val="0"/>
        <w:spacing w:before="119" w:after="0" w:line="240" w:lineRule="auto"/>
        <w:rPr>
          <w:rFonts w:ascii="Times New Roman" w:eastAsia="Times New Roman" w:hAnsi="Times New Roman" w:cs="Times New Roman"/>
          <w:i/>
          <w:iCs/>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Ngày phát hành bảo lãnh:</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ngày</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phát</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hành</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bảo</w:t>
      </w:r>
      <w:r w:rsidRPr="001F42D5">
        <w:rPr>
          <w:rFonts w:ascii="Times New Roman" w:eastAsia="Times New Roman" w:hAnsi="Times New Roman" w:cs="Times New Roman"/>
          <w:i/>
          <w:iCs/>
          <w:color w:val="000000" w:themeColor="text1"/>
          <w:spacing w:val="-2"/>
          <w:kern w:val="0"/>
          <w:sz w:val="28"/>
          <w:szCs w:val="28"/>
          <w14:ligatures w14:val="none"/>
        </w:rPr>
        <w:t xml:space="preserve"> lãnh]</w:t>
      </w:r>
    </w:p>
    <w:p w14:paraId="5B66F065" w14:textId="77777777" w:rsidR="001F42D5" w:rsidRPr="001F42D5" w:rsidRDefault="001F42D5" w:rsidP="001F42D5">
      <w:pPr>
        <w:widowControl w:val="0"/>
        <w:tabs>
          <w:tab w:val="left" w:pos="4654"/>
        </w:tabs>
        <w:kinsoku w:val="0"/>
        <w:overflowPunct w:val="0"/>
        <w:autoSpaceDE w:val="0"/>
        <w:autoSpaceDN w:val="0"/>
        <w:adjustRightInd w:val="0"/>
        <w:spacing w:before="153" w:after="0" w:line="240" w:lineRule="auto"/>
        <w:rPr>
          <w:rFonts w:ascii="Times New Roman" w:eastAsia="Times New Roman" w:hAnsi="Times New Roman" w:cs="Times New Roman"/>
          <w:i/>
          <w:iCs/>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 xml:space="preserve">BẢO LÃNH DỰ THẦU số: </w:t>
      </w:r>
      <w:r w:rsidRPr="001F42D5">
        <w:rPr>
          <w:rFonts w:ascii="Times New Roman" w:eastAsia="Times New Roman" w:hAnsi="Times New Roman" w:cs="Times New Roman"/>
          <w:b/>
          <w:bCs/>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số</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trích</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yếu</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của</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Bảo</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lãnh</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dự</w:t>
      </w:r>
      <w:r w:rsidRPr="001F42D5">
        <w:rPr>
          <w:rFonts w:ascii="Times New Roman" w:eastAsia="Times New Roman" w:hAnsi="Times New Roman" w:cs="Times New Roman"/>
          <w:i/>
          <w:iCs/>
          <w:color w:val="000000" w:themeColor="text1"/>
          <w:spacing w:val="-2"/>
          <w:kern w:val="0"/>
          <w:sz w:val="28"/>
          <w:szCs w:val="28"/>
          <w14:ligatures w14:val="none"/>
        </w:rPr>
        <w:t xml:space="preserve"> thầu]</w:t>
      </w:r>
    </w:p>
    <w:p w14:paraId="17212D0F" w14:textId="77777777" w:rsidR="001F42D5" w:rsidRPr="001F42D5" w:rsidRDefault="001F42D5" w:rsidP="001F42D5">
      <w:pPr>
        <w:widowControl w:val="0"/>
        <w:tabs>
          <w:tab w:val="left" w:pos="3018"/>
        </w:tabs>
        <w:kinsoku w:val="0"/>
        <w:overflowPunct w:val="0"/>
        <w:autoSpaceDE w:val="0"/>
        <w:autoSpaceDN w:val="0"/>
        <w:adjustRightInd w:val="0"/>
        <w:spacing w:before="154" w:after="0" w:line="240" w:lineRule="auto"/>
        <w:rPr>
          <w:rFonts w:ascii="Times New Roman" w:eastAsia="Times New Roman" w:hAnsi="Times New Roman" w:cs="Times New Roman"/>
          <w:i/>
          <w:i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Bên</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bảo</w:t>
      </w:r>
      <w:r w:rsidRPr="001F42D5">
        <w:rPr>
          <w:rFonts w:ascii="Times New Roman" w:eastAsia="Times New Roman" w:hAnsi="Times New Roman" w:cs="Times New Roman"/>
          <w:b/>
          <w:bCs/>
          <w:color w:val="000000" w:themeColor="text1"/>
          <w:spacing w:val="-6"/>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lãnh:</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và</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địa</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chỉ</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nơi</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phát</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hành,</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nếu</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những</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thông</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tin</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5"/>
          <w:kern w:val="0"/>
          <w:sz w:val="28"/>
          <w:szCs w:val="28"/>
          <w14:ligatures w14:val="none"/>
        </w:rPr>
        <w:t>này</w:t>
      </w:r>
    </w:p>
    <w:p w14:paraId="6ECA4E2C" w14:textId="77777777" w:rsidR="001F42D5" w:rsidRPr="001F42D5" w:rsidRDefault="001F42D5" w:rsidP="001F42D5">
      <w:pPr>
        <w:widowControl w:val="0"/>
        <w:kinsoku w:val="0"/>
        <w:overflowPunct w:val="0"/>
        <w:autoSpaceDE w:val="0"/>
        <w:autoSpaceDN w:val="0"/>
        <w:adjustRightInd w:val="0"/>
        <w:spacing w:before="31" w:after="0" w:line="240" w:lineRule="auto"/>
        <w:rPr>
          <w:rFonts w:ascii="Times New Roman" w:eastAsia="Times New Roman" w:hAnsi="Times New Roman" w:cs="Times New Roman"/>
          <w:i/>
          <w:iCs/>
          <w:color w:val="000000" w:themeColor="text1"/>
          <w:spacing w:val="-5"/>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chưa</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được</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thể</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hiện</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ở</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phần</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tiêu</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đề</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trên</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giấy</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spacing w:val="-5"/>
          <w:kern w:val="0"/>
          <w:sz w:val="28"/>
          <w:szCs w:val="28"/>
          <w14:ligatures w14:val="none"/>
        </w:rPr>
        <w:t>in]</w:t>
      </w:r>
    </w:p>
    <w:p w14:paraId="6225D0E3" w14:textId="77777777" w:rsidR="001F42D5" w:rsidRPr="001F42D5" w:rsidRDefault="001F42D5" w:rsidP="001F42D5">
      <w:pPr>
        <w:widowControl w:val="0"/>
        <w:kinsoku w:val="0"/>
        <w:overflowPunct w:val="0"/>
        <w:autoSpaceDE w:val="0"/>
        <w:autoSpaceDN w:val="0"/>
        <w:adjustRightInd w:val="0"/>
        <w:spacing w:before="31" w:after="0" w:line="240" w:lineRule="auto"/>
        <w:rPr>
          <w:rFonts w:ascii="Times New Roman" w:eastAsia="Times New Roman" w:hAnsi="Times New Roman" w:cs="Times New Roman"/>
          <w:i/>
          <w:iCs/>
          <w:color w:val="000000" w:themeColor="text1"/>
          <w:spacing w:val="-5"/>
          <w:kern w:val="0"/>
          <w:sz w:val="28"/>
          <w:szCs w:val="28"/>
          <w14:ligatures w14:val="none"/>
        </w:rPr>
        <w:sectPr w:rsidR="001F42D5" w:rsidRPr="001F42D5" w:rsidSect="001F42D5">
          <w:pgSz w:w="11910" w:h="16840"/>
          <w:pgMar w:top="1040" w:right="720" w:bottom="280" w:left="1300" w:header="731" w:footer="0" w:gutter="0"/>
          <w:cols w:space="720"/>
          <w:noEndnote/>
        </w:sectPr>
      </w:pPr>
    </w:p>
    <w:p w14:paraId="5FCB8BAD" w14:textId="77777777" w:rsidR="001F42D5" w:rsidRPr="001F42D5" w:rsidRDefault="001F42D5" w:rsidP="001F42D5">
      <w:pPr>
        <w:widowControl w:val="0"/>
        <w:kinsoku w:val="0"/>
        <w:overflowPunct w:val="0"/>
        <w:autoSpaceDE w:val="0"/>
        <w:autoSpaceDN w:val="0"/>
        <w:adjustRightInd w:val="0"/>
        <w:spacing w:before="153" w:after="0" w:line="240" w:lineRule="auto"/>
        <w:ind w:right="13"/>
        <w:jc w:val="center"/>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Chúng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tôi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rằng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Bên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là</w:t>
      </w:r>
    </w:p>
    <w:p w14:paraId="1EBA4550" w14:textId="2373A2A2" w:rsidR="001F42D5" w:rsidRPr="001F42D5" w:rsidRDefault="001F42D5" w:rsidP="001F42D5">
      <w:pPr>
        <w:widowControl w:val="0"/>
        <w:kinsoku w:val="0"/>
        <w:overflowPunct w:val="0"/>
        <w:autoSpaceDE w:val="0"/>
        <w:autoSpaceDN w:val="0"/>
        <w:adjustRightInd w:val="0"/>
        <w:spacing w:after="0" w:line="20" w:lineRule="exact"/>
        <w:ind w:right="-44"/>
        <w:rPr>
          <w:rFonts w:ascii="Times New Roman" w:eastAsia="Times New Roman" w:hAnsi="Times New Roman" w:cs="Times New Roman"/>
          <w:color w:val="000000" w:themeColor="text1"/>
          <w:kern w:val="0"/>
          <w:sz w:val="2"/>
          <w:szCs w:val="2"/>
          <w14:ligatures w14:val="none"/>
        </w:rPr>
      </w:pPr>
      <w:r w:rsidRPr="00581B09">
        <w:rPr>
          <w:rFonts w:ascii="Times New Roman" w:eastAsia="Times New Roman" w:hAnsi="Times New Roman" w:cs="Times New Roman"/>
          <w:noProof/>
          <w:color w:val="000000" w:themeColor="text1"/>
          <w:kern w:val="0"/>
          <w:sz w:val="2"/>
          <w:szCs w:val="2"/>
          <w14:ligatures w14:val="none"/>
        </w:rPr>
        <mc:AlternateContent>
          <mc:Choice Requires="wpg">
            <w:drawing>
              <wp:inline distT="0" distB="0" distL="0" distR="0" wp14:anchorId="172F14B9" wp14:editId="53D81392">
                <wp:extent cx="444500" cy="12700"/>
                <wp:effectExtent l="6985" t="3810" r="5715" b="2540"/>
                <wp:docPr id="102736188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00" cy="12700"/>
                          <a:chOff x="0" y="0"/>
                          <a:chExt cx="700" cy="20"/>
                        </a:xfrm>
                      </wpg:grpSpPr>
                      <wps:wsp>
                        <wps:cNvPr id="1217021442" name="Freeform 9"/>
                        <wps:cNvSpPr>
                          <a:spLocks/>
                        </wps:cNvSpPr>
                        <wps:spPr bwMode="auto">
                          <a:xfrm>
                            <a:off x="0" y="5"/>
                            <a:ext cx="700" cy="1"/>
                          </a:xfrm>
                          <a:custGeom>
                            <a:avLst/>
                            <a:gdLst>
                              <a:gd name="T0" fmla="*/ 0 w 700"/>
                              <a:gd name="T1" fmla="*/ 0 h 1"/>
                              <a:gd name="T2" fmla="*/ 699 w 700"/>
                              <a:gd name="T3" fmla="*/ 0 h 1"/>
                            </a:gdLst>
                            <a:ahLst/>
                            <a:cxnLst>
                              <a:cxn ang="0">
                                <a:pos x="T0" y="T1"/>
                              </a:cxn>
                              <a:cxn ang="0">
                                <a:pos x="T2" y="T3"/>
                              </a:cxn>
                            </a:cxnLst>
                            <a:rect l="0" t="0" r="r" b="b"/>
                            <a:pathLst>
                              <a:path w="700" h="1">
                                <a:moveTo>
                                  <a:pt x="0" y="0"/>
                                </a:moveTo>
                                <a:lnTo>
                                  <a:pt x="69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EE1FF5" id="Group 6" o:spid="_x0000_s1026" style="width:35pt;height:1pt;mso-position-horizontal-relative:char;mso-position-vertical-relative:line" coordsize="7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">
                <v:shape id="Freeform 9" o:spid="_x0000_s1027" style="position:absolute;top:5;width:700;height:1;visibility:visible;mso-wrap-style:square;v-text-anchor:top" coordsize="7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" path="m,l699,e" filled="f" strokeweight=".19811mm">
                  <v:path arrowok="t" o:connecttype="custom" o:connectlocs="0,0;699,0" o:connectangles="0,0"/>
                </v:shape>
                <w10:anchorlock/>
              </v:group>
            </w:pict>
          </mc:Fallback>
        </mc:AlternateContent>
      </w:r>
    </w:p>
    <w:p w14:paraId="6B01E341" w14:textId="77777777" w:rsidR="001F42D5" w:rsidRPr="001F42D5" w:rsidRDefault="001F42D5" w:rsidP="001F42D5">
      <w:pPr>
        <w:widowControl w:val="0"/>
        <w:kinsoku w:val="0"/>
        <w:overflowPunct w:val="0"/>
        <w:autoSpaceDE w:val="0"/>
        <w:autoSpaceDN w:val="0"/>
        <w:adjustRightInd w:val="0"/>
        <w:spacing w:before="11" w:after="0" w:line="240" w:lineRule="auto"/>
        <w:ind w:right="13"/>
        <w:jc w:val="center"/>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đây</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gọi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sẽ</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tham</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p>
    <w:p w14:paraId="4278229C" w14:textId="77777777" w:rsidR="001F42D5" w:rsidRPr="001F42D5" w:rsidRDefault="001F42D5" w:rsidP="001F42D5">
      <w:pPr>
        <w:widowControl w:val="0"/>
        <w:kinsoku w:val="0"/>
        <w:overflowPunct w:val="0"/>
        <w:autoSpaceDE w:val="0"/>
        <w:autoSpaceDN w:val="0"/>
        <w:adjustRightInd w:val="0"/>
        <w:spacing w:before="153" w:after="0" w:line="240" w:lineRule="auto"/>
        <w:ind w:right="411"/>
        <w:jc w:val="right"/>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14:ligatures w14:val="none"/>
        </w:rPr>
        <w:br w:type="column"/>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thầu]</w:t>
      </w:r>
    </w:p>
    <w:p w14:paraId="15D48707" w14:textId="77777777" w:rsidR="001F42D5" w:rsidRPr="001F42D5" w:rsidRDefault="001F42D5" w:rsidP="001F42D5">
      <w:pPr>
        <w:widowControl w:val="0"/>
        <w:kinsoku w:val="0"/>
        <w:overflowPunct w:val="0"/>
        <w:autoSpaceDE w:val="0"/>
        <w:autoSpaceDN w:val="0"/>
        <w:adjustRightInd w:val="0"/>
        <w:spacing w:before="31" w:after="0" w:line="240" w:lineRule="auto"/>
        <w:ind w:right="411"/>
        <w:jc w:val="right"/>
        <w:rPr>
          <w:rFonts w:ascii="Times New Roman" w:eastAsia="Times New Roman" w:hAnsi="Times New Roman" w:cs="Times New Roman"/>
          <w:i/>
          <w:iCs/>
          <w:color w:val="000000" w:themeColor="text1"/>
          <w:spacing w:val="-5"/>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spacing w:val="-5"/>
          <w:kern w:val="0"/>
          <w:sz w:val="28"/>
          <w:szCs w:val="28"/>
          <w14:ligatures w14:val="none"/>
        </w:rPr>
        <w:t>gói</w:t>
      </w:r>
    </w:p>
    <w:p w14:paraId="154CCE8B" w14:textId="77777777" w:rsidR="001F42D5" w:rsidRPr="001F42D5" w:rsidRDefault="001F42D5" w:rsidP="001F42D5">
      <w:pPr>
        <w:widowControl w:val="0"/>
        <w:kinsoku w:val="0"/>
        <w:overflowPunct w:val="0"/>
        <w:autoSpaceDE w:val="0"/>
        <w:autoSpaceDN w:val="0"/>
        <w:adjustRightInd w:val="0"/>
        <w:spacing w:before="31" w:after="0" w:line="240" w:lineRule="auto"/>
        <w:ind w:right="411"/>
        <w:jc w:val="right"/>
        <w:rPr>
          <w:rFonts w:ascii="Times New Roman" w:eastAsia="Times New Roman" w:hAnsi="Times New Roman" w:cs="Times New Roman"/>
          <w:i/>
          <w:iCs/>
          <w:color w:val="000000" w:themeColor="text1"/>
          <w:spacing w:val="-5"/>
          <w:kern w:val="0"/>
          <w:sz w:val="28"/>
          <w:szCs w:val="28"/>
          <w14:ligatures w14:val="none"/>
        </w:rPr>
        <w:sectPr w:rsidR="001F42D5" w:rsidRPr="001F42D5" w:rsidSect="001F42D5">
          <w:type w:val="continuous"/>
          <w:pgSz w:w="11910" w:h="16840"/>
          <w:pgMar w:top="1920" w:right="720" w:bottom="280" w:left="1300" w:header="720" w:footer="720" w:gutter="0"/>
          <w:cols w:num="2" w:space="720" w:equalWidth="0">
            <w:col w:w="7413" w:space="40"/>
            <w:col w:w="2437"/>
          </w:cols>
          <w:noEndnote/>
        </w:sectPr>
      </w:pPr>
    </w:p>
    <w:p w14:paraId="3E9C6A69" w14:textId="6103011B" w:rsidR="001F42D5" w:rsidRPr="001F42D5" w:rsidRDefault="001F42D5" w:rsidP="001F42D5">
      <w:pPr>
        <w:widowControl w:val="0"/>
        <w:kinsoku w:val="0"/>
        <w:overflowPunct w:val="0"/>
        <w:autoSpaceDE w:val="0"/>
        <w:autoSpaceDN w:val="0"/>
        <w:adjustRightInd w:val="0"/>
        <w:spacing w:after="0" w:line="20" w:lineRule="exact"/>
        <w:rPr>
          <w:rFonts w:ascii="Times New Roman" w:eastAsia="Times New Roman" w:hAnsi="Times New Roman" w:cs="Times New Roman"/>
          <w:color w:val="000000" w:themeColor="text1"/>
          <w:kern w:val="0"/>
          <w:sz w:val="2"/>
          <w:szCs w:val="2"/>
          <w14:ligatures w14:val="none"/>
        </w:rPr>
      </w:pPr>
      <w:r w:rsidRPr="00581B09">
        <w:rPr>
          <w:rFonts w:ascii="Times New Roman" w:eastAsia="Times New Roman" w:hAnsi="Times New Roman" w:cs="Times New Roman"/>
          <w:noProof/>
          <w:color w:val="000000" w:themeColor="text1"/>
          <w:kern w:val="0"/>
          <w:sz w:val="2"/>
          <w:szCs w:val="2"/>
          <w14:ligatures w14:val="none"/>
        </w:rPr>
        <mc:AlternateContent>
          <mc:Choice Requires="wpg">
            <w:drawing>
              <wp:inline distT="0" distB="0" distL="0" distR="0" wp14:anchorId="043AB46F" wp14:editId="69D6658F">
                <wp:extent cx="445770" cy="12700"/>
                <wp:effectExtent l="13970" t="4445" r="6985" b="1905"/>
                <wp:docPr id="132517844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 cy="12700"/>
                          <a:chOff x="0" y="0"/>
                          <a:chExt cx="702" cy="20"/>
                        </a:xfrm>
                      </wpg:grpSpPr>
                      <wps:wsp>
                        <wps:cNvPr id="1180725122" name="Freeform 7"/>
                        <wps:cNvSpPr>
                          <a:spLocks/>
                        </wps:cNvSpPr>
                        <wps:spPr bwMode="auto">
                          <a:xfrm>
                            <a:off x="0" y="5"/>
                            <a:ext cx="702" cy="1"/>
                          </a:xfrm>
                          <a:custGeom>
                            <a:avLst/>
                            <a:gdLst>
                              <a:gd name="T0" fmla="*/ 0 w 702"/>
                              <a:gd name="T1" fmla="*/ 0 h 1"/>
                              <a:gd name="T2" fmla="*/ 701 w 702"/>
                              <a:gd name="T3" fmla="*/ 0 h 1"/>
                            </a:gdLst>
                            <a:ahLst/>
                            <a:cxnLst>
                              <a:cxn ang="0">
                                <a:pos x="T0" y="T1"/>
                              </a:cxn>
                              <a:cxn ang="0">
                                <a:pos x="T2" y="T3"/>
                              </a:cxn>
                            </a:cxnLst>
                            <a:rect l="0" t="0" r="r" b="b"/>
                            <a:pathLst>
                              <a:path w="702" h="1">
                                <a:moveTo>
                                  <a:pt x="0" y="0"/>
                                </a:moveTo>
                                <a:lnTo>
                                  <a:pt x="70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BD2BC8" id="Group 5" o:spid="_x0000_s1026" style="width:35.1pt;height:1pt;mso-position-horizontal-relative:char;mso-position-vertical-relative:line" coordsize="7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">
                <v:shape id="Freeform 7" o:spid="_x0000_s1027" style="position:absolute;top:5;width:702;height:1;visibility:visible;mso-wrap-style:square;v-text-anchor:top" coordsize="7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" path="m,l701,e" filled="f" strokeweight=".19811mm">
                  <v:path arrowok="t" o:connecttype="custom" o:connectlocs="0,0;701,0" o:connectangles="0,0"/>
                </v:shape>
                <w10:anchorlock/>
              </v:group>
            </w:pict>
          </mc:Fallback>
        </mc:AlternateContent>
      </w:r>
    </w:p>
    <w:p w14:paraId="11AB15AA" w14:textId="77777777" w:rsidR="001F42D5" w:rsidRPr="001F42D5" w:rsidRDefault="001F42D5" w:rsidP="001F42D5">
      <w:pPr>
        <w:widowControl w:val="0"/>
        <w:tabs>
          <w:tab w:val="left" w:pos="4716"/>
        </w:tabs>
        <w:kinsoku w:val="0"/>
        <w:overflowPunct w:val="0"/>
        <w:autoSpaceDE w:val="0"/>
        <w:autoSpaceDN w:val="0"/>
        <w:adjustRightInd w:val="0"/>
        <w:spacing w:before="13" w:after="0" w:line="240" w:lineRule="auto"/>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thuộc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án/dự</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toán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mua</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sắm</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dự</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án/</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toán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mua</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sắm</w:t>
      </w:r>
      <w:r w:rsidRPr="001F42D5">
        <w:rPr>
          <w:rFonts w:ascii="Times New Roman" w:eastAsia="Times New Roman" w:hAnsi="Times New Roman" w:cs="Times New Roman"/>
          <w:i/>
          <w:iCs/>
          <w:color w:val="000000" w:themeColor="text1"/>
          <w:kern w:val="0"/>
          <w:sz w:val="28"/>
          <w:szCs w:val="28"/>
          <w14:ligatures w14:val="none"/>
        </w:rPr>
        <w:t>]</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Thư</w:t>
      </w:r>
    </w:p>
    <w:p w14:paraId="6B6AD43A" w14:textId="77777777" w:rsidR="001F42D5" w:rsidRPr="001F42D5" w:rsidRDefault="001F42D5" w:rsidP="001F42D5">
      <w:pPr>
        <w:widowControl w:val="0"/>
        <w:tabs>
          <w:tab w:val="left" w:pos="3178"/>
        </w:tabs>
        <w:kinsoku w:val="0"/>
        <w:overflowPunct w:val="0"/>
        <w:autoSpaceDE w:val="0"/>
        <w:autoSpaceDN w:val="0"/>
        <w:adjustRightInd w:val="0"/>
        <w:spacing w:before="31"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mời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thầu/E-TBMT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số</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số</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trích</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yếu</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của</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Thư</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mời</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thầu/E-</w:t>
      </w:r>
      <w:r w:rsidRPr="001F42D5">
        <w:rPr>
          <w:rFonts w:ascii="Times New Roman" w:eastAsia="Times New Roman" w:hAnsi="Times New Roman" w:cs="Times New Roman"/>
          <w:i/>
          <w:iCs/>
          <w:color w:val="000000" w:themeColor="text1"/>
          <w:spacing w:val="-2"/>
          <w:kern w:val="0"/>
          <w:sz w:val="28"/>
          <w:szCs w:val="28"/>
          <w14:ligatures w14:val="none"/>
        </w:rPr>
        <w:t>TBMT]</w:t>
      </w:r>
      <w:r w:rsidRPr="001F42D5">
        <w:rPr>
          <w:rFonts w:ascii="Times New Roman" w:eastAsia="Times New Roman" w:hAnsi="Times New Roman" w:cs="Times New Roman"/>
          <w:color w:val="000000" w:themeColor="text1"/>
          <w:spacing w:val="-2"/>
          <w:kern w:val="0"/>
          <w:sz w:val="28"/>
          <w:szCs w:val="28"/>
          <w14:ligatures w14:val="none"/>
        </w:rPr>
        <w:t>.</w:t>
      </w:r>
    </w:p>
    <w:p w14:paraId="7C5C9B1F" w14:textId="77777777" w:rsidR="001F42D5" w:rsidRPr="001F42D5" w:rsidRDefault="001F42D5" w:rsidP="001F42D5">
      <w:pPr>
        <w:widowControl w:val="0"/>
        <w:tabs>
          <w:tab w:val="left" w:pos="3282"/>
        </w:tabs>
        <w:kinsoku w:val="0"/>
        <w:overflowPunct w:val="0"/>
        <w:autoSpaceDE w:val="0"/>
        <w:autoSpaceDN w:val="0"/>
        <w:adjustRightInd w:val="0"/>
        <w:spacing w:before="153" w:after="0" w:line="264" w:lineRule="auto"/>
        <w:ind w:right="406"/>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Chúng tôi cam kết với Bên thụ hưởng rằng chúng tôi bảo lãnh cho Nhà thầu bằng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tiền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là</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rõ</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giá</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trị</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bằng</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số,</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bằng</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chữ</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và</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đồng</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tiền</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sử</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dụng]</w:t>
      </w:r>
      <w:r w:rsidRPr="001F42D5">
        <w:rPr>
          <w:rFonts w:ascii="Times New Roman" w:eastAsia="Times New Roman" w:hAnsi="Times New Roman" w:cs="Times New Roman"/>
          <w:color w:val="000000" w:themeColor="text1"/>
          <w:spacing w:val="-2"/>
          <w:kern w:val="0"/>
          <w:sz w:val="28"/>
          <w:szCs w:val="28"/>
          <w14:ligatures w14:val="none"/>
        </w:rPr>
        <w:t>.</w:t>
      </w:r>
    </w:p>
    <w:p w14:paraId="07B7DD64" w14:textId="77777777" w:rsidR="001F42D5" w:rsidRPr="001F42D5" w:rsidRDefault="001F42D5" w:rsidP="001F42D5">
      <w:pPr>
        <w:widowControl w:val="0"/>
        <w:tabs>
          <w:tab w:val="left" w:pos="5208"/>
          <w:tab w:val="left" w:pos="8354"/>
          <w:tab w:val="left" w:pos="9536"/>
        </w:tabs>
        <w:kinsoku w:val="0"/>
        <w:overflowPunct w:val="0"/>
        <w:autoSpaceDE w:val="0"/>
        <w:autoSpaceDN w:val="0"/>
        <w:adjustRightInd w:val="0"/>
        <w:spacing w:before="121" w:after="0" w:line="240"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7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7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7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7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7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7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trong</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vertAlign w:val="superscript"/>
          <w14:ligatures w14:val="none"/>
        </w:rPr>
        <w:t>(2)</w:t>
      </w:r>
      <w:r w:rsidRPr="001F42D5">
        <w:rPr>
          <w:rFonts w:ascii="Times New Roman" w:eastAsia="Times New Roman" w:hAnsi="Times New Roman" w:cs="Times New Roman"/>
          <w:color w:val="000000" w:themeColor="text1"/>
          <w:spacing w:val="8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7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kể</w:t>
      </w:r>
      <w:r w:rsidRPr="001F42D5">
        <w:rPr>
          <w:rFonts w:ascii="Times New Roman" w:eastAsia="Times New Roman" w:hAnsi="Times New Roman" w:cs="Times New Roman"/>
          <w:color w:val="000000" w:themeColor="text1"/>
          <w:spacing w:val="8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8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 xml:space="preserve"> tháng</w:t>
      </w:r>
      <w:r w:rsidRPr="001F42D5">
        <w:rPr>
          <w:rFonts w:ascii="Times New Roman" w:eastAsia="Times New Roman" w:hAnsi="Times New Roman" w:cs="Times New Roman"/>
          <w:color w:val="000000" w:themeColor="text1"/>
          <w:kern w:val="0"/>
          <w:sz w:val="28"/>
          <w:szCs w:val="28"/>
          <w:u w:val="single"/>
          <w14:ligatures w14:val="none"/>
        </w:rPr>
        <w:tab/>
      </w:r>
    </w:p>
    <w:p w14:paraId="33B4F2D0" w14:textId="77777777" w:rsidR="001F42D5" w:rsidRPr="001F42D5" w:rsidRDefault="001F42D5" w:rsidP="001F42D5">
      <w:pPr>
        <w:widowControl w:val="0"/>
        <w:tabs>
          <w:tab w:val="left" w:pos="1023"/>
        </w:tabs>
        <w:kinsoku w:val="0"/>
        <w:overflowPunct w:val="0"/>
        <w:autoSpaceDE w:val="0"/>
        <w:autoSpaceDN w:val="0"/>
        <w:adjustRightInd w:val="0"/>
        <w:spacing w:before="33"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5"/>
          <w:kern w:val="0"/>
          <w:sz w:val="28"/>
          <w:szCs w:val="28"/>
          <w14:ligatures w14:val="none"/>
        </w:rPr>
        <w:t>năm</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spacing w:val="-4"/>
          <w:kern w:val="0"/>
          <w:sz w:val="28"/>
          <w:szCs w:val="28"/>
          <w:vertAlign w:val="superscript"/>
          <w14:ligatures w14:val="none"/>
        </w:rPr>
        <w:t>(3)</w:t>
      </w:r>
      <w:r w:rsidRPr="001F42D5">
        <w:rPr>
          <w:rFonts w:ascii="Times New Roman" w:eastAsia="Times New Roman" w:hAnsi="Times New Roman" w:cs="Times New Roman"/>
          <w:color w:val="000000" w:themeColor="text1"/>
          <w:spacing w:val="-4"/>
          <w:kern w:val="0"/>
          <w:sz w:val="28"/>
          <w:szCs w:val="28"/>
          <w14:ligatures w14:val="none"/>
        </w:rPr>
        <w:t>.</w:t>
      </w:r>
    </w:p>
    <w:p w14:paraId="3FD3D2DB" w14:textId="77777777" w:rsidR="001F42D5" w:rsidRPr="001F42D5" w:rsidRDefault="001F42D5" w:rsidP="001F42D5">
      <w:pPr>
        <w:widowControl w:val="0"/>
        <w:kinsoku w:val="0"/>
        <w:overflowPunct w:val="0"/>
        <w:autoSpaceDE w:val="0"/>
        <w:autoSpaceDN w:val="0"/>
        <w:adjustRightInd w:val="0"/>
        <w:spacing w:before="151" w:after="0" w:line="264" w:lineRule="auto"/>
        <w:ind w:right="40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chúng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tôi,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Bên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cam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kern w:val="0"/>
          <w:sz w:val="28"/>
          <w:szCs w:val="28"/>
          <w:vertAlign w:val="superscript"/>
          <w14:ligatures w14:val="none"/>
        </w:rPr>
        <w:t>(4)</w:t>
      </w:r>
      <w:r w:rsidRPr="001F42D5">
        <w:rPr>
          <w:rFonts w:ascii="Times New Roman" w:eastAsia="Times New Roman" w:hAnsi="Times New Roman" w:cs="Times New Roman"/>
          <w:color w:val="000000" w:themeColor="text1"/>
          <w:kern w:val="0"/>
          <w:sz w:val="28"/>
          <w:szCs w:val="28"/>
          <w14:ligatures w14:val="none"/>
        </w:rPr>
        <w:t xml:space="preserve"> sẽ</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toán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Bên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thụ</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hưởng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tiền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80"/>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rõ</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giá</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trị</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bằng</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số,</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bằng chữ</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và</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đồng</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tiền</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sử</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dụng]</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văn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Bên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thụ</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hưởng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 phạm của Nhà thầu trong các trường hợp sau đây:</w:t>
      </w:r>
    </w:p>
    <w:p w14:paraId="3C4CE55D" w14:textId="77777777" w:rsidR="001F42D5" w:rsidRPr="001F42D5" w:rsidRDefault="001F42D5" w:rsidP="00C37841">
      <w:pPr>
        <w:widowControl w:val="0"/>
        <w:numPr>
          <w:ilvl w:val="0"/>
          <w:numId w:val="60"/>
        </w:numPr>
        <w:tabs>
          <w:tab w:val="left" w:pos="1119"/>
        </w:tabs>
        <w:kinsoku w:val="0"/>
        <w:overflowPunct w:val="0"/>
        <w:autoSpaceDE w:val="0"/>
        <w:autoSpaceDN w:val="0"/>
        <w:adjustRightInd w:val="0"/>
        <w:spacing w:before="121" w:after="0" w:line="264" w:lineRule="auto"/>
        <w:ind w:right="410"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Sau thời điểm đóng thầu và trong thời gian có hiệu lực của E-HSDT, nhà thầu có văn bản rút E-HSDT hoặc từ chối thực hiện một hoặc các công việc đã đề xuất trong E-HSDT theo yêu cầu của E-HSMT;</w:t>
      </w:r>
    </w:p>
    <w:p w14:paraId="6D07F766" w14:textId="77777777" w:rsidR="001F42D5" w:rsidRPr="001F42D5" w:rsidRDefault="001F42D5" w:rsidP="00C37841">
      <w:pPr>
        <w:widowControl w:val="0"/>
        <w:numPr>
          <w:ilvl w:val="0"/>
          <w:numId w:val="60"/>
        </w:numPr>
        <w:tabs>
          <w:tab w:val="left" w:pos="1110"/>
        </w:tabs>
        <w:kinsoku w:val="0"/>
        <w:overflowPunct w:val="0"/>
        <w:autoSpaceDE w:val="0"/>
        <w:autoSpaceDN w:val="0"/>
        <w:adjustRightInd w:val="0"/>
        <w:spacing w:before="119" w:after="0" w:line="264" w:lineRule="auto"/>
        <w:ind w:right="412"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 phạm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 định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16 của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Luật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Đấu 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 vi phạm pháp luật về đấu thầu dẫn đến phải hủy thầu theo quy định tại điểm d và điểm đ khoản 1 Điều 17 của Luật Đấu thầu;</w:t>
      </w:r>
    </w:p>
    <w:p w14:paraId="65AB035B" w14:textId="77777777" w:rsidR="001F42D5" w:rsidRPr="001F42D5" w:rsidRDefault="001F42D5" w:rsidP="00C37841">
      <w:pPr>
        <w:widowControl w:val="0"/>
        <w:numPr>
          <w:ilvl w:val="0"/>
          <w:numId w:val="60"/>
        </w:numPr>
        <w:tabs>
          <w:tab w:val="left" w:pos="1105"/>
        </w:tabs>
        <w:kinsoku w:val="0"/>
        <w:overflowPunct w:val="0"/>
        <w:autoSpaceDE w:val="0"/>
        <w:autoSpaceDN w:val="0"/>
        <w:adjustRightInd w:val="0"/>
        <w:spacing w:before="121" w:after="0" w:line="264" w:lineRule="auto"/>
        <w:ind w:right="420"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biện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 định tại Điều 68 của Luật Đấu thầu;</w:t>
      </w:r>
    </w:p>
    <w:p w14:paraId="6CACAB46" w14:textId="77777777" w:rsidR="001F42D5" w:rsidRPr="001F42D5" w:rsidRDefault="001F42D5" w:rsidP="00C37841">
      <w:pPr>
        <w:widowControl w:val="0"/>
        <w:numPr>
          <w:ilvl w:val="0"/>
          <w:numId w:val="60"/>
        </w:numPr>
        <w:tabs>
          <w:tab w:val="left" w:pos="1112"/>
        </w:tabs>
        <w:kinsoku w:val="0"/>
        <w:overflowPunct w:val="0"/>
        <w:autoSpaceDE w:val="0"/>
        <w:autoSpaceDN w:val="0"/>
        <w:adjustRightInd w:val="0"/>
        <w:spacing w:before="120" w:after="0" w:line="264" w:lineRule="auto"/>
        <w:ind w:right="416"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373387E1" w14:textId="77777777" w:rsidR="001F42D5" w:rsidRPr="001F42D5" w:rsidRDefault="001F42D5" w:rsidP="00C37841">
      <w:pPr>
        <w:widowControl w:val="0"/>
        <w:numPr>
          <w:ilvl w:val="0"/>
          <w:numId w:val="60"/>
        </w:numPr>
        <w:tabs>
          <w:tab w:val="left" w:pos="1131"/>
        </w:tabs>
        <w:kinsoku w:val="0"/>
        <w:overflowPunct w:val="0"/>
        <w:autoSpaceDE w:val="0"/>
        <w:autoSpaceDN w:val="0"/>
        <w:adjustRightInd w:val="0"/>
        <w:spacing w:before="119" w:after="0" w:line="240" w:lineRule="auto"/>
        <w:ind w:left="1130" w:hanging="305"/>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2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2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tiến</w:t>
      </w:r>
      <w:r w:rsidRPr="001F42D5">
        <w:rPr>
          <w:rFonts w:ascii="Times New Roman" w:eastAsia="Times New Roman" w:hAnsi="Times New Roman" w:cs="Times New Roman"/>
          <w:color w:val="000000" w:themeColor="text1"/>
          <w:spacing w:val="2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2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1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chối</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2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thiện</w:t>
      </w:r>
      <w:r w:rsidRPr="001F42D5">
        <w:rPr>
          <w:rFonts w:ascii="Times New Roman" w:eastAsia="Times New Roman" w:hAnsi="Times New Roman" w:cs="Times New Roman"/>
          <w:color w:val="000000" w:themeColor="text1"/>
          <w:spacing w:val="2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thỏa</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thuận</w:t>
      </w:r>
    </w:p>
    <w:p w14:paraId="4EF0887F" w14:textId="77777777" w:rsidR="001F42D5" w:rsidRPr="001F42D5" w:rsidRDefault="001F42D5" w:rsidP="001F42D5">
      <w:pPr>
        <w:widowControl w:val="0"/>
        <w:kinsoku w:val="0"/>
        <w:overflowPunct w:val="0"/>
        <w:autoSpaceDE w:val="0"/>
        <w:autoSpaceDN w:val="0"/>
        <w:adjustRightInd w:val="0"/>
        <w:spacing w:before="34" w:after="0" w:line="240" w:lineRule="auto"/>
        <w:jc w:val="both"/>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khung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10</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kể</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trúng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9"/>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Chủ</w:t>
      </w:r>
    </w:p>
    <w:p w14:paraId="7CB14E18" w14:textId="77777777" w:rsidR="001F42D5" w:rsidRPr="001F42D5" w:rsidRDefault="001F42D5" w:rsidP="001F42D5">
      <w:pPr>
        <w:widowControl w:val="0"/>
        <w:kinsoku w:val="0"/>
        <w:overflowPunct w:val="0"/>
        <w:autoSpaceDE w:val="0"/>
        <w:autoSpaceDN w:val="0"/>
        <w:adjustRightInd w:val="0"/>
        <w:spacing w:before="34" w:after="0" w:line="240" w:lineRule="auto"/>
        <w:jc w:val="both"/>
        <w:rPr>
          <w:rFonts w:ascii="Times New Roman" w:eastAsia="Times New Roman" w:hAnsi="Times New Roman" w:cs="Times New Roman"/>
          <w:color w:val="000000" w:themeColor="text1"/>
          <w:spacing w:val="-5"/>
          <w:kern w:val="0"/>
          <w:sz w:val="28"/>
          <w:szCs w:val="28"/>
          <w14:ligatures w14:val="none"/>
        </w:rPr>
        <w:sectPr w:rsidR="001F42D5" w:rsidRPr="001F42D5" w:rsidSect="001F42D5">
          <w:type w:val="continuous"/>
          <w:pgSz w:w="11910" w:h="16840"/>
          <w:pgMar w:top="1920" w:right="720" w:bottom="280" w:left="1300" w:header="720" w:footer="720" w:gutter="0"/>
          <w:cols w:space="720" w:equalWidth="0">
            <w:col w:w="9890"/>
          </w:cols>
          <w:noEndnote/>
        </w:sectPr>
      </w:pPr>
    </w:p>
    <w:p w14:paraId="390DE661"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color w:val="000000" w:themeColor="text1"/>
          <w:kern w:val="0"/>
          <w:sz w:val="11"/>
          <w:szCs w:val="11"/>
          <w14:ligatures w14:val="none"/>
        </w:rPr>
      </w:pPr>
    </w:p>
    <w:p w14:paraId="654BF439" w14:textId="77777777" w:rsidR="001F42D5" w:rsidRPr="001F42D5" w:rsidRDefault="001F42D5" w:rsidP="001F42D5">
      <w:pPr>
        <w:widowControl w:val="0"/>
        <w:kinsoku w:val="0"/>
        <w:overflowPunct w:val="0"/>
        <w:autoSpaceDE w:val="0"/>
        <w:autoSpaceDN w:val="0"/>
        <w:adjustRightInd w:val="0"/>
        <w:spacing w:before="89" w:after="0" w:line="240" w:lineRule="auto"/>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trừ</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bất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khả</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kháng;</w:t>
      </w:r>
    </w:p>
    <w:p w14:paraId="2DE51882" w14:textId="77777777" w:rsidR="001F42D5" w:rsidRPr="001F42D5" w:rsidRDefault="001F42D5" w:rsidP="00C37841">
      <w:pPr>
        <w:widowControl w:val="0"/>
        <w:numPr>
          <w:ilvl w:val="0"/>
          <w:numId w:val="60"/>
        </w:numPr>
        <w:tabs>
          <w:tab w:val="left" w:pos="1108"/>
        </w:tabs>
        <w:kinsoku w:val="0"/>
        <w:overflowPunct w:val="0"/>
        <w:autoSpaceDE w:val="0"/>
        <w:autoSpaceDN w:val="0"/>
        <w:adjustRightInd w:val="0"/>
        <w:spacing w:before="153" w:after="0" w:line="264" w:lineRule="auto"/>
        <w:ind w:right="410"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 thầu không tiến hành hoặc từ</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chối ký kết hợp đồng, thỏa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thuận khung trong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10</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kể</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thiện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thỏa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khung,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trừ</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 hợp bất khả kháng.</w:t>
      </w:r>
    </w:p>
    <w:p w14:paraId="48E9F8FC" w14:textId="77777777" w:rsidR="001F42D5" w:rsidRPr="001F42D5" w:rsidRDefault="001F42D5" w:rsidP="001F42D5">
      <w:pPr>
        <w:widowControl w:val="0"/>
        <w:kinsoku w:val="0"/>
        <w:overflowPunct w:val="0"/>
        <w:autoSpaceDE w:val="0"/>
        <w:autoSpaceDN w:val="0"/>
        <w:adjustRightInd w:val="0"/>
        <w:spacing w:before="118" w:after="0" w:line="264" w:lineRule="auto"/>
        <w:ind w:right="41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301B982" w14:textId="77777777" w:rsidR="001F42D5" w:rsidRPr="001F42D5" w:rsidRDefault="001F42D5" w:rsidP="001F42D5">
      <w:pPr>
        <w:widowControl w:val="0"/>
        <w:kinsoku w:val="0"/>
        <w:overflowPunct w:val="0"/>
        <w:autoSpaceDE w:val="0"/>
        <w:autoSpaceDN w:val="0"/>
        <w:adjustRightInd w:val="0"/>
        <w:spacing w:before="121" w:after="0" w:line="264" w:lineRule="auto"/>
        <w:ind w:right="408"/>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trúng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sẽ</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hết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ngay</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 khi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chúng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tôi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chụp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văn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quả</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chọn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hoặc 30 ngày kể từ ngày hết thời hạn hiệu lực của E-HSDT, tùy theo thời điểm nào đến </w:t>
      </w:r>
      <w:r w:rsidRPr="001F42D5">
        <w:rPr>
          <w:rFonts w:ascii="Times New Roman" w:eastAsia="Times New Roman" w:hAnsi="Times New Roman" w:cs="Times New Roman"/>
          <w:color w:val="000000" w:themeColor="text1"/>
          <w:spacing w:val="-2"/>
          <w:kern w:val="0"/>
          <w:sz w:val="28"/>
          <w:szCs w:val="28"/>
          <w14:ligatures w14:val="none"/>
        </w:rPr>
        <w:t>trước.</w:t>
      </w:r>
    </w:p>
    <w:p w14:paraId="04368187" w14:textId="77777777" w:rsidR="001F42D5" w:rsidRPr="001F42D5" w:rsidRDefault="001F42D5" w:rsidP="001F42D5">
      <w:pPr>
        <w:widowControl w:val="0"/>
        <w:kinsoku w:val="0"/>
        <w:overflowPunct w:val="0"/>
        <w:autoSpaceDE w:val="0"/>
        <w:autoSpaceDN w:val="0"/>
        <w:adjustRightInd w:val="0"/>
        <w:spacing w:before="120" w:after="0" w:line="264" w:lineRule="auto"/>
        <w:ind w:right="4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Bất cứ yêu cầu bồi thường nào theo bảo lãnh này đều phải được gửi đến văn phòng chúng tôi trước hoặc trong ngày cuối cùng có hiệu lực của bảo lãnh này. Chúng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tôi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cam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thanh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toán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vô</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hủy</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ngang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bất</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cứ khoản tiền nào trong giới hạn số tiền bảo lãnh nêu trên khi có yêu cầu bồi thường của Chủ đầu tư.</w:t>
      </w:r>
    </w:p>
    <w:p w14:paraId="3A13CE97" w14:textId="77777777" w:rsidR="001F42D5" w:rsidRPr="001F42D5" w:rsidRDefault="001F42D5" w:rsidP="001F42D5">
      <w:pPr>
        <w:widowControl w:val="0"/>
        <w:kinsoku w:val="0"/>
        <w:overflowPunct w:val="0"/>
        <w:autoSpaceDE w:val="0"/>
        <w:autoSpaceDN w:val="0"/>
        <w:adjustRightInd w:val="0"/>
        <w:spacing w:before="4" w:after="0" w:line="240" w:lineRule="auto"/>
        <w:rPr>
          <w:rFonts w:ascii="Times New Roman" w:eastAsia="Times New Roman" w:hAnsi="Times New Roman" w:cs="Times New Roman"/>
          <w:color w:val="000000" w:themeColor="text1"/>
          <w:kern w:val="0"/>
          <w:sz w:val="13"/>
          <w:szCs w:val="13"/>
          <w14:ligatures w14:val="none"/>
        </w:rPr>
      </w:pPr>
    </w:p>
    <w:p w14:paraId="24E959B0" w14:textId="77777777" w:rsidR="001F42D5" w:rsidRPr="001F42D5" w:rsidRDefault="001F42D5" w:rsidP="001F42D5">
      <w:pPr>
        <w:widowControl w:val="0"/>
        <w:kinsoku w:val="0"/>
        <w:overflowPunct w:val="0"/>
        <w:autoSpaceDE w:val="0"/>
        <w:autoSpaceDN w:val="0"/>
        <w:adjustRightInd w:val="0"/>
        <w:spacing w:before="89" w:after="0" w:line="240" w:lineRule="auto"/>
        <w:ind w:right="549"/>
        <w:jc w:val="center"/>
        <w:outlineLvl w:val="1"/>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Đại</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diện</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hợp</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pháp</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của</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ngân</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hàng</w:t>
      </w:r>
    </w:p>
    <w:p w14:paraId="27227ED2" w14:textId="77777777" w:rsidR="001F42D5" w:rsidRPr="001F42D5" w:rsidRDefault="001F42D5" w:rsidP="001F42D5">
      <w:pPr>
        <w:widowControl w:val="0"/>
        <w:kinsoku w:val="0"/>
        <w:overflowPunct w:val="0"/>
        <w:autoSpaceDE w:val="0"/>
        <w:autoSpaceDN w:val="0"/>
        <w:adjustRightInd w:val="0"/>
        <w:spacing w:before="151" w:after="0" w:line="240" w:lineRule="auto"/>
        <w:ind w:right="549"/>
        <w:jc w:val="center"/>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chức</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danh,</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ký</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và</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đóng</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dấu]</w:t>
      </w:r>
    </w:p>
    <w:p w14:paraId="7167F582"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0"/>
          <w:szCs w:val="20"/>
          <w14:ligatures w14:val="none"/>
        </w:rPr>
      </w:pPr>
    </w:p>
    <w:p w14:paraId="3C427769" w14:textId="77777777" w:rsidR="001F42D5" w:rsidRPr="001F42D5" w:rsidRDefault="001F42D5" w:rsidP="001F42D5">
      <w:pPr>
        <w:widowControl w:val="0"/>
        <w:kinsoku w:val="0"/>
        <w:overflowPunct w:val="0"/>
        <w:autoSpaceDE w:val="0"/>
        <w:autoSpaceDN w:val="0"/>
        <w:adjustRightInd w:val="0"/>
        <w:spacing w:before="8" w:after="0" w:line="240" w:lineRule="auto"/>
        <w:rPr>
          <w:rFonts w:ascii="Times New Roman" w:eastAsia="Times New Roman" w:hAnsi="Times New Roman" w:cs="Times New Roman"/>
          <w:i/>
          <w:iCs/>
          <w:color w:val="000000" w:themeColor="text1"/>
          <w:kern w:val="0"/>
          <w:sz w:val="26"/>
          <w:szCs w:val="26"/>
          <w14:ligatures w14:val="none"/>
        </w:rPr>
      </w:pPr>
    </w:p>
    <w:p w14:paraId="5CEBC24C" w14:textId="77777777" w:rsidR="001F42D5" w:rsidRPr="001F42D5" w:rsidRDefault="001F42D5" w:rsidP="001F42D5">
      <w:pPr>
        <w:widowControl w:val="0"/>
        <w:kinsoku w:val="0"/>
        <w:overflowPunct w:val="0"/>
        <w:autoSpaceDE w:val="0"/>
        <w:autoSpaceDN w:val="0"/>
        <w:adjustRightInd w:val="0"/>
        <w:spacing w:before="89"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Ghi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chú:</w:t>
      </w:r>
    </w:p>
    <w:p w14:paraId="5B89BE91" w14:textId="77777777" w:rsidR="001F42D5" w:rsidRPr="001F42D5" w:rsidRDefault="001F42D5" w:rsidP="00C37841">
      <w:pPr>
        <w:widowControl w:val="0"/>
        <w:numPr>
          <w:ilvl w:val="0"/>
          <w:numId w:val="59"/>
        </w:numPr>
        <w:tabs>
          <w:tab w:val="left" w:pos="1211"/>
        </w:tabs>
        <w:kinsoku w:val="0"/>
        <w:overflowPunct w:val="0"/>
        <w:autoSpaceDE w:val="0"/>
        <w:autoSpaceDN w:val="0"/>
        <w:adjustRightInd w:val="0"/>
        <w:spacing w:before="151" w:after="0" w:line="264" w:lineRule="auto"/>
        <w:ind w:right="336"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Trường hợp bảo lãnh dự thầu vi phạm một trong các quy định như: có giá trị thấp hơn, thời gian hiệu lực ngắn hơn so với yêu cầu quy định tại Mục 18.2 </w:t>
      </w:r>
      <w:r w:rsidRPr="001F42D5">
        <w:rPr>
          <w:rFonts w:ascii="Times New Roman" w:eastAsia="Times New Roman" w:hAnsi="Times New Roman" w:cs="Times New Roman"/>
          <w:b/>
          <w:bCs/>
          <w:color w:val="000000" w:themeColor="text1"/>
          <w:kern w:val="0"/>
          <w:sz w:val="28"/>
          <w:szCs w:val="28"/>
          <w14:ligatures w14:val="none"/>
        </w:rPr>
        <w:t>E- BDL</w:t>
      </w: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đúng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tên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đơn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vị</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thụ</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hưởng,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gốc,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chữ</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ký</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 lệ, ký trước khi Chủ đầu tư phát hành E-HSMT hoặc có kèm theo điều kiện gây bất lợi cho Chủ đầu tư thì bảo lãnh dự thầu được coi là không hợp lệ.</w:t>
      </w:r>
    </w:p>
    <w:p w14:paraId="4E609C2A" w14:textId="77777777" w:rsidR="001F42D5" w:rsidRPr="001F42D5" w:rsidRDefault="001F42D5" w:rsidP="00C37841">
      <w:pPr>
        <w:widowControl w:val="0"/>
        <w:numPr>
          <w:ilvl w:val="0"/>
          <w:numId w:val="59"/>
        </w:numPr>
        <w:tabs>
          <w:tab w:val="left" w:pos="1206"/>
        </w:tabs>
        <w:kinsoku w:val="0"/>
        <w:overflowPunct w:val="0"/>
        <w:autoSpaceDE w:val="0"/>
        <w:autoSpaceDN w:val="0"/>
        <w:adjustRightInd w:val="0"/>
        <w:spacing w:before="121" w:after="0" w:line="240" w:lineRule="auto"/>
        <w:ind w:left="1205" w:hanging="380"/>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Ghi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theo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quy</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định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về</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thời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gian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hiệu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lực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tại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Mục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18.2</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E-</w:t>
      </w:r>
      <w:r w:rsidRPr="001F42D5">
        <w:rPr>
          <w:rFonts w:ascii="Times New Roman" w:eastAsia="Times New Roman" w:hAnsi="Times New Roman" w:cs="Times New Roman"/>
          <w:b/>
          <w:bCs/>
          <w:color w:val="000000" w:themeColor="text1"/>
          <w:spacing w:val="-4"/>
          <w:kern w:val="0"/>
          <w:sz w:val="28"/>
          <w:szCs w:val="28"/>
          <w14:ligatures w14:val="none"/>
        </w:rPr>
        <w:t>BDL</w:t>
      </w:r>
      <w:r w:rsidRPr="001F42D5">
        <w:rPr>
          <w:rFonts w:ascii="Times New Roman" w:eastAsia="Times New Roman" w:hAnsi="Times New Roman" w:cs="Times New Roman"/>
          <w:color w:val="000000" w:themeColor="text1"/>
          <w:spacing w:val="-4"/>
          <w:kern w:val="0"/>
          <w:sz w:val="28"/>
          <w:szCs w:val="28"/>
          <w14:ligatures w14:val="none"/>
        </w:rPr>
        <w:t>.</w:t>
      </w:r>
    </w:p>
    <w:p w14:paraId="6B53C8C7" w14:textId="77777777" w:rsidR="001F42D5" w:rsidRPr="001F42D5" w:rsidRDefault="001F42D5" w:rsidP="00C37841">
      <w:pPr>
        <w:widowControl w:val="0"/>
        <w:numPr>
          <w:ilvl w:val="0"/>
          <w:numId w:val="59"/>
        </w:numPr>
        <w:tabs>
          <w:tab w:val="left" w:pos="1225"/>
        </w:tabs>
        <w:kinsoku w:val="0"/>
        <w:overflowPunct w:val="0"/>
        <w:autoSpaceDE w:val="0"/>
        <w:autoSpaceDN w:val="0"/>
        <w:adjustRightInd w:val="0"/>
        <w:spacing w:before="154" w:after="0" w:line="264" w:lineRule="auto"/>
        <w:ind w:right="333"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Ghi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 E-TBMT.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 hiệu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kể</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đến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ngày </w:t>
      </w:r>
      <w:r w:rsidRPr="001F42D5">
        <w:rPr>
          <w:rFonts w:ascii="Times New Roman" w:eastAsia="Times New Roman" w:hAnsi="Times New Roman" w:cs="Times New Roman"/>
          <w:color w:val="000000" w:themeColor="text1"/>
          <w:spacing w:val="-2"/>
          <w:kern w:val="0"/>
          <w:sz w:val="28"/>
          <w:szCs w:val="28"/>
          <w14:ligatures w14:val="none"/>
        </w:rPr>
        <w:t>cuối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cùng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có</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hiệu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lực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của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bảo</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lãnh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dự</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(thời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điểm</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kết</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thúc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hiệu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lực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của</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bảo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lãnh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 xml:space="preserve">dự </w:t>
      </w:r>
      <w:r w:rsidRPr="001F42D5">
        <w:rPr>
          <w:rFonts w:ascii="Times New Roman" w:eastAsia="Times New Roman" w:hAnsi="Times New Roman" w:cs="Times New Roman"/>
          <w:color w:val="000000" w:themeColor="text1"/>
          <w:spacing w:val="-6"/>
          <w:kern w:val="0"/>
          <w:sz w:val="28"/>
          <w:szCs w:val="28"/>
          <w14:ligatures w14:val="none"/>
        </w:rPr>
        <w:t>thầu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nằm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trong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ngày</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cuối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cùng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có</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hiệu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lực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của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bảo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lãnh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dự</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thầu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mà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không cần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thiết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 xml:space="preserve">phải </w:t>
      </w:r>
      <w:r w:rsidRPr="001F42D5">
        <w:rPr>
          <w:rFonts w:ascii="Times New Roman" w:eastAsia="Times New Roman" w:hAnsi="Times New Roman" w:cs="Times New Roman"/>
          <w:color w:val="000000" w:themeColor="text1"/>
          <w:kern w:val="0"/>
          <w:sz w:val="28"/>
          <w:szCs w:val="28"/>
          <w14:ligatures w14:val="none"/>
        </w:rPr>
        <w:t>đến hết 24 giờ của ngày đó).</w:t>
      </w:r>
    </w:p>
    <w:p w14:paraId="084A6C1D" w14:textId="77777777" w:rsidR="001F42D5" w:rsidRPr="001F42D5" w:rsidRDefault="001F42D5" w:rsidP="00C37841">
      <w:pPr>
        <w:widowControl w:val="0"/>
        <w:numPr>
          <w:ilvl w:val="0"/>
          <w:numId w:val="59"/>
        </w:numPr>
        <w:tabs>
          <w:tab w:val="left" w:pos="1225"/>
        </w:tabs>
        <w:kinsoku w:val="0"/>
        <w:overflowPunct w:val="0"/>
        <w:autoSpaceDE w:val="0"/>
        <w:autoSpaceDN w:val="0"/>
        <w:adjustRightInd w:val="0"/>
        <w:spacing w:before="120" w:after="0" w:line="264" w:lineRule="auto"/>
        <w:ind w:right="331"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thiếu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cam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nội dung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cam</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nêu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coi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gây</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bất</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lợi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 tại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18.3</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E-CDNT</w:t>
      </w:r>
      <w:r w:rsidRPr="001F42D5">
        <w:rPr>
          <w:rFonts w:ascii="Times New Roman" w:eastAsia="Times New Roman" w:hAnsi="Times New Roman" w:cs="Times New Roman"/>
          <w:b/>
          <w:bCs/>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thư</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coi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w:t>
      </w:r>
    </w:p>
    <w:p w14:paraId="2A2244B7" w14:textId="77777777" w:rsidR="001F42D5" w:rsidRPr="001F42D5" w:rsidRDefault="001F42D5" w:rsidP="00C37841">
      <w:pPr>
        <w:widowControl w:val="0"/>
        <w:numPr>
          <w:ilvl w:val="0"/>
          <w:numId w:val="59"/>
        </w:numPr>
        <w:tabs>
          <w:tab w:val="left" w:pos="1225"/>
        </w:tabs>
        <w:kinsoku w:val="0"/>
        <w:overflowPunct w:val="0"/>
        <w:autoSpaceDE w:val="0"/>
        <w:autoSpaceDN w:val="0"/>
        <w:adjustRightInd w:val="0"/>
        <w:spacing w:before="120" w:after="0" w:line="264" w:lineRule="auto"/>
        <w:ind w:right="331" w:firstLine="707"/>
        <w:jc w:val="both"/>
        <w:rPr>
          <w:rFonts w:ascii="Times New Roman" w:eastAsia="Times New Roman" w:hAnsi="Times New Roman" w:cs="Times New Roman"/>
          <w:color w:val="000000" w:themeColor="text1"/>
          <w:kern w:val="0"/>
          <w:sz w:val="28"/>
          <w:szCs w:val="28"/>
          <w14:ligatures w14:val="none"/>
        </w:rPr>
        <w:sectPr w:rsidR="001F42D5" w:rsidRPr="001F42D5" w:rsidSect="001F42D5">
          <w:pgSz w:w="11910" w:h="16840"/>
          <w:pgMar w:top="1040" w:right="720" w:bottom="280" w:left="1300" w:header="731" w:footer="0" w:gutter="0"/>
          <w:cols w:space="720"/>
          <w:noEndnote/>
        </w:sectPr>
      </w:pPr>
    </w:p>
    <w:p w14:paraId="7FB2F273"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color w:val="000000" w:themeColor="text1"/>
          <w:kern w:val="0"/>
          <w:sz w:val="11"/>
          <w:szCs w:val="11"/>
          <w14:ligatures w14:val="none"/>
        </w:rPr>
      </w:pPr>
    </w:p>
    <w:p w14:paraId="0F0C1B0B" w14:textId="77777777" w:rsidR="001F42D5" w:rsidRPr="001F42D5" w:rsidRDefault="001F42D5" w:rsidP="00A96814">
      <w:pPr>
        <w:widowControl w:val="0"/>
        <w:kinsoku w:val="0"/>
        <w:overflowPunct w:val="0"/>
        <w:autoSpaceDE w:val="0"/>
        <w:autoSpaceDN w:val="0"/>
        <w:adjustRightInd w:val="0"/>
        <w:spacing w:before="89" w:after="0" w:line="240" w:lineRule="auto"/>
        <w:jc w:val="right"/>
        <w:outlineLvl w:val="1"/>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spacing w:val="-2"/>
          <w:kern w:val="0"/>
          <w:sz w:val="28"/>
          <w:szCs w:val="28"/>
          <w14:ligatures w14:val="none"/>
        </w:rPr>
        <w:t>Mẫu</w:t>
      </w:r>
      <w:r w:rsidRPr="001F42D5">
        <w:rPr>
          <w:rFonts w:ascii="Times New Roman" w:eastAsia="Times New Roman" w:hAnsi="Times New Roman" w:cs="Times New Roman"/>
          <w:b/>
          <w:bCs/>
          <w:color w:val="000000" w:themeColor="text1"/>
          <w:spacing w:val="-16"/>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số</w:t>
      </w:r>
      <w:r w:rsidRPr="001F42D5">
        <w:rPr>
          <w:rFonts w:ascii="Times New Roman" w:eastAsia="Times New Roman" w:hAnsi="Times New Roman" w:cs="Times New Roman"/>
          <w:b/>
          <w:bCs/>
          <w:color w:val="000000" w:themeColor="text1"/>
          <w:spacing w:val="-13"/>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04B</w:t>
      </w:r>
      <w:r w:rsidRPr="001F42D5">
        <w:rPr>
          <w:rFonts w:ascii="Times New Roman" w:eastAsia="Times New Roman" w:hAnsi="Times New Roman" w:cs="Times New Roman"/>
          <w:b/>
          <w:bCs/>
          <w:color w:val="000000" w:themeColor="text1"/>
          <w:spacing w:val="-15"/>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(Scan</w:t>
      </w:r>
      <w:r w:rsidRPr="001F42D5">
        <w:rPr>
          <w:rFonts w:ascii="Times New Roman" w:eastAsia="Times New Roman" w:hAnsi="Times New Roman" w:cs="Times New Roman"/>
          <w:b/>
          <w:bCs/>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đính</w:t>
      </w:r>
      <w:r w:rsidRPr="001F42D5">
        <w:rPr>
          <w:rFonts w:ascii="Times New Roman" w:eastAsia="Times New Roman" w:hAnsi="Times New Roman" w:cs="Times New Roman"/>
          <w:b/>
          <w:bCs/>
          <w:color w:val="000000" w:themeColor="text1"/>
          <w:spacing w:val="-15"/>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kèm)</w:t>
      </w:r>
    </w:p>
    <w:p w14:paraId="5E7632CF"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b/>
          <w:bCs/>
          <w:color w:val="000000" w:themeColor="text1"/>
          <w:kern w:val="0"/>
          <w:sz w:val="25"/>
          <w:szCs w:val="25"/>
          <w14:ligatures w14:val="none"/>
        </w:rPr>
      </w:pPr>
    </w:p>
    <w:p w14:paraId="778829C7" w14:textId="77777777" w:rsidR="001F42D5" w:rsidRPr="001F42D5" w:rsidRDefault="001F42D5" w:rsidP="001F42D5">
      <w:pPr>
        <w:widowControl w:val="0"/>
        <w:kinsoku w:val="0"/>
        <w:overflowPunct w:val="0"/>
        <w:autoSpaceDE w:val="0"/>
        <w:autoSpaceDN w:val="0"/>
        <w:adjustRightInd w:val="0"/>
        <w:spacing w:after="0" w:line="240" w:lineRule="auto"/>
        <w:ind w:right="549"/>
        <w:jc w:val="center"/>
        <w:rPr>
          <w:rFonts w:ascii="Times New Roman" w:eastAsia="Times New Roman" w:hAnsi="Times New Roman" w:cs="Times New Roman"/>
          <w:b/>
          <w:bCs/>
          <w:color w:val="000000" w:themeColor="text1"/>
          <w:spacing w:val="-2"/>
          <w:kern w:val="0"/>
          <w:sz w:val="26"/>
          <w:szCs w:val="26"/>
          <w:vertAlign w:val="superscript"/>
          <w14:ligatures w14:val="none"/>
        </w:rPr>
      </w:pPr>
      <w:r w:rsidRPr="001F42D5">
        <w:rPr>
          <w:rFonts w:ascii="Times New Roman" w:eastAsia="Times New Roman" w:hAnsi="Times New Roman" w:cs="Times New Roman"/>
          <w:b/>
          <w:bCs/>
          <w:color w:val="000000" w:themeColor="text1"/>
          <w:kern w:val="0"/>
          <w:sz w:val="26"/>
          <w:szCs w:val="26"/>
          <w14:ligatures w14:val="none"/>
        </w:rPr>
        <w:t>BẢO</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LÃNH</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DỰ</w:t>
      </w:r>
      <w:r w:rsidRPr="001F42D5">
        <w:rPr>
          <w:rFonts w:ascii="Times New Roman" w:eastAsia="Times New Roman" w:hAnsi="Times New Roman" w:cs="Times New Roman"/>
          <w:b/>
          <w:bCs/>
          <w:color w:val="000000" w:themeColor="text1"/>
          <w:spacing w:val="-4"/>
          <w:kern w:val="0"/>
          <w:sz w:val="26"/>
          <w:szCs w:val="26"/>
          <w14:ligatures w14:val="none"/>
        </w:rPr>
        <w:t xml:space="preserve"> </w:t>
      </w:r>
      <w:r w:rsidRPr="001F42D5">
        <w:rPr>
          <w:rFonts w:ascii="Times New Roman" w:eastAsia="Times New Roman" w:hAnsi="Times New Roman" w:cs="Times New Roman"/>
          <w:b/>
          <w:bCs/>
          <w:color w:val="000000" w:themeColor="text1"/>
          <w:spacing w:val="-2"/>
          <w:kern w:val="0"/>
          <w:sz w:val="26"/>
          <w:szCs w:val="26"/>
          <w14:ligatures w14:val="none"/>
        </w:rPr>
        <w:t>THẦU</w:t>
      </w:r>
      <w:r w:rsidRPr="001F42D5">
        <w:rPr>
          <w:rFonts w:ascii="Times New Roman" w:eastAsia="Times New Roman" w:hAnsi="Times New Roman" w:cs="Times New Roman"/>
          <w:b/>
          <w:bCs/>
          <w:color w:val="000000" w:themeColor="text1"/>
          <w:spacing w:val="-2"/>
          <w:kern w:val="0"/>
          <w:sz w:val="26"/>
          <w:szCs w:val="26"/>
          <w:vertAlign w:val="superscript"/>
          <w14:ligatures w14:val="none"/>
        </w:rPr>
        <w:t>(1)</w:t>
      </w:r>
    </w:p>
    <w:p w14:paraId="3DB7BDCA" w14:textId="77777777" w:rsidR="001F42D5" w:rsidRPr="001F42D5" w:rsidRDefault="001F42D5" w:rsidP="001F42D5">
      <w:pPr>
        <w:widowControl w:val="0"/>
        <w:kinsoku w:val="0"/>
        <w:overflowPunct w:val="0"/>
        <w:autoSpaceDE w:val="0"/>
        <w:autoSpaceDN w:val="0"/>
        <w:adjustRightInd w:val="0"/>
        <w:spacing w:before="150" w:after="0" w:line="240" w:lineRule="auto"/>
        <w:ind w:right="549"/>
        <w:jc w:val="center"/>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(áp</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dụng</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đối</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với</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liên</w:t>
      </w:r>
      <w:r w:rsidRPr="001F42D5">
        <w:rPr>
          <w:rFonts w:ascii="Times New Roman" w:eastAsia="Times New Roman" w:hAnsi="Times New Roman" w:cs="Times New Roman"/>
          <w:i/>
          <w:iCs/>
          <w:color w:val="000000" w:themeColor="text1"/>
          <w:spacing w:val="-4"/>
          <w:kern w:val="0"/>
          <w:sz w:val="28"/>
          <w:szCs w:val="28"/>
          <w14:ligatures w14:val="none"/>
        </w:rPr>
        <w:t xml:space="preserve"> danh)</w:t>
      </w:r>
    </w:p>
    <w:p w14:paraId="4CF8CA05" w14:textId="77777777" w:rsidR="001F42D5" w:rsidRPr="001F42D5" w:rsidRDefault="001F42D5" w:rsidP="001F42D5">
      <w:pPr>
        <w:widowControl w:val="0"/>
        <w:kinsoku w:val="0"/>
        <w:overflowPunct w:val="0"/>
        <w:autoSpaceDE w:val="0"/>
        <w:autoSpaceDN w:val="0"/>
        <w:adjustRightInd w:val="0"/>
        <w:spacing w:before="11" w:after="0" w:line="240" w:lineRule="auto"/>
        <w:rPr>
          <w:rFonts w:ascii="Times New Roman" w:eastAsia="Times New Roman" w:hAnsi="Times New Roman" w:cs="Times New Roman"/>
          <w:i/>
          <w:iCs/>
          <w:color w:val="000000" w:themeColor="text1"/>
          <w:kern w:val="0"/>
          <w:sz w:val="36"/>
          <w:szCs w:val="36"/>
          <w14:ligatures w14:val="none"/>
        </w:rPr>
      </w:pPr>
    </w:p>
    <w:p w14:paraId="7F6B0146" w14:textId="77777777" w:rsidR="001F42D5" w:rsidRPr="001F42D5" w:rsidRDefault="001F42D5" w:rsidP="001F42D5">
      <w:pPr>
        <w:widowControl w:val="0"/>
        <w:kinsoku w:val="0"/>
        <w:overflowPunct w:val="0"/>
        <w:autoSpaceDE w:val="0"/>
        <w:autoSpaceDN w:val="0"/>
        <w:adjustRightInd w:val="0"/>
        <w:spacing w:after="0" w:line="264" w:lineRule="auto"/>
        <w:ind w:right="406"/>
        <w:jc w:val="both"/>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Bên</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thụ</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hưởng</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(Bên</w:t>
      </w:r>
      <w:r w:rsidRPr="001F42D5">
        <w:rPr>
          <w:rFonts w:ascii="Times New Roman" w:eastAsia="Times New Roman" w:hAnsi="Times New Roman" w:cs="Times New Roman"/>
          <w:b/>
          <w:bCs/>
          <w:color w:val="000000" w:themeColor="text1"/>
          <w:spacing w:val="-9"/>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nhận</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bảo</w:t>
      </w:r>
      <w:r w:rsidRPr="001F42D5">
        <w:rPr>
          <w:rFonts w:ascii="Times New Roman" w:eastAsia="Times New Roman" w:hAnsi="Times New Roman" w:cs="Times New Roman"/>
          <w:b/>
          <w:bCs/>
          <w:color w:val="000000" w:themeColor="text1"/>
          <w:spacing w:val="-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lãnh):</w:t>
      </w:r>
      <w:r w:rsidRPr="001F42D5">
        <w:rPr>
          <w:rFonts w:ascii="Times New Roman" w:eastAsia="Times New Roman" w:hAnsi="Times New Roman" w:cs="Times New Roman"/>
          <w:b/>
          <w:bCs/>
          <w:color w:val="000000" w:themeColor="text1"/>
          <w:spacing w:val="80"/>
          <w:w w:val="150"/>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và</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địa</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chỉ</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của</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Chủ</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đầu</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 xml:space="preserve">tư quy định tại Mục 1.1 E-BDL hoặc ghi tên Chủ đầu tư quy định tại Mục 5.1 (c) </w:t>
      </w:r>
      <w:r w:rsidRPr="001F42D5">
        <w:rPr>
          <w:rFonts w:ascii="Times New Roman" w:eastAsia="Times New Roman" w:hAnsi="Times New Roman" w:cs="Times New Roman"/>
          <w:b/>
          <w:bCs/>
          <w:i/>
          <w:iCs/>
          <w:color w:val="000000" w:themeColor="text1"/>
          <w:kern w:val="0"/>
          <w:sz w:val="28"/>
          <w:szCs w:val="28"/>
          <w14:ligatures w14:val="none"/>
        </w:rPr>
        <w:t xml:space="preserve">E- </w:t>
      </w:r>
      <w:r w:rsidRPr="001F42D5">
        <w:rPr>
          <w:rFonts w:ascii="Times New Roman" w:eastAsia="Times New Roman" w:hAnsi="Times New Roman" w:cs="Times New Roman"/>
          <w:b/>
          <w:bCs/>
          <w:i/>
          <w:iCs/>
          <w:color w:val="000000" w:themeColor="text1"/>
          <w:spacing w:val="-4"/>
          <w:kern w:val="0"/>
          <w:sz w:val="28"/>
          <w:szCs w:val="28"/>
          <w14:ligatures w14:val="none"/>
        </w:rPr>
        <w:t>BDL</w:t>
      </w:r>
      <w:r w:rsidRPr="001F42D5">
        <w:rPr>
          <w:rFonts w:ascii="Times New Roman" w:eastAsia="Times New Roman" w:hAnsi="Times New Roman" w:cs="Times New Roman"/>
          <w:i/>
          <w:iCs/>
          <w:color w:val="000000" w:themeColor="text1"/>
          <w:spacing w:val="-4"/>
          <w:kern w:val="0"/>
          <w:sz w:val="28"/>
          <w:szCs w:val="28"/>
          <w14:ligatures w14:val="none"/>
        </w:rPr>
        <w:t>]</w:t>
      </w:r>
    </w:p>
    <w:p w14:paraId="471CC401" w14:textId="77777777" w:rsidR="001F42D5" w:rsidRPr="001F42D5" w:rsidRDefault="001F42D5" w:rsidP="001F42D5">
      <w:pPr>
        <w:widowControl w:val="0"/>
        <w:tabs>
          <w:tab w:val="left" w:pos="4426"/>
        </w:tabs>
        <w:kinsoku w:val="0"/>
        <w:overflowPunct w:val="0"/>
        <w:autoSpaceDE w:val="0"/>
        <w:autoSpaceDN w:val="0"/>
        <w:adjustRightInd w:val="0"/>
        <w:spacing w:before="121" w:after="0" w:line="240" w:lineRule="auto"/>
        <w:rPr>
          <w:rFonts w:ascii="Times New Roman" w:eastAsia="Times New Roman" w:hAnsi="Times New Roman" w:cs="Times New Roman"/>
          <w:i/>
          <w:iCs/>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Ngày</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phát</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hành</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bảo</w:t>
      </w:r>
      <w:r w:rsidRPr="001F42D5">
        <w:rPr>
          <w:rFonts w:ascii="Times New Roman" w:eastAsia="Times New Roman" w:hAnsi="Times New Roman" w:cs="Times New Roman"/>
          <w:b/>
          <w:bCs/>
          <w:color w:val="000000" w:themeColor="text1"/>
          <w:spacing w:val="-4"/>
          <w:kern w:val="0"/>
          <w:sz w:val="28"/>
          <w:szCs w:val="28"/>
          <w14:ligatures w14:val="none"/>
        </w:rPr>
        <w:t xml:space="preserve"> lãnh:</w:t>
      </w:r>
      <w:r w:rsidRPr="001F42D5">
        <w:rPr>
          <w:rFonts w:ascii="Times New Roman" w:eastAsia="Times New Roman" w:hAnsi="Times New Roman" w:cs="Times New Roman"/>
          <w:b/>
          <w:bCs/>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ngày</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phát</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hành</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bảo</w:t>
      </w:r>
      <w:r w:rsidRPr="001F42D5">
        <w:rPr>
          <w:rFonts w:ascii="Times New Roman" w:eastAsia="Times New Roman" w:hAnsi="Times New Roman" w:cs="Times New Roman"/>
          <w:i/>
          <w:iCs/>
          <w:color w:val="000000" w:themeColor="text1"/>
          <w:spacing w:val="-2"/>
          <w:kern w:val="0"/>
          <w:sz w:val="28"/>
          <w:szCs w:val="28"/>
          <w14:ligatures w14:val="none"/>
        </w:rPr>
        <w:t xml:space="preserve"> lãnh]</w:t>
      </w:r>
    </w:p>
    <w:p w14:paraId="359831A8" w14:textId="77777777" w:rsidR="001F42D5" w:rsidRPr="001F42D5" w:rsidRDefault="001F42D5" w:rsidP="001F42D5">
      <w:pPr>
        <w:widowControl w:val="0"/>
        <w:tabs>
          <w:tab w:val="left" w:pos="4584"/>
        </w:tabs>
        <w:kinsoku w:val="0"/>
        <w:overflowPunct w:val="0"/>
        <w:autoSpaceDE w:val="0"/>
        <w:autoSpaceDN w:val="0"/>
        <w:adjustRightInd w:val="0"/>
        <w:spacing w:before="151" w:after="0" w:line="240" w:lineRule="auto"/>
        <w:rPr>
          <w:rFonts w:ascii="Times New Roman" w:eastAsia="Times New Roman" w:hAnsi="Times New Roman" w:cs="Times New Roman"/>
          <w:i/>
          <w:iCs/>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BẢO</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LÃNH</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DỰ</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THẦU</w:t>
      </w:r>
      <w:r w:rsidRPr="001F42D5">
        <w:rPr>
          <w:rFonts w:ascii="Times New Roman" w:eastAsia="Times New Roman" w:hAnsi="Times New Roman" w:cs="Times New Roman"/>
          <w:b/>
          <w:bCs/>
          <w:color w:val="000000" w:themeColor="text1"/>
          <w:spacing w:val="-5"/>
          <w:kern w:val="0"/>
          <w:sz w:val="28"/>
          <w:szCs w:val="28"/>
          <w14:ligatures w14:val="none"/>
        </w:rPr>
        <w:t xml:space="preserve"> số:</w:t>
      </w:r>
      <w:r w:rsidRPr="001F42D5">
        <w:rPr>
          <w:rFonts w:ascii="Times New Roman" w:eastAsia="Times New Roman" w:hAnsi="Times New Roman" w:cs="Times New Roman"/>
          <w:b/>
          <w:bCs/>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số</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trích</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yếu</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của</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Bảo</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lãnh</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dự</w:t>
      </w:r>
      <w:r w:rsidRPr="001F42D5">
        <w:rPr>
          <w:rFonts w:ascii="Times New Roman" w:eastAsia="Times New Roman" w:hAnsi="Times New Roman" w:cs="Times New Roman"/>
          <w:i/>
          <w:iCs/>
          <w:color w:val="000000" w:themeColor="text1"/>
          <w:spacing w:val="-2"/>
          <w:kern w:val="0"/>
          <w:sz w:val="28"/>
          <w:szCs w:val="28"/>
          <w14:ligatures w14:val="none"/>
        </w:rPr>
        <w:t xml:space="preserve"> thầu]</w:t>
      </w:r>
    </w:p>
    <w:p w14:paraId="2AB5C4F6" w14:textId="77777777" w:rsidR="001F42D5" w:rsidRPr="001F42D5" w:rsidRDefault="001F42D5" w:rsidP="001F42D5">
      <w:pPr>
        <w:widowControl w:val="0"/>
        <w:tabs>
          <w:tab w:val="left" w:pos="2915"/>
        </w:tabs>
        <w:kinsoku w:val="0"/>
        <w:overflowPunct w:val="0"/>
        <w:autoSpaceDE w:val="0"/>
        <w:autoSpaceDN w:val="0"/>
        <w:adjustRightInd w:val="0"/>
        <w:spacing w:before="153" w:after="0" w:line="240" w:lineRule="auto"/>
        <w:rPr>
          <w:rFonts w:ascii="Times New Roman" w:eastAsia="Times New Roman" w:hAnsi="Times New Roman" w:cs="Times New Roman"/>
          <w:i/>
          <w:i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Bên</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 xml:space="preserve">bảo </w:t>
      </w:r>
      <w:r w:rsidRPr="001F42D5">
        <w:rPr>
          <w:rFonts w:ascii="Times New Roman" w:eastAsia="Times New Roman" w:hAnsi="Times New Roman" w:cs="Times New Roman"/>
          <w:b/>
          <w:bCs/>
          <w:color w:val="000000" w:themeColor="text1"/>
          <w:spacing w:val="-4"/>
          <w:kern w:val="0"/>
          <w:sz w:val="28"/>
          <w:szCs w:val="28"/>
          <w14:ligatures w14:val="none"/>
        </w:rPr>
        <w:t>lãnh:</w:t>
      </w:r>
      <w:r w:rsidRPr="001F42D5">
        <w:rPr>
          <w:rFonts w:ascii="Times New Roman" w:eastAsia="Times New Roman" w:hAnsi="Times New Roman" w:cs="Times New Roman"/>
          <w:b/>
          <w:bCs/>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và</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địa</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chỉ</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nơi</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phát</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hành,</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nếu</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những</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thông</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tin</w:t>
      </w:r>
      <w:r w:rsidRPr="001F42D5">
        <w:rPr>
          <w:rFonts w:ascii="Times New Roman" w:eastAsia="Times New Roman" w:hAnsi="Times New Roman" w:cs="Times New Roman"/>
          <w:i/>
          <w:iCs/>
          <w:color w:val="000000" w:themeColor="text1"/>
          <w:spacing w:val="-5"/>
          <w:kern w:val="0"/>
          <w:sz w:val="28"/>
          <w:szCs w:val="28"/>
          <w14:ligatures w14:val="none"/>
        </w:rPr>
        <w:t xml:space="preserve"> này</w:t>
      </w:r>
    </w:p>
    <w:p w14:paraId="1A51DD6C" w14:textId="77777777" w:rsidR="001F42D5" w:rsidRPr="001F42D5" w:rsidRDefault="001F42D5" w:rsidP="001F42D5">
      <w:pPr>
        <w:widowControl w:val="0"/>
        <w:kinsoku w:val="0"/>
        <w:overflowPunct w:val="0"/>
        <w:autoSpaceDE w:val="0"/>
        <w:autoSpaceDN w:val="0"/>
        <w:adjustRightInd w:val="0"/>
        <w:spacing w:before="31" w:after="0" w:line="240" w:lineRule="auto"/>
        <w:rPr>
          <w:rFonts w:ascii="Times New Roman" w:eastAsia="Times New Roman" w:hAnsi="Times New Roman" w:cs="Times New Roman"/>
          <w:i/>
          <w:iCs/>
          <w:color w:val="000000" w:themeColor="text1"/>
          <w:spacing w:val="-5"/>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chưa</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được</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thể</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hiện</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ở</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phần</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tiêu</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đề</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trên</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giấy</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spacing w:val="-5"/>
          <w:kern w:val="0"/>
          <w:sz w:val="28"/>
          <w:szCs w:val="28"/>
          <w14:ligatures w14:val="none"/>
        </w:rPr>
        <w:t>in]</w:t>
      </w:r>
    </w:p>
    <w:p w14:paraId="51A839B9" w14:textId="77777777" w:rsidR="001F42D5" w:rsidRPr="001F42D5" w:rsidRDefault="001F42D5" w:rsidP="001F42D5">
      <w:pPr>
        <w:widowControl w:val="0"/>
        <w:kinsoku w:val="0"/>
        <w:overflowPunct w:val="0"/>
        <w:autoSpaceDE w:val="0"/>
        <w:autoSpaceDN w:val="0"/>
        <w:adjustRightInd w:val="0"/>
        <w:spacing w:before="153" w:after="0" w:line="264" w:lineRule="auto"/>
        <w:ind w:right="40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Chúng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tôi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rằng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Bên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80"/>
          <w:w w:val="150"/>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kern w:val="0"/>
          <w:sz w:val="28"/>
          <w:szCs w:val="28"/>
          <w:vertAlign w:val="superscript"/>
          <w14:ligatures w14:val="none"/>
        </w:rPr>
        <w:t>(2)</w:t>
      </w:r>
      <w:r w:rsidRPr="001F42D5">
        <w:rPr>
          <w:rFonts w:ascii="Times New Roman" w:eastAsia="Times New Roman" w:hAnsi="Times New Roman" w:cs="Times New Roman"/>
          <w:i/>
          <w:iCs/>
          <w:color w:val="000000" w:themeColor="text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 đây gọi là “Nhà thầu”) sẽ tham dự thầu để thực hiện gói thầu</w:t>
      </w:r>
      <w:r w:rsidRPr="001F42D5">
        <w:rPr>
          <w:rFonts w:ascii="Times New Roman" w:eastAsia="Times New Roman" w:hAnsi="Times New Roman" w:cs="Times New Roman"/>
          <w:color w:val="000000" w:themeColor="text1"/>
          <w:spacing w:val="80"/>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 tên gói thầu]</w:t>
      </w:r>
      <w:r w:rsidRPr="001F42D5">
        <w:rPr>
          <w:rFonts w:ascii="Times New Roman" w:eastAsia="Times New Roman" w:hAnsi="Times New Roman" w:cs="Times New Roman"/>
          <w:i/>
          <w:iCs/>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thuộc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án/dự</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toán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mua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sắm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80"/>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10"/>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dự</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án/</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toán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mua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sắm</w:t>
      </w:r>
      <w:r w:rsidRPr="001F42D5">
        <w:rPr>
          <w:rFonts w:ascii="Times New Roman" w:eastAsia="Times New Roman" w:hAnsi="Times New Roman" w:cs="Times New Roman"/>
          <w:i/>
          <w:iCs/>
          <w:color w:val="000000" w:themeColor="text1"/>
          <w:kern w:val="0"/>
          <w:sz w:val="28"/>
          <w:szCs w:val="28"/>
          <w14:ligatures w14:val="none"/>
        </w:rPr>
        <w:t>]</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Thư mời thầu/E-TBMT số</w:t>
      </w:r>
      <w:r w:rsidRPr="001F42D5">
        <w:rPr>
          <w:rFonts w:ascii="Times New Roman" w:eastAsia="Times New Roman" w:hAnsi="Times New Roman" w:cs="Times New Roman"/>
          <w:color w:val="000000" w:themeColor="text1"/>
          <w:spacing w:val="80"/>
          <w:w w:val="150"/>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 số trích yếu của Thư mời thầu/E-TBMT]</w:t>
      </w:r>
      <w:r w:rsidRPr="001F42D5">
        <w:rPr>
          <w:rFonts w:ascii="Times New Roman" w:eastAsia="Times New Roman" w:hAnsi="Times New Roman" w:cs="Times New Roman"/>
          <w:color w:val="000000" w:themeColor="text1"/>
          <w:kern w:val="0"/>
          <w:sz w:val="28"/>
          <w:szCs w:val="28"/>
          <w14:ligatures w14:val="none"/>
        </w:rPr>
        <w:t>.</w:t>
      </w:r>
    </w:p>
    <w:p w14:paraId="3DBB3E9B" w14:textId="77777777" w:rsidR="001F42D5" w:rsidRPr="001F42D5" w:rsidRDefault="001F42D5" w:rsidP="001F42D5">
      <w:pPr>
        <w:widowControl w:val="0"/>
        <w:kinsoku w:val="0"/>
        <w:overflowPunct w:val="0"/>
        <w:autoSpaceDE w:val="0"/>
        <w:autoSpaceDN w:val="0"/>
        <w:adjustRightInd w:val="0"/>
        <w:spacing w:before="120" w:after="0" w:line="264" w:lineRule="auto"/>
        <w:ind w:right="41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Chúng tôi cam kết với Bên thụ hưởng rằng chúng tôi bảo lãnh cho Nhà thầu tham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bằng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tiền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80"/>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rõ</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giá</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trị</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bằng</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số,</w:t>
      </w:r>
      <w:r w:rsidRPr="001F42D5">
        <w:rPr>
          <w:rFonts w:ascii="Times New Roman" w:eastAsia="Times New Roman" w:hAnsi="Times New Roman" w:cs="Times New Roman"/>
          <w:i/>
          <w:iCs/>
          <w:color w:val="000000" w:themeColor="text1"/>
          <w:spacing w:val="-10"/>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bằng chữ và đồng tiền sử dụng]</w:t>
      </w:r>
      <w:r w:rsidRPr="001F42D5">
        <w:rPr>
          <w:rFonts w:ascii="Times New Roman" w:eastAsia="Times New Roman" w:hAnsi="Times New Roman" w:cs="Times New Roman"/>
          <w:color w:val="000000" w:themeColor="text1"/>
          <w:kern w:val="0"/>
          <w:sz w:val="28"/>
          <w:szCs w:val="28"/>
          <w14:ligatures w14:val="none"/>
        </w:rPr>
        <w:t>.</w:t>
      </w:r>
    </w:p>
    <w:p w14:paraId="535D9653" w14:textId="77777777" w:rsidR="001F42D5" w:rsidRPr="001F42D5" w:rsidRDefault="001F42D5" w:rsidP="001F42D5">
      <w:pPr>
        <w:widowControl w:val="0"/>
        <w:kinsoku w:val="0"/>
        <w:overflowPunct w:val="0"/>
        <w:autoSpaceDE w:val="0"/>
        <w:autoSpaceDN w:val="0"/>
        <w:adjustRightInd w:val="0"/>
        <w:spacing w:before="121" w:after="0" w:line="240" w:lineRule="auto"/>
        <w:jc w:val="both"/>
        <w:rPr>
          <w:rFonts w:ascii="Times New Roman" w:eastAsia="Times New Roman" w:hAnsi="Times New Roman" w:cs="Times New Roman"/>
          <w:color w:val="000000" w:themeColor="text1"/>
          <w:spacing w:val="80"/>
          <w:w w:val="150"/>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66"/>
          <w:w w:val="15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67"/>
          <w:w w:val="15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66"/>
          <w:w w:val="15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65"/>
          <w:w w:val="15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64"/>
          <w:w w:val="15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66"/>
          <w:w w:val="15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69"/>
          <w:kern w:val="0"/>
          <w:sz w:val="28"/>
          <w:szCs w:val="28"/>
          <w:u w:val="single"/>
          <w14:ligatures w14:val="none"/>
        </w:rPr>
        <w:t xml:space="preserve">   </w:t>
      </w:r>
      <w:r w:rsidRPr="001F42D5">
        <w:rPr>
          <w:rFonts w:ascii="Times New Roman" w:eastAsia="Times New Roman" w:hAnsi="Times New Roman" w:cs="Times New Roman"/>
          <w:color w:val="000000" w:themeColor="text1"/>
          <w:kern w:val="0"/>
          <w:sz w:val="28"/>
          <w:szCs w:val="28"/>
          <w:vertAlign w:val="superscript"/>
          <w14:ligatures w14:val="none"/>
        </w:rPr>
        <w:t>(3)</w:t>
      </w:r>
      <w:r w:rsidRPr="001F42D5">
        <w:rPr>
          <w:rFonts w:ascii="Times New Roman" w:eastAsia="Times New Roman" w:hAnsi="Times New Roman" w:cs="Times New Roman"/>
          <w:color w:val="000000" w:themeColor="text1"/>
          <w:spacing w:val="66"/>
          <w:w w:val="15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62"/>
          <w:w w:val="15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kể</w:t>
      </w:r>
      <w:r w:rsidRPr="001F42D5">
        <w:rPr>
          <w:rFonts w:ascii="Times New Roman" w:eastAsia="Times New Roman" w:hAnsi="Times New Roman" w:cs="Times New Roman"/>
          <w:color w:val="000000" w:themeColor="text1"/>
          <w:spacing w:val="66"/>
          <w:w w:val="15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64"/>
          <w:w w:val="15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69"/>
          <w:kern w:val="0"/>
          <w:sz w:val="28"/>
          <w:szCs w:val="28"/>
          <w:u w:val="single"/>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tháng</w:t>
      </w:r>
      <w:r w:rsidRPr="001F42D5">
        <w:rPr>
          <w:rFonts w:ascii="Times New Roman" w:eastAsia="Times New Roman" w:hAnsi="Times New Roman" w:cs="Times New Roman"/>
          <w:color w:val="000000" w:themeColor="text1"/>
          <w:spacing w:val="80"/>
          <w:w w:val="150"/>
          <w:kern w:val="0"/>
          <w:sz w:val="28"/>
          <w:szCs w:val="28"/>
          <w:u w:val="single"/>
          <w14:ligatures w14:val="none"/>
        </w:rPr>
        <w:t xml:space="preserve">  </w:t>
      </w:r>
    </w:p>
    <w:p w14:paraId="485CDC12" w14:textId="77777777" w:rsidR="001F42D5" w:rsidRPr="001F42D5" w:rsidRDefault="001F42D5" w:rsidP="001F42D5">
      <w:pPr>
        <w:widowControl w:val="0"/>
        <w:tabs>
          <w:tab w:val="left" w:pos="1023"/>
        </w:tabs>
        <w:kinsoku w:val="0"/>
        <w:overflowPunct w:val="0"/>
        <w:autoSpaceDE w:val="0"/>
        <w:autoSpaceDN w:val="0"/>
        <w:adjustRightInd w:val="0"/>
        <w:spacing w:before="30"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5"/>
          <w:kern w:val="0"/>
          <w:sz w:val="28"/>
          <w:szCs w:val="28"/>
          <w14:ligatures w14:val="none"/>
        </w:rPr>
        <w:t>năm</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spacing w:val="-4"/>
          <w:kern w:val="0"/>
          <w:sz w:val="28"/>
          <w:szCs w:val="28"/>
          <w:vertAlign w:val="superscript"/>
          <w14:ligatures w14:val="none"/>
        </w:rPr>
        <w:t>(4)</w:t>
      </w:r>
      <w:r w:rsidRPr="001F42D5">
        <w:rPr>
          <w:rFonts w:ascii="Times New Roman" w:eastAsia="Times New Roman" w:hAnsi="Times New Roman" w:cs="Times New Roman"/>
          <w:color w:val="000000" w:themeColor="text1"/>
          <w:spacing w:val="-4"/>
          <w:kern w:val="0"/>
          <w:sz w:val="28"/>
          <w:szCs w:val="28"/>
          <w14:ligatures w14:val="none"/>
        </w:rPr>
        <w:t>.</w:t>
      </w:r>
    </w:p>
    <w:p w14:paraId="2D738A4A" w14:textId="77777777" w:rsidR="001F42D5" w:rsidRPr="001F42D5" w:rsidRDefault="001F42D5" w:rsidP="001F42D5">
      <w:pPr>
        <w:widowControl w:val="0"/>
        <w:kinsoku w:val="0"/>
        <w:overflowPunct w:val="0"/>
        <w:autoSpaceDE w:val="0"/>
        <w:autoSpaceDN w:val="0"/>
        <w:adjustRightInd w:val="0"/>
        <w:spacing w:before="154" w:after="0" w:line="264" w:lineRule="auto"/>
        <w:ind w:right="40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chúng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tôi,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Bên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cam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kern w:val="0"/>
          <w:sz w:val="28"/>
          <w:szCs w:val="28"/>
          <w:vertAlign w:val="superscript"/>
          <w14:ligatures w14:val="none"/>
        </w:rPr>
        <w:t>(5)</w:t>
      </w:r>
      <w:r w:rsidRPr="001F42D5">
        <w:rPr>
          <w:rFonts w:ascii="Times New Roman" w:eastAsia="Times New Roman" w:hAnsi="Times New Roman" w:cs="Times New Roman"/>
          <w:color w:val="000000" w:themeColor="text1"/>
          <w:kern w:val="0"/>
          <w:sz w:val="28"/>
          <w:szCs w:val="28"/>
          <w14:ligatures w14:val="none"/>
        </w:rPr>
        <w:t xml:space="preserve"> sẽ</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thanh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toán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Bên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thụ</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hưởng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tiền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80"/>
          <w:w w:val="150"/>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rõ</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giá</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trị</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bằng</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số,</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bằng chữ</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và</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đồng</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tiền</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sử</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dụng]</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văn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Bên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thụ</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hưởng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 phạm của Nhà thầu trong các trường hợp sau đây:</w:t>
      </w:r>
    </w:p>
    <w:p w14:paraId="448CF400" w14:textId="77777777" w:rsidR="001F42D5" w:rsidRPr="001F42D5" w:rsidRDefault="001F42D5" w:rsidP="00C37841">
      <w:pPr>
        <w:widowControl w:val="0"/>
        <w:numPr>
          <w:ilvl w:val="0"/>
          <w:numId w:val="58"/>
        </w:numPr>
        <w:tabs>
          <w:tab w:val="left" w:pos="1119"/>
        </w:tabs>
        <w:kinsoku w:val="0"/>
        <w:overflowPunct w:val="0"/>
        <w:autoSpaceDE w:val="0"/>
        <w:autoSpaceDN w:val="0"/>
        <w:adjustRightInd w:val="0"/>
        <w:spacing w:before="120" w:after="0" w:line="264" w:lineRule="auto"/>
        <w:ind w:right="410"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Sau thời điểm đóng thầu và trong thời gian có hiệu lực của E-HSDT, nhà thầu có văn bản rút E-HSDT hoặc từ chối thực hiện một hoặc các công việc đã đề xuất trong E-HSDT theo yêu cầu của E-HSMT;</w:t>
      </w:r>
    </w:p>
    <w:p w14:paraId="6E7989E6" w14:textId="77777777" w:rsidR="001F42D5" w:rsidRPr="001F42D5" w:rsidRDefault="001F42D5" w:rsidP="00C37841">
      <w:pPr>
        <w:widowControl w:val="0"/>
        <w:numPr>
          <w:ilvl w:val="0"/>
          <w:numId w:val="58"/>
        </w:numPr>
        <w:tabs>
          <w:tab w:val="left" w:pos="1110"/>
        </w:tabs>
        <w:kinsoku w:val="0"/>
        <w:overflowPunct w:val="0"/>
        <w:autoSpaceDE w:val="0"/>
        <w:autoSpaceDN w:val="0"/>
        <w:adjustRightInd w:val="0"/>
        <w:spacing w:before="120" w:after="0" w:line="264" w:lineRule="auto"/>
        <w:ind w:right="412"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 phạm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 định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16 của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Luật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Đấu 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 vi phạm pháp luật về đấu thầu dẫn đến phải hủy thầu theo quy định tại điểm d và điểm đ khoản 1 Điều 17 của Luật Đấu thầu;</w:t>
      </w:r>
    </w:p>
    <w:p w14:paraId="47AC3DF5" w14:textId="77777777" w:rsidR="001F42D5" w:rsidRPr="001F42D5" w:rsidRDefault="001F42D5" w:rsidP="00C37841">
      <w:pPr>
        <w:widowControl w:val="0"/>
        <w:numPr>
          <w:ilvl w:val="0"/>
          <w:numId w:val="58"/>
        </w:numPr>
        <w:tabs>
          <w:tab w:val="left" w:pos="1105"/>
        </w:tabs>
        <w:kinsoku w:val="0"/>
        <w:overflowPunct w:val="0"/>
        <w:autoSpaceDE w:val="0"/>
        <w:autoSpaceDN w:val="0"/>
        <w:adjustRightInd w:val="0"/>
        <w:spacing w:before="121" w:after="0" w:line="264" w:lineRule="auto"/>
        <w:ind w:right="420"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biện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 định tại Điều 68 của Luật Đấu thầu;</w:t>
      </w:r>
    </w:p>
    <w:p w14:paraId="35D1AE28" w14:textId="77777777" w:rsidR="001F42D5" w:rsidRPr="001F42D5" w:rsidRDefault="001F42D5" w:rsidP="00C37841">
      <w:pPr>
        <w:widowControl w:val="0"/>
        <w:numPr>
          <w:ilvl w:val="0"/>
          <w:numId w:val="58"/>
        </w:numPr>
        <w:tabs>
          <w:tab w:val="left" w:pos="1112"/>
        </w:tabs>
        <w:kinsoku w:val="0"/>
        <w:overflowPunct w:val="0"/>
        <w:autoSpaceDE w:val="0"/>
        <w:autoSpaceDN w:val="0"/>
        <w:adjustRightInd w:val="0"/>
        <w:spacing w:before="120" w:after="0" w:line="264" w:lineRule="auto"/>
        <w:ind w:right="416"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 thầu không tiến hành hoặc từ chối đối chiếu tài liệu trong thời hạn 05 ngày làm việc kể từ ngày nhận được thông báo mời đối chiếu tài liệu hoặc đã đối chiếu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nhưng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chối</w:t>
      </w:r>
      <w:r w:rsidRPr="001F42D5">
        <w:rPr>
          <w:rFonts w:ascii="Times New Roman" w:eastAsia="Times New Roman" w:hAnsi="Times New Roman" w:cs="Times New Roman"/>
          <w:color w:val="000000" w:themeColor="text1"/>
          <w:spacing w:val="2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ký</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biên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chiếu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trừ</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p>
    <w:p w14:paraId="4812F951" w14:textId="77777777" w:rsidR="001F42D5" w:rsidRPr="001F42D5" w:rsidRDefault="001F42D5" w:rsidP="00C37841">
      <w:pPr>
        <w:widowControl w:val="0"/>
        <w:numPr>
          <w:ilvl w:val="0"/>
          <w:numId w:val="58"/>
        </w:numPr>
        <w:tabs>
          <w:tab w:val="left" w:pos="1112"/>
        </w:tabs>
        <w:kinsoku w:val="0"/>
        <w:overflowPunct w:val="0"/>
        <w:autoSpaceDE w:val="0"/>
        <w:autoSpaceDN w:val="0"/>
        <w:adjustRightInd w:val="0"/>
        <w:spacing w:before="120" w:after="0" w:line="264" w:lineRule="auto"/>
        <w:ind w:right="416" w:firstLine="707"/>
        <w:jc w:val="both"/>
        <w:rPr>
          <w:rFonts w:ascii="Times New Roman" w:eastAsia="Times New Roman" w:hAnsi="Times New Roman" w:cs="Times New Roman"/>
          <w:color w:val="000000" w:themeColor="text1"/>
          <w:kern w:val="0"/>
          <w:sz w:val="28"/>
          <w:szCs w:val="28"/>
          <w14:ligatures w14:val="none"/>
        </w:rPr>
        <w:sectPr w:rsidR="001F42D5" w:rsidRPr="001F42D5" w:rsidSect="001F42D5">
          <w:pgSz w:w="11910" w:h="16840"/>
          <w:pgMar w:top="1040" w:right="720" w:bottom="280" w:left="1300" w:header="731" w:footer="0" w:gutter="0"/>
          <w:cols w:space="720"/>
          <w:noEndnote/>
        </w:sectPr>
      </w:pPr>
    </w:p>
    <w:p w14:paraId="1AF36887"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color w:val="000000" w:themeColor="text1"/>
          <w:kern w:val="0"/>
          <w:sz w:val="11"/>
          <w:szCs w:val="11"/>
          <w14:ligatures w14:val="none"/>
        </w:rPr>
      </w:pPr>
    </w:p>
    <w:p w14:paraId="06FDBD31" w14:textId="77777777" w:rsidR="001F42D5" w:rsidRPr="001F42D5" w:rsidRDefault="001F42D5" w:rsidP="001F42D5">
      <w:pPr>
        <w:widowControl w:val="0"/>
        <w:kinsoku w:val="0"/>
        <w:overflowPunct w:val="0"/>
        <w:autoSpaceDE w:val="0"/>
        <w:autoSpaceDN w:val="0"/>
        <w:adjustRightInd w:val="0"/>
        <w:spacing w:before="89" w:after="0" w:line="240" w:lineRule="auto"/>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bất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khả</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kháng;</w:t>
      </w:r>
    </w:p>
    <w:p w14:paraId="4F4FB27A" w14:textId="77777777" w:rsidR="001F42D5" w:rsidRPr="001F42D5" w:rsidRDefault="001F42D5" w:rsidP="00C37841">
      <w:pPr>
        <w:widowControl w:val="0"/>
        <w:numPr>
          <w:ilvl w:val="0"/>
          <w:numId w:val="58"/>
        </w:numPr>
        <w:tabs>
          <w:tab w:val="left" w:pos="1131"/>
        </w:tabs>
        <w:kinsoku w:val="0"/>
        <w:overflowPunct w:val="0"/>
        <w:autoSpaceDE w:val="0"/>
        <w:autoSpaceDN w:val="0"/>
        <w:adjustRightInd w:val="0"/>
        <w:spacing w:before="153" w:after="0" w:line="264" w:lineRule="auto"/>
        <w:ind w:right="410"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 thầu không tiến hành hoặc từ chối hoàn thiện hợp đồng, thỏa thuận khung trong thời hạn 10 ngày kể từ ngày nhận được thông báo trúng thầu của Chủ đầu tư, trừ trường hợp bất khả kháng;</w:t>
      </w:r>
    </w:p>
    <w:p w14:paraId="3F7EDC92" w14:textId="77777777" w:rsidR="001F42D5" w:rsidRPr="001F42D5" w:rsidRDefault="001F42D5" w:rsidP="00C37841">
      <w:pPr>
        <w:widowControl w:val="0"/>
        <w:numPr>
          <w:ilvl w:val="0"/>
          <w:numId w:val="58"/>
        </w:numPr>
        <w:tabs>
          <w:tab w:val="left" w:pos="1110"/>
        </w:tabs>
        <w:kinsoku w:val="0"/>
        <w:overflowPunct w:val="0"/>
        <w:autoSpaceDE w:val="0"/>
        <w:autoSpaceDN w:val="0"/>
        <w:adjustRightInd w:val="0"/>
        <w:spacing w:before="118" w:after="0" w:line="264" w:lineRule="auto"/>
        <w:ind w:right="410"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 thầu không tiến hành hoặc từ</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chối ký kết hợp đồng, thỏa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thuận khung trong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10</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kể</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thiện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thỏa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khung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trừ</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 hợp bất khả kháng.</w:t>
      </w:r>
    </w:p>
    <w:p w14:paraId="00E09640" w14:textId="77777777" w:rsidR="001F42D5" w:rsidRPr="001F42D5" w:rsidRDefault="001F42D5" w:rsidP="00C37841">
      <w:pPr>
        <w:widowControl w:val="0"/>
        <w:numPr>
          <w:ilvl w:val="0"/>
          <w:numId w:val="58"/>
        </w:numPr>
        <w:tabs>
          <w:tab w:val="left" w:pos="1101"/>
        </w:tabs>
        <w:kinsoku w:val="0"/>
        <w:overflowPunct w:val="0"/>
        <w:autoSpaceDE w:val="0"/>
        <w:autoSpaceDN w:val="0"/>
        <w:adjustRightInd w:val="0"/>
        <w:spacing w:before="121" w:after="0" w:line="264" w:lineRule="auto"/>
        <w:ind w:right="406"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bất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kỳ</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viên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danh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74"/>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đầy</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đủ</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của</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 liên</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danh]</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phạm</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luật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dẫn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đến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trả</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 thầu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18.5 E-CDNT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tất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cả</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viên trong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danh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sẽ</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trả.</w:t>
      </w:r>
    </w:p>
    <w:p w14:paraId="42F0B41F" w14:textId="77777777" w:rsidR="001F42D5" w:rsidRPr="001F42D5" w:rsidRDefault="001F42D5" w:rsidP="001F42D5">
      <w:pPr>
        <w:widowControl w:val="0"/>
        <w:kinsoku w:val="0"/>
        <w:overflowPunct w:val="0"/>
        <w:autoSpaceDE w:val="0"/>
        <w:autoSpaceDN w:val="0"/>
        <w:adjustRightInd w:val="0"/>
        <w:spacing w:before="120" w:after="0" w:line="264" w:lineRule="auto"/>
        <w:ind w:right="41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Nhà thầu trúng thầu, bảo lãnh này sẽ hết hiệu lực ngay sau khi Nhà thầu ký kết hợp đồng và nộp bảo lãnh thực hiện hợp đồng cho Bên thụ hưởng theo thỏa thuận trong hợp đồng đó.</w:t>
      </w:r>
    </w:p>
    <w:p w14:paraId="273ADCCF" w14:textId="77777777" w:rsidR="001F42D5" w:rsidRPr="001F42D5" w:rsidRDefault="001F42D5" w:rsidP="001F42D5">
      <w:pPr>
        <w:widowControl w:val="0"/>
        <w:kinsoku w:val="0"/>
        <w:overflowPunct w:val="0"/>
        <w:autoSpaceDE w:val="0"/>
        <w:autoSpaceDN w:val="0"/>
        <w:adjustRightInd w:val="0"/>
        <w:spacing w:before="121" w:after="0" w:line="264" w:lineRule="auto"/>
        <w:ind w:right="408"/>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trúng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sẽ</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hết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ngay</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 khi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chúng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tôi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chụp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văn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quả</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chọn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hoặc 30 ngày kể từ khi hết thời hạn hiệu lực của E-HSDT, tùy theo thời điểm nào đến </w:t>
      </w:r>
      <w:r w:rsidRPr="001F42D5">
        <w:rPr>
          <w:rFonts w:ascii="Times New Roman" w:eastAsia="Times New Roman" w:hAnsi="Times New Roman" w:cs="Times New Roman"/>
          <w:color w:val="000000" w:themeColor="text1"/>
          <w:spacing w:val="-2"/>
          <w:kern w:val="0"/>
          <w:sz w:val="28"/>
          <w:szCs w:val="28"/>
          <w14:ligatures w14:val="none"/>
        </w:rPr>
        <w:t>trước.</w:t>
      </w:r>
    </w:p>
    <w:p w14:paraId="1835C473" w14:textId="77777777" w:rsidR="001F42D5" w:rsidRPr="001F42D5" w:rsidRDefault="001F42D5" w:rsidP="001F42D5">
      <w:pPr>
        <w:widowControl w:val="0"/>
        <w:kinsoku w:val="0"/>
        <w:overflowPunct w:val="0"/>
        <w:autoSpaceDE w:val="0"/>
        <w:autoSpaceDN w:val="0"/>
        <w:adjustRightInd w:val="0"/>
        <w:spacing w:before="119" w:after="0" w:line="264" w:lineRule="auto"/>
        <w:ind w:right="4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Bất cứ yêu cầu bồi thường nào theo bảo lãnh này đều phải được gửi đến văn phòng chúng tôi trước hoặc trong ngày cuối cùng có hiệu lực của bảo lãnh này. Chúng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tôi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cam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thanh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toán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vô</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hủy</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ngang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bất</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cứ khoản tiền nào trong giới hạn số tiền bảo lãnh nêu trên khi có yêu cầu bồi thường của Chủ đầu tư.</w:t>
      </w:r>
    </w:p>
    <w:p w14:paraId="61BE1BAF" w14:textId="77777777" w:rsidR="001F42D5" w:rsidRPr="001F42D5" w:rsidRDefault="001F42D5" w:rsidP="001F42D5">
      <w:pPr>
        <w:widowControl w:val="0"/>
        <w:kinsoku w:val="0"/>
        <w:overflowPunct w:val="0"/>
        <w:autoSpaceDE w:val="0"/>
        <w:autoSpaceDN w:val="0"/>
        <w:adjustRightInd w:val="0"/>
        <w:spacing w:before="2" w:after="0" w:line="240" w:lineRule="auto"/>
        <w:rPr>
          <w:rFonts w:ascii="Times New Roman" w:eastAsia="Times New Roman" w:hAnsi="Times New Roman" w:cs="Times New Roman"/>
          <w:color w:val="000000" w:themeColor="text1"/>
          <w:kern w:val="0"/>
          <w:sz w:val="13"/>
          <w:szCs w:val="13"/>
          <w14:ligatures w14:val="none"/>
        </w:rPr>
      </w:pPr>
    </w:p>
    <w:p w14:paraId="5538F359" w14:textId="77777777" w:rsidR="001F42D5" w:rsidRPr="001F42D5" w:rsidRDefault="001F42D5" w:rsidP="001F42D5">
      <w:pPr>
        <w:widowControl w:val="0"/>
        <w:kinsoku w:val="0"/>
        <w:overflowPunct w:val="0"/>
        <w:autoSpaceDE w:val="0"/>
        <w:autoSpaceDN w:val="0"/>
        <w:adjustRightInd w:val="0"/>
        <w:spacing w:before="89" w:after="0" w:line="240" w:lineRule="auto"/>
        <w:ind w:right="395"/>
        <w:jc w:val="center"/>
        <w:outlineLvl w:val="1"/>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Đại</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diện</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hợp</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pháp</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của</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ngân</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hàng</w:t>
      </w:r>
    </w:p>
    <w:p w14:paraId="04DC70F5" w14:textId="77777777" w:rsidR="001F42D5" w:rsidRPr="001F42D5" w:rsidRDefault="001F42D5" w:rsidP="001F42D5">
      <w:pPr>
        <w:widowControl w:val="0"/>
        <w:kinsoku w:val="0"/>
        <w:overflowPunct w:val="0"/>
        <w:autoSpaceDE w:val="0"/>
        <w:autoSpaceDN w:val="0"/>
        <w:adjustRightInd w:val="0"/>
        <w:spacing w:before="153" w:after="0" w:line="240" w:lineRule="auto"/>
        <w:ind w:right="393"/>
        <w:jc w:val="center"/>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chức</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danh,</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ký</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và</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đóng</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dấu]</w:t>
      </w:r>
    </w:p>
    <w:p w14:paraId="17E60F65" w14:textId="77777777" w:rsidR="001F42D5" w:rsidRPr="001F42D5" w:rsidRDefault="001F42D5" w:rsidP="001F42D5">
      <w:pPr>
        <w:widowControl w:val="0"/>
        <w:kinsoku w:val="0"/>
        <w:overflowPunct w:val="0"/>
        <w:autoSpaceDE w:val="0"/>
        <w:autoSpaceDN w:val="0"/>
        <w:adjustRightInd w:val="0"/>
        <w:spacing w:before="7" w:after="0" w:line="240" w:lineRule="auto"/>
        <w:rPr>
          <w:rFonts w:ascii="Times New Roman" w:eastAsia="Times New Roman" w:hAnsi="Times New Roman" w:cs="Times New Roman"/>
          <w:i/>
          <w:iCs/>
          <w:color w:val="000000" w:themeColor="text1"/>
          <w:kern w:val="0"/>
          <w:sz w:val="23"/>
          <w:szCs w:val="23"/>
          <w14:ligatures w14:val="none"/>
        </w:rPr>
      </w:pPr>
    </w:p>
    <w:p w14:paraId="6FE9457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Ghi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chú:</w:t>
      </w:r>
    </w:p>
    <w:p w14:paraId="631BEEA1" w14:textId="77777777" w:rsidR="001F42D5" w:rsidRPr="001F42D5" w:rsidRDefault="001F42D5" w:rsidP="00C37841">
      <w:pPr>
        <w:widowControl w:val="0"/>
        <w:numPr>
          <w:ilvl w:val="0"/>
          <w:numId w:val="57"/>
        </w:numPr>
        <w:tabs>
          <w:tab w:val="left" w:pos="1211"/>
        </w:tabs>
        <w:kinsoku w:val="0"/>
        <w:overflowPunct w:val="0"/>
        <w:autoSpaceDE w:val="0"/>
        <w:autoSpaceDN w:val="0"/>
        <w:adjustRightInd w:val="0"/>
        <w:spacing w:before="154" w:after="0" w:line="264" w:lineRule="auto"/>
        <w:ind w:right="336"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Trường hợp bảo lãnh dự thầu vi phạm một trong các quy định như: có giá trị thấp hơn, thời gian hiệu lực ngắn hơn so với yêu cầu quy định tại Mục 18.2 </w:t>
      </w:r>
      <w:r w:rsidRPr="001F42D5">
        <w:rPr>
          <w:rFonts w:ascii="Times New Roman" w:eastAsia="Times New Roman" w:hAnsi="Times New Roman" w:cs="Times New Roman"/>
          <w:b/>
          <w:bCs/>
          <w:color w:val="000000" w:themeColor="text1"/>
          <w:kern w:val="0"/>
          <w:sz w:val="28"/>
          <w:szCs w:val="28"/>
          <w14:ligatures w14:val="none"/>
        </w:rPr>
        <w:t>E- BDL</w:t>
      </w: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đúng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tên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đơn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vị</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thụ</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hưởng,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gốc,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chữ</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ký</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 lệ,</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ký trước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 Chủ</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 tư</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 E-HSMT,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 có kèm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 điều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 gây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bất lợi cho Chủ đầu tư thì bảo lãnh dự thầu được coi là không hợp lệ.</w:t>
      </w:r>
    </w:p>
    <w:p w14:paraId="419E7A11" w14:textId="77777777" w:rsidR="001F42D5" w:rsidRPr="001F42D5" w:rsidRDefault="001F42D5" w:rsidP="00C37841">
      <w:pPr>
        <w:widowControl w:val="0"/>
        <w:numPr>
          <w:ilvl w:val="0"/>
          <w:numId w:val="57"/>
        </w:numPr>
        <w:tabs>
          <w:tab w:val="left" w:pos="1206"/>
        </w:tabs>
        <w:kinsoku w:val="0"/>
        <w:overflowPunct w:val="0"/>
        <w:autoSpaceDE w:val="0"/>
        <w:autoSpaceDN w:val="0"/>
        <w:adjustRightInd w:val="0"/>
        <w:spacing w:before="120" w:after="0" w:line="240" w:lineRule="auto"/>
        <w:ind w:left="1205" w:hanging="380"/>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Tên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nhà</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có</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thể</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là</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một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trong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các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trường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hợp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sau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đây:</w:t>
      </w:r>
    </w:p>
    <w:p w14:paraId="77BDC75F" w14:textId="77777777" w:rsidR="001F42D5" w:rsidRPr="001F42D5" w:rsidRDefault="001F42D5" w:rsidP="00C37841">
      <w:pPr>
        <w:widowControl w:val="0"/>
        <w:numPr>
          <w:ilvl w:val="1"/>
          <w:numId w:val="57"/>
        </w:numPr>
        <w:tabs>
          <w:tab w:val="left" w:pos="983"/>
        </w:tabs>
        <w:kinsoku w:val="0"/>
        <w:overflowPunct w:val="0"/>
        <w:autoSpaceDE w:val="0"/>
        <w:autoSpaceDN w:val="0"/>
        <w:adjustRightInd w:val="0"/>
        <w:spacing w:before="151" w:after="0" w:line="264" w:lineRule="auto"/>
        <w:ind w:right="335"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Tên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cả</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danh,</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ví</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danh</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A</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tham</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 tên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ghi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danh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w:t>
      </w:r>
    </w:p>
    <w:p w14:paraId="4696889D" w14:textId="77777777" w:rsidR="001F42D5" w:rsidRPr="001F42D5" w:rsidRDefault="001F42D5" w:rsidP="00C37841">
      <w:pPr>
        <w:widowControl w:val="0"/>
        <w:numPr>
          <w:ilvl w:val="1"/>
          <w:numId w:val="57"/>
        </w:numPr>
        <w:tabs>
          <w:tab w:val="left" w:pos="971"/>
        </w:tabs>
        <w:kinsoku w:val="0"/>
        <w:overflowPunct w:val="0"/>
        <w:autoSpaceDE w:val="0"/>
        <w:autoSpaceDN w:val="0"/>
        <w:adjustRightInd w:val="0"/>
        <w:spacing w:before="120" w:after="0" w:line="240" w:lineRule="auto"/>
        <w:ind w:left="970" w:hanging="145"/>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4"/>
          <w:kern w:val="0"/>
          <w:sz w:val="28"/>
          <w:szCs w:val="28"/>
          <w14:ligatures w14:val="none"/>
        </w:rPr>
        <w:t>Tên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của</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thành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viên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chịu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trách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nhiệm</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thực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hiện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bảo</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lãnh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dự</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cho</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cả</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liên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danh</w:t>
      </w:r>
    </w:p>
    <w:p w14:paraId="1803C7AE" w14:textId="77777777" w:rsidR="001F42D5" w:rsidRPr="001F42D5" w:rsidRDefault="001F42D5" w:rsidP="00C37841">
      <w:pPr>
        <w:widowControl w:val="0"/>
        <w:numPr>
          <w:ilvl w:val="1"/>
          <w:numId w:val="57"/>
        </w:numPr>
        <w:tabs>
          <w:tab w:val="left" w:pos="971"/>
        </w:tabs>
        <w:kinsoku w:val="0"/>
        <w:overflowPunct w:val="0"/>
        <w:autoSpaceDE w:val="0"/>
        <w:autoSpaceDN w:val="0"/>
        <w:adjustRightInd w:val="0"/>
        <w:spacing w:before="120" w:after="0" w:line="240" w:lineRule="auto"/>
        <w:ind w:left="970" w:hanging="145"/>
        <w:jc w:val="both"/>
        <w:rPr>
          <w:rFonts w:ascii="Times New Roman" w:eastAsia="Times New Roman" w:hAnsi="Times New Roman" w:cs="Times New Roman"/>
          <w:color w:val="000000" w:themeColor="text1"/>
          <w:spacing w:val="-4"/>
          <w:kern w:val="0"/>
          <w:sz w:val="28"/>
          <w:szCs w:val="28"/>
          <w14:ligatures w14:val="none"/>
        </w:rPr>
        <w:sectPr w:rsidR="001F42D5" w:rsidRPr="001F42D5" w:rsidSect="001F42D5">
          <w:pgSz w:w="11910" w:h="16840"/>
          <w:pgMar w:top="1040" w:right="720" w:bottom="280" w:left="1300" w:header="731" w:footer="0" w:gutter="0"/>
          <w:cols w:space="720"/>
          <w:noEndnote/>
        </w:sectPr>
      </w:pPr>
    </w:p>
    <w:p w14:paraId="64100D1D"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color w:val="000000" w:themeColor="text1"/>
          <w:kern w:val="0"/>
          <w:sz w:val="11"/>
          <w:szCs w:val="11"/>
          <w14:ligatures w14:val="none"/>
        </w:rPr>
      </w:pPr>
    </w:p>
    <w:p w14:paraId="56D4067F" w14:textId="77777777" w:rsidR="001F42D5" w:rsidRPr="001F42D5" w:rsidRDefault="001F42D5" w:rsidP="001F42D5">
      <w:pPr>
        <w:widowControl w:val="0"/>
        <w:kinsoku w:val="0"/>
        <w:overflowPunct w:val="0"/>
        <w:autoSpaceDE w:val="0"/>
        <w:autoSpaceDN w:val="0"/>
        <w:adjustRightInd w:val="0"/>
        <w:spacing w:before="89" w:after="0" w:line="264" w:lineRule="auto"/>
        <w:ind w:right="332"/>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viên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danh,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ví</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danh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A</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tham</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 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thoả</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danh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phân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bảo </w:t>
      </w:r>
      <w:r w:rsidRPr="001F42D5">
        <w:rPr>
          <w:rFonts w:ascii="Times New Roman" w:eastAsia="Times New Roman" w:hAnsi="Times New Roman" w:cs="Times New Roman"/>
          <w:color w:val="000000" w:themeColor="text1"/>
          <w:spacing w:val="-2"/>
          <w:kern w:val="0"/>
          <w:sz w:val="28"/>
          <w:szCs w:val="28"/>
          <w14:ligatures w14:val="none"/>
        </w:rPr>
        <w:t>đảm</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dự</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cho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cả</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liên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danh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thì</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tên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nhà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ghi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là</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“nhà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(thay</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mặt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cho</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nhà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 xml:space="preserve">thầu </w:t>
      </w:r>
      <w:r w:rsidRPr="001F42D5">
        <w:rPr>
          <w:rFonts w:ascii="Times New Roman" w:eastAsia="Times New Roman" w:hAnsi="Times New Roman" w:cs="Times New Roman"/>
          <w:color w:val="000000" w:themeColor="text1"/>
          <w:spacing w:val="-4"/>
          <w:kern w:val="0"/>
          <w:sz w:val="28"/>
          <w:szCs w:val="28"/>
          <w14:ligatures w14:val="none"/>
        </w:rPr>
        <w:t>liên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danh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A</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B</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trường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hợp</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trong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thỏa</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thuận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liên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danh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phân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công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nhà</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B</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 xml:space="preserve">thực </w:t>
      </w:r>
      <w:r w:rsidRPr="001F42D5">
        <w:rPr>
          <w:rFonts w:ascii="Times New Roman" w:eastAsia="Times New Roman" w:hAnsi="Times New Roman" w:cs="Times New Roman"/>
          <w:color w:val="000000" w:themeColor="text1"/>
          <w:spacing w:val="-2"/>
          <w:kern w:val="0"/>
          <w:sz w:val="28"/>
          <w:szCs w:val="28"/>
          <w14:ligatures w14:val="none"/>
        </w:rPr>
        <w:t>hiện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bảo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đảm</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dự</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cho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nhà</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thì</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tên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nhà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ghi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là</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“Nhà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(thay</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 xml:space="preserve">mặt </w:t>
      </w:r>
      <w:r w:rsidRPr="001F42D5">
        <w:rPr>
          <w:rFonts w:ascii="Times New Roman" w:eastAsia="Times New Roman" w:hAnsi="Times New Roman" w:cs="Times New Roman"/>
          <w:color w:val="000000" w:themeColor="text1"/>
          <w:kern w:val="0"/>
          <w:sz w:val="28"/>
          <w:szCs w:val="28"/>
          <w14:ligatures w14:val="none"/>
        </w:rPr>
        <w:t>cho nhà thầu B + C)”;</w:t>
      </w:r>
    </w:p>
    <w:p w14:paraId="1F0A24BC" w14:textId="77777777" w:rsidR="001F42D5" w:rsidRPr="001F42D5" w:rsidRDefault="001F42D5" w:rsidP="00C37841">
      <w:pPr>
        <w:widowControl w:val="0"/>
        <w:numPr>
          <w:ilvl w:val="1"/>
          <w:numId w:val="57"/>
        </w:numPr>
        <w:tabs>
          <w:tab w:val="left" w:pos="981"/>
        </w:tabs>
        <w:kinsoku w:val="0"/>
        <w:overflowPunct w:val="0"/>
        <w:autoSpaceDE w:val="0"/>
        <w:autoSpaceDN w:val="0"/>
        <w:adjustRightInd w:val="0"/>
        <w:spacing w:before="119" w:after="0" w:line="240" w:lineRule="auto"/>
        <w:ind w:left="980" w:hanging="155"/>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Tên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của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thành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viên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liên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danh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thực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hiện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riêng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rẽ</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bảo</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lãnh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dự</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p>
    <w:p w14:paraId="632FF7AB" w14:textId="77777777" w:rsidR="001F42D5" w:rsidRPr="001F42D5" w:rsidRDefault="001F42D5" w:rsidP="00C37841">
      <w:pPr>
        <w:widowControl w:val="0"/>
        <w:numPr>
          <w:ilvl w:val="1"/>
          <w:numId w:val="57"/>
        </w:numPr>
        <w:tabs>
          <w:tab w:val="left" w:pos="978"/>
        </w:tabs>
        <w:kinsoku w:val="0"/>
        <w:overflowPunct w:val="0"/>
        <w:autoSpaceDE w:val="0"/>
        <w:autoSpaceDN w:val="0"/>
        <w:adjustRightInd w:val="0"/>
        <w:spacing w:before="151" w:after="0" w:line="240" w:lineRule="auto"/>
        <w:ind w:right="398" w:firstLine="707"/>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8"/>
          <w:kern w:val="0"/>
          <w:sz w:val="28"/>
          <w:szCs w:val="28"/>
          <w14:ligatures w14:val="none"/>
        </w:rPr>
        <w:t xml:space="preserve">Trường hợp trong thỏa thuận liên danh không phân công cụ thể trách nhiệm thực </w:t>
      </w:r>
      <w:r w:rsidRPr="001F42D5">
        <w:rPr>
          <w:rFonts w:ascii="Times New Roman" w:eastAsia="Times New Roman" w:hAnsi="Times New Roman" w:cs="Times New Roman"/>
          <w:color w:val="000000" w:themeColor="text1"/>
          <w:spacing w:val="-4"/>
          <w:kern w:val="0"/>
          <w:sz w:val="28"/>
          <w:szCs w:val="28"/>
          <w14:ligatures w14:val="none"/>
        </w:rPr>
        <w:t>hiện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bảo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đảm</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dự</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của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các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thành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viên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trong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liên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danh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nhưng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tổng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giá</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trị</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bảo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đảm</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 xml:space="preserve">dự </w:t>
      </w:r>
      <w:r w:rsidRPr="001F42D5">
        <w:rPr>
          <w:rFonts w:ascii="Times New Roman" w:eastAsia="Times New Roman" w:hAnsi="Times New Roman" w:cs="Times New Roman"/>
          <w:color w:val="000000" w:themeColor="text1"/>
          <w:spacing w:val="-8"/>
          <w:kern w:val="0"/>
          <w:sz w:val="28"/>
          <w:szCs w:val="28"/>
          <w14:ligatures w14:val="none"/>
        </w:rPr>
        <w:t>thầu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8"/>
          <w:kern w:val="0"/>
          <w:sz w:val="28"/>
          <w:szCs w:val="28"/>
          <w14:ligatures w14:val="none"/>
        </w:rPr>
        <w:t>của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8"/>
          <w:kern w:val="0"/>
          <w:sz w:val="28"/>
          <w:szCs w:val="28"/>
          <w14:ligatures w14:val="none"/>
        </w:rPr>
        <w:t>các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8"/>
          <w:kern w:val="0"/>
          <w:sz w:val="28"/>
          <w:szCs w:val="28"/>
          <w14:ligatures w14:val="none"/>
        </w:rPr>
        <w:t>thành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8"/>
          <w:kern w:val="0"/>
          <w:sz w:val="28"/>
          <w:szCs w:val="28"/>
          <w14:ligatures w14:val="none"/>
        </w:rPr>
        <w:t>viên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spacing w:val="-8"/>
          <w:kern w:val="0"/>
          <w:sz w:val="28"/>
          <w:szCs w:val="28"/>
          <w14:ligatures w14:val="none"/>
        </w:rPr>
        <w:t>liên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spacing w:val="-8"/>
          <w:kern w:val="0"/>
          <w:sz w:val="28"/>
          <w:szCs w:val="28"/>
          <w14:ligatures w14:val="none"/>
        </w:rPr>
        <w:t>danh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spacing w:val="-8"/>
          <w:kern w:val="0"/>
          <w:sz w:val="28"/>
          <w:szCs w:val="28"/>
          <w14:ligatures w14:val="none"/>
        </w:rPr>
        <w:t>đã thực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8"/>
          <w:kern w:val="0"/>
          <w:sz w:val="28"/>
          <w:szCs w:val="28"/>
          <w14:ligatures w14:val="none"/>
        </w:rPr>
        <w:t>hiện,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8"/>
          <w:kern w:val="0"/>
          <w:sz w:val="28"/>
          <w:szCs w:val="28"/>
          <w14:ligatures w14:val="none"/>
        </w:rPr>
        <w:t>đính</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8"/>
          <w:kern w:val="0"/>
          <w:sz w:val="28"/>
          <w:szCs w:val="28"/>
          <w14:ligatures w14:val="none"/>
        </w:rPr>
        <w:t>kèm trong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spacing w:val="-8"/>
          <w:kern w:val="0"/>
          <w:sz w:val="28"/>
          <w:szCs w:val="28"/>
          <w14:ligatures w14:val="none"/>
        </w:rPr>
        <w:t>E-HSDT</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8"/>
          <w:kern w:val="0"/>
          <w:sz w:val="28"/>
          <w:szCs w:val="28"/>
          <w14:ligatures w14:val="none"/>
        </w:rPr>
        <w:t>đáp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spacing w:val="-8"/>
          <w:kern w:val="0"/>
          <w:sz w:val="28"/>
          <w:szCs w:val="28"/>
          <w14:ligatures w14:val="none"/>
        </w:rPr>
        <w:t>ứng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spacing w:val="-8"/>
          <w:kern w:val="0"/>
          <w:sz w:val="28"/>
          <w:szCs w:val="28"/>
          <w14:ligatures w14:val="none"/>
        </w:rPr>
        <w:t>yêu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spacing w:val="-8"/>
          <w:kern w:val="0"/>
          <w:sz w:val="28"/>
          <w:szCs w:val="28"/>
          <w14:ligatures w14:val="none"/>
        </w:rPr>
        <w:t xml:space="preserve">cầu </w:t>
      </w:r>
      <w:r w:rsidRPr="001F42D5">
        <w:rPr>
          <w:rFonts w:ascii="Times New Roman" w:eastAsia="Times New Roman" w:hAnsi="Times New Roman" w:cs="Times New Roman"/>
          <w:color w:val="000000" w:themeColor="text1"/>
          <w:spacing w:val="-4"/>
          <w:kern w:val="0"/>
          <w:sz w:val="28"/>
          <w:szCs w:val="28"/>
          <w14:ligatures w14:val="none"/>
        </w:rPr>
        <w:t>của</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E-HSMT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thì</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vẫn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được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đánh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giá</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là</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đáp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ứng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về</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giá</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trị</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bảo</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đảm</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dự</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p>
    <w:p w14:paraId="423D3DE0" w14:textId="77777777" w:rsidR="001F42D5" w:rsidRPr="001F42D5" w:rsidRDefault="001F42D5" w:rsidP="00C37841">
      <w:pPr>
        <w:widowControl w:val="0"/>
        <w:numPr>
          <w:ilvl w:val="0"/>
          <w:numId w:val="57"/>
        </w:numPr>
        <w:tabs>
          <w:tab w:val="left" w:pos="1206"/>
        </w:tabs>
        <w:kinsoku w:val="0"/>
        <w:overflowPunct w:val="0"/>
        <w:autoSpaceDE w:val="0"/>
        <w:autoSpaceDN w:val="0"/>
        <w:adjustRightInd w:val="0"/>
        <w:spacing w:before="124" w:after="0" w:line="240" w:lineRule="auto"/>
        <w:ind w:left="1205" w:hanging="380"/>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Ghi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theo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quy</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định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về</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thời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gian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hiệu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lực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tại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Mục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18.2</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E-</w:t>
      </w:r>
      <w:r w:rsidRPr="001F42D5">
        <w:rPr>
          <w:rFonts w:ascii="Times New Roman" w:eastAsia="Times New Roman" w:hAnsi="Times New Roman" w:cs="Times New Roman"/>
          <w:b/>
          <w:bCs/>
          <w:color w:val="000000" w:themeColor="text1"/>
          <w:spacing w:val="-4"/>
          <w:kern w:val="0"/>
          <w:sz w:val="28"/>
          <w:szCs w:val="28"/>
          <w14:ligatures w14:val="none"/>
        </w:rPr>
        <w:t>BDL</w:t>
      </w:r>
      <w:r w:rsidRPr="001F42D5">
        <w:rPr>
          <w:rFonts w:ascii="Times New Roman" w:eastAsia="Times New Roman" w:hAnsi="Times New Roman" w:cs="Times New Roman"/>
          <w:color w:val="000000" w:themeColor="text1"/>
          <w:spacing w:val="-4"/>
          <w:kern w:val="0"/>
          <w:sz w:val="28"/>
          <w:szCs w:val="28"/>
          <w14:ligatures w14:val="none"/>
        </w:rPr>
        <w:t>.</w:t>
      </w:r>
    </w:p>
    <w:p w14:paraId="427BA3A6" w14:textId="77777777" w:rsidR="001F42D5" w:rsidRPr="001F42D5" w:rsidRDefault="001F42D5" w:rsidP="00C37841">
      <w:pPr>
        <w:widowControl w:val="0"/>
        <w:numPr>
          <w:ilvl w:val="0"/>
          <w:numId w:val="57"/>
        </w:numPr>
        <w:tabs>
          <w:tab w:val="left" w:pos="1225"/>
        </w:tabs>
        <w:kinsoku w:val="0"/>
        <w:overflowPunct w:val="0"/>
        <w:autoSpaceDE w:val="0"/>
        <w:autoSpaceDN w:val="0"/>
        <w:adjustRightInd w:val="0"/>
        <w:spacing w:before="150" w:after="0" w:line="264" w:lineRule="auto"/>
        <w:ind w:right="333"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Ghi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 E-TBMT.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 hiệu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kể</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đến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ngày </w:t>
      </w:r>
      <w:r w:rsidRPr="001F42D5">
        <w:rPr>
          <w:rFonts w:ascii="Times New Roman" w:eastAsia="Times New Roman" w:hAnsi="Times New Roman" w:cs="Times New Roman"/>
          <w:color w:val="000000" w:themeColor="text1"/>
          <w:spacing w:val="-2"/>
          <w:kern w:val="0"/>
          <w:sz w:val="28"/>
          <w:szCs w:val="28"/>
          <w14:ligatures w14:val="none"/>
        </w:rPr>
        <w:t>cuối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cùng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có</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hiệu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lực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của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bảo</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lãnh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dự</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(thời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điểm</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kết</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thúc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hiệu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lực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của</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bảo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lãnh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 xml:space="preserve">dự </w:t>
      </w:r>
      <w:r w:rsidRPr="001F42D5">
        <w:rPr>
          <w:rFonts w:ascii="Times New Roman" w:eastAsia="Times New Roman" w:hAnsi="Times New Roman" w:cs="Times New Roman"/>
          <w:color w:val="000000" w:themeColor="text1"/>
          <w:spacing w:val="-6"/>
          <w:kern w:val="0"/>
          <w:sz w:val="28"/>
          <w:szCs w:val="28"/>
          <w14:ligatures w14:val="none"/>
        </w:rPr>
        <w:t>thầu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nằm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trong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ngày</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cuối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cùng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có</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hiệu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lực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của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bảo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lãnh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dự</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thầu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mà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không cần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thiết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 xml:space="preserve">phải </w:t>
      </w:r>
      <w:r w:rsidRPr="001F42D5">
        <w:rPr>
          <w:rFonts w:ascii="Times New Roman" w:eastAsia="Times New Roman" w:hAnsi="Times New Roman" w:cs="Times New Roman"/>
          <w:color w:val="000000" w:themeColor="text1"/>
          <w:kern w:val="0"/>
          <w:sz w:val="28"/>
          <w:szCs w:val="28"/>
          <w14:ligatures w14:val="none"/>
        </w:rPr>
        <w:t>đến hết 24 giờ của ngày đó).</w:t>
      </w:r>
    </w:p>
    <w:p w14:paraId="1C41F904" w14:textId="77777777" w:rsidR="001F42D5" w:rsidRPr="001F42D5" w:rsidRDefault="001F42D5" w:rsidP="00C37841">
      <w:pPr>
        <w:widowControl w:val="0"/>
        <w:numPr>
          <w:ilvl w:val="0"/>
          <w:numId w:val="57"/>
        </w:numPr>
        <w:tabs>
          <w:tab w:val="left" w:pos="1225"/>
        </w:tabs>
        <w:kinsoku w:val="0"/>
        <w:overflowPunct w:val="0"/>
        <w:autoSpaceDE w:val="0"/>
        <w:autoSpaceDN w:val="0"/>
        <w:adjustRightInd w:val="0"/>
        <w:spacing w:before="121" w:after="0" w:line="264" w:lineRule="auto"/>
        <w:ind w:right="331"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thiếu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cam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nội dung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cam</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nêu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coi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gây</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bất</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lợi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 tại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18.3</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E-CDNT</w:t>
      </w:r>
      <w:r w:rsidRPr="001F42D5">
        <w:rPr>
          <w:rFonts w:ascii="Times New Roman" w:eastAsia="Times New Roman" w:hAnsi="Times New Roman" w:cs="Times New Roman"/>
          <w:b/>
          <w:bCs/>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thư</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coi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w:t>
      </w:r>
    </w:p>
    <w:p w14:paraId="29FABC89" w14:textId="77777777" w:rsidR="001F42D5" w:rsidRPr="001F42D5" w:rsidRDefault="001F42D5" w:rsidP="00C37841">
      <w:pPr>
        <w:widowControl w:val="0"/>
        <w:numPr>
          <w:ilvl w:val="0"/>
          <w:numId w:val="57"/>
        </w:numPr>
        <w:tabs>
          <w:tab w:val="left" w:pos="1225"/>
        </w:tabs>
        <w:kinsoku w:val="0"/>
        <w:overflowPunct w:val="0"/>
        <w:autoSpaceDE w:val="0"/>
        <w:autoSpaceDN w:val="0"/>
        <w:adjustRightInd w:val="0"/>
        <w:spacing w:before="121" w:after="0" w:line="264" w:lineRule="auto"/>
        <w:ind w:right="331" w:firstLine="707"/>
        <w:jc w:val="both"/>
        <w:rPr>
          <w:rFonts w:ascii="Times New Roman" w:eastAsia="Times New Roman" w:hAnsi="Times New Roman" w:cs="Times New Roman"/>
          <w:color w:val="000000" w:themeColor="text1"/>
          <w:kern w:val="0"/>
          <w:sz w:val="28"/>
          <w:szCs w:val="28"/>
          <w14:ligatures w14:val="none"/>
        </w:rPr>
        <w:sectPr w:rsidR="001F42D5" w:rsidRPr="001F42D5" w:rsidSect="001F42D5">
          <w:pgSz w:w="11910" w:h="16840"/>
          <w:pgMar w:top="1040" w:right="720" w:bottom="280" w:left="1300" w:header="731" w:footer="0" w:gutter="0"/>
          <w:cols w:space="720"/>
          <w:noEndnote/>
        </w:sectPr>
      </w:pPr>
    </w:p>
    <w:p w14:paraId="131FA273" w14:textId="77777777" w:rsidR="001F42D5" w:rsidRPr="001F42D5" w:rsidRDefault="001F42D5" w:rsidP="001F42D5">
      <w:pPr>
        <w:widowControl w:val="0"/>
        <w:kinsoku w:val="0"/>
        <w:overflowPunct w:val="0"/>
        <w:autoSpaceDE w:val="0"/>
        <w:autoSpaceDN w:val="0"/>
        <w:adjustRightInd w:val="0"/>
        <w:spacing w:before="10" w:after="0" w:line="240" w:lineRule="auto"/>
        <w:rPr>
          <w:rFonts w:ascii="Times New Roman" w:eastAsia="Times New Roman" w:hAnsi="Times New Roman" w:cs="Times New Roman"/>
          <w:color w:val="000000" w:themeColor="text1"/>
          <w:kern w:val="0"/>
          <w:sz w:val="10"/>
          <w:szCs w:val="10"/>
          <w14:ligatures w14:val="none"/>
        </w:rPr>
      </w:pPr>
    </w:p>
    <w:p w14:paraId="3FA7BE9D" w14:textId="77777777" w:rsidR="001F42D5" w:rsidRPr="001F42D5" w:rsidRDefault="001F42D5" w:rsidP="001F42D5">
      <w:pPr>
        <w:widowControl w:val="0"/>
        <w:kinsoku w:val="0"/>
        <w:overflowPunct w:val="0"/>
        <w:autoSpaceDE w:val="0"/>
        <w:autoSpaceDN w:val="0"/>
        <w:adjustRightInd w:val="0"/>
        <w:spacing w:before="89" w:after="0" w:line="240" w:lineRule="auto"/>
        <w:ind w:right="412"/>
        <w:jc w:val="right"/>
        <w:outlineLvl w:val="1"/>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Mẫu</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số</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05A</w:t>
      </w:r>
    </w:p>
    <w:p w14:paraId="214866A7"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b/>
          <w:bCs/>
          <w:color w:val="000000" w:themeColor="text1"/>
          <w:kern w:val="0"/>
          <w:sz w:val="44"/>
          <w:szCs w:val="44"/>
          <w14:ligatures w14:val="none"/>
        </w:rPr>
      </w:pPr>
    </w:p>
    <w:p w14:paraId="7196D16F" w14:textId="77777777" w:rsidR="001F42D5" w:rsidRPr="001F42D5" w:rsidRDefault="001F42D5" w:rsidP="001F42D5">
      <w:pPr>
        <w:widowControl w:val="0"/>
        <w:kinsoku w:val="0"/>
        <w:overflowPunct w:val="0"/>
        <w:autoSpaceDE w:val="0"/>
        <w:autoSpaceDN w:val="0"/>
        <w:adjustRightInd w:val="0"/>
        <w:spacing w:after="0" w:line="299" w:lineRule="exact"/>
        <w:ind w:right="549"/>
        <w:jc w:val="center"/>
        <w:rPr>
          <w:rFonts w:ascii="Times New Roman" w:eastAsia="Times New Roman" w:hAnsi="Times New Roman" w:cs="Times New Roman"/>
          <w:b/>
          <w:bCs/>
          <w:color w:val="000000" w:themeColor="text1"/>
          <w:spacing w:val="-5"/>
          <w:kern w:val="0"/>
          <w:sz w:val="26"/>
          <w:szCs w:val="26"/>
          <w:vertAlign w:val="superscript"/>
          <w14:ligatures w14:val="none"/>
        </w:rPr>
      </w:pPr>
      <w:r w:rsidRPr="001F42D5">
        <w:rPr>
          <w:rFonts w:ascii="Times New Roman" w:eastAsia="Times New Roman" w:hAnsi="Times New Roman" w:cs="Times New Roman"/>
          <w:b/>
          <w:bCs/>
          <w:color w:val="000000" w:themeColor="text1"/>
          <w:kern w:val="0"/>
          <w:sz w:val="26"/>
          <w:szCs w:val="26"/>
          <w14:ligatures w14:val="none"/>
        </w:rPr>
        <w:t>HỢP</w:t>
      </w:r>
      <w:r w:rsidRPr="001F42D5">
        <w:rPr>
          <w:rFonts w:ascii="Times New Roman" w:eastAsia="Times New Roman" w:hAnsi="Times New Roman" w:cs="Times New Roman"/>
          <w:b/>
          <w:bCs/>
          <w:color w:val="000000" w:themeColor="text1"/>
          <w:spacing w:val="-8"/>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ĐỒNG</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TƯƠNG</w:t>
      </w:r>
      <w:r w:rsidRPr="001F42D5">
        <w:rPr>
          <w:rFonts w:ascii="Times New Roman" w:eastAsia="Times New Roman" w:hAnsi="Times New Roman" w:cs="Times New Roman"/>
          <w:b/>
          <w:bCs/>
          <w:color w:val="000000" w:themeColor="text1"/>
          <w:spacing w:val="-6"/>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TỰ</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DO</w:t>
      </w:r>
      <w:r w:rsidRPr="001F42D5">
        <w:rPr>
          <w:rFonts w:ascii="Times New Roman" w:eastAsia="Times New Roman" w:hAnsi="Times New Roman" w:cs="Times New Roman"/>
          <w:b/>
          <w:bCs/>
          <w:color w:val="000000" w:themeColor="text1"/>
          <w:spacing w:val="-5"/>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NHÀ</w:t>
      </w:r>
      <w:r w:rsidRPr="001F42D5">
        <w:rPr>
          <w:rFonts w:ascii="Times New Roman" w:eastAsia="Times New Roman" w:hAnsi="Times New Roman" w:cs="Times New Roman"/>
          <w:b/>
          <w:bCs/>
          <w:color w:val="000000" w:themeColor="text1"/>
          <w:spacing w:val="-8"/>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THẦU</w:t>
      </w:r>
      <w:r w:rsidRPr="001F42D5">
        <w:rPr>
          <w:rFonts w:ascii="Times New Roman" w:eastAsia="Times New Roman" w:hAnsi="Times New Roman" w:cs="Times New Roman"/>
          <w:b/>
          <w:bCs/>
          <w:color w:val="000000" w:themeColor="text1"/>
          <w:spacing w:val="-5"/>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THỰC</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HIỆN</w:t>
      </w:r>
      <w:r w:rsidRPr="001F42D5">
        <w:rPr>
          <w:rFonts w:ascii="Times New Roman" w:eastAsia="Times New Roman" w:hAnsi="Times New Roman" w:cs="Times New Roman"/>
          <w:b/>
          <w:bCs/>
          <w:color w:val="000000" w:themeColor="text1"/>
          <w:spacing w:val="-4"/>
          <w:kern w:val="0"/>
          <w:sz w:val="26"/>
          <w:szCs w:val="26"/>
          <w14:ligatures w14:val="none"/>
        </w:rPr>
        <w:t xml:space="preserve"> </w:t>
      </w:r>
      <w:r w:rsidRPr="001F42D5">
        <w:rPr>
          <w:rFonts w:ascii="Times New Roman" w:eastAsia="Times New Roman" w:hAnsi="Times New Roman" w:cs="Times New Roman"/>
          <w:b/>
          <w:bCs/>
          <w:color w:val="000000" w:themeColor="text1"/>
          <w:spacing w:val="-5"/>
          <w:kern w:val="0"/>
          <w:sz w:val="26"/>
          <w:szCs w:val="26"/>
          <w:vertAlign w:val="superscript"/>
          <w14:ligatures w14:val="none"/>
        </w:rPr>
        <w:t>(1)</w:t>
      </w:r>
    </w:p>
    <w:p w14:paraId="41ED7514" w14:textId="77777777" w:rsidR="001F42D5" w:rsidRPr="001F42D5" w:rsidRDefault="001F42D5" w:rsidP="001F42D5">
      <w:pPr>
        <w:widowControl w:val="0"/>
        <w:kinsoku w:val="0"/>
        <w:overflowPunct w:val="0"/>
        <w:autoSpaceDE w:val="0"/>
        <w:autoSpaceDN w:val="0"/>
        <w:adjustRightInd w:val="0"/>
        <w:spacing w:after="0" w:line="322" w:lineRule="exact"/>
        <w:ind w:right="549"/>
        <w:jc w:val="center"/>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(áp</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dụng</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đối</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với</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thương</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mại)</w:t>
      </w:r>
    </w:p>
    <w:p w14:paraId="4DB14D84" w14:textId="77777777" w:rsidR="001F42D5" w:rsidRPr="001F42D5" w:rsidRDefault="001F42D5" w:rsidP="001F42D5">
      <w:pPr>
        <w:widowControl w:val="0"/>
        <w:tabs>
          <w:tab w:val="left" w:pos="2504"/>
        </w:tabs>
        <w:kinsoku w:val="0"/>
        <w:overflowPunct w:val="0"/>
        <w:autoSpaceDE w:val="0"/>
        <w:autoSpaceDN w:val="0"/>
        <w:adjustRightInd w:val="0"/>
        <w:spacing w:before="192" w:after="0" w:line="240" w:lineRule="auto"/>
        <w:rPr>
          <w:rFonts w:ascii="Times New Roman" w:eastAsia="Times New Roman" w:hAnsi="Times New Roman" w:cs="Times New Roman"/>
          <w:i/>
          <w:iCs/>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Tên nhà thầu: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đầy</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đủ</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của</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thầu].</w:t>
      </w:r>
    </w:p>
    <w:p w14:paraId="25F7A536"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mỗi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đây:</w:t>
      </w:r>
    </w:p>
    <w:p w14:paraId="2889BD72"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color w:val="000000" w:themeColor="text1"/>
          <w:kern w:val="0"/>
          <w:sz w:val="13"/>
          <w:szCs w:val="13"/>
          <w14:ligatures w14:val="none"/>
        </w:rPr>
      </w:pPr>
    </w:p>
    <w:tbl>
      <w:tblPr>
        <w:tblW w:w="0" w:type="auto"/>
        <w:tblInd w:w="129" w:type="dxa"/>
        <w:tblLayout w:type="fixed"/>
        <w:tblCellMar>
          <w:left w:w="0" w:type="dxa"/>
          <w:right w:w="0" w:type="dxa"/>
        </w:tblCellMar>
        <w:tblLook w:val="0000" w:firstRow="0" w:lastRow="0" w:firstColumn="0" w:lastColumn="0" w:noHBand="0" w:noVBand="0"/>
      </w:tblPr>
      <w:tblGrid>
        <w:gridCol w:w="2969"/>
        <w:gridCol w:w="1560"/>
        <w:gridCol w:w="2036"/>
        <w:gridCol w:w="3075"/>
      </w:tblGrid>
      <w:tr w:rsidR="00581B09" w:rsidRPr="001F42D5" w14:paraId="1EF64BB9" w14:textId="77777777" w:rsidTr="00F615BA">
        <w:trPr>
          <w:trHeight w:val="530"/>
        </w:trPr>
        <w:tc>
          <w:tcPr>
            <w:tcW w:w="2969" w:type="dxa"/>
            <w:tcBorders>
              <w:top w:val="single" w:sz="2" w:space="0" w:color="000000"/>
              <w:left w:val="single" w:sz="2" w:space="0" w:color="000000"/>
              <w:bottom w:val="single" w:sz="2" w:space="0" w:color="000000"/>
              <w:right w:val="single" w:sz="2" w:space="0" w:color="000000"/>
            </w:tcBorders>
          </w:tcPr>
          <w:p w14:paraId="47357410" w14:textId="77777777" w:rsidR="001F42D5" w:rsidRPr="001F42D5" w:rsidRDefault="001F42D5" w:rsidP="001F42D5">
            <w:pPr>
              <w:widowControl w:val="0"/>
              <w:kinsoku w:val="0"/>
              <w:overflowPunct w:val="0"/>
              <w:autoSpaceDE w:val="0"/>
              <w:autoSpaceDN w:val="0"/>
              <w:adjustRightInd w:val="0"/>
              <w:spacing w:before="119" w:after="0" w:line="240" w:lineRule="auto"/>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kern w:val="0"/>
                <w14:ligatures w14:val="none"/>
              </w:rPr>
              <w:t>Tên</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kern w:val="0"/>
                <w14:ligatures w14:val="none"/>
              </w:rPr>
              <w:t>và</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số</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hợp </w:t>
            </w:r>
            <w:r w:rsidRPr="001F42D5">
              <w:rPr>
                <w:rFonts w:ascii="Times New Roman" w:eastAsia="Times New Roman" w:hAnsi="Times New Roman" w:cs="Times New Roman"/>
                <w:color w:val="000000" w:themeColor="text1"/>
                <w:spacing w:val="-4"/>
                <w:kern w:val="0"/>
                <w14:ligatures w14:val="none"/>
              </w:rPr>
              <w:t>đồng</w:t>
            </w:r>
          </w:p>
        </w:tc>
        <w:tc>
          <w:tcPr>
            <w:tcW w:w="6671" w:type="dxa"/>
            <w:gridSpan w:val="3"/>
            <w:tcBorders>
              <w:top w:val="single" w:sz="2" w:space="0" w:color="000000"/>
              <w:left w:val="single" w:sz="2" w:space="0" w:color="000000"/>
              <w:bottom w:val="single" w:sz="2" w:space="0" w:color="000000"/>
              <w:right w:val="single" w:sz="2" w:space="0" w:color="000000"/>
            </w:tcBorders>
          </w:tcPr>
          <w:p w14:paraId="68B265BF" w14:textId="77777777" w:rsidR="001F42D5" w:rsidRPr="001F42D5" w:rsidRDefault="001F42D5" w:rsidP="001F42D5">
            <w:pPr>
              <w:widowControl w:val="0"/>
              <w:kinsoku w:val="0"/>
              <w:overflowPunct w:val="0"/>
              <w:autoSpaceDE w:val="0"/>
              <w:autoSpaceDN w:val="0"/>
              <w:adjustRightInd w:val="0"/>
              <w:spacing w:before="119" w:after="0" w:line="240" w:lineRule="auto"/>
              <w:ind w:right="213"/>
              <w:jc w:val="center"/>
              <w:rPr>
                <w:rFonts w:ascii="Times New Roman" w:eastAsia="Times New Roman" w:hAnsi="Times New Roman" w:cs="Times New Roman"/>
                <w:i/>
                <w:iCs/>
                <w:color w:val="000000" w:themeColor="text1"/>
                <w:spacing w:val="-4"/>
                <w:kern w:val="0"/>
                <w14:ligatures w14:val="none"/>
              </w:rPr>
            </w:pPr>
            <w:r w:rsidRPr="001F42D5">
              <w:rPr>
                <w:rFonts w:ascii="Times New Roman" w:eastAsia="Times New Roman" w:hAnsi="Times New Roman" w:cs="Times New Roman"/>
                <w:i/>
                <w:iCs/>
                <w:color w:val="000000" w:themeColor="text1"/>
                <w:kern w:val="0"/>
                <w14:ligatures w14:val="none"/>
              </w:rPr>
              <w:t>[ghi</w:t>
            </w:r>
            <w:r w:rsidRPr="001F42D5">
              <w:rPr>
                <w:rFonts w:ascii="Times New Roman" w:eastAsia="Times New Roman" w:hAnsi="Times New Roman" w:cs="Times New Roman"/>
                <w:i/>
                <w:iCs/>
                <w:color w:val="000000" w:themeColor="text1"/>
                <w:spacing w:val="5"/>
                <w:kern w:val="0"/>
                <w14:ligatures w14:val="none"/>
              </w:rPr>
              <w:t xml:space="preserve"> </w:t>
            </w:r>
            <w:r w:rsidRPr="001F42D5">
              <w:rPr>
                <w:rFonts w:ascii="Times New Roman" w:eastAsia="Times New Roman" w:hAnsi="Times New Roman" w:cs="Times New Roman"/>
                <w:i/>
                <w:iCs/>
                <w:color w:val="000000" w:themeColor="text1"/>
                <w:kern w:val="0"/>
                <w14:ligatures w14:val="none"/>
              </w:rPr>
              <w:t>tên</w:t>
            </w:r>
            <w:r w:rsidRPr="001F42D5">
              <w:rPr>
                <w:rFonts w:ascii="Times New Roman" w:eastAsia="Times New Roman" w:hAnsi="Times New Roman" w:cs="Times New Roman"/>
                <w:i/>
                <w:iCs/>
                <w:color w:val="000000" w:themeColor="text1"/>
                <w:spacing w:val="7"/>
                <w:kern w:val="0"/>
                <w14:ligatures w14:val="none"/>
              </w:rPr>
              <w:t xml:space="preserve"> </w:t>
            </w:r>
            <w:r w:rsidRPr="001F42D5">
              <w:rPr>
                <w:rFonts w:ascii="Times New Roman" w:eastAsia="Times New Roman" w:hAnsi="Times New Roman" w:cs="Times New Roman"/>
                <w:i/>
                <w:iCs/>
                <w:color w:val="000000" w:themeColor="text1"/>
                <w:kern w:val="0"/>
                <w14:ligatures w14:val="none"/>
              </w:rPr>
              <w:t>đầy</w:t>
            </w:r>
            <w:r w:rsidRPr="001F42D5">
              <w:rPr>
                <w:rFonts w:ascii="Times New Roman" w:eastAsia="Times New Roman" w:hAnsi="Times New Roman" w:cs="Times New Roman"/>
                <w:i/>
                <w:iCs/>
                <w:color w:val="000000" w:themeColor="text1"/>
                <w:spacing w:val="6"/>
                <w:kern w:val="0"/>
                <w14:ligatures w14:val="none"/>
              </w:rPr>
              <w:t xml:space="preserve"> </w:t>
            </w:r>
            <w:r w:rsidRPr="001F42D5">
              <w:rPr>
                <w:rFonts w:ascii="Times New Roman" w:eastAsia="Times New Roman" w:hAnsi="Times New Roman" w:cs="Times New Roman"/>
                <w:i/>
                <w:iCs/>
                <w:color w:val="000000" w:themeColor="text1"/>
                <w:kern w:val="0"/>
                <w14:ligatures w14:val="none"/>
              </w:rPr>
              <w:t>đủ</w:t>
            </w:r>
            <w:r w:rsidRPr="001F42D5">
              <w:rPr>
                <w:rFonts w:ascii="Times New Roman" w:eastAsia="Times New Roman" w:hAnsi="Times New Roman" w:cs="Times New Roman"/>
                <w:i/>
                <w:iCs/>
                <w:color w:val="000000" w:themeColor="text1"/>
                <w:spacing w:val="8"/>
                <w:kern w:val="0"/>
                <w14:ligatures w14:val="none"/>
              </w:rPr>
              <w:t xml:space="preserve"> </w:t>
            </w:r>
            <w:r w:rsidRPr="001F42D5">
              <w:rPr>
                <w:rFonts w:ascii="Times New Roman" w:eastAsia="Times New Roman" w:hAnsi="Times New Roman" w:cs="Times New Roman"/>
                <w:i/>
                <w:iCs/>
                <w:color w:val="000000" w:themeColor="text1"/>
                <w:kern w:val="0"/>
                <w14:ligatures w14:val="none"/>
              </w:rPr>
              <w:t>của</w:t>
            </w:r>
            <w:r w:rsidRPr="001F42D5">
              <w:rPr>
                <w:rFonts w:ascii="Times New Roman" w:eastAsia="Times New Roman" w:hAnsi="Times New Roman" w:cs="Times New Roman"/>
                <w:i/>
                <w:iCs/>
                <w:color w:val="000000" w:themeColor="text1"/>
                <w:spacing w:val="5"/>
                <w:kern w:val="0"/>
                <w14:ligatures w14:val="none"/>
              </w:rPr>
              <w:t xml:space="preserve"> </w:t>
            </w:r>
            <w:r w:rsidRPr="001F42D5">
              <w:rPr>
                <w:rFonts w:ascii="Times New Roman" w:eastAsia="Times New Roman" w:hAnsi="Times New Roman" w:cs="Times New Roman"/>
                <w:i/>
                <w:iCs/>
                <w:color w:val="000000" w:themeColor="text1"/>
                <w:kern w:val="0"/>
                <w14:ligatures w14:val="none"/>
              </w:rPr>
              <w:t>hợp</w:t>
            </w:r>
            <w:r w:rsidRPr="001F42D5">
              <w:rPr>
                <w:rFonts w:ascii="Times New Roman" w:eastAsia="Times New Roman" w:hAnsi="Times New Roman" w:cs="Times New Roman"/>
                <w:i/>
                <w:iCs/>
                <w:color w:val="000000" w:themeColor="text1"/>
                <w:spacing w:val="8"/>
                <w:kern w:val="0"/>
                <w14:ligatures w14:val="none"/>
              </w:rPr>
              <w:t xml:space="preserve"> </w:t>
            </w:r>
            <w:r w:rsidRPr="001F42D5">
              <w:rPr>
                <w:rFonts w:ascii="Times New Roman" w:eastAsia="Times New Roman" w:hAnsi="Times New Roman" w:cs="Times New Roman"/>
                <w:i/>
                <w:iCs/>
                <w:color w:val="000000" w:themeColor="text1"/>
                <w:kern w:val="0"/>
                <w14:ligatures w14:val="none"/>
              </w:rPr>
              <w:t>đồng,</w:t>
            </w:r>
            <w:r w:rsidRPr="001F42D5">
              <w:rPr>
                <w:rFonts w:ascii="Times New Roman" w:eastAsia="Times New Roman" w:hAnsi="Times New Roman" w:cs="Times New Roman"/>
                <w:i/>
                <w:iCs/>
                <w:color w:val="000000" w:themeColor="text1"/>
                <w:spacing w:val="5"/>
                <w:kern w:val="0"/>
                <w14:ligatures w14:val="none"/>
              </w:rPr>
              <w:t xml:space="preserve"> </w:t>
            </w:r>
            <w:r w:rsidRPr="001F42D5">
              <w:rPr>
                <w:rFonts w:ascii="Times New Roman" w:eastAsia="Times New Roman" w:hAnsi="Times New Roman" w:cs="Times New Roman"/>
                <w:i/>
                <w:iCs/>
                <w:color w:val="000000" w:themeColor="text1"/>
                <w:kern w:val="0"/>
                <w14:ligatures w14:val="none"/>
              </w:rPr>
              <w:t>số</w:t>
            </w:r>
            <w:r w:rsidRPr="001F42D5">
              <w:rPr>
                <w:rFonts w:ascii="Times New Roman" w:eastAsia="Times New Roman" w:hAnsi="Times New Roman" w:cs="Times New Roman"/>
                <w:i/>
                <w:iCs/>
                <w:color w:val="000000" w:themeColor="text1"/>
                <w:spacing w:val="7"/>
                <w:kern w:val="0"/>
                <w14:ligatures w14:val="none"/>
              </w:rPr>
              <w:t xml:space="preserve"> </w:t>
            </w:r>
            <w:r w:rsidRPr="001F42D5">
              <w:rPr>
                <w:rFonts w:ascii="Times New Roman" w:eastAsia="Times New Roman" w:hAnsi="Times New Roman" w:cs="Times New Roman"/>
                <w:i/>
                <w:iCs/>
                <w:color w:val="000000" w:themeColor="text1"/>
                <w:kern w:val="0"/>
                <w14:ligatures w14:val="none"/>
              </w:rPr>
              <w:t>ký</w:t>
            </w:r>
            <w:r w:rsidRPr="001F42D5">
              <w:rPr>
                <w:rFonts w:ascii="Times New Roman" w:eastAsia="Times New Roman" w:hAnsi="Times New Roman" w:cs="Times New Roman"/>
                <w:i/>
                <w:iCs/>
                <w:color w:val="000000" w:themeColor="text1"/>
                <w:spacing w:val="7"/>
                <w:kern w:val="0"/>
                <w14:ligatures w14:val="none"/>
              </w:rPr>
              <w:t xml:space="preserve"> </w:t>
            </w:r>
            <w:r w:rsidRPr="001F42D5">
              <w:rPr>
                <w:rFonts w:ascii="Times New Roman" w:eastAsia="Times New Roman" w:hAnsi="Times New Roman" w:cs="Times New Roman"/>
                <w:i/>
                <w:iCs/>
                <w:color w:val="000000" w:themeColor="text1"/>
                <w:spacing w:val="-4"/>
                <w:kern w:val="0"/>
                <w14:ligatures w14:val="none"/>
              </w:rPr>
              <w:t>hiệu]</w:t>
            </w:r>
          </w:p>
        </w:tc>
      </w:tr>
      <w:tr w:rsidR="00581B09" w:rsidRPr="001F42D5" w14:paraId="0A076960" w14:textId="77777777" w:rsidTr="00F615BA">
        <w:trPr>
          <w:trHeight w:val="528"/>
        </w:trPr>
        <w:tc>
          <w:tcPr>
            <w:tcW w:w="2969" w:type="dxa"/>
            <w:tcBorders>
              <w:top w:val="single" w:sz="2" w:space="0" w:color="000000"/>
              <w:left w:val="single" w:sz="2" w:space="0" w:color="000000"/>
              <w:bottom w:val="single" w:sz="2" w:space="0" w:color="000000"/>
              <w:right w:val="single" w:sz="2" w:space="0" w:color="000000"/>
            </w:tcBorders>
          </w:tcPr>
          <w:p w14:paraId="69C3AAEE" w14:textId="77777777" w:rsidR="001F42D5" w:rsidRPr="001F42D5" w:rsidRDefault="001F42D5" w:rsidP="001F42D5">
            <w:pPr>
              <w:widowControl w:val="0"/>
              <w:kinsoku w:val="0"/>
              <w:overflowPunct w:val="0"/>
              <w:autoSpaceDE w:val="0"/>
              <w:autoSpaceDN w:val="0"/>
              <w:adjustRightInd w:val="0"/>
              <w:spacing w:before="119" w:after="0" w:line="240" w:lineRule="auto"/>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kern w:val="0"/>
                <w14:ligatures w14:val="none"/>
              </w:rPr>
              <w:t>Ngày</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ký</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hợp</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đồng</w:t>
            </w:r>
          </w:p>
        </w:tc>
        <w:tc>
          <w:tcPr>
            <w:tcW w:w="6671" w:type="dxa"/>
            <w:gridSpan w:val="3"/>
            <w:tcBorders>
              <w:top w:val="single" w:sz="2" w:space="0" w:color="000000"/>
              <w:left w:val="single" w:sz="2" w:space="0" w:color="000000"/>
              <w:bottom w:val="single" w:sz="2" w:space="0" w:color="000000"/>
              <w:right w:val="single" w:sz="2" w:space="0" w:color="000000"/>
            </w:tcBorders>
          </w:tcPr>
          <w:p w14:paraId="12816B8B" w14:textId="77777777" w:rsidR="001F42D5" w:rsidRPr="001F42D5" w:rsidRDefault="001F42D5" w:rsidP="001F42D5">
            <w:pPr>
              <w:widowControl w:val="0"/>
              <w:kinsoku w:val="0"/>
              <w:overflowPunct w:val="0"/>
              <w:autoSpaceDE w:val="0"/>
              <w:autoSpaceDN w:val="0"/>
              <w:adjustRightInd w:val="0"/>
              <w:spacing w:before="119" w:after="0" w:line="240" w:lineRule="auto"/>
              <w:ind w:right="213"/>
              <w:jc w:val="center"/>
              <w:rPr>
                <w:rFonts w:ascii="Times New Roman" w:eastAsia="Times New Roman" w:hAnsi="Times New Roman" w:cs="Times New Roman"/>
                <w:i/>
                <w:iCs/>
                <w:color w:val="000000" w:themeColor="text1"/>
                <w:spacing w:val="-4"/>
                <w:kern w:val="0"/>
                <w14:ligatures w14:val="none"/>
              </w:rPr>
            </w:pPr>
            <w:r w:rsidRPr="001F42D5">
              <w:rPr>
                <w:rFonts w:ascii="Times New Roman" w:eastAsia="Times New Roman" w:hAnsi="Times New Roman" w:cs="Times New Roman"/>
                <w:i/>
                <w:iCs/>
                <w:color w:val="000000" w:themeColor="text1"/>
                <w:kern w:val="0"/>
                <w14:ligatures w14:val="none"/>
              </w:rPr>
              <w:t>[ghi</w:t>
            </w:r>
            <w:r w:rsidRPr="001F42D5">
              <w:rPr>
                <w:rFonts w:ascii="Times New Roman" w:eastAsia="Times New Roman" w:hAnsi="Times New Roman" w:cs="Times New Roman"/>
                <w:i/>
                <w:iCs/>
                <w:color w:val="000000" w:themeColor="text1"/>
                <w:spacing w:val="7"/>
                <w:kern w:val="0"/>
                <w14:ligatures w14:val="none"/>
              </w:rPr>
              <w:t xml:space="preserve"> </w:t>
            </w:r>
            <w:r w:rsidRPr="001F42D5">
              <w:rPr>
                <w:rFonts w:ascii="Times New Roman" w:eastAsia="Times New Roman" w:hAnsi="Times New Roman" w:cs="Times New Roman"/>
                <w:i/>
                <w:iCs/>
                <w:color w:val="000000" w:themeColor="text1"/>
                <w:kern w:val="0"/>
                <w14:ligatures w14:val="none"/>
              </w:rPr>
              <w:t>ngày,</w:t>
            </w:r>
            <w:r w:rsidRPr="001F42D5">
              <w:rPr>
                <w:rFonts w:ascii="Times New Roman" w:eastAsia="Times New Roman" w:hAnsi="Times New Roman" w:cs="Times New Roman"/>
                <w:i/>
                <w:iCs/>
                <w:color w:val="000000" w:themeColor="text1"/>
                <w:spacing w:val="9"/>
                <w:kern w:val="0"/>
                <w14:ligatures w14:val="none"/>
              </w:rPr>
              <w:t xml:space="preserve"> </w:t>
            </w:r>
            <w:r w:rsidRPr="001F42D5">
              <w:rPr>
                <w:rFonts w:ascii="Times New Roman" w:eastAsia="Times New Roman" w:hAnsi="Times New Roman" w:cs="Times New Roman"/>
                <w:i/>
                <w:iCs/>
                <w:color w:val="000000" w:themeColor="text1"/>
                <w:kern w:val="0"/>
                <w14:ligatures w14:val="none"/>
              </w:rPr>
              <w:t>tháng,</w:t>
            </w:r>
            <w:r w:rsidRPr="001F42D5">
              <w:rPr>
                <w:rFonts w:ascii="Times New Roman" w:eastAsia="Times New Roman" w:hAnsi="Times New Roman" w:cs="Times New Roman"/>
                <w:i/>
                <w:iCs/>
                <w:color w:val="000000" w:themeColor="text1"/>
                <w:spacing w:val="10"/>
                <w:kern w:val="0"/>
                <w14:ligatures w14:val="none"/>
              </w:rPr>
              <w:t xml:space="preserve"> </w:t>
            </w:r>
            <w:r w:rsidRPr="001F42D5">
              <w:rPr>
                <w:rFonts w:ascii="Times New Roman" w:eastAsia="Times New Roman" w:hAnsi="Times New Roman" w:cs="Times New Roman"/>
                <w:i/>
                <w:iCs/>
                <w:color w:val="000000" w:themeColor="text1"/>
                <w:spacing w:val="-4"/>
                <w:kern w:val="0"/>
                <w14:ligatures w14:val="none"/>
              </w:rPr>
              <w:t>năm]</w:t>
            </w:r>
          </w:p>
        </w:tc>
      </w:tr>
      <w:tr w:rsidR="00581B09" w:rsidRPr="001F42D5" w14:paraId="4589CCF4" w14:textId="77777777" w:rsidTr="00F615BA">
        <w:trPr>
          <w:trHeight w:val="530"/>
        </w:trPr>
        <w:tc>
          <w:tcPr>
            <w:tcW w:w="2969" w:type="dxa"/>
            <w:tcBorders>
              <w:top w:val="single" w:sz="2" w:space="0" w:color="000000"/>
              <w:left w:val="single" w:sz="2" w:space="0" w:color="000000"/>
              <w:bottom w:val="single" w:sz="2" w:space="0" w:color="000000"/>
              <w:right w:val="single" w:sz="2" w:space="0" w:color="000000"/>
            </w:tcBorders>
          </w:tcPr>
          <w:p w14:paraId="59622BFD" w14:textId="77777777" w:rsidR="001F42D5" w:rsidRPr="001F42D5" w:rsidRDefault="001F42D5" w:rsidP="001F42D5">
            <w:pPr>
              <w:widowControl w:val="0"/>
              <w:kinsoku w:val="0"/>
              <w:overflowPunct w:val="0"/>
              <w:autoSpaceDE w:val="0"/>
              <w:autoSpaceDN w:val="0"/>
              <w:adjustRightInd w:val="0"/>
              <w:spacing w:before="119" w:after="0" w:line="240" w:lineRule="auto"/>
              <w:rPr>
                <w:rFonts w:ascii="Times New Roman" w:eastAsia="Times New Roman" w:hAnsi="Times New Roman" w:cs="Times New Roman"/>
                <w:color w:val="000000" w:themeColor="text1"/>
                <w:spacing w:val="-2"/>
                <w:kern w:val="0"/>
                <w14:ligatures w14:val="none"/>
              </w:rPr>
            </w:pPr>
            <w:r w:rsidRPr="001F42D5">
              <w:rPr>
                <w:rFonts w:ascii="Times New Roman" w:eastAsia="Times New Roman" w:hAnsi="Times New Roman" w:cs="Times New Roman"/>
                <w:color w:val="000000" w:themeColor="text1"/>
                <w:kern w:val="0"/>
                <w14:ligatures w14:val="none"/>
              </w:rPr>
              <w:t>Ngày</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kern w:val="0"/>
                <w14:ligatures w14:val="none"/>
              </w:rPr>
              <w:t>hoàn</w:t>
            </w:r>
            <w:r w:rsidRPr="001F42D5">
              <w:rPr>
                <w:rFonts w:ascii="Times New Roman" w:eastAsia="Times New Roman" w:hAnsi="Times New Roman" w:cs="Times New Roman"/>
                <w:color w:val="000000" w:themeColor="text1"/>
                <w:spacing w:val="-2"/>
                <w:kern w:val="0"/>
                <w14:ligatures w14:val="none"/>
              </w:rPr>
              <w:t xml:space="preserve"> thành</w:t>
            </w:r>
          </w:p>
        </w:tc>
        <w:tc>
          <w:tcPr>
            <w:tcW w:w="6671" w:type="dxa"/>
            <w:gridSpan w:val="3"/>
            <w:tcBorders>
              <w:top w:val="single" w:sz="2" w:space="0" w:color="000000"/>
              <w:left w:val="single" w:sz="2" w:space="0" w:color="000000"/>
              <w:bottom w:val="single" w:sz="2" w:space="0" w:color="000000"/>
              <w:right w:val="single" w:sz="2" w:space="0" w:color="000000"/>
            </w:tcBorders>
          </w:tcPr>
          <w:p w14:paraId="263E77E1" w14:textId="77777777" w:rsidR="001F42D5" w:rsidRPr="001F42D5" w:rsidRDefault="001F42D5" w:rsidP="001F42D5">
            <w:pPr>
              <w:widowControl w:val="0"/>
              <w:kinsoku w:val="0"/>
              <w:overflowPunct w:val="0"/>
              <w:autoSpaceDE w:val="0"/>
              <w:autoSpaceDN w:val="0"/>
              <w:adjustRightInd w:val="0"/>
              <w:spacing w:before="119" w:after="0" w:line="240" w:lineRule="auto"/>
              <w:ind w:right="213"/>
              <w:jc w:val="center"/>
              <w:rPr>
                <w:rFonts w:ascii="Times New Roman" w:eastAsia="Times New Roman" w:hAnsi="Times New Roman" w:cs="Times New Roman"/>
                <w:i/>
                <w:iCs/>
                <w:color w:val="000000" w:themeColor="text1"/>
                <w:spacing w:val="-4"/>
                <w:kern w:val="0"/>
                <w14:ligatures w14:val="none"/>
              </w:rPr>
            </w:pPr>
            <w:r w:rsidRPr="001F42D5">
              <w:rPr>
                <w:rFonts w:ascii="Times New Roman" w:eastAsia="Times New Roman" w:hAnsi="Times New Roman" w:cs="Times New Roman"/>
                <w:i/>
                <w:iCs/>
                <w:color w:val="000000" w:themeColor="text1"/>
                <w:kern w:val="0"/>
                <w14:ligatures w14:val="none"/>
              </w:rPr>
              <w:t>[ghi</w:t>
            </w:r>
            <w:r w:rsidRPr="001F42D5">
              <w:rPr>
                <w:rFonts w:ascii="Times New Roman" w:eastAsia="Times New Roman" w:hAnsi="Times New Roman" w:cs="Times New Roman"/>
                <w:i/>
                <w:iCs/>
                <w:color w:val="000000" w:themeColor="text1"/>
                <w:spacing w:val="8"/>
                <w:kern w:val="0"/>
                <w14:ligatures w14:val="none"/>
              </w:rPr>
              <w:t xml:space="preserve"> </w:t>
            </w:r>
            <w:r w:rsidRPr="001F42D5">
              <w:rPr>
                <w:rFonts w:ascii="Times New Roman" w:eastAsia="Times New Roman" w:hAnsi="Times New Roman" w:cs="Times New Roman"/>
                <w:i/>
                <w:iCs/>
                <w:color w:val="000000" w:themeColor="text1"/>
                <w:kern w:val="0"/>
                <w14:ligatures w14:val="none"/>
              </w:rPr>
              <w:t>ngày,</w:t>
            </w:r>
            <w:r w:rsidRPr="001F42D5">
              <w:rPr>
                <w:rFonts w:ascii="Times New Roman" w:eastAsia="Times New Roman" w:hAnsi="Times New Roman" w:cs="Times New Roman"/>
                <w:i/>
                <w:iCs/>
                <w:color w:val="000000" w:themeColor="text1"/>
                <w:spacing w:val="10"/>
                <w:kern w:val="0"/>
                <w14:ligatures w14:val="none"/>
              </w:rPr>
              <w:t xml:space="preserve"> </w:t>
            </w:r>
            <w:r w:rsidRPr="001F42D5">
              <w:rPr>
                <w:rFonts w:ascii="Times New Roman" w:eastAsia="Times New Roman" w:hAnsi="Times New Roman" w:cs="Times New Roman"/>
                <w:i/>
                <w:iCs/>
                <w:color w:val="000000" w:themeColor="text1"/>
                <w:kern w:val="0"/>
                <w14:ligatures w14:val="none"/>
              </w:rPr>
              <w:t>tháng,</w:t>
            </w:r>
            <w:r w:rsidRPr="001F42D5">
              <w:rPr>
                <w:rFonts w:ascii="Times New Roman" w:eastAsia="Times New Roman" w:hAnsi="Times New Roman" w:cs="Times New Roman"/>
                <w:i/>
                <w:iCs/>
                <w:color w:val="000000" w:themeColor="text1"/>
                <w:spacing w:val="10"/>
                <w:kern w:val="0"/>
                <w14:ligatures w14:val="none"/>
              </w:rPr>
              <w:t xml:space="preserve"> </w:t>
            </w:r>
            <w:r w:rsidRPr="001F42D5">
              <w:rPr>
                <w:rFonts w:ascii="Times New Roman" w:eastAsia="Times New Roman" w:hAnsi="Times New Roman" w:cs="Times New Roman"/>
                <w:i/>
                <w:iCs/>
                <w:color w:val="000000" w:themeColor="text1"/>
                <w:spacing w:val="-4"/>
                <w:kern w:val="0"/>
                <w14:ligatures w14:val="none"/>
              </w:rPr>
              <w:t>năm]</w:t>
            </w:r>
          </w:p>
        </w:tc>
      </w:tr>
      <w:tr w:rsidR="00581B09" w:rsidRPr="001F42D5" w14:paraId="7AC2588D" w14:textId="77777777" w:rsidTr="00F615BA">
        <w:trPr>
          <w:trHeight w:val="820"/>
        </w:trPr>
        <w:tc>
          <w:tcPr>
            <w:tcW w:w="2969" w:type="dxa"/>
            <w:tcBorders>
              <w:top w:val="single" w:sz="2" w:space="0" w:color="000000"/>
              <w:left w:val="single" w:sz="2" w:space="0" w:color="000000"/>
              <w:bottom w:val="single" w:sz="2" w:space="0" w:color="000000"/>
              <w:right w:val="single" w:sz="2" w:space="0" w:color="000000"/>
            </w:tcBorders>
          </w:tcPr>
          <w:p w14:paraId="52887ACA"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3"/>
                <w:szCs w:val="23"/>
                <w14:ligatures w14:val="none"/>
              </w:rPr>
            </w:pPr>
          </w:p>
          <w:p w14:paraId="58DB8287"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color w:val="000000" w:themeColor="text1"/>
                <w:spacing w:val="-2"/>
                <w:kern w:val="0"/>
                <w:vertAlign w:val="superscript"/>
                <w14:ligatures w14:val="none"/>
              </w:rPr>
            </w:pPr>
            <w:r w:rsidRPr="001F42D5">
              <w:rPr>
                <w:rFonts w:ascii="Times New Roman" w:eastAsia="Times New Roman" w:hAnsi="Times New Roman" w:cs="Times New Roman"/>
                <w:color w:val="000000" w:themeColor="text1"/>
                <w:kern w:val="0"/>
                <w14:ligatures w14:val="none"/>
              </w:rPr>
              <w:t>Giá</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hợp</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spacing w:val="-2"/>
                <w:kern w:val="0"/>
                <w14:ligatures w14:val="none"/>
              </w:rPr>
              <w:t>đồng</w:t>
            </w:r>
            <w:r w:rsidRPr="001F42D5">
              <w:rPr>
                <w:rFonts w:ascii="Times New Roman" w:eastAsia="Times New Roman" w:hAnsi="Times New Roman" w:cs="Times New Roman"/>
                <w:color w:val="000000" w:themeColor="text1"/>
                <w:spacing w:val="-2"/>
                <w:kern w:val="0"/>
                <w:vertAlign w:val="superscript"/>
                <w14:ligatures w14:val="none"/>
              </w:rPr>
              <w:t>(3)</w:t>
            </w:r>
          </w:p>
        </w:tc>
        <w:tc>
          <w:tcPr>
            <w:tcW w:w="3596" w:type="dxa"/>
            <w:gridSpan w:val="2"/>
            <w:tcBorders>
              <w:top w:val="single" w:sz="2" w:space="0" w:color="000000"/>
              <w:left w:val="single" w:sz="2" w:space="0" w:color="000000"/>
              <w:bottom w:val="single" w:sz="2" w:space="0" w:color="000000"/>
              <w:right w:val="single" w:sz="2" w:space="0" w:color="000000"/>
            </w:tcBorders>
          </w:tcPr>
          <w:p w14:paraId="782B6B80" w14:textId="77777777" w:rsidR="001F42D5" w:rsidRPr="001F42D5" w:rsidRDefault="001F42D5" w:rsidP="001F42D5">
            <w:pPr>
              <w:widowControl w:val="0"/>
              <w:kinsoku w:val="0"/>
              <w:overflowPunct w:val="0"/>
              <w:autoSpaceDE w:val="0"/>
              <w:autoSpaceDN w:val="0"/>
              <w:adjustRightInd w:val="0"/>
              <w:spacing w:before="119" w:after="0" w:line="252" w:lineRule="auto"/>
              <w:ind w:right="32"/>
              <w:rPr>
                <w:rFonts w:ascii="Times New Roman" w:eastAsia="Times New Roman" w:hAnsi="Times New Roman" w:cs="Times New Roman"/>
                <w:i/>
                <w:iCs/>
                <w:color w:val="000000" w:themeColor="text1"/>
                <w:kern w:val="0"/>
                <w14:ligatures w14:val="none"/>
              </w:rPr>
            </w:pPr>
            <w:r w:rsidRPr="001F42D5">
              <w:rPr>
                <w:rFonts w:ascii="Times New Roman" w:eastAsia="Times New Roman" w:hAnsi="Times New Roman" w:cs="Times New Roman"/>
                <w:i/>
                <w:iCs/>
                <w:color w:val="000000" w:themeColor="text1"/>
                <w:kern w:val="0"/>
                <w14:ligatures w14:val="none"/>
              </w:rPr>
              <w:t>[ghi tổng giá hợp đồng theo số tiền và đồng tiền đã ký]</w:t>
            </w:r>
          </w:p>
        </w:tc>
        <w:tc>
          <w:tcPr>
            <w:tcW w:w="3075" w:type="dxa"/>
            <w:tcBorders>
              <w:top w:val="single" w:sz="2" w:space="0" w:color="000000"/>
              <w:left w:val="single" w:sz="2" w:space="0" w:color="000000"/>
              <w:bottom w:val="single" w:sz="2" w:space="0" w:color="000000"/>
              <w:right w:val="single" w:sz="2" w:space="0" w:color="000000"/>
            </w:tcBorders>
          </w:tcPr>
          <w:p w14:paraId="34C8145F" w14:textId="77777777" w:rsidR="001F42D5" w:rsidRPr="001F42D5" w:rsidRDefault="001F42D5" w:rsidP="001F42D5">
            <w:pPr>
              <w:widowControl w:val="0"/>
              <w:tabs>
                <w:tab w:val="left" w:pos="1953"/>
              </w:tabs>
              <w:kinsoku w:val="0"/>
              <w:overflowPunct w:val="0"/>
              <w:autoSpaceDE w:val="0"/>
              <w:autoSpaceDN w:val="0"/>
              <w:adjustRightInd w:val="0"/>
              <w:spacing w:before="119" w:after="0" w:line="240" w:lineRule="auto"/>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4"/>
                <w:kern w:val="0"/>
                <w14:ligatures w14:val="none"/>
              </w:rPr>
              <w:t xml:space="preserve">Tương </w:t>
            </w:r>
            <w:r w:rsidRPr="001F42D5">
              <w:rPr>
                <w:rFonts w:ascii="Times New Roman" w:eastAsia="Times New Roman" w:hAnsi="Times New Roman" w:cs="Times New Roman"/>
                <w:color w:val="000000" w:themeColor="text1"/>
                <w:kern w:val="0"/>
                <w14:ligatures w14:val="none"/>
              </w:rPr>
              <w:t xml:space="preserve">đương </w:t>
            </w:r>
            <w:r w:rsidRPr="001F42D5">
              <w:rPr>
                <w:rFonts w:ascii="Times New Roman" w:eastAsia="Times New Roman" w:hAnsi="Times New Roman" w:cs="Times New Roman"/>
                <w:color w:val="000000" w:themeColor="text1"/>
                <w:kern w:val="0"/>
                <w:u w:val="single"/>
                <w14:ligatures w14:val="none"/>
              </w:rPr>
              <w:tab/>
            </w:r>
            <w:r w:rsidRPr="001F42D5">
              <w:rPr>
                <w:rFonts w:ascii="Times New Roman" w:eastAsia="Times New Roman" w:hAnsi="Times New Roman" w:cs="Times New Roman"/>
                <w:color w:val="000000" w:themeColor="text1"/>
                <w:spacing w:val="-5"/>
                <w:kern w:val="0"/>
                <w14:ligatures w14:val="none"/>
              </w:rPr>
              <w:t>VND</w:t>
            </w:r>
          </w:p>
        </w:tc>
      </w:tr>
      <w:tr w:rsidR="00581B09" w:rsidRPr="001F42D5" w14:paraId="725E1656" w14:textId="77777777" w:rsidTr="00F615BA">
        <w:trPr>
          <w:trHeight w:val="1977"/>
        </w:trPr>
        <w:tc>
          <w:tcPr>
            <w:tcW w:w="2969" w:type="dxa"/>
            <w:tcBorders>
              <w:top w:val="single" w:sz="2" w:space="0" w:color="000000"/>
              <w:left w:val="single" w:sz="2" w:space="0" w:color="000000"/>
              <w:bottom w:val="single" w:sz="2" w:space="0" w:color="000000"/>
              <w:right w:val="single" w:sz="2" w:space="0" w:color="000000"/>
            </w:tcBorders>
          </w:tcPr>
          <w:p w14:paraId="0CCC0379" w14:textId="77777777" w:rsidR="001F42D5" w:rsidRPr="001F42D5" w:rsidRDefault="001F42D5" w:rsidP="001F42D5">
            <w:pPr>
              <w:widowControl w:val="0"/>
              <w:kinsoku w:val="0"/>
              <w:overflowPunct w:val="0"/>
              <w:autoSpaceDE w:val="0"/>
              <w:autoSpaceDN w:val="0"/>
              <w:adjustRightInd w:val="0"/>
              <w:spacing w:before="10" w:after="0" w:line="240" w:lineRule="auto"/>
              <w:rPr>
                <w:rFonts w:ascii="Times New Roman" w:eastAsia="Times New Roman" w:hAnsi="Times New Roman" w:cs="Times New Roman"/>
                <w:color w:val="000000" w:themeColor="text1"/>
                <w:kern w:val="0"/>
                <w:sz w:val="22"/>
                <w:szCs w:val="22"/>
                <w14:ligatures w14:val="none"/>
              </w:rPr>
            </w:pPr>
          </w:p>
          <w:p w14:paraId="09AE0251" w14:textId="77777777" w:rsidR="001F42D5" w:rsidRPr="001F42D5" w:rsidRDefault="001F42D5" w:rsidP="001F42D5">
            <w:pPr>
              <w:widowControl w:val="0"/>
              <w:kinsoku w:val="0"/>
              <w:overflowPunct w:val="0"/>
              <w:autoSpaceDE w:val="0"/>
              <w:autoSpaceDN w:val="0"/>
              <w:adjustRightInd w:val="0"/>
              <w:spacing w:after="0" w:line="252" w:lineRule="auto"/>
              <w:ind w:right="55"/>
              <w:jc w:val="both"/>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Trường hợp là thành viên liên danh, ghi tóm tắt phần công việc đảm nhận trong liên</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kern w:val="0"/>
                <w14:ligatures w14:val="none"/>
              </w:rPr>
              <w:t>danh</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kern w:val="0"/>
                <w14:ligatures w14:val="none"/>
              </w:rPr>
              <w:t>và</w:t>
            </w:r>
            <w:r w:rsidRPr="001F42D5">
              <w:rPr>
                <w:rFonts w:ascii="Times New Roman" w:eastAsia="Times New Roman" w:hAnsi="Times New Roman" w:cs="Times New Roman"/>
                <w:color w:val="000000" w:themeColor="text1"/>
                <w:spacing w:val="-5"/>
                <w:kern w:val="0"/>
                <w14:ligatures w14:val="none"/>
              </w:rPr>
              <w:t xml:space="preserve"> </w:t>
            </w:r>
            <w:r w:rsidRPr="001F42D5">
              <w:rPr>
                <w:rFonts w:ascii="Times New Roman" w:eastAsia="Times New Roman" w:hAnsi="Times New Roman" w:cs="Times New Roman"/>
                <w:color w:val="000000" w:themeColor="text1"/>
                <w:kern w:val="0"/>
                <w14:ligatures w14:val="none"/>
              </w:rPr>
              <w:t>giá</w:t>
            </w:r>
            <w:r w:rsidRPr="001F42D5">
              <w:rPr>
                <w:rFonts w:ascii="Times New Roman" w:eastAsia="Times New Roman" w:hAnsi="Times New Roman" w:cs="Times New Roman"/>
                <w:color w:val="000000" w:themeColor="text1"/>
                <w:spacing w:val="-5"/>
                <w:kern w:val="0"/>
                <w14:ligatures w14:val="none"/>
              </w:rPr>
              <w:t xml:space="preserve"> </w:t>
            </w:r>
            <w:r w:rsidRPr="001F42D5">
              <w:rPr>
                <w:rFonts w:ascii="Times New Roman" w:eastAsia="Times New Roman" w:hAnsi="Times New Roman" w:cs="Times New Roman"/>
                <w:color w:val="000000" w:themeColor="text1"/>
                <w:kern w:val="0"/>
                <w14:ligatures w14:val="none"/>
              </w:rPr>
              <w:t>trị</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kern w:val="0"/>
                <w14:ligatures w14:val="none"/>
              </w:rPr>
              <w:t>phần</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kern w:val="0"/>
                <w14:ligatures w14:val="none"/>
              </w:rPr>
              <w:t>hợp đồng mà nhà thầu đảm nhận</w:t>
            </w:r>
          </w:p>
        </w:tc>
        <w:tc>
          <w:tcPr>
            <w:tcW w:w="1560" w:type="dxa"/>
            <w:tcBorders>
              <w:top w:val="single" w:sz="2" w:space="0" w:color="000000"/>
              <w:left w:val="single" w:sz="2" w:space="0" w:color="000000"/>
              <w:bottom w:val="single" w:sz="2" w:space="0" w:color="000000"/>
              <w:right w:val="single" w:sz="2" w:space="0" w:color="000000"/>
            </w:tcBorders>
          </w:tcPr>
          <w:p w14:paraId="739B8A3B" w14:textId="77777777" w:rsidR="001F42D5" w:rsidRPr="001F42D5" w:rsidRDefault="001F42D5" w:rsidP="001F42D5">
            <w:pPr>
              <w:widowControl w:val="0"/>
              <w:kinsoku w:val="0"/>
              <w:overflowPunct w:val="0"/>
              <w:autoSpaceDE w:val="0"/>
              <w:autoSpaceDN w:val="0"/>
              <w:adjustRightInd w:val="0"/>
              <w:spacing w:before="10" w:after="0" w:line="240" w:lineRule="auto"/>
              <w:rPr>
                <w:rFonts w:ascii="Times New Roman" w:eastAsia="Times New Roman" w:hAnsi="Times New Roman" w:cs="Times New Roman"/>
                <w:color w:val="000000" w:themeColor="text1"/>
                <w:kern w:val="0"/>
                <w:sz w:val="22"/>
                <w:szCs w:val="22"/>
                <w14:ligatures w14:val="none"/>
              </w:rPr>
            </w:pPr>
          </w:p>
          <w:p w14:paraId="3112EB1A" w14:textId="77777777" w:rsidR="001F42D5" w:rsidRPr="001F42D5" w:rsidRDefault="001F42D5" w:rsidP="001F42D5">
            <w:pPr>
              <w:widowControl w:val="0"/>
              <w:kinsoku w:val="0"/>
              <w:overflowPunct w:val="0"/>
              <w:autoSpaceDE w:val="0"/>
              <w:autoSpaceDN w:val="0"/>
              <w:adjustRightInd w:val="0"/>
              <w:spacing w:after="0" w:line="252" w:lineRule="auto"/>
              <w:ind w:right="238"/>
              <w:jc w:val="center"/>
              <w:rPr>
                <w:rFonts w:ascii="Times New Roman" w:eastAsia="Times New Roman" w:hAnsi="Times New Roman" w:cs="Times New Roman"/>
                <w:i/>
                <w:iCs/>
                <w:color w:val="000000" w:themeColor="text1"/>
                <w:kern w:val="0"/>
                <w14:ligatures w14:val="none"/>
              </w:rPr>
            </w:pPr>
            <w:r w:rsidRPr="001F42D5">
              <w:rPr>
                <w:rFonts w:ascii="Times New Roman" w:eastAsia="Times New Roman" w:hAnsi="Times New Roman" w:cs="Times New Roman"/>
                <w:i/>
                <w:iCs/>
                <w:color w:val="000000" w:themeColor="text1"/>
                <w:kern w:val="0"/>
                <w14:ligatures w14:val="none"/>
              </w:rPr>
              <w:t>[ghi</w:t>
            </w:r>
            <w:r w:rsidRPr="001F42D5">
              <w:rPr>
                <w:rFonts w:ascii="Times New Roman" w:eastAsia="Times New Roman" w:hAnsi="Times New Roman" w:cs="Times New Roman"/>
                <w:i/>
                <w:iCs/>
                <w:color w:val="000000" w:themeColor="text1"/>
                <w:spacing w:val="-15"/>
                <w:kern w:val="0"/>
                <w14:ligatures w14:val="none"/>
              </w:rPr>
              <w:t xml:space="preserve"> </w:t>
            </w:r>
            <w:r w:rsidRPr="001F42D5">
              <w:rPr>
                <w:rFonts w:ascii="Times New Roman" w:eastAsia="Times New Roman" w:hAnsi="Times New Roman" w:cs="Times New Roman"/>
                <w:i/>
                <w:iCs/>
                <w:color w:val="000000" w:themeColor="text1"/>
                <w:kern w:val="0"/>
                <w14:ligatures w14:val="none"/>
              </w:rPr>
              <w:t>tóm</w:t>
            </w:r>
            <w:r w:rsidRPr="001F42D5">
              <w:rPr>
                <w:rFonts w:ascii="Times New Roman" w:eastAsia="Times New Roman" w:hAnsi="Times New Roman" w:cs="Times New Roman"/>
                <w:i/>
                <w:iCs/>
                <w:color w:val="000000" w:themeColor="text1"/>
                <w:spacing w:val="-15"/>
                <w:kern w:val="0"/>
                <w14:ligatures w14:val="none"/>
              </w:rPr>
              <w:t xml:space="preserve"> </w:t>
            </w:r>
            <w:r w:rsidRPr="001F42D5">
              <w:rPr>
                <w:rFonts w:ascii="Times New Roman" w:eastAsia="Times New Roman" w:hAnsi="Times New Roman" w:cs="Times New Roman"/>
                <w:i/>
                <w:iCs/>
                <w:color w:val="000000" w:themeColor="text1"/>
                <w:kern w:val="0"/>
                <w14:ligatures w14:val="none"/>
              </w:rPr>
              <w:t>tắt phần công việc đảm nhận trong liên danh]</w:t>
            </w:r>
          </w:p>
        </w:tc>
        <w:tc>
          <w:tcPr>
            <w:tcW w:w="2036" w:type="dxa"/>
            <w:tcBorders>
              <w:top w:val="single" w:sz="2" w:space="0" w:color="000000"/>
              <w:left w:val="single" w:sz="2" w:space="0" w:color="000000"/>
              <w:bottom w:val="single" w:sz="2" w:space="0" w:color="000000"/>
              <w:right w:val="single" w:sz="2" w:space="0" w:color="000000"/>
            </w:tcBorders>
          </w:tcPr>
          <w:p w14:paraId="3DD20D0D" w14:textId="77777777" w:rsidR="001F42D5" w:rsidRPr="001F42D5" w:rsidRDefault="001F42D5" w:rsidP="001F42D5">
            <w:pPr>
              <w:widowControl w:val="0"/>
              <w:kinsoku w:val="0"/>
              <w:overflowPunct w:val="0"/>
              <w:autoSpaceDE w:val="0"/>
              <w:autoSpaceDN w:val="0"/>
              <w:adjustRightInd w:val="0"/>
              <w:spacing w:before="119" w:after="0" w:line="252" w:lineRule="auto"/>
              <w:ind w:right="139"/>
              <w:jc w:val="center"/>
              <w:rPr>
                <w:rFonts w:ascii="Times New Roman" w:eastAsia="Times New Roman" w:hAnsi="Times New Roman" w:cs="Times New Roman"/>
                <w:i/>
                <w:iCs/>
                <w:color w:val="000000" w:themeColor="text1"/>
                <w:kern w:val="0"/>
                <w14:ligatures w14:val="none"/>
              </w:rPr>
            </w:pPr>
            <w:r w:rsidRPr="001F42D5">
              <w:rPr>
                <w:rFonts w:ascii="Times New Roman" w:eastAsia="Times New Roman" w:hAnsi="Times New Roman" w:cs="Times New Roman"/>
                <w:i/>
                <w:iCs/>
                <w:color w:val="000000" w:themeColor="text1"/>
                <w:kern w:val="0"/>
                <w14:ligatures w14:val="none"/>
              </w:rPr>
              <w:t>[ghi phần trăm</w:t>
            </w:r>
            <w:r w:rsidRPr="001F42D5">
              <w:rPr>
                <w:rFonts w:ascii="Times New Roman" w:eastAsia="Times New Roman" w:hAnsi="Times New Roman" w:cs="Times New Roman"/>
                <w:i/>
                <w:iCs/>
                <w:color w:val="000000" w:themeColor="text1"/>
                <w:spacing w:val="40"/>
                <w:kern w:val="0"/>
                <w14:ligatures w14:val="none"/>
              </w:rPr>
              <w:t xml:space="preserve"> </w:t>
            </w:r>
            <w:r w:rsidRPr="001F42D5">
              <w:rPr>
                <w:rFonts w:ascii="Times New Roman" w:eastAsia="Times New Roman" w:hAnsi="Times New Roman" w:cs="Times New Roman"/>
                <w:i/>
                <w:iCs/>
                <w:color w:val="000000" w:themeColor="text1"/>
                <w:kern w:val="0"/>
                <w14:ligatures w14:val="none"/>
              </w:rPr>
              <w:t>giá trị phần hợp đồng đảm nhận trong</w:t>
            </w:r>
            <w:r w:rsidRPr="001F42D5">
              <w:rPr>
                <w:rFonts w:ascii="Times New Roman" w:eastAsia="Times New Roman" w:hAnsi="Times New Roman" w:cs="Times New Roman"/>
                <w:i/>
                <w:iCs/>
                <w:color w:val="000000" w:themeColor="text1"/>
                <w:spacing w:val="-12"/>
                <w:kern w:val="0"/>
                <w14:ligatures w14:val="none"/>
              </w:rPr>
              <w:t xml:space="preserve"> </w:t>
            </w:r>
            <w:r w:rsidRPr="001F42D5">
              <w:rPr>
                <w:rFonts w:ascii="Times New Roman" w:eastAsia="Times New Roman" w:hAnsi="Times New Roman" w:cs="Times New Roman"/>
                <w:i/>
                <w:iCs/>
                <w:color w:val="000000" w:themeColor="text1"/>
                <w:kern w:val="0"/>
                <w14:ligatures w14:val="none"/>
              </w:rPr>
              <w:t>tổng</w:t>
            </w:r>
            <w:r w:rsidRPr="001F42D5">
              <w:rPr>
                <w:rFonts w:ascii="Times New Roman" w:eastAsia="Times New Roman" w:hAnsi="Times New Roman" w:cs="Times New Roman"/>
                <w:i/>
                <w:iCs/>
                <w:color w:val="000000" w:themeColor="text1"/>
                <w:spacing w:val="-12"/>
                <w:kern w:val="0"/>
                <w14:ligatures w14:val="none"/>
              </w:rPr>
              <w:t xml:space="preserve"> </w:t>
            </w:r>
            <w:r w:rsidRPr="001F42D5">
              <w:rPr>
                <w:rFonts w:ascii="Times New Roman" w:eastAsia="Times New Roman" w:hAnsi="Times New Roman" w:cs="Times New Roman"/>
                <w:i/>
                <w:iCs/>
                <w:color w:val="000000" w:themeColor="text1"/>
                <w:kern w:val="0"/>
                <w14:ligatures w14:val="none"/>
              </w:rPr>
              <w:t>giá</w:t>
            </w:r>
            <w:r w:rsidRPr="001F42D5">
              <w:rPr>
                <w:rFonts w:ascii="Times New Roman" w:eastAsia="Times New Roman" w:hAnsi="Times New Roman" w:cs="Times New Roman"/>
                <w:i/>
                <w:iCs/>
                <w:color w:val="000000" w:themeColor="text1"/>
                <w:spacing w:val="-12"/>
                <w:kern w:val="0"/>
                <w14:ligatures w14:val="none"/>
              </w:rPr>
              <w:t xml:space="preserve"> </w:t>
            </w:r>
            <w:r w:rsidRPr="001F42D5">
              <w:rPr>
                <w:rFonts w:ascii="Times New Roman" w:eastAsia="Times New Roman" w:hAnsi="Times New Roman" w:cs="Times New Roman"/>
                <w:i/>
                <w:iCs/>
                <w:color w:val="000000" w:themeColor="text1"/>
                <w:kern w:val="0"/>
                <w14:ligatures w14:val="none"/>
              </w:rPr>
              <w:t>hợp đồng; số tiền và đồng tiền đã ký]</w:t>
            </w:r>
          </w:p>
        </w:tc>
        <w:tc>
          <w:tcPr>
            <w:tcW w:w="3075" w:type="dxa"/>
            <w:tcBorders>
              <w:top w:val="single" w:sz="2" w:space="0" w:color="000000"/>
              <w:left w:val="single" w:sz="2" w:space="0" w:color="000000"/>
              <w:bottom w:val="single" w:sz="2" w:space="0" w:color="000000"/>
              <w:right w:val="single" w:sz="2" w:space="0" w:color="000000"/>
            </w:tcBorders>
          </w:tcPr>
          <w:p w14:paraId="3E4B85F0" w14:textId="77777777" w:rsidR="001F42D5" w:rsidRPr="001F42D5" w:rsidRDefault="001F42D5" w:rsidP="001F42D5">
            <w:pPr>
              <w:widowControl w:val="0"/>
              <w:tabs>
                <w:tab w:val="left" w:pos="1879"/>
              </w:tabs>
              <w:kinsoku w:val="0"/>
              <w:overflowPunct w:val="0"/>
              <w:autoSpaceDE w:val="0"/>
              <w:autoSpaceDN w:val="0"/>
              <w:adjustRightInd w:val="0"/>
              <w:spacing w:before="119" w:after="0" w:line="240" w:lineRule="auto"/>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kern w:val="0"/>
                <w14:ligatures w14:val="none"/>
              </w:rPr>
              <w:t xml:space="preserve">Tương đương </w:t>
            </w:r>
            <w:r w:rsidRPr="001F42D5">
              <w:rPr>
                <w:rFonts w:ascii="Times New Roman" w:eastAsia="Times New Roman" w:hAnsi="Times New Roman" w:cs="Times New Roman"/>
                <w:color w:val="000000" w:themeColor="text1"/>
                <w:kern w:val="0"/>
                <w:u w:val="single"/>
                <w14:ligatures w14:val="none"/>
              </w:rPr>
              <w:tab/>
            </w:r>
            <w:r w:rsidRPr="001F42D5">
              <w:rPr>
                <w:rFonts w:ascii="Times New Roman" w:eastAsia="Times New Roman" w:hAnsi="Times New Roman" w:cs="Times New Roman"/>
                <w:color w:val="000000" w:themeColor="text1"/>
                <w:spacing w:val="-5"/>
                <w:kern w:val="0"/>
                <w14:ligatures w14:val="none"/>
              </w:rPr>
              <w:t>VND</w:t>
            </w:r>
          </w:p>
        </w:tc>
      </w:tr>
      <w:tr w:rsidR="00581B09" w:rsidRPr="001F42D5" w14:paraId="2F8E344E" w14:textId="77777777" w:rsidTr="00F615BA">
        <w:trPr>
          <w:trHeight w:val="820"/>
        </w:trPr>
        <w:tc>
          <w:tcPr>
            <w:tcW w:w="2969" w:type="dxa"/>
            <w:tcBorders>
              <w:top w:val="single" w:sz="2" w:space="0" w:color="000000"/>
              <w:left w:val="single" w:sz="2" w:space="0" w:color="000000"/>
              <w:bottom w:val="single" w:sz="2" w:space="0" w:color="000000"/>
              <w:right w:val="single" w:sz="2" w:space="0" w:color="000000"/>
            </w:tcBorders>
          </w:tcPr>
          <w:p w14:paraId="1E8BCC64"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3"/>
                <w:szCs w:val="23"/>
                <w14:ligatures w14:val="none"/>
              </w:rPr>
            </w:pPr>
          </w:p>
          <w:p w14:paraId="742CE893"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kern w:val="0"/>
                <w14:ligatures w14:val="none"/>
              </w:rPr>
              <w:t>Tên</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kern w:val="0"/>
                <w14:ligatures w14:val="none"/>
              </w:rPr>
              <w:t>dự</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án/dự</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toán</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mua</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sắm:</w:t>
            </w:r>
          </w:p>
        </w:tc>
        <w:tc>
          <w:tcPr>
            <w:tcW w:w="6671" w:type="dxa"/>
            <w:gridSpan w:val="3"/>
            <w:tcBorders>
              <w:top w:val="single" w:sz="2" w:space="0" w:color="000000"/>
              <w:left w:val="single" w:sz="2" w:space="0" w:color="000000"/>
              <w:bottom w:val="single" w:sz="2" w:space="0" w:color="000000"/>
              <w:right w:val="single" w:sz="2" w:space="0" w:color="000000"/>
            </w:tcBorders>
          </w:tcPr>
          <w:p w14:paraId="79E33DD8" w14:textId="77777777" w:rsidR="001F42D5" w:rsidRPr="001F42D5" w:rsidRDefault="001F42D5" w:rsidP="001F42D5">
            <w:pPr>
              <w:widowControl w:val="0"/>
              <w:kinsoku w:val="0"/>
              <w:overflowPunct w:val="0"/>
              <w:autoSpaceDE w:val="0"/>
              <w:autoSpaceDN w:val="0"/>
              <w:adjustRightInd w:val="0"/>
              <w:spacing w:before="119" w:after="0" w:line="240" w:lineRule="auto"/>
              <w:ind w:right="213"/>
              <w:jc w:val="center"/>
              <w:rPr>
                <w:rFonts w:ascii="Times New Roman" w:eastAsia="Times New Roman" w:hAnsi="Times New Roman" w:cs="Times New Roman"/>
                <w:i/>
                <w:iCs/>
                <w:color w:val="000000" w:themeColor="text1"/>
                <w:spacing w:val="-5"/>
                <w:kern w:val="0"/>
                <w14:ligatures w14:val="none"/>
              </w:rPr>
            </w:pPr>
            <w:r w:rsidRPr="001F42D5">
              <w:rPr>
                <w:rFonts w:ascii="Times New Roman" w:eastAsia="Times New Roman" w:hAnsi="Times New Roman" w:cs="Times New Roman"/>
                <w:i/>
                <w:iCs/>
                <w:color w:val="000000" w:themeColor="text1"/>
                <w:kern w:val="0"/>
                <w14:ligatures w14:val="none"/>
              </w:rPr>
              <w:t>[ghi</w:t>
            </w:r>
            <w:r w:rsidRPr="001F42D5">
              <w:rPr>
                <w:rFonts w:ascii="Times New Roman" w:eastAsia="Times New Roman" w:hAnsi="Times New Roman" w:cs="Times New Roman"/>
                <w:i/>
                <w:iCs/>
                <w:color w:val="000000" w:themeColor="text1"/>
                <w:spacing w:val="-1"/>
                <w:kern w:val="0"/>
                <w14:ligatures w14:val="none"/>
              </w:rPr>
              <w:t xml:space="preserve"> </w:t>
            </w:r>
            <w:r w:rsidRPr="001F42D5">
              <w:rPr>
                <w:rFonts w:ascii="Times New Roman" w:eastAsia="Times New Roman" w:hAnsi="Times New Roman" w:cs="Times New Roman"/>
                <w:i/>
                <w:iCs/>
                <w:color w:val="000000" w:themeColor="text1"/>
                <w:kern w:val="0"/>
                <w14:ligatures w14:val="none"/>
              </w:rPr>
              <w:t>tên</w:t>
            </w:r>
            <w:r w:rsidRPr="001F42D5">
              <w:rPr>
                <w:rFonts w:ascii="Times New Roman" w:eastAsia="Times New Roman" w:hAnsi="Times New Roman" w:cs="Times New Roman"/>
                <w:i/>
                <w:iCs/>
                <w:color w:val="000000" w:themeColor="text1"/>
                <w:spacing w:val="-1"/>
                <w:kern w:val="0"/>
                <w14:ligatures w14:val="none"/>
              </w:rPr>
              <w:t xml:space="preserve"> </w:t>
            </w:r>
            <w:r w:rsidRPr="001F42D5">
              <w:rPr>
                <w:rFonts w:ascii="Times New Roman" w:eastAsia="Times New Roman" w:hAnsi="Times New Roman" w:cs="Times New Roman"/>
                <w:i/>
                <w:iCs/>
                <w:color w:val="000000" w:themeColor="text1"/>
                <w:kern w:val="0"/>
                <w14:ligatures w14:val="none"/>
              </w:rPr>
              <w:t>đầy</w:t>
            </w:r>
            <w:r w:rsidRPr="001F42D5">
              <w:rPr>
                <w:rFonts w:ascii="Times New Roman" w:eastAsia="Times New Roman" w:hAnsi="Times New Roman" w:cs="Times New Roman"/>
                <w:i/>
                <w:iCs/>
                <w:color w:val="000000" w:themeColor="text1"/>
                <w:spacing w:val="-1"/>
                <w:kern w:val="0"/>
                <w14:ligatures w14:val="none"/>
              </w:rPr>
              <w:t xml:space="preserve"> </w:t>
            </w:r>
            <w:r w:rsidRPr="001F42D5">
              <w:rPr>
                <w:rFonts w:ascii="Times New Roman" w:eastAsia="Times New Roman" w:hAnsi="Times New Roman" w:cs="Times New Roman"/>
                <w:i/>
                <w:iCs/>
                <w:color w:val="000000" w:themeColor="text1"/>
                <w:kern w:val="0"/>
                <w14:ligatures w14:val="none"/>
              </w:rPr>
              <w:t>đủ</w:t>
            </w:r>
            <w:r w:rsidRPr="001F42D5">
              <w:rPr>
                <w:rFonts w:ascii="Times New Roman" w:eastAsia="Times New Roman" w:hAnsi="Times New Roman" w:cs="Times New Roman"/>
                <w:i/>
                <w:iCs/>
                <w:color w:val="000000" w:themeColor="text1"/>
                <w:spacing w:val="1"/>
                <w:kern w:val="0"/>
                <w14:ligatures w14:val="none"/>
              </w:rPr>
              <w:t xml:space="preserve"> </w:t>
            </w:r>
            <w:r w:rsidRPr="001F42D5">
              <w:rPr>
                <w:rFonts w:ascii="Times New Roman" w:eastAsia="Times New Roman" w:hAnsi="Times New Roman" w:cs="Times New Roman"/>
                <w:i/>
                <w:iCs/>
                <w:color w:val="000000" w:themeColor="text1"/>
                <w:kern w:val="0"/>
                <w14:ligatures w14:val="none"/>
              </w:rPr>
              <w:t>của</w:t>
            </w:r>
            <w:r w:rsidRPr="001F42D5">
              <w:rPr>
                <w:rFonts w:ascii="Times New Roman" w:eastAsia="Times New Roman" w:hAnsi="Times New Roman" w:cs="Times New Roman"/>
                <w:i/>
                <w:iCs/>
                <w:color w:val="000000" w:themeColor="text1"/>
                <w:spacing w:val="-1"/>
                <w:kern w:val="0"/>
                <w14:ligatures w14:val="none"/>
              </w:rPr>
              <w:t xml:space="preserve"> </w:t>
            </w:r>
            <w:r w:rsidRPr="001F42D5">
              <w:rPr>
                <w:rFonts w:ascii="Times New Roman" w:eastAsia="Times New Roman" w:hAnsi="Times New Roman" w:cs="Times New Roman"/>
                <w:i/>
                <w:iCs/>
                <w:color w:val="000000" w:themeColor="text1"/>
                <w:kern w:val="0"/>
                <w14:ligatures w14:val="none"/>
              </w:rPr>
              <w:t>dự</w:t>
            </w:r>
            <w:r w:rsidRPr="001F42D5">
              <w:rPr>
                <w:rFonts w:ascii="Times New Roman" w:eastAsia="Times New Roman" w:hAnsi="Times New Roman" w:cs="Times New Roman"/>
                <w:i/>
                <w:iCs/>
                <w:color w:val="000000" w:themeColor="text1"/>
                <w:spacing w:val="1"/>
                <w:kern w:val="0"/>
                <w14:ligatures w14:val="none"/>
              </w:rPr>
              <w:t xml:space="preserve"> </w:t>
            </w:r>
            <w:r w:rsidRPr="001F42D5">
              <w:rPr>
                <w:rFonts w:ascii="Times New Roman" w:eastAsia="Times New Roman" w:hAnsi="Times New Roman" w:cs="Times New Roman"/>
                <w:i/>
                <w:iCs/>
                <w:color w:val="000000" w:themeColor="text1"/>
                <w:kern w:val="0"/>
                <w14:ligatures w14:val="none"/>
              </w:rPr>
              <w:t>án/dự toán</w:t>
            </w:r>
            <w:r w:rsidRPr="001F42D5">
              <w:rPr>
                <w:rFonts w:ascii="Times New Roman" w:eastAsia="Times New Roman" w:hAnsi="Times New Roman" w:cs="Times New Roman"/>
                <w:i/>
                <w:iCs/>
                <w:color w:val="000000" w:themeColor="text1"/>
                <w:spacing w:val="-1"/>
                <w:kern w:val="0"/>
                <w14:ligatures w14:val="none"/>
              </w:rPr>
              <w:t xml:space="preserve"> </w:t>
            </w:r>
            <w:r w:rsidRPr="001F42D5">
              <w:rPr>
                <w:rFonts w:ascii="Times New Roman" w:eastAsia="Times New Roman" w:hAnsi="Times New Roman" w:cs="Times New Roman"/>
                <w:i/>
                <w:iCs/>
                <w:color w:val="000000" w:themeColor="text1"/>
                <w:kern w:val="0"/>
                <w14:ligatures w14:val="none"/>
              </w:rPr>
              <w:t>mua</w:t>
            </w:r>
            <w:r w:rsidRPr="001F42D5">
              <w:rPr>
                <w:rFonts w:ascii="Times New Roman" w:eastAsia="Times New Roman" w:hAnsi="Times New Roman" w:cs="Times New Roman"/>
                <w:i/>
                <w:iCs/>
                <w:color w:val="000000" w:themeColor="text1"/>
                <w:spacing w:val="-1"/>
                <w:kern w:val="0"/>
                <w14:ligatures w14:val="none"/>
              </w:rPr>
              <w:t xml:space="preserve"> </w:t>
            </w:r>
            <w:r w:rsidRPr="001F42D5">
              <w:rPr>
                <w:rFonts w:ascii="Times New Roman" w:eastAsia="Times New Roman" w:hAnsi="Times New Roman" w:cs="Times New Roman"/>
                <w:i/>
                <w:iCs/>
                <w:color w:val="000000" w:themeColor="text1"/>
                <w:kern w:val="0"/>
                <w14:ligatures w14:val="none"/>
              </w:rPr>
              <w:t>sắm</w:t>
            </w:r>
            <w:r w:rsidRPr="001F42D5">
              <w:rPr>
                <w:rFonts w:ascii="Times New Roman" w:eastAsia="Times New Roman" w:hAnsi="Times New Roman" w:cs="Times New Roman"/>
                <w:i/>
                <w:iCs/>
                <w:color w:val="000000" w:themeColor="text1"/>
                <w:spacing w:val="-1"/>
                <w:kern w:val="0"/>
                <w14:ligatures w14:val="none"/>
              </w:rPr>
              <w:t xml:space="preserve"> </w:t>
            </w:r>
            <w:r w:rsidRPr="001F42D5">
              <w:rPr>
                <w:rFonts w:ascii="Times New Roman" w:eastAsia="Times New Roman" w:hAnsi="Times New Roman" w:cs="Times New Roman"/>
                <w:i/>
                <w:iCs/>
                <w:color w:val="000000" w:themeColor="text1"/>
                <w:kern w:val="0"/>
                <w14:ligatures w14:val="none"/>
              </w:rPr>
              <w:t>có</w:t>
            </w:r>
            <w:r w:rsidRPr="001F42D5">
              <w:rPr>
                <w:rFonts w:ascii="Times New Roman" w:eastAsia="Times New Roman" w:hAnsi="Times New Roman" w:cs="Times New Roman"/>
                <w:i/>
                <w:iCs/>
                <w:color w:val="000000" w:themeColor="text1"/>
                <w:spacing w:val="-1"/>
                <w:kern w:val="0"/>
                <w14:ligatures w14:val="none"/>
              </w:rPr>
              <w:t xml:space="preserve"> </w:t>
            </w:r>
            <w:r w:rsidRPr="001F42D5">
              <w:rPr>
                <w:rFonts w:ascii="Times New Roman" w:eastAsia="Times New Roman" w:hAnsi="Times New Roman" w:cs="Times New Roman"/>
                <w:i/>
                <w:iCs/>
                <w:color w:val="000000" w:themeColor="text1"/>
                <w:kern w:val="0"/>
                <w14:ligatures w14:val="none"/>
              </w:rPr>
              <w:t>hợp đồng</w:t>
            </w:r>
            <w:r w:rsidRPr="001F42D5">
              <w:rPr>
                <w:rFonts w:ascii="Times New Roman" w:eastAsia="Times New Roman" w:hAnsi="Times New Roman" w:cs="Times New Roman"/>
                <w:i/>
                <w:iCs/>
                <w:color w:val="000000" w:themeColor="text1"/>
                <w:spacing w:val="-1"/>
                <w:kern w:val="0"/>
                <w14:ligatures w14:val="none"/>
              </w:rPr>
              <w:t xml:space="preserve"> </w:t>
            </w:r>
            <w:r w:rsidRPr="001F42D5">
              <w:rPr>
                <w:rFonts w:ascii="Times New Roman" w:eastAsia="Times New Roman" w:hAnsi="Times New Roman" w:cs="Times New Roman"/>
                <w:i/>
                <w:iCs/>
                <w:color w:val="000000" w:themeColor="text1"/>
                <w:kern w:val="0"/>
                <w14:ligatures w14:val="none"/>
              </w:rPr>
              <w:t xml:space="preserve">đang </w:t>
            </w:r>
            <w:r w:rsidRPr="001F42D5">
              <w:rPr>
                <w:rFonts w:ascii="Times New Roman" w:eastAsia="Times New Roman" w:hAnsi="Times New Roman" w:cs="Times New Roman"/>
                <w:i/>
                <w:iCs/>
                <w:color w:val="000000" w:themeColor="text1"/>
                <w:spacing w:val="-5"/>
                <w:kern w:val="0"/>
                <w14:ligatures w14:val="none"/>
              </w:rPr>
              <w:t>kê</w:t>
            </w:r>
          </w:p>
          <w:p w14:paraId="1DC87DC8" w14:textId="77777777" w:rsidR="001F42D5" w:rsidRPr="001F42D5" w:rsidRDefault="001F42D5" w:rsidP="001F42D5">
            <w:pPr>
              <w:widowControl w:val="0"/>
              <w:kinsoku w:val="0"/>
              <w:overflowPunct w:val="0"/>
              <w:autoSpaceDE w:val="0"/>
              <w:autoSpaceDN w:val="0"/>
              <w:adjustRightInd w:val="0"/>
              <w:spacing w:before="14" w:after="0" w:line="240" w:lineRule="auto"/>
              <w:ind w:right="213"/>
              <w:jc w:val="center"/>
              <w:rPr>
                <w:rFonts w:ascii="Times New Roman" w:eastAsia="Times New Roman" w:hAnsi="Times New Roman" w:cs="Times New Roman"/>
                <w:i/>
                <w:iCs/>
                <w:color w:val="000000" w:themeColor="text1"/>
                <w:spacing w:val="-2"/>
                <w:kern w:val="0"/>
                <w14:ligatures w14:val="none"/>
              </w:rPr>
            </w:pPr>
            <w:r w:rsidRPr="001F42D5">
              <w:rPr>
                <w:rFonts w:ascii="Times New Roman" w:eastAsia="Times New Roman" w:hAnsi="Times New Roman" w:cs="Times New Roman"/>
                <w:i/>
                <w:iCs/>
                <w:color w:val="000000" w:themeColor="text1"/>
                <w:spacing w:val="-2"/>
                <w:kern w:val="0"/>
                <w14:ligatures w14:val="none"/>
              </w:rPr>
              <w:t>khai]</w:t>
            </w:r>
          </w:p>
        </w:tc>
      </w:tr>
      <w:tr w:rsidR="00581B09" w:rsidRPr="001F42D5" w14:paraId="237E89B1" w14:textId="77777777" w:rsidTr="00F615BA">
        <w:trPr>
          <w:trHeight w:val="530"/>
        </w:trPr>
        <w:tc>
          <w:tcPr>
            <w:tcW w:w="2969" w:type="dxa"/>
            <w:tcBorders>
              <w:top w:val="single" w:sz="2" w:space="0" w:color="000000"/>
              <w:left w:val="single" w:sz="2" w:space="0" w:color="000000"/>
              <w:bottom w:val="single" w:sz="2" w:space="0" w:color="000000"/>
              <w:right w:val="single" w:sz="2" w:space="0" w:color="000000"/>
            </w:tcBorders>
          </w:tcPr>
          <w:p w14:paraId="7D795538" w14:textId="77777777" w:rsidR="001F42D5" w:rsidRPr="001F42D5" w:rsidRDefault="001F42D5" w:rsidP="001F42D5">
            <w:pPr>
              <w:widowControl w:val="0"/>
              <w:kinsoku w:val="0"/>
              <w:overflowPunct w:val="0"/>
              <w:autoSpaceDE w:val="0"/>
              <w:autoSpaceDN w:val="0"/>
              <w:adjustRightInd w:val="0"/>
              <w:spacing w:before="119" w:after="0" w:line="240" w:lineRule="auto"/>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kern w:val="0"/>
                <w14:ligatures w14:val="none"/>
              </w:rPr>
              <w:t>Tên</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kern w:val="0"/>
                <w14:ligatures w14:val="none"/>
              </w:rPr>
              <w:t>Chủ</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đầu</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spacing w:val="-5"/>
                <w:kern w:val="0"/>
                <w14:ligatures w14:val="none"/>
              </w:rPr>
              <w:t>tư:</w:t>
            </w:r>
          </w:p>
        </w:tc>
        <w:tc>
          <w:tcPr>
            <w:tcW w:w="6671" w:type="dxa"/>
            <w:gridSpan w:val="3"/>
            <w:tcBorders>
              <w:top w:val="single" w:sz="2" w:space="0" w:color="000000"/>
              <w:left w:val="single" w:sz="2" w:space="0" w:color="000000"/>
              <w:bottom w:val="single" w:sz="2" w:space="0" w:color="000000"/>
              <w:right w:val="single" w:sz="2" w:space="0" w:color="000000"/>
            </w:tcBorders>
          </w:tcPr>
          <w:p w14:paraId="32C75116" w14:textId="77777777" w:rsidR="001F42D5" w:rsidRPr="001F42D5" w:rsidRDefault="001F42D5" w:rsidP="001F42D5">
            <w:pPr>
              <w:widowControl w:val="0"/>
              <w:kinsoku w:val="0"/>
              <w:overflowPunct w:val="0"/>
              <w:autoSpaceDE w:val="0"/>
              <w:autoSpaceDN w:val="0"/>
              <w:adjustRightInd w:val="0"/>
              <w:spacing w:before="119" w:after="0" w:line="240" w:lineRule="auto"/>
              <w:rPr>
                <w:rFonts w:ascii="Times New Roman" w:eastAsia="Times New Roman" w:hAnsi="Times New Roman" w:cs="Times New Roman"/>
                <w:i/>
                <w:iCs/>
                <w:color w:val="000000" w:themeColor="text1"/>
                <w:spacing w:val="-2"/>
                <w:kern w:val="0"/>
                <w14:ligatures w14:val="none"/>
              </w:rPr>
            </w:pPr>
            <w:r w:rsidRPr="001F42D5">
              <w:rPr>
                <w:rFonts w:ascii="Times New Roman" w:eastAsia="Times New Roman" w:hAnsi="Times New Roman" w:cs="Times New Roman"/>
                <w:i/>
                <w:iCs/>
                <w:color w:val="000000" w:themeColor="text1"/>
                <w:kern w:val="0"/>
                <w14:ligatures w14:val="none"/>
              </w:rPr>
              <w:t>[ghi</w:t>
            </w:r>
            <w:r w:rsidRPr="001F42D5">
              <w:rPr>
                <w:rFonts w:ascii="Times New Roman" w:eastAsia="Times New Roman" w:hAnsi="Times New Roman" w:cs="Times New Roman"/>
                <w:i/>
                <w:iCs/>
                <w:color w:val="000000" w:themeColor="text1"/>
                <w:spacing w:val="-1"/>
                <w:kern w:val="0"/>
                <w14:ligatures w14:val="none"/>
              </w:rPr>
              <w:t xml:space="preserve"> </w:t>
            </w:r>
            <w:r w:rsidRPr="001F42D5">
              <w:rPr>
                <w:rFonts w:ascii="Times New Roman" w:eastAsia="Times New Roman" w:hAnsi="Times New Roman" w:cs="Times New Roman"/>
                <w:i/>
                <w:iCs/>
                <w:color w:val="000000" w:themeColor="text1"/>
                <w:kern w:val="0"/>
                <w14:ligatures w14:val="none"/>
              </w:rPr>
              <w:t>tên</w:t>
            </w:r>
            <w:r w:rsidRPr="001F42D5">
              <w:rPr>
                <w:rFonts w:ascii="Times New Roman" w:eastAsia="Times New Roman" w:hAnsi="Times New Roman" w:cs="Times New Roman"/>
                <w:i/>
                <w:iCs/>
                <w:color w:val="000000" w:themeColor="text1"/>
                <w:spacing w:val="-1"/>
                <w:kern w:val="0"/>
                <w14:ligatures w14:val="none"/>
              </w:rPr>
              <w:t xml:space="preserve"> </w:t>
            </w:r>
            <w:r w:rsidRPr="001F42D5">
              <w:rPr>
                <w:rFonts w:ascii="Times New Roman" w:eastAsia="Times New Roman" w:hAnsi="Times New Roman" w:cs="Times New Roman"/>
                <w:i/>
                <w:iCs/>
                <w:color w:val="000000" w:themeColor="text1"/>
                <w:kern w:val="0"/>
                <w14:ligatures w14:val="none"/>
              </w:rPr>
              <w:t>đầy</w:t>
            </w:r>
            <w:r w:rsidRPr="001F42D5">
              <w:rPr>
                <w:rFonts w:ascii="Times New Roman" w:eastAsia="Times New Roman" w:hAnsi="Times New Roman" w:cs="Times New Roman"/>
                <w:i/>
                <w:iCs/>
                <w:color w:val="000000" w:themeColor="text1"/>
                <w:spacing w:val="-2"/>
                <w:kern w:val="0"/>
                <w14:ligatures w14:val="none"/>
              </w:rPr>
              <w:t xml:space="preserve"> </w:t>
            </w:r>
            <w:r w:rsidRPr="001F42D5">
              <w:rPr>
                <w:rFonts w:ascii="Times New Roman" w:eastAsia="Times New Roman" w:hAnsi="Times New Roman" w:cs="Times New Roman"/>
                <w:i/>
                <w:iCs/>
                <w:color w:val="000000" w:themeColor="text1"/>
                <w:kern w:val="0"/>
                <w14:ligatures w14:val="none"/>
              </w:rPr>
              <w:t>đủ</w:t>
            </w:r>
            <w:r w:rsidRPr="001F42D5">
              <w:rPr>
                <w:rFonts w:ascii="Times New Roman" w:eastAsia="Times New Roman" w:hAnsi="Times New Roman" w:cs="Times New Roman"/>
                <w:i/>
                <w:iCs/>
                <w:color w:val="000000" w:themeColor="text1"/>
                <w:spacing w:val="1"/>
                <w:kern w:val="0"/>
                <w14:ligatures w14:val="none"/>
              </w:rPr>
              <w:t xml:space="preserve"> </w:t>
            </w:r>
            <w:r w:rsidRPr="001F42D5">
              <w:rPr>
                <w:rFonts w:ascii="Times New Roman" w:eastAsia="Times New Roman" w:hAnsi="Times New Roman" w:cs="Times New Roman"/>
                <w:i/>
                <w:iCs/>
                <w:color w:val="000000" w:themeColor="text1"/>
                <w:kern w:val="0"/>
                <w14:ligatures w14:val="none"/>
              </w:rPr>
              <w:t>của Chủ</w:t>
            </w:r>
            <w:r w:rsidRPr="001F42D5">
              <w:rPr>
                <w:rFonts w:ascii="Times New Roman" w:eastAsia="Times New Roman" w:hAnsi="Times New Roman" w:cs="Times New Roman"/>
                <w:i/>
                <w:iCs/>
                <w:color w:val="000000" w:themeColor="text1"/>
                <w:spacing w:val="-1"/>
                <w:kern w:val="0"/>
                <w14:ligatures w14:val="none"/>
              </w:rPr>
              <w:t xml:space="preserve"> </w:t>
            </w:r>
            <w:r w:rsidRPr="001F42D5">
              <w:rPr>
                <w:rFonts w:ascii="Times New Roman" w:eastAsia="Times New Roman" w:hAnsi="Times New Roman" w:cs="Times New Roman"/>
                <w:i/>
                <w:iCs/>
                <w:color w:val="000000" w:themeColor="text1"/>
                <w:kern w:val="0"/>
                <w14:ligatures w14:val="none"/>
              </w:rPr>
              <w:t>đầu</w:t>
            </w:r>
            <w:r w:rsidRPr="001F42D5">
              <w:rPr>
                <w:rFonts w:ascii="Times New Roman" w:eastAsia="Times New Roman" w:hAnsi="Times New Roman" w:cs="Times New Roman"/>
                <w:i/>
                <w:iCs/>
                <w:color w:val="000000" w:themeColor="text1"/>
                <w:spacing w:val="-1"/>
                <w:kern w:val="0"/>
                <w14:ligatures w14:val="none"/>
              </w:rPr>
              <w:t xml:space="preserve"> </w:t>
            </w:r>
            <w:r w:rsidRPr="001F42D5">
              <w:rPr>
                <w:rFonts w:ascii="Times New Roman" w:eastAsia="Times New Roman" w:hAnsi="Times New Roman" w:cs="Times New Roman"/>
                <w:i/>
                <w:iCs/>
                <w:color w:val="000000" w:themeColor="text1"/>
                <w:kern w:val="0"/>
                <w14:ligatures w14:val="none"/>
              </w:rPr>
              <w:t>tư trong hợp</w:t>
            </w:r>
            <w:r w:rsidRPr="001F42D5">
              <w:rPr>
                <w:rFonts w:ascii="Times New Roman" w:eastAsia="Times New Roman" w:hAnsi="Times New Roman" w:cs="Times New Roman"/>
                <w:i/>
                <w:iCs/>
                <w:color w:val="000000" w:themeColor="text1"/>
                <w:spacing w:val="-1"/>
                <w:kern w:val="0"/>
                <w14:ligatures w14:val="none"/>
              </w:rPr>
              <w:t xml:space="preserve"> </w:t>
            </w:r>
            <w:r w:rsidRPr="001F42D5">
              <w:rPr>
                <w:rFonts w:ascii="Times New Roman" w:eastAsia="Times New Roman" w:hAnsi="Times New Roman" w:cs="Times New Roman"/>
                <w:i/>
                <w:iCs/>
                <w:color w:val="000000" w:themeColor="text1"/>
                <w:kern w:val="0"/>
                <w14:ligatures w14:val="none"/>
              </w:rPr>
              <w:t>đồng</w:t>
            </w:r>
            <w:r w:rsidRPr="001F42D5">
              <w:rPr>
                <w:rFonts w:ascii="Times New Roman" w:eastAsia="Times New Roman" w:hAnsi="Times New Roman" w:cs="Times New Roman"/>
                <w:i/>
                <w:iCs/>
                <w:color w:val="000000" w:themeColor="text1"/>
                <w:spacing w:val="-1"/>
                <w:kern w:val="0"/>
                <w14:ligatures w14:val="none"/>
              </w:rPr>
              <w:t xml:space="preserve"> </w:t>
            </w:r>
            <w:r w:rsidRPr="001F42D5">
              <w:rPr>
                <w:rFonts w:ascii="Times New Roman" w:eastAsia="Times New Roman" w:hAnsi="Times New Roman" w:cs="Times New Roman"/>
                <w:i/>
                <w:iCs/>
                <w:color w:val="000000" w:themeColor="text1"/>
                <w:kern w:val="0"/>
                <w14:ligatures w14:val="none"/>
              </w:rPr>
              <w:t>đang</w:t>
            </w:r>
            <w:r w:rsidRPr="001F42D5">
              <w:rPr>
                <w:rFonts w:ascii="Times New Roman" w:eastAsia="Times New Roman" w:hAnsi="Times New Roman" w:cs="Times New Roman"/>
                <w:i/>
                <w:iCs/>
                <w:color w:val="000000" w:themeColor="text1"/>
                <w:spacing w:val="-1"/>
                <w:kern w:val="0"/>
                <w14:ligatures w14:val="none"/>
              </w:rPr>
              <w:t xml:space="preserve"> </w:t>
            </w:r>
            <w:r w:rsidRPr="001F42D5">
              <w:rPr>
                <w:rFonts w:ascii="Times New Roman" w:eastAsia="Times New Roman" w:hAnsi="Times New Roman" w:cs="Times New Roman"/>
                <w:i/>
                <w:iCs/>
                <w:color w:val="000000" w:themeColor="text1"/>
                <w:kern w:val="0"/>
                <w14:ligatures w14:val="none"/>
              </w:rPr>
              <w:t>kê</w:t>
            </w:r>
            <w:r w:rsidRPr="001F42D5">
              <w:rPr>
                <w:rFonts w:ascii="Times New Roman" w:eastAsia="Times New Roman" w:hAnsi="Times New Roman" w:cs="Times New Roman"/>
                <w:i/>
                <w:iCs/>
                <w:color w:val="000000" w:themeColor="text1"/>
                <w:spacing w:val="-1"/>
                <w:kern w:val="0"/>
                <w14:ligatures w14:val="none"/>
              </w:rPr>
              <w:t xml:space="preserve"> </w:t>
            </w:r>
            <w:r w:rsidRPr="001F42D5">
              <w:rPr>
                <w:rFonts w:ascii="Times New Roman" w:eastAsia="Times New Roman" w:hAnsi="Times New Roman" w:cs="Times New Roman"/>
                <w:i/>
                <w:iCs/>
                <w:color w:val="000000" w:themeColor="text1"/>
                <w:spacing w:val="-2"/>
                <w:kern w:val="0"/>
                <w14:ligatures w14:val="none"/>
              </w:rPr>
              <w:t>khai]</w:t>
            </w:r>
          </w:p>
        </w:tc>
      </w:tr>
      <w:tr w:rsidR="00581B09" w:rsidRPr="001F42D5" w14:paraId="5741DC34" w14:textId="77777777" w:rsidTr="00F615BA">
        <w:trPr>
          <w:trHeight w:val="1504"/>
        </w:trPr>
        <w:tc>
          <w:tcPr>
            <w:tcW w:w="2969" w:type="dxa"/>
            <w:tcBorders>
              <w:top w:val="single" w:sz="2" w:space="0" w:color="000000"/>
              <w:left w:val="single" w:sz="2" w:space="0" w:color="000000"/>
              <w:bottom w:val="single" w:sz="2" w:space="0" w:color="000000"/>
              <w:right w:val="single" w:sz="2" w:space="0" w:color="000000"/>
            </w:tcBorders>
          </w:tcPr>
          <w:p w14:paraId="487516D4" w14:textId="77777777" w:rsidR="001F42D5" w:rsidRPr="001F42D5" w:rsidRDefault="001F42D5" w:rsidP="001F42D5">
            <w:pPr>
              <w:widowControl w:val="0"/>
              <w:kinsoku w:val="0"/>
              <w:overflowPunct w:val="0"/>
              <w:autoSpaceDE w:val="0"/>
              <w:autoSpaceDN w:val="0"/>
              <w:adjustRightInd w:val="0"/>
              <w:spacing w:before="119" w:after="0" w:line="240" w:lineRule="auto"/>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kern w:val="0"/>
                <w14:ligatures w14:val="none"/>
              </w:rPr>
              <w:t>Địa</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chỉ:</w:t>
            </w:r>
          </w:p>
          <w:p w14:paraId="4EF9A073" w14:textId="77777777" w:rsidR="001F42D5" w:rsidRPr="001F42D5" w:rsidRDefault="001F42D5" w:rsidP="001F42D5">
            <w:pPr>
              <w:widowControl w:val="0"/>
              <w:kinsoku w:val="0"/>
              <w:overflowPunct w:val="0"/>
              <w:autoSpaceDE w:val="0"/>
              <w:autoSpaceDN w:val="0"/>
              <w:adjustRightInd w:val="0"/>
              <w:spacing w:before="134" w:after="0" w:line="355" w:lineRule="auto"/>
              <w:ind w:right="1376"/>
              <w:rPr>
                <w:rFonts w:ascii="Times New Roman" w:eastAsia="Times New Roman" w:hAnsi="Times New Roman" w:cs="Times New Roman"/>
                <w:color w:val="000000" w:themeColor="text1"/>
                <w:spacing w:val="-2"/>
                <w:kern w:val="0"/>
                <w14:ligatures w14:val="none"/>
              </w:rPr>
            </w:pPr>
            <w:r w:rsidRPr="001F42D5">
              <w:rPr>
                <w:rFonts w:ascii="Times New Roman" w:eastAsia="Times New Roman" w:hAnsi="Times New Roman" w:cs="Times New Roman"/>
                <w:color w:val="000000" w:themeColor="text1"/>
                <w:kern w:val="0"/>
                <w14:ligatures w14:val="none"/>
              </w:rPr>
              <w:t>Điện</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thoại/fax: </w:t>
            </w:r>
            <w:r w:rsidRPr="001F42D5">
              <w:rPr>
                <w:rFonts w:ascii="Times New Roman" w:eastAsia="Times New Roman" w:hAnsi="Times New Roman" w:cs="Times New Roman"/>
                <w:color w:val="000000" w:themeColor="text1"/>
                <w:spacing w:val="-2"/>
                <w:kern w:val="0"/>
                <w14:ligatures w14:val="none"/>
              </w:rPr>
              <w:t>E-mail:</w:t>
            </w:r>
          </w:p>
        </w:tc>
        <w:tc>
          <w:tcPr>
            <w:tcW w:w="6671" w:type="dxa"/>
            <w:gridSpan w:val="3"/>
            <w:tcBorders>
              <w:top w:val="single" w:sz="2" w:space="0" w:color="000000"/>
              <w:left w:val="single" w:sz="2" w:space="0" w:color="000000"/>
              <w:bottom w:val="single" w:sz="2" w:space="0" w:color="000000"/>
              <w:right w:val="single" w:sz="2" w:space="0" w:color="000000"/>
            </w:tcBorders>
          </w:tcPr>
          <w:p w14:paraId="598D4906" w14:textId="77777777" w:rsidR="001F42D5" w:rsidRPr="001F42D5" w:rsidRDefault="001F42D5" w:rsidP="001F42D5">
            <w:pPr>
              <w:widowControl w:val="0"/>
              <w:kinsoku w:val="0"/>
              <w:overflowPunct w:val="0"/>
              <w:autoSpaceDE w:val="0"/>
              <w:autoSpaceDN w:val="0"/>
              <w:adjustRightInd w:val="0"/>
              <w:spacing w:before="119" w:after="0" w:line="240" w:lineRule="auto"/>
              <w:ind w:right="213"/>
              <w:jc w:val="center"/>
              <w:rPr>
                <w:rFonts w:ascii="Times New Roman" w:eastAsia="Times New Roman" w:hAnsi="Times New Roman" w:cs="Times New Roman"/>
                <w:i/>
                <w:iCs/>
                <w:color w:val="000000" w:themeColor="text1"/>
                <w:spacing w:val="-5"/>
                <w:kern w:val="0"/>
                <w14:ligatures w14:val="none"/>
              </w:rPr>
            </w:pPr>
            <w:r w:rsidRPr="001F42D5">
              <w:rPr>
                <w:rFonts w:ascii="Times New Roman" w:eastAsia="Times New Roman" w:hAnsi="Times New Roman" w:cs="Times New Roman"/>
                <w:i/>
                <w:iCs/>
                <w:color w:val="000000" w:themeColor="text1"/>
                <w:kern w:val="0"/>
                <w14:ligatures w14:val="none"/>
              </w:rPr>
              <w:t>[ghi</w:t>
            </w:r>
            <w:r w:rsidRPr="001F42D5">
              <w:rPr>
                <w:rFonts w:ascii="Times New Roman" w:eastAsia="Times New Roman" w:hAnsi="Times New Roman" w:cs="Times New Roman"/>
                <w:i/>
                <w:iCs/>
                <w:color w:val="000000" w:themeColor="text1"/>
                <w:spacing w:val="5"/>
                <w:kern w:val="0"/>
                <w14:ligatures w14:val="none"/>
              </w:rPr>
              <w:t xml:space="preserve"> </w:t>
            </w:r>
            <w:r w:rsidRPr="001F42D5">
              <w:rPr>
                <w:rFonts w:ascii="Times New Roman" w:eastAsia="Times New Roman" w:hAnsi="Times New Roman" w:cs="Times New Roman"/>
                <w:i/>
                <w:iCs/>
                <w:color w:val="000000" w:themeColor="text1"/>
                <w:kern w:val="0"/>
                <w14:ligatures w14:val="none"/>
              </w:rPr>
              <w:t>đầy</w:t>
            </w:r>
            <w:r w:rsidRPr="001F42D5">
              <w:rPr>
                <w:rFonts w:ascii="Times New Roman" w:eastAsia="Times New Roman" w:hAnsi="Times New Roman" w:cs="Times New Roman"/>
                <w:i/>
                <w:iCs/>
                <w:color w:val="000000" w:themeColor="text1"/>
                <w:spacing w:val="6"/>
                <w:kern w:val="0"/>
                <w14:ligatures w14:val="none"/>
              </w:rPr>
              <w:t xml:space="preserve"> </w:t>
            </w:r>
            <w:r w:rsidRPr="001F42D5">
              <w:rPr>
                <w:rFonts w:ascii="Times New Roman" w:eastAsia="Times New Roman" w:hAnsi="Times New Roman" w:cs="Times New Roman"/>
                <w:i/>
                <w:iCs/>
                <w:color w:val="000000" w:themeColor="text1"/>
                <w:kern w:val="0"/>
                <w14:ligatures w14:val="none"/>
              </w:rPr>
              <w:t>đủ</w:t>
            </w:r>
            <w:r w:rsidRPr="001F42D5">
              <w:rPr>
                <w:rFonts w:ascii="Times New Roman" w:eastAsia="Times New Roman" w:hAnsi="Times New Roman" w:cs="Times New Roman"/>
                <w:i/>
                <w:iCs/>
                <w:color w:val="000000" w:themeColor="text1"/>
                <w:spacing w:val="8"/>
                <w:kern w:val="0"/>
                <w14:ligatures w14:val="none"/>
              </w:rPr>
              <w:t xml:space="preserve"> </w:t>
            </w:r>
            <w:r w:rsidRPr="001F42D5">
              <w:rPr>
                <w:rFonts w:ascii="Times New Roman" w:eastAsia="Times New Roman" w:hAnsi="Times New Roman" w:cs="Times New Roman"/>
                <w:i/>
                <w:iCs/>
                <w:color w:val="000000" w:themeColor="text1"/>
                <w:kern w:val="0"/>
                <w14:ligatures w14:val="none"/>
              </w:rPr>
              <w:t>địa</w:t>
            </w:r>
            <w:r w:rsidRPr="001F42D5">
              <w:rPr>
                <w:rFonts w:ascii="Times New Roman" w:eastAsia="Times New Roman" w:hAnsi="Times New Roman" w:cs="Times New Roman"/>
                <w:i/>
                <w:iCs/>
                <w:color w:val="000000" w:themeColor="text1"/>
                <w:spacing w:val="8"/>
                <w:kern w:val="0"/>
                <w14:ligatures w14:val="none"/>
              </w:rPr>
              <w:t xml:space="preserve"> </w:t>
            </w:r>
            <w:r w:rsidRPr="001F42D5">
              <w:rPr>
                <w:rFonts w:ascii="Times New Roman" w:eastAsia="Times New Roman" w:hAnsi="Times New Roman" w:cs="Times New Roman"/>
                <w:i/>
                <w:iCs/>
                <w:color w:val="000000" w:themeColor="text1"/>
                <w:kern w:val="0"/>
                <w14:ligatures w14:val="none"/>
              </w:rPr>
              <w:t>chỉ</w:t>
            </w:r>
            <w:r w:rsidRPr="001F42D5">
              <w:rPr>
                <w:rFonts w:ascii="Times New Roman" w:eastAsia="Times New Roman" w:hAnsi="Times New Roman" w:cs="Times New Roman"/>
                <w:i/>
                <w:iCs/>
                <w:color w:val="000000" w:themeColor="text1"/>
                <w:spacing w:val="8"/>
                <w:kern w:val="0"/>
                <w14:ligatures w14:val="none"/>
              </w:rPr>
              <w:t xml:space="preserve"> </w:t>
            </w:r>
            <w:r w:rsidRPr="001F42D5">
              <w:rPr>
                <w:rFonts w:ascii="Times New Roman" w:eastAsia="Times New Roman" w:hAnsi="Times New Roman" w:cs="Times New Roman"/>
                <w:i/>
                <w:iCs/>
                <w:color w:val="000000" w:themeColor="text1"/>
                <w:kern w:val="0"/>
                <w14:ligatures w14:val="none"/>
              </w:rPr>
              <w:t>hiện</w:t>
            </w:r>
            <w:r w:rsidRPr="001F42D5">
              <w:rPr>
                <w:rFonts w:ascii="Times New Roman" w:eastAsia="Times New Roman" w:hAnsi="Times New Roman" w:cs="Times New Roman"/>
                <w:i/>
                <w:iCs/>
                <w:color w:val="000000" w:themeColor="text1"/>
                <w:spacing w:val="6"/>
                <w:kern w:val="0"/>
                <w14:ligatures w14:val="none"/>
              </w:rPr>
              <w:t xml:space="preserve"> </w:t>
            </w:r>
            <w:r w:rsidRPr="001F42D5">
              <w:rPr>
                <w:rFonts w:ascii="Times New Roman" w:eastAsia="Times New Roman" w:hAnsi="Times New Roman" w:cs="Times New Roman"/>
                <w:i/>
                <w:iCs/>
                <w:color w:val="000000" w:themeColor="text1"/>
                <w:kern w:val="0"/>
                <w14:ligatures w14:val="none"/>
              </w:rPr>
              <w:t>tại</w:t>
            </w:r>
            <w:r w:rsidRPr="001F42D5">
              <w:rPr>
                <w:rFonts w:ascii="Times New Roman" w:eastAsia="Times New Roman" w:hAnsi="Times New Roman" w:cs="Times New Roman"/>
                <w:i/>
                <w:iCs/>
                <w:color w:val="000000" w:themeColor="text1"/>
                <w:spacing w:val="7"/>
                <w:kern w:val="0"/>
                <w14:ligatures w14:val="none"/>
              </w:rPr>
              <w:t xml:space="preserve"> </w:t>
            </w:r>
            <w:r w:rsidRPr="001F42D5">
              <w:rPr>
                <w:rFonts w:ascii="Times New Roman" w:eastAsia="Times New Roman" w:hAnsi="Times New Roman" w:cs="Times New Roman"/>
                <w:i/>
                <w:iCs/>
                <w:color w:val="000000" w:themeColor="text1"/>
                <w:kern w:val="0"/>
                <w14:ligatures w14:val="none"/>
              </w:rPr>
              <w:t>của</w:t>
            </w:r>
            <w:r w:rsidRPr="001F42D5">
              <w:rPr>
                <w:rFonts w:ascii="Times New Roman" w:eastAsia="Times New Roman" w:hAnsi="Times New Roman" w:cs="Times New Roman"/>
                <w:i/>
                <w:iCs/>
                <w:color w:val="000000" w:themeColor="text1"/>
                <w:spacing w:val="5"/>
                <w:kern w:val="0"/>
                <w14:ligatures w14:val="none"/>
              </w:rPr>
              <w:t xml:space="preserve"> </w:t>
            </w:r>
            <w:r w:rsidRPr="001F42D5">
              <w:rPr>
                <w:rFonts w:ascii="Times New Roman" w:eastAsia="Times New Roman" w:hAnsi="Times New Roman" w:cs="Times New Roman"/>
                <w:i/>
                <w:iCs/>
                <w:color w:val="000000" w:themeColor="text1"/>
                <w:kern w:val="0"/>
                <w14:ligatures w14:val="none"/>
              </w:rPr>
              <w:t>Chủ</w:t>
            </w:r>
            <w:r w:rsidRPr="001F42D5">
              <w:rPr>
                <w:rFonts w:ascii="Times New Roman" w:eastAsia="Times New Roman" w:hAnsi="Times New Roman" w:cs="Times New Roman"/>
                <w:i/>
                <w:iCs/>
                <w:color w:val="000000" w:themeColor="text1"/>
                <w:spacing w:val="8"/>
                <w:kern w:val="0"/>
                <w14:ligatures w14:val="none"/>
              </w:rPr>
              <w:t xml:space="preserve"> </w:t>
            </w:r>
            <w:r w:rsidRPr="001F42D5">
              <w:rPr>
                <w:rFonts w:ascii="Times New Roman" w:eastAsia="Times New Roman" w:hAnsi="Times New Roman" w:cs="Times New Roman"/>
                <w:i/>
                <w:iCs/>
                <w:color w:val="000000" w:themeColor="text1"/>
                <w:kern w:val="0"/>
                <w14:ligatures w14:val="none"/>
              </w:rPr>
              <w:t>đầu</w:t>
            </w:r>
            <w:r w:rsidRPr="001F42D5">
              <w:rPr>
                <w:rFonts w:ascii="Times New Roman" w:eastAsia="Times New Roman" w:hAnsi="Times New Roman" w:cs="Times New Roman"/>
                <w:i/>
                <w:iCs/>
                <w:color w:val="000000" w:themeColor="text1"/>
                <w:spacing w:val="8"/>
                <w:kern w:val="0"/>
                <w14:ligatures w14:val="none"/>
              </w:rPr>
              <w:t xml:space="preserve"> </w:t>
            </w:r>
            <w:r w:rsidRPr="001F42D5">
              <w:rPr>
                <w:rFonts w:ascii="Times New Roman" w:eastAsia="Times New Roman" w:hAnsi="Times New Roman" w:cs="Times New Roman"/>
                <w:i/>
                <w:iCs/>
                <w:color w:val="000000" w:themeColor="text1"/>
                <w:spacing w:val="-5"/>
                <w:kern w:val="0"/>
                <w14:ligatures w14:val="none"/>
              </w:rPr>
              <w:t>tư]</w:t>
            </w:r>
          </w:p>
          <w:p w14:paraId="1C373E94" w14:textId="77777777" w:rsidR="001F42D5" w:rsidRPr="001F42D5" w:rsidRDefault="001F42D5" w:rsidP="001F42D5">
            <w:pPr>
              <w:widowControl w:val="0"/>
              <w:kinsoku w:val="0"/>
              <w:overflowPunct w:val="0"/>
              <w:autoSpaceDE w:val="0"/>
              <w:autoSpaceDN w:val="0"/>
              <w:adjustRightInd w:val="0"/>
              <w:spacing w:before="134" w:after="0" w:line="240" w:lineRule="auto"/>
              <w:ind w:right="213"/>
              <w:jc w:val="center"/>
              <w:rPr>
                <w:rFonts w:ascii="Times New Roman" w:eastAsia="Times New Roman" w:hAnsi="Times New Roman" w:cs="Times New Roman"/>
                <w:i/>
                <w:iCs/>
                <w:color w:val="000000" w:themeColor="text1"/>
                <w:spacing w:val="-4"/>
                <w:kern w:val="0"/>
                <w14:ligatures w14:val="none"/>
              </w:rPr>
            </w:pPr>
            <w:r w:rsidRPr="001F42D5">
              <w:rPr>
                <w:rFonts w:ascii="Times New Roman" w:eastAsia="Times New Roman" w:hAnsi="Times New Roman" w:cs="Times New Roman"/>
                <w:i/>
                <w:iCs/>
                <w:color w:val="000000" w:themeColor="text1"/>
                <w:kern w:val="0"/>
                <w14:ligatures w14:val="none"/>
              </w:rPr>
              <w:t>[ghi</w:t>
            </w:r>
            <w:r w:rsidRPr="001F42D5">
              <w:rPr>
                <w:rFonts w:ascii="Times New Roman" w:eastAsia="Times New Roman" w:hAnsi="Times New Roman" w:cs="Times New Roman"/>
                <w:i/>
                <w:iCs/>
                <w:color w:val="000000" w:themeColor="text1"/>
                <w:spacing w:val="7"/>
                <w:kern w:val="0"/>
                <w14:ligatures w14:val="none"/>
              </w:rPr>
              <w:t xml:space="preserve"> </w:t>
            </w:r>
            <w:r w:rsidRPr="001F42D5">
              <w:rPr>
                <w:rFonts w:ascii="Times New Roman" w:eastAsia="Times New Roman" w:hAnsi="Times New Roman" w:cs="Times New Roman"/>
                <w:i/>
                <w:iCs/>
                <w:color w:val="000000" w:themeColor="text1"/>
                <w:kern w:val="0"/>
                <w14:ligatures w14:val="none"/>
              </w:rPr>
              <w:t>số</w:t>
            </w:r>
            <w:r w:rsidRPr="001F42D5">
              <w:rPr>
                <w:rFonts w:ascii="Times New Roman" w:eastAsia="Times New Roman" w:hAnsi="Times New Roman" w:cs="Times New Roman"/>
                <w:i/>
                <w:iCs/>
                <w:color w:val="000000" w:themeColor="text1"/>
                <w:spacing w:val="8"/>
                <w:kern w:val="0"/>
                <w14:ligatures w14:val="none"/>
              </w:rPr>
              <w:t xml:space="preserve"> </w:t>
            </w:r>
            <w:r w:rsidRPr="001F42D5">
              <w:rPr>
                <w:rFonts w:ascii="Times New Roman" w:eastAsia="Times New Roman" w:hAnsi="Times New Roman" w:cs="Times New Roman"/>
                <w:i/>
                <w:iCs/>
                <w:color w:val="000000" w:themeColor="text1"/>
                <w:kern w:val="0"/>
                <w14:ligatures w14:val="none"/>
              </w:rPr>
              <w:t>điện</w:t>
            </w:r>
            <w:r w:rsidRPr="001F42D5">
              <w:rPr>
                <w:rFonts w:ascii="Times New Roman" w:eastAsia="Times New Roman" w:hAnsi="Times New Roman" w:cs="Times New Roman"/>
                <w:i/>
                <w:iCs/>
                <w:color w:val="000000" w:themeColor="text1"/>
                <w:spacing w:val="6"/>
                <w:kern w:val="0"/>
                <w14:ligatures w14:val="none"/>
              </w:rPr>
              <w:t xml:space="preserve"> </w:t>
            </w:r>
            <w:r w:rsidRPr="001F42D5">
              <w:rPr>
                <w:rFonts w:ascii="Times New Roman" w:eastAsia="Times New Roman" w:hAnsi="Times New Roman" w:cs="Times New Roman"/>
                <w:i/>
                <w:iCs/>
                <w:color w:val="000000" w:themeColor="text1"/>
                <w:kern w:val="0"/>
                <w14:ligatures w14:val="none"/>
              </w:rPr>
              <w:t>thoại,</w:t>
            </w:r>
            <w:r w:rsidRPr="001F42D5">
              <w:rPr>
                <w:rFonts w:ascii="Times New Roman" w:eastAsia="Times New Roman" w:hAnsi="Times New Roman" w:cs="Times New Roman"/>
                <w:i/>
                <w:iCs/>
                <w:color w:val="000000" w:themeColor="text1"/>
                <w:spacing w:val="7"/>
                <w:kern w:val="0"/>
                <w14:ligatures w14:val="none"/>
              </w:rPr>
              <w:t xml:space="preserve"> </w:t>
            </w:r>
            <w:r w:rsidRPr="001F42D5">
              <w:rPr>
                <w:rFonts w:ascii="Times New Roman" w:eastAsia="Times New Roman" w:hAnsi="Times New Roman" w:cs="Times New Roman"/>
                <w:i/>
                <w:iCs/>
                <w:color w:val="000000" w:themeColor="text1"/>
                <w:kern w:val="0"/>
                <w14:ligatures w14:val="none"/>
              </w:rPr>
              <w:t>số</w:t>
            </w:r>
            <w:r w:rsidRPr="001F42D5">
              <w:rPr>
                <w:rFonts w:ascii="Times New Roman" w:eastAsia="Times New Roman" w:hAnsi="Times New Roman" w:cs="Times New Roman"/>
                <w:i/>
                <w:iCs/>
                <w:color w:val="000000" w:themeColor="text1"/>
                <w:spacing w:val="6"/>
                <w:kern w:val="0"/>
                <w14:ligatures w14:val="none"/>
              </w:rPr>
              <w:t xml:space="preserve"> </w:t>
            </w:r>
            <w:r w:rsidRPr="001F42D5">
              <w:rPr>
                <w:rFonts w:ascii="Times New Roman" w:eastAsia="Times New Roman" w:hAnsi="Times New Roman" w:cs="Times New Roman"/>
                <w:i/>
                <w:iCs/>
                <w:color w:val="000000" w:themeColor="text1"/>
                <w:kern w:val="0"/>
                <w14:ligatures w14:val="none"/>
              </w:rPr>
              <w:t>fax</w:t>
            </w:r>
            <w:r w:rsidRPr="001F42D5">
              <w:rPr>
                <w:rFonts w:ascii="Times New Roman" w:eastAsia="Times New Roman" w:hAnsi="Times New Roman" w:cs="Times New Roman"/>
                <w:i/>
                <w:iCs/>
                <w:color w:val="000000" w:themeColor="text1"/>
                <w:spacing w:val="4"/>
                <w:kern w:val="0"/>
                <w14:ligatures w14:val="none"/>
              </w:rPr>
              <w:t xml:space="preserve"> </w:t>
            </w:r>
            <w:r w:rsidRPr="001F42D5">
              <w:rPr>
                <w:rFonts w:ascii="Times New Roman" w:eastAsia="Times New Roman" w:hAnsi="Times New Roman" w:cs="Times New Roman"/>
                <w:i/>
                <w:iCs/>
                <w:color w:val="000000" w:themeColor="text1"/>
                <w:kern w:val="0"/>
                <w14:ligatures w14:val="none"/>
              </w:rPr>
              <w:t>kể</w:t>
            </w:r>
            <w:r w:rsidRPr="001F42D5">
              <w:rPr>
                <w:rFonts w:ascii="Times New Roman" w:eastAsia="Times New Roman" w:hAnsi="Times New Roman" w:cs="Times New Roman"/>
                <w:i/>
                <w:iCs/>
                <w:color w:val="000000" w:themeColor="text1"/>
                <w:spacing w:val="7"/>
                <w:kern w:val="0"/>
                <w14:ligatures w14:val="none"/>
              </w:rPr>
              <w:t xml:space="preserve"> </w:t>
            </w:r>
            <w:r w:rsidRPr="001F42D5">
              <w:rPr>
                <w:rFonts w:ascii="Times New Roman" w:eastAsia="Times New Roman" w:hAnsi="Times New Roman" w:cs="Times New Roman"/>
                <w:i/>
                <w:iCs/>
                <w:color w:val="000000" w:themeColor="text1"/>
                <w:kern w:val="0"/>
                <w14:ligatures w14:val="none"/>
              </w:rPr>
              <w:t>cả</w:t>
            </w:r>
            <w:r w:rsidRPr="001F42D5">
              <w:rPr>
                <w:rFonts w:ascii="Times New Roman" w:eastAsia="Times New Roman" w:hAnsi="Times New Roman" w:cs="Times New Roman"/>
                <w:i/>
                <w:iCs/>
                <w:color w:val="000000" w:themeColor="text1"/>
                <w:spacing w:val="8"/>
                <w:kern w:val="0"/>
                <w14:ligatures w14:val="none"/>
              </w:rPr>
              <w:t xml:space="preserve"> </w:t>
            </w:r>
            <w:r w:rsidRPr="001F42D5">
              <w:rPr>
                <w:rFonts w:ascii="Times New Roman" w:eastAsia="Times New Roman" w:hAnsi="Times New Roman" w:cs="Times New Roman"/>
                <w:i/>
                <w:iCs/>
                <w:color w:val="000000" w:themeColor="text1"/>
                <w:kern w:val="0"/>
                <w14:ligatures w14:val="none"/>
              </w:rPr>
              <w:t>mã</w:t>
            </w:r>
            <w:r w:rsidRPr="001F42D5">
              <w:rPr>
                <w:rFonts w:ascii="Times New Roman" w:eastAsia="Times New Roman" w:hAnsi="Times New Roman" w:cs="Times New Roman"/>
                <w:i/>
                <w:iCs/>
                <w:color w:val="000000" w:themeColor="text1"/>
                <w:spacing w:val="7"/>
                <w:kern w:val="0"/>
                <w14:ligatures w14:val="none"/>
              </w:rPr>
              <w:t xml:space="preserve"> </w:t>
            </w:r>
            <w:r w:rsidRPr="001F42D5">
              <w:rPr>
                <w:rFonts w:ascii="Times New Roman" w:eastAsia="Times New Roman" w:hAnsi="Times New Roman" w:cs="Times New Roman"/>
                <w:i/>
                <w:iCs/>
                <w:color w:val="000000" w:themeColor="text1"/>
                <w:kern w:val="0"/>
                <w14:ligatures w14:val="none"/>
              </w:rPr>
              <w:t>quốc</w:t>
            </w:r>
            <w:r w:rsidRPr="001F42D5">
              <w:rPr>
                <w:rFonts w:ascii="Times New Roman" w:eastAsia="Times New Roman" w:hAnsi="Times New Roman" w:cs="Times New Roman"/>
                <w:i/>
                <w:iCs/>
                <w:color w:val="000000" w:themeColor="text1"/>
                <w:spacing w:val="7"/>
                <w:kern w:val="0"/>
                <w14:ligatures w14:val="none"/>
              </w:rPr>
              <w:t xml:space="preserve"> </w:t>
            </w:r>
            <w:r w:rsidRPr="001F42D5">
              <w:rPr>
                <w:rFonts w:ascii="Times New Roman" w:eastAsia="Times New Roman" w:hAnsi="Times New Roman" w:cs="Times New Roman"/>
                <w:i/>
                <w:iCs/>
                <w:color w:val="000000" w:themeColor="text1"/>
                <w:kern w:val="0"/>
                <w14:ligatures w14:val="none"/>
              </w:rPr>
              <w:t>gia,</w:t>
            </w:r>
            <w:r w:rsidRPr="001F42D5">
              <w:rPr>
                <w:rFonts w:ascii="Times New Roman" w:eastAsia="Times New Roman" w:hAnsi="Times New Roman" w:cs="Times New Roman"/>
                <w:i/>
                <w:iCs/>
                <w:color w:val="000000" w:themeColor="text1"/>
                <w:spacing w:val="8"/>
                <w:kern w:val="0"/>
                <w14:ligatures w14:val="none"/>
              </w:rPr>
              <w:t xml:space="preserve"> </w:t>
            </w:r>
            <w:r w:rsidRPr="001F42D5">
              <w:rPr>
                <w:rFonts w:ascii="Times New Roman" w:eastAsia="Times New Roman" w:hAnsi="Times New Roman" w:cs="Times New Roman"/>
                <w:i/>
                <w:iCs/>
                <w:color w:val="000000" w:themeColor="text1"/>
                <w:kern w:val="0"/>
                <w14:ligatures w14:val="none"/>
              </w:rPr>
              <w:t>mã</w:t>
            </w:r>
            <w:r w:rsidRPr="001F42D5">
              <w:rPr>
                <w:rFonts w:ascii="Times New Roman" w:eastAsia="Times New Roman" w:hAnsi="Times New Roman" w:cs="Times New Roman"/>
                <w:i/>
                <w:iCs/>
                <w:color w:val="000000" w:themeColor="text1"/>
                <w:spacing w:val="8"/>
                <w:kern w:val="0"/>
                <w14:ligatures w14:val="none"/>
              </w:rPr>
              <w:t xml:space="preserve"> </w:t>
            </w:r>
            <w:r w:rsidRPr="001F42D5">
              <w:rPr>
                <w:rFonts w:ascii="Times New Roman" w:eastAsia="Times New Roman" w:hAnsi="Times New Roman" w:cs="Times New Roman"/>
                <w:i/>
                <w:iCs/>
                <w:color w:val="000000" w:themeColor="text1"/>
                <w:spacing w:val="-4"/>
                <w:kern w:val="0"/>
                <w14:ligatures w14:val="none"/>
              </w:rPr>
              <w:t>vùng]</w:t>
            </w:r>
          </w:p>
          <w:p w14:paraId="0E686D9D" w14:textId="77777777" w:rsidR="001F42D5" w:rsidRPr="001F42D5" w:rsidRDefault="001F42D5" w:rsidP="001F42D5">
            <w:pPr>
              <w:widowControl w:val="0"/>
              <w:kinsoku w:val="0"/>
              <w:overflowPunct w:val="0"/>
              <w:autoSpaceDE w:val="0"/>
              <w:autoSpaceDN w:val="0"/>
              <w:adjustRightInd w:val="0"/>
              <w:spacing w:before="132" w:after="0" w:line="240" w:lineRule="auto"/>
              <w:ind w:right="213"/>
              <w:jc w:val="center"/>
              <w:rPr>
                <w:rFonts w:ascii="Times New Roman" w:eastAsia="Times New Roman" w:hAnsi="Times New Roman" w:cs="Times New Roman"/>
                <w:i/>
                <w:iCs/>
                <w:color w:val="000000" w:themeColor="text1"/>
                <w:spacing w:val="-4"/>
                <w:kern w:val="0"/>
                <w14:ligatures w14:val="none"/>
              </w:rPr>
            </w:pPr>
            <w:r w:rsidRPr="001F42D5">
              <w:rPr>
                <w:rFonts w:ascii="Times New Roman" w:eastAsia="Times New Roman" w:hAnsi="Times New Roman" w:cs="Times New Roman"/>
                <w:i/>
                <w:iCs/>
                <w:color w:val="000000" w:themeColor="text1"/>
                <w:kern w:val="0"/>
                <w14:ligatures w14:val="none"/>
              </w:rPr>
              <w:t>[ghi</w:t>
            </w:r>
            <w:r w:rsidRPr="001F42D5">
              <w:rPr>
                <w:rFonts w:ascii="Times New Roman" w:eastAsia="Times New Roman" w:hAnsi="Times New Roman" w:cs="Times New Roman"/>
                <w:i/>
                <w:iCs/>
                <w:color w:val="000000" w:themeColor="text1"/>
                <w:spacing w:val="6"/>
                <w:kern w:val="0"/>
                <w14:ligatures w14:val="none"/>
              </w:rPr>
              <w:t xml:space="preserve"> </w:t>
            </w:r>
            <w:r w:rsidRPr="001F42D5">
              <w:rPr>
                <w:rFonts w:ascii="Times New Roman" w:eastAsia="Times New Roman" w:hAnsi="Times New Roman" w:cs="Times New Roman"/>
                <w:i/>
                <w:iCs/>
                <w:color w:val="000000" w:themeColor="text1"/>
                <w:kern w:val="0"/>
                <w14:ligatures w14:val="none"/>
              </w:rPr>
              <w:t>địa</w:t>
            </w:r>
            <w:r w:rsidRPr="001F42D5">
              <w:rPr>
                <w:rFonts w:ascii="Times New Roman" w:eastAsia="Times New Roman" w:hAnsi="Times New Roman" w:cs="Times New Roman"/>
                <w:i/>
                <w:iCs/>
                <w:color w:val="000000" w:themeColor="text1"/>
                <w:spacing w:val="9"/>
                <w:kern w:val="0"/>
                <w14:ligatures w14:val="none"/>
              </w:rPr>
              <w:t xml:space="preserve"> </w:t>
            </w:r>
            <w:r w:rsidRPr="001F42D5">
              <w:rPr>
                <w:rFonts w:ascii="Times New Roman" w:eastAsia="Times New Roman" w:hAnsi="Times New Roman" w:cs="Times New Roman"/>
                <w:i/>
                <w:iCs/>
                <w:color w:val="000000" w:themeColor="text1"/>
                <w:kern w:val="0"/>
                <w14:ligatures w14:val="none"/>
              </w:rPr>
              <w:t>chỉ</w:t>
            </w:r>
            <w:r w:rsidRPr="001F42D5">
              <w:rPr>
                <w:rFonts w:ascii="Times New Roman" w:eastAsia="Times New Roman" w:hAnsi="Times New Roman" w:cs="Times New Roman"/>
                <w:i/>
                <w:iCs/>
                <w:color w:val="000000" w:themeColor="text1"/>
                <w:spacing w:val="10"/>
                <w:kern w:val="0"/>
                <w14:ligatures w14:val="none"/>
              </w:rPr>
              <w:t xml:space="preserve"> </w:t>
            </w:r>
            <w:r w:rsidRPr="001F42D5">
              <w:rPr>
                <w:rFonts w:ascii="Times New Roman" w:eastAsia="Times New Roman" w:hAnsi="Times New Roman" w:cs="Times New Roman"/>
                <w:i/>
                <w:iCs/>
                <w:color w:val="000000" w:themeColor="text1"/>
                <w:kern w:val="0"/>
                <w14:ligatures w14:val="none"/>
              </w:rPr>
              <w:t>e-</w:t>
            </w:r>
            <w:r w:rsidRPr="001F42D5">
              <w:rPr>
                <w:rFonts w:ascii="Times New Roman" w:eastAsia="Times New Roman" w:hAnsi="Times New Roman" w:cs="Times New Roman"/>
                <w:i/>
                <w:iCs/>
                <w:color w:val="000000" w:themeColor="text1"/>
                <w:spacing w:val="-4"/>
                <w:kern w:val="0"/>
                <w14:ligatures w14:val="none"/>
              </w:rPr>
              <w:t>mail]</w:t>
            </w:r>
          </w:p>
        </w:tc>
      </w:tr>
      <w:tr w:rsidR="00581B09" w:rsidRPr="001F42D5" w14:paraId="4750510C" w14:textId="77777777" w:rsidTr="00F615BA">
        <w:trPr>
          <w:trHeight w:val="509"/>
        </w:trPr>
        <w:tc>
          <w:tcPr>
            <w:tcW w:w="9640" w:type="dxa"/>
            <w:gridSpan w:val="4"/>
            <w:tcBorders>
              <w:top w:val="single" w:sz="2" w:space="0" w:color="000000"/>
              <w:left w:val="single" w:sz="2" w:space="0" w:color="000000"/>
              <w:bottom w:val="single" w:sz="2" w:space="0" w:color="000000"/>
              <w:right w:val="single" w:sz="2" w:space="0" w:color="000000"/>
            </w:tcBorders>
          </w:tcPr>
          <w:p w14:paraId="14A98B43" w14:textId="77777777" w:rsidR="001F42D5" w:rsidRPr="001F42D5" w:rsidRDefault="001F42D5" w:rsidP="001F42D5">
            <w:pPr>
              <w:widowControl w:val="0"/>
              <w:kinsoku w:val="0"/>
              <w:overflowPunct w:val="0"/>
              <w:autoSpaceDE w:val="0"/>
              <w:autoSpaceDN w:val="0"/>
              <w:adjustRightInd w:val="0"/>
              <w:spacing w:before="114" w:after="0" w:line="240" w:lineRule="auto"/>
              <w:rPr>
                <w:rFonts w:ascii="Times New Roman" w:eastAsia="Times New Roman" w:hAnsi="Times New Roman" w:cs="Times New Roman"/>
                <w:b/>
                <w:bCs/>
                <w:color w:val="000000" w:themeColor="text1"/>
                <w:spacing w:val="-2"/>
                <w:kern w:val="0"/>
                <w:position w:val="8"/>
                <w:sz w:val="16"/>
                <w:szCs w:val="16"/>
                <w14:ligatures w14:val="none"/>
              </w:rPr>
            </w:pPr>
            <w:r w:rsidRPr="001F42D5">
              <w:rPr>
                <w:rFonts w:ascii="Times New Roman" w:eastAsia="Times New Roman" w:hAnsi="Times New Roman" w:cs="Times New Roman"/>
                <w:b/>
                <w:bCs/>
                <w:color w:val="000000" w:themeColor="text1"/>
                <w:kern w:val="0"/>
                <w14:ligatures w14:val="none"/>
              </w:rPr>
              <w:t>Mô</w:t>
            </w:r>
            <w:r w:rsidRPr="001F42D5">
              <w:rPr>
                <w:rFonts w:ascii="Times New Roman" w:eastAsia="Times New Roman" w:hAnsi="Times New Roman" w:cs="Times New Roman"/>
                <w:b/>
                <w:bCs/>
                <w:color w:val="000000" w:themeColor="text1"/>
                <w:spacing w:val="5"/>
                <w:kern w:val="0"/>
                <w14:ligatures w14:val="none"/>
              </w:rPr>
              <w:t xml:space="preserve"> </w:t>
            </w:r>
            <w:r w:rsidRPr="001F42D5">
              <w:rPr>
                <w:rFonts w:ascii="Times New Roman" w:eastAsia="Times New Roman" w:hAnsi="Times New Roman" w:cs="Times New Roman"/>
                <w:b/>
                <w:bCs/>
                <w:color w:val="000000" w:themeColor="text1"/>
                <w:kern w:val="0"/>
                <w14:ligatures w14:val="none"/>
              </w:rPr>
              <w:t>tả</w:t>
            </w:r>
            <w:r w:rsidRPr="001F42D5">
              <w:rPr>
                <w:rFonts w:ascii="Times New Roman" w:eastAsia="Times New Roman" w:hAnsi="Times New Roman" w:cs="Times New Roman"/>
                <w:b/>
                <w:bCs/>
                <w:color w:val="000000" w:themeColor="text1"/>
                <w:spacing w:val="8"/>
                <w:kern w:val="0"/>
                <w14:ligatures w14:val="none"/>
              </w:rPr>
              <w:t xml:space="preserve"> </w:t>
            </w:r>
            <w:r w:rsidRPr="001F42D5">
              <w:rPr>
                <w:rFonts w:ascii="Times New Roman" w:eastAsia="Times New Roman" w:hAnsi="Times New Roman" w:cs="Times New Roman"/>
                <w:b/>
                <w:bCs/>
                <w:color w:val="000000" w:themeColor="text1"/>
                <w:kern w:val="0"/>
                <w14:ligatures w14:val="none"/>
              </w:rPr>
              <w:t>tính</w:t>
            </w:r>
            <w:r w:rsidRPr="001F42D5">
              <w:rPr>
                <w:rFonts w:ascii="Times New Roman" w:eastAsia="Times New Roman" w:hAnsi="Times New Roman" w:cs="Times New Roman"/>
                <w:b/>
                <w:bCs/>
                <w:color w:val="000000" w:themeColor="text1"/>
                <w:spacing w:val="9"/>
                <w:kern w:val="0"/>
                <w14:ligatures w14:val="none"/>
              </w:rPr>
              <w:t xml:space="preserve"> </w:t>
            </w:r>
            <w:r w:rsidRPr="001F42D5">
              <w:rPr>
                <w:rFonts w:ascii="Times New Roman" w:eastAsia="Times New Roman" w:hAnsi="Times New Roman" w:cs="Times New Roman"/>
                <w:b/>
                <w:bCs/>
                <w:color w:val="000000" w:themeColor="text1"/>
                <w:kern w:val="0"/>
                <w14:ligatures w14:val="none"/>
              </w:rPr>
              <w:t>chất</w:t>
            </w:r>
            <w:r w:rsidRPr="001F42D5">
              <w:rPr>
                <w:rFonts w:ascii="Times New Roman" w:eastAsia="Times New Roman" w:hAnsi="Times New Roman" w:cs="Times New Roman"/>
                <w:b/>
                <w:bCs/>
                <w:color w:val="000000" w:themeColor="text1"/>
                <w:spacing w:val="7"/>
                <w:kern w:val="0"/>
                <w14:ligatures w14:val="none"/>
              </w:rPr>
              <w:t xml:space="preserve"> </w:t>
            </w:r>
            <w:r w:rsidRPr="001F42D5">
              <w:rPr>
                <w:rFonts w:ascii="Times New Roman" w:eastAsia="Times New Roman" w:hAnsi="Times New Roman" w:cs="Times New Roman"/>
                <w:b/>
                <w:bCs/>
                <w:color w:val="000000" w:themeColor="text1"/>
                <w:kern w:val="0"/>
                <w14:ligatures w14:val="none"/>
              </w:rPr>
              <w:t>tương</w:t>
            </w:r>
            <w:r w:rsidRPr="001F42D5">
              <w:rPr>
                <w:rFonts w:ascii="Times New Roman" w:eastAsia="Times New Roman" w:hAnsi="Times New Roman" w:cs="Times New Roman"/>
                <w:b/>
                <w:bCs/>
                <w:color w:val="000000" w:themeColor="text1"/>
                <w:spacing w:val="8"/>
                <w:kern w:val="0"/>
                <w14:ligatures w14:val="none"/>
              </w:rPr>
              <w:t xml:space="preserve"> </w:t>
            </w:r>
            <w:r w:rsidRPr="001F42D5">
              <w:rPr>
                <w:rFonts w:ascii="Times New Roman" w:eastAsia="Times New Roman" w:hAnsi="Times New Roman" w:cs="Times New Roman"/>
                <w:b/>
                <w:bCs/>
                <w:color w:val="000000" w:themeColor="text1"/>
                <w:kern w:val="0"/>
                <w14:ligatures w14:val="none"/>
              </w:rPr>
              <w:t>tự</w:t>
            </w:r>
            <w:r w:rsidRPr="001F42D5">
              <w:rPr>
                <w:rFonts w:ascii="Times New Roman" w:eastAsia="Times New Roman" w:hAnsi="Times New Roman" w:cs="Times New Roman"/>
                <w:b/>
                <w:bCs/>
                <w:color w:val="000000" w:themeColor="text1"/>
                <w:spacing w:val="8"/>
                <w:kern w:val="0"/>
                <w14:ligatures w14:val="none"/>
              </w:rPr>
              <w:t xml:space="preserve"> </w:t>
            </w:r>
            <w:r w:rsidRPr="001F42D5">
              <w:rPr>
                <w:rFonts w:ascii="Times New Roman" w:eastAsia="Times New Roman" w:hAnsi="Times New Roman" w:cs="Times New Roman"/>
                <w:b/>
                <w:bCs/>
                <w:color w:val="000000" w:themeColor="text1"/>
                <w:kern w:val="0"/>
                <w14:ligatures w14:val="none"/>
              </w:rPr>
              <w:t>theo</w:t>
            </w:r>
            <w:r w:rsidRPr="001F42D5">
              <w:rPr>
                <w:rFonts w:ascii="Times New Roman" w:eastAsia="Times New Roman" w:hAnsi="Times New Roman" w:cs="Times New Roman"/>
                <w:b/>
                <w:bCs/>
                <w:color w:val="000000" w:themeColor="text1"/>
                <w:spacing w:val="8"/>
                <w:kern w:val="0"/>
                <w14:ligatures w14:val="none"/>
              </w:rPr>
              <w:t xml:space="preserve"> </w:t>
            </w:r>
            <w:r w:rsidRPr="001F42D5">
              <w:rPr>
                <w:rFonts w:ascii="Times New Roman" w:eastAsia="Times New Roman" w:hAnsi="Times New Roman" w:cs="Times New Roman"/>
                <w:b/>
                <w:bCs/>
                <w:color w:val="000000" w:themeColor="text1"/>
                <w:kern w:val="0"/>
                <w14:ligatures w14:val="none"/>
              </w:rPr>
              <w:t>quy</w:t>
            </w:r>
            <w:r w:rsidRPr="001F42D5">
              <w:rPr>
                <w:rFonts w:ascii="Times New Roman" w:eastAsia="Times New Roman" w:hAnsi="Times New Roman" w:cs="Times New Roman"/>
                <w:b/>
                <w:bCs/>
                <w:color w:val="000000" w:themeColor="text1"/>
                <w:spacing w:val="6"/>
                <w:kern w:val="0"/>
                <w14:ligatures w14:val="none"/>
              </w:rPr>
              <w:t xml:space="preserve"> </w:t>
            </w:r>
            <w:r w:rsidRPr="001F42D5">
              <w:rPr>
                <w:rFonts w:ascii="Times New Roman" w:eastAsia="Times New Roman" w:hAnsi="Times New Roman" w:cs="Times New Roman"/>
                <w:b/>
                <w:bCs/>
                <w:color w:val="000000" w:themeColor="text1"/>
                <w:kern w:val="0"/>
                <w14:ligatures w14:val="none"/>
              </w:rPr>
              <w:t>định</w:t>
            </w:r>
            <w:r w:rsidRPr="001F42D5">
              <w:rPr>
                <w:rFonts w:ascii="Times New Roman" w:eastAsia="Times New Roman" w:hAnsi="Times New Roman" w:cs="Times New Roman"/>
                <w:b/>
                <w:bCs/>
                <w:color w:val="000000" w:themeColor="text1"/>
                <w:spacing w:val="9"/>
                <w:kern w:val="0"/>
                <w14:ligatures w14:val="none"/>
              </w:rPr>
              <w:t xml:space="preserve"> </w:t>
            </w:r>
            <w:r w:rsidRPr="001F42D5">
              <w:rPr>
                <w:rFonts w:ascii="Times New Roman" w:eastAsia="Times New Roman" w:hAnsi="Times New Roman" w:cs="Times New Roman"/>
                <w:b/>
                <w:bCs/>
                <w:color w:val="000000" w:themeColor="text1"/>
                <w:kern w:val="0"/>
                <w14:ligatures w14:val="none"/>
              </w:rPr>
              <w:t>tại</w:t>
            </w:r>
            <w:r w:rsidRPr="001F42D5">
              <w:rPr>
                <w:rFonts w:ascii="Times New Roman" w:eastAsia="Times New Roman" w:hAnsi="Times New Roman" w:cs="Times New Roman"/>
                <w:b/>
                <w:bCs/>
                <w:color w:val="000000" w:themeColor="text1"/>
                <w:spacing w:val="8"/>
                <w:kern w:val="0"/>
                <w14:ligatures w14:val="none"/>
              </w:rPr>
              <w:t xml:space="preserve"> </w:t>
            </w:r>
            <w:r w:rsidRPr="001F42D5">
              <w:rPr>
                <w:rFonts w:ascii="Times New Roman" w:eastAsia="Times New Roman" w:hAnsi="Times New Roman" w:cs="Times New Roman"/>
                <w:b/>
                <w:bCs/>
                <w:color w:val="000000" w:themeColor="text1"/>
                <w:kern w:val="0"/>
                <w14:ligatures w14:val="none"/>
              </w:rPr>
              <w:t>Mục</w:t>
            </w:r>
            <w:r w:rsidRPr="001F42D5">
              <w:rPr>
                <w:rFonts w:ascii="Times New Roman" w:eastAsia="Times New Roman" w:hAnsi="Times New Roman" w:cs="Times New Roman"/>
                <w:b/>
                <w:bCs/>
                <w:color w:val="000000" w:themeColor="text1"/>
                <w:spacing w:val="7"/>
                <w:kern w:val="0"/>
                <w14:ligatures w14:val="none"/>
              </w:rPr>
              <w:t xml:space="preserve"> </w:t>
            </w:r>
            <w:r w:rsidRPr="001F42D5">
              <w:rPr>
                <w:rFonts w:ascii="Times New Roman" w:eastAsia="Times New Roman" w:hAnsi="Times New Roman" w:cs="Times New Roman"/>
                <w:b/>
                <w:bCs/>
                <w:color w:val="000000" w:themeColor="text1"/>
                <w:kern w:val="0"/>
                <w14:ligatures w14:val="none"/>
              </w:rPr>
              <w:t>2.1</w:t>
            </w:r>
            <w:r w:rsidRPr="001F42D5">
              <w:rPr>
                <w:rFonts w:ascii="Times New Roman" w:eastAsia="Times New Roman" w:hAnsi="Times New Roman" w:cs="Times New Roman"/>
                <w:b/>
                <w:bCs/>
                <w:color w:val="000000" w:themeColor="text1"/>
                <w:spacing w:val="8"/>
                <w:kern w:val="0"/>
                <w14:ligatures w14:val="none"/>
              </w:rPr>
              <w:t xml:space="preserve"> </w:t>
            </w:r>
            <w:r w:rsidRPr="001F42D5">
              <w:rPr>
                <w:rFonts w:ascii="Times New Roman" w:eastAsia="Times New Roman" w:hAnsi="Times New Roman" w:cs="Times New Roman"/>
                <w:b/>
                <w:bCs/>
                <w:color w:val="000000" w:themeColor="text1"/>
                <w:kern w:val="0"/>
                <w14:ligatures w14:val="none"/>
              </w:rPr>
              <w:t>Chương</w:t>
            </w:r>
            <w:r w:rsidRPr="001F42D5">
              <w:rPr>
                <w:rFonts w:ascii="Times New Roman" w:eastAsia="Times New Roman" w:hAnsi="Times New Roman" w:cs="Times New Roman"/>
                <w:b/>
                <w:bCs/>
                <w:color w:val="000000" w:themeColor="text1"/>
                <w:spacing w:val="8"/>
                <w:kern w:val="0"/>
                <w14:ligatures w14:val="none"/>
              </w:rPr>
              <w:t xml:space="preserve"> </w:t>
            </w:r>
            <w:r w:rsidRPr="001F42D5">
              <w:rPr>
                <w:rFonts w:ascii="Times New Roman" w:eastAsia="Times New Roman" w:hAnsi="Times New Roman" w:cs="Times New Roman"/>
                <w:b/>
                <w:bCs/>
                <w:color w:val="000000" w:themeColor="text1"/>
                <w:spacing w:val="-2"/>
                <w:kern w:val="0"/>
                <w14:ligatures w14:val="none"/>
              </w:rPr>
              <w:t>III</w:t>
            </w:r>
            <w:r w:rsidRPr="001F42D5">
              <w:rPr>
                <w:rFonts w:ascii="Times New Roman" w:eastAsia="Times New Roman" w:hAnsi="Times New Roman" w:cs="Times New Roman"/>
                <w:b/>
                <w:bCs/>
                <w:color w:val="000000" w:themeColor="text1"/>
                <w:spacing w:val="-2"/>
                <w:kern w:val="0"/>
                <w:position w:val="8"/>
                <w:sz w:val="16"/>
                <w:szCs w:val="16"/>
                <w14:ligatures w14:val="none"/>
              </w:rPr>
              <w:t>(2)</w:t>
            </w:r>
          </w:p>
        </w:tc>
      </w:tr>
      <w:tr w:rsidR="00581B09" w:rsidRPr="001F42D5" w14:paraId="51014A81" w14:textId="77777777" w:rsidTr="00F615BA">
        <w:trPr>
          <w:trHeight w:val="530"/>
        </w:trPr>
        <w:tc>
          <w:tcPr>
            <w:tcW w:w="2969" w:type="dxa"/>
            <w:tcBorders>
              <w:top w:val="single" w:sz="2" w:space="0" w:color="000000"/>
              <w:left w:val="single" w:sz="2" w:space="0" w:color="000000"/>
              <w:bottom w:val="single" w:sz="2" w:space="0" w:color="000000"/>
              <w:right w:val="single" w:sz="2" w:space="0" w:color="000000"/>
            </w:tcBorders>
          </w:tcPr>
          <w:p w14:paraId="6F420CAD" w14:textId="77777777" w:rsidR="001F42D5" w:rsidRPr="001F42D5" w:rsidRDefault="001F42D5" w:rsidP="001F42D5">
            <w:pPr>
              <w:widowControl w:val="0"/>
              <w:kinsoku w:val="0"/>
              <w:overflowPunct w:val="0"/>
              <w:autoSpaceDE w:val="0"/>
              <w:autoSpaceDN w:val="0"/>
              <w:adjustRightInd w:val="0"/>
              <w:spacing w:before="119" w:after="0" w:line="240" w:lineRule="auto"/>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kern w:val="0"/>
                <w14:ligatures w14:val="none"/>
              </w:rPr>
              <w:t>1.</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Loại</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hàng </w:t>
            </w:r>
            <w:r w:rsidRPr="001F42D5">
              <w:rPr>
                <w:rFonts w:ascii="Times New Roman" w:eastAsia="Times New Roman" w:hAnsi="Times New Roman" w:cs="Times New Roman"/>
                <w:color w:val="000000" w:themeColor="text1"/>
                <w:spacing w:val="-5"/>
                <w:kern w:val="0"/>
                <w14:ligatures w14:val="none"/>
              </w:rPr>
              <w:t>hóa</w:t>
            </w:r>
          </w:p>
        </w:tc>
        <w:tc>
          <w:tcPr>
            <w:tcW w:w="6671" w:type="dxa"/>
            <w:gridSpan w:val="3"/>
            <w:tcBorders>
              <w:top w:val="single" w:sz="2" w:space="0" w:color="000000"/>
              <w:left w:val="single" w:sz="2" w:space="0" w:color="000000"/>
              <w:bottom w:val="single" w:sz="2" w:space="0" w:color="000000"/>
              <w:right w:val="single" w:sz="2" w:space="0" w:color="000000"/>
            </w:tcBorders>
          </w:tcPr>
          <w:p w14:paraId="53ED4873" w14:textId="77777777" w:rsidR="001F42D5" w:rsidRPr="001F42D5" w:rsidRDefault="001F42D5" w:rsidP="001F42D5">
            <w:pPr>
              <w:widowControl w:val="0"/>
              <w:kinsoku w:val="0"/>
              <w:overflowPunct w:val="0"/>
              <w:autoSpaceDE w:val="0"/>
              <w:autoSpaceDN w:val="0"/>
              <w:adjustRightInd w:val="0"/>
              <w:spacing w:before="119" w:after="0" w:line="240" w:lineRule="auto"/>
              <w:rPr>
                <w:rFonts w:ascii="Times New Roman" w:eastAsia="Times New Roman" w:hAnsi="Times New Roman" w:cs="Times New Roman"/>
                <w:i/>
                <w:iCs/>
                <w:color w:val="000000" w:themeColor="text1"/>
                <w:spacing w:val="-2"/>
                <w:kern w:val="0"/>
                <w14:ligatures w14:val="none"/>
              </w:rPr>
            </w:pPr>
            <w:r w:rsidRPr="001F42D5">
              <w:rPr>
                <w:rFonts w:ascii="Times New Roman" w:eastAsia="Times New Roman" w:hAnsi="Times New Roman" w:cs="Times New Roman"/>
                <w:i/>
                <w:iCs/>
                <w:color w:val="000000" w:themeColor="text1"/>
                <w:kern w:val="0"/>
                <w14:ligatures w14:val="none"/>
              </w:rPr>
              <w:t>[ghi</w:t>
            </w:r>
            <w:r w:rsidRPr="001F42D5">
              <w:rPr>
                <w:rFonts w:ascii="Times New Roman" w:eastAsia="Times New Roman" w:hAnsi="Times New Roman" w:cs="Times New Roman"/>
                <w:i/>
                <w:iCs/>
                <w:color w:val="000000" w:themeColor="text1"/>
                <w:spacing w:val="9"/>
                <w:kern w:val="0"/>
                <w14:ligatures w14:val="none"/>
              </w:rPr>
              <w:t xml:space="preserve"> </w:t>
            </w:r>
            <w:r w:rsidRPr="001F42D5">
              <w:rPr>
                <w:rFonts w:ascii="Times New Roman" w:eastAsia="Times New Roman" w:hAnsi="Times New Roman" w:cs="Times New Roman"/>
                <w:i/>
                <w:iCs/>
                <w:color w:val="000000" w:themeColor="text1"/>
                <w:kern w:val="0"/>
                <w14:ligatures w14:val="none"/>
              </w:rPr>
              <w:t>thông</w:t>
            </w:r>
            <w:r w:rsidRPr="001F42D5">
              <w:rPr>
                <w:rFonts w:ascii="Times New Roman" w:eastAsia="Times New Roman" w:hAnsi="Times New Roman" w:cs="Times New Roman"/>
                <w:i/>
                <w:iCs/>
                <w:color w:val="000000" w:themeColor="text1"/>
                <w:spacing w:val="6"/>
                <w:kern w:val="0"/>
                <w14:ligatures w14:val="none"/>
              </w:rPr>
              <w:t xml:space="preserve"> </w:t>
            </w:r>
            <w:r w:rsidRPr="001F42D5">
              <w:rPr>
                <w:rFonts w:ascii="Times New Roman" w:eastAsia="Times New Roman" w:hAnsi="Times New Roman" w:cs="Times New Roman"/>
                <w:i/>
                <w:iCs/>
                <w:color w:val="000000" w:themeColor="text1"/>
                <w:kern w:val="0"/>
                <w14:ligatures w14:val="none"/>
              </w:rPr>
              <w:t>tin</w:t>
            </w:r>
            <w:r w:rsidRPr="001F42D5">
              <w:rPr>
                <w:rFonts w:ascii="Times New Roman" w:eastAsia="Times New Roman" w:hAnsi="Times New Roman" w:cs="Times New Roman"/>
                <w:i/>
                <w:iCs/>
                <w:color w:val="000000" w:themeColor="text1"/>
                <w:spacing w:val="11"/>
                <w:kern w:val="0"/>
                <w14:ligatures w14:val="none"/>
              </w:rPr>
              <w:t xml:space="preserve"> </w:t>
            </w:r>
            <w:r w:rsidRPr="001F42D5">
              <w:rPr>
                <w:rFonts w:ascii="Times New Roman" w:eastAsia="Times New Roman" w:hAnsi="Times New Roman" w:cs="Times New Roman"/>
                <w:i/>
                <w:iCs/>
                <w:color w:val="000000" w:themeColor="text1"/>
                <w:kern w:val="0"/>
                <w14:ligatures w14:val="none"/>
              </w:rPr>
              <w:t>trong</w:t>
            </w:r>
            <w:r w:rsidRPr="001F42D5">
              <w:rPr>
                <w:rFonts w:ascii="Times New Roman" w:eastAsia="Times New Roman" w:hAnsi="Times New Roman" w:cs="Times New Roman"/>
                <w:i/>
                <w:iCs/>
                <w:color w:val="000000" w:themeColor="text1"/>
                <w:spacing w:val="9"/>
                <w:kern w:val="0"/>
                <w14:ligatures w14:val="none"/>
              </w:rPr>
              <w:t xml:space="preserve"> </w:t>
            </w:r>
            <w:r w:rsidRPr="001F42D5">
              <w:rPr>
                <w:rFonts w:ascii="Times New Roman" w:eastAsia="Times New Roman" w:hAnsi="Times New Roman" w:cs="Times New Roman"/>
                <w:i/>
                <w:iCs/>
                <w:color w:val="000000" w:themeColor="text1"/>
                <w:kern w:val="0"/>
                <w14:ligatures w14:val="none"/>
              </w:rPr>
              <w:t>hợp</w:t>
            </w:r>
            <w:r w:rsidRPr="001F42D5">
              <w:rPr>
                <w:rFonts w:ascii="Times New Roman" w:eastAsia="Times New Roman" w:hAnsi="Times New Roman" w:cs="Times New Roman"/>
                <w:i/>
                <w:iCs/>
                <w:color w:val="000000" w:themeColor="text1"/>
                <w:spacing w:val="7"/>
                <w:kern w:val="0"/>
                <w14:ligatures w14:val="none"/>
              </w:rPr>
              <w:t xml:space="preserve"> </w:t>
            </w:r>
            <w:r w:rsidRPr="001F42D5">
              <w:rPr>
                <w:rFonts w:ascii="Times New Roman" w:eastAsia="Times New Roman" w:hAnsi="Times New Roman" w:cs="Times New Roman"/>
                <w:i/>
                <w:iCs/>
                <w:color w:val="000000" w:themeColor="text1"/>
                <w:spacing w:val="-2"/>
                <w:kern w:val="0"/>
                <w14:ligatures w14:val="none"/>
              </w:rPr>
              <w:t>đồng]</w:t>
            </w:r>
          </w:p>
        </w:tc>
      </w:tr>
      <w:tr w:rsidR="00581B09" w:rsidRPr="001F42D5" w14:paraId="08F2E22A" w14:textId="77777777" w:rsidTr="00F615BA">
        <w:trPr>
          <w:trHeight w:val="818"/>
        </w:trPr>
        <w:tc>
          <w:tcPr>
            <w:tcW w:w="2969" w:type="dxa"/>
            <w:tcBorders>
              <w:top w:val="single" w:sz="2" w:space="0" w:color="000000"/>
              <w:left w:val="single" w:sz="2" w:space="0" w:color="000000"/>
              <w:bottom w:val="single" w:sz="2" w:space="0" w:color="000000"/>
              <w:right w:val="single" w:sz="2" w:space="0" w:color="000000"/>
            </w:tcBorders>
          </w:tcPr>
          <w:p w14:paraId="399411D4" w14:textId="77777777" w:rsidR="001F42D5" w:rsidRPr="001F42D5" w:rsidRDefault="001F42D5" w:rsidP="001F42D5">
            <w:pPr>
              <w:widowControl w:val="0"/>
              <w:kinsoku w:val="0"/>
              <w:overflowPunct w:val="0"/>
              <w:autoSpaceDE w:val="0"/>
              <w:autoSpaceDN w:val="0"/>
              <w:adjustRightInd w:val="0"/>
              <w:spacing w:before="119" w:after="0" w:line="252" w:lineRule="auto"/>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kern w:val="0"/>
                <w14:ligatures w14:val="none"/>
              </w:rPr>
              <w:t>2.</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kern w:val="0"/>
                <w14:ligatures w14:val="none"/>
              </w:rPr>
              <w:t>Chủng</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kern w:val="0"/>
                <w14:ligatures w14:val="none"/>
              </w:rPr>
              <w:t>loại,</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lĩnh</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kern w:val="0"/>
                <w14:ligatures w14:val="none"/>
              </w:rPr>
              <w:t>vực</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hàng </w:t>
            </w:r>
            <w:r w:rsidRPr="001F42D5">
              <w:rPr>
                <w:rFonts w:ascii="Times New Roman" w:eastAsia="Times New Roman" w:hAnsi="Times New Roman" w:cs="Times New Roman"/>
                <w:color w:val="000000" w:themeColor="text1"/>
                <w:spacing w:val="-4"/>
                <w:kern w:val="0"/>
                <w14:ligatures w14:val="none"/>
              </w:rPr>
              <w:t>hóa</w:t>
            </w:r>
          </w:p>
        </w:tc>
        <w:tc>
          <w:tcPr>
            <w:tcW w:w="6671" w:type="dxa"/>
            <w:gridSpan w:val="3"/>
            <w:tcBorders>
              <w:top w:val="single" w:sz="2" w:space="0" w:color="000000"/>
              <w:left w:val="single" w:sz="2" w:space="0" w:color="000000"/>
              <w:bottom w:val="single" w:sz="2" w:space="0" w:color="000000"/>
              <w:right w:val="single" w:sz="2" w:space="0" w:color="000000"/>
            </w:tcBorders>
          </w:tcPr>
          <w:p w14:paraId="007CB920" w14:textId="77777777" w:rsidR="001F42D5" w:rsidRPr="001F42D5" w:rsidRDefault="001F42D5" w:rsidP="001F42D5">
            <w:pPr>
              <w:widowControl w:val="0"/>
              <w:kinsoku w:val="0"/>
              <w:overflowPunct w:val="0"/>
              <w:autoSpaceDE w:val="0"/>
              <w:autoSpaceDN w:val="0"/>
              <w:adjustRightInd w:val="0"/>
              <w:spacing w:before="10" w:after="0" w:line="240" w:lineRule="auto"/>
              <w:rPr>
                <w:rFonts w:ascii="Times New Roman" w:eastAsia="Times New Roman" w:hAnsi="Times New Roman" w:cs="Times New Roman"/>
                <w:color w:val="000000" w:themeColor="text1"/>
                <w:kern w:val="0"/>
                <w:sz w:val="22"/>
                <w:szCs w:val="22"/>
                <w14:ligatures w14:val="none"/>
              </w:rPr>
            </w:pPr>
          </w:p>
          <w:p w14:paraId="4BD6C290" w14:textId="77777777" w:rsidR="001F42D5" w:rsidRPr="001F42D5" w:rsidRDefault="001F42D5" w:rsidP="001F42D5">
            <w:pPr>
              <w:widowControl w:val="0"/>
              <w:kinsoku w:val="0"/>
              <w:overflowPunct w:val="0"/>
              <w:autoSpaceDE w:val="0"/>
              <w:autoSpaceDN w:val="0"/>
              <w:adjustRightInd w:val="0"/>
              <w:spacing w:after="0" w:line="240" w:lineRule="auto"/>
              <w:ind w:right="213"/>
              <w:jc w:val="center"/>
              <w:rPr>
                <w:rFonts w:ascii="Times New Roman" w:eastAsia="Times New Roman" w:hAnsi="Times New Roman" w:cs="Times New Roman"/>
                <w:i/>
                <w:iCs/>
                <w:color w:val="000000" w:themeColor="text1"/>
                <w:spacing w:val="-5"/>
                <w:kern w:val="0"/>
                <w14:ligatures w14:val="none"/>
              </w:rPr>
            </w:pPr>
            <w:r w:rsidRPr="001F42D5">
              <w:rPr>
                <w:rFonts w:ascii="Times New Roman" w:eastAsia="Times New Roman" w:hAnsi="Times New Roman" w:cs="Times New Roman"/>
                <w:i/>
                <w:iCs/>
                <w:color w:val="000000" w:themeColor="text1"/>
                <w:kern w:val="0"/>
                <w14:ligatures w14:val="none"/>
              </w:rPr>
              <w:t>[ghi</w:t>
            </w:r>
            <w:r w:rsidRPr="001F42D5">
              <w:rPr>
                <w:rFonts w:ascii="Times New Roman" w:eastAsia="Times New Roman" w:hAnsi="Times New Roman" w:cs="Times New Roman"/>
                <w:i/>
                <w:iCs/>
                <w:color w:val="000000" w:themeColor="text1"/>
                <w:spacing w:val="9"/>
                <w:kern w:val="0"/>
                <w14:ligatures w14:val="none"/>
              </w:rPr>
              <w:t xml:space="preserve"> </w:t>
            </w:r>
            <w:r w:rsidRPr="001F42D5">
              <w:rPr>
                <w:rFonts w:ascii="Times New Roman" w:eastAsia="Times New Roman" w:hAnsi="Times New Roman" w:cs="Times New Roman"/>
                <w:i/>
                <w:iCs/>
                <w:color w:val="000000" w:themeColor="text1"/>
                <w:kern w:val="0"/>
                <w14:ligatures w14:val="none"/>
              </w:rPr>
              <w:t>thông</w:t>
            </w:r>
            <w:r w:rsidRPr="001F42D5">
              <w:rPr>
                <w:rFonts w:ascii="Times New Roman" w:eastAsia="Times New Roman" w:hAnsi="Times New Roman" w:cs="Times New Roman"/>
                <w:i/>
                <w:iCs/>
                <w:color w:val="000000" w:themeColor="text1"/>
                <w:spacing w:val="7"/>
                <w:kern w:val="0"/>
                <w14:ligatures w14:val="none"/>
              </w:rPr>
              <w:t xml:space="preserve"> </w:t>
            </w:r>
            <w:r w:rsidRPr="001F42D5">
              <w:rPr>
                <w:rFonts w:ascii="Times New Roman" w:eastAsia="Times New Roman" w:hAnsi="Times New Roman" w:cs="Times New Roman"/>
                <w:i/>
                <w:iCs/>
                <w:color w:val="000000" w:themeColor="text1"/>
                <w:kern w:val="0"/>
                <w14:ligatures w14:val="none"/>
              </w:rPr>
              <w:t>tin</w:t>
            </w:r>
            <w:r w:rsidRPr="001F42D5">
              <w:rPr>
                <w:rFonts w:ascii="Times New Roman" w:eastAsia="Times New Roman" w:hAnsi="Times New Roman" w:cs="Times New Roman"/>
                <w:i/>
                <w:iCs/>
                <w:color w:val="000000" w:themeColor="text1"/>
                <w:spacing w:val="10"/>
                <w:kern w:val="0"/>
                <w14:ligatures w14:val="none"/>
              </w:rPr>
              <w:t xml:space="preserve"> </w:t>
            </w:r>
            <w:r w:rsidRPr="001F42D5">
              <w:rPr>
                <w:rFonts w:ascii="Times New Roman" w:eastAsia="Times New Roman" w:hAnsi="Times New Roman" w:cs="Times New Roman"/>
                <w:i/>
                <w:iCs/>
                <w:color w:val="000000" w:themeColor="text1"/>
                <w:kern w:val="0"/>
                <w14:ligatures w14:val="none"/>
              </w:rPr>
              <w:t>chủng</w:t>
            </w:r>
            <w:r w:rsidRPr="001F42D5">
              <w:rPr>
                <w:rFonts w:ascii="Times New Roman" w:eastAsia="Times New Roman" w:hAnsi="Times New Roman" w:cs="Times New Roman"/>
                <w:i/>
                <w:iCs/>
                <w:color w:val="000000" w:themeColor="text1"/>
                <w:spacing w:val="10"/>
                <w:kern w:val="0"/>
                <w14:ligatures w14:val="none"/>
              </w:rPr>
              <w:t xml:space="preserve"> </w:t>
            </w:r>
            <w:r w:rsidRPr="001F42D5">
              <w:rPr>
                <w:rFonts w:ascii="Times New Roman" w:eastAsia="Times New Roman" w:hAnsi="Times New Roman" w:cs="Times New Roman"/>
                <w:i/>
                <w:iCs/>
                <w:color w:val="000000" w:themeColor="text1"/>
                <w:kern w:val="0"/>
                <w14:ligatures w14:val="none"/>
              </w:rPr>
              <w:t>loại,</w:t>
            </w:r>
            <w:r w:rsidRPr="001F42D5">
              <w:rPr>
                <w:rFonts w:ascii="Times New Roman" w:eastAsia="Times New Roman" w:hAnsi="Times New Roman" w:cs="Times New Roman"/>
                <w:i/>
                <w:iCs/>
                <w:color w:val="000000" w:themeColor="text1"/>
                <w:spacing w:val="9"/>
                <w:kern w:val="0"/>
                <w14:ligatures w14:val="none"/>
              </w:rPr>
              <w:t xml:space="preserve"> </w:t>
            </w:r>
            <w:r w:rsidRPr="001F42D5">
              <w:rPr>
                <w:rFonts w:ascii="Times New Roman" w:eastAsia="Times New Roman" w:hAnsi="Times New Roman" w:cs="Times New Roman"/>
                <w:i/>
                <w:iCs/>
                <w:color w:val="000000" w:themeColor="text1"/>
                <w:kern w:val="0"/>
                <w14:ligatures w14:val="none"/>
              </w:rPr>
              <w:t>lĩnh</w:t>
            </w:r>
            <w:r w:rsidRPr="001F42D5">
              <w:rPr>
                <w:rFonts w:ascii="Times New Roman" w:eastAsia="Times New Roman" w:hAnsi="Times New Roman" w:cs="Times New Roman"/>
                <w:i/>
                <w:iCs/>
                <w:color w:val="000000" w:themeColor="text1"/>
                <w:spacing w:val="7"/>
                <w:kern w:val="0"/>
                <w14:ligatures w14:val="none"/>
              </w:rPr>
              <w:t xml:space="preserve"> </w:t>
            </w:r>
            <w:r w:rsidRPr="001F42D5">
              <w:rPr>
                <w:rFonts w:ascii="Times New Roman" w:eastAsia="Times New Roman" w:hAnsi="Times New Roman" w:cs="Times New Roman"/>
                <w:i/>
                <w:iCs/>
                <w:color w:val="000000" w:themeColor="text1"/>
                <w:kern w:val="0"/>
                <w14:ligatures w14:val="none"/>
              </w:rPr>
              <w:t>vực</w:t>
            </w:r>
            <w:r w:rsidRPr="001F42D5">
              <w:rPr>
                <w:rFonts w:ascii="Times New Roman" w:eastAsia="Times New Roman" w:hAnsi="Times New Roman" w:cs="Times New Roman"/>
                <w:i/>
                <w:iCs/>
                <w:color w:val="000000" w:themeColor="text1"/>
                <w:spacing w:val="9"/>
                <w:kern w:val="0"/>
                <w14:ligatures w14:val="none"/>
              </w:rPr>
              <w:t xml:space="preserve"> </w:t>
            </w:r>
            <w:r w:rsidRPr="001F42D5">
              <w:rPr>
                <w:rFonts w:ascii="Times New Roman" w:eastAsia="Times New Roman" w:hAnsi="Times New Roman" w:cs="Times New Roman"/>
                <w:i/>
                <w:iCs/>
                <w:color w:val="000000" w:themeColor="text1"/>
                <w:kern w:val="0"/>
                <w14:ligatures w14:val="none"/>
              </w:rPr>
              <w:t>nếu</w:t>
            </w:r>
            <w:r w:rsidRPr="001F42D5">
              <w:rPr>
                <w:rFonts w:ascii="Times New Roman" w:eastAsia="Times New Roman" w:hAnsi="Times New Roman" w:cs="Times New Roman"/>
                <w:i/>
                <w:iCs/>
                <w:color w:val="000000" w:themeColor="text1"/>
                <w:spacing w:val="10"/>
                <w:kern w:val="0"/>
                <w14:ligatures w14:val="none"/>
              </w:rPr>
              <w:t xml:space="preserve"> </w:t>
            </w:r>
            <w:r w:rsidRPr="001F42D5">
              <w:rPr>
                <w:rFonts w:ascii="Times New Roman" w:eastAsia="Times New Roman" w:hAnsi="Times New Roman" w:cs="Times New Roman"/>
                <w:i/>
                <w:iCs/>
                <w:color w:val="000000" w:themeColor="text1"/>
                <w:spacing w:val="-5"/>
                <w:kern w:val="0"/>
                <w14:ligatures w14:val="none"/>
              </w:rPr>
              <w:t>có]</w:t>
            </w:r>
          </w:p>
        </w:tc>
      </w:tr>
      <w:tr w:rsidR="00581B09" w:rsidRPr="001F42D5" w14:paraId="54AB7569" w14:textId="77777777" w:rsidTr="00F615BA">
        <w:trPr>
          <w:trHeight w:val="530"/>
        </w:trPr>
        <w:tc>
          <w:tcPr>
            <w:tcW w:w="2969" w:type="dxa"/>
            <w:tcBorders>
              <w:top w:val="single" w:sz="2" w:space="0" w:color="000000"/>
              <w:left w:val="single" w:sz="2" w:space="0" w:color="000000"/>
              <w:bottom w:val="single" w:sz="2" w:space="0" w:color="000000"/>
              <w:right w:val="single" w:sz="2" w:space="0" w:color="000000"/>
            </w:tcBorders>
          </w:tcPr>
          <w:p w14:paraId="68DB07A6" w14:textId="77777777" w:rsidR="001F42D5" w:rsidRPr="001F42D5" w:rsidRDefault="001F42D5" w:rsidP="001F42D5">
            <w:pPr>
              <w:widowControl w:val="0"/>
              <w:kinsoku w:val="0"/>
              <w:overflowPunct w:val="0"/>
              <w:autoSpaceDE w:val="0"/>
              <w:autoSpaceDN w:val="0"/>
              <w:adjustRightInd w:val="0"/>
              <w:spacing w:before="121" w:after="0" w:line="240" w:lineRule="auto"/>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kern w:val="0"/>
                <w14:ligatures w14:val="none"/>
              </w:rPr>
              <w:t>3.</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Mã</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spacing w:val="-5"/>
                <w:kern w:val="0"/>
                <w14:ligatures w14:val="none"/>
              </w:rPr>
              <w:t>HS</w:t>
            </w:r>
          </w:p>
        </w:tc>
        <w:tc>
          <w:tcPr>
            <w:tcW w:w="6671" w:type="dxa"/>
            <w:gridSpan w:val="3"/>
            <w:tcBorders>
              <w:top w:val="single" w:sz="2" w:space="0" w:color="000000"/>
              <w:left w:val="single" w:sz="2" w:space="0" w:color="000000"/>
              <w:bottom w:val="single" w:sz="2" w:space="0" w:color="000000"/>
              <w:right w:val="single" w:sz="2" w:space="0" w:color="000000"/>
            </w:tcBorders>
          </w:tcPr>
          <w:p w14:paraId="35C15375" w14:textId="77777777" w:rsidR="001F42D5" w:rsidRPr="001F42D5" w:rsidRDefault="001F42D5" w:rsidP="001F42D5">
            <w:pPr>
              <w:widowControl w:val="0"/>
              <w:kinsoku w:val="0"/>
              <w:overflowPunct w:val="0"/>
              <w:autoSpaceDE w:val="0"/>
              <w:autoSpaceDN w:val="0"/>
              <w:adjustRightInd w:val="0"/>
              <w:spacing w:before="121" w:after="0" w:line="240" w:lineRule="auto"/>
              <w:rPr>
                <w:rFonts w:ascii="Times New Roman" w:eastAsia="Times New Roman" w:hAnsi="Times New Roman" w:cs="Times New Roman"/>
                <w:i/>
                <w:iCs/>
                <w:color w:val="000000" w:themeColor="text1"/>
                <w:spacing w:val="-5"/>
                <w:kern w:val="0"/>
                <w14:ligatures w14:val="none"/>
              </w:rPr>
            </w:pPr>
            <w:r w:rsidRPr="001F42D5">
              <w:rPr>
                <w:rFonts w:ascii="Times New Roman" w:eastAsia="Times New Roman" w:hAnsi="Times New Roman" w:cs="Times New Roman"/>
                <w:i/>
                <w:iCs/>
                <w:color w:val="000000" w:themeColor="text1"/>
                <w:kern w:val="0"/>
                <w14:ligatures w14:val="none"/>
              </w:rPr>
              <w:t>[ghi</w:t>
            </w:r>
            <w:r w:rsidRPr="001F42D5">
              <w:rPr>
                <w:rFonts w:ascii="Times New Roman" w:eastAsia="Times New Roman" w:hAnsi="Times New Roman" w:cs="Times New Roman"/>
                <w:i/>
                <w:iCs/>
                <w:color w:val="000000" w:themeColor="text1"/>
                <w:spacing w:val="5"/>
                <w:kern w:val="0"/>
                <w14:ligatures w14:val="none"/>
              </w:rPr>
              <w:t xml:space="preserve"> </w:t>
            </w:r>
            <w:r w:rsidRPr="001F42D5">
              <w:rPr>
                <w:rFonts w:ascii="Times New Roman" w:eastAsia="Times New Roman" w:hAnsi="Times New Roman" w:cs="Times New Roman"/>
                <w:i/>
                <w:iCs/>
                <w:color w:val="000000" w:themeColor="text1"/>
                <w:kern w:val="0"/>
                <w14:ligatures w14:val="none"/>
              </w:rPr>
              <w:t>thông</w:t>
            </w:r>
            <w:r w:rsidRPr="001F42D5">
              <w:rPr>
                <w:rFonts w:ascii="Times New Roman" w:eastAsia="Times New Roman" w:hAnsi="Times New Roman" w:cs="Times New Roman"/>
                <w:i/>
                <w:iCs/>
                <w:color w:val="000000" w:themeColor="text1"/>
                <w:spacing w:val="5"/>
                <w:kern w:val="0"/>
                <w14:ligatures w14:val="none"/>
              </w:rPr>
              <w:t xml:space="preserve"> </w:t>
            </w:r>
            <w:r w:rsidRPr="001F42D5">
              <w:rPr>
                <w:rFonts w:ascii="Times New Roman" w:eastAsia="Times New Roman" w:hAnsi="Times New Roman" w:cs="Times New Roman"/>
                <w:i/>
                <w:iCs/>
                <w:color w:val="000000" w:themeColor="text1"/>
                <w:kern w:val="0"/>
                <w14:ligatures w14:val="none"/>
              </w:rPr>
              <w:t>tin</w:t>
            </w:r>
            <w:r w:rsidRPr="001F42D5">
              <w:rPr>
                <w:rFonts w:ascii="Times New Roman" w:eastAsia="Times New Roman" w:hAnsi="Times New Roman" w:cs="Times New Roman"/>
                <w:i/>
                <w:iCs/>
                <w:color w:val="000000" w:themeColor="text1"/>
                <w:spacing w:val="8"/>
                <w:kern w:val="0"/>
                <w14:ligatures w14:val="none"/>
              </w:rPr>
              <w:t xml:space="preserve"> </w:t>
            </w:r>
            <w:r w:rsidRPr="001F42D5">
              <w:rPr>
                <w:rFonts w:ascii="Times New Roman" w:eastAsia="Times New Roman" w:hAnsi="Times New Roman" w:cs="Times New Roman"/>
                <w:i/>
                <w:iCs/>
                <w:color w:val="000000" w:themeColor="text1"/>
                <w:kern w:val="0"/>
                <w14:ligatures w14:val="none"/>
              </w:rPr>
              <w:t>về</w:t>
            </w:r>
            <w:r w:rsidRPr="001F42D5">
              <w:rPr>
                <w:rFonts w:ascii="Times New Roman" w:eastAsia="Times New Roman" w:hAnsi="Times New Roman" w:cs="Times New Roman"/>
                <w:i/>
                <w:iCs/>
                <w:color w:val="000000" w:themeColor="text1"/>
                <w:spacing w:val="6"/>
                <w:kern w:val="0"/>
                <w14:ligatures w14:val="none"/>
              </w:rPr>
              <w:t xml:space="preserve"> </w:t>
            </w:r>
            <w:r w:rsidRPr="001F42D5">
              <w:rPr>
                <w:rFonts w:ascii="Times New Roman" w:eastAsia="Times New Roman" w:hAnsi="Times New Roman" w:cs="Times New Roman"/>
                <w:i/>
                <w:iCs/>
                <w:color w:val="000000" w:themeColor="text1"/>
                <w:kern w:val="0"/>
                <w14:ligatures w14:val="none"/>
              </w:rPr>
              <w:t>mã</w:t>
            </w:r>
            <w:r w:rsidRPr="001F42D5">
              <w:rPr>
                <w:rFonts w:ascii="Times New Roman" w:eastAsia="Times New Roman" w:hAnsi="Times New Roman" w:cs="Times New Roman"/>
                <w:i/>
                <w:iCs/>
                <w:color w:val="000000" w:themeColor="text1"/>
                <w:spacing w:val="8"/>
                <w:kern w:val="0"/>
                <w14:ligatures w14:val="none"/>
              </w:rPr>
              <w:t xml:space="preserve"> </w:t>
            </w:r>
            <w:r w:rsidRPr="001F42D5">
              <w:rPr>
                <w:rFonts w:ascii="Times New Roman" w:eastAsia="Times New Roman" w:hAnsi="Times New Roman" w:cs="Times New Roman"/>
                <w:i/>
                <w:iCs/>
                <w:color w:val="000000" w:themeColor="text1"/>
                <w:kern w:val="0"/>
                <w14:ligatures w14:val="none"/>
              </w:rPr>
              <w:t>HS</w:t>
            </w:r>
            <w:r w:rsidRPr="001F42D5">
              <w:rPr>
                <w:rFonts w:ascii="Times New Roman" w:eastAsia="Times New Roman" w:hAnsi="Times New Roman" w:cs="Times New Roman"/>
                <w:i/>
                <w:iCs/>
                <w:color w:val="000000" w:themeColor="text1"/>
                <w:spacing w:val="68"/>
                <w:kern w:val="0"/>
                <w14:ligatures w14:val="none"/>
              </w:rPr>
              <w:t xml:space="preserve"> </w:t>
            </w:r>
            <w:r w:rsidRPr="001F42D5">
              <w:rPr>
                <w:rFonts w:ascii="Times New Roman" w:eastAsia="Times New Roman" w:hAnsi="Times New Roman" w:cs="Times New Roman"/>
                <w:i/>
                <w:iCs/>
                <w:color w:val="000000" w:themeColor="text1"/>
                <w:kern w:val="0"/>
                <w14:ligatures w14:val="none"/>
              </w:rPr>
              <w:t>nếu</w:t>
            </w:r>
            <w:r w:rsidRPr="001F42D5">
              <w:rPr>
                <w:rFonts w:ascii="Times New Roman" w:eastAsia="Times New Roman" w:hAnsi="Times New Roman" w:cs="Times New Roman"/>
                <w:i/>
                <w:iCs/>
                <w:color w:val="000000" w:themeColor="text1"/>
                <w:spacing w:val="8"/>
                <w:kern w:val="0"/>
                <w14:ligatures w14:val="none"/>
              </w:rPr>
              <w:t xml:space="preserve"> </w:t>
            </w:r>
            <w:r w:rsidRPr="001F42D5">
              <w:rPr>
                <w:rFonts w:ascii="Times New Roman" w:eastAsia="Times New Roman" w:hAnsi="Times New Roman" w:cs="Times New Roman"/>
                <w:i/>
                <w:iCs/>
                <w:color w:val="000000" w:themeColor="text1"/>
                <w:spacing w:val="-5"/>
                <w:kern w:val="0"/>
                <w14:ligatures w14:val="none"/>
              </w:rPr>
              <w:t>có]</w:t>
            </w:r>
          </w:p>
        </w:tc>
      </w:tr>
      <w:tr w:rsidR="00581B09" w:rsidRPr="001F42D5" w14:paraId="78820F63" w14:textId="77777777" w:rsidTr="00F615BA">
        <w:trPr>
          <w:trHeight w:val="820"/>
        </w:trPr>
        <w:tc>
          <w:tcPr>
            <w:tcW w:w="2969" w:type="dxa"/>
            <w:tcBorders>
              <w:top w:val="single" w:sz="2" w:space="0" w:color="000000"/>
              <w:left w:val="single" w:sz="2" w:space="0" w:color="000000"/>
              <w:bottom w:val="single" w:sz="2" w:space="0" w:color="000000"/>
              <w:right w:val="single" w:sz="2" w:space="0" w:color="000000"/>
            </w:tcBorders>
          </w:tcPr>
          <w:p w14:paraId="50C4290A" w14:textId="77777777" w:rsidR="001F42D5" w:rsidRPr="001F42D5" w:rsidRDefault="001F42D5" w:rsidP="001F42D5">
            <w:pPr>
              <w:widowControl w:val="0"/>
              <w:kinsoku w:val="0"/>
              <w:overflowPunct w:val="0"/>
              <w:autoSpaceDE w:val="0"/>
              <w:autoSpaceDN w:val="0"/>
              <w:adjustRightInd w:val="0"/>
              <w:spacing w:before="119" w:after="0" w:line="240" w:lineRule="auto"/>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kern w:val="0"/>
                <w14:ligatures w14:val="none"/>
              </w:rPr>
              <w:t>4.</w:t>
            </w:r>
            <w:r w:rsidRPr="001F42D5">
              <w:rPr>
                <w:rFonts w:ascii="Times New Roman" w:eastAsia="Times New Roman" w:hAnsi="Times New Roman" w:cs="Times New Roman"/>
                <w:color w:val="000000" w:themeColor="text1"/>
                <w:spacing w:val="49"/>
                <w:kern w:val="0"/>
                <w14:ligatures w14:val="none"/>
              </w:rPr>
              <w:t xml:space="preserve"> </w:t>
            </w:r>
            <w:r w:rsidRPr="001F42D5">
              <w:rPr>
                <w:rFonts w:ascii="Times New Roman" w:eastAsia="Times New Roman" w:hAnsi="Times New Roman" w:cs="Times New Roman"/>
                <w:color w:val="000000" w:themeColor="text1"/>
                <w:kern w:val="0"/>
                <w14:ligatures w14:val="none"/>
              </w:rPr>
              <w:t>Về</w:t>
            </w:r>
            <w:r w:rsidRPr="001F42D5">
              <w:rPr>
                <w:rFonts w:ascii="Times New Roman" w:eastAsia="Times New Roman" w:hAnsi="Times New Roman" w:cs="Times New Roman"/>
                <w:color w:val="000000" w:themeColor="text1"/>
                <w:spacing w:val="49"/>
                <w:kern w:val="0"/>
                <w14:ligatures w14:val="none"/>
              </w:rPr>
              <w:t xml:space="preserve"> </w:t>
            </w:r>
            <w:r w:rsidRPr="001F42D5">
              <w:rPr>
                <w:rFonts w:ascii="Times New Roman" w:eastAsia="Times New Roman" w:hAnsi="Times New Roman" w:cs="Times New Roman"/>
                <w:color w:val="000000" w:themeColor="text1"/>
                <w:kern w:val="0"/>
                <w14:ligatures w14:val="none"/>
              </w:rPr>
              <w:t>giá</w:t>
            </w:r>
            <w:r w:rsidRPr="001F42D5">
              <w:rPr>
                <w:rFonts w:ascii="Times New Roman" w:eastAsia="Times New Roman" w:hAnsi="Times New Roman" w:cs="Times New Roman"/>
                <w:color w:val="000000" w:themeColor="text1"/>
                <w:spacing w:val="49"/>
                <w:kern w:val="0"/>
                <w14:ligatures w14:val="none"/>
              </w:rPr>
              <w:t xml:space="preserve"> </w:t>
            </w:r>
            <w:r w:rsidRPr="001F42D5">
              <w:rPr>
                <w:rFonts w:ascii="Times New Roman" w:eastAsia="Times New Roman" w:hAnsi="Times New Roman" w:cs="Times New Roman"/>
                <w:color w:val="000000" w:themeColor="text1"/>
                <w:kern w:val="0"/>
                <w14:ligatures w14:val="none"/>
              </w:rPr>
              <w:t>trị</w:t>
            </w:r>
            <w:r w:rsidRPr="001F42D5">
              <w:rPr>
                <w:rFonts w:ascii="Times New Roman" w:eastAsia="Times New Roman" w:hAnsi="Times New Roman" w:cs="Times New Roman"/>
                <w:color w:val="000000" w:themeColor="text1"/>
                <w:spacing w:val="50"/>
                <w:kern w:val="0"/>
                <w14:ligatures w14:val="none"/>
              </w:rPr>
              <w:t xml:space="preserve"> </w:t>
            </w:r>
            <w:r w:rsidRPr="001F42D5">
              <w:rPr>
                <w:rFonts w:ascii="Times New Roman" w:eastAsia="Times New Roman" w:hAnsi="Times New Roman" w:cs="Times New Roman"/>
                <w:color w:val="000000" w:themeColor="text1"/>
                <w:kern w:val="0"/>
                <w14:ligatures w14:val="none"/>
              </w:rPr>
              <w:t>hợp</w:t>
            </w:r>
            <w:r w:rsidRPr="001F42D5">
              <w:rPr>
                <w:rFonts w:ascii="Times New Roman" w:eastAsia="Times New Roman" w:hAnsi="Times New Roman" w:cs="Times New Roman"/>
                <w:color w:val="000000" w:themeColor="text1"/>
                <w:spacing w:val="50"/>
                <w:kern w:val="0"/>
                <w14:ligatures w14:val="none"/>
              </w:rPr>
              <w:t xml:space="preserve"> </w:t>
            </w:r>
            <w:r w:rsidRPr="001F42D5">
              <w:rPr>
                <w:rFonts w:ascii="Times New Roman" w:eastAsia="Times New Roman" w:hAnsi="Times New Roman" w:cs="Times New Roman"/>
                <w:color w:val="000000" w:themeColor="text1"/>
                <w:kern w:val="0"/>
                <w14:ligatures w14:val="none"/>
              </w:rPr>
              <w:t>đồng</w:t>
            </w:r>
            <w:r w:rsidRPr="001F42D5">
              <w:rPr>
                <w:rFonts w:ascii="Times New Roman" w:eastAsia="Times New Roman" w:hAnsi="Times New Roman" w:cs="Times New Roman"/>
                <w:color w:val="000000" w:themeColor="text1"/>
                <w:spacing w:val="52"/>
                <w:kern w:val="0"/>
                <w14:ligatures w14:val="none"/>
              </w:rPr>
              <w:t xml:space="preserve"> </w:t>
            </w:r>
            <w:r w:rsidRPr="001F42D5">
              <w:rPr>
                <w:rFonts w:ascii="Times New Roman" w:eastAsia="Times New Roman" w:hAnsi="Times New Roman" w:cs="Times New Roman"/>
                <w:color w:val="000000" w:themeColor="text1"/>
                <w:spacing w:val="-5"/>
                <w:kern w:val="0"/>
                <w14:ligatures w14:val="none"/>
              </w:rPr>
              <w:t>đã</w:t>
            </w:r>
          </w:p>
          <w:p w14:paraId="1067540E" w14:textId="77777777" w:rsidR="001F42D5" w:rsidRPr="001F42D5" w:rsidRDefault="001F42D5" w:rsidP="001F42D5">
            <w:pPr>
              <w:widowControl w:val="0"/>
              <w:kinsoku w:val="0"/>
              <w:overflowPunct w:val="0"/>
              <w:autoSpaceDE w:val="0"/>
              <w:autoSpaceDN w:val="0"/>
              <w:adjustRightInd w:val="0"/>
              <w:spacing w:before="14" w:after="0" w:line="240" w:lineRule="auto"/>
              <w:rPr>
                <w:rFonts w:ascii="Times New Roman" w:eastAsia="Times New Roman" w:hAnsi="Times New Roman" w:cs="Times New Roman"/>
                <w:color w:val="000000" w:themeColor="text1"/>
                <w:spacing w:val="-2"/>
                <w:kern w:val="0"/>
                <w:vertAlign w:val="superscript"/>
                <w14:ligatures w14:val="none"/>
              </w:rPr>
            </w:pPr>
            <w:r w:rsidRPr="001F42D5">
              <w:rPr>
                <w:rFonts w:ascii="Times New Roman" w:eastAsia="Times New Roman" w:hAnsi="Times New Roman" w:cs="Times New Roman"/>
                <w:color w:val="000000" w:themeColor="text1"/>
                <w:kern w:val="0"/>
                <w14:ligatures w14:val="none"/>
              </w:rPr>
              <w:t>thực</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spacing w:val="-2"/>
                <w:kern w:val="0"/>
                <w14:ligatures w14:val="none"/>
              </w:rPr>
              <w:t>hiện</w:t>
            </w:r>
            <w:r w:rsidRPr="001F42D5">
              <w:rPr>
                <w:rFonts w:ascii="Times New Roman" w:eastAsia="Times New Roman" w:hAnsi="Times New Roman" w:cs="Times New Roman"/>
                <w:color w:val="000000" w:themeColor="text1"/>
                <w:spacing w:val="-2"/>
                <w:kern w:val="0"/>
                <w:vertAlign w:val="superscript"/>
                <w14:ligatures w14:val="none"/>
              </w:rPr>
              <w:t>(3)</w:t>
            </w:r>
          </w:p>
        </w:tc>
        <w:tc>
          <w:tcPr>
            <w:tcW w:w="6671" w:type="dxa"/>
            <w:gridSpan w:val="3"/>
            <w:tcBorders>
              <w:top w:val="single" w:sz="2" w:space="0" w:color="000000"/>
              <w:left w:val="single" w:sz="2" w:space="0" w:color="000000"/>
              <w:bottom w:val="single" w:sz="2" w:space="0" w:color="000000"/>
              <w:right w:val="single" w:sz="2" w:space="0" w:color="000000"/>
            </w:tcBorders>
          </w:tcPr>
          <w:p w14:paraId="67105462" w14:textId="77777777" w:rsidR="001F42D5" w:rsidRPr="001F42D5" w:rsidRDefault="001F42D5" w:rsidP="001F42D5">
            <w:pPr>
              <w:widowControl w:val="0"/>
              <w:kinsoku w:val="0"/>
              <w:overflowPunct w:val="0"/>
              <w:autoSpaceDE w:val="0"/>
              <w:autoSpaceDN w:val="0"/>
              <w:adjustRightInd w:val="0"/>
              <w:spacing w:before="119" w:after="0" w:line="252" w:lineRule="auto"/>
              <w:rPr>
                <w:rFonts w:ascii="Times New Roman" w:eastAsia="Times New Roman" w:hAnsi="Times New Roman" w:cs="Times New Roman"/>
                <w:i/>
                <w:iCs/>
                <w:color w:val="000000" w:themeColor="text1"/>
                <w:kern w:val="0"/>
                <w14:ligatures w14:val="none"/>
              </w:rPr>
            </w:pPr>
            <w:r w:rsidRPr="001F42D5">
              <w:rPr>
                <w:rFonts w:ascii="Times New Roman" w:eastAsia="Times New Roman" w:hAnsi="Times New Roman" w:cs="Times New Roman"/>
                <w:i/>
                <w:iCs/>
                <w:color w:val="000000" w:themeColor="text1"/>
                <w:kern w:val="0"/>
                <w14:ligatures w14:val="none"/>
              </w:rPr>
              <w:t>[ghi giá trị hợp đồng thực tế đã thực hiện căn cứ theo giá trị nghiệm thu, thanh lý hợp đồng]</w:t>
            </w:r>
          </w:p>
        </w:tc>
      </w:tr>
      <w:tr w:rsidR="00581B09" w:rsidRPr="001F42D5" w14:paraId="011AEC15" w14:textId="77777777" w:rsidTr="00F615BA">
        <w:trPr>
          <w:trHeight w:val="530"/>
        </w:trPr>
        <w:tc>
          <w:tcPr>
            <w:tcW w:w="2969" w:type="dxa"/>
            <w:tcBorders>
              <w:top w:val="single" w:sz="2" w:space="0" w:color="000000"/>
              <w:left w:val="single" w:sz="2" w:space="0" w:color="000000"/>
              <w:bottom w:val="single" w:sz="2" w:space="0" w:color="000000"/>
              <w:right w:val="single" w:sz="2" w:space="0" w:color="000000"/>
            </w:tcBorders>
          </w:tcPr>
          <w:p w14:paraId="3095365D" w14:textId="77777777" w:rsidR="001F42D5" w:rsidRPr="001F42D5" w:rsidRDefault="001F42D5" w:rsidP="001F42D5">
            <w:pPr>
              <w:widowControl w:val="0"/>
              <w:kinsoku w:val="0"/>
              <w:overflowPunct w:val="0"/>
              <w:autoSpaceDE w:val="0"/>
              <w:autoSpaceDN w:val="0"/>
              <w:adjustRightInd w:val="0"/>
              <w:spacing w:before="119" w:after="0" w:line="240" w:lineRule="auto"/>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kern w:val="0"/>
                <w14:ligatures w14:val="none"/>
              </w:rPr>
              <w:t>5.</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Về</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quy</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mô thực</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hiện</w:t>
            </w:r>
          </w:p>
        </w:tc>
        <w:tc>
          <w:tcPr>
            <w:tcW w:w="6671" w:type="dxa"/>
            <w:gridSpan w:val="3"/>
            <w:tcBorders>
              <w:top w:val="single" w:sz="2" w:space="0" w:color="000000"/>
              <w:left w:val="single" w:sz="2" w:space="0" w:color="000000"/>
              <w:bottom w:val="single" w:sz="2" w:space="0" w:color="000000"/>
              <w:right w:val="single" w:sz="2" w:space="0" w:color="000000"/>
            </w:tcBorders>
          </w:tcPr>
          <w:p w14:paraId="675348C0" w14:textId="77777777" w:rsidR="001F42D5" w:rsidRPr="001F42D5" w:rsidRDefault="001F42D5" w:rsidP="001F42D5">
            <w:pPr>
              <w:widowControl w:val="0"/>
              <w:kinsoku w:val="0"/>
              <w:overflowPunct w:val="0"/>
              <w:autoSpaceDE w:val="0"/>
              <w:autoSpaceDN w:val="0"/>
              <w:adjustRightInd w:val="0"/>
              <w:spacing w:before="119" w:after="0" w:line="240" w:lineRule="auto"/>
              <w:rPr>
                <w:rFonts w:ascii="Times New Roman" w:eastAsia="Times New Roman" w:hAnsi="Times New Roman" w:cs="Times New Roman"/>
                <w:i/>
                <w:iCs/>
                <w:color w:val="000000" w:themeColor="text1"/>
                <w:spacing w:val="-2"/>
                <w:kern w:val="0"/>
                <w14:ligatures w14:val="none"/>
              </w:rPr>
            </w:pPr>
            <w:r w:rsidRPr="001F42D5">
              <w:rPr>
                <w:rFonts w:ascii="Times New Roman" w:eastAsia="Times New Roman" w:hAnsi="Times New Roman" w:cs="Times New Roman"/>
                <w:i/>
                <w:iCs/>
                <w:color w:val="000000" w:themeColor="text1"/>
                <w:kern w:val="0"/>
                <w14:ligatures w14:val="none"/>
              </w:rPr>
              <w:t>[ghi</w:t>
            </w:r>
            <w:r w:rsidRPr="001F42D5">
              <w:rPr>
                <w:rFonts w:ascii="Times New Roman" w:eastAsia="Times New Roman" w:hAnsi="Times New Roman" w:cs="Times New Roman"/>
                <w:i/>
                <w:iCs/>
                <w:color w:val="000000" w:themeColor="text1"/>
                <w:spacing w:val="9"/>
                <w:kern w:val="0"/>
                <w14:ligatures w14:val="none"/>
              </w:rPr>
              <w:t xml:space="preserve"> </w:t>
            </w:r>
            <w:r w:rsidRPr="001F42D5">
              <w:rPr>
                <w:rFonts w:ascii="Times New Roman" w:eastAsia="Times New Roman" w:hAnsi="Times New Roman" w:cs="Times New Roman"/>
                <w:i/>
                <w:iCs/>
                <w:color w:val="000000" w:themeColor="text1"/>
                <w:kern w:val="0"/>
                <w14:ligatures w14:val="none"/>
              </w:rPr>
              <w:t>thông</w:t>
            </w:r>
            <w:r w:rsidRPr="001F42D5">
              <w:rPr>
                <w:rFonts w:ascii="Times New Roman" w:eastAsia="Times New Roman" w:hAnsi="Times New Roman" w:cs="Times New Roman"/>
                <w:i/>
                <w:iCs/>
                <w:color w:val="000000" w:themeColor="text1"/>
                <w:spacing w:val="8"/>
                <w:kern w:val="0"/>
                <w14:ligatures w14:val="none"/>
              </w:rPr>
              <w:t xml:space="preserve"> </w:t>
            </w:r>
            <w:r w:rsidRPr="001F42D5">
              <w:rPr>
                <w:rFonts w:ascii="Times New Roman" w:eastAsia="Times New Roman" w:hAnsi="Times New Roman" w:cs="Times New Roman"/>
                <w:i/>
                <w:iCs/>
                <w:color w:val="000000" w:themeColor="text1"/>
                <w:kern w:val="0"/>
                <w14:ligatures w14:val="none"/>
              </w:rPr>
              <w:t>tin</w:t>
            </w:r>
            <w:r w:rsidRPr="001F42D5">
              <w:rPr>
                <w:rFonts w:ascii="Times New Roman" w:eastAsia="Times New Roman" w:hAnsi="Times New Roman" w:cs="Times New Roman"/>
                <w:i/>
                <w:iCs/>
                <w:color w:val="000000" w:themeColor="text1"/>
                <w:spacing w:val="7"/>
                <w:kern w:val="0"/>
                <w14:ligatures w14:val="none"/>
              </w:rPr>
              <w:t xml:space="preserve"> </w:t>
            </w:r>
            <w:r w:rsidRPr="001F42D5">
              <w:rPr>
                <w:rFonts w:ascii="Times New Roman" w:eastAsia="Times New Roman" w:hAnsi="Times New Roman" w:cs="Times New Roman"/>
                <w:i/>
                <w:iCs/>
                <w:color w:val="000000" w:themeColor="text1"/>
                <w:kern w:val="0"/>
                <w14:ligatures w14:val="none"/>
              </w:rPr>
              <w:t>trong</w:t>
            </w:r>
            <w:r w:rsidRPr="001F42D5">
              <w:rPr>
                <w:rFonts w:ascii="Times New Roman" w:eastAsia="Times New Roman" w:hAnsi="Times New Roman" w:cs="Times New Roman"/>
                <w:i/>
                <w:iCs/>
                <w:color w:val="000000" w:themeColor="text1"/>
                <w:spacing w:val="10"/>
                <w:kern w:val="0"/>
                <w14:ligatures w14:val="none"/>
              </w:rPr>
              <w:t xml:space="preserve"> </w:t>
            </w:r>
            <w:r w:rsidRPr="001F42D5">
              <w:rPr>
                <w:rFonts w:ascii="Times New Roman" w:eastAsia="Times New Roman" w:hAnsi="Times New Roman" w:cs="Times New Roman"/>
                <w:i/>
                <w:iCs/>
                <w:color w:val="000000" w:themeColor="text1"/>
                <w:kern w:val="0"/>
                <w14:ligatures w14:val="none"/>
              </w:rPr>
              <w:t>hợp</w:t>
            </w:r>
            <w:r w:rsidRPr="001F42D5">
              <w:rPr>
                <w:rFonts w:ascii="Times New Roman" w:eastAsia="Times New Roman" w:hAnsi="Times New Roman" w:cs="Times New Roman"/>
                <w:i/>
                <w:iCs/>
                <w:color w:val="000000" w:themeColor="text1"/>
                <w:spacing w:val="8"/>
                <w:kern w:val="0"/>
                <w14:ligatures w14:val="none"/>
              </w:rPr>
              <w:t xml:space="preserve"> </w:t>
            </w:r>
            <w:r w:rsidRPr="001F42D5">
              <w:rPr>
                <w:rFonts w:ascii="Times New Roman" w:eastAsia="Times New Roman" w:hAnsi="Times New Roman" w:cs="Times New Roman"/>
                <w:i/>
                <w:iCs/>
                <w:color w:val="000000" w:themeColor="text1"/>
                <w:spacing w:val="-2"/>
                <w:kern w:val="0"/>
                <w14:ligatures w14:val="none"/>
              </w:rPr>
              <w:t>đồng]</w:t>
            </w:r>
          </w:p>
        </w:tc>
      </w:tr>
      <w:tr w:rsidR="00581B09" w:rsidRPr="001F42D5" w14:paraId="2342B7CC" w14:textId="77777777" w:rsidTr="00F615BA">
        <w:trPr>
          <w:trHeight w:val="530"/>
        </w:trPr>
        <w:tc>
          <w:tcPr>
            <w:tcW w:w="2969" w:type="dxa"/>
            <w:tcBorders>
              <w:top w:val="single" w:sz="2" w:space="0" w:color="000000"/>
              <w:left w:val="single" w:sz="2" w:space="0" w:color="000000"/>
              <w:bottom w:val="single" w:sz="2" w:space="0" w:color="000000"/>
              <w:right w:val="single" w:sz="2" w:space="0" w:color="000000"/>
            </w:tcBorders>
          </w:tcPr>
          <w:p w14:paraId="00DF9E8D" w14:textId="77777777" w:rsidR="001F42D5" w:rsidRPr="001F42D5" w:rsidRDefault="001F42D5" w:rsidP="001F42D5">
            <w:pPr>
              <w:widowControl w:val="0"/>
              <w:kinsoku w:val="0"/>
              <w:overflowPunct w:val="0"/>
              <w:autoSpaceDE w:val="0"/>
              <w:autoSpaceDN w:val="0"/>
              <w:adjustRightInd w:val="0"/>
              <w:spacing w:before="119" w:after="0" w:line="240" w:lineRule="auto"/>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kern w:val="0"/>
                <w14:ligatures w14:val="none"/>
              </w:rPr>
              <w:t>6.</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Các</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đặc</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tính </w:t>
            </w:r>
            <w:r w:rsidRPr="001F42D5">
              <w:rPr>
                <w:rFonts w:ascii="Times New Roman" w:eastAsia="Times New Roman" w:hAnsi="Times New Roman" w:cs="Times New Roman"/>
                <w:color w:val="000000" w:themeColor="text1"/>
                <w:spacing w:val="-4"/>
                <w:kern w:val="0"/>
                <w14:ligatures w14:val="none"/>
              </w:rPr>
              <w:t>khác</w:t>
            </w:r>
          </w:p>
        </w:tc>
        <w:tc>
          <w:tcPr>
            <w:tcW w:w="6671" w:type="dxa"/>
            <w:gridSpan w:val="3"/>
            <w:tcBorders>
              <w:top w:val="single" w:sz="2" w:space="0" w:color="000000"/>
              <w:left w:val="single" w:sz="2" w:space="0" w:color="000000"/>
              <w:bottom w:val="single" w:sz="2" w:space="0" w:color="000000"/>
              <w:right w:val="single" w:sz="2" w:space="0" w:color="000000"/>
            </w:tcBorders>
          </w:tcPr>
          <w:p w14:paraId="1DD22E30" w14:textId="77777777" w:rsidR="001F42D5" w:rsidRPr="001F42D5" w:rsidRDefault="001F42D5" w:rsidP="001F42D5">
            <w:pPr>
              <w:widowControl w:val="0"/>
              <w:kinsoku w:val="0"/>
              <w:overflowPunct w:val="0"/>
              <w:autoSpaceDE w:val="0"/>
              <w:autoSpaceDN w:val="0"/>
              <w:adjustRightInd w:val="0"/>
              <w:spacing w:before="119" w:after="0" w:line="240" w:lineRule="auto"/>
              <w:rPr>
                <w:rFonts w:ascii="Times New Roman" w:eastAsia="Times New Roman" w:hAnsi="Times New Roman" w:cs="Times New Roman"/>
                <w:i/>
                <w:iCs/>
                <w:color w:val="000000" w:themeColor="text1"/>
                <w:spacing w:val="-4"/>
                <w:kern w:val="0"/>
                <w14:ligatures w14:val="none"/>
              </w:rPr>
            </w:pPr>
            <w:r w:rsidRPr="001F42D5">
              <w:rPr>
                <w:rFonts w:ascii="Times New Roman" w:eastAsia="Times New Roman" w:hAnsi="Times New Roman" w:cs="Times New Roman"/>
                <w:i/>
                <w:iCs/>
                <w:color w:val="000000" w:themeColor="text1"/>
                <w:kern w:val="0"/>
                <w14:ligatures w14:val="none"/>
              </w:rPr>
              <w:t>[ghi</w:t>
            </w:r>
            <w:r w:rsidRPr="001F42D5">
              <w:rPr>
                <w:rFonts w:ascii="Times New Roman" w:eastAsia="Times New Roman" w:hAnsi="Times New Roman" w:cs="Times New Roman"/>
                <w:i/>
                <w:iCs/>
                <w:color w:val="000000" w:themeColor="text1"/>
                <w:spacing w:val="9"/>
                <w:kern w:val="0"/>
                <w14:ligatures w14:val="none"/>
              </w:rPr>
              <w:t xml:space="preserve"> </w:t>
            </w:r>
            <w:r w:rsidRPr="001F42D5">
              <w:rPr>
                <w:rFonts w:ascii="Times New Roman" w:eastAsia="Times New Roman" w:hAnsi="Times New Roman" w:cs="Times New Roman"/>
                <w:i/>
                <w:iCs/>
                <w:color w:val="000000" w:themeColor="text1"/>
                <w:kern w:val="0"/>
                <w14:ligatures w14:val="none"/>
              </w:rPr>
              <w:t>các</w:t>
            </w:r>
            <w:r w:rsidRPr="001F42D5">
              <w:rPr>
                <w:rFonts w:ascii="Times New Roman" w:eastAsia="Times New Roman" w:hAnsi="Times New Roman" w:cs="Times New Roman"/>
                <w:i/>
                <w:iCs/>
                <w:color w:val="000000" w:themeColor="text1"/>
                <w:spacing w:val="8"/>
                <w:kern w:val="0"/>
                <w14:ligatures w14:val="none"/>
              </w:rPr>
              <w:t xml:space="preserve"> </w:t>
            </w:r>
            <w:r w:rsidRPr="001F42D5">
              <w:rPr>
                <w:rFonts w:ascii="Times New Roman" w:eastAsia="Times New Roman" w:hAnsi="Times New Roman" w:cs="Times New Roman"/>
                <w:i/>
                <w:iCs/>
                <w:color w:val="000000" w:themeColor="text1"/>
                <w:kern w:val="0"/>
                <w14:ligatures w14:val="none"/>
              </w:rPr>
              <w:t>thông</w:t>
            </w:r>
            <w:r w:rsidRPr="001F42D5">
              <w:rPr>
                <w:rFonts w:ascii="Times New Roman" w:eastAsia="Times New Roman" w:hAnsi="Times New Roman" w:cs="Times New Roman"/>
                <w:i/>
                <w:iCs/>
                <w:color w:val="000000" w:themeColor="text1"/>
                <w:spacing w:val="7"/>
                <w:kern w:val="0"/>
                <w14:ligatures w14:val="none"/>
              </w:rPr>
              <w:t xml:space="preserve"> </w:t>
            </w:r>
            <w:r w:rsidRPr="001F42D5">
              <w:rPr>
                <w:rFonts w:ascii="Times New Roman" w:eastAsia="Times New Roman" w:hAnsi="Times New Roman" w:cs="Times New Roman"/>
                <w:i/>
                <w:iCs/>
                <w:color w:val="000000" w:themeColor="text1"/>
                <w:kern w:val="0"/>
                <w14:ligatures w14:val="none"/>
              </w:rPr>
              <w:t>tin</w:t>
            </w:r>
            <w:r w:rsidRPr="001F42D5">
              <w:rPr>
                <w:rFonts w:ascii="Times New Roman" w:eastAsia="Times New Roman" w:hAnsi="Times New Roman" w:cs="Times New Roman"/>
                <w:i/>
                <w:iCs/>
                <w:color w:val="000000" w:themeColor="text1"/>
                <w:spacing w:val="9"/>
                <w:kern w:val="0"/>
                <w14:ligatures w14:val="none"/>
              </w:rPr>
              <w:t xml:space="preserve"> </w:t>
            </w:r>
            <w:r w:rsidRPr="001F42D5">
              <w:rPr>
                <w:rFonts w:ascii="Times New Roman" w:eastAsia="Times New Roman" w:hAnsi="Times New Roman" w:cs="Times New Roman"/>
                <w:i/>
                <w:iCs/>
                <w:color w:val="000000" w:themeColor="text1"/>
                <w:kern w:val="0"/>
                <w14:ligatures w14:val="none"/>
              </w:rPr>
              <w:t>khác</w:t>
            </w:r>
            <w:r w:rsidRPr="001F42D5">
              <w:rPr>
                <w:rFonts w:ascii="Times New Roman" w:eastAsia="Times New Roman" w:hAnsi="Times New Roman" w:cs="Times New Roman"/>
                <w:i/>
                <w:iCs/>
                <w:color w:val="000000" w:themeColor="text1"/>
                <w:spacing w:val="8"/>
                <w:kern w:val="0"/>
                <w14:ligatures w14:val="none"/>
              </w:rPr>
              <w:t xml:space="preserve"> </w:t>
            </w:r>
            <w:r w:rsidRPr="001F42D5">
              <w:rPr>
                <w:rFonts w:ascii="Times New Roman" w:eastAsia="Times New Roman" w:hAnsi="Times New Roman" w:cs="Times New Roman"/>
                <w:i/>
                <w:iCs/>
                <w:color w:val="000000" w:themeColor="text1"/>
                <w:kern w:val="0"/>
                <w14:ligatures w14:val="none"/>
              </w:rPr>
              <w:t>(nếu</w:t>
            </w:r>
            <w:r w:rsidRPr="001F42D5">
              <w:rPr>
                <w:rFonts w:ascii="Times New Roman" w:eastAsia="Times New Roman" w:hAnsi="Times New Roman" w:cs="Times New Roman"/>
                <w:i/>
                <w:iCs/>
                <w:color w:val="000000" w:themeColor="text1"/>
                <w:spacing w:val="10"/>
                <w:kern w:val="0"/>
                <w14:ligatures w14:val="none"/>
              </w:rPr>
              <w:t xml:space="preserve"> </w:t>
            </w:r>
            <w:r w:rsidRPr="001F42D5">
              <w:rPr>
                <w:rFonts w:ascii="Times New Roman" w:eastAsia="Times New Roman" w:hAnsi="Times New Roman" w:cs="Times New Roman"/>
                <w:i/>
                <w:iCs/>
                <w:color w:val="000000" w:themeColor="text1"/>
                <w:spacing w:val="-4"/>
                <w:kern w:val="0"/>
                <w14:ligatures w14:val="none"/>
              </w:rPr>
              <w:t>có)]</w:t>
            </w:r>
          </w:p>
        </w:tc>
      </w:tr>
    </w:tbl>
    <w:p w14:paraId="5191DBD2"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13"/>
          <w:szCs w:val="13"/>
          <w14:ligatures w14:val="none"/>
        </w:rPr>
        <w:sectPr w:rsidR="001F42D5" w:rsidRPr="001F42D5" w:rsidSect="001F42D5">
          <w:pgSz w:w="11910" w:h="16840"/>
          <w:pgMar w:top="1040" w:right="720" w:bottom="280" w:left="1300" w:header="731" w:footer="0" w:gutter="0"/>
          <w:cols w:space="720"/>
          <w:noEndnote/>
        </w:sectPr>
      </w:pPr>
    </w:p>
    <w:p w14:paraId="63AAED27"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color w:val="000000" w:themeColor="text1"/>
          <w:kern w:val="0"/>
          <w:sz w:val="11"/>
          <w:szCs w:val="11"/>
          <w14:ligatures w14:val="none"/>
        </w:rPr>
      </w:pPr>
    </w:p>
    <w:p w14:paraId="2F58DBDE" w14:textId="77777777" w:rsidR="001F42D5" w:rsidRPr="001F42D5" w:rsidRDefault="001F42D5" w:rsidP="001F42D5">
      <w:pPr>
        <w:widowControl w:val="0"/>
        <w:kinsoku w:val="0"/>
        <w:overflowPunct w:val="0"/>
        <w:autoSpaceDE w:val="0"/>
        <w:autoSpaceDN w:val="0"/>
        <w:adjustRightInd w:val="0"/>
        <w:spacing w:before="89"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Ghi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chú:</w:t>
      </w:r>
    </w:p>
    <w:p w14:paraId="7EF7A04C" w14:textId="77777777" w:rsidR="001F42D5" w:rsidRPr="001F42D5" w:rsidRDefault="001F42D5" w:rsidP="001F42D5">
      <w:pPr>
        <w:widowControl w:val="0"/>
        <w:kinsoku w:val="0"/>
        <w:overflowPunct w:val="0"/>
        <w:autoSpaceDE w:val="0"/>
        <w:autoSpaceDN w:val="0"/>
        <w:adjustRightInd w:val="0"/>
        <w:spacing w:before="153" w:after="0" w:line="264" w:lineRule="auto"/>
        <w:ind w:right="40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Nhà</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nghiên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cứu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kỹ</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E-HSMT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và</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đề</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xuất</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các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hợp</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đồng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tương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tự</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để</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bảo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 xml:space="preserve">đảm </w:t>
      </w:r>
      <w:r w:rsidRPr="001F42D5">
        <w:rPr>
          <w:rFonts w:ascii="Times New Roman" w:eastAsia="Times New Roman" w:hAnsi="Times New Roman" w:cs="Times New Roman"/>
          <w:color w:val="000000" w:themeColor="text1"/>
          <w:kern w:val="0"/>
          <w:sz w:val="28"/>
          <w:szCs w:val="28"/>
          <w14:ligatures w14:val="none"/>
        </w:rPr>
        <w:t>đáp ứng yêu cầu của E-HSMT.</w:t>
      </w:r>
    </w:p>
    <w:p w14:paraId="7CCD7CD7" w14:textId="77777777" w:rsidR="001F42D5" w:rsidRPr="001F42D5" w:rsidRDefault="001F42D5" w:rsidP="00C37841">
      <w:pPr>
        <w:widowControl w:val="0"/>
        <w:numPr>
          <w:ilvl w:val="0"/>
          <w:numId w:val="56"/>
        </w:numPr>
        <w:tabs>
          <w:tab w:val="left" w:pos="1231"/>
        </w:tabs>
        <w:kinsoku w:val="0"/>
        <w:overflowPunct w:val="0"/>
        <w:autoSpaceDE w:val="0"/>
        <w:autoSpaceDN w:val="0"/>
        <w:adjustRightInd w:val="0"/>
        <w:spacing w:before="120" w:after="0" w:line="264" w:lineRule="auto"/>
        <w:ind w:right="407"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danh,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từng thành viên trong liên danh kê khai theo Mẫu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nhiều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tự</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kê</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khai</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 theo Mẫu này.</w:t>
      </w:r>
    </w:p>
    <w:p w14:paraId="723B4069" w14:textId="77777777" w:rsidR="001F42D5" w:rsidRPr="001F42D5" w:rsidRDefault="001F42D5" w:rsidP="00C37841">
      <w:pPr>
        <w:widowControl w:val="0"/>
        <w:numPr>
          <w:ilvl w:val="0"/>
          <w:numId w:val="56"/>
        </w:numPr>
        <w:tabs>
          <w:tab w:val="left" w:pos="1216"/>
        </w:tabs>
        <w:kinsoku w:val="0"/>
        <w:overflowPunct w:val="0"/>
        <w:autoSpaceDE w:val="0"/>
        <w:autoSpaceDN w:val="0"/>
        <w:adjustRightInd w:val="0"/>
        <w:spacing w:before="118" w:after="0" w:line="240" w:lineRule="auto"/>
        <w:ind w:left="1215" w:hanging="390"/>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chỉ</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kê</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khai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tự</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p>
    <w:p w14:paraId="6622E32B" w14:textId="77777777" w:rsidR="001F42D5" w:rsidRPr="001F42D5" w:rsidRDefault="001F42D5" w:rsidP="00C37841">
      <w:pPr>
        <w:widowControl w:val="0"/>
        <w:numPr>
          <w:ilvl w:val="0"/>
          <w:numId w:val="56"/>
        </w:numPr>
        <w:tabs>
          <w:tab w:val="left" w:pos="1221"/>
        </w:tabs>
        <w:kinsoku w:val="0"/>
        <w:overflowPunct w:val="0"/>
        <w:autoSpaceDE w:val="0"/>
        <w:autoSpaceDN w:val="0"/>
        <w:adjustRightInd w:val="0"/>
        <w:spacing w:before="153" w:after="0" w:line="266" w:lineRule="auto"/>
        <w:ind w:right="407"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bằng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VND</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VND theo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tỷ giá</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 định tại Mục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2.1 Chương III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cơ</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sở</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 giá.</w:t>
      </w:r>
    </w:p>
    <w:p w14:paraId="6371DF88" w14:textId="77777777" w:rsidR="001F42D5" w:rsidRPr="001F42D5" w:rsidRDefault="001F42D5" w:rsidP="00C37841">
      <w:pPr>
        <w:widowControl w:val="0"/>
        <w:numPr>
          <w:ilvl w:val="0"/>
          <w:numId w:val="56"/>
        </w:numPr>
        <w:tabs>
          <w:tab w:val="left" w:pos="1221"/>
        </w:tabs>
        <w:kinsoku w:val="0"/>
        <w:overflowPunct w:val="0"/>
        <w:autoSpaceDE w:val="0"/>
        <w:autoSpaceDN w:val="0"/>
        <w:adjustRightInd w:val="0"/>
        <w:spacing w:before="153" w:after="0" w:line="266" w:lineRule="auto"/>
        <w:ind w:right="407" w:firstLine="707"/>
        <w:jc w:val="both"/>
        <w:rPr>
          <w:rFonts w:ascii="Times New Roman" w:eastAsia="Times New Roman" w:hAnsi="Times New Roman" w:cs="Times New Roman"/>
          <w:color w:val="000000" w:themeColor="text1"/>
          <w:kern w:val="0"/>
          <w:sz w:val="28"/>
          <w:szCs w:val="28"/>
          <w14:ligatures w14:val="none"/>
        </w:rPr>
        <w:sectPr w:rsidR="001F42D5" w:rsidRPr="001F42D5" w:rsidSect="001F42D5">
          <w:pgSz w:w="11910" w:h="16840"/>
          <w:pgMar w:top="1040" w:right="720" w:bottom="280" w:left="1300" w:header="731" w:footer="0" w:gutter="0"/>
          <w:cols w:space="720"/>
          <w:noEndnote/>
        </w:sectPr>
      </w:pPr>
    </w:p>
    <w:p w14:paraId="2299485D" w14:textId="77777777" w:rsidR="001F42D5" w:rsidRPr="001F42D5" w:rsidRDefault="001F42D5" w:rsidP="001F42D5">
      <w:pPr>
        <w:widowControl w:val="0"/>
        <w:kinsoku w:val="0"/>
        <w:overflowPunct w:val="0"/>
        <w:autoSpaceDE w:val="0"/>
        <w:autoSpaceDN w:val="0"/>
        <w:adjustRightInd w:val="0"/>
        <w:spacing w:before="10" w:after="0" w:line="240" w:lineRule="auto"/>
        <w:rPr>
          <w:rFonts w:ascii="Times New Roman" w:eastAsia="Times New Roman" w:hAnsi="Times New Roman" w:cs="Times New Roman"/>
          <w:color w:val="000000" w:themeColor="text1"/>
          <w:kern w:val="0"/>
          <w:sz w:val="10"/>
          <w:szCs w:val="10"/>
          <w14:ligatures w14:val="none"/>
        </w:rPr>
      </w:pPr>
    </w:p>
    <w:p w14:paraId="6D79D719" w14:textId="77777777" w:rsidR="001F42D5" w:rsidRPr="001F42D5" w:rsidRDefault="001F42D5" w:rsidP="001F42D5">
      <w:pPr>
        <w:widowControl w:val="0"/>
        <w:kinsoku w:val="0"/>
        <w:overflowPunct w:val="0"/>
        <w:autoSpaceDE w:val="0"/>
        <w:autoSpaceDN w:val="0"/>
        <w:adjustRightInd w:val="0"/>
        <w:spacing w:before="89" w:after="0" w:line="240" w:lineRule="auto"/>
        <w:ind w:right="412"/>
        <w:jc w:val="right"/>
        <w:outlineLvl w:val="1"/>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Mẫu</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số</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05B</w:t>
      </w:r>
    </w:p>
    <w:p w14:paraId="763DC693"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b/>
          <w:bCs/>
          <w:color w:val="000000" w:themeColor="text1"/>
          <w:kern w:val="0"/>
          <w:sz w:val="44"/>
          <w:szCs w:val="44"/>
          <w14:ligatures w14:val="none"/>
        </w:rPr>
      </w:pPr>
    </w:p>
    <w:p w14:paraId="3AF7F634" w14:textId="77777777" w:rsidR="001F42D5" w:rsidRPr="001F42D5" w:rsidRDefault="001F42D5" w:rsidP="001F42D5">
      <w:pPr>
        <w:widowControl w:val="0"/>
        <w:kinsoku w:val="0"/>
        <w:overflowPunct w:val="0"/>
        <w:autoSpaceDE w:val="0"/>
        <w:autoSpaceDN w:val="0"/>
        <w:adjustRightInd w:val="0"/>
        <w:spacing w:after="0" w:line="299" w:lineRule="exact"/>
        <w:ind w:right="549"/>
        <w:jc w:val="center"/>
        <w:rPr>
          <w:rFonts w:ascii="Times New Roman" w:eastAsia="Times New Roman" w:hAnsi="Times New Roman" w:cs="Times New Roman"/>
          <w:b/>
          <w:bCs/>
          <w:color w:val="000000" w:themeColor="text1"/>
          <w:spacing w:val="-5"/>
          <w:kern w:val="0"/>
          <w:sz w:val="26"/>
          <w:szCs w:val="26"/>
          <w14:ligatures w14:val="none"/>
        </w:rPr>
      </w:pPr>
      <w:r w:rsidRPr="001F42D5">
        <w:rPr>
          <w:rFonts w:ascii="Times New Roman" w:eastAsia="Times New Roman" w:hAnsi="Times New Roman" w:cs="Times New Roman"/>
          <w:b/>
          <w:bCs/>
          <w:color w:val="000000" w:themeColor="text1"/>
          <w:kern w:val="0"/>
          <w:sz w:val="26"/>
          <w:szCs w:val="26"/>
          <w14:ligatures w14:val="none"/>
        </w:rPr>
        <w:t>KÊ</w:t>
      </w:r>
      <w:r w:rsidRPr="001F42D5">
        <w:rPr>
          <w:rFonts w:ascii="Times New Roman" w:eastAsia="Times New Roman" w:hAnsi="Times New Roman" w:cs="Times New Roman"/>
          <w:b/>
          <w:bCs/>
          <w:color w:val="000000" w:themeColor="text1"/>
          <w:spacing w:val="-8"/>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KHAI</w:t>
      </w:r>
      <w:r w:rsidRPr="001F42D5">
        <w:rPr>
          <w:rFonts w:ascii="Times New Roman" w:eastAsia="Times New Roman" w:hAnsi="Times New Roman" w:cs="Times New Roman"/>
          <w:b/>
          <w:bCs/>
          <w:color w:val="000000" w:themeColor="text1"/>
          <w:spacing w:val="-6"/>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NĂNG</w:t>
      </w:r>
      <w:r w:rsidRPr="001F42D5">
        <w:rPr>
          <w:rFonts w:ascii="Times New Roman" w:eastAsia="Times New Roman" w:hAnsi="Times New Roman" w:cs="Times New Roman"/>
          <w:b/>
          <w:bCs/>
          <w:color w:val="000000" w:themeColor="text1"/>
          <w:spacing w:val="-4"/>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LỰC</w:t>
      </w:r>
      <w:r w:rsidRPr="001F42D5">
        <w:rPr>
          <w:rFonts w:ascii="Times New Roman" w:eastAsia="Times New Roman" w:hAnsi="Times New Roman" w:cs="Times New Roman"/>
          <w:b/>
          <w:bCs/>
          <w:color w:val="000000" w:themeColor="text1"/>
          <w:spacing w:val="-6"/>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SẢN</w:t>
      </w:r>
      <w:r w:rsidRPr="001F42D5">
        <w:rPr>
          <w:rFonts w:ascii="Times New Roman" w:eastAsia="Times New Roman" w:hAnsi="Times New Roman" w:cs="Times New Roman"/>
          <w:b/>
          <w:bCs/>
          <w:color w:val="000000" w:themeColor="text1"/>
          <w:spacing w:val="-8"/>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XUẤT</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HÀNG</w:t>
      </w:r>
      <w:r w:rsidRPr="001F42D5">
        <w:rPr>
          <w:rFonts w:ascii="Times New Roman" w:eastAsia="Times New Roman" w:hAnsi="Times New Roman" w:cs="Times New Roman"/>
          <w:b/>
          <w:bCs/>
          <w:color w:val="000000" w:themeColor="text1"/>
          <w:spacing w:val="-6"/>
          <w:kern w:val="0"/>
          <w:sz w:val="26"/>
          <w:szCs w:val="26"/>
          <w14:ligatures w14:val="none"/>
        </w:rPr>
        <w:t xml:space="preserve"> </w:t>
      </w:r>
      <w:r w:rsidRPr="001F42D5">
        <w:rPr>
          <w:rFonts w:ascii="Times New Roman" w:eastAsia="Times New Roman" w:hAnsi="Times New Roman" w:cs="Times New Roman"/>
          <w:b/>
          <w:bCs/>
          <w:color w:val="000000" w:themeColor="text1"/>
          <w:spacing w:val="-5"/>
          <w:kern w:val="0"/>
          <w:sz w:val="26"/>
          <w:szCs w:val="26"/>
          <w14:ligatures w14:val="none"/>
        </w:rPr>
        <w:t>HÓA</w:t>
      </w:r>
    </w:p>
    <w:p w14:paraId="55AD0C05" w14:textId="77777777" w:rsidR="001F42D5" w:rsidRPr="001F42D5" w:rsidRDefault="001F42D5" w:rsidP="001F42D5">
      <w:pPr>
        <w:widowControl w:val="0"/>
        <w:kinsoku w:val="0"/>
        <w:overflowPunct w:val="0"/>
        <w:autoSpaceDE w:val="0"/>
        <w:autoSpaceDN w:val="0"/>
        <w:adjustRightInd w:val="0"/>
        <w:spacing w:after="0" w:line="322" w:lineRule="exact"/>
        <w:ind w:right="549"/>
        <w:jc w:val="center"/>
        <w:rPr>
          <w:rFonts w:ascii="Times New Roman" w:eastAsia="Times New Roman" w:hAnsi="Times New Roman" w:cs="Times New Roman"/>
          <w:i/>
          <w:iCs/>
          <w:color w:val="000000" w:themeColor="text1"/>
          <w:spacing w:val="-2"/>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(áp</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dụng</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đối</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với</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là</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sản</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xuất)</w:t>
      </w:r>
    </w:p>
    <w:p w14:paraId="6AB30191" w14:textId="77777777" w:rsidR="001F42D5" w:rsidRPr="001F42D5" w:rsidRDefault="001F42D5" w:rsidP="001F42D5">
      <w:pPr>
        <w:widowControl w:val="0"/>
        <w:tabs>
          <w:tab w:val="left" w:pos="2566"/>
        </w:tabs>
        <w:kinsoku w:val="0"/>
        <w:overflowPunct w:val="0"/>
        <w:autoSpaceDE w:val="0"/>
        <w:autoSpaceDN w:val="0"/>
        <w:adjustRightInd w:val="0"/>
        <w:spacing w:before="192" w:after="0" w:line="240" w:lineRule="auto"/>
        <w:rPr>
          <w:rFonts w:ascii="Times New Roman" w:eastAsia="Times New Roman" w:hAnsi="Times New Roman" w:cs="Times New Roman"/>
          <w:i/>
          <w:iCs/>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Tên nhà thầu: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đầy</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đủ</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của</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thầu].</w:t>
      </w:r>
    </w:p>
    <w:p w14:paraId="70500B23" w14:textId="77777777" w:rsidR="001F42D5" w:rsidRPr="001F42D5" w:rsidRDefault="001F42D5" w:rsidP="001F42D5">
      <w:pPr>
        <w:widowControl w:val="0"/>
        <w:tabs>
          <w:tab w:val="left" w:pos="7292"/>
        </w:tabs>
        <w:kinsoku w:val="0"/>
        <w:overflowPunct w:val="0"/>
        <w:autoSpaceDE w:val="0"/>
        <w:autoSpaceDN w:val="0"/>
        <w:adjustRightInd w:val="0"/>
        <w:spacing w:before="122" w:after="0" w:line="264" w:lineRule="auto"/>
        <w:ind w:right="410"/>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Số lượng nhà máy, cơ sở sản xuất (gọi chung là nhà máy):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[Điền</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số</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lượng</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 xml:space="preserve">nhà </w:t>
      </w:r>
      <w:r w:rsidRPr="001F42D5">
        <w:rPr>
          <w:rFonts w:ascii="Times New Roman" w:eastAsia="Times New Roman" w:hAnsi="Times New Roman" w:cs="Times New Roman"/>
          <w:i/>
          <w:iCs/>
          <w:color w:val="000000" w:themeColor="text1"/>
          <w:spacing w:val="-4"/>
          <w:kern w:val="0"/>
          <w:sz w:val="28"/>
          <w:szCs w:val="28"/>
          <w14:ligatures w14:val="none"/>
        </w:rPr>
        <w:t>máy]</w:t>
      </w:r>
    </w:p>
    <w:p w14:paraId="49C83A65" w14:textId="77777777" w:rsidR="001F42D5" w:rsidRPr="001F42D5" w:rsidRDefault="001F42D5" w:rsidP="001F42D5">
      <w:pPr>
        <w:widowControl w:val="0"/>
        <w:kinsoku w:val="0"/>
        <w:overflowPunct w:val="0"/>
        <w:autoSpaceDE w:val="0"/>
        <w:autoSpaceDN w:val="0"/>
        <w:adjustRightInd w:val="0"/>
        <w:spacing w:before="119"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mỗi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máy,</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kê</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khai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4"/>
          <w:kern w:val="0"/>
          <w:sz w:val="28"/>
          <w:szCs w:val="28"/>
          <w14:ligatures w14:val="none"/>
        </w:rPr>
        <w:t xml:space="preserve"> đây:</w:t>
      </w:r>
    </w:p>
    <w:p w14:paraId="21751820" w14:textId="77777777" w:rsidR="001F42D5" w:rsidRPr="001F42D5" w:rsidRDefault="001F42D5" w:rsidP="001F42D5">
      <w:pPr>
        <w:widowControl w:val="0"/>
        <w:kinsoku w:val="0"/>
        <w:overflowPunct w:val="0"/>
        <w:autoSpaceDE w:val="0"/>
        <w:autoSpaceDN w:val="0"/>
        <w:adjustRightInd w:val="0"/>
        <w:spacing w:before="1" w:after="1" w:line="240" w:lineRule="auto"/>
        <w:rPr>
          <w:rFonts w:ascii="Times New Roman" w:eastAsia="Times New Roman" w:hAnsi="Times New Roman" w:cs="Times New Roman"/>
          <w:color w:val="000000" w:themeColor="text1"/>
          <w:kern w:val="0"/>
          <w:sz w:val="13"/>
          <w:szCs w:val="13"/>
          <w14:ligatures w14:val="none"/>
        </w:rPr>
      </w:pPr>
    </w:p>
    <w:tbl>
      <w:tblPr>
        <w:tblW w:w="0" w:type="auto"/>
        <w:tblInd w:w="129" w:type="dxa"/>
        <w:tblLayout w:type="fixed"/>
        <w:tblCellMar>
          <w:left w:w="0" w:type="dxa"/>
          <w:right w:w="0" w:type="dxa"/>
        </w:tblCellMar>
        <w:tblLook w:val="0000" w:firstRow="0" w:lastRow="0" w:firstColumn="0" w:lastColumn="0" w:noHBand="0" w:noVBand="0"/>
      </w:tblPr>
      <w:tblGrid>
        <w:gridCol w:w="2969"/>
        <w:gridCol w:w="6670"/>
      </w:tblGrid>
      <w:tr w:rsidR="00581B09" w:rsidRPr="001F42D5" w14:paraId="7110DE35" w14:textId="77777777" w:rsidTr="00F615BA">
        <w:trPr>
          <w:trHeight w:val="578"/>
        </w:trPr>
        <w:tc>
          <w:tcPr>
            <w:tcW w:w="2969" w:type="dxa"/>
            <w:tcBorders>
              <w:top w:val="single" w:sz="2" w:space="0" w:color="000000"/>
              <w:left w:val="single" w:sz="2" w:space="0" w:color="000000"/>
              <w:bottom w:val="single" w:sz="2" w:space="0" w:color="000000"/>
              <w:right w:val="single" w:sz="2" w:space="0" w:color="000000"/>
            </w:tcBorders>
          </w:tcPr>
          <w:p w14:paraId="242B3887"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Tên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máy:</w:t>
            </w:r>
          </w:p>
        </w:tc>
        <w:tc>
          <w:tcPr>
            <w:tcW w:w="6670" w:type="dxa"/>
            <w:tcBorders>
              <w:top w:val="single" w:sz="2" w:space="0" w:color="000000"/>
              <w:left w:val="single" w:sz="2" w:space="0" w:color="000000"/>
              <w:bottom w:val="single" w:sz="2" w:space="0" w:color="000000"/>
              <w:right w:val="single" w:sz="2" w:space="0" w:color="000000"/>
            </w:tcBorders>
          </w:tcPr>
          <w:p w14:paraId="29244FA9"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máy]</w:t>
            </w:r>
          </w:p>
        </w:tc>
      </w:tr>
      <w:tr w:rsidR="00581B09" w:rsidRPr="001F42D5" w14:paraId="031AE72C" w14:textId="77777777" w:rsidTr="00F615BA">
        <w:trPr>
          <w:trHeight w:val="578"/>
        </w:trPr>
        <w:tc>
          <w:tcPr>
            <w:tcW w:w="2969" w:type="dxa"/>
            <w:tcBorders>
              <w:top w:val="single" w:sz="2" w:space="0" w:color="000000"/>
              <w:left w:val="single" w:sz="2" w:space="0" w:color="000000"/>
              <w:bottom w:val="single" w:sz="2" w:space="0" w:color="000000"/>
              <w:right w:val="single" w:sz="2" w:space="0" w:color="000000"/>
            </w:tcBorders>
          </w:tcPr>
          <w:p w14:paraId="2F2992F6"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Địa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chỉ:</w:t>
            </w:r>
          </w:p>
        </w:tc>
        <w:tc>
          <w:tcPr>
            <w:tcW w:w="6670" w:type="dxa"/>
            <w:tcBorders>
              <w:top w:val="single" w:sz="2" w:space="0" w:color="000000"/>
              <w:left w:val="single" w:sz="2" w:space="0" w:color="000000"/>
              <w:bottom w:val="single" w:sz="2" w:space="0" w:color="000000"/>
              <w:right w:val="single" w:sz="2" w:space="0" w:color="000000"/>
            </w:tcBorders>
          </w:tcPr>
          <w:p w14:paraId="68F7BD02"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địa</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chỉ</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máy]</w:t>
            </w:r>
          </w:p>
        </w:tc>
      </w:tr>
      <w:tr w:rsidR="00581B09" w:rsidRPr="001F42D5" w14:paraId="4746584E" w14:textId="77777777" w:rsidTr="00F615BA">
        <w:trPr>
          <w:trHeight w:val="578"/>
        </w:trPr>
        <w:tc>
          <w:tcPr>
            <w:tcW w:w="2969" w:type="dxa"/>
            <w:tcBorders>
              <w:top w:val="single" w:sz="2" w:space="0" w:color="000000"/>
              <w:left w:val="single" w:sz="2" w:space="0" w:color="000000"/>
              <w:bottom w:val="single" w:sz="2" w:space="0" w:color="000000"/>
              <w:right w:val="single" w:sz="2" w:space="0" w:color="000000"/>
            </w:tcBorders>
          </w:tcPr>
          <w:p w14:paraId="3A23369C"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Tổng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mức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5"/>
                <w:kern w:val="0"/>
                <w:sz w:val="28"/>
                <w:szCs w:val="28"/>
                <w14:ligatures w14:val="none"/>
              </w:rPr>
              <w:t xml:space="preserve"> tư:</w:t>
            </w:r>
          </w:p>
        </w:tc>
        <w:tc>
          <w:tcPr>
            <w:tcW w:w="6670" w:type="dxa"/>
            <w:tcBorders>
              <w:top w:val="single" w:sz="2" w:space="0" w:color="000000"/>
              <w:left w:val="single" w:sz="2" w:space="0" w:color="000000"/>
              <w:bottom w:val="single" w:sz="2" w:space="0" w:color="000000"/>
              <w:right w:val="single" w:sz="2" w:space="0" w:color="000000"/>
            </w:tcBorders>
          </w:tcPr>
          <w:p w14:paraId="73F2DE48"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i/>
                <w:iCs/>
                <w:color w:val="000000" w:themeColor="text1"/>
                <w:spacing w:val="-5"/>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tổng</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mức</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đầu</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spacing w:val="-5"/>
                <w:kern w:val="0"/>
                <w:sz w:val="28"/>
                <w:szCs w:val="28"/>
                <w14:ligatures w14:val="none"/>
              </w:rPr>
              <w:t>tư]</w:t>
            </w:r>
          </w:p>
        </w:tc>
      </w:tr>
      <w:tr w:rsidR="00581B09" w:rsidRPr="001F42D5" w14:paraId="6805903D" w14:textId="77777777" w:rsidTr="00F615BA">
        <w:trPr>
          <w:trHeight w:val="578"/>
        </w:trPr>
        <w:tc>
          <w:tcPr>
            <w:tcW w:w="2969" w:type="dxa"/>
            <w:tcBorders>
              <w:top w:val="single" w:sz="2" w:space="0" w:color="000000"/>
              <w:left w:val="single" w:sz="2" w:space="0" w:color="000000"/>
              <w:bottom w:val="single" w:sz="2" w:space="0" w:color="000000"/>
              <w:right w:val="single" w:sz="2" w:space="0" w:color="000000"/>
            </w:tcBorders>
          </w:tcPr>
          <w:p w14:paraId="70B694C1"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suất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thiết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kế:</w:t>
            </w:r>
          </w:p>
        </w:tc>
        <w:tc>
          <w:tcPr>
            <w:tcW w:w="6670" w:type="dxa"/>
            <w:tcBorders>
              <w:top w:val="single" w:sz="2" w:space="0" w:color="000000"/>
              <w:left w:val="single" w:sz="2" w:space="0" w:color="000000"/>
              <w:bottom w:val="single" w:sz="2" w:space="0" w:color="000000"/>
              <w:right w:val="single" w:sz="2" w:space="0" w:color="000000"/>
            </w:tcBorders>
          </w:tcPr>
          <w:p w14:paraId="2775A9F3"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i/>
                <w:iCs/>
                <w:color w:val="000000" w:themeColor="text1"/>
                <w:spacing w:val="-5"/>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công</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suất</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thiết</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spacing w:val="-5"/>
                <w:kern w:val="0"/>
                <w:sz w:val="28"/>
                <w:szCs w:val="28"/>
                <w14:ligatures w14:val="none"/>
              </w:rPr>
              <w:t>kế]</w:t>
            </w:r>
          </w:p>
        </w:tc>
      </w:tr>
      <w:tr w:rsidR="00581B09" w:rsidRPr="001F42D5" w14:paraId="4F2AF5DE" w14:textId="77777777" w:rsidTr="00F615BA">
        <w:trPr>
          <w:trHeight w:val="578"/>
        </w:trPr>
        <w:tc>
          <w:tcPr>
            <w:tcW w:w="2969" w:type="dxa"/>
            <w:tcBorders>
              <w:top w:val="single" w:sz="2" w:space="0" w:color="000000"/>
              <w:left w:val="single" w:sz="2" w:space="0" w:color="000000"/>
              <w:bottom w:val="single" w:sz="2" w:space="0" w:color="000000"/>
              <w:right w:val="single" w:sz="2" w:space="0" w:color="000000"/>
            </w:tcBorders>
          </w:tcPr>
          <w:p w14:paraId="387B6082"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suất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4"/>
                <w:kern w:val="0"/>
                <w:sz w:val="28"/>
                <w:szCs w:val="28"/>
                <w14:ligatures w14:val="none"/>
              </w:rPr>
              <w:t xml:space="preserve"> hiện:</w:t>
            </w:r>
          </w:p>
        </w:tc>
        <w:tc>
          <w:tcPr>
            <w:tcW w:w="6670" w:type="dxa"/>
            <w:tcBorders>
              <w:top w:val="single" w:sz="2" w:space="0" w:color="000000"/>
              <w:left w:val="single" w:sz="2" w:space="0" w:color="000000"/>
              <w:bottom w:val="single" w:sz="2" w:space="0" w:color="000000"/>
              <w:right w:val="single" w:sz="2" w:space="0" w:color="000000"/>
            </w:tcBorders>
          </w:tcPr>
          <w:p w14:paraId="703227BA"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i/>
                <w:iCs/>
                <w:color w:val="000000" w:themeColor="text1"/>
                <w:spacing w:val="-2"/>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công</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suất</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thực</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hiện</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trong</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năm</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gần</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nhất]</w:t>
            </w:r>
          </w:p>
        </w:tc>
      </w:tr>
      <w:tr w:rsidR="00581B09" w:rsidRPr="001F42D5" w14:paraId="75424B48" w14:textId="77777777" w:rsidTr="00F615BA">
        <w:trPr>
          <w:trHeight w:val="1929"/>
        </w:trPr>
        <w:tc>
          <w:tcPr>
            <w:tcW w:w="2969" w:type="dxa"/>
            <w:tcBorders>
              <w:top w:val="single" w:sz="2" w:space="0" w:color="000000"/>
              <w:left w:val="single" w:sz="2" w:space="0" w:color="000000"/>
              <w:bottom w:val="single" w:sz="2" w:space="0" w:color="000000"/>
              <w:right w:val="single" w:sz="2" w:space="0" w:color="000000"/>
            </w:tcBorders>
          </w:tcPr>
          <w:p w14:paraId="3E2723AF" w14:textId="77777777" w:rsidR="001F42D5" w:rsidRPr="001F42D5" w:rsidRDefault="001F42D5" w:rsidP="001F42D5">
            <w:pPr>
              <w:widowControl w:val="0"/>
              <w:kinsoku w:val="0"/>
              <w:overflowPunct w:val="0"/>
              <w:autoSpaceDE w:val="0"/>
              <w:autoSpaceDN w:val="0"/>
              <w:adjustRightInd w:val="0"/>
              <w:spacing w:before="120" w:after="0" w:line="252" w:lineRule="auto"/>
              <w:ind w:right="53"/>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Sản lượng sản xuất cao nhất của 01 tháng trong vòng 05 năm gần nhất tính đến thời điểm đóng </w:t>
            </w:r>
            <w:r w:rsidRPr="001F42D5">
              <w:rPr>
                <w:rFonts w:ascii="Times New Roman" w:eastAsia="Times New Roman" w:hAnsi="Times New Roman" w:cs="Times New Roman"/>
                <w:color w:val="000000" w:themeColor="text1"/>
                <w:spacing w:val="-4"/>
                <w:kern w:val="0"/>
                <w:sz w:val="28"/>
                <w:szCs w:val="28"/>
                <w14:ligatures w14:val="none"/>
              </w:rPr>
              <w:t>thầu.</w:t>
            </w:r>
          </w:p>
        </w:tc>
        <w:tc>
          <w:tcPr>
            <w:tcW w:w="6670" w:type="dxa"/>
            <w:tcBorders>
              <w:top w:val="single" w:sz="2" w:space="0" w:color="000000"/>
              <w:left w:val="single" w:sz="2" w:space="0" w:color="000000"/>
              <w:bottom w:val="single" w:sz="2" w:space="0" w:color="000000"/>
              <w:right w:val="single" w:sz="2" w:space="0" w:color="000000"/>
            </w:tcBorders>
          </w:tcPr>
          <w:p w14:paraId="7E90C8D6"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30"/>
                <w:szCs w:val="30"/>
                <w14:ligatures w14:val="none"/>
              </w:rPr>
            </w:pPr>
          </w:p>
          <w:p w14:paraId="1375B8E6"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color w:val="000000" w:themeColor="text1"/>
                <w:kern w:val="0"/>
                <w:sz w:val="39"/>
                <w:szCs w:val="39"/>
                <w14:ligatures w14:val="none"/>
              </w:rPr>
            </w:pPr>
          </w:p>
          <w:p w14:paraId="26430C79"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spacing w:val="-2"/>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sản</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lượng</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sản</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xuất</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cao</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nhất</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của</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01</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tháng]</w:t>
            </w:r>
          </w:p>
        </w:tc>
      </w:tr>
      <w:tr w:rsidR="00581B09" w:rsidRPr="001F42D5" w14:paraId="3B6EE098" w14:textId="77777777" w:rsidTr="00F615BA">
        <w:trPr>
          <w:trHeight w:val="578"/>
        </w:trPr>
        <w:tc>
          <w:tcPr>
            <w:tcW w:w="2969" w:type="dxa"/>
            <w:tcBorders>
              <w:top w:val="single" w:sz="2" w:space="0" w:color="000000"/>
              <w:left w:val="single" w:sz="2" w:space="0" w:color="000000"/>
              <w:bottom w:val="single" w:sz="2" w:space="0" w:color="000000"/>
              <w:right w:val="single" w:sz="2" w:space="0" w:color="000000"/>
            </w:tcBorders>
          </w:tcPr>
          <w:p w14:paraId="0B4EF462"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Tiêu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chuẩn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xuất:</w:t>
            </w:r>
          </w:p>
        </w:tc>
        <w:tc>
          <w:tcPr>
            <w:tcW w:w="6670" w:type="dxa"/>
            <w:tcBorders>
              <w:top w:val="single" w:sz="2" w:space="0" w:color="000000"/>
              <w:left w:val="single" w:sz="2" w:space="0" w:color="000000"/>
              <w:bottom w:val="single" w:sz="2" w:space="0" w:color="000000"/>
              <w:right w:val="single" w:sz="2" w:space="0" w:color="000000"/>
            </w:tcBorders>
          </w:tcPr>
          <w:p w14:paraId="6F020461"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i/>
                <w:iCs/>
                <w:color w:val="000000" w:themeColor="text1"/>
                <w:spacing w:val="-5"/>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tiêu</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chuẩn</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sản</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xuất</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đang</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áp</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dụng,</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nếu</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spacing w:val="-5"/>
                <w:kern w:val="0"/>
                <w:sz w:val="28"/>
                <w:szCs w:val="28"/>
                <w14:ligatures w14:val="none"/>
              </w:rPr>
              <w:t>có]</w:t>
            </w:r>
          </w:p>
        </w:tc>
      </w:tr>
      <w:tr w:rsidR="00581B09" w:rsidRPr="001F42D5" w14:paraId="0480A261" w14:textId="77777777" w:rsidTr="00F615BA">
        <w:trPr>
          <w:trHeight w:val="916"/>
        </w:trPr>
        <w:tc>
          <w:tcPr>
            <w:tcW w:w="2969" w:type="dxa"/>
            <w:tcBorders>
              <w:top w:val="single" w:sz="2" w:space="0" w:color="000000"/>
              <w:left w:val="single" w:sz="2" w:space="0" w:color="000000"/>
              <w:bottom w:val="single" w:sz="2" w:space="0" w:color="000000"/>
              <w:right w:val="single" w:sz="2" w:space="0" w:color="000000"/>
            </w:tcBorders>
          </w:tcPr>
          <w:p w14:paraId="27AAFBAA"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7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lao</w:t>
            </w:r>
            <w:r w:rsidRPr="001F42D5">
              <w:rPr>
                <w:rFonts w:ascii="Times New Roman" w:eastAsia="Times New Roman" w:hAnsi="Times New Roman" w:cs="Times New Roman"/>
                <w:color w:val="000000" w:themeColor="text1"/>
                <w:spacing w:val="7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động</w:t>
            </w:r>
            <w:r w:rsidRPr="001F42D5">
              <w:rPr>
                <w:rFonts w:ascii="Times New Roman" w:eastAsia="Times New Roman" w:hAnsi="Times New Roman" w:cs="Times New Roman"/>
                <w:color w:val="000000" w:themeColor="text1"/>
                <w:spacing w:val="7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đang</w:t>
            </w:r>
            <w:r w:rsidRPr="001F42D5">
              <w:rPr>
                <w:rFonts w:ascii="Times New Roman" w:eastAsia="Times New Roman" w:hAnsi="Times New Roman" w:cs="Times New Roman"/>
                <w:color w:val="000000" w:themeColor="text1"/>
                <w:spacing w:val="77"/>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làm</w:t>
            </w:r>
          </w:p>
          <w:p w14:paraId="6585776E" w14:textId="77777777" w:rsidR="001F42D5" w:rsidRPr="001F42D5" w:rsidRDefault="001F42D5" w:rsidP="001F42D5">
            <w:pPr>
              <w:widowControl w:val="0"/>
              <w:kinsoku w:val="0"/>
              <w:overflowPunct w:val="0"/>
              <w:autoSpaceDE w:val="0"/>
              <w:autoSpaceDN w:val="0"/>
              <w:adjustRightInd w:val="0"/>
              <w:spacing w:before="16"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4"/>
                <w:kern w:val="0"/>
                <w:sz w:val="28"/>
                <w:szCs w:val="28"/>
                <w14:ligatures w14:val="none"/>
              </w:rPr>
              <w:t>việc:</w:t>
            </w:r>
          </w:p>
        </w:tc>
        <w:tc>
          <w:tcPr>
            <w:tcW w:w="6670" w:type="dxa"/>
            <w:tcBorders>
              <w:top w:val="single" w:sz="2" w:space="0" w:color="000000"/>
              <w:left w:val="single" w:sz="2" w:space="0" w:color="000000"/>
              <w:bottom w:val="single" w:sz="2" w:space="0" w:color="000000"/>
              <w:right w:val="single" w:sz="2" w:space="0" w:color="000000"/>
            </w:tcBorders>
          </w:tcPr>
          <w:p w14:paraId="4C43AC86"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5"/>
                <w:szCs w:val="25"/>
                <w14:ligatures w14:val="none"/>
              </w:rPr>
            </w:pPr>
          </w:p>
          <w:p w14:paraId="5B3E6A4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tổng</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số</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lao</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động</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đang</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làm</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việc</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tại</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máy]</w:t>
            </w:r>
          </w:p>
        </w:tc>
      </w:tr>
    </w:tbl>
    <w:p w14:paraId="55E222A0"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0"/>
          <w:szCs w:val="20"/>
          <w14:ligatures w14:val="none"/>
        </w:rPr>
      </w:pPr>
    </w:p>
    <w:p w14:paraId="5F574797" w14:textId="77777777" w:rsidR="001F42D5" w:rsidRPr="001F42D5" w:rsidRDefault="001F42D5" w:rsidP="001F42D5">
      <w:pPr>
        <w:widowControl w:val="0"/>
        <w:kinsoku w:val="0"/>
        <w:overflowPunct w:val="0"/>
        <w:autoSpaceDE w:val="0"/>
        <w:autoSpaceDN w:val="0"/>
        <w:adjustRightInd w:val="0"/>
        <w:spacing w:before="4" w:after="0" w:line="240" w:lineRule="auto"/>
        <w:rPr>
          <w:rFonts w:ascii="Times New Roman" w:eastAsia="Times New Roman" w:hAnsi="Times New Roman" w:cs="Times New Roman"/>
          <w:color w:val="000000" w:themeColor="text1"/>
          <w:kern w:val="0"/>
          <w14:ligatures w14:val="none"/>
        </w:rPr>
      </w:pPr>
    </w:p>
    <w:p w14:paraId="3262422D" w14:textId="77777777" w:rsidR="001F42D5" w:rsidRPr="001F42D5" w:rsidRDefault="001F42D5" w:rsidP="001F42D5">
      <w:pPr>
        <w:widowControl w:val="0"/>
        <w:kinsoku w:val="0"/>
        <w:overflowPunct w:val="0"/>
        <w:autoSpaceDE w:val="0"/>
        <w:autoSpaceDN w:val="0"/>
        <w:adjustRightInd w:val="0"/>
        <w:spacing w:before="4" w:after="0" w:line="240" w:lineRule="auto"/>
        <w:rPr>
          <w:rFonts w:ascii="Times New Roman" w:eastAsia="Times New Roman" w:hAnsi="Times New Roman" w:cs="Times New Roman"/>
          <w:color w:val="000000" w:themeColor="text1"/>
          <w:kern w:val="0"/>
          <w14:ligatures w14:val="none"/>
        </w:rPr>
        <w:sectPr w:rsidR="001F42D5" w:rsidRPr="001F42D5" w:rsidSect="001F42D5">
          <w:pgSz w:w="11910" w:h="16840"/>
          <w:pgMar w:top="1040" w:right="720" w:bottom="280" w:left="1300" w:header="731" w:footer="0" w:gutter="0"/>
          <w:cols w:space="720"/>
          <w:noEndnote/>
        </w:sectPr>
      </w:pPr>
    </w:p>
    <w:p w14:paraId="7E917569"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30"/>
          <w:szCs w:val="30"/>
          <w14:ligatures w14:val="none"/>
        </w:rPr>
      </w:pPr>
    </w:p>
    <w:p w14:paraId="2D523EC6"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30"/>
          <w:szCs w:val="30"/>
          <w14:ligatures w14:val="none"/>
        </w:rPr>
      </w:pPr>
    </w:p>
    <w:p w14:paraId="473EEEB2" w14:textId="77777777" w:rsidR="001F42D5" w:rsidRPr="001F42D5" w:rsidRDefault="001F42D5" w:rsidP="001F42D5">
      <w:pPr>
        <w:widowControl w:val="0"/>
        <w:kinsoku w:val="0"/>
        <w:overflowPunct w:val="0"/>
        <w:autoSpaceDE w:val="0"/>
        <w:autoSpaceDN w:val="0"/>
        <w:adjustRightInd w:val="0"/>
        <w:spacing w:before="229"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4"/>
          <w:kern w:val="0"/>
          <w:sz w:val="28"/>
          <w:szCs w:val="28"/>
          <w14:ligatures w14:val="none"/>
        </w:rPr>
        <w:t>này.</w:t>
      </w:r>
    </w:p>
    <w:p w14:paraId="5458086A" w14:textId="77777777" w:rsidR="001F42D5" w:rsidRPr="001F42D5" w:rsidRDefault="001F42D5" w:rsidP="001F42D5">
      <w:pPr>
        <w:widowControl w:val="0"/>
        <w:kinsoku w:val="0"/>
        <w:overflowPunct w:val="0"/>
        <w:autoSpaceDE w:val="0"/>
        <w:autoSpaceDN w:val="0"/>
        <w:adjustRightInd w:val="0"/>
        <w:spacing w:before="89"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14:ligatures w14:val="none"/>
        </w:rPr>
        <w:br w:type="column"/>
      </w:r>
      <w:r w:rsidRPr="001F42D5">
        <w:rPr>
          <w:rFonts w:ascii="Times New Roman" w:eastAsia="Times New Roman" w:hAnsi="Times New Roman" w:cs="Times New Roman"/>
          <w:color w:val="000000" w:themeColor="text1"/>
          <w:kern w:val="0"/>
          <w:sz w:val="28"/>
          <w:szCs w:val="28"/>
          <w14:ligatures w14:val="none"/>
        </w:rPr>
        <w:t>Ghi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chú:</w:t>
      </w:r>
    </w:p>
    <w:p w14:paraId="5047BDF9" w14:textId="77777777" w:rsidR="001F42D5" w:rsidRPr="001F42D5" w:rsidRDefault="001F42D5" w:rsidP="001F42D5">
      <w:pPr>
        <w:widowControl w:val="0"/>
        <w:kinsoku w:val="0"/>
        <w:overflowPunct w:val="0"/>
        <w:autoSpaceDE w:val="0"/>
        <w:autoSpaceDN w:val="0"/>
        <w:adjustRightInd w:val="0"/>
        <w:spacing w:before="153" w:after="0" w:line="240" w:lineRule="auto"/>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danh,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viên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danh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kê</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khai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Mẫu</w:t>
      </w:r>
    </w:p>
    <w:p w14:paraId="6B4FCFC6"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44"/>
          <w:szCs w:val="44"/>
          <w14:ligatures w14:val="none"/>
        </w:rPr>
      </w:pPr>
    </w:p>
    <w:p w14:paraId="6FE2C25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đính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kèm</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minh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được</w:t>
      </w:r>
    </w:p>
    <w:p w14:paraId="69471EC2"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4"/>
          <w:kern w:val="0"/>
          <w:sz w:val="28"/>
          <w:szCs w:val="28"/>
          <w14:ligatures w14:val="none"/>
        </w:rPr>
        <w:sectPr w:rsidR="001F42D5" w:rsidRPr="001F42D5" w:rsidSect="001F42D5">
          <w:type w:val="continuous"/>
          <w:pgSz w:w="11910" w:h="16840"/>
          <w:pgMar w:top="1920" w:right="720" w:bottom="280" w:left="1300" w:header="720" w:footer="720" w:gutter="0"/>
          <w:cols w:num="2" w:space="720" w:equalWidth="0">
            <w:col w:w="631" w:space="77"/>
            <w:col w:w="9182"/>
          </w:cols>
          <w:noEndnote/>
        </w:sectPr>
      </w:pPr>
    </w:p>
    <w:p w14:paraId="6873E27F" w14:textId="77777777" w:rsidR="001F42D5" w:rsidRPr="001F42D5" w:rsidRDefault="001F42D5" w:rsidP="001F42D5">
      <w:pPr>
        <w:widowControl w:val="0"/>
        <w:kinsoku w:val="0"/>
        <w:overflowPunct w:val="0"/>
        <w:autoSpaceDE w:val="0"/>
        <w:autoSpaceDN w:val="0"/>
        <w:adjustRightInd w:val="0"/>
        <w:spacing w:before="33"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kê</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khai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Mẫu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này.</w:t>
      </w:r>
    </w:p>
    <w:p w14:paraId="40C5232A" w14:textId="77777777" w:rsidR="001F42D5" w:rsidRPr="001F42D5" w:rsidRDefault="001F42D5" w:rsidP="001F42D5">
      <w:pPr>
        <w:widowControl w:val="0"/>
        <w:kinsoku w:val="0"/>
        <w:overflowPunct w:val="0"/>
        <w:autoSpaceDE w:val="0"/>
        <w:autoSpaceDN w:val="0"/>
        <w:adjustRightInd w:val="0"/>
        <w:spacing w:before="33" w:after="0" w:line="240" w:lineRule="auto"/>
        <w:rPr>
          <w:rFonts w:ascii="Times New Roman" w:eastAsia="Times New Roman" w:hAnsi="Times New Roman" w:cs="Times New Roman"/>
          <w:color w:val="000000" w:themeColor="text1"/>
          <w:spacing w:val="-4"/>
          <w:kern w:val="0"/>
          <w:sz w:val="28"/>
          <w:szCs w:val="28"/>
          <w14:ligatures w14:val="none"/>
        </w:rPr>
        <w:sectPr w:rsidR="001F42D5" w:rsidRPr="001F42D5" w:rsidSect="001F42D5">
          <w:type w:val="continuous"/>
          <w:pgSz w:w="11910" w:h="16840"/>
          <w:pgMar w:top="1920" w:right="720" w:bottom="280" w:left="1300" w:header="720" w:footer="720" w:gutter="0"/>
          <w:cols w:space="720" w:equalWidth="0">
            <w:col w:w="9890"/>
          </w:cols>
          <w:noEndnote/>
        </w:sectPr>
      </w:pPr>
    </w:p>
    <w:p w14:paraId="65E2D3DA" w14:textId="77777777" w:rsidR="001F42D5" w:rsidRPr="001F42D5" w:rsidRDefault="001F42D5" w:rsidP="001F42D5">
      <w:pPr>
        <w:widowControl w:val="0"/>
        <w:kinsoku w:val="0"/>
        <w:overflowPunct w:val="0"/>
        <w:autoSpaceDE w:val="0"/>
        <w:autoSpaceDN w:val="0"/>
        <w:adjustRightInd w:val="0"/>
        <w:spacing w:before="74" w:after="0" w:line="240" w:lineRule="auto"/>
        <w:ind w:right="412"/>
        <w:jc w:val="right"/>
        <w:rPr>
          <w:rFonts w:ascii="Times New Roman" w:eastAsia="Times New Roman" w:hAnsi="Times New Roman" w:cs="Times New Roman"/>
          <w:b/>
          <w:bCs/>
          <w:color w:val="000000" w:themeColor="text1"/>
          <w:spacing w:val="-7"/>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lastRenderedPageBreak/>
        <w:t>Mẫu</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số</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spacing w:val="-7"/>
          <w:kern w:val="0"/>
          <w:sz w:val="28"/>
          <w:szCs w:val="28"/>
          <w14:ligatures w14:val="none"/>
        </w:rPr>
        <w:t>07</w:t>
      </w:r>
    </w:p>
    <w:p w14:paraId="49E64AFB" w14:textId="77777777" w:rsidR="001F42D5" w:rsidRPr="001F42D5" w:rsidRDefault="001F42D5" w:rsidP="001F42D5">
      <w:pPr>
        <w:widowControl w:val="0"/>
        <w:kinsoku w:val="0"/>
        <w:overflowPunct w:val="0"/>
        <w:autoSpaceDE w:val="0"/>
        <w:autoSpaceDN w:val="0"/>
        <w:adjustRightInd w:val="0"/>
        <w:spacing w:before="2" w:after="0" w:line="240" w:lineRule="auto"/>
        <w:rPr>
          <w:rFonts w:ascii="Times New Roman" w:eastAsia="Times New Roman" w:hAnsi="Times New Roman" w:cs="Times New Roman"/>
          <w:b/>
          <w:bCs/>
          <w:color w:val="000000" w:themeColor="text1"/>
          <w:kern w:val="0"/>
          <w:sz w:val="28"/>
          <w:szCs w:val="28"/>
          <w14:ligatures w14:val="none"/>
        </w:rPr>
      </w:pPr>
    </w:p>
    <w:p w14:paraId="22D75188" w14:textId="77777777" w:rsidR="001F42D5" w:rsidRPr="001F42D5" w:rsidRDefault="001F42D5" w:rsidP="001F42D5">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HỢP ĐỒNG CUNG CẤP HÀNG HÓA, EPC, EP, PC, CHÌA KHÓA TRAO</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TAY</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KHÔNG</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HOÀN</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THÀNH</w:t>
      </w:r>
      <w:r w:rsidRPr="001F42D5">
        <w:rPr>
          <w:rFonts w:ascii="Times New Roman" w:eastAsia="Times New Roman" w:hAnsi="Times New Roman" w:cs="Times New Roman"/>
          <w:b/>
          <w:bCs/>
          <w:color w:val="000000" w:themeColor="text1"/>
          <w:spacing w:val="-6"/>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DO</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LỖI</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CỦA</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NHÀ</w:t>
      </w:r>
      <w:r w:rsidRPr="001F42D5">
        <w:rPr>
          <w:rFonts w:ascii="Times New Roman" w:eastAsia="Times New Roman" w:hAnsi="Times New Roman" w:cs="Times New Roman"/>
          <w:b/>
          <w:bCs/>
          <w:color w:val="000000" w:themeColor="text1"/>
          <w:spacing w:val="-6"/>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THẦU</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TRONG</w:t>
      </w:r>
    </w:p>
    <w:p w14:paraId="395F99C9" w14:textId="77777777" w:rsidR="001F42D5" w:rsidRPr="001F42D5" w:rsidRDefault="001F42D5" w:rsidP="001F42D5">
      <w:pPr>
        <w:widowControl w:val="0"/>
        <w:kinsoku w:val="0"/>
        <w:overflowPunct w:val="0"/>
        <w:autoSpaceDE w:val="0"/>
        <w:autoSpaceDN w:val="0"/>
        <w:adjustRightInd w:val="0"/>
        <w:spacing w:after="0" w:line="321" w:lineRule="exact"/>
        <w:rPr>
          <w:rFonts w:ascii="Times New Roman" w:eastAsia="Times New Roman" w:hAnsi="Times New Roman" w:cs="Times New Roman"/>
          <w:b/>
          <w:bCs/>
          <w:color w:val="000000" w:themeColor="text1"/>
          <w:spacing w:val="-5"/>
          <w:kern w:val="0"/>
          <w:sz w:val="28"/>
          <w:szCs w:val="28"/>
          <w:vertAlign w:val="superscript"/>
          <w14:ligatures w14:val="none"/>
        </w:rPr>
      </w:pPr>
      <w:r w:rsidRPr="001F42D5">
        <w:rPr>
          <w:rFonts w:ascii="Times New Roman" w:eastAsia="Times New Roman" w:hAnsi="Times New Roman" w:cs="Times New Roman"/>
          <w:b/>
          <w:bCs/>
          <w:color w:val="000000" w:themeColor="text1"/>
          <w:kern w:val="0"/>
          <w:sz w:val="28"/>
          <w:szCs w:val="28"/>
          <w14:ligatures w14:val="none"/>
        </w:rPr>
        <w:t>QUÁ</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KHỨ</w:t>
      </w:r>
      <w:r w:rsidRPr="001F42D5">
        <w:rPr>
          <w:rFonts w:ascii="Times New Roman" w:eastAsia="Times New Roman" w:hAnsi="Times New Roman" w:cs="Times New Roman"/>
          <w:b/>
          <w:bCs/>
          <w:color w:val="000000" w:themeColor="text1"/>
          <w:spacing w:val="-25"/>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vertAlign w:val="superscript"/>
          <w14:ligatures w14:val="none"/>
        </w:rPr>
        <w:t>(1)</w:t>
      </w:r>
    </w:p>
    <w:p w14:paraId="239B8385" w14:textId="77777777" w:rsidR="001F42D5" w:rsidRPr="001F42D5" w:rsidRDefault="001F42D5" w:rsidP="001F42D5">
      <w:pPr>
        <w:widowControl w:val="0"/>
        <w:kinsoku w:val="0"/>
        <w:overflowPunct w:val="0"/>
        <w:autoSpaceDE w:val="0"/>
        <w:autoSpaceDN w:val="0"/>
        <w:adjustRightInd w:val="0"/>
        <w:spacing w:before="7" w:after="0" w:line="240" w:lineRule="auto"/>
        <w:rPr>
          <w:rFonts w:ascii="Times New Roman" w:eastAsia="Times New Roman" w:hAnsi="Times New Roman" w:cs="Times New Roman"/>
          <w:b/>
          <w:bCs/>
          <w:color w:val="000000" w:themeColor="text1"/>
          <w:kern w:val="0"/>
          <w:sz w:val="38"/>
          <w:szCs w:val="38"/>
          <w14:ligatures w14:val="none"/>
        </w:rPr>
      </w:pPr>
    </w:p>
    <w:p w14:paraId="20115471" w14:textId="77777777" w:rsidR="001F42D5" w:rsidRPr="001F42D5" w:rsidRDefault="001F42D5" w:rsidP="001F42D5">
      <w:pPr>
        <w:widowControl w:val="0"/>
        <w:tabs>
          <w:tab w:val="left" w:pos="9547"/>
        </w:tabs>
        <w:kinsoku w:val="0"/>
        <w:overflowPunct w:val="0"/>
        <w:autoSpaceDE w:val="0"/>
        <w:autoSpaceDN w:val="0"/>
        <w:adjustRightInd w:val="0"/>
        <w:spacing w:after="0" w:line="264" w:lineRule="auto"/>
        <w:ind w:right="336"/>
        <w:jc w:val="right"/>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Tên nhà thầu: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 xml:space="preserve"> Ngày: </w:t>
      </w:r>
      <w:r w:rsidRPr="001F42D5">
        <w:rPr>
          <w:rFonts w:ascii="Times New Roman" w:eastAsia="Times New Roman" w:hAnsi="Times New Roman" w:cs="Times New Roman"/>
          <w:color w:val="000000" w:themeColor="text1"/>
          <w:kern w:val="0"/>
          <w:sz w:val="28"/>
          <w:szCs w:val="28"/>
          <w:u w:val="single"/>
          <w14:ligatures w14:val="none"/>
        </w:rPr>
        <w:tab/>
      </w:r>
    </w:p>
    <w:p w14:paraId="53E145B2" w14:textId="77777777" w:rsidR="001F42D5" w:rsidRPr="001F42D5" w:rsidRDefault="001F42D5" w:rsidP="001F42D5">
      <w:pPr>
        <w:widowControl w:val="0"/>
        <w:tabs>
          <w:tab w:val="left" w:pos="8491"/>
        </w:tabs>
        <w:kinsoku w:val="0"/>
        <w:overflowPunct w:val="0"/>
        <w:autoSpaceDE w:val="0"/>
        <w:autoSpaceDN w:val="0"/>
        <w:adjustRightInd w:val="0"/>
        <w:spacing w:before="2" w:after="0" w:line="240" w:lineRule="auto"/>
        <w:ind w:right="340"/>
        <w:jc w:val="right"/>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Tên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thành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viên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của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nhà</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liên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danh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(nếu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có):</w:t>
      </w:r>
      <w:r w:rsidRPr="001F42D5">
        <w:rPr>
          <w:rFonts w:ascii="Times New Roman" w:eastAsia="Times New Roman" w:hAnsi="Times New Roman" w:cs="Times New Roman"/>
          <w:color w:val="000000" w:themeColor="text1"/>
          <w:kern w:val="0"/>
          <w:sz w:val="28"/>
          <w:szCs w:val="28"/>
          <w:u w:val="single"/>
          <w14:ligatures w14:val="none"/>
        </w:rPr>
        <w:tab/>
      </w:r>
    </w:p>
    <w:p w14:paraId="043BA4E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0"/>
          <w:szCs w:val="20"/>
          <w14:ligatures w14:val="none"/>
        </w:rPr>
      </w:pPr>
    </w:p>
    <w:p w14:paraId="7F328A62"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color w:val="000000" w:themeColor="text1"/>
          <w:kern w:val="0"/>
          <w:sz w:val="23"/>
          <w:szCs w:val="23"/>
          <w14:ligatures w14:val="none"/>
        </w:rPr>
      </w:pPr>
    </w:p>
    <w:tbl>
      <w:tblPr>
        <w:tblW w:w="0" w:type="auto"/>
        <w:tblInd w:w="129" w:type="dxa"/>
        <w:tblLayout w:type="fixed"/>
        <w:tblCellMar>
          <w:left w:w="0" w:type="dxa"/>
          <w:right w:w="0" w:type="dxa"/>
        </w:tblCellMar>
        <w:tblLook w:val="0000" w:firstRow="0" w:lastRow="0" w:firstColumn="0" w:lastColumn="0" w:noHBand="0" w:noVBand="0"/>
      </w:tblPr>
      <w:tblGrid>
        <w:gridCol w:w="850"/>
        <w:gridCol w:w="1419"/>
        <w:gridCol w:w="5105"/>
        <w:gridCol w:w="2127"/>
      </w:tblGrid>
      <w:tr w:rsidR="00581B09" w:rsidRPr="001F42D5" w14:paraId="33630D6A" w14:textId="77777777" w:rsidTr="00F615BA">
        <w:trPr>
          <w:trHeight w:val="847"/>
        </w:trPr>
        <w:tc>
          <w:tcPr>
            <w:tcW w:w="9501" w:type="dxa"/>
            <w:gridSpan w:val="4"/>
            <w:tcBorders>
              <w:top w:val="single" w:sz="2" w:space="0" w:color="000000"/>
              <w:left w:val="single" w:sz="2" w:space="0" w:color="000000"/>
              <w:bottom w:val="single" w:sz="2" w:space="0" w:color="000000"/>
              <w:right w:val="single" w:sz="2" w:space="0" w:color="000000"/>
            </w:tcBorders>
            <w:shd w:val="clear" w:color="auto" w:fill="E1EED9"/>
          </w:tcPr>
          <w:p w14:paraId="50F3C896" w14:textId="77777777" w:rsidR="001F42D5" w:rsidRPr="001F42D5" w:rsidRDefault="001F42D5" w:rsidP="001F42D5">
            <w:pPr>
              <w:widowControl w:val="0"/>
              <w:kinsoku w:val="0"/>
              <w:overflowPunct w:val="0"/>
              <w:autoSpaceDE w:val="0"/>
              <w:autoSpaceDN w:val="0"/>
              <w:adjustRightInd w:val="0"/>
              <w:spacing w:before="119" w:after="0" w:line="264" w:lineRule="auto"/>
              <w:rPr>
                <w:rFonts w:ascii="Times New Roman" w:eastAsia="Times New Roman" w:hAnsi="Times New Roman" w:cs="Times New Roman"/>
                <w:b/>
                <w:bCs/>
                <w:color w:val="000000" w:themeColor="text1"/>
                <w:kern w:val="0"/>
                <w14:ligatures w14:val="none"/>
              </w:rPr>
            </w:pPr>
            <w:r w:rsidRPr="001F42D5">
              <w:rPr>
                <w:rFonts w:ascii="Times New Roman" w:eastAsia="Times New Roman" w:hAnsi="Times New Roman" w:cs="Times New Roman"/>
                <w:b/>
                <w:bCs/>
                <w:color w:val="000000" w:themeColor="text1"/>
                <w:kern w:val="0"/>
                <w14:ligatures w14:val="none"/>
              </w:rPr>
              <w:t>Các</w:t>
            </w:r>
            <w:r w:rsidRPr="001F42D5">
              <w:rPr>
                <w:rFonts w:ascii="Times New Roman" w:eastAsia="Times New Roman" w:hAnsi="Times New Roman" w:cs="Times New Roman"/>
                <w:b/>
                <w:bCs/>
                <w:color w:val="000000" w:themeColor="text1"/>
                <w:spacing w:val="-15"/>
                <w:kern w:val="0"/>
                <w14:ligatures w14:val="none"/>
              </w:rPr>
              <w:t xml:space="preserve"> </w:t>
            </w:r>
            <w:r w:rsidRPr="001F42D5">
              <w:rPr>
                <w:rFonts w:ascii="Times New Roman" w:eastAsia="Times New Roman" w:hAnsi="Times New Roman" w:cs="Times New Roman"/>
                <w:b/>
                <w:bCs/>
                <w:color w:val="000000" w:themeColor="text1"/>
                <w:kern w:val="0"/>
                <w14:ligatures w14:val="none"/>
              </w:rPr>
              <w:t>hợp</w:t>
            </w:r>
            <w:r w:rsidRPr="001F42D5">
              <w:rPr>
                <w:rFonts w:ascii="Times New Roman" w:eastAsia="Times New Roman" w:hAnsi="Times New Roman" w:cs="Times New Roman"/>
                <w:b/>
                <w:bCs/>
                <w:color w:val="000000" w:themeColor="text1"/>
                <w:spacing w:val="-15"/>
                <w:kern w:val="0"/>
                <w14:ligatures w14:val="none"/>
              </w:rPr>
              <w:t xml:space="preserve"> </w:t>
            </w:r>
            <w:r w:rsidRPr="001F42D5">
              <w:rPr>
                <w:rFonts w:ascii="Times New Roman" w:eastAsia="Times New Roman" w:hAnsi="Times New Roman" w:cs="Times New Roman"/>
                <w:b/>
                <w:bCs/>
                <w:color w:val="000000" w:themeColor="text1"/>
                <w:kern w:val="0"/>
                <w14:ligatures w14:val="none"/>
              </w:rPr>
              <w:t>đồng</w:t>
            </w:r>
            <w:r w:rsidRPr="001F42D5">
              <w:rPr>
                <w:rFonts w:ascii="Times New Roman" w:eastAsia="Times New Roman" w:hAnsi="Times New Roman" w:cs="Times New Roman"/>
                <w:b/>
                <w:bCs/>
                <w:color w:val="000000" w:themeColor="text1"/>
                <w:spacing w:val="-15"/>
                <w:kern w:val="0"/>
                <w14:ligatures w14:val="none"/>
              </w:rPr>
              <w:t xml:space="preserve"> </w:t>
            </w:r>
            <w:r w:rsidRPr="001F42D5">
              <w:rPr>
                <w:rFonts w:ascii="Times New Roman" w:eastAsia="Times New Roman" w:hAnsi="Times New Roman" w:cs="Times New Roman"/>
                <w:b/>
                <w:bCs/>
                <w:color w:val="000000" w:themeColor="text1"/>
                <w:kern w:val="0"/>
                <w14:ligatures w14:val="none"/>
              </w:rPr>
              <w:t>cung</w:t>
            </w:r>
            <w:r w:rsidRPr="001F42D5">
              <w:rPr>
                <w:rFonts w:ascii="Times New Roman" w:eastAsia="Times New Roman" w:hAnsi="Times New Roman" w:cs="Times New Roman"/>
                <w:b/>
                <w:bCs/>
                <w:color w:val="000000" w:themeColor="text1"/>
                <w:spacing w:val="-10"/>
                <w:kern w:val="0"/>
                <w14:ligatures w14:val="none"/>
              </w:rPr>
              <w:t xml:space="preserve"> </w:t>
            </w:r>
            <w:r w:rsidRPr="001F42D5">
              <w:rPr>
                <w:rFonts w:ascii="Times New Roman" w:eastAsia="Times New Roman" w:hAnsi="Times New Roman" w:cs="Times New Roman"/>
                <w:b/>
                <w:bCs/>
                <w:color w:val="000000" w:themeColor="text1"/>
                <w:kern w:val="0"/>
                <w14:ligatures w14:val="none"/>
              </w:rPr>
              <w:t>cấp</w:t>
            </w:r>
            <w:r w:rsidRPr="001F42D5">
              <w:rPr>
                <w:rFonts w:ascii="Times New Roman" w:eastAsia="Times New Roman" w:hAnsi="Times New Roman" w:cs="Times New Roman"/>
                <w:b/>
                <w:bCs/>
                <w:color w:val="000000" w:themeColor="text1"/>
                <w:spacing w:val="-7"/>
                <w:kern w:val="0"/>
                <w14:ligatures w14:val="none"/>
              </w:rPr>
              <w:t xml:space="preserve"> </w:t>
            </w:r>
            <w:r w:rsidRPr="001F42D5">
              <w:rPr>
                <w:rFonts w:ascii="Times New Roman" w:eastAsia="Times New Roman" w:hAnsi="Times New Roman" w:cs="Times New Roman"/>
                <w:b/>
                <w:bCs/>
                <w:color w:val="000000" w:themeColor="text1"/>
                <w:kern w:val="0"/>
                <w14:ligatures w14:val="none"/>
              </w:rPr>
              <w:t>hàng</w:t>
            </w:r>
            <w:r w:rsidRPr="001F42D5">
              <w:rPr>
                <w:rFonts w:ascii="Times New Roman" w:eastAsia="Times New Roman" w:hAnsi="Times New Roman" w:cs="Times New Roman"/>
                <w:b/>
                <w:bCs/>
                <w:color w:val="000000" w:themeColor="text1"/>
                <w:spacing w:val="-7"/>
                <w:kern w:val="0"/>
                <w14:ligatures w14:val="none"/>
              </w:rPr>
              <w:t xml:space="preserve"> </w:t>
            </w:r>
            <w:r w:rsidRPr="001F42D5">
              <w:rPr>
                <w:rFonts w:ascii="Times New Roman" w:eastAsia="Times New Roman" w:hAnsi="Times New Roman" w:cs="Times New Roman"/>
                <w:b/>
                <w:bCs/>
                <w:color w:val="000000" w:themeColor="text1"/>
                <w:kern w:val="0"/>
                <w14:ligatures w14:val="none"/>
              </w:rPr>
              <w:t>hóa,</w:t>
            </w:r>
            <w:r w:rsidRPr="001F42D5">
              <w:rPr>
                <w:rFonts w:ascii="Times New Roman" w:eastAsia="Times New Roman" w:hAnsi="Times New Roman" w:cs="Times New Roman"/>
                <w:b/>
                <w:bCs/>
                <w:color w:val="000000" w:themeColor="text1"/>
                <w:spacing w:val="-7"/>
                <w:kern w:val="0"/>
                <w14:ligatures w14:val="none"/>
              </w:rPr>
              <w:t xml:space="preserve"> </w:t>
            </w:r>
            <w:r w:rsidRPr="001F42D5">
              <w:rPr>
                <w:rFonts w:ascii="Times New Roman" w:eastAsia="Times New Roman" w:hAnsi="Times New Roman" w:cs="Times New Roman"/>
                <w:b/>
                <w:bCs/>
                <w:color w:val="000000" w:themeColor="text1"/>
                <w:kern w:val="0"/>
                <w14:ligatures w14:val="none"/>
              </w:rPr>
              <w:t>EPC,</w:t>
            </w:r>
            <w:r w:rsidRPr="001F42D5">
              <w:rPr>
                <w:rFonts w:ascii="Times New Roman" w:eastAsia="Times New Roman" w:hAnsi="Times New Roman" w:cs="Times New Roman"/>
                <w:b/>
                <w:bCs/>
                <w:color w:val="000000" w:themeColor="text1"/>
                <w:spacing w:val="-7"/>
                <w:kern w:val="0"/>
                <w14:ligatures w14:val="none"/>
              </w:rPr>
              <w:t xml:space="preserve"> </w:t>
            </w:r>
            <w:r w:rsidRPr="001F42D5">
              <w:rPr>
                <w:rFonts w:ascii="Times New Roman" w:eastAsia="Times New Roman" w:hAnsi="Times New Roman" w:cs="Times New Roman"/>
                <w:b/>
                <w:bCs/>
                <w:color w:val="000000" w:themeColor="text1"/>
                <w:kern w:val="0"/>
                <w14:ligatures w14:val="none"/>
              </w:rPr>
              <w:t>EP,</w:t>
            </w:r>
            <w:r w:rsidRPr="001F42D5">
              <w:rPr>
                <w:rFonts w:ascii="Times New Roman" w:eastAsia="Times New Roman" w:hAnsi="Times New Roman" w:cs="Times New Roman"/>
                <w:b/>
                <w:bCs/>
                <w:color w:val="000000" w:themeColor="text1"/>
                <w:spacing w:val="-7"/>
                <w:kern w:val="0"/>
                <w14:ligatures w14:val="none"/>
              </w:rPr>
              <w:t xml:space="preserve"> </w:t>
            </w:r>
            <w:r w:rsidRPr="001F42D5">
              <w:rPr>
                <w:rFonts w:ascii="Times New Roman" w:eastAsia="Times New Roman" w:hAnsi="Times New Roman" w:cs="Times New Roman"/>
                <w:b/>
                <w:bCs/>
                <w:color w:val="000000" w:themeColor="text1"/>
                <w:kern w:val="0"/>
                <w14:ligatures w14:val="none"/>
              </w:rPr>
              <w:t>PC,</w:t>
            </w:r>
            <w:r w:rsidRPr="001F42D5">
              <w:rPr>
                <w:rFonts w:ascii="Times New Roman" w:eastAsia="Times New Roman" w:hAnsi="Times New Roman" w:cs="Times New Roman"/>
                <w:b/>
                <w:bCs/>
                <w:color w:val="000000" w:themeColor="text1"/>
                <w:spacing w:val="-7"/>
                <w:kern w:val="0"/>
                <w14:ligatures w14:val="none"/>
              </w:rPr>
              <w:t xml:space="preserve"> </w:t>
            </w:r>
            <w:r w:rsidRPr="001F42D5">
              <w:rPr>
                <w:rFonts w:ascii="Times New Roman" w:eastAsia="Times New Roman" w:hAnsi="Times New Roman" w:cs="Times New Roman"/>
                <w:b/>
                <w:bCs/>
                <w:color w:val="000000" w:themeColor="text1"/>
                <w:kern w:val="0"/>
                <w14:ligatures w14:val="none"/>
              </w:rPr>
              <w:t>chìa</w:t>
            </w:r>
            <w:r w:rsidRPr="001F42D5">
              <w:rPr>
                <w:rFonts w:ascii="Times New Roman" w:eastAsia="Times New Roman" w:hAnsi="Times New Roman" w:cs="Times New Roman"/>
                <w:b/>
                <w:bCs/>
                <w:color w:val="000000" w:themeColor="text1"/>
                <w:spacing w:val="-7"/>
                <w:kern w:val="0"/>
                <w14:ligatures w14:val="none"/>
              </w:rPr>
              <w:t xml:space="preserve"> </w:t>
            </w:r>
            <w:r w:rsidRPr="001F42D5">
              <w:rPr>
                <w:rFonts w:ascii="Times New Roman" w:eastAsia="Times New Roman" w:hAnsi="Times New Roman" w:cs="Times New Roman"/>
                <w:b/>
                <w:bCs/>
                <w:color w:val="000000" w:themeColor="text1"/>
                <w:kern w:val="0"/>
                <w14:ligatures w14:val="none"/>
              </w:rPr>
              <w:t>khóa</w:t>
            </w:r>
            <w:r w:rsidRPr="001F42D5">
              <w:rPr>
                <w:rFonts w:ascii="Times New Roman" w:eastAsia="Times New Roman" w:hAnsi="Times New Roman" w:cs="Times New Roman"/>
                <w:b/>
                <w:bCs/>
                <w:color w:val="000000" w:themeColor="text1"/>
                <w:spacing w:val="-7"/>
                <w:kern w:val="0"/>
                <w14:ligatures w14:val="none"/>
              </w:rPr>
              <w:t xml:space="preserve"> </w:t>
            </w:r>
            <w:r w:rsidRPr="001F42D5">
              <w:rPr>
                <w:rFonts w:ascii="Times New Roman" w:eastAsia="Times New Roman" w:hAnsi="Times New Roman" w:cs="Times New Roman"/>
                <w:b/>
                <w:bCs/>
                <w:color w:val="000000" w:themeColor="text1"/>
                <w:kern w:val="0"/>
                <w14:ligatures w14:val="none"/>
              </w:rPr>
              <w:t>trao</w:t>
            </w:r>
            <w:r w:rsidRPr="001F42D5">
              <w:rPr>
                <w:rFonts w:ascii="Times New Roman" w:eastAsia="Times New Roman" w:hAnsi="Times New Roman" w:cs="Times New Roman"/>
                <w:b/>
                <w:bCs/>
                <w:color w:val="000000" w:themeColor="text1"/>
                <w:spacing w:val="-7"/>
                <w:kern w:val="0"/>
                <w14:ligatures w14:val="none"/>
              </w:rPr>
              <w:t xml:space="preserve"> </w:t>
            </w:r>
            <w:r w:rsidRPr="001F42D5">
              <w:rPr>
                <w:rFonts w:ascii="Times New Roman" w:eastAsia="Times New Roman" w:hAnsi="Times New Roman" w:cs="Times New Roman"/>
                <w:b/>
                <w:bCs/>
                <w:color w:val="000000" w:themeColor="text1"/>
                <w:kern w:val="0"/>
                <w14:ligatures w14:val="none"/>
              </w:rPr>
              <w:t>tay</w:t>
            </w:r>
            <w:r w:rsidRPr="001F42D5">
              <w:rPr>
                <w:rFonts w:ascii="Times New Roman" w:eastAsia="Times New Roman" w:hAnsi="Times New Roman" w:cs="Times New Roman"/>
                <w:b/>
                <w:bCs/>
                <w:color w:val="000000" w:themeColor="text1"/>
                <w:spacing w:val="-9"/>
                <w:kern w:val="0"/>
                <w14:ligatures w14:val="none"/>
              </w:rPr>
              <w:t xml:space="preserve"> </w:t>
            </w:r>
            <w:r w:rsidRPr="001F42D5">
              <w:rPr>
                <w:rFonts w:ascii="Times New Roman" w:eastAsia="Times New Roman" w:hAnsi="Times New Roman" w:cs="Times New Roman"/>
                <w:b/>
                <w:bCs/>
                <w:color w:val="000000" w:themeColor="text1"/>
                <w:kern w:val="0"/>
                <w14:ligatures w14:val="none"/>
              </w:rPr>
              <w:t>không</w:t>
            </w:r>
            <w:r w:rsidRPr="001F42D5">
              <w:rPr>
                <w:rFonts w:ascii="Times New Roman" w:eastAsia="Times New Roman" w:hAnsi="Times New Roman" w:cs="Times New Roman"/>
                <w:b/>
                <w:bCs/>
                <w:color w:val="000000" w:themeColor="text1"/>
                <w:spacing w:val="-15"/>
                <w:kern w:val="0"/>
                <w14:ligatures w14:val="none"/>
              </w:rPr>
              <w:t xml:space="preserve"> </w:t>
            </w:r>
            <w:r w:rsidRPr="001F42D5">
              <w:rPr>
                <w:rFonts w:ascii="Times New Roman" w:eastAsia="Times New Roman" w:hAnsi="Times New Roman" w:cs="Times New Roman"/>
                <w:b/>
                <w:bCs/>
                <w:color w:val="000000" w:themeColor="text1"/>
                <w:kern w:val="0"/>
                <w14:ligatures w14:val="none"/>
              </w:rPr>
              <w:t>hoàn</w:t>
            </w:r>
            <w:r w:rsidRPr="001F42D5">
              <w:rPr>
                <w:rFonts w:ascii="Times New Roman" w:eastAsia="Times New Roman" w:hAnsi="Times New Roman" w:cs="Times New Roman"/>
                <w:b/>
                <w:bCs/>
                <w:color w:val="000000" w:themeColor="text1"/>
                <w:spacing w:val="-14"/>
                <w:kern w:val="0"/>
                <w14:ligatures w14:val="none"/>
              </w:rPr>
              <w:t xml:space="preserve"> </w:t>
            </w:r>
            <w:r w:rsidRPr="001F42D5">
              <w:rPr>
                <w:rFonts w:ascii="Times New Roman" w:eastAsia="Times New Roman" w:hAnsi="Times New Roman" w:cs="Times New Roman"/>
                <w:b/>
                <w:bCs/>
                <w:color w:val="000000" w:themeColor="text1"/>
                <w:kern w:val="0"/>
                <w14:ligatures w14:val="none"/>
              </w:rPr>
              <w:t>thành</w:t>
            </w:r>
            <w:r w:rsidRPr="001F42D5">
              <w:rPr>
                <w:rFonts w:ascii="Times New Roman" w:eastAsia="Times New Roman" w:hAnsi="Times New Roman" w:cs="Times New Roman"/>
                <w:b/>
                <w:bCs/>
                <w:color w:val="000000" w:themeColor="text1"/>
                <w:spacing w:val="-13"/>
                <w:kern w:val="0"/>
                <w14:ligatures w14:val="none"/>
              </w:rPr>
              <w:t xml:space="preserve"> </w:t>
            </w:r>
            <w:r w:rsidRPr="001F42D5">
              <w:rPr>
                <w:rFonts w:ascii="Times New Roman" w:eastAsia="Times New Roman" w:hAnsi="Times New Roman" w:cs="Times New Roman"/>
                <w:b/>
                <w:bCs/>
                <w:color w:val="000000" w:themeColor="text1"/>
                <w:kern w:val="0"/>
                <w14:ligatures w14:val="none"/>
              </w:rPr>
              <w:t>do</w:t>
            </w:r>
            <w:r w:rsidRPr="001F42D5">
              <w:rPr>
                <w:rFonts w:ascii="Times New Roman" w:eastAsia="Times New Roman" w:hAnsi="Times New Roman" w:cs="Times New Roman"/>
                <w:b/>
                <w:bCs/>
                <w:color w:val="000000" w:themeColor="text1"/>
                <w:spacing w:val="-15"/>
                <w:kern w:val="0"/>
                <w14:ligatures w14:val="none"/>
              </w:rPr>
              <w:t xml:space="preserve"> </w:t>
            </w:r>
            <w:r w:rsidRPr="001F42D5">
              <w:rPr>
                <w:rFonts w:ascii="Times New Roman" w:eastAsia="Times New Roman" w:hAnsi="Times New Roman" w:cs="Times New Roman"/>
                <w:b/>
                <w:bCs/>
                <w:color w:val="000000" w:themeColor="text1"/>
                <w:kern w:val="0"/>
                <w14:ligatures w14:val="none"/>
              </w:rPr>
              <w:t>lỗi của</w:t>
            </w:r>
            <w:r w:rsidRPr="001F42D5">
              <w:rPr>
                <w:rFonts w:ascii="Times New Roman" w:eastAsia="Times New Roman" w:hAnsi="Times New Roman" w:cs="Times New Roman"/>
                <w:b/>
                <w:bCs/>
                <w:color w:val="000000" w:themeColor="text1"/>
                <w:spacing w:val="-10"/>
                <w:kern w:val="0"/>
                <w14:ligatures w14:val="none"/>
              </w:rPr>
              <w:t xml:space="preserve"> </w:t>
            </w:r>
            <w:r w:rsidRPr="001F42D5">
              <w:rPr>
                <w:rFonts w:ascii="Times New Roman" w:eastAsia="Times New Roman" w:hAnsi="Times New Roman" w:cs="Times New Roman"/>
                <w:b/>
                <w:bCs/>
                <w:color w:val="000000" w:themeColor="text1"/>
                <w:kern w:val="0"/>
                <w14:ligatures w14:val="none"/>
              </w:rPr>
              <w:t>nhà</w:t>
            </w:r>
            <w:r w:rsidRPr="001F42D5">
              <w:rPr>
                <w:rFonts w:ascii="Times New Roman" w:eastAsia="Times New Roman" w:hAnsi="Times New Roman" w:cs="Times New Roman"/>
                <w:b/>
                <w:bCs/>
                <w:color w:val="000000" w:themeColor="text1"/>
                <w:spacing w:val="-8"/>
                <w:kern w:val="0"/>
                <w14:ligatures w14:val="none"/>
              </w:rPr>
              <w:t xml:space="preserve"> </w:t>
            </w:r>
            <w:r w:rsidRPr="001F42D5">
              <w:rPr>
                <w:rFonts w:ascii="Times New Roman" w:eastAsia="Times New Roman" w:hAnsi="Times New Roman" w:cs="Times New Roman"/>
                <w:b/>
                <w:bCs/>
                <w:color w:val="000000" w:themeColor="text1"/>
                <w:kern w:val="0"/>
                <w14:ligatures w14:val="none"/>
              </w:rPr>
              <w:t>thầu</w:t>
            </w:r>
            <w:r w:rsidRPr="001F42D5">
              <w:rPr>
                <w:rFonts w:ascii="Times New Roman" w:eastAsia="Times New Roman" w:hAnsi="Times New Roman" w:cs="Times New Roman"/>
                <w:b/>
                <w:bCs/>
                <w:color w:val="000000" w:themeColor="text1"/>
                <w:spacing w:val="-7"/>
                <w:kern w:val="0"/>
                <w14:ligatures w14:val="none"/>
              </w:rPr>
              <w:t xml:space="preserve"> </w:t>
            </w:r>
            <w:r w:rsidRPr="001F42D5">
              <w:rPr>
                <w:rFonts w:ascii="Times New Roman" w:eastAsia="Times New Roman" w:hAnsi="Times New Roman" w:cs="Times New Roman"/>
                <w:b/>
                <w:bCs/>
                <w:color w:val="000000" w:themeColor="text1"/>
                <w:kern w:val="0"/>
                <w14:ligatures w14:val="none"/>
              </w:rPr>
              <w:t>trong</w:t>
            </w:r>
            <w:r w:rsidRPr="001F42D5">
              <w:rPr>
                <w:rFonts w:ascii="Times New Roman" w:eastAsia="Times New Roman" w:hAnsi="Times New Roman" w:cs="Times New Roman"/>
                <w:b/>
                <w:bCs/>
                <w:color w:val="000000" w:themeColor="text1"/>
                <w:spacing w:val="-10"/>
                <w:kern w:val="0"/>
                <w14:ligatures w14:val="none"/>
              </w:rPr>
              <w:t xml:space="preserve"> </w:t>
            </w:r>
            <w:r w:rsidRPr="001F42D5">
              <w:rPr>
                <w:rFonts w:ascii="Times New Roman" w:eastAsia="Times New Roman" w:hAnsi="Times New Roman" w:cs="Times New Roman"/>
                <w:b/>
                <w:bCs/>
                <w:color w:val="000000" w:themeColor="text1"/>
                <w:kern w:val="0"/>
                <w14:ligatures w14:val="none"/>
              </w:rPr>
              <w:t>quá</w:t>
            </w:r>
            <w:r w:rsidRPr="001F42D5">
              <w:rPr>
                <w:rFonts w:ascii="Times New Roman" w:eastAsia="Times New Roman" w:hAnsi="Times New Roman" w:cs="Times New Roman"/>
                <w:b/>
                <w:bCs/>
                <w:color w:val="000000" w:themeColor="text1"/>
                <w:spacing w:val="-8"/>
                <w:kern w:val="0"/>
                <w14:ligatures w14:val="none"/>
              </w:rPr>
              <w:t xml:space="preserve"> </w:t>
            </w:r>
            <w:r w:rsidRPr="001F42D5">
              <w:rPr>
                <w:rFonts w:ascii="Times New Roman" w:eastAsia="Times New Roman" w:hAnsi="Times New Roman" w:cs="Times New Roman"/>
                <w:b/>
                <w:bCs/>
                <w:color w:val="000000" w:themeColor="text1"/>
                <w:kern w:val="0"/>
                <w14:ligatures w14:val="none"/>
              </w:rPr>
              <w:t>khứ</w:t>
            </w:r>
            <w:r w:rsidRPr="001F42D5">
              <w:rPr>
                <w:rFonts w:ascii="Times New Roman" w:eastAsia="Times New Roman" w:hAnsi="Times New Roman" w:cs="Times New Roman"/>
                <w:b/>
                <w:bCs/>
                <w:color w:val="000000" w:themeColor="text1"/>
                <w:spacing w:val="-10"/>
                <w:kern w:val="0"/>
                <w14:ligatures w14:val="none"/>
              </w:rPr>
              <w:t xml:space="preserve"> </w:t>
            </w:r>
            <w:r w:rsidRPr="001F42D5">
              <w:rPr>
                <w:rFonts w:ascii="Times New Roman" w:eastAsia="Times New Roman" w:hAnsi="Times New Roman" w:cs="Times New Roman"/>
                <w:b/>
                <w:bCs/>
                <w:color w:val="000000" w:themeColor="text1"/>
                <w:kern w:val="0"/>
                <w14:ligatures w14:val="none"/>
              </w:rPr>
              <w:t>theo</w:t>
            </w:r>
            <w:r w:rsidRPr="001F42D5">
              <w:rPr>
                <w:rFonts w:ascii="Times New Roman" w:eastAsia="Times New Roman" w:hAnsi="Times New Roman" w:cs="Times New Roman"/>
                <w:b/>
                <w:bCs/>
                <w:color w:val="000000" w:themeColor="text1"/>
                <w:spacing w:val="-8"/>
                <w:kern w:val="0"/>
                <w14:ligatures w14:val="none"/>
              </w:rPr>
              <w:t xml:space="preserve"> </w:t>
            </w:r>
            <w:r w:rsidRPr="001F42D5">
              <w:rPr>
                <w:rFonts w:ascii="Times New Roman" w:eastAsia="Times New Roman" w:hAnsi="Times New Roman" w:cs="Times New Roman"/>
                <w:b/>
                <w:bCs/>
                <w:color w:val="000000" w:themeColor="text1"/>
                <w:kern w:val="0"/>
                <w14:ligatures w14:val="none"/>
              </w:rPr>
              <w:t>quy</w:t>
            </w:r>
            <w:r w:rsidRPr="001F42D5">
              <w:rPr>
                <w:rFonts w:ascii="Times New Roman" w:eastAsia="Times New Roman" w:hAnsi="Times New Roman" w:cs="Times New Roman"/>
                <w:b/>
                <w:bCs/>
                <w:color w:val="000000" w:themeColor="text1"/>
                <w:spacing w:val="-10"/>
                <w:kern w:val="0"/>
                <w14:ligatures w14:val="none"/>
              </w:rPr>
              <w:t xml:space="preserve"> </w:t>
            </w:r>
            <w:r w:rsidRPr="001F42D5">
              <w:rPr>
                <w:rFonts w:ascii="Times New Roman" w:eastAsia="Times New Roman" w:hAnsi="Times New Roman" w:cs="Times New Roman"/>
                <w:b/>
                <w:bCs/>
                <w:color w:val="000000" w:themeColor="text1"/>
                <w:kern w:val="0"/>
                <w14:ligatures w14:val="none"/>
              </w:rPr>
              <w:t>định</w:t>
            </w:r>
            <w:r w:rsidRPr="001F42D5">
              <w:rPr>
                <w:rFonts w:ascii="Times New Roman" w:eastAsia="Times New Roman" w:hAnsi="Times New Roman" w:cs="Times New Roman"/>
                <w:b/>
                <w:bCs/>
                <w:color w:val="000000" w:themeColor="text1"/>
                <w:spacing w:val="-7"/>
                <w:kern w:val="0"/>
                <w14:ligatures w14:val="none"/>
              </w:rPr>
              <w:t xml:space="preserve"> </w:t>
            </w:r>
            <w:r w:rsidRPr="001F42D5">
              <w:rPr>
                <w:rFonts w:ascii="Times New Roman" w:eastAsia="Times New Roman" w:hAnsi="Times New Roman" w:cs="Times New Roman"/>
                <w:b/>
                <w:bCs/>
                <w:color w:val="000000" w:themeColor="text1"/>
                <w:kern w:val="0"/>
                <w14:ligatures w14:val="none"/>
              </w:rPr>
              <w:t>tại</w:t>
            </w:r>
            <w:r w:rsidRPr="001F42D5">
              <w:rPr>
                <w:rFonts w:ascii="Times New Roman" w:eastAsia="Times New Roman" w:hAnsi="Times New Roman" w:cs="Times New Roman"/>
                <w:b/>
                <w:bCs/>
                <w:color w:val="000000" w:themeColor="text1"/>
                <w:spacing w:val="-7"/>
                <w:kern w:val="0"/>
                <w14:ligatures w14:val="none"/>
              </w:rPr>
              <w:t xml:space="preserve"> </w:t>
            </w:r>
            <w:r w:rsidRPr="001F42D5">
              <w:rPr>
                <w:rFonts w:ascii="Times New Roman" w:eastAsia="Times New Roman" w:hAnsi="Times New Roman" w:cs="Times New Roman"/>
                <w:b/>
                <w:bCs/>
                <w:color w:val="000000" w:themeColor="text1"/>
                <w:kern w:val="0"/>
                <w14:ligatures w14:val="none"/>
              </w:rPr>
              <w:t>Mục</w:t>
            </w:r>
            <w:r w:rsidRPr="001F42D5">
              <w:rPr>
                <w:rFonts w:ascii="Times New Roman" w:eastAsia="Times New Roman" w:hAnsi="Times New Roman" w:cs="Times New Roman"/>
                <w:b/>
                <w:bCs/>
                <w:color w:val="000000" w:themeColor="text1"/>
                <w:spacing w:val="-11"/>
                <w:kern w:val="0"/>
                <w14:ligatures w14:val="none"/>
              </w:rPr>
              <w:t xml:space="preserve"> </w:t>
            </w:r>
            <w:r w:rsidRPr="001F42D5">
              <w:rPr>
                <w:rFonts w:ascii="Times New Roman" w:eastAsia="Times New Roman" w:hAnsi="Times New Roman" w:cs="Times New Roman"/>
                <w:b/>
                <w:bCs/>
                <w:color w:val="000000" w:themeColor="text1"/>
                <w:kern w:val="0"/>
                <w14:ligatures w14:val="none"/>
              </w:rPr>
              <w:t>2.1</w:t>
            </w:r>
            <w:r w:rsidRPr="001F42D5">
              <w:rPr>
                <w:rFonts w:ascii="Times New Roman" w:eastAsia="Times New Roman" w:hAnsi="Times New Roman" w:cs="Times New Roman"/>
                <w:b/>
                <w:bCs/>
                <w:color w:val="000000" w:themeColor="text1"/>
                <w:spacing w:val="-8"/>
                <w:kern w:val="0"/>
                <w14:ligatures w14:val="none"/>
              </w:rPr>
              <w:t xml:space="preserve"> </w:t>
            </w:r>
            <w:r w:rsidRPr="001F42D5">
              <w:rPr>
                <w:rFonts w:ascii="Times New Roman" w:eastAsia="Times New Roman" w:hAnsi="Times New Roman" w:cs="Times New Roman"/>
                <w:b/>
                <w:bCs/>
                <w:color w:val="000000" w:themeColor="text1"/>
                <w:kern w:val="0"/>
                <w14:ligatures w14:val="none"/>
              </w:rPr>
              <w:t>Chương</w:t>
            </w:r>
            <w:r w:rsidRPr="001F42D5">
              <w:rPr>
                <w:rFonts w:ascii="Times New Roman" w:eastAsia="Times New Roman" w:hAnsi="Times New Roman" w:cs="Times New Roman"/>
                <w:b/>
                <w:bCs/>
                <w:color w:val="000000" w:themeColor="text1"/>
                <w:spacing w:val="-8"/>
                <w:kern w:val="0"/>
                <w14:ligatures w14:val="none"/>
              </w:rPr>
              <w:t xml:space="preserve"> </w:t>
            </w:r>
            <w:r w:rsidRPr="001F42D5">
              <w:rPr>
                <w:rFonts w:ascii="Times New Roman" w:eastAsia="Times New Roman" w:hAnsi="Times New Roman" w:cs="Times New Roman"/>
                <w:b/>
                <w:bCs/>
                <w:color w:val="000000" w:themeColor="text1"/>
                <w:kern w:val="0"/>
                <w14:ligatures w14:val="none"/>
              </w:rPr>
              <w:t>III</w:t>
            </w:r>
          </w:p>
        </w:tc>
      </w:tr>
      <w:tr w:rsidR="00581B09" w:rsidRPr="001F42D5" w14:paraId="1244FF92" w14:textId="77777777" w:rsidTr="00F615BA">
        <w:trPr>
          <w:trHeight w:val="2181"/>
        </w:trPr>
        <w:tc>
          <w:tcPr>
            <w:tcW w:w="9501" w:type="dxa"/>
            <w:gridSpan w:val="4"/>
            <w:tcBorders>
              <w:top w:val="single" w:sz="2" w:space="0" w:color="000000"/>
              <w:left w:val="single" w:sz="2" w:space="0" w:color="000000"/>
              <w:bottom w:val="single" w:sz="2" w:space="0" w:color="000000"/>
              <w:right w:val="single" w:sz="2" w:space="0" w:color="000000"/>
            </w:tcBorders>
          </w:tcPr>
          <w:p w14:paraId="7A067D10" w14:textId="77777777" w:rsidR="001F42D5" w:rsidRPr="001F42D5" w:rsidRDefault="001F42D5" w:rsidP="00C37841">
            <w:pPr>
              <w:widowControl w:val="0"/>
              <w:numPr>
                <w:ilvl w:val="0"/>
                <w:numId w:val="55"/>
              </w:numPr>
              <w:tabs>
                <w:tab w:val="left" w:pos="720"/>
              </w:tabs>
              <w:kinsoku w:val="0"/>
              <w:overflowPunct w:val="0"/>
              <w:autoSpaceDE w:val="0"/>
              <w:autoSpaceDN w:val="0"/>
              <w:adjustRightInd w:val="0"/>
              <w:spacing w:before="119" w:after="0" w:line="264" w:lineRule="auto"/>
              <w:ind w:right="134"/>
              <w:jc w:val="both"/>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Không</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có</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hợp</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đồng</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cung</w:t>
            </w:r>
            <w:r w:rsidRPr="001F42D5">
              <w:rPr>
                <w:rFonts w:ascii="Times New Roman" w:eastAsia="Times New Roman" w:hAnsi="Times New Roman" w:cs="Times New Roman"/>
                <w:color w:val="000000" w:themeColor="text1"/>
                <w:spacing w:val="-8"/>
                <w:kern w:val="0"/>
                <w14:ligatures w14:val="none"/>
              </w:rPr>
              <w:t xml:space="preserve"> </w:t>
            </w:r>
            <w:r w:rsidRPr="001F42D5">
              <w:rPr>
                <w:rFonts w:ascii="Times New Roman" w:eastAsia="Times New Roman" w:hAnsi="Times New Roman" w:cs="Times New Roman"/>
                <w:color w:val="000000" w:themeColor="text1"/>
                <w:kern w:val="0"/>
                <w14:ligatures w14:val="none"/>
              </w:rPr>
              <w:t>cấp</w:t>
            </w:r>
            <w:r w:rsidRPr="001F42D5">
              <w:rPr>
                <w:rFonts w:ascii="Times New Roman" w:eastAsia="Times New Roman" w:hAnsi="Times New Roman" w:cs="Times New Roman"/>
                <w:color w:val="000000" w:themeColor="text1"/>
                <w:spacing w:val="-6"/>
                <w:kern w:val="0"/>
                <w14:ligatures w14:val="none"/>
              </w:rPr>
              <w:t xml:space="preserve"> </w:t>
            </w:r>
            <w:r w:rsidRPr="001F42D5">
              <w:rPr>
                <w:rFonts w:ascii="Times New Roman" w:eastAsia="Times New Roman" w:hAnsi="Times New Roman" w:cs="Times New Roman"/>
                <w:color w:val="000000" w:themeColor="text1"/>
                <w:kern w:val="0"/>
                <w14:ligatures w14:val="none"/>
              </w:rPr>
              <w:t>hàng</w:t>
            </w:r>
            <w:r w:rsidRPr="001F42D5">
              <w:rPr>
                <w:rFonts w:ascii="Times New Roman" w:eastAsia="Times New Roman" w:hAnsi="Times New Roman" w:cs="Times New Roman"/>
                <w:color w:val="000000" w:themeColor="text1"/>
                <w:spacing w:val="-6"/>
                <w:kern w:val="0"/>
                <w14:ligatures w14:val="none"/>
              </w:rPr>
              <w:t xml:space="preserve"> </w:t>
            </w:r>
            <w:r w:rsidRPr="001F42D5">
              <w:rPr>
                <w:rFonts w:ascii="Times New Roman" w:eastAsia="Times New Roman" w:hAnsi="Times New Roman" w:cs="Times New Roman"/>
                <w:color w:val="000000" w:themeColor="text1"/>
                <w:kern w:val="0"/>
                <w14:ligatures w14:val="none"/>
              </w:rPr>
              <w:t>hóa,</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kern w:val="0"/>
                <w14:ligatures w14:val="none"/>
              </w:rPr>
              <w:t>EPC,</w:t>
            </w:r>
            <w:r w:rsidRPr="001F42D5">
              <w:rPr>
                <w:rFonts w:ascii="Times New Roman" w:eastAsia="Times New Roman" w:hAnsi="Times New Roman" w:cs="Times New Roman"/>
                <w:color w:val="000000" w:themeColor="text1"/>
                <w:spacing w:val="-6"/>
                <w:kern w:val="0"/>
                <w14:ligatures w14:val="none"/>
              </w:rPr>
              <w:t xml:space="preserve"> </w:t>
            </w:r>
            <w:r w:rsidRPr="001F42D5">
              <w:rPr>
                <w:rFonts w:ascii="Times New Roman" w:eastAsia="Times New Roman" w:hAnsi="Times New Roman" w:cs="Times New Roman"/>
                <w:color w:val="000000" w:themeColor="text1"/>
                <w:kern w:val="0"/>
                <w14:ligatures w14:val="none"/>
              </w:rPr>
              <w:t>EP,</w:t>
            </w:r>
            <w:r w:rsidRPr="001F42D5">
              <w:rPr>
                <w:rFonts w:ascii="Times New Roman" w:eastAsia="Times New Roman" w:hAnsi="Times New Roman" w:cs="Times New Roman"/>
                <w:color w:val="000000" w:themeColor="text1"/>
                <w:spacing w:val="-4"/>
                <w:kern w:val="0"/>
                <w14:ligatures w14:val="none"/>
              </w:rPr>
              <w:t xml:space="preserve"> </w:t>
            </w:r>
            <w:r w:rsidRPr="001F42D5">
              <w:rPr>
                <w:rFonts w:ascii="Times New Roman" w:eastAsia="Times New Roman" w:hAnsi="Times New Roman" w:cs="Times New Roman"/>
                <w:color w:val="000000" w:themeColor="text1"/>
                <w:kern w:val="0"/>
                <w14:ligatures w14:val="none"/>
              </w:rPr>
              <w:t>PC,</w:t>
            </w:r>
            <w:r w:rsidRPr="001F42D5">
              <w:rPr>
                <w:rFonts w:ascii="Times New Roman" w:eastAsia="Times New Roman" w:hAnsi="Times New Roman" w:cs="Times New Roman"/>
                <w:color w:val="000000" w:themeColor="text1"/>
                <w:spacing w:val="-6"/>
                <w:kern w:val="0"/>
                <w14:ligatures w14:val="none"/>
              </w:rPr>
              <w:t xml:space="preserve"> </w:t>
            </w:r>
            <w:r w:rsidRPr="001F42D5">
              <w:rPr>
                <w:rFonts w:ascii="Times New Roman" w:eastAsia="Times New Roman" w:hAnsi="Times New Roman" w:cs="Times New Roman"/>
                <w:color w:val="000000" w:themeColor="text1"/>
                <w:kern w:val="0"/>
                <w14:ligatures w14:val="none"/>
              </w:rPr>
              <w:t>chìa</w:t>
            </w:r>
            <w:r w:rsidRPr="001F42D5">
              <w:rPr>
                <w:rFonts w:ascii="Times New Roman" w:eastAsia="Times New Roman" w:hAnsi="Times New Roman" w:cs="Times New Roman"/>
                <w:color w:val="000000" w:themeColor="text1"/>
                <w:spacing w:val="-6"/>
                <w:kern w:val="0"/>
                <w14:ligatures w14:val="none"/>
              </w:rPr>
              <w:t xml:space="preserve"> </w:t>
            </w:r>
            <w:r w:rsidRPr="001F42D5">
              <w:rPr>
                <w:rFonts w:ascii="Times New Roman" w:eastAsia="Times New Roman" w:hAnsi="Times New Roman" w:cs="Times New Roman"/>
                <w:color w:val="000000" w:themeColor="text1"/>
                <w:kern w:val="0"/>
                <w14:ligatures w14:val="none"/>
              </w:rPr>
              <w:t>khóa</w:t>
            </w:r>
            <w:r w:rsidRPr="001F42D5">
              <w:rPr>
                <w:rFonts w:ascii="Times New Roman" w:eastAsia="Times New Roman" w:hAnsi="Times New Roman" w:cs="Times New Roman"/>
                <w:color w:val="000000" w:themeColor="text1"/>
                <w:spacing w:val="-5"/>
                <w:kern w:val="0"/>
                <w14:ligatures w14:val="none"/>
              </w:rPr>
              <w:t xml:space="preserve"> </w:t>
            </w:r>
            <w:r w:rsidRPr="001F42D5">
              <w:rPr>
                <w:rFonts w:ascii="Times New Roman" w:eastAsia="Times New Roman" w:hAnsi="Times New Roman" w:cs="Times New Roman"/>
                <w:color w:val="000000" w:themeColor="text1"/>
                <w:kern w:val="0"/>
                <w14:ligatures w14:val="none"/>
              </w:rPr>
              <w:t>trao</w:t>
            </w:r>
            <w:r w:rsidRPr="001F42D5">
              <w:rPr>
                <w:rFonts w:ascii="Times New Roman" w:eastAsia="Times New Roman" w:hAnsi="Times New Roman" w:cs="Times New Roman"/>
                <w:color w:val="000000" w:themeColor="text1"/>
                <w:spacing w:val="-6"/>
                <w:kern w:val="0"/>
                <w14:ligatures w14:val="none"/>
              </w:rPr>
              <w:t xml:space="preserve"> </w:t>
            </w:r>
            <w:r w:rsidRPr="001F42D5">
              <w:rPr>
                <w:rFonts w:ascii="Times New Roman" w:eastAsia="Times New Roman" w:hAnsi="Times New Roman" w:cs="Times New Roman"/>
                <w:color w:val="000000" w:themeColor="text1"/>
                <w:kern w:val="0"/>
                <w14:ligatures w14:val="none"/>
              </w:rPr>
              <w:t>tay</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kern w:val="0"/>
                <w14:ligatures w14:val="none"/>
              </w:rPr>
              <w:t>không</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hoàn</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thành </w:t>
            </w:r>
            <w:r w:rsidRPr="001F42D5">
              <w:rPr>
                <w:rFonts w:ascii="Times New Roman" w:eastAsia="Times New Roman" w:hAnsi="Times New Roman" w:cs="Times New Roman"/>
                <w:color w:val="000000" w:themeColor="text1"/>
                <w:spacing w:val="-4"/>
                <w:kern w:val="0"/>
                <w14:ligatures w14:val="none"/>
              </w:rPr>
              <w:t>do</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lỗi</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của</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nhà</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thầu</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kể</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từ</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ngày</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01</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tháng</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01</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năm</w:t>
            </w:r>
            <w:r w:rsidRPr="001F42D5">
              <w:rPr>
                <w:rFonts w:ascii="Times New Roman" w:eastAsia="Times New Roman" w:hAnsi="Times New Roman" w:cs="Times New Roman"/>
                <w:color w:val="000000" w:themeColor="text1"/>
                <w:spacing w:val="62"/>
                <w:kern w:val="0"/>
                <w:u w:val="single"/>
                <w14:ligatures w14:val="none"/>
              </w:rPr>
              <w:t xml:space="preserve"> </w:t>
            </w:r>
            <w:r w:rsidRPr="001F42D5">
              <w:rPr>
                <w:rFonts w:ascii="Times New Roman" w:eastAsia="Times New Roman" w:hAnsi="Times New Roman" w:cs="Times New Roman"/>
                <w:i/>
                <w:iCs/>
                <w:color w:val="000000" w:themeColor="text1"/>
                <w:spacing w:val="-4"/>
                <w:kern w:val="0"/>
                <w14:ligatures w14:val="none"/>
              </w:rPr>
              <w:t>[ghi</w:t>
            </w:r>
            <w:r w:rsidRPr="001F42D5">
              <w:rPr>
                <w:rFonts w:ascii="Times New Roman" w:eastAsia="Times New Roman" w:hAnsi="Times New Roman" w:cs="Times New Roman"/>
                <w:i/>
                <w:iCs/>
                <w:color w:val="000000" w:themeColor="text1"/>
                <w:spacing w:val="-11"/>
                <w:kern w:val="0"/>
                <w14:ligatures w14:val="none"/>
              </w:rPr>
              <w:t xml:space="preserve"> </w:t>
            </w:r>
            <w:r w:rsidRPr="001F42D5">
              <w:rPr>
                <w:rFonts w:ascii="Times New Roman" w:eastAsia="Times New Roman" w:hAnsi="Times New Roman" w:cs="Times New Roman"/>
                <w:i/>
                <w:iCs/>
                <w:color w:val="000000" w:themeColor="text1"/>
                <w:spacing w:val="-4"/>
                <w:kern w:val="0"/>
                <w14:ligatures w14:val="none"/>
              </w:rPr>
              <w:t>năm]</w:t>
            </w:r>
            <w:r w:rsidRPr="001F42D5">
              <w:rPr>
                <w:rFonts w:ascii="Times New Roman" w:eastAsia="Times New Roman" w:hAnsi="Times New Roman" w:cs="Times New Roman"/>
                <w:i/>
                <w:iCs/>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theo</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quy</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định</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tại</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tiêu</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chí</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đánh</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giá</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1</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 xml:space="preserve">trong </w:t>
            </w:r>
            <w:r w:rsidRPr="001F42D5">
              <w:rPr>
                <w:rFonts w:ascii="Times New Roman" w:eastAsia="Times New Roman" w:hAnsi="Times New Roman" w:cs="Times New Roman"/>
                <w:color w:val="000000" w:themeColor="text1"/>
                <w:kern w:val="0"/>
                <w14:ligatures w14:val="none"/>
              </w:rPr>
              <w:t>Bảng</w:t>
            </w:r>
            <w:r w:rsidRPr="001F42D5">
              <w:rPr>
                <w:rFonts w:ascii="Times New Roman" w:eastAsia="Times New Roman" w:hAnsi="Times New Roman" w:cs="Times New Roman"/>
                <w:color w:val="000000" w:themeColor="text1"/>
                <w:spacing w:val="-12"/>
                <w:kern w:val="0"/>
                <w14:ligatures w14:val="none"/>
              </w:rPr>
              <w:t xml:space="preserve"> </w:t>
            </w:r>
            <w:r w:rsidRPr="001F42D5">
              <w:rPr>
                <w:rFonts w:ascii="Times New Roman" w:eastAsia="Times New Roman" w:hAnsi="Times New Roman" w:cs="Times New Roman"/>
                <w:color w:val="000000" w:themeColor="text1"/>
                <w:kern w:val="0"/>
                <w14:ligatures w14:val="none"/>
              </w:rPr>
              <w:t>tiêu</w:t>
            </w:r>
            <w:r w:rsidRPr="001F42D5">
              <w:rPr>
                <w:rFonts w:ascii="Times New Roman" w:eastAsia="Times New Roman" w:hAnsi="Times New Roman" w:cs="Times New Roman"/>
                <w:color w:val="000000" w:themeColor="text1"/>
                <w:spacing w:val="-12"/>
                <w:kern w:val="0"/>
                <w14:ligatures w14:val="none"/>
              </w:rPr>
              <w:t xml:space="preserve"> </w:t>
            </w:r>
            <w:r w:rsidRPr="001F42D5">
              <w:rPr>
                <w:rFonts w:ascii="Times New Roman" w:eastAsia="Times New Roman" w:hAnsi="Times New Roman" w:cs="Times New Roman"/>
                <w:color w:val="000000" w:themeColor="text1"/>
                <w:kern w:val="0"/>
                <w14:ligatures w14:val="none"/>
              </w:rPr>
              <w:t>chuẩn</w:t>
            </w:r>
            <w:r w:rsidRPr="001F42D5">
              <w:rPr>
                <w:rFonts w:ascii="Times New Roman" w:eastAsia="Times New Roman" w:hAnsi="Times New Roman" w:cs="Times New Roman"/>
                <w:color w:val="000000" w:themeColor="text1"/>
                <w:spacing w:val="-12"/>
                <w:kern w:val="0"/>
                <w14:ligatures w14:val="none"/>
              </w:rPr>
              <w:t xml:space="preserve"> </w:t>
            </w:r>
            <w:r w:rsidRPr="001F42D5">
              <w:rPr>
                <w:rFonts w:ascii="Times New Roman" w:eastAsia="Times New Roman" w:hAnsi="Times New Roman" w:cs="Times New Roman"/>
                <w:color w:val="000000" w:themeColor="text1"/>
                <w:kern w:val="0"/>
                <w14:ligatures w14:val="none"/>
              </w:rPr>
              <w:t>đánh</w:t>
            </w:r>
            <w:r w:rsidRPr="001F42D5">
              <w:rPr>
                <w:rFonts w:ascii="Times New Roman" w:eastAsia="Times New Roman" w:hAnsi="Times New Roman" w:cs="Times New Roman"/>
                <w:color w:val="000000" w:themeColor="text1"/>
                <w:spacing w:val="-12"/>
                <w:kern w:val="0"/>
                <w14:ligatures w14:val="none"/>
              </w:rPr>
              <w:t xml:space="preserve"> </w:t>
            </w:r>
            <w:r w:rsidRPr="001F42D5">
              <w:rPr>
                <w:rFonts w:ascii="Times New Roman" w:eastAsia="Times New Roman" w:hAnsi="Times New Roman" w:cs="Times New Roman"/>
                <w:color w:val="000000" w:themeColor="text1"/>
                <w:kern w:val="0"/>
                <w14:ligatures w14:val="none"/>
              </w:rPr>
              <w:t>giá</w:t>
            </w:r>
            <w:r w:rsidRPr="001F42D5">
              <w:rPr>
                <w:rFonts w:ascii="Times New Roman" w:eastAsia="Times New Roman" w:hAnsi="Times New Roman" w:cs="Times New Roman"/>
                <w:color w:val="000000" w:themeColor="text1"/>
                <w:spacing w:val="-10"/>
                <w:kern w:val="0"/>
                <w14:ligatures w14:val="none"/>
              </w:rPr>
              <w:t xml:space="preserve"> </w:t>
            </w:r>
            <w:r w:rsidRPr="001F42D5">
              <w:rPr>
                <w:rFonts w:ascii="Times New Roman" w:eastAsia="Times New Roman" w:hAnsi="Times New Roman" w:cs="Times New Roman"/>
                <w:color w:val="000000" w:themeColor="text1"/>
                <w:kern w:val="0"/>
                <w14:ligatures w14:val="none"/>
              </w:rPr>
              <w:t>về</w:t>
            </w:r>
            <w:r w:rsidRPr="001F42D5">
              <w:rPr>
                <w:rFonts w:ascii="Times New Roman" w:eastAsia="Times New Roman" w:hAnsi="Times New Roman" w:cs="Times New Roman"/>
                <w:color w:val="000000" w:themeColor="text1"/>
                <w:spacing w:val="-13"/>
                <w:kern w:val="0"/>
                <w14:ligatures w14:val="none"/>
              </w:rPr>
              <w:t xml:space="preserve"> </w:t>
            </w:r>
            <w:r w:rsidRPr="001F42D5">
              <w:rPr>
                <w:rFonts w:ascii="Times New Roman" w:eastAsia="Times New Roman" w:hAnsi="Times New Roman" w:cs="Times New Roman"/>
                <w:color w:val="000000" w:themeColor="text1"/>
                <w:kern w:val="0"/>
                <w14:ligatures w14:val="none"/>
              </w:rPr>
              <w:t>năng</w:t>
            </w:r>
            <w:r w:rsidRPr="001F42D5">
              <w:rPr>
                <w:rFonts w:ascii="Times New Roman" w:eastAsia="Times New Roman" w:hAnsi="Times New Roman" w:cs="Times New Roman"/>
                <w:color w:val="000000" w:themeColor="text1"/>
                <w:spacing w:val="-12"/>
                <w:kern w:val="0"/>
                <w14:ligatures w14:val="none"/>
              </w:rPr>
              <w:t xml:space="preserve"> </w:t>
            </w:r>
            <w:r w:rsidRPr="001F42D5">
              <w:rPr>
                <w:rFonts w:ascii="Times New Roman" w:eastAsia="Times New Roman" w:hAnsi="Times New Roman" w:cs="Times New Roman"/>
                <w:color w:val="000000" w:themeColor="text1"/>
                <w:kern w:val="0"/>
                <w14:ligatures w14:val="none"/>
              </w:rPr>
              <w:t>lực</w:t>
            </w:r>
            <w:r w:rsidRPr="001F42D5">
              <w:rPr>
                <w:rFonts w:ascii="Times New Roman" w:eastAsia="Times New Roman" w:hAnsi="Times New Roman" w:cs="Times New Roman"/>
                <w:color w:val="000000" w:themeColor="text1"/>
                <w:spacing w:val="-13"/>
                <w:kern w:val="0"/>
                <w14:ligatures w14:val="none"/>
              </w:rPr>
              <w:t xml:space="preserve"> </w:t>
            </w:r>
            <w:r w:rsidRPr="001F42D5">
              <w:rPr>
                <w:rFonts w:ascii="Times New Roman" w:eastAsia="Times New Roman" w:hAnsi="Times New Roman" w:cs="Times New Roman"/>
                <w:color w:val="000000" w:themeColor="text1"/>
                <w:kern w:val="0"/>
                <w14:ligatures w14:val="none"/>
              </w:rPr>
              <w:t>và</w:t>
            </w:r>
            <w:r w:rsidRPr="001F42D5">
              <w:rPr>
                <w:rFonts w:ascii="Times New Roman" w:eastAsia="Times New Roman" w:hAnsi="Times New Roman" w:cs="Times New Roman"/>
                <w:color w:val="000000" w:themeColor="text1"/>
                <w:spacing w:val="-13"/>
                <w:kern w:val="0"/>
                <w14:ligatures w14:val="none"/>
              </w:rPr>
              <w:t xml:space="preserve"> </w:t>
            </w:r>
            <w:r w:rsidRPr="001F42D5">
              <w:rPr>
                <w:rFonts w:ascii="Times New Roman" w:eastAsia="Times New Roman" w:hAnsi="Times New Roman" w:cs="Times New Roman"/>
                <w:color w:val="000000" w:themeColor="text1"/>
                <w:kern w:val="0"/>
                <w14:ligatures w14:val="none"/>
              </w:rPr>
              <w:t>kinh</w:t>
            </w:r>
            <w:r w:rsidRPr="001F42D5">
              <w:rPr>
                <w:rFonts w:ascii="Times New Roman" w:eastAsia="Times New Roman" w:hAnsi="Times New Roman" w:cs="Times New Roman"/>
                <w:color w:val="000000" w:themeColor="text1"/>
                <w:spacing w:val="-14"/>
                <w:kern w:val="0"/>
                <w14:ligatures w14:val="none"/>
              </w:rPr>
              <w:t xml:space="preserve"> </w:t>
            </w:r>
            <w:r w:rsidRPr="001F42D5">
              <w:rPr>
                <w:rFonts w:ascii="Times New Roman" w:eastAsia="Times New Roman" w:hAnsi="Times New Roman" w:cs="Times New Roman"/>
                <w:color w:val="000000" w:themeColor="text1"/>
                <w:kern w:val="0"/>
                <w14:ligatures w14:val="none"/>
              </w:rPr>
              <w:t>nghiệm</w:t>
            </w:r>
            <w:r w:rsidRPr="001F42D5">
              <w:rPr>
                <w:rFonts w:ascii="Times New Roman" w:eastAsia="Times New Roman" w:hAnsi="Times New Roman" w:cs="Times New Roman"/>
                <w:color w:val="000000" w:themeColor="text1"/>
                <w:spacing w:val="-14"/>
                <w:kern w:val="0"/>
                <w14:ligatures w14:val="none"/>
              </w:rPr>
              <w:t xml:space="preserve"> </w:t>
            </w:r>
            <w:r w:rsidRPr="001F42D5">
              <w:rPr>
                <w:rFonts w:ascii="Times New Roman" w:eastAsia="Times New Roman" w:hAnsi="Times New Roman" w:cs="Times New Roman"/>
                <w:color w:val="000000" w:themeColor="text1"/>
                <w:kern w:val="0"/>
                <w14:ligatures w14:val="none"/>
              </w:rPr>
              <w:t>thuộc</w:t>
            </w:r>
            <w:r w:rsidRPr="001F42D5">
              <w:rPr>
                <w:rFonts w:ascii="Times New Roman" w:eastAsia="Times New Roman" w:hAnsi="Times New Roman" w:cs="Times New Roman"/>
                <w:color w:val="000000" w:themeColor="text1"/>
                <w:spacing w:val="-13"/>
                <w:kern w:val="0"/>
                <w14:ligatures w14:val="none"/>
              </w:rPr>
              <w:t xml:space="preserve"> </w:t>
            </w:r>
            <w:r w:rsidRPr="001F42D5">
              <w:rPr>
                <w:rFonts w:ascii="Times New Roman" w:eastAsia="Times New Roman" w:hAnsi="Times New Roman" w:cs="Times New Roman"/>
                <w:color w:val="000000" w:themeColor="text1"/>
                <w:kern w:val="0"/>
                <w14:ligatures w14:val="none"/>
              </w:rPr>
              <w:t>Mục</w:t>
            </w:r>
            <w:r w:rsidRPr="001F42D5">
              <w:rPr>
                <w:rFonts w:ascii="Times New Roman" w:eastAsia="Times New Roman" w:hAnsi="Times New Roman" w:cs="Times New Roman"/>
                <w:color w:val="000000" w:themeColor="text1"/>
                <w:spacing w:val="-13"/>
                <w:kern w:val="0"/>
                <w14:ligatures w14:val="none"/>
              </w:rPr>
              <w:t xml:space="preserve"> </w:t>
            </w:r>
            <w:r w:rsidRPr="001F42D5">
              <w:rPr>
                <w:rFonts w:ascii="Times New Roman" w:eastAsia="Times New Roman" w:hAnsi="Times New Roman" w:cs="Times New Roman"/>
                <w:color w:val="000000" w:themeColor="text1"/>
                <w:kern w:val="0"/>
                <w14:ligatures w14:val="none"/>
              </w:rPr>
              <w:t>2.1</w:t>
            </w:r>
            <w:r w:rsidRPr="001F42D5">
              <w:rPr>
                <w:rFonts w:ascii="Times New Roman" w:eastAsia="Times New Roman" w:hAnsi="Times New Roman" w:cs="Times New Roman"/>
                <w:color w:val="000000" w:themeColor="text1"/>
                <w:spacing w:val="-12"/>
                <w:kern w:val="0"/>
                <w14:ligatures w14:val="none"/>
              </w:rPr>
              <w:t xml:space="preserve"> </w:t>
            </w:r>
            <w:r w:rsidRPr="001F42D5">
              <w:rPr>
                <w:rFonts w:ascii="Times New Roman" w:eastAsia="Times New Roman" w:hAnsi="Times New Roman" w:cs="Times New Roman"/>
                <w:color w:val="000000" w:themeColor="text1"/>
                <w:kern w:val="0"/>
                <w14:ligatures w14:val="none"/>
              </w:rPr>
              <w:t>Chương</w:t>
            </w:r>
            <w:r w:rsidRPr="001F42D5">
              <w:rPr>
                <w:rFonts w:ascii="Times New Roman" w:eastAsia="Times New Roman" w:hAnsi="Times New Roman" w:cs="Times New Roman"/>
                <w:color w:val="000000" w:themeColor="text1"/>
                <w:spacing w:val="-9"/>
                <w:kern w:val="0"/>
                <w14:ligatures w14:val="none"/>
              </w:rPr>
              <w:t xml:space="preserve"> </w:t>
            </w:r>
            <w:r w:rsidRPr="001F42D5">
              <w:rPr>
                <w:rFonts w:ascii="Times New Roman" w:eastAsia="Times New Roman" w:hAnsi="Times New Roman" w:cs="Times New Roman"/>
                <w:color w:val="000000" w:themeColor="text1"/>
                <w:kern w:val="0"/>
                <w14:ligatures w14:val="none"/>
              </w:rPr>
              <w:t>III.</w:t>
            </w:r>
          </w:p>
          <w:p w14:paraId="65F8BBAE" w14:textId="77777777" w:rsidR="001F42D5" w:rsidRPr="001F42D5" w:rsidRDefault="001F42D5" w:rsidP="00C37841">
            <w:pPr>
              <w:widowControl w:val="0"/>
              <w:numPr>
                <w:ilvl w:val="0"/>
                <w:numId w:val="55"/>
              </w:numPr>
              <w:tabs>
                <w:tab w:val="left" w:pos="720"/>
              </w:tabs>
              <w:kinsoku w:val="0"/>
              <w:overflowPunct w:val="0"/>
              <w:autoSpaceDE w:val="0"/>
              <w:autoSpaceDN w:val="0"/>
              <w:adjustRightInd w:val="0"/>
              <w:spacing w:before="119" w:after="0" w:line="264" w:lineRule="auto"/>
              <w:ind w:right="135"/>
              <w:jc w:val="both"/>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Có</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kern w:val="0"/>
                <w14:ligatures w14:val="none"/>
              </w:rPr>
              <w:t>hợp</w:t>
            </w:r>
            <w:r w:rsidRPr="001F42D5">
              <w:rPr>
                <w:rFonts w:ascii="Times New Roman" w:eastAsia="Times New Roman" w:hAnsi="Times New Roman" w:cs="Times New Roman"/>
                <w:color w:val="000000" w:themeColor="text1"/>
                <w:spacing w:val="-9"/>
                <w:kern w:val="0"/>
                <w14:ligatures w14:val="none"/>
              </w:rPr>
              <w:t xml:space="preserve"> </w:t>
            </w:r>
            <w:r w:rsidRPr="001F42D5">
              <w:rPr>
                <w:rFonts w:ascii="Times New Roman" w:eastAsia="Times New Roman" w:hAnsi="Times New Roman" w:cs="Times New Roman"/>
                <w:color w:val="000000" w:themeColor="text1"/>
                <w:kern w:val="0"/>
                <w14:ligatures w14:val="none"/>
              </w:rPr>
              <w:t>đồng</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kern w:val="0"/>
                <w14:ligatures w14:val="none"/>
              </w:rPr>
              <w:t>cung cấp</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kern w:val="0"/>
                <w14:ligatures w14:val="none"/>
              </w:rPr>
              <w:t>hàng</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kern w:val="0"/>
                <w14:ligatures w14:val="none"/>
              </w:rPr>
              <w:t>hóa,</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kern w:val="0"/>
                <w14:ligatures w14:val="none"/>
              </w:rPr>
              <w:t>EPC,</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kern w:val="0"/>
                <w14:ligatures w14:val="none"/>
              </w:rPr>
              <w:t>EP,</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kern w:val="0"/>
                <w14:ligatures w14:val="none"/>
              </w:rPr>
              <w:t>PC,</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kern w:val="0"/>
                <w14:ligatures w14:val="none"/>
              </w:rPr>
              <w:t>chìa</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kern w:val="0"/>
                <w14:ligatures w14:val="none"/>
              </w:rPr>
              <w:t>khóa</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kern w:val="0"/>
                <w14:ligatures w14:val="none"/>
              </w:rPr>
              <w:t>trao</w:t>
            </w:r>
            <w:r w:rsidRPr="001F42D5">
              <w:rPr>
                <w:rFonts w:ascii="Times New Roman" w:eastAsia="Times New Roman" w:hAnsi="Times New Roman" w:cs="Times New Roman"/>
                <w:color w:val="000000" w:themeColor="text1"/>
                <w:spacing w:val="-3"/>
                <w:kern w:val="0"/>
                <w14:ligatures w14:val="none"/>
              </w:rPr>
              <w:t xml:space="preserve"> </w:t>
            </w:r>
            <w:r w:rsidRPr="001F42D5">
              <w:rPr>
                <w:rFonts w:ascii="Times New Roman" w:eastAsia="Times New Roman" w:hAnsi="Times New Roman" w:cs="Times New Roman"/>
                <w:color w:val="000000" w:themeColor="text1"/>
                <w:kern w:val="0"/>
                <w14:ligatures w14:val="none"/>
              </w:rPr>
              <w:t>tay</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không</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hoàn</w:t>
            </w:r>
            <w:r w:rsidRPr="001F42D5">
              <w:rPr>
                <w:rFonts w:ascii="Times New Roman" w:eastAsia="Times New Roman" w:hAnsi="Times New Roman" w:cs="Times New Roman"/>
                <w:color w:val="000000" w:themeColor="text1"/>
                <w:spacing w:val="-12"/>
                <w:kern w:val="0"/>
                <w14:ligatures w14:val="none"/>
              </w:rPr>
              <w:t xml:space="preserve"> </w:t>
            </w:r>
            <w:r w:rsidRPr="001F42D5">
              <w:rPr>
                <w:rFonts w:ascii="Times New Roman" w:eastAsia="Times New Roman" w:hAnsi="Times New Roman" w:cs="Times New Roman"/>
                <w:color w:val="000000" w:themeColor="text1"/>
                <w:kern w:val="0"/>
                <w14:ligatures w14:val="none"/>
              </w:rPr>
              <w:t>thành</w:t>
            </w:r>
            <w:r w:rsidRPr="001F42D5">
              <w:rPr>
                <w:rFonts w:ascii="Times New Roman" w:eastAsia="Times New Roman" w:hAnsi="Times New Roman" w:cs="Times New Roman"/>
                <w:color w:val="000000" w:themeColor="text1"/>
                <w:spacing w:val="-13"/>
                <w:kern w:val="0"/>
                <w14:ligatures w14:val="none"/>
              </w:rPr>
              <w:t xml:space="preserve"> </w:t>
            </w:r>
            <w:r w:rsidRPr="001F42D5">
              <w:rPr>
                <w:rFonts w:ascii="Times New Roman" w:eastAsia="Times New Roman" w:hAnsi="Times New Roman" w:cs="Times New Roman"/>
                <w:color w:val="000000" w:themeColor="text1"/>
                <w:kern w:val="0"/>
                <w14:ligatures w14:val="none"/>
              </w:rPr>
              <w:t>do</w:t>
            </w:r>
            <w:r w:rsidRPr="001F42D5">
              <w:rPr>
                <w:rFonts w:ascii="Times New Roman" w:eastAsia="Times New Roman" w:hAnsi="Times New Roman" w:cs="Times New Roman"/>
                <w:color w:val="000000" w:themeColor="text1"/>
                <w:spacing w:val="-12"/>
                <w:kern w:val="0"/>
                <w14:ligatures w14:val="none"/>
              </w:rPr>
              <w:t xml:space="preserve"> </w:t>
            </w:r>
            <w:r w:rsidRPr="001F42D5">
              <w:rPr>
                <w:rFonts w:ascii="Times New Roman" w:eastAsia="Times New Roman" w:hAnsi="Times New Roman" w:cs="Times New Roman"/>
                <w:color w:val="000000" w:themeColor="text1"/>
                <w:kern w:val="0"/>
                <w14:ligatures w14:val="none"/>
              </w:rPr>
              <w:t>lỗi của</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nhà</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thầu</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tính</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từ</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ngày</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01</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tháng</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01</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năm</w:t>
            </w:r>
            <w:r w:rsidRPr="001F42D5">
              <w:rPr>
                <w:rFonts w:ascii="Times New Roman" w:eastAsia="Times New Roman" w:hAnsi="Times New Roman" w:cs="Times New Roman"/>
                <w:color w:val="000000" w:themeColor="text1"/>
                <w:spacing w:val="271"/>
                <w:kern w:val="0"/>
                <w:u w:val="single"/>
                <w14:ligatures w14:val="none"/>
              </w:rPr>
              <w:t xml:space="preserve"> </w:t>
            </w:r>
            <w:r w:rsidRPr="001F42D5">
              <w:rPr>
                <w:rFonts w:ascii="Times New Roman" w:eastAsia="Times New Roman" w:hAnsi="Times New Roman" w:cs="Times New Roman"/>
                <w:i/>
                <w:iCs/>
                <w:color w:val="000000" w:themeColor="text1"/>
                <w:kern w:val="0"/>
                <w14:ligatures w14:val="none"/>
              </w:rPr>
              <w:t>[ghi</w:t>
            </w:r>
            <w:r w:rsidRPr="001F42D5">
              <w:rPr>
                <w:rFonts w:ascii="Times New Roman" w:eastAsia="Times New Roman" w:hAnsi="Times New Roman" w:cs="Times New Roman"/>
                <w:i/>
                <w:iCs/>
                <w:color w:val="000000" w:themeColor="text1"/>
                <w:spacing w:val="-15"/>
                <w:kern w:val="0"/>
                <w14:ligatures w14:val="none"/>
              </w:rPr>
              <w:t xml:space="preserve"> </w:t>
            </w:r>
            <w:r w:rsidRPr="001F42D5">
              <w:rPr>
                <w:rFonts w:ascii="Times New Roman" w:eastAsia="Times New Roman" w:hAnsi="Times New Roman" w:cs="Times New Roman"/>
                <w:i/>
                <w:iCs/>
                <w:color w:val="000000" w:themeColor="text1"/>
                <w:kern w:val="0"/>
                <w14:ligatures w14:val="none"/>
              </w:rPr>
              <w:t>năm]</w:t>
            </w:r>
            <w:r w:rsidRPr="001F42D5">
              <w:rPr>
                <w:rFonts w:ascii="Times New Roman" w:eastAsia="Times New Roman" w:hAnsi="Times New Roman" w:cs="Times New Roman"/>
                <w:i/>
                <w:iCs/>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theo</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quy</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định</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tại</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tiêu</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chí</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đánh</w:t>
            </w:r>
            <w:r w:rsidRPr="001F42D5">
              <w:rPr>
                <w:rFonts w:ascii="Times New Roman" w:eastAsia="Times New Roman" w:hAnsi="Times New Roman" w:cs="Times New Roman"/>
                <w:color w:val="000000" w:themeColor="text1"/>
                <w:spacing w:val="-13"/>
                <w:kern w:val="0"/>
                <w14:ligatures w14:val="none"/>
              </w:rPr>
              <w:t xml:space="preserve"> </w:t>
            </w:r>
            <w:r w:rsidRPr="001F42D5">
              <w:rPr>
                <w:rFonts w:ascii="Times New Roman" w:eastAsia="Times New Roman" w:hAnsi="Times New Roman" w:cs="Times New Roman"/>
                <w:color w:val="000000" w:themeColor="text1"/>
                <w:kern w:val="0"/>
                <w14:ligatures w14:val="none"/>
              </w:rPr>
              <w:t>giá</w:t>
            </w:r>
            <w:r w:rsidRPr="001F42D5">
              <w:rPr>
                <w:rFonts w:ascii="Times New Roman" w:eastAsia="Times New Roman" w:hAnsi="Times New Roman" w:cs="Times New Roman"/>
                <w:color w:val="000000" w:themeColor="text1"/>
                <w:spacing w:val="-14"/>
                <w:kern w:val="0"/>
                <w14:ligatures w14:val="none"/>
              </w:rPr>
              <w:t xml:space="preserve"> </w:t>
            </w:r>
            <w:r w:rsidRPr="001F42D5">
              <w:rPr>
                <w:rFonts w:ascii="Times New Roman" w:eastAsia="Times New Roman" w:hAnsi="Times New Roman" w:cs="Times New Roman"/>
                <w:color w:val="000000" w:themeColor="text1"/>
                <w:kern w:val="0"/>
                <w14:ligatures w14:val="none"/>
              </w:rPr>
              <w:t>1</w:t>
            </w:r>
            <w:r w:rsidRPr="001F42D5">
              <w:rPr>
                <w:rFonts w:ascii="Times New Roman" w:eastAsia="Times New Roman" w:hAnsi="Times New Roman" w:cs="Times New Roman"/>
                <w:color w:val="000000" w:themeColor="text1"/>
                <w:spacing w:val="-15"/>
                <w:kern w:val="0"/>
                <w14:ligatures w14:val="none"/>
              </w:rPr>
              <w:t xml:space="preserve"> </w:t>
            </w:r>
            <w:r w:rsidRPr="001F42D5">
              <w:rPr>
                <w:rFonts w:ascii="Times New Roman" w:eastAsia="Times New Roman" w:hAnsi="Times New Roman" w:cs="Times New Roman"/>
                <w:color w:val="000000" w:themeColor="text1"/>
                <w:kern w:val="0"/>
                <w14:ligatures w14:val="none"/>
              </w:rPr>
              <w:t>trong Bảng</w:t>
            </w:r>
            <w:r w:rsidRPr="001F42D5">
              <w:rPr>
                <w:rFonts w:ascii="Times New Roman" w:eastAsia="Times New Roman" w:hAnsi="Times New Roman" w:cs="Times New Roman"/>
                <w:color w:val="000000" w:themeColor="text1"/>
                <w:spacing w:val="-12"/>
                <w:kern w:val="0"/>
                <w14:ligatures w14:val="none"/>
              </w:rPr>
              <w:t xml:space="preserve"> </w:t>
            </w:r>
            <w:r w:rsidRPr="001F42D5">
              <w:rPr>
                <w:rFonts w:ascii="Times New Roman" w:eastAsia="Times New Roman" w:hAnsi="Times New Roman" w:cs="Times New Roman"/>
                <w:color w:val="000000" w:themeColor="text1"/>
                <w:kern w:val="0"/>
                <w14:ligatures w14:val="none"/>
              </w:rPr>
              <w:t>tiêu</w:t>
            </w:r>
            <w:r w:rsidRPr="001F42D5">
              <w:rPr>
                <w:rFonts w:ascii="Times New Roman" w:eastAsia="Times New Roman" w:hAnsi="Times New Roman" w:cs="Times New Roman"/>
                <w:color w:val="000000" w:themeColor="text1"/>
                <w:spacing w:val="-12"/>
                <w:kern w:val="0"/>
                <w14:ligatures w14:val="none"/>
              </w:rPr>
              <w:t xml:space="preserve"> </w:t>
            </w:r>
            <w:r w:rsidRPr="001F42D5">
              <w:rPr>
                <w:rFonts w:ascii="Times New Roman" w:eastAsia="Times New Roman" w:hAnsi="Times New Roman" w:cs="Times New Roman"/>
                <w:color w:val="000000" w:themeColor="text1"/>
                <w:kern w:val="0"/>
                <w14:ligatures w14:val="none"/>
              </w:rPr>
              <w:t>chuẩn</w:t>
            </w:r>
            <w:r w:rsidRPr="001F42D5">
              <w:rPr>
                <w:rFonts w:ascii="Times New Roman" w:eastAsia="Times New Roman" w:hAnsi="Times New Roman" w:cs="Times New Roman"/>
                <w:color w:val="000000" w:themeColor="text1"/>
                <w:spacing w:val="-12"/>
                <w:kern w:val="0"/>
                <w14:ligatures w14:val="none"/>
              </w:rPr>
              <w:t xml:space="preserve"> </w:t>
            </w:r>
            <w:r w:rsidRPr="001F42D5">
              <w:rPr>
                <w:rFonts w:ascii="Times New Roman" w:eastAsia="Times New Roman" w:hAnsi="Times New Roman" w:cs="Times New Roman"/>
                <w:color w:val="000000" w:themeColor="text1"/>
                <w:kern w:val="0"/>
                <w14:ligatures w14:val="none"/>
              </w:rPr>
              <w:t>đánh</w:t>
            </w:r>
            <w:r w:rsidRPr="001F42D5">
              <w:rPr>
                <w:rFonts w:ascii="Times New Roman" w:eastAsia="Times New Roman" w:hAnsi="Times New Roman" w:cs="Times New Roman"/>
                <w:color w:val="000000" w:themeColor="text1"/>
                <w:spacing w:val="-12"/>
                <w:kern w:val="0"/>
                <w14:ligatures w14:val="none"/>
              </w:rPr>
              <w:t xml:space="preserve"> </w:t>
            </w:r>
            <w:r w:rsidRPr="001F42D5">
              <w:rPr>
                <w:rFonts w:ascii="Times New Roman" w:eastAsia="Times New Roman" w:hAnsi="Times New Roman" w:cs="Times New Roman"/>
                <w:color w:val="000000" w:themeColor="text1"/>
                <w:kern w:val="0"/>
                <w14:ligatures w14:val="none"/>
              </w:rPr>
              <w:t>giá</w:t>
            </w:r>
            <w:r w:rsidRPr="001F42D5">
              <w:rPr>
                <w:rFonts w:ascii="Times New Roman" w:eastAsia="Times New Roman" w:hAnsi="Times New Roman" w:cs="Times New Roman"/>
                <w:color w:val="000000" w:themeColor="text1"/>
                <w:spacing w:val="-10"/>
                <w:kern w:val="0"/>
                <w14:ligatures w14:val="none"/>
              </w:rPr>
              <w:t xml:space="preserve"> </w:t>
            </w:r>
            <w:r w:rsidRPr="001F42D5">
              <w:rPr>
                <w:rFonts w:ascii="Times New Roman" w:eastAsia="Times New Roman" w:hAnsi="Times New Roman" w:cs="Times New Roman"/>
                <w:color w:val="000000" w:themeColor="text1"/>
                <w:kern w:val="0"/>
                <w14:ligatures w14:val="none"/>
              </w:rPr>
              <w:t>về</w:t>
            </w:r>
            <w:r w:rsidRPr="001F42D5">
              <w:rPr>
                <w:rFonts w:ascii="Times New Roman" w:eastAsia="Times New Roman" w:hAnsi="Times New Roman" w:cs="Times New Roman"/>
                <w:color w:val="000000" w:themeColor="text1"/>
                <w:spacing w:val="-13"/>
                <w:kern w:val="0"/>
                <w14:ligatures w14:val="none"/>
              </w:rPr>
              <w:t xml:space="preserve"> </w:t>
            </w:r>
            <w:r w:rsidRPr="001F42D5">
              <w:rPr>
                <w:rFonts w:ascii="Times New Roman" w:eastAsia="Times New Roman" w:hAnsi="Times New Roman" w:cs="Times New Roman"/>
                <w:color w:val="000000" w:themeColor="text1"/>
                <w:kern w:val="0"/>
                <w14:ligatures w14:val="none"/>
              </w:rPr>
              <w:t>năng</w:t>
            </w:r>
            <w:r w:rsidRPr="001F42D5">
              <w:rPr>
                <w:rFonts w:ascii="Times New Roman" w:eastAsia="Times New Roman" w:hAnsi="Times New Roman" w:cs="Times New Roman"/>
                <w:color w:val="000000" w:themeColor="text1"/>
                <w:spacing w:val="-12"/>
                <w:kern w:val="0"/>
                <w14:ligatures w14:val="none"/>
              </w:rPr>
              <w:t xml:space="preserve"> </w:t>
            </w:r>
            <w:r w:rsidRPr="001F42D5">
              <w:rPr>
                <w:rFonts w:ascii="Times New Roman" w:eastAsia="Times New Roman" w:hAnsi="Times New Roman" w:cs="Times New Roman"/>
                <w:color w:val="000000" w:themeColor="text1"/>
                <w:kern w:val="0"/>
                <w14:ligatures w14:val="none"/>
              </w:rPr>
              <w:t>lực</w:t>
            </w:r>
            <w:r w:rsidRPr="001F42D5">
              <w:rPr>
                <w:rFonts w:ascii="Times New Roman" w:eastAsia="Times New Roman" w:hAnsi="Times New Roman" w:cs="Times New Roman"/>
                <w:color w:val="000000" w:themeColor="text1"/>
                <w:spacing w:val="-13"/>
                <w:kern w:val="0"/>
                <w14:ligatures w14:val="none"/>
              </w:rPr>
              <w:t xml:space="preserve"> </w:t>
            </w:r>
            <w:r w:rsidRPr="001F42D5">
              <w:rPr>
                <w:rFonts w:ascii="Times New Roman" w:eastAsia="Times New Roman" w:hAnsi="Times New Roman" w:cs="Times New Roman"/>
                <w:color w:val="000000" w:themeColor="text1"/>
                <w:kern w:val="0"/>
                <w14:ligatures w14:val="none"/>
              </w:rPr>
              <w:t>và</w:t>
            </w:r>
            <w:r w:rsidRPr="001F42D5">
              <w:rPr>
                <w:rFonts w:ascii="Times New Roman" w:eastAsia="Times New Roman" w:hAnsi="Times New Roman" w:cs="Times New Roman"/>
                <w:color w:val="000000" w:themeColor="text1"/>
                <w:spacing w:val="-13"/>
                <w:kern w:val="0"/>
                <w14:ligatures w14:val="none"/>
              </w:rPr>
              <w:t xml:space="preserve"> </w:t>
            </w:r>
            <w:r w:rsidRPr="001F42D5">
              <w:rPr>
                <w:rFonts w:ascii="Times New Roman" w:eastAsia="Times New Roman" w:hAnsi="Times New Roman" w:cs="Times New Roman"/>
                <w:color w:val="000000" w:themeColor="text1"/>
                <w:kern w:val="0"/>
                <w14:ligatures w14:val="none"/>
              </w:rPr>
              <w:t>kinh</w:t>
            </w:r>
            <w:r w:rsidRPr="001F42D5">
              <w:rPr>
                <w:rFonts w:ascii="Times New Roman" w:eastAsia="Times New Roman" w:hAnsi="Times New Roman" w:cs="Times New Roman"/>
                <w:color w:val="000000" w:themeColor="text1"/>
                <w:spacing w:val="-14"/>
                <w:kern w:val="0"/>
                <w14:ligatures w14:val="none"/>
              </w:rPr>
              <w:t xml:space="preserve"> </w:t>
            </w:r>
            <w:r w:rsidRPr="001F42D5">
              <w:rPr>
                <w:rFonts w:ascii="Times New Roman" w:eastAsia="Times New Roman" w:hAnsi="Times New Roman" w:cs="Times New Roman"/>
                <w:color w:val="000000" w:themeColor="text1"/>
                <w:kern w:val="0"/>
                <w14:ligatures w14:val="none"/>
              </w:rPr>
              <w:t>nghiệm</w:t>
            </w:r>
            <w:r w:rsidRPr="001F42D5">
              <w:rPr>
                <w:rFonts w:ascii="Times New Roman" w:eastAsia="Times New Roman" w:hAnsi="Times New Roman" w:cs="Times New Roman"/>
                <w:color w:val="000000" w:themeColor="text1"/>
                <w:spacing w:val="-14"/>
                <w:kern w:val="0"/>
                <w14:ligatures w14:val="none"/>
              </w:rPr>
              <w:t xml:space="preserve"> </w:t>
            </w:r>
            <w:r w:rsidRPr="001F42D5">
              <w:rPr>
                <w:rFonts w:ascii="Times New Roman" w:eastAsia="Times New Roman" w:hAnsi="Times New Roman" w:cs="Times New Roman"/>
                <w:color w:val="000000" w:themeColor="text1"/>
                <w:kern w:val="0"/>
                <w14:ligatures w14:val="none"/>
              </w:rPr>
              <w:t>thuộc</w:t>
            </w:r>
            <w:r w:rsidRPr="001F42D5">
              <w:rPr>
                <w:rFonts w:ascii="Times New Roman" w:eastAsia="Times New Roman" w:hAnsi="Times New Roman" w:cs="Times New Roman"/>
                <w:color w:val="000000" w:themeColor="text1"/>
                <w:spacing w:val="-13"/>
                <w:kern w:val="0"/>
                <w14:ligatures w14:val="none"/>
              </w:rPr>
              <w:t xml:space="preserve"> </w:t>
            </w:r>
            <w:r w:rsidRPr="001F42D5">
              <w:rPr>
                <w:rFonts w:ascii="Times New Roman" w:eastAsia="Times New Roman" w:hAnsi="Times New Roman" w:cs="Times New Roman"/>
                <w:color w:val="000000" w:themeColor="text1"/>
                <w:kern w:val="0"/>
                <w14:ligatures w14:val="none"/>
              </w:rPr>
              <w:t>Mục</w:t>
            </w:r>
            <w:r w:rsidRPr="001F42D5">
              <w:rPr>
                <w:rFonts w:ascii="Times New Roman" w:eastAsia="Times New Roman" w:hAnsi="Times New Roman" w:cs="Times New Roman"/>
                <w:color w:val="000000" w:themeColor="text1"/>
                <w:spacing w:val="-13"/>
                <w:kern w:val="0"/>
                <w14:ligatures w14:val="none"/>
              </w:rPr>
              <w:t xml:space="preserve"> </w:t>
            </w:r>
            <w:r w:rsidRPr="001F42D5">
              <w:rPr>
                <w:rFonts w:ascii="Times New Roman" w:eastAsia="Times New Roman" w:hAnsi="Times New Roman" w:cs="Times New Roman"/>
                <w:color w:val="000000" w:themeColor="text1"/>
                <w:kern w:val="0"/>
                <w14:ligatures w14:val="none"/>
              </w:rPr>
              <w:t>2.1</w:t>
            </w:r>
            <w:r w:rsidRPr="001F42D5">
              <w:rPr>
                <w:rFonts w:ascii="Times New Roman" w:eastAsia="Times New Roman" w:hAnsi="Times New Roman" w:cs="Times New Roman"/>
                <w:color w:val="000000" w:themeColor="text1"/>
                <w:spacing w:val="-12"/>
                <w:kern w:val="0"/>
                <w14:ligatures w14:val="none"/>
              </w:rPr>
              <w:t xml:space="preserve"> </w:t>
            </w:r>
            <w:r w:rsidRPr="001F42D5">
              <w:rPr>
                <w:rFonts w:ascii="Times New Roman" w:eastAsia="Times New Roman" w:hAnsi="Times New Roman" w:cs="Times New Roman"/>
                <w:color w:val="000000" w:themeColor="text1"/>
                <w:kern w:val="0"/>
                <w14:ligatures w14:val="none"/>
              </w:rPr>
              <w:t>Chương</w:t>
            </w:r>
            <w:r w:rsidRPr="001F42D5">
              <w:rPr>
                <w:rFonts w:ascii="Times New Roman" w:eastAsia="Times New Roman" w:hAnsi="Times New Roman" w:cs="Times New Roman"/>
                <w:color w:val="000000" w:themeColor="text1"/>
                <w:spacing w:val="-9"/>
                <w:kern w:val="0"/>
                <w14:ligatures w14:val="none"/>
              </w:rPr>
              <w:t xml:space="preserve"> </w:t>
            </w:r>
            <w:r w:rsidRPr="001F42D5">
              <w:rPr>
                <w:rFonts w:ascii="Times New Roman" w:eastAsia="Times New Roman" w:hAnsi="Times New Roman" w:cs="Times New Roman"/>
                <w:color w:val="000000" w:themeColor="text1"/>
                <w:kern w:val="0"/>
                <w14:ligatures w14:val="none"/>
              </w:rPr>
              <w:t>III.</w:t>
            </w:r>
          </w:p>
        </w:tc>
      </w:tr>
      <w:tr w:rsidR="00581B09" w:rsidRPr="001F42D5" w14:paraId="3FC4B865" w14:textId="77777777" w:rsidTr="00F615BA">
        <w:trPr>
          <w:trHeight w:val="1757"/>
        </w:trPr>
        <w:tc>
          <w:tcPr>
            <w:tcW w:w="850" w:type="dxa"/>
            <w:tcBorders>
              <w:top w:val="single" w:sz="2" w:space="0" w:color="000000"/>
              <w:left w:val="single" w:sz="2" w:space="0" w:color="000000"/>
              <w:bottom w:val="single" w:sz="2" w:space="0" w:color="000000"/>
              <w:right w:val="single" w:sz="2" w:space="0" w:color="000000"/>
            </w:tcBorders>
            <w:shd w:val="clear" w:color="auto" w:fill="E1EED9"/>
          </w:tcPr>
          <w:p w14:paraId="7C0D331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216DFC42" w14:textId="77777777" w:rsidR="001F42D5" w:rsidRPr="001F42D5" w:rsidRDefault="001F42D5" w:rsidP="001F42D5">
            <w:pPr>
              <w:widowControl w:val="0"/>
              <w:kinsoku w:val="0"/>
              <w:overflowPunct w:val="0"/>
              <w:autoSpaceDE w:val="0"/>
              <w:autoSpaceDN w:val="0"/>
              <w:adjustRightInd w:val="0"/>
              <w:spacing w:before="2" w:after="0" w:line="240" w:lineRule="auto"/>
              <w:rPr>
                <w:rFonts w:ascii="Times New Roman" w:eastAsia="Times New Roman" w:hAnsi="Times New Roman" w:cs="Times New Roman"/>
                <w:color w:val="000000" w:themeColor="text1"/>
                <w:kern w:val="0"/>
                <w:sz w:val="37"/>
                <w:szCs w:val="37"/>
                <w14:ligatures w14:val="none"/>
              </w:rPr>
            </w:pPr>
          </w:p>
          <w:p w14:paraId="1373300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spacing w:val="-5"/>
                <w:kern w:val="0"/>
                <w14:ligatures w14:val="none"/>
              </w:rPr>
              <w:t>Năm</w:t>
            </w:r>
          </w:p>
        </w:tc>
        <w:tc>
          <w:tcPr>
            <w:tcW w:w="1419" w:type="dxa"/>
            <w:tcBorders>
              <w:top w:val="single" w:sz="2" w:space="0" w:color="000000"/>
              <w:left w:val="single" w:sz="2" w:space="0" w:color="000000"/>
              <w:bottom w:val="single" w:sz="2" w:space="0" w:color="000000"/>
              <w:right w:val="single" w:sz="2" w:space="0" w:color="000000"/>
            </w:tcBorders>
            <w:shd w:val="clear" w:color="auto" w:fill="E1EED9"/>
          </w:tcPr>
          <w:p w14:paraId="4506D516" w14:textId="77777777" w:rsidR="001F42D5" w:rsidRPr="001F42D5" w:rsidRDefault="001F42D5" w:rsidP="001F42D5">
            <w:pPr>
              <w:widowControl w:val="0"/>
              <w:kinsoku w:val="0"/>
              <w:overflowPunct w:val="0"/>
              <w:autoSpaceDE w:val="0"/>
              <w:autoSpaceDN w:val="0"/>
              <w:adjustRightInd w:val="0"/>
              <w:spacing w:before="6" w:after="0" w:line="240" w:lineRule="auto"/>
              <w:rPr>
                <w:rFonts w:ascii="Times New Roman" w:eastAsia="Times New Roman" w:hAnsi="Times New Roman" w:cs="Times New Roman"/>
                <w:color w:val="000000" w:themeColor="text1"/>
                <w:kern w:val="0"/>
                <w:sz w:val="23"/>
                <w:szCs w:val="23"/>
                <w14:ligatures w14:val="none"/>
              </w:rPr>
            </w:pPr>
          </w:p>
          <w:p w14:paraId="32298496" w14:textId="77777777" w:rsidR="001F42D5" w:rsidRPr="001F42D5" w:rsidRDefault="001F42D5" w:rsidP="001F42D5">
            <w:pPr>
              <w:widowControl w:val="0"/>
              <w:kinsoku w:val="0"/>
              <w:overflowPunct w:val="0"/>
              <w:autoSpaceDE w:val="0"/>
              <w:autoSpaceDN w:val="0"/>
              <w:adjustRightInd w:val="0"/>
              <w:spacing w:after="0" w:line="264" w:lineRule="auto"/>
              <w:ind w:right="76"/>
              <w:jc w:val="center"/>
              <w:rPr>
                <w:rFonts w:ascii="Times New Roman" w:eastAsia="Times New Roman" w:hAnsi="Times New Roman" w:cs="Times New Roman"/>
                <w:b/>
                <w:bCs/>
                <w:color w:val="000000" w:themeColor="text1"/>
                <w:spacing w:val="-2"/>
                <w:kern w:val="0"/>
                <w14:ligatures w14:val="none"/>
              </w:rPr>
            </w:pPr>
            <w:r w:rsidRPr="001F42D5">
              <w:rPr>
                <w:rFonts w:ascii="Times New Roman" w:eastAsia="Times New Roman" w:hAnsi="Times New Roman" w:cs="Times New Roman"/>
                <w:b/>
                <w:bCs/>
                <w:color w:val="000000" w:themeColor="text1"/>
                <w:kern w:val="0"/>
                <w14:ligatures w14:val="none"/>
              </w:rPr>
              <w:t xml:space="preserve">Phần việc hợp đồng </w:t>
            </w:r>
            <w:r w:rsidRPr="001F42D5">
              <w:rPr>
                <w:rFonts w:ascii="Times New Roman" w:eastAsia="Times New Roman" w:hAnsi="Times New Roman" w:cs="Times New Roman"/>
                <w:b/>
                <w:bCs/>
                <w:color w:val="000000" w:themeColor="text1"/>
                <w:spacing w:val="-4"/>
                <w:kern w:val="0"/>
                <w14:ligatures w14:val="none"/>
              </w:rPr>
              <w:t>không</w:t>
            </w:r>
            <w:r w:rsidRPr="001F42D5">
              <w:rPr>
                <w:rFonts w:ascii="Times New Roman" w:eastAsia="Times New Roman" w:hAnsi="Times New Roman" w:cs="Times New Roman"/>
                <w:b/>
                <w:bCs/>
                <w:color w:val="000000" w:themeColor="text1"/>
                <w:spacing w:val="-13"/>
                <w:kern w:val="0"/>
                <w14:ligatures w14:val="none"/>
              </w:rPr>
              <w:t xml:space="preserve"> </w:t>
            </w:r>
            <w:r w:rsidRPr="001F42D5">
              <w:rPr>
                <w:rFonts w:ascii="Times New Roman" w:eastAsia="Times New Roman" w:hAnsi="Times New Roman" w:cs="Times New Roman"/>
                <w:b/>
                <w:bCs/>
                <w:color w:val="000000" w:themeColor="text1"/>
                <w:spacing w:val="-4"/>
                <w:kern w:val="0"/>
                <w14:ligatures w14:val="none"/>
              </w:rPr>
              <w:t xml:space="preserve">hoàn </w:t>
            </w:r>
            <w:r w:rsidRPr="001F42D5">
              <w:rPr>
                <w:rFonts w:ascii="Times New Roman" w:eastAsia="Times New Roman" w:hAnsi="Times New Roman" w:cs="Times New Roman"/>
                <w:b/>
                <w:bCs/>
                <w:color w:val="000000" w:themeColor="text1"/>
                <w:spacing w:val="-2"/>
                <w:kern w:val="0"/>
                <w14:ligatures w14:val="none"/>
              </w:rPr>
              <w:t>thành</w:t>
            </w:r>
          </w:p>
        </w:tc>
        <w:tc>
          <w:tcPr>
            <w:tcW w:w="5105" w:type="dxa"/>
            <w:tcBorders>
              <w:top w:val="single" w:sz="2" w:space="0" w:color="000000"/>
              <w:left w:val="single" w:sz="2" w:space="0" w:color="000000"/>
              <w:bottom w:val="single" w:sz="2" w:space="0" w:color="000000"/>
              <w:right w:val="single" w:sz="2" w:space="0" w:color="000000"/>
            </w:tcBorders>
            <w:shd w:val="clear" w:color="auto" w:fill="E1EED9"/>
          </w:tcPr>
          <w:p w14:paraId="7DD02EED"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36A54265" w14:textId="77777777" w:rsidR="001F42D5" w:rsidRPr="001F42D5" w:rsidRDefault="001F42D5" w:rsidP="001F42D5">
            <w:pPr>
              <w:widowControl w:val="0"/>
              <w:kinsoku w:val="0"/>
              <w:overflowPunct w:val="0"/>
              <w:autoSpaceDE w:val="0"/>
              <w:autoSpaceDN w:val="0"/>
              <w:adjustRightInd w:val="0"/>
              <w:spacing w:before="216" w:after="0" w:line="240" w:lineRule="auto"/>
              <w:ind w:right="1746"/>
              <w:jc w:val="center"/>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Mô</w:t>
            </w:r>
            <w:r w:rsidRPr="001F42D5">
              <w:rPr>
                <w:rFonts w:ascii="Times New Roman" w:eastAsia="Times New Roman" w:hAnsi="Times New Roman" w:cs="Times New Roman"/>
                <w:b/>
                <w:bCs/>
                <w:color w:val="000000" w:themeColor="text1"/>
                <w:spacing w:val="-15"/>
                <w:kern w:val="0"/>
                <w14:ligatures w14:val="none"/>
              </w:rPr>
              <w:t xml:space="preserve"> </w:t>
            </w:r>
            <w:r w:rsidRPr="001F42D5">
              <w:rPr>
                <w:rFonts w:ascii="Times New Roman" w:eastAsia="Times New Roman" w:hAnsi="Times New Roman" w:cs="Times New Roman"/>
                <w:b/>
                <w:bCs/>
                <w:color w:val="000000" w:themeColor="text1"/>
                <w:kern w:val="0"/>
                <w14:ligatures w14:val="none"/>
              </w:rPr>
              <w:t>tả</w:t>
            </w:r>
            <w:r w:rsidRPr="001F42D5">
              <w:rPr>
                <w:rFonts w:ascii="Times New Roman" w:eastAsia="Times New Roman" w:hAnsi="Times New Roman" w:cs="Times New Roman"/>
                <w:b/>
                <w:bCs/>
                <w:color w:val="000000" w:themeColor="text1"/>
                <w:spacing w:val="-15"/>
                <w:kern w:val="0"/>
                <w14:ligatures w14:val="none"/>
              </w:rPr>
              <w:t xml:space="preserve"> </w:t>
            </w:r>
            <w:r w:rsidRPr="001F42D5">
              <w:rPr>
                <w:rFonts w:ascii="Times New Roman" w:eastAsia="Times New Roman" w:hAnsi="Times New Roman" w:cs="Times New Roman"/>
                <w:b/>
                <w:bCs/>
                <w:color w:val="000000" w:themeColor="text1"/>
                <w:kern w:val="0"/>
                <w14:ligatures w14:val="none"/>
              </w:rPr>
              <w:t>hợp</w:t>
            </w:r>
            <w:r w:rsidRPr="001F42D5">
              <w:rPr>
                <w:rFonts w:ascii="Times New Roman" w:eastAsia="Times New Roman" w:hAnsi="Times New Roman" w:cs="Times New Roman"/>
                <w:b/>
                <w:bCs/>
                <w:color w:val="000000" w:themeColor="text1"/>
                <w:spacing w:val="-15"/>
                <w:kern w:val="0"/>
                <w14:ligatures w14:val="none"/>
              </w:rPr>
              <w:t xml:space="preserve"> </w:t>
            </w:r>
            <w:r w:rsidRPr="001F42D5">
              <w:rPr>
                <w:rFonts w:ascii="Times New Roman" w:eastAsia="Times New Roman" w:hAnsi="Times New Roman" w:cs="Times New Roman"/>
                <w:b/>
                <w:bCs/>
                <w:color w:val="000000" w:themeColor="text1"/>
                <w:spacing w:val="-4"/>
                <w:kern w:val="0"/>
                <w14:ligatures w14:val="none"/>
              </w:rPr>
              <w:t>đồng</w:t>
            </w:r>
          </w:p>
        </w:tc>
        <w:tc>
          <w:tcPr>
            <w:tcW w:w="2127" w:type="dxa"/>
            <w:tcBorders>
              <w:top w:val="single" w:sz="2" w:space="0" w:color="000000"/>
              <w:left w:val="single" w:sz="2" w:space="0" w:color="000000"/>
              <w:bottom w:val="single" w:sz="2" w:space="0" w:color="000000"/>
              <w:right w:val="single" w:sz="2" w:space="0" w:color="000000"/>
            </w:tcBorders>
            <w:shd w:val="clear" w:color="auto" w:fill="E1EED9"/>
          </w:tcPr>
          <w:p w14:paraId="7CF0DFC0" w14:textId="77777777" w:rsidR="001F42D5" w:rsidRPr="001F42D5" w:rsidRDefault="001F42D5" w:rsidP="001F42D5">
            <w:pPr>
              <w:widowControl w:val="0"/>
              <w:kinsoku w:val="0"/>
              <w:overflowPunct w:val="0"/>
              <w:autoSpaceDE w:val="0"/>
              <w:autoSpaceDN w:val="0"/>
              <w:adjustRightInd w:val="0"/>
              <w:spacing w:before="119" w:after="0" w:line="264" w:lineRule="auto"/>
              <w:ind w:right="80"/>
              <w:jc w:val="center"/>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b/>
                <w:bCs/>
                <w:color w:val="000000" w:themeColor="text1"/>
                <w:kern w:val="0"/>
                <w14:ligatures w14:val="none"/>
              </w:rPr>
              <w:t xml:space="preserve">Tổng giá trị hợp đồng </w:t>
            </w:r>
            <w:r w:rsidRPr="001F42D5">
              <w:rPr>
                <w:rFonts w:ascii="Times New Roman" w:eastAsia="Times New Roman" w:hAnsi="Times New Roman" w:cs="Times New Roman"/>
                <w:color w:val="000000" w:themeColor="text1"/>
                <w:kern w:val="0"/>
                <w14:ligatures w14:val="none"/>
              </w:rPr>
              <w:t xml:space="preserve">(giá trị, loại </w:t>
            </w:r>
            <w:r w:rsidRPr="001F42D5">
              <w:rPr>
                <w:rFonts w:ascii="Times New Roman" w:eastAsia="Times New Roman" w:hAnsi="Times New Roman" w:cs="Times New Roman"/>
                <w:color w:val="000000" w:themeColor="text1"/>
                <w:spacing w:val="-4"/>
                <w:kern w:val="0"/>
                <w14:ligatures w14:val="none"/>
              </w:rPr>
              <w:t>đồng</w:t>
            </w:r>
            <w:r w:rsidRPr="001F42D5">
              <w:rPr>
                <w:rFonts w:ascii="Times New Roman" w:eastAsia="Times New Roman" w:hAnsi="Times New Roman" w:cs="Times New Roman"/>
                <w:color w:val="000000" w:themeColor="text1"/>
                <w:spacing w:val="-13"/>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tiền,</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tỷ</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giá</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 xml:space="preserve">hối </w:t>
            </w:r>
            <w:r w:rsidRPr="001F42D5">
              <w:rPr>
                <w:rFonts w:ascii="Times New Roman" w:eastAsia="Times New Roman" w:hAnsi="Times New Roman" w:cs="Times New Roman"/>
                <w:color w:val="000000" w:themeColor="text1"/>
                <w:kern w:val="0"/>
                <w14:ligatures w14:val="none"/>
              </w:rPr>
              <w:t>đoái, giá trị tương đương bằng VND)</w:t>
            </w:r>
          </w:p>
        </w:tc>
      </w:tr>
      <w:tr w:rsidR="00581B09" w:rsidRPr="001F42D5" w14:paraId="5D7BEF17" w14:textId="77777777" w:rsidTr="00F615BA">
        <w:trPr>
          <w:trHeight w:val="2119"/>
        </w:trPr>
        <w:tc>
          <w:tcPr>
            <w:tcW w:w="850" w:type="dxa"/>
            <w:tcBorders>
              <w:top w:val="single" w:sz="2" w:space="0" w:color="000000"/>
              <w:left w:val="single" w:sz="2" w:space="0" w:color="000000"/>
              <w:bottom w:val="single" w:sz="2" w:space="0" w:color="000000"/>
              <w:right w:val="single" w:sz="2" w:space="0" w:color="000000"/>
            </w:tcBorders>
          </w:tcPr>
          <w:p w14:paraId="78E2C70A"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1419" w:type="dxa"/>
            <w:tcBorders>
              <w:top w:val="single" w:sz="2" w:space="0" w:color="000000"/>
              <w:left w:val="single" w:sz="2" w:space="0" w:color="000000"/>
              <w:bottom w:val="single" w:sz="2" w:space="0" w:color="000000"/>
              <w:right w:val="single" w:sz="2" w:space="0" w:color="000000"/>
            </w:tcBorders>
          </w:tcPr>
          <w:p w14:paraId="2EFACE5C"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5105" w:type="dxa"/>
            <w:tcBorders>
              <w:top w:val="single" w:sz="2" w:space="0" w:color="000000"/>
              <w:left w:val="single" w:sz="2" w:space="0" w:color="000000"/>
              <w:bottom w:val="single" w:sz="2" w:space="0" w:color="000000"/>
              <w:right w:val="single" w:sz="2" w:space="0" w:color="000000"/>
            </w:tcBorders>
          </w:tcPr>
          <w:p w14:paraId="66CB5F7C" w14:textId="77777777" w:rsidR="001F42D5" w:rsidRPr="001F42D5" w:rsidRDefault="001F42D5" w:rsidP="001F42D5">
            <w:pPr>
              <w:widowControl w:val="0"/>
              <w:tabs>
                <w:tab w:val="left" w:pos="3939"/>
                <w:tab w:val="left" w:pos="4016"/>
              </w:tabs>
              <w:kinsoku w:val="0"/>
              <w:overflowPunct w:val="0"/>
              <w:autoSpaceDE w:val="0"/>
              <w:autoSpaceDN w:val="0"/>
              <w:adjustRightInd w:val="0"/>
              <w:spacing w:before="119" w:after="0" w:line="369" w:lineRule="auto"/>
              <w:ind w:right="951"/>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kern w:val="0"/>
                <w14:ligatures w14:val="none"/>
              </w:rPr>
              <w:t xml:space="preserve">Mô tả hợp đồng: </w:t>
            </w:r>
            <w:r w:rsidRPr="001F42D5">
              <w:rPr>
                <w:rFonts w:ascii="Times New Roman" w:eastAsia="Times New Roman" w:hAnsi="Times New Roman" w:cs="Times New Roman"/>
                <w:color w:val="000000" w:themeColor="text1"/>
                <w:kern w:val="0"/>
                <w:u w:val="single"/>
                <w14:ligatures w14:val="none"/>
              </w:rPr>
              <w:tab/>
            </w:r>
            <w:r w:rsidRPr="001F42D5">
              <w:rPr>
                <w:rFonts w:ascii="Times New Roman" w:eastAsia="Times New Roman" w:hAnsi="Times New Roman" w:cs="Times New Roman"/>
                <w:color w:val="000000" w:themeColor="text1"/>
                <w:kern w:val="0"/>
                <w14:ligatures w14:val="none"/>
              </w:rPr>
              <w:t xml:space="preserve"> Tên Chủ đầu tư: </w:t>
            </w:r>
            <w:r w:rsidRPr="001F42D5">
              <w:rPr>
                <w:rFonts w:ascii="Times New Roman" w:eastAsia="Times New Roman" w:hAnsi="Times New Roman" w:cs="Times New Roman"/>
                <w:color w:val="000000" w:themeColor="text1"/>
                <w:kern w:val="0"/>
                <w:u w:val="single"/>
                <w14:ligatures w14:val="none"/>
              </w:rPr>
              <w:tab/>
            </w:r>
            <w:r w:rsidRPr="001F42D5">
              <w:rPr>
                <w:rFonts w:ascii="Times New Roman" w:eastAsia="Times New Roman" w:hAnsi="Times New Roman" w:cs="Times New Roman"/>
                <w:color w:val="000000" w:themeColor="text1"/>
                <w:kern w:val="0"/>
                <w:u w:val="single"/>
                <w14:ligatures w14:val="none"/>
              </w:rPr>
              <w:tab/>
            </w:r>
            <w:r w:rsidRPr="001F42D5">
              <w:rPr>
                <w:rFonts w:ascii="Times New Roman" w:eastAsia="Times New Roman" w:hAnsi="Times New Roman" w:cs="Times New Roman"/>
                <w:color w:val="000000" w:themeColor="text1"/>
                <w:kern w:val="0"/>
                <w14:ligatures w14:val="none"/>
              </w:rPr>
              <w:t xml:space="preserve"> Địa chỉ: </w:t>
            </w:r>
            <w:r w:rsidRPr="001F42D5">
              <w:rPr>
                <w:rFonts w:ascii="Times New Roman" w:eastAsia="Times New Roman" w:hAnsi="Times New Roman" w:cs="Times New Roman"/>
                <w:color w:val="000000" w:themeColor="text1"/>
                <w:kern w:val="0"/>
                <w:u w:val="single"/>
                <w14:ligatures w14:val="none"/>
              </w:rPr>
              <w:tab/>
            </w:r>
            <w:r w:rsidRPr="001F42D5">
              <w:rPr>
                <w:rFonts w:ascii="Times New Roman" w:eastAsia="Times New Roman" w:hAnsi="Times New Roman" w:cs="Times New Roman"/>
                <w:color w:val="000000" w:themeColor="text1"/>
                <w:spacing w:val="-56"/>
                <w:kern w:val="0"/>
                <w:u w:val="single"/>
                <w14:ligatures w14:val="none"/>
              </w:rPr>
              <w:t xml:space="preserve"> </w:t>
            </w:r>
            <w:r w:rsidRPr="001F42D5">
              <w:rPr>
                <w:rFonts w:ascii="Times New Roman" w:eastAsia="Times New Roman" w:hAnsi="Times New Roman" w:cs="Times New Roman"/>
                <w:color w:val="000000" w:themeColor="text1"/>
                <w:spacing w:val="-4"/>
                <w:kern w:val="0"/>
                <w14:ligatures w14:val="none"/>
              </w:rPr>
              <w:t xml:space="preserve"> Nguyên</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nhân</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không</w:t>
            </w:r>
            <w:r w:rsidRPr="001F42D5">
              <w:rPr>
                <w:rFonts w:ascii="Times New Roman" w:eastAsia="Times New Roman" w:hAnsi="Times New Roman" w:cs="Times New Roman"/>
                <w:color w:val="000000" w:themeColor="text1"/>
                <w:spacing w:val="-11"/>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hoàn</w:t>
            </w:r>
            <w:r w:rsidRPr="001F42D5">
              <w:rPr>
                <w:rFonts w:ascii="Times New Roman" w:eastAsia="Times New Roman" w:hAnsi="Times New Roman" w:cs="Times New Roman"/>
                <w:color w:val="000000" w:themeColor="text1"/>
                <w:spacing w:val="-9"/>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thành</w:t>
            </w:r>
            <w:r w:rsidRPr="001F42D5">
              <w:rPr>
                <w:rFonts w:ascii="Times New Roman" w:eastAsia="Times New Roman" w:hAnsi="Times New Roman" w:cs="Times New Roman"/>
                <w:color w:val="000000" w:themeColor="text1"/>
                <w:spacing w:val="-9"/>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hợp</w:t>
            </w:r>
            <w:r w:rsidRPr="001F42D5">
              <w:rPr>
                <w:rFonts w:ascii="Times New Roman" w:eastAsia="Times New Roman" w:hAnsi="Times New Roman" w:cs="Times New Roman"/>
                <w:color w:val="000000" w:themeColor="text1"/>
                <w:spacing w:val="-9"/>
                <w:kern w:val="0"/>
                <w14:ligatures w14:val="none"/>
              </w:rPr>
              <w:t xml:space="preserve"> </w:t>
            </w:r>
            <w:r w:rsidRPr="001F42D5">
              <w:rPr>
                <w:rFonts w:ascii="Times New Roman" w:eastAsia="Times New Roman" w:hAnsi="Times New Roman" w:cs="Times New Roman"/>
                <w:color w:val="000000" w:themeColor="text1"/>
                <w:spacing w:val="-4"/>
                <w:kern w:val="0"/>
                <w14:ligatures w14:val="none"/>
              </w:rPr>
              <w:t>đồng:</w:t>
            </w:r>
          </w:p>
        </w:tc>
        <w:tc>
          <w:tcPr>
            <w:tcW w:w="2127" w:type="dxa"/>
            <w:tcBorders>
              <w:top w:val="single" w:sz="2" w:space="0" w:color="000000"/>
              <w:left w:val="single" w:sz="2" w:space="0" w:color="000000"/>
              <w:bottom w:val="single" w:sz="2" w:space="0" w:color="000000"/>
              <w:right w:val="single" w:sz="2" w:space="0" w:color="000000"/>
            </w:tcBorders>
          </w:tcPr>
          <w:p w14:paraId="231AFD80"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r>
    </w:tbl>
    <w:p w14:paraId="76902C27" w14:textId="504BE70C" w:rsidR="001F42D5" w:rsidRPr="001F42D5" w:rsidRDefault="001F42D5" w:rsidP="001F42D5">
      <w:pPr>
        <w:widowControl w:val="0"/>
        <w:kinsoku w:val="0"/>
        <w:overflowPunct w:val="0"/>
        <w:autoSpaceDE w:val="0"/>
        <w:autoSpaceDN w:val="0"/>
        <w:adjustRightInd w:val="0"/>
        <w:spacing w:before="124" w:after="0" w:line="240" w:lineRule="auto"/>
        <w:jc w:val="both"/>
        <w:rPr>
          <w:rFonts w:ascii="Times New Roman" w:eastAsia="Times New Roman" w:hAnsi="Times New Roman" w:cs="Times New Roman"/>
          <w:color w:val="000000" w:themeColor="text1"/>
          <w:spacing w:val="-4"/>
          <w:kern w:val="0"/>
          <w:sz w:val="28"/>
          <w:szCs w:val="28"/>
          <w14:ligatures w14:val="none"/>
        </w:rPr>
      </w:pPr>
      <w:r w:rsidRPr="00581B09">
        <w:rPr>
          <w:rFonts w:ascii="Times New Roman" w:eastAsia="Times New Roman" w:hAnsi="Times New Roman" w:cs="Times New Roman"/>
          <w:noProof/>
          <w:color w:val="000000" w:themeColor="text1"/>
          <w:kern w:val="0"/>
          <w:sz w:val="28"/>
          <w:szCs w:val="28"/>
          <w14:ligatures w14:val="none"/>
        </w:rPr>
        <mc:AlternateContent>
          <mc:Choice Requires="wps">
            <w:drawing>
              <wp:anchor distT="0" distB="0" distL="114300" distR="114300" simplePos="0" relativeHeight="251662336" behindDoc="1" locked="0" layoutInCell="0" allowOverlap="1" wp14:anchorId="5B28B4C7" wp14:editId="41D9818D">
                <wp:simplePos x="0" y="0"/>
                <wp:positionH relativeFrom="page">
                  <wp:posOffset>2470785</wp:posOffset>
                </wp:positionH>
                <wp:positionV relativeFrom="paragraph">
                  <wp:posOffset>-99695</wp:posOffset>
                </wp:positionV>
                <wp:extent cx="1696720" cy="635"/>
                <wp:effectExtent l="13335" t="10795" r="4445" b="7620"/>
                <wp:wrapNone/>
                <wp:docPr id="1954958306"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6720" cy="635"/>
                        </a:xfrm>
                        <a:custGeom>
                          <a:avLst/>
                          <a:gdLst>
                            <a:gd name="T0" fmla="*/ 0 w 2672"/>
                            <a:gd name="T1" fmla="*/ 0 h 1"/>
                            <a:gd name="T2" fmla="*/ 2671 w 2672"/>
                            <a:gd name="T3" fmla="*/ 0 h 1"/>
                          </a:gdLst>
                          <a:ahLst/>
                          <a:cxnLst>
                            <a:cxn ang="0">
                              <a:pos x="T0" y="T1"/>
                            </a:cxn>
                            <a:cxn ang="0">
                              <a:pos x="T2" y="T3"/>
                            </a:cxn>
                          </a:cxnLst>
                          <a:rect l="0" t="0" r="r" b="b"/>
                          <a:pathLst>
                            <a:path w="2672" h="1">
                              <a:moveTo>
                                <a:pt x="0" y="0"/>
                              </a:moveTo>
                              <a:lnTo>
                                <a:pt x="267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DAB421" id="Freeform: Shape 4"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94.55pt,-7.85pt,328.1pt,-7.85pt" coordsize="26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" o:allowincell="f" filled="f" strokeweight=".48pt">
                <v:path arrowok="t" o:connecttype="custom" o:connectlocs="0,0;1696085,0" o:connectangles="0,0"/>
                <w10:wrap anchorx="page"/>
              </v:polyline>
            </w:pict>
          </mc:Fallback>
        </mc:AlternateContent>
      </w:r>
      <w:r w:rsidRPr="001F42D5">
        <w:rPr>
          <w:rFonts w:ascii="Times New Roman" w:eastAsia="Times New Roman" w:hAnsi="Times New Roman" w:cs="Times New Roman"/>
          <w:color w:val="000000" w:themeColor="text1"/>
          <w:kern w:val="0"/>
          <w:sz w:val="28"/>
          <w:szCs w:val="28"/>
          <w14:ligatures w14:val="none"/>
        </w:rPr>
        <w:t>Ghi</w:t>
      </w:r>
      <w:r w:rsidRPr="001F42D5">
        <w:rPr>
          <w:rFonts w:ascii="Times New Roman" w:eastAsia="Times New Roman" w:hAnsi="Times New Roman" w:cs="Times New Roman"/>
          <w:color w:val="000000" w:themeColor="text1"/>
          <w:spacing w:val="30"/>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chú:</w:t>
      </w:r>
    </w:p>
    <w:p w14:paraId="13FADC77" w14:textId="77777777" w:rsidR="001F42D5" w:rsidRPr="001F42D5" w:rsidRDefault="001F42D5" w:rsidP="001F42D5">
      <w:pPr>
        <w:widowControl w:val="0"/>
        <w:kinsoku w:val="0"/>
        <w:overflowPunct w:val="0"/>
        <w:autoSpaceDE w:val="0"/>
        <w:autoSpaceDN w:val="0"/>
        <w:adjustRightInd w:val="0"/>
        <w:spacing w:before="153" w:after="0" w:line="264" w:lineRule="auto"/>
        <w:ind w:right="4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(1) Nhà thầu phải kê khai chính xác, trung thực các hợp đồng cung cấp hàng hóa, EPC, EP, PC, chìa khóa trao tay không hoàn thành do lỗi của nhà thầu trong quá</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khứ;</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 EPC,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chìa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khóa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tay</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lỗi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quá</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khứ mà không kê khai thì nhà thầu được coi là có hành vi gian lận và E-HSDT của nhà thầu sẽ</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loại.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 hợp nhà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liên danh thì</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từng thành viên của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liên danh phải kê khai theo Mẫu này.</w:t>
      </w:r>
    </w:p>
    <w:p w14:paraId="19E8844B" w14:textId="77777777" w:rsidR="001F42D5" w:rsidRPr="001F42D5" w:rsidRDefault="001F42D5" w:rsidP="001F42D5">
      <w:pPr>
        <w:widowControl w:val="0"/>
        <w:kinsoku w:val="0"/>
        <w:overflowPunct w:val="0"/>
        <w:autoSpaceDE w:val="0"/>
        <w:autoSpaceDN w:val="0"/>
        <w:adjustRightInd w:val="0"/>
        <w:spacing w:before="153" w:after="0" w:line="264" w:lineRule="auto"/>
        <w:ind w:right="407"/>
        <w:jc w:val="both"/>
        <w:rPr>
          <w:rFonts w:ascii="Times New Roman" w:eastAsia="Times New Roman" w:hAnsi="Times New Roman" w:cs="Times New Roman"/>
          <w:color w:val="000000" w:themeColor="text1"/>
          <w:kern w:val="0"/>
          <w:sz w:val="28"/>
          <w:szCs w:val="28"/>
          <w14:ligatures w14:val="none"/>
        </w:rPr>
        <w:sectPr w:rsidR="001F42D5" w:rsidRPr="001F42D5" w:rsidSect="001F42D5">
          <w:headerReference w:type="default" r:id="rId18"/>
          <w:pgSz w:w="11910" w:h="16840"/>
          <w:pgMar w:top="1040" w:right="720" w:bottom="280" w:left="1300" w:header="0" w:footer="0" w:gutter="0"/>
          <w:cols w:space="720"/>
          <w:noEndnote/>
        </w:sectPr>
      </w:pPr>
    </w:p>
    <w:p w14:paraId="0827FA88" w14:textId="77777777" w:rsidR="001F42D5" w:rsidRPr="001F42D5" w:rsidRDefault="001F42D5" w:rsidP="001F42D5">
      <w:pPr>
        <w:widowControl w:val="0"/>
        <w:kinsoku w:val="0"/>
        <w:overflowPunct w:val="0"/>
        <w:autoSpaceDE w:val="0"/>
        <w:autoSpaceDN w:val="0"/>
        <w:adjustRightInd w:val="0"/>
        <w:spacing w:before="10" w:after="0" w:line="240" w:lineRule="auto"/>
        <w:rPr>
          <w:rFonts w:ascii="Times New Roman" w:eastAsia="Times New Roman" w:hAnsi="Times New Roman" w:cs="Times New Roman"/>
          <w:color w:val="000000" w:themeColor="text1"/>
          <w:kern w:val="0"/>
          <w:sz w:val="10"/>
          <w:szCs w:val="10"/>
          <w14:ligatures w14:val="none"/>
        </w:rPr>
      </w:pPr>
    </w:p>
    <w:p w14:paraId="00C2D940" w14:textId="77777777" w:rsidR="001F42D5" w:rsidRPr="001F42D5" w:rsidRDefault="001F42D5" w:rsidP="001F42D5">
      <w:pPr>
        <w:widowControl w:val="0"/>
        <w:kinsoku w:val="0"/>
        <w:overflowPunct w:val="0"/>
        <w:autoSpaceDE w:val="0"/>
        <w:autoSpaceDN w:val="0"/>
        <w:adjustRightInd w:val="0"/>
        <w:spacing w:before="89" w:after="0" w:line="240" w:lineRule="auto"/>
        <w:ind w:right="412"/>
        <w:jc w:val="right"/>
        <w:outlineLvl w:val="1"/>
        <w:rPr>
          <w:rFonts w:ascii="Times New Roman" w:eastAsia="Times New Roman" w:hAnsi="Times New Roman" w:cs="Times New Roman"/>
          <w:b/>
          <w:bCs/>
          <w:color w:val="000000" w:themeColor="text1"/>
          <w:spacing w:val="-7"/>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Mẫu</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số</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spacing w:val="-7"/>
          <w:kern w:val="0"/>
          <w:sz w:val="28"/>
          <w:szCs w:val="28"/>
          <w14:ligatures w14:val="none"/>
        </w:rPr>
        <w:t>08</w:t>
      </w:r>
    </w:p>
    <w:p w14:paraId="4E15154F" w14:textId="77777777" w:rsidR="001F42D5" w:rsidRPr="001F42D5" w:rsidRDefault="001F42D5" w:rsidP="001F42D5">
      <w:pPr>
        <w:widowControl w:val="0"/>
        <w:kinsoku w:val="0"/>
        <w:overflowPunct w:val="0"/>
        <w:autoSpaceDE w:val="0"/>
        <w:autoSpaceDN w:val="0"/>
        <w:adjustRightInd w:val="0"/>
        <w:spacing w:before="1" w:after="0" w:line="240" w:lineRule="auto"/>
        <w:ind w:right="549"/>
        <w:jc w:val="center"/>
        <w:rPr>
          <w:rFonts w:ascii="Times New Roman" w:eastAsia="Times New Roman" w:hAnsi="Times New Roman" w:cs="Times New Roman"/>
          <w:b/>
          <w:bCs/>
          <w:color w:val="000000" w:themeColor="text1"/>
          <w:spacing w:val="-2"/>
          <w:kern w:val="0"/>
          <w:sz w:val="26"/>
          <w:szCs w:val="26"/>
          <w:vertAlign w:val="superscript"/>
          <w14:ligatures w14:val="none"/>
        </w:rPr>
      </w:pPr>
      <w:r w:rsidRPr="001F42D5">
        <w:rPr>
          <w:rFonts w:ascii="Times New Roman" w:eastAsia="Times New Roman" w:hAnsi="Times New Roman" w:cs="Times New Roman"/>
          <w:b/>
          <w:bCs/>
          <w:color w:val="000000" w:themeColor="text1"/>
          <w:kern w:val="0"/>
          <w:sz w:val="26"/>
          <w:szCs w:val="26"/>
          <w14:ligatures w14:val="none"/>
        </w:rPr>
        <w:t>TÌNH</w:t>
      </w:r>
      <w:r w:rsidRPr="001F42D5">
        <w:rPr>
          <w:rFonts w:ascii="Times New Roman" w:eastAsia="Times New Roman" w:hAnsi="Times New Roman" w:cs="Times New Roman"/>
          <w:b/>
          <w:bCs/>
          <w:color w:val="000000" w:themeColor="text1"/>
          <w:spacing w:val="-8"/>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HÌNH</w:t>
      </w:r>
      <w:r w:rsidRPr="001F42D5">
        <w:rPr>
          <w:rFonts w:ascii="Times New Roman" w:eastAsia="Times New Roman" w:hAnsi="Times New Roman" w:cs="Times New Roman"/>
          <w:b/>
          <w:bCs/>
          <w:color w:val="000000" w:themeColor="text1"/>
          <w:spacing w:val="-8"/>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TÀI</w:t>
      </w:r>
      <w:r w:rsidRPr="001F42D5">
        <w:rPr>
          <w:rFonts w:ascii="Times New Roman" w:eastAsia="Times New Roman" w:hAnsi="Times New Roman" w:cs="Times New Roman"/>
          <w:b/>
          <w:bCs/>
          <w:color w:val="000000" w:themeColor="text1"/>
          <w:spacing w:val="-8"/>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CHÍNH</w:t>
      </w:r>
      <w:r w:rsidRPr="001F42D5">
        <w:rPr>
          <w:rFonts w:ascii="Times New Roman" w:eastAsia="Times New Roman" w:hAnsi="Times New Roman" w:cs="Times New Roman"/>
          <w:b/>
          <w:bCs/>
          <w:color w:val="000000" w:themeColor="text1"/>
          <w:spacing w:val="-8"/>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CỦA</w:t>
      </w:r>
      <w:r w:rsidRPr="001F42D5">
        <w:rPr>
          <w:rFonts w:ascii="Times New Roman" w:eastAsia="Times New Roman" w:hAnsi="Times New Roman" w:cs="Times New Roman"/>
          <w:b/>
          <w:bCs/>
          <w:color w:val="000000" w:themeColor="text1"/>
          <w:spacing w:val="-6"/>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NHÀ</w:t>
      </w:r>
      <w:r w:rsidRPr="001F42D5">
        <w:rPr>
          <w:rFonts w:ascii="Times New Roman" w:eastAsia="Times New Roman" w:hAnsi="Times New Roman" w:cs="Times New Roman"/>
          <w:b/>
          <w:bCs/>
          <w:color w:val="000000" w:themeColor="text1"/>
          <w:spacing w:val="-6"/>
          <w:kern w:val="0"/>
          <w:sz w:val="26"/>
          <w:szCs w:val="26"/>
          <w14:ligatures w14:val="none"/>
        </w:rPr>
        <w:t xml:space="preserve"> </w:t>
      </w:r>
      <w:r w:rsidRPr="001F42D5">
        <w:rPr>
          <w:rFonts w:ascii="Times New Roman" w:eastAsia="Times New Roman" w:hAnsi="Times New Roman" w:cs="Times New Roman"/>
          <w:b/>
          <w:bCs/>
          <w:color w:val="000000" w:themeColor="text1"/>
          <w:spacing w:val="-2"/>
          <w:kern w:val="0"/>
          <w:sz w:val="26"/>
          <w:szCs w:val="26"/>
          <w14:ligatures w14:val="none"/>
        </w:rPr>
        <w:t>THẦU</w:t>
      </w:r>
      <w:r w:rsidRPr="001F42D5">
        <w:rPr>
          <w:rFonts w:ascii="Times New Roman" w:eastAsia="Times New Roman" w:hAnsi="Times New Roman" w:cs="Times New Roman"/>
          <w:b/>
          <w:bCs/>
          <w:color w:val="000000" w:themeColor="text1"/>
          <w:spacing w:val="-2"/>
          <w:kern w:val="0"/>
          <w:sz w:val="26"/>
          <w:szCs w:val="26"/>
          <w:vertAlign w:val="superscript"/>
          <w14:ligatures w14:val="none"/>
        </w:rPr>
        <w:t>(1)</w:t>
      </w:r>
    </w:p>
    <w:p w14:paraId="19DF6639" w14:textId="77777777" w:rsidR="001F42D5" w:rsidRPr="001F42D5" w:rsidRDefault="001F42D5" w:rsidP="001F42D5">
      <w:pPr>
        <w:widowControl w:val="0"/>
        <w:tabs>
          <w:tab w:val="left" w:pos="9547"/>
        </w:tabs>
        <w:kinsoku w:val="0"/>
        <w:overflowPunct w:val="0"/>
        <w:autoSpaceDE w:val="0"/>
        <w:autoSpaceDN w:val="0"/>
        <w:adjustRightInd w:val="0"/>
        <w:spacing w:before="122" w:after="0" w:line="264" w:lineRule="auto"/>
        <w:ind w:right="336"/>
        <w:jc w:val="right"/>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Tên nhà thầu: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 xml:space="preserve"> Ngày: </w:t>
      </w:r>
      <w:r w:rsidRPr="001F42D5">
        <w:rPr>
          <w:rFonts w:ascii="Times New Roman" w:eastAsia="Times New Roman" w:hAnsi="Times New Roman" w:cs="Times New Roman"/>
          <w:color w:val="000000" w:themeColor="text1"/>
          <w:kern w:val="0"/>
          <w:sz w:val="28"/>
          <w:szCs w:val="28"/>
          <w:u w:val="single"/>
          <w14:ligatures w14:val="none"/>
        </w:rPr>
        <w:tab/>
      </w:r>
    </w:p>
    <w:p w14:paraId="2A615494" w14:textId="77777777" w:rsidR="001F42D5" w:rsidRPr="001F42D5" w:rsidRDefault="001F42D5" w:rsidP="001F42D5">
      <w:pPr>
        <w:widowControl w:val="0"/>
        <w:tabs>
          <w:tab w:val="left" w:pos="8627"/>
        </w:tabs>
        <w:kinsoku w:val="0"/>
        <w:overflowPunct w:val="0"/>
        <w:autoSpaceDE w:val="0"/>
        <w:autoSpaceDN w:val="0"/>
        <w:adjustRightInd w:val="0"/>
        <w:spacing w:after="0" w:line="322" w:lineRule="exact"/>
        <w:ind w:right="340"/>
        <w:jc w:val="right"/>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Tên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thành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viên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của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nhà</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liên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danh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(nếu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có):</w:t>
      </w:r>
      <w:r w:rsidRPr="001F42D5">
        <w:rPr>
          <w:rFonts w:ascii="Times New Roman" w:eastAsia="Times New Roman" w:hAnsi="Times New Roman" w:cs="Times New Roman"/>
          <w:color w:val="000000" w:themeColor="text1"/>
          <w:kern w:val="0"/>
          <w:sz w:val="28"/>
          <w:szCs w:val="28"/>
          <w:u w:val="single"/>
          <w14:ligatures w14:val="none"/>
        </w:rPr>
        <w:tab/>
      </w:r>
    </w:p>
    <w:p w14:paraId="72F66A42"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0"/>
          <w:szCs w:val="20"/>
          <w14:ligatures w14:val="none"/>
        </w:rPr>
      </w:pPr>
    </w:p>
    <w:p w14:paraId="7257648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0"/>
          <w:szCs w:val="20"/>
          <w14:ligatures w14:val="none"/>
        </w:rPr>
      </w:pPr>
    </w:p>
    <w:p w14:paraId="1DB8874E" w14:textId="77777777" w:rsidR="001F42D5" w:rsidRPr="001F42D5" w:rsidRDefault="001F42D5" w:rsidP="001F42D5">
      <w:pPr>
        <w:widowControl w:val="0"/>
        <w:kinsoku w:val="0"/>
        <w:overflowPunct w:val="0"/>
        <w:autoSpaceDE w:val="0"/>
        <w:autoSpaceDN w:val="0"/>
        <w:adjustRightInd w:val="0"/>
        <w:spacing w:before="2" w:after="0" w:line="240" w:lineRule="auto"/>
        <w:rPr>
          <w:rFonts w:ascii="Times New Roman" w:eastAsia="Times New Roman" w:hAnsi="Times New Roman" w:cs="Times New Roman"/>
          <w:color w:val="000000" w:themeColor="text1"/>
          <w:kern w:val="0"/>
          <w:sz w:val="14"/>
          <w:szCs w:val="14"/>
          <w14:ligatures w14:val="none"/>
        </w:rPr>
      </w:pPr>
    </w:p>
    <w:tbl>
      <w:tblPr>
        <w:tblW w:w="0" w:type="auto"/>
        <w:tblInd w:w="138" w:type="dxa"/>
        <w:tblLayout w:type="fixed"/>
        <w:tblCellMar>
          <w:left w:w="0" w:type="dxa"/>
          <w:right w:w="0" w:type="dxa"/>
        </w:tblCellMar>
        <w:tblLook w:val="0000" w:firstRow="0" w:lastRow="0" w:firstColumn="0" w:lastColumn="0" w:noHBand="0" w:noVBand="0"/>
      </w:tblPr>
      <w:tblGrid>
        <w:gridCol w:w="2957"/>
        <w:gridCol w:w="2122"/>
        <w:gridCol w:w="2122"/>
        <w:gridCol w:w="2269"/>
      </w:tblGrid>
      <w:tr w:rsidR="00581B09" w:rsidRPr="001F42D5" w14:paraId="59B6BD38" w14:textId="77777777" w:rsidTr="00F615BA">
        <w:trPr>
          <w:trHeight w:val="846"/>
        </w:trPr>
        <w:tc>
          <w:tcPr>
            <w:tcW w:w="2957" w:type="dxa"/>
            <w:vMerge w:val="restart"/>
            <w:tcBorders>
              <w:top w:val="none" w:sz="6" w:space="0" w:color="auto"/>
              <w:left w:val="none" w:sz="6" w:space="0" w:color="auto"/>
              <w:bottom w:val="single" w:sz="4" w:space="0" w:color="000000"/>
              <w:right w:val="single" w:sz="4" w:space="0" w:color="000000"/>
            </w:tcBorders>
          </w:tcPr>
          <w:p w14:paraId="4B2B835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c>
          <w:tcPr>
            <w:tcW w:w="6513" w:type="dxa"/>
            <w:gridSpan w:val="3"/>
            <w:tcBorders>
              <w:top w:val="single" w:sz="4" w:space="0" w:color="000000"/>
              <w:left w:val="single" w:sz="4" w:space="0" w:color="000000"/>
              <w:bottom w:val="single" w:sz="4" w:space="0" w:color="000000"/>
              <w:right w:val="single" w:sz="4" w:space="0" w:color="000000"/>
            </w:tcBorders>
            <w:shd w:val="clear" w:color="auto" w:fill="E1EED9"/>
          </w:tcPr>
          <w:p w14:paraId="5F5A8FCC" w14:textId="77777777" w:rsidR="001F42D5" w:rsidRPr="001F42D5" w:rsidRDefault="001F42D5" w:rsidP="001F42D5">
            <w:pPr>
              <w:widowControl w:val="0"/>
              <w:tabs>
                <w:tab w:val="left" w:pos="4365"/>
                <w:tab w:val="left" w:pos="5447"/>
              </w:tabs>
              <w:kinsoku w:val="0"/>
              <w:overflowPunct w:val="0"/>
              <w:autoSpaceDE w:val="0"/>
              <w:autoSpaceDN w:val="0"/>
              <w:adjustRightInd w:val="0"/>
              <w:spacing w:before="119" w:after="0" w:line="240" w:lineRule="auto"/>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Năm</w:t>
            </w:r>
            <w:r w:rsidRPr="001F42D5">
              <w:rPr>
                <w:rFonts w:ascii="Times New Roman" w:eastAsia="Times New Roman" w:hAnsi="Times New Roman" w:cs="Times New Roman"/>
                <w:b/>
                <w:bCs/>
                <w:color w:val="000000" w:themeColor="text1"/>
                <w:spacing w:val="10"/>
                <w:kern w:val="0"/>
                <w14:ligatures w14:val="none"/>
              </w:rPr>
              <w:t xml:space="preserve"> </w:t>
            </w:r>
            <w:r w:rsidRPr="001F42D5">
              <w:rPr>
                <w:rFonts w:ascii="Times New Roman" w:eastAsia="Times New Roman" w:hAnsi="Times New Roman" w:cs="Times New Roman"/>
                <w:b/>
                <w:bCs/>
                <w:color w:val="000000" w:themeColor="text1"/>
                <w:kern w:val="0"/>
                <w14:ligatures w14:val="none"/>
              </w:rPr>
              <w:t>tài</w:t>
            </w:r>
            <w:r w:rsidRPr="001F42D5">
              <w:rPr>
                <w:rFonts w:ascii="Times New Roman" w:eastAsia="Times New Roman" w:hAnsi="Times New Roman" w:cs="Times New Roman"/>
                <w:b/>
                <w:bCs/>
                <w:color w:val="000000" w:themeColor="text1"/>
                <w:spacing w:val="9"/>
                <w:kern w:val="0"/>
                <w14:ligatures w14:val="none"/>
              </w:rPr>
              <w:t xml:space="preserve"> </w:t>
            </w:r>
            <w:r w:rsidRPr="001F42D5">
              <w:rPr>
                <w:rFonts w:ascii="Times New Roman" w:eastAsia="Times New Roman" w:hAnsi="Times New Roman" w:cs="Times New Roman"/>
                <w:b/>
                <w:bCs/>
                <w:color w:val="000000" w:themeColor="text1"/>
                <w:kern w:val="0"/>
                <w14:ligatures w14:val="none"/>
              </w:rPr>
              <w:t>chính</w:t>
            </w:r>
            <w:r w:rsidRPr="001F42D5">
              <w:rPr>
                <w:rFonts w:ascii="Times New Roman" w:eastAsia="Times New Roman" w:hAnsi="Times New Roman" w:cs="Times New Roman"/>
                <w:b/>
                <w:bCs/>
                <w:color w:val="000000" w:themeColor="text1"/>
                <w:spacing w:val="10"/>
                <w:kern w:val="0"/>
                <w14:ligatures w14:val="none"/>
              </w:rPr>
              <w:t xml:space="preserve"> </w:t>
            </w:r>
            <w:r w:rsidRPr="001F42D5">
              <w:rPr>
                <w:rFonts w:ascii="Times New Roman" w:eastAsia="Times New Roman" w:hAnsi="Times New Roman" w:cs="Times New Roman"/>
                <w:b/>
                <w:bCs/>
                <w:color w:val="000000" w:themeColor="text1"/>
                <w:kern w:val="0"/>
                <w14:ligatures w14:val="none"/>
              </w:rPr>
              <w:t>của</w:t>
            </w:r>
            <w:r w:rsidRPr="001F42D5">
              <w:rPr>
                <w:rFonts w:ascii="Times New Roman" w:eastAsia="Times New Roman" w:hAnsi="Times New Roman" w:cs="Times New Roman"/>
                <w:b/>
                <w:bCs/>
                <w:color w:val="000000" w:themeColor="text1"/>
                <w:spacing w:val="9"/>
                <w:kern w:val="0"/>
                <w14:ligatures w14:val="none"/>
              </w:rPr>
              <w:t xml:space="preserve"> </w:t>
            </w:r>
            <w:r w:rsidRPr="001F42D5">
              <w:rPr>
                <w:rFonts w:ascii="Times New Roman" w:eastAsia="Times New Roman" w:hAnsi="Times New Roman" w:cs="Times New Roman"/>
                <w:b/>
                <w:bCs/>
                <w:color w:val="000000" w:themeColor="text1"/>
                <w:kern w:val="0"/>
                <w14:ligatures w14:val="none"/>
              </w:rPr>
              <w:t>nhà</w:t>
            </w:r>
            <w:r w:rsidRPr="001F42D5">
              <w:rPr>
                <w:rFonts w:ascii="Times New Roman" w:eastAsia="Times New Roman" w:hAnsi="Times New Roman" w:cs="Times New Roman"/>
                <w:b/>
                <w:bCs/>
                <w:color w:val="000000" w:themeColor="text1"/>
                <w:spacing w:val="7"/>
                <w:kern w:val="0"/>
                <w14:ligatures w14:val="none"/>
              </w:rPr>
              <w:t xml:space="preserve"> </w:t>
            </w:r>
            <w:r w:rsidRPr="001F42D5">
              <w:rPr>
                <w:rFonts w:ascii="Times New Roman" w:eastAsia="Times New Roman" w:hAnsi="Times New Roman" w:cs="Times New Roman"/>
                <w:b/>
                <w:bCs/>
                <w:color w:val="000000" w:themeColor="text1"/>
                <w:kern w:val="0"/>
                <w14:ligatures w14:val="none"/>
              </w:rPr>
              <w:t>thầu</w:t>
            </w:r>
            <w:r w:rsidRPr="001F42D5">
              <w:rPr>
                <w:rFonts w:ascii="Times New Roman" w:eastAsia="Times New Roman" w:hAnsi="Times New Roman" w:cs="Times New Roman"/>
                <w:b/>
                <w:bCs/>
                <w:color w:val="000000" w:themeColor="text1"/>
                <w:spacing w:val="10"/>
                <w:kern w:val="0"/>
                <w14:ligatures w14:val="none"/>
              </w:rPr>
              <w:t xml:space="preserve"> </w:t>
            </w:r>
            <w:r w:rsidRPr="001F42D5">
              <w:rPr>
                <w:rFonts w:ascii="Times New Roman" w:eastAsia="Times New Roman" w:hAnsi="Times New Roman" w:cs="Times New Roman"/>
                <w:b/>
                <w:bCs/>
                <w:color w:val="000000" w:themeColor="text1"/>
                <w:kern w:val="0"/>
                <w14:ligatures w14:val="none"/>
              </w:rPr>
              <w:t>từ</w:t>
            </w:r>
            <w:r w:rsidRPr="001F42D5">
              <w:rPr>
                <w:rFonts w:ascii="Times New Roman" w:eastAsia="Times New Roman" w:hAnsi="Times New Roman" w:cs="Times New Roman"/>
                <w:b/>
                <w:bCs/>
                <w:color w:val="000000" w:themeColor="text1"/>
                <w:spacing w:val="10"/>
                <w:kern w:val="0"/>
                <w14:ligatures w14:val="none"/>
              </w:rPr>
              <w:t xml:space="preserve"> </w:t>
            </w:r>
            <w:r w:rsidRPr="001F42D5">
              <w:rPr>
                <w:rFonts w:ascii="Times New Roman" w:eastAsia="Times New Roman" w:hAnsi="Times New Roman" w:cs="Times New Roman"/>
                <w:b/>
                <w:bCs/>
                <w:color w:val="000000" w:themeColor="text1"/>
                <w:kern w:val="0"/>
                <w14:ligatures w14:val="none"/>
              </w:rPr>
              <w:t>ngày</w:t>
            </w:r>
            <w:r w:rsidRPr="001F42D5">
              <w:rPr>
                <w:rFonts w:ascii="Times New Roman" w:eastAsia="Times New Roman" w:hAnsi="Times New Roman" w:cs="Times New Roman"/>
                <w:b/>
                <w:bCs/>
                <w:color w:val="000000" w:themeColor="text1"/>
                <w:spacing w:val="6"/>
                <w:kern w:val="0"/>
                <w14:ligatures w14:val="none"/>
              </w:rPr>
              <w:t xml:space="preserve"> </w:t>
            </w:r>
            <w:r w:rsidRPr="001F42D5">
              <w:rPr>
                <w:rFonts w:ascii="Times New Roman" w:eastAsia="Times New Roman" w:hAnsi="Times New Roman" w:cs="Times New Roman"/>
                <w:color w:val="000000" w:themeColor="text1"/>
                <w:kern w:val="0"/>
                <w:u w:val="single"/>
                <w14:ligatures w14:val="none"/>
              </w:rPr>
              <w:tab/>
            </w:r>
            <w:r w:rsidRPr="001F42D5">
              <w:rPr>
                <w:rFonts w:ascii="Times New Roman" w:eastAsia="Times New Roman" w:hAnsi="Times New Roman" w:cs="Times New Roman"/>
                <w:b/>
                <w:bCs/>
                <w:color w:val="000000" w:themeColor="text1"/>
                <w:kern w:val="0"/>
                <w14:ligatures w14:val="none"/>
              </w:rPr>
              <w:t xml:space="preserve">tháng </w:t>
            </w:r>
            <w:r w:rsidRPr="001F42D5">
              <w:rPr>
                <w:rFonts w:ascii="Times New Roman" w:eastAsia="Times New Roman" w:hAnsi="Times New Roman" w:cs="Times New Roman"/>
                <w:color w:val="000000" w:themeColor="text1"/>
                <w:kern w:val="0"/>
                <w:u w:val="single"/>
                <w14:ligatures w14:val="none"/>
              </w:rPr>
              <w:tab/>
            </w:r>
            <w:r w:rsidRPr="001F42D5">
              <w:rPr>
                <w:rFonts w:ascii="Times New Roman" w:eastAsia="Times New Roman" w:hAnsi="Times New Roman" w:cs="Times New Roman"/>
                <w:b/>
                <w:bCs/>
                <w:color w:val="000000" w:themeColor="text1"/>
                <w:kern w:val="0"/>
                <w14:ligatures w14:val="none"/>
              </w:rPr>
              <w:t>đến</w:t>
            </w:r>
            <w:r w:rsidRPr="001F42D5">
              <w:rPr>
                <w:rFonts w:ascii="Times New Roman" w:eastAsia="Times New Roman" w:hAnsi="Times New Roman" w:cs="Times New Roman"/>
                <w:b/>
                <w:bCs/>
                <w:color w:val="000000" w:themeColor="text1"/>
                <w:spacing w:val="8"/>
                <w:kern w:val="0"/>
                <w14:ligatures w14:val="none"/>
              </w:rPr>
              <w:t xml:space="preserve"> </w:t>
            </w:r>
            <w:r w:rsidRPr="001F42D5">
              <w:rPr>
                <w:rFonts w:ascii="Times New Roman" w:eastAsia="Times New Roman" w:hAnsi="Times New Roman" w:cs="Times New Roman"/>
                <w:b/>
                <w:bCs/>
                <w:color w:val="000000" w:themeColor="text1"/>
                <w:spacing w:val="-4"/>
                <w:kern w:val="0"/>
                <w14:ligatures w14:val="none"/>
              </w:rPr>
              <w:t>ngày</w:t>
            </w:r>
          </w:p>
          <w:p w14:paraId="304B743B" w14:textId="77777777" w:rsidR="001F42D5" w:rsidRPr="001F42D5" w:rsidRDefault="001F42D5" w:rsidP="001F42D5">
            <w:pPr>
              <w:widowControl w:val="0"/>
              <w:tabs>
                <w:tab w:val="left" w:pos="530"/>
                <w:tab w:val="left" w:pos="1717"/>
              </w:tabs>
              <w:kinsoku w:val="0"/>
              <w:overflowPunct w:val="0"/>
              <w:autoSpaceDE w:val="0"/>
              <w:autoSpaceDN w:val="0"/>
              <w:adjustRightInd w:val="0"/>
              <w:spacing w:before="28" w:after="0" w:line="240" w:lineRule="auto"/>
              <w:rPr>
                <w:rFonts w:ascii="Times New Roman" w:eastAsia="Times New Roman" w:hAnsi="Times New Roman" w:cs="Times New Roman"/>
                <w:b/>
                <w:bCs/>
                <w:i/>
                <w:iCs/>
                <w:color w:val="000000" w:themeColor="text1"/>
                <w:spacing w:val="-4"/>
                <w:kern w:val="0"/>
                <w14:ligatures w14:val="none"/>
              </w:rPr>
            </w:pPr>
            <w:r w:rsidRPr="001F42D5">
              <w:rPr>
                <w:rFonts w:ascii="Times New Roman" w:eastAsia="Times New Roman" w:hAnsi="Times New Roman" w:cs="Times New Roman"/>
                <w:b/>
                <w:bCs/>
                <w:color w:val="000000" w:themeColor="text1"/>
                <w:kern w:val="0"/>
                <w:u w:val="single"/>
                <w14:ligatures w14:val="none"/>
              </w:rPr>
              <w:tab/>
            </w:r>
            <w:r w:rsidRPr="001F42D5">
              <w:rPr>
                <w:rFonts w:ascii="Times New Roman" w:eastAsia="Times New Roman" w:hAnsi="Times New Roman" w:cs="Times New Roman"/>
                <w:b/>
                <w:bCs/>
                <w:color w:val="000000" w:themeColor="text1"/>
                <w:kern w:val="0"/>
                <w14:ligatures w14:val="none"/>
              </w:rPr>
              <w:t xml:space="preserve">tháng </w:t>
            </w:r>
            <w:r w:rsidRPr="001F42D5">
              <w:rPr>
                <w:rFonts w:ascii="Times New Roman" w:eastAsia="Times New Roman" w:hAnsi="Times New Roman" w:cs="Times New Roman"/>
                <w:b/>
                <w:bCs/>
                <w:color w:val="000000" w:themeColor="text1"/>
                <w:kern w:val="0"/>
                <w:u w:val="single"/>
                <w14:ligatures w14:val="none"/>
              </w:rPr>
              <w:tab/>
            </w:r>
            <w:r w:rsidRPr="001F42D5">
              <w:rPr>
                <w:rFonts w:ascii="Times New Roman" w:eastAsia="Times New Roman" w:hAnsi="Times New Roman" w:cs="Times New Roman"/>
                <w:b/>
                <w:bCs/>
                <w:i/>
                <w:iCs/>
                <w:color w:val="000000" w:themeColor="text1"/>
                <w:kern w:val="0"/>
                <w14:ligatures w14:val="none"/>
              </w:rPr>
              <w:t>(nhà</w:t>
            </w:r>
            <w:r w:rsidRPr="001F42D5">
              <w:rPr>
                <w:rFonts w:ascii="Times New Roman" w:eastAsia="Times New Roman" w:hAnsi="Times New Roman" w:cs="Times New Roman"/>
                <w:b/>
                <w:bCs/>
                <w:i/>
                <w:iCs/>
                <w:color w:val="000000" w:themeColor="text1"/>
                <w:spacing w:val="-1"/>
                <w:kern w:val="0"/>
                <w14:ligatures w14:val="none"/>
              </w:rPr>
              <w:t xml:space="preserve"> </w:t>
            </w:r>
            <w:r w:rsidRPr="001F42D5">
              <w:rPr>
                <w:rFonts w:ascii="Times New Roman" w:eastAsia="Times New Roman" w:hAnsi="Times New Roman" w:cs="Times New Roman"/>
                <w:b/>
                <w:bCs/>
                <w:i/>
                <w:iCs/>
                <w:color w:val="000000" w:themeColor="text1"/>
                <w:kern w:val="0"/>
                <w14:ligatures w14:val="none"/>
              </w:rPr>
              <w:t>thầu</w:t>
            </w:r>
            <w:r w:rsidRPr="001F42D5">
              <w:rPr>
                <w:rFonts w:ascii="Times New Roman" w:eastAsia="Times New Roman" w:hAnsi="Times New Roman" w:cs="Times New Roman"/>
                <w:b/>
                <w:bCs/>
                <w:i/>
                <w:iCs/>
                <w:color w:val="000000" w:themeColor="text1"/>
                <w:spacing w:val="-1"/>
                <w:kern w:val="0"/>
                <w14:ligatures w14:val="none"/>
              </w:rPr>
              <w:t xml:space="preserve"> </w:t>
            </w:r>
            <w:r w:rsidRPr="001F42D5">
              <w:rPr>
                <w:rFonts w:ascii="Times New Roman" w:eastAsia="Times New Roman" w:hAnsi="Times New Roman" w:cs="Times New Roman"/>
                <w:b/>
                <w:bCs/>
                <w:i/>
                <w:iCs/>
                <w:color w:val="000000" w:themeColor="text1"/>
                <w:kern w:val="0"/>
                <w14:ligatures w14:val="none"/>
              </w:rPr>
              <w:t>điền</w:t>
            </w:r>
            <w:r w:rsidRPr="001F42D5">
              <w:rPr>
                <w:rFonts w:ascii="Times New Roman" w:eastAsia="Times New Roman" w:hAnsi="Times New Roman" w:cs="Times New Roman"/>
                <w:b/>
                <w:bCs/>
                <w:i/>
                <w:iCs/>
                <w:color w:val="000000" w:themeColor="text1"/>
                <w:spacing w:val="-1"/>
                <w:kern w:val="0"/>
                <w14:ligatures w14:val="none"/>
              </w:rPr>
              <w:t xml:space="preserve"> </w:t>
            </w:r>
            <w:r w:rsidRPr="001F42D5">
              <w:rPr>
                <w:rFonts w:ascii="Times New Roman" w:eastAsia="Times New Roman" w:hAnsi="Times New Roman" w:cs="Times New Roman"/>
                <w:b/>
                <w:bCs/>
                <w:i/>
                <w:iCs/>
                <w:color w:val="000000" w:themeColor="text1"/>
                <w:kern w:val="0"/>
                <w14:ligatures w14:val="none"/>
              </w:rPr>
              <w:t>nội</w:t>
            </w:r>
            <w:r w:rsidRPr="001F42D5">
              <w:rPr>
                <w:rFonts w:ascii="Times New Roman" w:eastAsia="Times New Roman" w:hAnsi="Times New Roman" w:cs="Times New Roman"/>
                <w:b/>
                <w:bCs/>
                <w:i/>
                <w:iCs/>
                <w:color w:val="000000" w:themeColor="text1"/>
                <w:spacing w:val="-1"/>
                <w:kern w:val="0"/>
                <w14:ligatures w14:val="none"/>
              </w:rPr>
              <w:t xml:space="preserve"> </w:t>
            </w:r>
            <w:r w:rsidRPr="001F42D5">
              <w:rPr>
                <w:rFonts w:ascii="Times New Roman" w:eastAsia="Times New Roman" w:hAnsi="Times New Roman" w:cs="Times New Roman"/>
                <w:b/>
                <w:bCs/>
                <w:i/>
                <w:iCs/>
                <w:color w:val="000000" w:themeColor="text1"/>
                <w:kern w:val="0"/>
                <w14:ligatures w14:val="none"/>
              </w:rPr>
              <w:t xml:space="preserve">dung </w:t>
            </w:r>
            <w:r w:rsidRPr="001F42D5">
              <w:rPr>
                <w:rFonts w:ascii="Times New Roman" w:eastAsia="Times New Roman" w:hAnsi="Times New Roman" w:cs="Times New Roman"/>
                <w:b/>
                <w:bCs/>
                <w:i/>
                <w:iCs/>
                <w:color w:val="000000" w:themeColor="text1"/>
                <w:spacing w:val="-4"/>
                <w:kern w:val="0"/>
                <w14:ligatures w14:val="none"/>
              </w:rPr>
              <w:t>này)</w:t>
            </w:r>
          </w:p>
        </w:tc>
      </w:tr>
      <w:tr w:rsidR="00581B09" w:rsidRPr="001F42D5" w14:paraId="5B5F84E1" w14:textId="77777777" w:rsidTr="00F615BA">
        <w:trPr>
          <w:trHeight w:val="1152"/>
        </w:trPr>
        <w:tc>
          <w:tcPr>
            <w:tcW w:w="2957" w:type="dxa"/>
            <w:vMerge/>
            <w:tcBorders>
              <w:top w:val="nil"/>
              <w:left w:val="none" w:sz="6" w:space="0" w:color="auto"/>
              <w:bottom w:val="single" w:sz="4" w:space="0" w:color="000000"/>
              <w:right w:val="single" w:sz="4" w:space="0" w:color="000000"/>
            </w:tcBorders>
          </w:tcPr>
          <w:p w14:paraId="5285F99D" w14:textId="77777777" w:rsidR="001F42D5" w:rsidRPr="001F42D5" w:rsidRDefault="001F42D5" w:rsidP="001F42D5">
            <w:pPr>
              <w:widowControl w:val="0"/>
              <w:kinsoku w:val="0"/>
              <w:overflowPunct w:val="0"/>
              <w:autoSpaceDE w:val="0"/>
              <w:autoSpaceDN w:val="0"/>
              <w:adjustRightInd w:val="0"/>
              <w:spacing w:before="2" w:after="0" w:line="240" w:lineRule="auto"/>
              <w:rPr>
                <w:rFonts w:ascii="Times New Roman" w:eastAsia="Times New Roman" w:hAnsi="Times New Roman" w:cs="Times New Roman"/>
                <w:color w:val="000000" w:themeColor="text1"/>
                <w:kern w:val="0"/>
                <w:sz w:val="2"/>
                <w:szCs w:val="2"/>
                <w14:ligatures w14:val="none"/>
              </w:rPr>
            </w:pPr>
          </w:p>
        </w:tc>
        <w:tc>
          <w:tcPr>
            <w:tcW w:w="6513" w:type="dxa"/>
            <w:gridSpan w:val="3"/>
            <w:tcBorders>
              <w:top w:val="single" w:sz="4" w:space="0" w:color="000000"/>
              <w:left w:val="single" w:sz="4" w:space="0" w:color="000000"/>
              <w:bottom w:val="single" w:sz="4" w:space="0" w:color="000000"/>
              <w:right w:val="single" w:sz="4" w:space="0" w:color="000000"/>
            </w:tcBorders>
            <w:shd w:val="clear" w:color="auto" w:fill="E1EED9"/>
          </w:tcPr>
          <w:p w14:paraId="78C5E7EE" w14:textId="77777777" w:rsidR="001F42D5" w:rsidRPr="001F42D5" w:rsidRDefault="001F42D5" w:rsidP="001F42D5">
            <w:pPr>
              <w:widowControl w:val="0"/>
              <w:kinsoku w:val="0"/>
              <w:overflowPunct w:val="0"/>
              <w:autoSpaceDE w:val="0"/>
              <w:autoSpaceDN w:val="0"/>
              <w:adjustRightInd w:val="0"/>
              <w:spacing w:before="119" w:after="0" w:line="264" w:lineRule="auto"/>
              <w:ind w:right="103"/>
              <w:jc w:val="both"/>
              <w:rPr>
                <w:rFonts w:ascii="Times New Roman" w:eastAsia="Times New Roman" w:hAnsi="Times New Roman" w:cs="Times New Roman"/>
                <w:b/>
                <w:bCs/>
                <w:i/>
                <w:iCs/>
                <w:color w:val="000000" w:themeColor="text1"/>
                <w:kern w:val="0"/>
                <w14:ligatures w14:val="none"/>
              </w:rPr>
            </w:pPr>
            <w:r w:rsidRPr="001F42D5">
              <w:rPr>
                <w:rFonts w:ascii="Times New Roman" w:eastAsia="Times New Roman" w:hAnsi="Times New Roman" w:cs="Times New Roman"/>
                <w:b/>
                <w:bCs/>
                <w:color w:val="000000" w:themeColor="text1"/>
                <w:kern w:val="0"/>
                <w14:ligatures w14:val="none"/>
              </w:rPr>
              <w:t xml:space="preserve">Số liệu tài chính trong các năm gần nhất theo yêu cầu của E- HSMT </w:t>
            </w:r>
            <w:r w:rsidRPr="001F42D5">
              <w:rPr>
                <w:rFonts w:ascii="Times New Roman" w:eastAsia="Times New Roman" w:hAnsi="Times New Roman" w:cs="Times New Roman"/>
                <w:b/>
                <w:bCs/>
                <w:i/>
                <w:iCs/>
                <w:color w:val="000000" w:themeColor="text1"/>
                <w:kern w:val="0"/>
                <w14:ligatures w14:val="none"/>
              </w:rPr>
              <w:t>(Hệ thống tự động trích xuất trên cơ sở năm tài chính của nhà thầu)</w:t>
            </w:r>
          </w:p>
        </w:tc>
      </w:tr>
      <w:tr w:rsidR="00581B09" w:rsidRPr="001F42D5" w14:paraId="14017B80" w14:textId="77777777" w:rsidTr="00F615BA">
        <w:trPr>
          <w:trHeight w:val="542"/>
        </w:trPr>
        <w:tc>
          <w:tcPr>
            <w:tcW w:w="2957" w:type="dxa"/>
            <w:vMerge/>
            <w:tcBorders>
              <w:top w:val="nil"/>
              <w:left w:val="none" w:sz="6" w:space="0" w:color="auto"/>
              <w:bottom w:val="single" w:sz="4" w:space="0" w:color="000000"/>
              <w:right w:val="single" w:sz="4" w:space="0" w:color="000000"/>
            </w:tcBorders>
          </w:tcPr>
          <w:p w14:paraId="7A798978" w14:textId="77777777" w:rsidR="001F42D5" w:rsidRPr="001F42D5" w:rsidRDefault="001F42D5" w:rsidP="001F42D5">
            <w:pPr>
              <w:widowControl w:val="0"/>
              <w:kinsoku w:val="0"/>
              <w:overflowPunct w:val="0"/>
              <w:autoSpaceDE w:val="0"/>
              <w:autoSpaceDN w:val="0"/>
              <w:adjustRightInd w:val="0"/>
              <w:spacing w:before="2" w:after="0" w:line="240" w:lineRule="auto"/>
              <w:rPr>
                <w:rFonts w:ascii="Times New Roman" w:eastAsia="Times New Roman" w:hAnsi="Times New Roman" w:cs="Times New Roman"/>
                <w:color w:val="000000" w:themeColor="text1"/>
                <w:kern w:val="0"/>
                <w:sz w:val="2"/>
                <w:szCs w:val="2"/>
                <w14:ligatures w14:val="none"/>
              </w:rPr>
            </w:pPr>
          </w:p>
        </w:tc>
        <w:tc>
          <w:tcPr>
            <w:tcW w:w="2122" w:type="dxa"/>
            <w:tcBorders>
              <w:top w:val="single" w:sz="4" w:space="0" w:color="000000"/>
              <w:left w:val="single" w:sz="4" w:space="0" w:color="000000"/>
              <w:bottom w:val="single" w:sz="4" w:space="0" w:color="000000"/>
              <w:right w:val="single" w:sz="4" w:space="0" w:color="000000"/>
            </w:tcBorders>
            <w:shd w:val="clear" w:color="auto" w:fill="E1EED9"/>
          </w:tcPr>
          <w:p w14:paraId="239BC9B7" w14:textId="77777777" w:rsidR="001F42D5" w:rsidRPr="001F42D5" w:rsidRDefault="001F42D5" w:rsidP="001F42D5">
            <w:pPr>
              <w:widowControl w:val="0"/>
              <w:kinsoku w:val="0"/>
              <w:overflowPunct w:val="0"/>
              <w:autoSpaceDE w:val="0"/>
              <w:autoSpaceDN w:val="0"/>
              <w:adjustRightInd w:val="0"/>
              <w:spacing w:before="119" w:after="0" w:line="240" w:lineRule="auto"/>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Năm</w:t>
            </w:r>
            <w:r w:rsidRPr="001F42D5">
              <w:rPr>
                <w:rFonts w:ascii="Times New Roman" w:eastAsia="Times New Roman" w:hAnsi="Times New Roman" w:cs="Times New Roman"/>
                <w:b/>
                <w:bCs/>
                <w:color w:val="000000" w:themeColor="text1"/>
                <w:spacing w:val="-2"/>
                <w:kern w:val="0"/>
                <w14:ligatures w14:val="none"/>
              </w:rPr>
              <w:t xml:space="preserve"> </w:t>
            </w:r>
            <w:r w:rsidRPr="001F42D5">
              <w:rPr>
                <w:rFonts w:ascii="Times New Roman" w:eastAsia="Times New Roman" w:hAnsi="Times New Roman" w:cs="Times New Roman"/>
                <w:b/>
                <w:bCs/>
                <w:color w:val="000000" w:themeColor="text1"/>
                <w:spacing w:val="-5"/>
                <w:kern w:val="0"/>
                <w14:ligatures w14:val="none"/>
              </w:rPr>
              <w:t>1:</w:t>
            </w:r>
          </w:p>
        </w:tc>
        <w:tc>
          <w:tcPr>
            <w:tcW w:w="2122" w:type="dxa"/>
            <w:tcBorders>
              <w:top w:val="single" w:sz="4" w:space="0" w:color="000000"/>
              <w:left w:val="single" w:sz="4" w:space="0" w:color="000000"/>
              <w:bottom w:val="single" w:sz="4" w:space="0" w:color="000000"/>
              <w:right w:val="single" w:sz="4" w:space="0" w:color="000000"/>
            </w:tcBorders>
            <w:shd w:val="clear" w:color="auto" w:fill="E1EED9"/>
          </w:tcPr>
          <w:p w14:paraId="2A96348B" w14:textId="77777777" w:rsidR="001F42D5" w:rsidRPr="001F42D5" w:rsidRDefault="001F42D5" w:rsidP="001F42D5">
            <w:pPr>
              <w:widowControl w:val="0"/>
              <w:kinsoku w:val="0"/>
              <w:overflowPunct w:val="0"/>
              <w:autoSpaceDE w:val="0"/>
              <w:autoSpaceDN w:val="0"/>
              <w:adjustRightInd w:val="0"/>
              <w:spacing w:before="119" w:after="0" w:line="240" w:lineRule="auto"/>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Năm</w:t>
            </w:r>
            <w:r w:rsidRPr="001F42D5">
              <w:rPr>
                <w:rFonts w:ascii="Times New Roman" w:eastAsia="Times New Roman" w:hAnsi="Times New Roman" w:cs="Times New Roman"/>
                <w:b/>
                <w:bCs/>
                <w:color w:val="000000" w:themeColor="text1"/>
                <w:spacing w:val="-2"/>
                <w:kern w:val="0"/>
                <w14:ligatures w14:val="none"/>
              </w:rPr>
              <w:t xml:space="preserve"> </w:t>
            </w:r>
            <w:r w:rsidRPr="001F42D5">
              <w:rPr>
                <w:rFonts w:ascii="Times New Roman" w:eastAsia="Times New Roman" w:hAnsi="Times New Roman" w:cs="Times New Roman"/>
                <w:b/>
                <w:bCs/>
                <w:color w:val="000000" w:themeColor="text1"/>
                <w:spacing w:val="-5"/>
                <w:kern w:val="0"/>
                <w14:ligatures w14:val="none"/>
              </w:rPr>
              <w:t>2:</w:t>
            </w:r>
          </w:p>
        </w:tc>
        <w:tc>
          <w:tcPr>
            <w:tcW w:w="2269" w:type="dxa"/>
            <w:tcBorders>
              <w:top w:val="single" w:sz="4" w:space="0" w:color="000000"/>
              <w:left w:val="single" w:sz="4" w:space="0" w:color="000000"/>
              <w:bottom w:val="single" w:sz="4" w:space="0" w:color="000000"/>
              <w:right w:val="single" w:sz="4" w:space="0" w:color="000000"/>
            </w:tcBorders>
            <w:shd w:val="clear" w:color="auto" w:fill="E1EED9"/>
          </w:tcPr>
          <w:p w14:paraId="5F6A81C6" w14:textId="77777777" w:rsidR="001F42D5" w:rsidRPr="001F42D5" w:rsidRDefault="001F42D5" w:rsidP="001F42D5">
            <w:pPr>
              <w:widowControl w:val="0"/>
              <w:kinsoku w:val="0"/>
              <w:overflowPunct w:val="0"/>
              <w:autoSpaceDE w:val="0"/>
              <w:autoSpaceDN w:val="0"/>
              <w:adjustRightInd w:val="0"/>
              <w:spacing w:before="119" w:after="0" w:line="240" w:lineRule="auto"/>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Năm</w:t>
            </w:r>
            <w:r w:rsidRPr="001F42D5">
              <w:rPr>
                <w:rFonts w:ascii="Times New Roman" w:eastAsia="Times New Roman" w:hAnsi="Times New Roman" w:cs="Times New Roman"/>
                <w:b/>
                <w:bCs/>
                <w:color w:val="000000" w:themeColor="text1"/>
                <w:spacing w:val="-2"/>
                <w:kern w:val="0"/>
                <w14:ligatures w14:val="none"/>
              </w:rPr>
              <w:t xml:space="preserve"> </w:t>
            </w:r>
            <w:r w:rsidRPr="001F42D5">
              <w:rPr>
                <w:rFonts w:ascii="Times New Roman" w:eastAsia="Times New Roman" w:hAnsi="Times New Roman" w:cs="Times New Roman"/>
                <w:b/>
                <w:bCs/>
                <w:color w:val="000000" w:themeColor="text1"/>
                <w:spacing w:val="-5"/>
                <w:kern w:val="0"/>
                <w14:ligatures w14:val="none"/>
              </w:rPr>
              <w:t>3:</w:t>
            </w:r>
          </w:p>
        </w:tc>
      </w:tr>
      <w:tr w:rsidR="00581B09" w:rsidRPr="001F42D5" w14:paraId="61E55082" w14:textId="77777777" w:rsidTr="00F615BA">
        <w:trPr>
          <w:trHeight w:val="544"/>
        </w:trPr>
        <w:tc>
          <w:tcPr>
            <w:tcW w:w="2957" w:type="dxa"/>
            <w:tcBorders>
              <w:top w:val="single" w:sz="4" w:space="0" w:color="000000"/>
              <w:left w:val="single" w:sz="4" w:space="0" w:color="000000"/>
              <w:bottom w:val="single" w:sz="4" w:space="0" w:color="000000"/>
              <w:right w:val="single" w:sz="4" w:space="0" w:color="000000"/>
            </w:tcBorders>
          </w:tcPr>
          <w:p w14:paraId="17EB8690" w14:textId="77777777" w:rsidR="001F42D5" w:rsidRPr="001F42D5" w:rsidRDefault="001F42D5" w:rsidP="001F42D5">
            <w:pPr>
              <w:widowControl w:val="0"/>
              <w:kinsoku w:val="0"/>
              <w:overflowPunct w:val="0"/>
              <w:autoSpaceDE w:val="0"/>
              <w:autoSpaceDN w:val="0"/>
              <w:adjustRightInd w:val="0"/>
              <w:spacing w:before="121" w:after="0" w:line="240" w:lineRule="auto"/>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 xml:space="preserve">Tổng tài </w:t>
            </w:r>
            <w:r w:rsidRPr="001F42D5">
              <w:rPr>
                <w:rFonts w:ascii="Times New Roman" w:eastAsia="Times New Roman" w:hAnsi="Times New Roman" w:cs="Times New Roman"/>
                <w:b/>
                <w:bCs/>
                <w:color w:val="000000" w:themeColor="text1"/>
                <w:spacing w:val="-5"/>
                <w:kern w:val="0"/>
                <w14:ligatures w14:val="none"/>
              </w:rPr>
              <w:t>sản</w:t>
            </w:r>
          </w:p>
        </w:tc>
        <w:tc>
          <w:tcPr>
            <w:tcW w:w="2122" w:type="dxa"/>
            <w:tcBorders>
              <w:top w:val="single" w:sz="4" w:space="0" w:color="000000"/>
              <w:left w:val="single" w:sz="4" w:space="0" w:color="000000"/>
              <w:bottom w:val="single" w:sz="4" w:space="0" w:color="000000"/>
              <w:right w:val="single" w:sz="4" w:space="0" w:color="000000"/>
            </w:tcBorders>
          </w:tcPr>
          <w:p w14:paraId="41960A78"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c>
          <w:tcPr>
            <w:tcW w:w="2122" w:type="dxa"/>
            <w:tcBorders>
              <w:top w:val="single" w:sz="4" w:space="0" w:color="000000"/>
              <w:left w:val="single" w:sz="4" w:space="0" w:color="000000"/>
              <w:bottom w:val="single" w:sz="4" w:space="0" w:color="000000"/>
              <w:right w:val="single" w:sz="4" w:space="0" w:color="000000"/>
            </w:tcBorders>
          </w:tcPr>
          <w:p w14:paraId="341C745D"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c>
          <w:tcPr>
            <w:tcW w:w="2269" w:type="dxa"/>
            <w:tcBorders>
              <w:top w:val="single" w:sz="4" w:space="0" w:color="000000"/>
              <w:left w:val="single" w:sz="4" w:space="0" w:color="000000"/>
              <w:bottom w:val="single" w:sz="4" w:space="0" w:color="000000"/>
              <w:right w:val="single" w:sz="4" w:space="0" w:color="000000"/>
            </w:tcBorders>
          </w:tcPr>
          <w:p w14:paraId="42A8D44C"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r>
      <w:tr w:rsidR="00581B09" w:rsidRPr="001F42D5" w14:paraId="621E88AA" w14:textId="77777777" w:rsidTr="00F615BA">
        <w:trPr>
          <w:trHeight w:val="544"/>
        </w:trPr>
        <w:tc>
          <w:tcPr>
            <w:tcW w:w="2957" w:type="dxa"/>
            <w:tcBorders>
              <w:top w:val="single" w:sz="4" w:space="0" w:color="000000"/>
              <w:left w:val="single" w:sz="4" w:space="0" w:color="000000"/>
              <w:bottom w:val="single" w:sz="4" w:space="0" w:color="000000"/>
              <w:right w:val="single" w:sz="4" w:space="0" w:color="000000"/>
            </w:tcBorders>
          </w:tcPr>
          <w:p w14:paraId="354E7075" w14:textId="77777777" w:rsidR="001F42D5" w:rsidRPr="001F42D5" w:rsidRDefault="001F42D5" w:rsidP="001F42D5">
            <w:pPr>
              <w:widowControl w:val="0"/>
              <w:kinsoku w:val="0"/>
              <w:overflowPunct w:val="0"/>
              <w:autoSpaceDE w:val="0"/>
              <w:autoSpaceDN w:val="0"/>
              <w:adjustRightInd w:val="0"/>
              <w:spacing w:before="119" w:after="0" w:line="240" w:lineRule="auto"/>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 xml:space="preserve">Tổng </w:t>
            </w:r>
            <w:r w:rsidRPr="001F42D5">
              <w:rPr>
                <w:rFonts w:ascii="Times New Roman" w:eastAsia="Times New Roman" w:hAnsi="Times New Roman" w:cs="Times New Roman"/>
                <w:b/>
                <w:bCs/>
                <w:color w:val="000000" w:themeColor="text1"/>
                <w:spacing w:val="-5"/>
                <w:kern w:val="0"/>
                <w14:ligatures w14:val="none"/>
              </w:rPr>
              <w:t>nợ</w:t>
            </w:r>
          </w:p>
        </w:tc>
        <w:tc>
          <w:tcPr>
            <w:tcW w:w="2122" w:type="dxa"/>
            <w:tcBorders>
              <w:top w:val="single" w:sz="4" w:space="0" w:color="000000"/>
              <w:left w:val="single" w:sz="4" w:space="0" w:color="000000"/>
              <w:bottom w:val="single" w:sz="4" w:space="0" w:color="000000"/>
              <w:right w:val="single" w:sz="4" w:space="0" w:color="000000"/>
            </w:tcBorders>
          </w:tcPr>
          <w:p w14:paraId="1D3CFB31"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c>
          <w:tcPr>
            <w:tcW w:w="2122" w:type="dxa"/>
            <w:tcBorders>
              <w:top w:val="single" w:sz="4" w:space="0" w:color="000000"/>
              <w:left w:val="single" w:sz="4" w:space="0" w:color="000000"/>
              <w:bottom w:val="single" w:sz="4" w:space="0" w:color="000000"/>
              <w:right w:val="single" w:sz="4" w:space="0" w:color="000000"/>
            </w:tcBorders>
          </w:tcPr>
          <w:p w14:paraId="477D539A"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c>
          <w:tcPr>
            <w:tcW w:w="2269" w:type="dxa"/>
            <w:tcBorders>
              <w:top w:val="single" w:sz="4" w:space="0" w:color="000000"/>
              <w:left w:val="single" w:sz="4" w:space="0" w:color="000000"/>
              <w:bottom w:val="single" w:sz="4" w:space="0" w:color="000000"/>
              <w:right w:val="single" w:sz="4" w:space="0" w:color="000000"/>
            </w:tcBorders>
          </w:tcPr>
          <w:p w14:paraId="2DFD1BC1"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r>
      <w:tr w:rsidR="00581B09" w:rsidRPr="001F42D5" w14:paraId="79642E3C" w14:textId="77777777" w:rsidTr="00F615BA">
        <w:trPr>
          <w:trHeight w:val="542"/>
        </w:trPr>
        <w:tc>
          <w:tcPr>
            <w:tcW w:w="2957" w:type="dxa"/>
            <w:tcBorders>
              <w:top w:val="single" w:sz="4" w:space="0" w:color="000000"/>
              <w:left w:val="single" w:sz="4" w:space="0" w:color="000000"/>
              <w:bottom w:val="single" w:sz="4" w:space="0" w:color="000000"/>
              <w:right w:val="single" w:sz="4" w:space="0" w:color="000000"/>
            </w:tcBorders>
          </w:tcPr>
          <w:p w14:paraId="486DBB86" w14:textId="77777777" w:rsidR="001F42D5" w:rsidRPr="001F42D5" w:rsidRDefault="001F42D5" w:rsidP="001F42D5">
            <w:pPr>
              <w:widowControl w:val="0"/>
              <w:kinsoku w:val="0"/>
              <w:overflowPunct w:val="0"/>
              <w:autoSpaceDE w:val="0"/>
              <w:autoSpaceDN w:val="0"/>
              <w:adjustRightInd w:val="0"/>
              <w:spacing w:before="119" w:after="0" w:line="240" w:lineRule="auto"/>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Giá</w:t>
            </w:r>
            <w:r w:rsidRPr="001F42D5">
              <w:rPr>
                <w:rFonts w:ascii="Times New Roman" w:eastAsia="Times New Roman" w:hAnsi="Times New Roman" w:cs="Times New Roman"/>
                <w:b/>
                <w:bCs/>
                <w:color w:val="000000" w:themeColor="text1"/>
                <w:spacing w:val="-3"/>
                <w:kern w:val="0"/>
                <w14:ligatures w14:val="none"/>
              </w:rPr>
              <w:t xml:space="preserve"> </w:t>
            </w:r>
            <w:r w:rsidRPr="001F42D5">
              <w:rPr>
                <w:rFonts w:ascii="Times New Roman" w:eastAsia="Times New Roman" w:hAnsi="Times New Roman" w:cs="Times New Roman"/>
                <w:b/>
                <w:bCs/>
                <w:color w:val="000000" w:themeColor="text1"/>
                <w:kern w:val="0"/>
                <w14:ligatures w14:val="none"/>
              </w:rPr>
              <w:t>trị tài</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 xml:space="preserve">sản </w:t>
            </w:r>
            <w:r w:rsidRPr="001F42D5">
              <w:rPr>
                <w:rFonts w:ascii="Times New Roman" w:eastAsia="Times New Roman" w:hAnsi="Times New Roman" w:cs="Times New Roman"/>
                <w:b/>
                <w:bCs/>
                <w:color w:val="000000" w:themeColor="text1"/>
                <w:spacing w:val="-4"/>
                <w:kern w:val="0"/>
                <w14:ligatures w14:val="none"/>
              </w:rPr>
              <w:t>ròng</w:t>
            </w:r>
          </w:p>
        </w:tc>
        <w:tc>
          <w:tcPr>
            <w:tcW w:w="2122" w:type="dxa"/>
            <w:tcBorders>
              <w:top w:val="single" w:sz="4" w:space="0" w:color="000000"/>
              <w:left w:val="single" w:sz="4" w:space="0" w:color="000000"/>
              <w:bottom w:val="single" w:sz="4" w:space="0" w:color="000000"/>
              <w:right w:val="single" w:sz="4" w:space="0" w:color="000000"/>
            </w:tcBorders>
          </w:tcPr>
          <w:p w14:paraId="34BFCE62"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c>
          <w:tcPr>
            <w:tcW w:w="2122" w:type="dxa"/>
            <w:tcBorders>
              <w:top w:val="single" w:sz="4" w:space="0" w:color="000000"/>
              <w:left w:val="single" w:sz="4" w:space="0" w:color="000000"/>
              <w:bottom w:val="single" w:sz="4" w:space="0" w:color="000000"/>
              <w:right w:val="single" w:sz="4" w:space="0" w:color="000000"/>
            </w:tcBorders>
          </w:tcPr>
          <w:p w14:paraId="3D5D631D"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c>
          <w:tcPr>
            <w:tcW w:w="2269" w:type="dxa"/>
            <w:tcBorders>
              <w:top w:val="single" w:sz="4" w:space="0" w:color="000000"/>
              <w:left w:val="single" w:sz="4" w:space="0" w:color="000000"/>
              <w:bottom w:val="single" w:sz="4" w:space="0" w:color="000000"/>
              <w:right w:val="single" w:sz="4" w:space="0" w:color="000000"/>
            </w:tcBorders>
          </w:tcPr>
          <w:p w14:paraId="42B01D63"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r>
      <w:tr w:rsidR="00581B09" w:rsidRPr="001F42D5" w14:paraId="65D94A1C" w14:textId="77777777" w:rsidTr="00F615BA">
        <w:trPr>
          <w:trHeight w:val="1152"/>
        </w:trPr>
        <w:tc>
          <w:tcPr>
            <w:tcW w:w="2957" w:type="dxa"/>
            <w:tcBorders>
              <w:top w:val="single" w:sz="4" w:space="0" w:color="000000"/>
              <w:left w:val="single" w:sz="4" w:space="0" w:color="000000"/>
              <w:bottom w:val="single" w:sz="4" w:space="0" w:color="000000"/>
              <w:right w:val="single" w:sz="4" w:space="0" w:color="000000"/>
            </w:tcBorders>
          </w:tcPr>
          <w:p w14:paraId="134EBABF" w14:textId="77777777" w:rsidR="001F42D5" w:rsidRPr="001F42D5" w:rsidRDefault="001F42D5" w:rsidP="001F42D5">
            <w:pPr>
              <w:widowControl w:val="0"/>
              <w:kinsoku w:val="0"/>
              <w:overflowPunct w:val="0"/>
              <w:autoSpaceDE w:val="0"/>
              <w:autoSpaceDN w:val="0"/>
              <w:adjustRightInd w:val="0"/>
              <w:spacing w:before="121" w:after="0" w:line="264" w:lineRule="auto"/>
              <w:ind w:right="99"/>
              <w:jc w:val="both"/>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 xml:space="preserve">Doanh thu hằng năm (không bao gồm thuế </w:t>
            </w:r>
            <w:r w:rsidRPr="001F42D5">
              <w:rPr>
                <w:rFonts w:ascii="Times New Roman" w:eastAsia="Times New Roman" w:hAnsi="Times New Roman" w:cs="Times New Roman"/>
                <w:b/>
                <w:bCs/>
                <w:color w:val="000000" w:themeColor="text1"/>
                <w:spacing w:val="-4"/>
                <w:kern w:val="0"/>
                <w14:ligatures w14:val="none"/>
              </w:rPr>
              <w:t>VAT)</w:t>
            </w:r>
          </w:p>
        </w:tc>
        <w:tc>
          <w:tcPr>
            <w:tcW w:w="2122" w:type="dxa"/>
            <w:tcBorders>
              <w:top w:val="single" w:sz="4" w:space="0" w:color="000000"/>
              <w:left w:val="single" w:sz="4" w:space="0" w:color="000000"/>
              <w:bottom w:val="single" w:sz="4" w:space="0" w:color="000000"/>
              <w:right w:val="single" w:sz="4" w:space="0" w:color="000000"/>
            </w:tcBorders>
          </w:tcPr>
          <w:p w14:paraId="4E5EEA1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c>
          <w:tcPr>
            <w:tcW w:w="2122" w:type="dxa"/>
            <w:tcBorders>
              <w:top w:val="single" w:sz="4" w:space="0" w:color="000000"/>
              <w:left w:val="single" w:sz="4" w:space="0" w:color="000000"/>
              <w:bottom w:val="single" w:sz="4" w:space="0" w:color="000000"/>
              <w:right w:val="single" w:sz="4" w:space="0" w:color="000000"/>
            </w:tcBorders>
          </w:tcPr>
          <w:p w14:paraId="2A47FAE8"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c>
          <w:tcPr>
            <w:tcW w:w="2269" w:type="dxa"/>
            <w:tcBorders>
              <w:top w:val="single" w:sz="4" w:space="0" w:color="000000"/>
              <w:left w:val="single" w:sz="4" w:space="0" w:color="000000"/>
              <w:bottom w:val="single" w:sz="4" w:space="0" w:color="000000"/>
              <w:right w:val="single" w:sz="4" w:space="0" w:color="000000"/>
            </w:tcBorders>
          </w:tcPr>
          <w:p w14:paraId="26715BB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r>
      <w:tr w:rsidR="00581B09" w:rsidRPr="001F42D5" w14:paraId="6A226F26" w14:textId="77777777" w:rsidTr="00F615BA">
        <w:trPr>
          <w:trHeight w:val="1151"/>
        </w:trPr>
        <w:tc>
          <w:tcPr>
            <w:tcW w:w="2957" w:type="dxa"/>
            <w:tcBorders>
              <w:top w:val="single" w:sz="4" w:space="0" w:color="000000"/>
              <w:left w:val="single" w:sz="4" w:space="0" w:color="000000"/>
              <w:bottom w:val="single" w:sz="4" w:space="0" w:color="000000"/>
              <w:right w:val="single" w:sz="4" w:space="0" w:color="000000"/>
            </w:tcBorders>
          </w:tcPr>
          <w:p w14:paraId="5BFCF5F4" w14:textId="77777777" w:rsidR="001F42D5" w:rsidRPr="001F42D5" w:rsidRDefault="001F42D5" w:rsidP="001F42D5">
            <w:pPr>
              <w:widowControl w:val="0"/>
              <w:kinsoku w:val="0"/>
              <w:overflowPunct w:val="0"/>
              <w:autoSpaceDE w:val="0"/>
              <w:autoSpaceDN w:val="0"/>
              <w:adjustRightInd w:val="0"/>
              <w:spacing w:before="119" w:after="0" w:line="261" w:lineRule="auto"/>
              <w:ind w:right="102"/>
              <w:jc w:val="both"/>
              <w:rPr>
                <w:rFonts w:ascii="Times New Roman" w:eastAsia="Times New Roman" w:hAnsi="Times New Roman" w:cs="Times New Roman"/>
                <w:b/>
                <w:bCs/>
                <w:color w:val="000000" w:themeColor="text1"/>
                <w:kern w:val="0"/>
                <w:position w:val="8"/>
                <w:sz w:val="16"/>
                <w:szCs w:val="16"/>
                <w14:ligatures w14:val="none"/>
              </w:rPr>
            </w:pPr>
            <w:r w:rsidRPr="001F42D5">
              <w:rPr>
                <w:rFonts w:ascii="Times New Roman" w:eastAsia="Times New Roman" w:hAnsi="Times New Roman" w:cs="Times New Roman"/>
                <w:b/>
                <w:bCs/>
                <w:color w:val="000000" w:themeColor="text1"/>
                <w:kern w:val="0"/>
                <w14:ligatures w14:val="none"/>
              </w:rPr>
              <w:t>Doanh thu bình quân hằng</w:t>
            </w:r>
            <w:r w:rsidRPr="001F42D5">
              <w:rPr>
                <w:rFonts w:ascii="Times New Roman" w:eastAsia="Times New Roman" w:hAnsi="Times New Roman" w:cs="Times New Roman"/>
                <w:b/>
                <w:bCs/>
                <w:color w:val="000000" w:themeColor="text1"/>
                <w:spacing w:val="-12"/>
                <w:kern w:val="0"/>
                <w14:ligatures w14:val="none"/>
              </w:rPr>
              <w:t xml:space="preserve"> </w:t>
            </w:r>
            <w:r w:rsidRPr="001F42D5">
              <w:rPr>
                <w:rFonts w:ascii="Times New Roman" w:eastAsia="Times New Roman" w:hAnsi="Times New Roman" w:cs="Times New Roman"/>
                <w:b/>
                <w:bCs/>
                <w:color w:val="000000" w:themeColor="text1"/>
                <w:kern w:val="0"/>
                <w14:ligatures w14:val="none"/>
              </w:rPr>
              <w:t>năm</w:t>
            </w:r>
            <w:r w:rsidRPr="001F42D5">
              <w:rPr>
                <w:rFonts w:ascii="Times New Roman" w:eastAsia="Times New Roman" w:hAnsi="Times New Roman" w:cs="Times New Roman"/>
                <w:b/>
                <w:bCs/>
                <w:color w:val="000000" w:themeColor="text1"/>
                <w:spacing w:val="-11"/>
                <w:kern w:val="0"/>
                <w14:ligatures w14:val="none"/>
              </w:rPr>
              <w:t xml:space="preserve"> </w:t>
            </w:r>
            <w:r w:rsidRPr="001F42D5">
              <w:rPr>
                <w:rFonts w:ascii="Times New Roman" w:eastAsia="Times New Roman" w:hAnsi="Times New Roman" w:cs="Times New Roman"/>
                <w:b/>
                <w:bCs/>
                <w:color w:val="000000" w:themeColor="text1"/>
                <w:kern w:val="0"/>
                <w14:ligatures w14:val="none"/>
              </w:rPr>
              <w:t>(không</w:t>
            </w:r>
            <w:r w:rsidRPr="001F42D5">
              <w:rPr>
                <w:rFonts w:ascii="Times New Roman" w:eastAsia="Times New Roman" w:hAnsi="Times New Roman" w:cs="Times New Roman"/>
                <w:b/>
                <w:bCs/>
                <w:color w:val="000000" w:themeColor="text1"/>
                <w:spacing w:val="-11"/>
                <w:kern w:val="0"/>
                <w14:ligatures w14:val="none"/>
              </w:rPr>
              <w:t xml:space="preserve"> </w:t>
            </w:r>
            <w:r w:rsidRPr="001F42D5">
              <w:rPr>
                <w:rFonts w:ascii="Times New Roman" w:eastAsia="Times New Roman" w:hAnsi="Times New Roman" w:cs="Times New Roman"/>
                <w:b/>
                <w:bCs/>
                <w:color w:val="000000" w:themeColor="text1"/>
                <w:kern w:val="0"/>
                <w14:ligatures w14:val="none"/>
              </w:rPr>
              <w:t>bao</w:t>
            </w:r>
            <w:r w:rsidRPr="001F42D5">
              <w:rPr>
                <w:rFonts w:ascii="Times New Roman" w:eastAsia="Times New Roman" w:hAnsi="Times New Roman" w:cs="Times New Roman"/>
                <w:b/>
                <w:bCs/>
                <w:color w:val="000000" w:themeColor="text1"/>
                <w:spacing w:val="-12"/>
                <w:kern w:val="0"/>
                <w14:ligatures w14:val="none"/>
              </w:rPr>
              <w:t xml:space="preserve"> </w:t>
            </w:r>
            <w:r w:rsidRPr="001F42D5">
              <w:rPr>
                <w:rFonts w:ascii="Times New Roman" w:eastAsia="Times New Roman" w:hAnsi="Times New Roman" w:cs="Times New Roman"/>
                <w:b/>
                <w:bCs/>
                <w:color w:val="000000" w:themeColor="text1"/>
                <w:kern w:val="0"/>
                <w14:ligatures w14:val="none"/>
              </w:rPr>
              <w:t xml:space="preserve">gồm thuế VAT) </w:t>
            </w:r>
            <w:r w:rsidRPr="001F42D5">
              <w:rPr>
                <w:rFonts w:ascii="Times New Roman" w:eastAsia="Times New Roman" w:hAnsi="Times New Roman" w:cs="Times New Roman"/>
                <w:b/>
                <w:bCs/>
                <w:color w:val="000000" w:themeColor="text1"/>
                <w:kern w:val="0"/>
                <w:position w:val="8"/>
                <w:sz w:val="16"/>
                <w:szCs w:val="16"/>
                <w14:ligatures w14:val="none"/>
              </w:rPr>
              <w:t>(2)</w:t>
            </w:r>
          </w:p>
        </w:tc>
        <w:tc>
          <w:tcPr>
            <w:tcW w:w="6513" w:type="dxa"/>
            <w:gridSpan w:val="3"/>
            <w:tcBorders>
              <w:top w:val="single" w:sz="4" w:space="0" w:color="000000"/>
              <w:left w:val="single" w:sz="4" w:space="0" w:color="000000"/>
              <w:bottom w:val="single" w:sz="4" w:space="0" w:color="000000"/>
              <w:right w:val="single" w:sz="4" w:space="0" w:color="000000"/>
            </w:tcBorders>
          </w:tcPr>
          <w:p w14:paraId="12746D0E"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color w:val="000000" w:themeColor="text1"/>
                <w:kern w:val="0"/>
                <w:sz w:val="36"/>
                <w:szCs w:val="36"/>
                <w14:ligatures w14:val="none"/>
              </w:rPr>
            </w:pPr>
          </w:p>
          <w:p w14:paraId="17887CA4" w14:textId="5DFCA61A"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spacing w:val="-2"/>
                <w:kern w:val="0"/>
                <w14:ligatures w14:val="none"/>
              </w:rPr>
            </w:pPr>
          </w:p>
        </w:tc>
      </w:tr>
      <w:tr w:rsidR="00581B09" w:rsidRPr="001F42D5" w14:paraId="637122E1" w14:textId="77777777" w:rsidTr="00F615BA">
        <w:trPr>
          <w:trHeight w:val="542"/>
        </w:trPr>
        <w:tc>
          <w:tcPr>
            <w:tcW w:w="2957" w:type="dxa"/>
            <w:tcBorders>
              <w:top w:val="single" w:sz="4" w:space="0" w:color="000000"/>
              <w:left w:val="single" w:sz="4" w:space="0" w:color="000000"/>
              <w:bottom w:val="single" w:sz="4" w:space="0" w:color="000000"/>
              <w:right w:val="single" w:sz="4" w:space="0" w:color="000000"/>
            </w:tcBorders>
          </w:tcPr>
          <w:p w14:paraId="460F0143" w14:textId="77777777" w:rsidR="001F42D5" w:rsidRPr="001F42D5" w:rsidRDefault="001F42D5" w:rsidP="001F42D5">
            <w:pPr>
              <w:widowControl w:val="0"/>
              <w:kinsoku w:val="0"/>
              <w:overflowPunct w:val="0"/>
              <w:autoSpaceDE w:val="0"/>
              <w:autoSpaceDN w:val="0"/>
              <w:adjustRightInd w:val="0"/>
              <w:spacing w:before="119" w:after="0" w:line="240" w:lineRule="auto"/>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Lợi</w:t>
            </w:r>
            <w:r w:rsidRPr="001F42D5">
              <w:rPr>
                <w:rFonts w:ascii="Times New Roman" w:eastAsia="Times New Roman" w:hAnsi="Times New Roman" w:cs="Times New Roman"/>
                <w:b/>
                <w:bCs/>
                <w:color w:val="000000" w:themeColor="text1"/>
                <w:spacing w:val="-4"/>
                <w:kern w:val="0"/>
                <w14:ligatures w14:val="none"/>
              </w:rPr>
              <w:t xml:space="preserve"> </w:t>
            </w:r>
            <w:r w:rsidRPr="001F42D5">
              <w:rPr>
                <w:rFonts w:ascii="Times New Roman" w:eastAsia="Times New Roman" w:hAnsi="Times New Roman" w:cs="Times New Roman"/>
                <w:b/>
                <w:bCs/>
                <w:color w:val="000000" w:themeColor="text1"/>
                <w:kern w:val="0"/>
                <w14:ligatures w14:val="none"/>
              </w:rPr>
              <w:t>nhuận</w:t>
            </w:r>
            <w:r w:rsidRPr="001F42D5">
              <w:rPr>
                <w:rFonts w:ascii="Times New Roman" w:eastAsia="Times New Roman" w:hAnsi="Times New Roman" w:cs="Times New Roman"/>
                <w:b/>
                <w:bCs/>
                <w:color w:val="000000" w:themeColor="text1"/>
                <w:spacing w:val="-2"/>
                <w:kern w:val="0"/>
                <w14:ligatures w14:val="none"/>
              </w:rPr>
              <w:t xml:space="preserve"> </w:t>
            </w:r>
            <w:r w:rsidRPr="001F42D5">
              <w:rPr>
                <w:rFonts w:ascii="Times New Roman" w:eastAsia="Times New Roman" w:hAnsi="Times New Roman" w:cs="Times New Roman"/>
                <w:b/>
                <w:bCs/>
                <w:color w:val="000000" w:themeColor="text1"/>
                <w:kern w:val="0"/>
                <w14:ligatures w14:val="none"/>
              </w:rPr>
              <w:t>trước</w:t>
            </w:r>
            <w:r w:rsidRPr="001F42D5">
              <w:rPr>
                <w:rFonts w:ascii="Times New Roman" w:eastAsia="Times New Roman" w:hAnsi="Times New Roman" w:cs="Times New Roman"/>
                <w:b/>
                <w:bCs/>
                <w:color w:val="000000" w:themeColor="text1"/>
                <w:spacing w:val="-2"/>
                <w:kern w:val="0"/>
                <w14:ligatures w14:val="none"/>
              </w:rPr>
              <w:t xml:space="preserve"> </w:t>
            </w:r>
            <w:r w:rsidRPr="001F42D5">
              <w:rPr>
                <w:rFonts w:ascii="Times New Roman" w:eastAsia="Times New Roman" w:hAnsi="Times New Roman" w:cs="Times New Roman"/>
                <w:b/>
                <w:bCs/>
                <w:color w:val="000000" w:themeColor="text1"/>
                <w:spacing w:val="-4"/>
                <w:kern w:val="0"/>
                <w14:ligatures w14:val="none"/>
              </w:rPr>
              <w:t>thuế</w:t>
            </w:r>
          </w:p>
        </w:tc>
        <w:tc>
          <w:tcPr>
            <w:tcW w:w="2122" w:type="dxa"/>
            <w:tcBorders>
              <w:top w:val="single" w:sz="4" w:space="0" w:color="000000"/>
              <w:left w:val="single" w:sz="4" w:space="0" w:color="000000"/>
              <w:bottom w:val="single" w:sz="4" w:space="0" w:color="000000"/>
              <w:right w:val="single" w:sz="4" w:space="0" w:color="000000"/>
            </w:tcBorders>
          </w:tcPr>
          <w:p w14:paraId="48B035DD"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c>
          <w:tcPr>
            <w:tcW w:w="2122" w:type="dxa"/>
            <w:tcBorders>
              <w:top w:val="single" w:sz="4" w:space="0" w:color="000000"/>
              <w:left w:val="single" w:sz="4" w:space="0" w:color="000000"/>
              <w:bottom w:val="single" w:sz="4" w:space="0" w:color="000000"/>
              <w:right w:val="single" w:sz="4" w:space="0" w:color="000000"/>
            </w:tcBorders>
          </w:tcPr>
          <w:p w14:paraId="2B0F46EA"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c>
          <w:tcPr>
            <w:tcW w:w="2269" w:type="dxa"/>
            <w:tcBorders>
              <w:top w:val="single" w:sz="4" w:space="0" w:color="000000"/>
              <w:left w:val="single" w:sz="4" w:space="0" w:color="000000"/>
              <w:bottom w:val="single" w:sz="4" w:space="0" w:color="000000"/>
              <w:right w:val="single" w:sz="4" w:space="0" w:color="000000"/>
            </w:tcBorders>
          </w:tcPr>
          <w:p w14:paraId="04203A81"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r>
      <w:tr w:rsidR="00581B09" w:rsidRPr="001F42D5" w14:paraId="381506E2" w14:textId="77777777" w:rsidTr="00F615BA">
        <w:trPr>
          <w:trHeight w:val="544"/>
        </w:trPr>
        <w:tc>
          <w:tcPr>
            <w:tcW w:w="2957" w:type="dxa"/>
            <w:tcBorders>
              <w:top w:val="single" w:sz="4" w:space="0" w:color="000000"/>
              <w:left w:val="single" w:sz="4" w:space="0" w:color="000000"/>
              <w:bottom w:val="single" w:sz="4" w:space="0" w:color="000000"/>
              <w:right w:val="single" w:sz="4" w:space="0" w:color="000000"/>
            </w:tcBorders>
          </w:tcPr>
          <w:p w14:paraId="0653FE8A" w14:textId="77777777" w:rsidR="001F42D5" w:rsidRPr="001F42D5" w:rsidRDefault="001F42D5" w:rsidP="001F42D5">
            <w:pPr>
              <w:widowControl w:val="0"/>
              <w:kinsoku w:val="0"/>
              <w:overflowPunct w:val="0"/>
              <w:autoSpaceDE w:val="0"/>
              <w:autoSpaceDN w:val="0"/>
              <w:adjustRightInd w:val="0"/>
              <w:spacing w:before="119" w:after="0" w:line="240" w:lineRule="auto"/>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Lợi</w:t>
            </w:r>
            <w:r w:rsidRPr="001F42D5">
              <w:rPr>
                <w:rFonts w:ascii="Times New Roman" w:eastAsia="Times New Roman" w:hAnsi="Times New Roman" w:cs="Times New Roman"/>
                <w:b/>
                <w:bCs/>
                <w:color w:val="000000" w:themeColor="text1"/>
                <w:spacing w:val="-4"/>
                <w:kern w:val="0"/>
                <w14:ligatures w14:val="none"/>
              </w:rPr>
              <w:t xml:space="preserve"> </w:t>
            </w:r>
            <w:r w:rsidRPr="001F42D5">
              <w:rPr>
                <w:rFonts w:ascii="Times New Roman" w:eastAsia="Times New Roman" w:hAnsi="Times New Roman" w:cs="Times New Roman"/>
                <w:b/>
                <w:bCs/>
                <w:color w:val="000000" w:themeColor="text1"/>
                <w:kern w:val="0"/>
                <w14:ligatures w14:val="none"/>
              </w:rPr>
              <w:t>nhuận</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sau</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4"/>
                <w:kern w:val="0"/>
                <w14:ligatures w14:val="none"/>
              </w:rPr>
              <w:t>thuế</w:t>
            </w:r>
          </w:p>
        </w:tc>
        <w:tc>
          <w:tcPr>
            <w:tcW w:w="2122" w:type="dxa"/>
            <w:tcBorders>
              <w:top w:val="single" w:sz="4" w:space="0" w:color="000000"/>
              <w:left w:val="single" w:sz="4" w:space="0" w:color="000000"/>
              <w:bottom w:val="single" w:sz="4" w:space="0" w:color="000000"/>
              <w:right w:val="single" w:sz="4" w:space="0" w:color="000000"/>
            </w:tcBorders>
          </w:tcPr>
          <w:p w14:paraId="5F589DB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c>
          <w:tcPr>
            <w:tcW w:w="2122" w:type="dxa"/>
            <w:tcBorders>
              <w:top w:val="single" w:sz="4" w:space="0" w:color="000000"/>
              <w:left w:val="single" w:sz="4" w:space="0" w:color="000000"/>
              <w:bottom w:val="single" w:sz="4" w:space="0" w:color="000000"/>
              <w:right w:val="single" w:sz="4" w:space="0" w:color="000000"/>
            </w:tcBorders>
          </w:tcPr>
          <w:p w14:paraId="65A76E6A"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c>
          <w:tcPr>
            <w:tcW w:w="2269" w:type="dxa"/>
            <w:tcBorders>
              <w:top w:val="single" w:sz="4" w:space="0" w:color="000000"/>
              <w:left w:val="single" w:sz="4" w:space="0" w:color="000000"/>
              <w:bottom w:val="single" w:sz="4" w:space="0" w:color="000000"/>
              <w:right w:val="single" w:sz="4" w:space="0" w:color="000000"/>
            </w:tcBorders>
          </w:tcPr>
          <w:p w14:paraId="6343B8CA"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r>
    </w:tbl>
    <w:p w14:paraId="19B5DC5A" w14:textId="77777777" w:rsidR="001F42D5" w:rsidRPr="001F42D5" w:rsidRDefault="001F42D5" w:rsidP="001F42D5">
      <w:pPr>
        <w:widowControl w:val="0"/>
        <w:kinsoku w:val="0"/>
        <w:overflowPunct w:val="0"/>
        <w:autoSpaceDE w:val="0"/>
        <w:autoSpaceDN w:val="0"/>
        <w:adjustRightInd w:val="0"/>
        <w:spacing w:before="126"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Ghi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chú:</w:t>
      </w:r>
    </w:p>
    <w:p w14:paraId="70D330C6" w14:textId="77777777" w:rsidR="001F42D5" w:rsidRPr="001F42D5" w:rsidRDefault="001F42D5" w:rsidP="001F42D5">
      <w:pPr>
        <w:widowControl w:val="0"/>
        <w:kinsoku w:val="0"/>
        <w:overflowPunct w:val="0"/>
        <w:autoSpaceDE w:val="0"/>
        <w:autoSpaceDN w:val="0"/>
        <w:adjustRightInd w:val="0"/>
        <w:spacing w:before="153" w:after="0" w:line="264" w:lineRule="auto"/>
        <w:ind w:right="411"/>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(1) Trường hợp nhà thầu liên danh thì từng thành viên liên danh phải kê khai theo Mẫu này.</w:t>
      </w:r>
    </w:p>
    <w:p w14:paraId="71031217" w14:textId="77777777" w:rsidR="001F42D5" w:rsidRPr="001F42D5" w:rsidRDefault="001F42D5" w:rsidP="001F42D5">
      <w:pPr>
        <w:widowControl w:val="0"/>
        <w:kinsoku w:val="0"/>
        <w:overflowPunct w:val="0"/>
        <w:autoSpaceDE w:val="0"/>
        <w:autoSpaceDN w:val="0"/>
        <w:adjustRightInd w:val="0"/>
        <w:spacing w:before="119" w:after="0" w:line="264" w:lineRule="auto"/>
        <w:ind w:right="40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(2) Để xác định doanh thu bình quân hằng năm (không bao gồm thuế VAT), nhà thầu chia tổng doanh thu của các năm (không bao gồm thuế VAT) cho số năm dựa trên thông tin đã được cung cấp.</w:t>
      </w:r>
    </w:p>
    <w:p w14:paraId="1DD9E76E" w14:textId="77777777" w:rsidR="001F42D5" w:rsidRPr="001F42D5" w:rsidRDefault="001F42D5" w:rsidP="001F42D5">
      <w:pPr>
        <w:widowControl w:val="0"/>
        <w:kinsoku w:val="0"/>
        <w:overflowPunct w:val="0"/>
        <w:autoSpaceDE w:val="0"/>
        <w:autoSpaceDN w:val="0"/>
        <w:adjustRightInd w:val="0"/>
        <w:spacing w:before="121" w:after="0" w:line="240" w:lineRule="auto"/>
        <w:jc w:val="both"/>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Doanh</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hằng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bằng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tổng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doanh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chính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của</w:t>
      </w:r>
    </w:p>
    <w:p w14:paraId="4B90302A" w14:textId="77777777" w:rsidR="001F42D5" w:rsidRPr="001F42D5" w:rsidRDefault="001F42D5" w:rsidP="001F42D5">
      <w:pPr>
        <w:widowControl w:val="0"/>
        <w:kinsoku w:val="0"/>
        <w:overflowPunct w:val="0"/>
        <w:autoSpaceDE w:val="0"/>
        <w:autoSpaceDN w:val="0"/>
        <w:adjustRightInd w:val="0"/>
        <w:spacing w:before="31" w:after="0" w:line="240" w:lineRule="auto"/>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(chưa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VAT).</w:t>
      </w:r>
    </w:p>
    <w:p w14:paraId="7594A6DA" w14:textId="77777777" w:rsidR="001F42D5" w:rsidRPr="001F42D5" w:rsidRDefault="001F42D5" w:rsidP="001F42D5">
      <w:pPr>
        <w:widowControl w:val="0"/>
        <w:kinsoku w:val="0"/>
        <w:overflowPunct w:val="0"/>
        <w:autoSpaceDE w:val="0"/>
        <w:autoSpaceDN w:val="0"/>
        <w:adjustRightInd w:val="0"/>
        <w:spacing w:before="154" w:after="0" w:line="264" w:lineRule="auto"/>
        <w:ind w:right="412"/>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Doanh thu bình quân hằng năm (không bao gồm thuế VAT) = tổng doanh thu từng năm (không bao gồm thuế VAT) theo yêu cầu của E-HSMT/số năm.</w:t>
      </w:r>
    </w:p>
    <w:p w14:paraId="62D1F31A" w14:textId="77777777" w:rsidR="001F42D5" w:rsidRPr="001F42D5" w:rsidRDefault="001F42D5" w:rsidP="001F42D5">
      <w:pPr>
        <w:widowControl w:val="0"/>
        <w:kinsoku w:val="0"/>
        <w:overflowPunct w:val="0"/>
        <w:autoSpaceDE w:val="0"/>
        <w:autoSpaceDN w:val="0"/>
        <w:adjustRightInd w:val="0"/>
        <w:spacing w:before="154" w:after="0" w:line="264" w:lineRule="auto"/>
        <w:ind w:right="412"/>
        <w:jc w:val="both"/>
        <w:rPr>
          <w:rFonts w:ascii="Times New Roman" w:eastAsia="Times New Roman" w:hAnsi="Times New Roman" w:cs="Times New Roman"/>
          <w:color w:val="000000" w:themeColor="text1"/>
          <w:kern w:val="0"/>
          <w:sz w:val="28"/>
          <w:szCs w:val="28"/>
          <w14:ligatures w14:val="none"/>
        </w:rPr>
        <w:sectPr w:rsidR="001F42D5" w:rsidRPr="001F42D5" w:rsidSect="001F42D5">
          <w:headerReference w:type="default" r:id="rId19"/>
          <w:pgSz w:w="11910" w:h="16840"/>
          <w:pgMar w:top="1040" w:right="720" w:bottom="280" w:left="1300" w:header="731" w:footer="0" w:gutter="0"/>
          <w:pgNumType w:start="78"/>
          <w:cols w:space="720"/>
          <w:noEndnote/>
        </w:sectPr>
      </w:pPr>
    </w:p>
    <w:p w14:paraId="2B681AAB"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color w:val="000000" w:themeColor="text1"/>
          <w:kern w:val="0"/>
          <w:sz w:val="11"/>
          <w:szCs w:val="11"/>
          <w14:ligatures w14:val="none"/>
        </w:rPr>
      </w:pPr>
    </w:p>
    <w:p w14:paraId="53D3CD04" w14:textId="77777777" w:rsidR="001F42D5" w:rsidRPr="001F42D5" w:rsidRDefault="001F42D5" w:rsidP="001F42D5">
      <w:pPr>
        <w:widowControl w:val="0"/>
        <w:kinsoku w:val="0"/>
        <w:overflowPunct w:val="0"/>
        <w:autoSpaceDE w:val="0"/>
        <w:autoSpaceDN w:val="0"/>
        <w:adjustRightInd w:val="0"/>
        <w:spacing w:before="89" w:after="0" w:line="264" w:lineRule="auto"/>
        <w:ind w:right="40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mới</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lập</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đủ</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E-HSMT thì</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Doanh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bình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quân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hằng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VAT)</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cơ</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sở số năm mà nhà thầu có số liệu tài chính.</w:t>
      </w:r>
    </w:p>
    <w:p w14:paraId="7F6CE372" w14:textId="77777777" w:rsidR="001F42D5" w:rsidRPr="001F42D5" w:rsidRDefault="001F42D5" w:rsidP="001F42D5">
      <w:pPr>
        <w:widowControl w:val="0"/>
        <w:kinsoku w:val="0"/>
        <w:overflowPunct w:val="0"/>
        <w:autoSpaceDE w:val="0"/>
        <w:autoSpaceDN w:val="0"/>
        <w:adjustRightInd w:val="0"/>
        <w:spacing w:before="120" w:after="0" w:line="264" w:lineRule="auto"/>
        <w:ind w:right="54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Doanh thu hằng năm (không bao gồm thuế VAT) được trích xuất từ hồ sơ năng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thấy</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doanh</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hằng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 bao gồm thuế VAT) trong hồ sơ năng lực của nhà thầu chưa được Hệ thống cập nhật từ Hệ thống thuế điện tử và Hệ thống thông tin quốc gia về đăng ký doanh nghiệp thì nhà thầu tự cập nhật thông tin về doanh thu hằng năm (không bao gồm thuế</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VAT)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hồ</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sơ</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nhưng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phù</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0F5E9A2F" w14:textId="77777777" w:rsidR="001F42D5" w:rsidRPr="001F42D5" w:rsidRDefault="001F42D5" w:rsidP="001F42D5">
      <w:pPr>
        <w:widowControl w:val="0"/>
        <w:kinsoku w:val="0"/>
        <w:overflowPunct w:val="0"/>
        <w:autoSpaceDE w:val="0"/>
        <w:autoSpaceDN w:val="0"/>
        <w:adjustRightInd w:val="0"/>
        <w:spacing w:before="121" w:after="0" w:line="264" w:lineRule="auto"/>
        <w:ind w:right="41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Bản sao các báo cáo tài chính (các bảng cân đối kế toán bao gồm tất cả</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thuyết minh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quan,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quả</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doanh)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như</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nêu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 tuân thủ các điều kiện sau:</w:t>
      </w:r>
    </w:p>
    <w:p w14:paraId="3B4DA3AA" w14:textId="77777777" w:rsidR="001F42D5" w:rsidRPr="001F42D5" w:rsidRDefault="001F42D5" w:rsidP="00C37841">
      <w:pPr>
        <w:widowControl w:val="0"/>
        <w:numPr>
          <w:ilvl w:val="0"/>
          <w:numId w:val="54"/>
        </w:numPr>
        <w:tabs>
          <w:tab w:val="left" w:pos="971"/>
        </w:tabs>
        <w:kinsoku w:val="0"/>
        <w:overflowPunct w:val="0"/>
        <w:autoSpaceDE w:val="0"/>
        <w:autoSpaceDN w:val="0"/>
        <w:adjustRightInd w:val="0"/>
        <w:spacing w:before="120" w:after="0" w:line="264" w:lineRule="auto"/>
        <w:ind w:right="419" w:firstLine="56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2C8C7924" w14:textId="77777777" w:rsidR="001F42D5" w:rsidRPr="001F42D5" w:rsidRDefault="001F42D5" w:rsidP="00C37841">
      <w:pPr>
        <w:widowControl w:val="0"/>
        <w:numPr>
          <w:ilvl w:val="0"/>
          <w:numId w:val="54"/>
        </w:numPr>
        <w:tabs>
          <w:tab w:val="left" w:pos="966"/>
        </w:tabs>
        <w:kinsoku w:val="0"/>
        <w:overflowPunct w:val="0"/>
        <w:autoSpaceDE w:val="0"/>
        <w:autoSpaceDN w:val="0"/>
        <w:adjustRightInd w:val="0"/>
        <w:spacing w:before="120" w:after="0" w:line="240" w:lineRule="auto"/>
        <w:ind w:left="965" w:hanging="281"/>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chính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chỉnh,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đủ</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định.</w:t>
      </w:r>
    </w:p>
    <w:p w14:paraId="24101F64" w14:textId="77777777" w:rsidR="001F42D5" w:rsidRPr="001F42D5" w:rsidRDefault="001F42D5" w:rsidP="00C37841">
      <w:pPr>
        <w:widowControl w:val="0"/>
        <w:numPr>
          <w:ilvl w:val="0"/>
          <w:numId w:val="54"/>
        </w:numPr>
        <w:tabs>
          <w:tab w:val="left" w:pos="966"/>
        </w:tabs>
        <w:kinsoku w:val="0"/>
        <w:overflowPunct w:val="0"/>
        <w:autoSpaceDE w:val="0"/>
        <w:autoSpaceDN w:val="0"/>
        <w:adjustRightInd w:val="0"/>
        <w:spacing w:before="151" w:after="0" w:line="264" w:lineRule="auto"/>
        <w:ind w:right="417" w:firstLine="56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chính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kỳ</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toán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kèm theo bản chụp được chứng thực một trong các tài liệu sau đây:</w:t>
      </w:r>
    </w:p>
    <w:p w14:paraId="1990F37B" w14:textId="77777777" w:rsidR="001F42D5" w:rsidRPr="001F42D5" w:rsidRDefault="001F42D5" w:rsidP="00C37841">
      <w:pPr>
        <w:widowControl w:val="0"/>
        <w:numPr>
          <w:ilvl w:val="1"/>
          <w:numId w:val="54"/>
        </w:numPr>
        <w:tabs>
          <w:tab w:val="left" w:pos="839"/>
        </w:tabs>
        <w:kinsoku w:val="0"/>
        <w:overflowPunct w:val="0"/>
        <w:autoSpaceDE w:val="0"/>
        <w:autoSpaceDN w:val="0"/>
        <w:adjustRightInd w:val="0"/>
        <w:spacing w:before="122" w:after="0" w:line="240" w:lineRule="auto"/>
        <w:ind w:left="838"/>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Biên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bản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kiểm</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tra</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quyết</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toán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thuế;</w:t>
      </w:r>
    </w:p>
    <w:p w14:paraId="68D97957" w14:textId="77777777" w:rsidR="001F42D5" w:rsidRPr="001F42D5" w:rsidRDefault="001F42D5" w:rsidP="00C37841">
      <w:pPr>
        <w:widowControl w:val="0"/>
        <w:numPr>
          <w:ilvl w:val="1"/>
          <w:numId w:val="54"/>
        </w:numPr>
        <w:tabs>
          <w:tab w:val="left" w:pos="842"/>
        </w:tabs>
        <w:kinsoku w:val="0"/>
        <w:overflowPunct w:val="0"/>
        <w:autoSpaceDE w:val="0"/>
        <w:autoSpaceDN w:val="0"/>
        <w:adjustRightInd w:val="0"/>
        <w:spacing w:before="151" w:after="0" w:line="264" w:lineRule="auto"/>
        <w:ind w:right="409" w:firstLine="566"/>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Tờ</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khai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tự</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quyết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toán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thuế</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(thuế</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giá</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trị</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gia</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tăng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thuế</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nhập</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doanh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 xml:space="preserve">nghiệp)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xác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cơ</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quan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tờ</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khai;</w:t>
      </w:r>
    </w:p>
    <w:p w14:paraId="7A10FFA1" w14:textId="77777777" w:rsidR="001F42D5" w:rsidRPr="001F42D5" w:rsidRDefault="001F42D5" w:rsidP="00C37841">
      <w:pPr>
        <w:widowControl w:val="0"/>
        <w:numPr>
          <w:ilvl w:val="1"/>
          <w:numId w:val="54"/>
        </w:numPr>
        <w:tabs>
          <w:tab w:val="left" w:pos="839"/>
        </w:tabs>
        <w:kinsoku w:val="0"/>
        <w:overflowPunct w:val="0"/>
        <w:autoSpaceDE w:val="0"/>
        <w:autoSpaceDN w:val="0"/>
        <w:adjustRightInd w:val="0"/>
        <w:spacing w:before="120" w:after="0" w:line="240" w:lineRule="auto"/>
        <w:ind w:left="838"/>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Tài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liệu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chứng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minh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việc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nhà</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đã</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kê</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khai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quyết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toán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thuế</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điện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tử;</w:t>
      </w:r>
    </w:p>
    <w:p w14:paraId="792BBB72" w14:textId="77777777" w:rsidR="001F42D5" w:rsidRPr="001F42D5" w:rsidRDefault="001F42D5" w:rsidP="00C37841">
      <w:pPr>
        <w:widowControl w:val="0"/>
        <w:numPr>
          <w:ilvl w:val="1"/>
          <w:numId w:val="54"/>
        </w:numPr>
        <w:tabs>
          <w:tab w:val="left" w:pos="851"/>
        </w:tabs>
        <w:kinsoku w:val="0"/>
        <w:overflowPunct w:val="0"/>
        <w:autoSpaceDE w:val="0"/>
        <w:autoSpaceDN w:val="0"/>
        <w:adjustRightInd w:val="0"/>
        <w:spacing w:before="153" w:after="0" w:line="264" w:lineRule="auto"/>
        <w:ind w:right="413" w:firstLine="566"/>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Văn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xác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cơ</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quan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quản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lý</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(xác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nộp</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cả</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 thực hiện nghĩa vụ nộp thuế;</w:t>
      </w:r>
    </w:p>
    <w:p w14:paraId="1DC2FD47" w14:textId="77777777" w:rsidR="001F42D5" w:rsidRPr="001F42D5" w:rsidRDefault="001F42D5" w:rsidP="00C37841">
      <w:pPr>
        <w:widowControl w:val="0"/>
        <w:numPr>
          <w:ilvl w:val="1"/>
          <w:numId w:val="54"/>
        </w:numPr>
        <w:tabs>
          <w:tab w:val="left" w:pos="839"/>
        </w:tabs>
        <w:kinsoku w:val="0"/>
        <w:overflowPunct w:val="0"/>
        <w:autoSpaceDE w:val="0"/>
        <w:autoSpaceDN w:val="0"/>
        <w:adjustRightInd w:val="0"/>
        <w:spacing w:before="120" w:after="0" w:line="240" w:lineRule="auto"/>
        <w:ind w:left="838"/>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Báo</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cáo</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kiểm</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toán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(nếu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có);</w:t>
      </w:r>
    </w:p>
    <w:p w14:paraId="5C7B3FD1" w14:textId="77777777" w:rsidR="001F42D5" w:rsidRPr="001F42D5" w:rsidRDefault="001F42D5" w:rsidP="00C37841">
      <w:pPr>
        <w:widowControl w:val="0"/>
        <w:numPr>
          <w:ilvl w:val="1"/>
          <w:numId w:val="54"/>
        </w:numPr>
        <w:tabs>
          <w:tab w:val="left" w:pos="849"/>
        </w:tabs>
        <w:kinsoku w:val="0"/>
        <w:overflowPunct w:val="0"/>
        <w:autoSpaceDE w:val="0"/>
        <w:autoSpaceDN w:val="0"/>
        <w:adjustRightInd w:val="0"/>
        <w:spacing w:before="153" w:after="0" w:line="240" w:lineRule="auto"/>
        <w:ind w:left="848" w:hanging="164"/>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khác.</w:t>
      </w:r>
    </w:p>
    <w:p w14:paraId="7F4C2983" w14:textId="77777777" w:rsidR="001F42D5" w:rsidRPr="001F42D5" w:rsidRDefault="001F42D5" w:rsidP="001F42D5">
      <w:pPr>
        <w:widowControl w:val="0"/>
        <w:kinsoku w:val="0"/>
        <w:overflowPunct w:val="0"/>
        <w:autoSpaceDE w:val="0"/>
        <w:autoSpaceDN w:val="0"/>
        <w:adjustRightInd w:val="0"/>
        <w:spacing w:before="151" w:after="0" w:line="264" w:lineRule="auto"/>
        <w:ind w:right="409"/>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đây</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phù</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kê</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khai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Hệ</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thống Thuế điện tử tại thời điểm đóng thầu.</w:t>
      </w:r>
    </w:p>
    <w:p w14:paraId="27E178B5" w14:textId="77777777" w:rsidR="001F42D5" w:rsidRPr="001F42D5" w:rsidRDefault="001F42D5" w:rsidP="001F42D5">
      <w:pPr>
        <w:widowControl w:val="0"/>
        <w:kinsoku w:val="0"/>
        <w:overflowPunct w:val="0"/>
        <w:autoSpaceDE w:val="0"/>
        <w:autoSpaceDN w:val="0"/>
        <w:adjustRightInd w:val="0"/>
        <w:spacing w:before="151" w:after="0" w:line="264" w:lineRule="auto"/>
        <w:ind w:right="409"/>
        <w:rPr>
          <w:rFonts w:ascii="Times New Roman" w:eastAsia="Times New Roman" w:hAnsi="Times New Roman" w:cs="Times New Roman"/>
          <w:color w:val="000000" w:themeColor="text1"/>
          <w:kern w:val="0"/>
          <w:sz w:val="28"/>
          <w:szCs w:val="28"/>
          <w14:ligatures w14:val="none"/>
        </w:rPr>
        <w:sectPr w:rsidR="001F42D5" w:rsidRPr="001F42D5" w:rsidSect="001F42D5">
          <w:pgSz w:w="11910" w:h="16840"/>
          <w:pgMar w:top="1040" w:right="720" w:bottom="280" w:left="1300" w:header="731" w:footer="0" w:gutter="0"/>
          <w:cols w:space="720"/>
          <w:noEndnote/>
        </w:sectPr>
      </w:pPr>
    </w:p>
    <w:p w14:paraId="0FE083CF"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color w:val="000000" w:themeColor="text1"/>
          <w:kern w:val="0"/>
          <w:sz w:val="11"/>
          <w:szCs w:val="11"/>
          <w14:ligatures w14:val="none"/>
        </w:rPr>
      </w:pPr>
    </w:p>
    <w:p w14:paraId="332D5DB0" w14:textId="77777777" w:rsidR="001F42D5" w:rsidRPr="001F42D5" w:rsidRDefault="001F42D5" w:rsidP="001F42D5">
      <w:pPr>
        <w:widowControl w:val="0"/>
        <w:kinsoku w:val="0"/>
        <w:overflowPunct w:val="0"/>
        <w:autoSpaceDE w:val="0"/>
        <w:autoSpaceDN w:val="0"/>
        <w:adjustRightInd w:val="0"/>
        <w:spacing w:before="89" w:after="0" w:line="240" w:lineRule="auto"/>
        <w:ind w:right="411"/>
        <w:jc w:val="right"/>
        <w:outlineLvl w:val="1"/>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Mẫu</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số</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09B</w:t>
      </w:r>
    </w:p>
    <w:p w14:paraId="6E6FF955"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30"/>
          <w:szCs w:val="30"/>
          <w14:ligatures w14:val="none"/>
        </w:rPr>
      </w:pPr>
    </w:p>
    <w:p w14:paraId="58BD2E42" w14:textId="77777777" w:rsidR="001F42D5" w:rsidRPr="001F42D5" w:rsidRDefault="001F42D5" w:rsidP="001F42D5">
      <w:pPr>
        <w:widowControl w:val="0"/>
        <w:kinsoku w:val="0"/>
        <w:overflowPunct w:val="0"/>
        <w:autoSpaceDE w:val="0"/>
        <w:autoSpaceDN w:val="0"/>
        <w:adjustRightInd w:val="0"/>
        <w:spacing w:before="2" w:after="0" w:line="240" w:lineRule="auto"/>
        <w:rPr>
          <w:rFonts w:ascii="Times New Roman" w:eastAsia="Times New Roman" w:hAnsi="Times New Roman" w:cs="Times New Roman"/>
          <w:b/>
          <w:bCs/>
          <w:color w:val="000000" w:themeColor="text1"/>
          <w:kern w:val="0"/>
          <w14:ligatures w14:val="none"/>
        </w:rPr>
      </w:pPr>
    </w:p>
    <w:p w14:paraId="6CA487E5" w14:textId="77777777" w:rsidR="001F42D5" w:rsidRPr="001F42D5" w:rsidRDefault="001F42D5" w:rsidP="001F42D5">
      <w:pPr>
        <w:widowControl w:val="0"/>
        <w:kinsoku w:val="0"/>
        <w:overflowPunct w:val="0"/>
        <w:autoSpaceDE w:val="0"/>
        <w:autoSpaceDN w:val="0"/>
        <w:adjustRightInd w:val="0"/>
        <w:spacing w:after="0" w:line="240" w:lineRule="auto"/>
        <w:ind w:right="549"/>
        <w:jc w:val="center"/>
        <w:rPr>
          <w:rFonts w:ascii="Times New Roman" w:eastAsia="Times New Roman" w:hAnsi="Times New Roman" w:cs="Times New Roman"/>
          <w:b/>
          <w:bCs/>
          <w:color w:val="000000" w:themeColor="text1"/>
          <w:spacing w:val="-4"/>
          <w:kern w:val="0"/>
          <w:sz w:val="26"/>
          <w:szCs w:val="26"/>
          <w14:ligatures w14:val="none"/>
        </w:rPr>
      </w:pPr>
      <w:r w:rsidRPr="001F42D5">
        <w:rPr>
          <w:rFonts w:ascii="Times New Roman" w:eastAsia="Times New Roman" w:hAnsi="Times New Roman" w:cs="Times New Roman"/>
          <w:b/>
          <w:bCs/>
          <w:color w:val="000000" w:themeColor="text1"/>
          <w:kern w:val="0"/>
          <w:sz w:val="26"/>
          <w:szCs w:val="26"/>
          <w14:ligatures w14:val="none"/>
        </w:rPr>
        <w:t>DANH</w:t>
      </w:r>
      <w:r w:rsidRPr="001F42D5">
        <w:rPr>
          <w:rFonts w:ascii="Times New Roman" w:eastAsia="Times New Roman" w:hAnsi="Times New Roman" w:cs="Times New Roman"/>
          <w:b/>
          <w:bCs/>
          <w:color w:val="000000" w:themeColor="text1"/>
          <w:spacing w:val="-8"/>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SÁCH</w:t>
      </w:r>
      <w:r w:rsidRPr="001F42D5">
        <w:rPr>
          <w:rFonts w:ascii="Times New Roman" w:eastAsia="Times New Roman" w:hAnsi="Times New Roman" w:cs="Times New Roman"/>
          <w:b/>
          <w:bCs/>
          <w:color w:val="000000" w:themeColor="text1"/>
          <w:spacing w:val="-8"/>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CÁC</w:t>
      </w:r>
      <w:r w:rsidRPr="001F42D5">
        <w:rPr>
          <w:rFonts w:ascii="Times New Roman" w:eastAsia="Times New Roman" w:hAnsi="Times New Roman" w:cs="Times New Roman"/>
          <w:b/>
          <w:bCs/>
          <w:color w:val="000000" w:themeColor="text1"/>
          <w:spacing w:val="-8"/>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CÔNG</w:t>
      </w:r>
      <w:r w:rsidRPr="001F42D5">
        <w:rPr>
          <w:rFonts w:ascii="Times New Roman" w:eastAsia="Times New Roman" w:hAnsi="Times New Roman" w:cs="Times New Roman"/>
          <w:b/>
          <w:bCs/>
          <w:color w:val="000000" w:themeColor="text1"/>
          <w:spacing w:val="-8"/>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TY</w:t>
      </w:r>
      <w:r w:rsidRPr="001F42D5">
        <w:rPr>
          <w:rFonts w:ascii="Times New Roman" w:eastAsia="Times New Roman" w:hAnsi="Times New Roman" w:cs="Times New Roman"/>
          <w:b/>
          <w:bCs/>
          <w:color w:val="000000" w:themeColor="text1"/>
          <w:spacing w:val="-5"/>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CON,</w:t>
      </w:r>
      <w:r w:rsidRPr="001F42D5">
        <w:rPr>
          <w:rFonts w:ascii="Times New Roman" w:eastAsia="Times New Roman" w:hAnsi="Times New Roman" w:cs="Times New Roman"/>
          <w:b/>
          <w:bCs/>
          <w:color w:val="000000" w:themeColor="text1"/>
          <w:spacing w:val="-6"/>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CÔNG</w:t>
      </w:r>
      <w:r w:rsidRPr="001F42D5">
        <w:rPr>
          <w:rFonts w:ascii="Times New Roman" w:eastAsia="Times New Roman" w:hAnsi="Times New Roman" w:cs="Times New Roman"/>
          <w:b/>
          <w:bCs/>
          <w:color w:val="000000" w:themeColor="text1"/>
          <w:spacing w:val="-8"/>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TY</w:t>
      </w:r>
      <w:r w:rsidRPr="001F42D5">
        <w:rPr>
          <w:rFonts w:ascii="Times New Roman" w:eastAsia="Times New Roman" w:hAnsi="Times New Roman" w:cs="Times New Roman"/>
          <w:b/>
          <w:bCs/>
          <w:color w:val="000000" w:themeColor="text1"/>
          <w:spacing w:val="-8"/>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THÀNH</w:t>
      </w:r>
      <w:r w:rsidRPr="001F42D5">
        <w:rPr>
          <w:rFonts w:ascii="Times New Roman" w:eastAsia="Times New Roman" w:hAnsi="Times New Roman" w:cs="Times New Roman"/>
          <w:b/>
          <w:bCs/>
          <w:color w:val="000000" w:themeColor="text1"/>
          <w:spacing w:val="-6"/>
          <w:kern w:val="0"/>
          <w:sz w:val="26"/>
          <w:szCs w:val="26"/>
          <w14:ligatures w14:val="none"/>
        </w:rPr>
        <w:t xml:space="preserve"> </w:t>
      </w:r>
      <w:r w:rsidRPr="001F42D5">
        <w:rPr>
          <w:rFonts w:ascii="Times New Roman" w:eastAsia="Times New Roman" w:hAnsi="Times New Roman" w:cs="Times New Roman"/>
          <w:b/>
          <w:bCs/>
          <w:color w:val="000000" w:themeColor="text1"/>
          <w:spacing w:val="-4"/>
          <w:kern w:val="0"/>
          <w:sz w:val="26"/>
          <w:szCs w:val="26"/>
          <w14:ligatures w14:val="none"/>
        </w:rPr>
        <w:t>VIÊN</w:t>
      </w:r>
    </w:p>
    <w:p w14:paraId="7EFE47EF" w14:textId="77777777" w:rsidR="001F42D5" w:rsidRPr="001F42D5" w:rsidRDefault="001F42D5" w:rsidP="001F42D5">
      <w:pPr>
        <w:widowControl w:val="0"/>
        <w:kinsoku w:val="0"/>
        <w:overflowPunct w:val="0"/>
        <w:autoSpaceDE w:val="0"/>
        <w:autoSpaceDN w:val="0"/>
        <w:adjustRightInd w:val="0"/>
        <w:spacing w:before="39" w:after="0" w:line="240" w:lineRule="auto"/>
        <w:ind w:right="549"/>
        <w:jc w:val="center"/>
        <w:rPr>
          <w:rFonts w:ascii="Times New Roman" w:eastAsia="Times New Roman" w:hAnsi="Times New Roman" w:cs="Times New Roman"/>
          <w:b/>
          <w:bCs/>
          <w:color w:val="000000" w:themeColor="text1"/>
          <w:spacing w:val="-2"/>
          <w:kern w:val="0"/>
          <w:sz w:val="26"/>
          <w:szCs w:val="26"/>
          <w:vertAlign w:val="superscript"/>
          <w14:ligatures w14:val="none"/>
        </w:rPr>
      </w:pPr>
      <w:r w:rsidRPr="001F42D5">
        <w:rPr>
          <w:rFonts w:ascii="Times New Roman" w:eastAsia="Times New Roman" w:hAnsi="Times New Roman" w:cs="Times New Roman"/>
          <w:b/>
          <w:bCs/>
          <w:color w:val="000000" w:themeColor="text1"/>
          <w:kern w:val="0"/>
          <w:sz w:val="26"/>
          <w:szCs w:val="26"/>
          <w14:ligatures w14:val="none"/>
        </w:rPr>
        <w:t>ĐẢM</w:t>
      </w:r>
      <w:r w:rsidRPr="001F42D5">
        <w:rPr>
          <w:rFonts w:ascii="Times New Roman" w:eastAsia="Times New Roman" w:hAnsi="Times New Roman" w:cs="Times New Roman"/>
          <w:b/>
          <w:bCs/>
          <w:color w:val="000000" w:themeColor="text1"/>
          <w:spacing w:val="-8"/>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NHẬN</w:t>
      </w:r>
      <w:r w:rsidRPr="001F42D5">
        <w:rPr>
          <w:rFonts w:ascii="Times New Roman" w:eastAsia="Times New Roman" w:hAnsi="Times New Roman" w:cs="Times New Roman"/>
          <w:b/>
          <w:bCs/>
          <w:color w:val="000000" w:themeColor="text1"/>
          <w:spacing w:val="-8"/>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PHẦN</w:t>
      </w:r>
      <w:r w:rsidRPr="001F42D5">
        <w:rPr>
          <w:rFonts w:ascii="Times New Roman" w:eastAsia="Times New Roman" w:hAnsi="Times New Roman" w:cs="Times New Roman"/>
          <w:b/>
          <w:bCs/>
          <w:color w:val="000000" w:themeColor="text1"/>
          <w:spacing w:val="-5"/>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CÔNG</w:t>
      </w:r>
      <w:r w:rsidRPr="001F42D5">
        <w:rPr>
          <w:rFonts w:ascii="Times New Roman" w:eastAsia="Times New Roman" w:hAnsi="Times New Roman" w:cs="Times New Roman"/>
          <w:b/>
          <w:bCs/>
          <w:color w:val="000000" w:themeColor="text1"/>
          <w:spacing w:val="-8"/>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VIỆC</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CỦA</w:t>
      </w:r>
      <w:r w:rsidRPr="001F42D5">
        <w:rPr>
          <w:rFonts w:ascii="Times New Roman" w:eastAsia="Times New Roman" w:hAnsi="Times New Roman" w:cs="Times New Roman"/>
          <w:b/>
          <w:bCs/>
          <w:color w:val="000000" w:themeColor="text1"/>
          <w:spacing w:val="-8"/>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GÓI</w:t>
      </w:r>
      <w:r w:rsidRPr="001F42D5">
        <w:rPr>
          <w:rFonts w:ascii="Times New Roman" w:eastAsia="Times New Roman" w:hAnsi="Times New Roman" w:cs="Times New Roman"/>
          <w:b/>
          <w:bCs/>
          <w:color w:val="000000" w:themeColor="text1"/>
          <w:spacing w:val="-8"/>
          <w:kern w:val="0"/>
          <w:sz w:val="26"/>
          <w:szCs w:val="26"/>
          <w14:ligatures w14:val="none"/>
        </w:rPr>
        <w:t xml:space="preserve"> </w:t>
      </w:r>
      <w:r w:rsidRPr="001F42D5">
        <w:rPr>
          <w:rFonts w:ascii="Times New Roman" w:eastAsia="Times New Roman" w:hAnsi="Times New Roman" w:cs="Times New Roman"/>
          <w:b/>
          <w:bCs/>
          <w:color w:val="000000" w:themeColor="text1"/>
          <w:spacing w:val="-2"/>
          <w:kern w:val="0"/>
          <w:sz w:val="26"/>
          <w:szCs w:val="26"/>
          <w14:ligatures w14:val="none"/>
        </w:rPr>
        <w:t>THẦU</w:t>
      </w:r>
      <w:r w:rsidRPr="001F42D5">
        <w:rPr>
          <w:rFonts w:ascii="Times New Roman" w:eastAsia="Times New Roman" w:hAnsi="Times New Roman" w:cs="Times New Roman"/>
          <w:b/>
          <w:bCs/>
          <w:color w:val="000000" w:themeColor="text1"/>
          <w:spacing w:val="-2"/>
          <w:kern w:val="0"/>
          <w:sz w:val="26"/>
          <w:szCs w:val="26"/>
          <w:vertAlign w:val="superscript"/>
          <w14:ligatures w14:val="none"/>
        </w:rPr>
        <w:t>(1)</w:t>
      </w:r>
    </w:p>
    <w:p w14:paraId="7C1AA3D1"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20"/>
          <w:szCs w:val="20"/>
          <w14:ligatures w14:val="none"/>
        </w:rPr>
      </w:pPr>
    </w:p>
    <w:p w14:paraId="250B7CD8"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20"/>
          <w:szCs w:val="20"/>
          <w14:ligatures w14:val="none"/>
        </w:rPr>
      </w:pPr>
    </w:p>
    <w:p w14:paraId="44C11DF2" w14:textId="77777777" w:rsidR="001F42D5" w:rsidRPr="001F42D5" w:rsidRDefault="001F42D5" w:rsidP="001F42D5">
      <w:pPr>
        <w:widowControl w:val="0"/>
        <w:kinsoku w:val="0"/>
        <w:overflowPunct w:val="0"/>
        <w:autoSpaceDE w:val="0"/>
        <w:autoSpaceDN w:val="0"/>
        <w:adjustRightInd w:val="0"/>
        <w:spacing w:before="10" w:after="0" w:line="240" w:lineRule="auto"/>
        <w:rPr>
          <w:rFonts w:ascii="Times New Roman" w:eastAsia="Times New Roman" w:hAnsi="Times New Roman" w:cs="Times New Roman"/>
          <w:b/>
          <w:bCs/>
          <w:color w:val="000000" w:themeColor="text1"/>
          <w:kern w:val="0"/>
          <w:sz w:val="11"/>
          <w:szCs w:val="11"/>
          <w14:ligatures w14:val="none"/>
        </w:rPr>
      </w:pPr>
    </w:p>
    <w:tbl>
      <w:tblPr>
        <w:tblW w:w="0" w:type="auto"/>
        <w:tblInd w:w="129" w:type="dxa"/>
        <w:tblLayout w:type="fixed"/>
        <w:tblCellMar>
          <w:left w:w="0" w:type="dxa"/>
          <w:right w:w="0" w:type="dxa"/>
        </w:tblCellMar>
        <w:tblLook w:val="0000" w:firstRow="0" w:lastRow="0" w:firstColumn="0" w:lastColumn="0" w:noHBand="0" w:noVBand="0"/>
      </w:tblPr>
      <w:tblGrid>
        <w:gridCol w:w="782"/>
        <w:gridCol w:w="2333"/>
        <w:gridCol w:w="2268"/>
        <w:gridCol w:w="2551"/>
        <w:gridCol w:w="1415"/>
      </w:tblGrid>
      <w:tr w:rsidR="00581B09" w:rsidRPr="001F42D5" w14:paraId="24F54919" w14:textId="77777777" w:rsidTr="00F615BA">
        <w:trPr>
          <w:trHeight w:val="1149"/>
        </w:trPr>
        <w:tc>
          <w:tcPr>
            <w:tcW w:w="782" w:type="dxa"/>
            <w:tcBorders>
              <w:top w:val="single" w:sz="4" w:space="0" w:color="000000"/>
              <w:left w:val="single" w:sz="4" w:space="0" w:color="000000"/>
              <w:bottom w:val="single" w:sz="4" w:space="0" w:color="000000"/>
              <w:right w:val="single" w:sz="4" w:space="0" w:color="000000"/>
            </w:tcBorders>
            <w:shd w:val="clear" w:color="auto" w:fill="E1EED9"/>
          </w:tcPr>
          <w:p w14:paraId="3FA69E96" w14:textId="77777777" w:rsidR="001F42D5" w:rsidRPr="001F42D5" w:rsidRDefault="001F42D5" w:rsidP="001F42D5">
            <w:pPr>
              <w:widowControl w:val="0"/>
              <w:kinsoku w:val="0"/>
              <w:overflowPunct w:val="0"/>
              <w:autoSpaceDE w:val="0"/>
              <w:autoSpaceDN w:val="0"/>
              <w:adjustRightInd w:val="0"/>
              <w:spacing w:before="7" w:after="0" w:line="240" w:lineRule="auto"/>
              <w:rPr>
                <w:rFonts w:ascii="Times New Roman" w:eastAsia="Times New Roman" w:hAnsi="Times New Roman" w:cs="Times New Roman"/>
                <w:b/>
                <w:bCs/>
                <w:color w:val="000000" w:themeColor="text1"/>
                <w:kern w:val="0"/>
                <w:sz w:val="36"/>
                <w:szCs w:val="36"/>
                <w14:ligatures w14:val="none"/>
              </w:rPr>
            </w:pPr>
          </w:p>
          <w:p w14:paraId="761EB9E1" w14:textId="77777777" w:rsidR="001F42D5" w:rsidRPr="001F42D5" w:rsidRDefault="001F42D5" w:rsidP="001F42D5">
            <w:pPr>
              <w:widowControl w:val="0"/>
              <w:kinsoku w:val="0"/>
              <w:overflowPunct w:val="0"/>
              <w:autoSpaceDE w:val="0"/>
              <w:autoSpaceDN w:val="0"/>
              <w:adjustRightInd w:val="0"/>
              <w:spacing w:after="0" w:line="240" w:lineRule="auto"/>
              <w:ind w:right="142"/>
              <w:jc w:val="center"/>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spacing w:val="-5"/>
                <w:kern w:val="0"/>
                <w14:ligatures w14:val="none"/>
              </w:rPr>
              <w:t>STT</w:t>
            </w:r>
          </w:p>
        </w:tc>
        <w:tc>
          <w:tcPr>
            <w:tcW w:w="2333" w:type="dxa"/>
            <w:tcBorders>
              <w:top w:val="single" w:sz="4" w:space="0" w:color="000000"/>
              <w:left w:val="single" w:sz="4" w:space="0" w:color="000000"/>
              <w:bottom w:val="single" w:sz="4" w:space="0" w:color="000000"/>
              <w:right w:val="single" w:sz="4" w:space="0" w:color="000000"/>
            </w:tcBorders>
            <w:shd w:val="clear" w:color="auto" w:fill="E1EED9"/>
          </w:tcPr>
          <w:p w14:paraId="13CDE154" w14:textId="77777777" w:rsidR="001F42D5" w:rsidRPr="001F42D5" w:rsidRDefault="001F42D5" w:rsidP="001F42D5">
            <w:pPr>
              <w:widowControl w:val="0"/>
              <w:kinsoku w:val="0"/>
              <w:overflowPunct w:val="0"/>
              <w:autoSpaceDE w:val="0"/>
              <w:autoSpaceDN w:val="0"/>
              <w:adjustRightInd w:val="0"/>
              <w:spacing w:before="5" w:after="0" w:line="240" w:lineRule="auto"/>
              <w:rPr>
                <w:rFonts w:ascii="Times New Roman" w:eastAsia="Times New Roman" w:hAnsi="Times New Roman" w:cs="Times New Roman"/>
                <w:b/>
                <w:bCs/>
                <w:color w:val="000000" w:themeColor="text1"/>
                <w:kern w:val="0"/>
                <w:sz w:val="23"/>
                <w:szCs w:val="23"/>
                <w14:ligatures w14:val="none"/>
              </w:rPr>
            </w:pPr>
          </w:p>
          <w:p w14:paraId="5C4A1F44" w14:textId="77777777" w:rsidR="001F42D5" w:rsidRPr="001F42D5" w:rsidRDefault="001F42D5" w:rsidP="001F42D5">
            <w:pPr>
              <w:widowControl w:val="0"/>
              <w:kinsoku w:val="0"/>
              <w:overflowPunct w:val="0"/>
              <w:autoSpaceDE w:val="0"/>
              <w:autoSpaceDN w:val="0"/>
              <w:adjustRightInd w:val="0"/>
              <w:spacing w:after="0" w:line="259" w:lineRule="auto"/>
              <w:rPr>
                <w:rFonts w:ascii="Times New Roman" w:eastAsia="Times New Roman" w:hAnsi="Times New Roman" w:cs="Times New Roman"/>
                <w:b/>
                <w:bCs/>
                <w:color w:val="000000" w:themeColor="text1"/>
                <w:kern w:val="0"/>
                <w:position w:val="8"/>
                <w:sz w:val="16"/>
                <w:szCs w:val="16"/>
                <w14:ligatures w14:val="none"/>
              </w:rPr>
            </w:pPr>
            <w:r w:rsidRPr="001F42D5">
              <w:rPr>
                <w:rFonts w:ascii="Times New Roman" w:eastAsia="Times New Roman" w:hAnsi="Times New Roman" w:cs="Times New Roman"/>
                <w:b/>
                <w:bCs/>
                <w:color w:val="000000" w:themeColor="text1"/>
                <w:kern w:val="0"/>
                <w14:ligatures w14:val="none"/>
              </w:rPr>
              <w:t>Tên công ty con, công</w:t>
            </w:r>
            <w:r w:rsidRPr="001F42D5">
              <w:rPr>
                <w:rFonts w:ascii="Times New Roman" w:eastAsia="Times New Roman" w:hAnsi="Times New Roman" w:cs="Times New Roman"/>
                <w:b/>
                <w:bCs/>
                <w:color w:val="000000" w:themeColor="text1"/>
                <w:spacing w:val="-12"/>
                <w:kern w:val="0"/>
                <w14:ligatures w14:val="none"/>
              </w:rPr>
              <w:t xml:space="preserve"> </w:t>
            </w:r>
            <w:r w:rsidRPr="001F42D5">
              <w:rPr>
                <w:rFonts w:ascii="Times New Roman" w:eastAsia="Times New Roman" w:hAnsi="Times New Roman" w:cs="Times New Roman"/>
                <w:b/>
                <w:bCs/>
                <w:color w:val="000000" w:themeColor="text1"/>
                <w:kern w:val="0"/>
                <w14:ligatures w14:val="none"/>
              </w:rPr>
              <w:t>ty</w:t>
            </w:r>
            <w:r w:rsidRPr="001F42D5">
              <w:rPr>
                <w:rFonts w:ascii="Times New Roman" w:eastAsia="Times New Roman" w:hAnsi="Times New Roman" w:cs="Times New Roman"/>
                <w:b/>
                <w:bCs/>
                <w:color w:val="000000" w:themeColor="text1"/>
                <w:spacing w:val="-12"/>
                <w:kern w:val="0"/>
                <w14:ligatures w14:val="none"/>
              </w:rPr>
              <w:t xml:space="preserve"> </w:t>
            </w:r>
            <w:r w:rsidRPr="001F42D5">
              <w:rPr>
                <w:rFonts w:ascii="Times New Roman" w:eastAsia="Times New Roman" w:hAnsi="Times New Roman" w:cs="Times New Roman"/>
                <w:b/>
                <w:bCs/>
                <w:color w:val="000000" w:themeColor="text1"/>
                <w:kern w:val="0"/>
                <w14:ligatures w14:val="none"/>
              </w:rPr>
              <w:t>thành</w:t>
            </w:r>
            <w:r w:rsidRPr="001F42D5">
              <w:rPr>
                <w:rFonts w:ascii="Times New Roman" w:eastAsia="Times New Roman" w:hAnsi="Times New Roman" w:cs="Times New Roman"/>
                <w:b/>
                <w:bCs/>
                <w:color w:val="000000" w:themeColor="text1"/>
                <w:spacing w:val="-12"/>
                <w:kern w:val="0"/>
                <w14:ligatures w14:val="none"/>
              </w:rPr>
              <w:t xml:space="preserve"> </w:t>
            </w:r>
            <w:r w:rsidRPr="001F42D5">
              <w:rPr>
                <w:rFonts w:ascii="Times New Roman" w:eastAsia="Times New Roman" w:hAnsi="Times New Roman" w:cs="Times New Roman"/>
                <w:b/>
                <w:bCs/>
                <w:color w:val="000000" w:themeColor="text1"/>
                <w:kern w:val="0"/>
                <w14:ligatures w14:val="none"/>
              </w:rPr>
              <w:t>viên</w:t>
            </w:r>
            <w:r w:rsidRPr="001F42D5">
              <w:rPr>
                <w:rFonts w:ascii="Times New Roman" w:eastAsia="Times New Roman" w:hAnsi="Times New Roman" w:cs="Times New Roman"/>
                <w:b/>
                <w:bCs/>
                <w:color w:val="000000" w:themeColor="text1"/>
                <w:kern w:val="0"/>
                <w:position w:val="8"/>
                <w:sz w:val="16"/>
                <w:szCs w:val="16"/>
                <w14:ligatures w14:val="none"/>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E1EED9"/>
          </w:tcPr>
          <w:p w14:paraId="229E660C" w14:textId="77777777" w:rsidR="001F42D5" w:rsidRPr="001F42D5" w:rsidRDefault="001F42D5" w:rsidP="001F42D5">
            <w:pPr>
              <w:widowControl w:val="0"/>
              <w:kinsoku w:val="0"/>
              <w:overflowPunct w:val="0"/>
              <w:autoSpaceDE w:val="0"/>
              <w:autoSpaceDN w:val="0"/>
              <w:adjustRightInd w:val="0"/>
              <w:spacing w:before="119" w:after="0" w:line="261" w:lineRule="auto"/>
              <w:ind w:right="366"/>
              <w:jc w:val="center"/>
              <w:rPr>
                <w:rFonts w:ascii="Times New Roman" w:eastAsia="Times New Roman" w:hAnsi="Times New Roman" w:cs="Times New Roman"/>
                <w:b/>
                <w:bCs/>
                <w:color w:val="000000" w:themeColor="text1"/>
                <w:spacing w:val="-2"/>
                <w:kern w:val="0"/>
                <w:position w:val="8"/>
                <w:sz w:val="16"/>
                <w:szCs w:val="16"/>
                <w14:ligatures w14:val="none"/>
              </w:rPr>
            </w:pPr>
            <w:r w:rsidRPr="001F42D5">
              <w:rPr>
                <w:rFonts w:ascii="Times New Roman" w:eastAsia="Times New Roman" w:hAnsi="Times New Roman" w:cs="Times New Roman"/>
                <w:b/>
                <w:bCs/>
                <w:color w:val="000000" w:themeColor="text1"/>
                <w:kern w:val="0"/>
                <w14:ligatures w14:val="none"/>
              </w:rPr>
              <w:t>Công</w:t>
            </w:r>
            <w:r w:rsidRPr="001F42D5">
              <w:rPr>
                <w:rFonts w:ascii="Times New Roman" w:eastAsia="Times New Roman" w:hAnsi="Times New Roman" w:cs="Times New Roman"/>
                <w:b/>
                <w:bCs/>
                <w:color w:val="000000" w:themeColor="text1"/>
                <w:spacing w:val="-15"/>
                <w:kern w:val="0"/>
                <w14:ligatures w14:val="none"/>
              </w:rPr>
              <w:t xml:space="preserve"> </w:t>
            </w:r>
            <w:r w:rsidRPr="001F42D5">
              <w:rPr>
                <w:rFonts w:ascii="Times New Roman" w:eastAsia="Times New Roman" w:hAnsi="Times New Roman" w:cs="Times New Roman"/>
                <w:b/>
                <w:bCs/>
                <w:color w:val="000000" w:themeColor="text1"/>
                <w:kern w:val="0"/>
                <w14:ligatures w14:val="none"/>
              </w:rPr>
              <w:t>việc</w:t>
            </w:r>
            <w:r w:rsidRPr="001F42D5">
              <w:rPr>
                <w:rFonts w:ascii="Times New Roman" w:eastAsia="Times New Roman" w:hAnsi="Times New Roman" w:cs="Times New Roman"/>
                <w:b/>
                <w:bCs/>
                <w:color w:val="000000" w:themeColor="text1"/>
                <w:spacing w:val="-15"/>
                <w:kern w:val="0"/>
                <w14:ligatures w14:val="none"/>
              </w:rPr>
              <w:t xml:space="preserve"> </w:t>
            </w:r>
            <w:r w:rsidRPr="001F42D5">
              <w:rPr>
                <w:rFonts w:ascii="Times New Roman" w:eastAsia="Times New Roman" w:hAnsi="Times New Roman" w:cs="Times New Roman"/>
                <w:b/>
                <w:bCs/>
                <w:color w:val="000000" w:themeColor="text1"/>
                <w:kern w:val="0"/>
                <w14:ligatures w14:val="none"/>
              </w:rPr>
              <w:t>đảm nhận</w:t>
            </w:r>
            <w:r w:rsidRPr="001F42D5">
              <w:rPr>
                <w:rFonts w:ascii="Times New Roman" w:eastAsia="Times New Roman" w:hAnsi="Times New Roman" w:cs="Times New Roman"/>
                <w:b/>
                <w:bCs/>
                <w:color w:val="000000" w:themeColor="text1"/>
                <w:spacing w:val="-13"/>
                <w:kern w:val="0"/>
                <w14:ligatures w14:val="none"/>
              </w:rPr>
              <w:t xml:space="preserve"> </w:t>
            </w:r>
            <w:r w:rsidRPr="001F42D5">
              <w:rPr>
                <w:rFonts w:ascii="Times New Roman" w:eastAsia="Times New Roman" w:hAnsi="Times New Roman" w:cs="Times New Roman"/>
                <w:b/>
                <w:bCs/>
                <w:color w:val="000000" w:themeColor="text1"/>
                <w:kern w:val="0"/>
                <w14:ligatures w14:val="none"/>
              </w:rPr>
              <w:t>trong</w:t>
            </w:r>
            <w:r w:rsidRPr="001F42D5">
              <w:rPr>
                <w:rFonts w:ascii="Times New Roman" w:eastAsia="Times New Roman" w:hAnsi="Times New Roman" w:cs="Times New Roman"/>
                <w:b/>
                <w:bCs/>
                <w:color w:val="000000" w:themeColor="text1"/>
                <w:spacing w:val="-13"/>
                <w:kern w:val="0"/>
                <w14:ligatures w14:val="none"/>
              </w:rPr>
              <w:t xml:space="preserve"> </w:t>
            </w:r>
            <w:r w:rsidRPr="001F42D5">
              <w:rPr>
                <w:rFonts w:ascii="Times New Roman" w:eastAsia="Times New Roman" w:hAnsi="Times New Roman" w:cs="Times New Roman"/>
                <w:b/>
                <w:bCs/>
                <w:color w:val="000000" w:themeColor="text1"/>
                <w:kern w:val="0"/>
                <w14:ligatures w14:val="none"/>
              </w:rPr>
              <w:t xml:space="preserve">gói </w:t>
            </w:r>
            <w:r w:rsidRPr="001F42D5">
              <w:rPr>
                <w:rFonts w:ascii="Times New Roman" w:eastAsia="Times New Roman" w:hAnsi="Times New Roman" w:cs="Times New Roman"/>
                <w:b/>
                <w:bCs/>
                <w:color w:val="000000" w:themeColor="text1"/>
                <w:spacing w:val="-2"/>
                <w:kern w:val="0"/>
                <w14:ligatures w14:val="none"/>
              </w:rPr>
              <w:t>thầu</w:t>
            </w:r>
            <w:r w:rsidRPr="001F42D5">
              <w:rPr>
                <w:rFonts w:ascii="Times New Roman" w:eastAsia="Times New Roman" w:hAnsi="Times New Roman" w:cs="Times New Roman"/>
                <w:b/>
                <w:bCs/>
                <w:color w:val="000000" w:themeColor="text1"/>
                <w:spacing w:val="-2"/>
                <w:kern w:val="0"/>
                <w:position w:val="8"/>
                <w:sz w:val="16"/>
                <w:szCs w:val="16"/>
                <w14:ligatures w14:val="none"/>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E1EED9"/>
          </w:tcPr>
          <w:p w14:paraId="31BD94E1" w14:textId="77777777" w:rsidR="001F42D5" w:rsidRPr="001F42D5" w:rsidRDefault="001F42D5" w:rsidP="001F42D5">
            <w:pPr>
              <w:widowControl w:val="0"/>
              <w:kinsoku w:val="0"/>
              <w:overflowPunct w:val="0"/>
              <w:autoSpaceDE w:val="0"/>
              <w:autoSpaceDN w:val="0"/>
              <w:adjustRightInd w:val="0"/>
              <w:spacing w:before="5" w:after="0" w:line="240" w:lineRule="auto"/>
              <w:rPr>
                <w:rFonts w:ascii="Times New Roman" w:eastAsia="Times New Roman" w:hAnsi="Times New Roman" w:cs="Times New Roman"/>
                <w:b/>
                <w:bCs/>
                <w:color w:val="000000" w:themeColor="text1"/>
                <w:kern w:val="0"/>
                <w:sz w:val="23"/>
                <w:szCs w:val="23"/>
                <w14:ligatures w14:val="none"/>
              </w:rPr>
            </w:pPr>
          </w:p>
          <w:p w14:paraId="51055042" w14:textId="77777777" w:rsidR="001F42D5" w:rsidRPr="001F42D5" w:rsidRDefault="001F42D5" w:rsidP="001F42D5">
            <w:pPr>
              <w:widowControl w:val="0"/>
              <w:kinsoku w:val="0"/>
              <w:overflowPunct w:val="0"/>
              <w:autoSpaceDE w:val="0"/>
              <w:autoSpaceDN w:val="0"/>
              <w:adjustRightInd w:val="0"/>
              <w:spacing w:after="0" w:line="259" w:lineRule="auto"/>
              <w:ind w:right="48"/>
              <w:rPr>
                <w:rFonts w:ascii="Times New Roman" w:eastAsia="Times New Roman" w:hAnsi="Times New Roman" w:cs="Times New Roman"/>
                <w:b/>
                <w:bCs/>
                <w:color w:val="000000" w:themeColor="text1"/>
                <w:kern w:val="0"/>
                <w:position w:val="8"/>
                <w:sz w:val="16"/>
                <w:szCs w:val="16"/>
                <w14:ligatures w14:val="none"/>
              </w:rPr>
            </w:pPr>
            <w:r w:rsidRPr="001F42D5">
              <w:rPr>
                <w:rFonts w:ascii="Times New Roman" w:eastAsia="Times New Roman" w:hAnsi="Times New Roman" w:cs="Times New Roman"/>
                <w:b/>
                <w:bCs/>
                <w:color w:val="000000" w:themeColor="text1"/>
                <w:kern w:val="0"/>
                <w14:ligatures w14:val="none"/>
              </w:rPr>
              <w:t>Giá</w:t>
            </w:r>
            <w:r w:rsidRPr="001F42D5">
              <w:rPr>
                <w:rFonts w:ascii="Times New Roman" w:eastAsia="Times New Roman" w:hAnsi="Times New Roman" w:cs="Times New Roman"/>
                <w:b/>
                <w:bCs/>
                <w:color w:val="000000" w:themeColor="text1"/>
                <w:spacing w:val="-8"/>
                <w:kern w:val="0"/>
                <w14:ligatures w14:val="none"/>
              </w:rPr>
              <w:t xml:space="preserve"> </w:t>
            </w:r>
            <w:r w:rsidRPr="001F42D5">
              <w:rPr>
                <w:rFonts w:ascii="Times New Roman" w:eastAsia="Times New Roman" w:hAnsi="Times New Roman" w:cs="Times New Roman"/>
                <w:b/>
                <w:bCs/>
                <w:color w:val="000000" w:themeColor="text1"/>
                <w:kern w:val="0"/>
                <w14:ligatures w14:val="none"/>
              </w:rPr>
              <w:t>trị</w:t>
            </w:r>
            <w:r w:rsidRPr="001F42D5">
              <w:rPr>
                <w:rFonts w:ascii="Times New Roman" w:eastAsia="Times New Roman" w:hAnsi="Times New Roman" w:cs="Times New Roman"/>
                <w:b/>
                <w:bCs/>
                <w:color w:val="000000" w:themeColor="text1"/>
                <w:spacing w:val="-8"/>
                <w:kern w:val="0"/>
                <w14:ligatures w14:val="none"/>
              </w:rPr>
              <w:t xml:space="preserve"> </w:t>
            </w:r>
            <w:r w:rsidRPr="001F42D5">
              <w:rPr>
                <w:rFonts w:ascii="Times New Roman" w:eastAsia="Times New Roman" w:hAnsi="Times New Roman" w:cs="Times New Roman"/>
                <w:b/>
                <w:bCs/>
                <w:color w:val="000000" w:themeColor="text1"/>
                <w:kern w:val="0"/>
                <w14:ligatures w14:val="none"/>
              </w:rPr>
              <w:t>%</w:t>
            </w:r>
            <w:r w:rsidRPr="001F42D5">
              <w:rPr>
                <w:rFonts w:ascii="Times New Roman" w:eastAsia="Times New Roman" w:hAnsi="Times New Roman" w:cs="Times New Roman"/>
                <w:b/>
                <w:bCs/>
                <w:color w:val="000000" w:themeColor="text1"/>
                <w:spacing w:val="-8"/>
                <w:kern w:val="0"/>
                <w14:ligatures w14:val="none"/>
              </w:rPr>
              <w:t xml:space="preserve"> </w:t>
            </w:r>
            <w:r w:rsidRPr="001F42D5">
              <w:rPr>
                <w:rFonts w:ascii="Times New Roman" w:eastAsia="Times New Roman" w:hAnsi="Times New Roman" w:cs="Times New Roman"/>
                <w:b/>
                <w:bCs/>
                <w:color w:val="000000" w:themeColor="text1"/>
                <w:kern w:val="0"/>
                <w14:ligatures w14:val="none"/>
              </w:rPr>
              <w:t>so</w:t>
            </w:r>
            <w:r w:rsidRPr="001F42D5">
              <w:rPr>
                <w:rFonts w:ascii="Times New Roman" w:eastAsia="Times New Roman" w:hAnsi="Times New Roman" w:cs="Times New Roman"/>
                <w:b/>
                <w:bCs/>
                <w:color w:val="000000" w:themeColor="text1"/>
                <w:spacing w:val="-8"/>
                <w:kern w:val="0"/>
                <w14:ligatures w14:val="none"/>
              </w:rPr>
              <w:t xml:space="preserve"> </w:t>
            </w:r>
            <w:r w:rsidRPr="001F42D5">
              <w:rPr>
                <w:rFonts w:ascii="Times New Roman" w:eastAsia="Times New Roman" w:hAnsi="Times New Roman" w:cs="Times New Roman"/>
                <w:b/>
                <w:bCs/>
                <w:color w:val="000000" w:themeColor="text1"/>
                <w:kern w:val="0"/>
                <w14:ligatures w14:val="none"/>
              </w:rPr>
              <w:t>với</w:t>
            </w:r>
            <w:r w:rsidRPr="001F42D5">
              <w:rPr>
                <w:rFonts w:ascii="Times New Roman" w:eastAsia="Times New Roman" w:hAnsi="Times New Roman" w:cs="Times New Roman"/>
                <w:b/>
                <w:bCs/>
                <w:color w:val="000000" w:themeColor="text1"/>
                <w:spacing w:val="-8"/>
                <w:kern w:val="0"/>
                <w14:ligatures w14:val="none"/>
              </w:rPr>
              <w:t xml:space="preserve"> </w:t>
            </w:r>
            <w:r w:rsidRPr="001F42D5">
              <w:rPr>
                <w:rFonts w:ascii="Times New Roman" w:eastAsia="Times New Roman" w:hAnsi="Times New Roman" w:cs="Times New Roman"/>
                <w:b/>
                <w:bCs/>
                <w:color w:val="000000" w:themeColor="text1"/>
                <w:kern w:val="0"/>
                <w14:ligatures w14:val="none"/>
              </w:rPr>
              <w:t>giá dự thầu</w:t>
            </w:r>
            <w:r w:rsidRPr="001F42D5">
              <w:rPr>
                <w:rFonts w:ascii="Times New Roman" w:eastAsia="Times New Roman" w:hAnsi="Times New Roman" w:cs="Times New Roman"/>
                <w:b/>
                <w:bCs/>
                <w:color w:val="000000" w:themeColor="text1"/>
                <w:kern w:val="0"/>
                <w:position w:val="8"/>
                <w:sz w:val="16"/>
                <w:szCs w:val="16"/>
                <w14:ligatures w14:val="none"/>
              </w:rPr>
              <w:t>(4)</w:t>
            </w:r>
          </w:p>
        </w:tc>
        <w:tc>
          <w:tcPr>
            <w:tcW w:w="1415" w:type="dxa"/>
            <w:tcBorders>
              <w:top w:val="single" w:sz="4" w:space="0" w:color="000000"/>
              <w:left w:val="single" w:sz="4" w:space="0" w:color="000000"/>
              <w:bottom w:val="single" w:sz="4" w:space="0" w:color="000000"/>
              <w:right w:val="single" w:sz="4" w:space="0" w:color="000000"/>
            </w:tcBorders>
            <w:shd w:val="clear" w:color="auto" w:fill="E1EED9"/>
          </w:tcPr>
          <w:p w14:paraId="53E4C99E" w14:textId="77777777" w:rsidR="001F42D5" w:rsidRPr="001F42D5" w:rsidRDefault="001F42D5" w:rsidP="001F42D5">
            <w:pPr>
              <w:widowControl w:val="0"/>
              <w:kinsoku w:val="0"/>
              <w:overflowPunct w:val="0"/>
              <w:autoSpaceDE w:val="0"/>
              <w:autoSpaceDN w:val="0"/>
              <w:adjustRightInd w:val="0"/>
              <w:spacing w:before="7" w:after="0" w:line="240" w:lineRule="auto"/>
              <w:rPr>
                <w:rFonts w:ascii="Times New Roman" w:eastAsia="Times New Roman" w:hAnsi="Times New Roman" w:cs="Times New Roman"/>
                <w:b/>
                <w:bCs/>
                <w:color w:val="000000" w:themeColor="text1"/>
                <w:kern w:val="0"/>
                <w:sz w:val="36"/>
                <w:szCs w:val="36"/>
                <w14:ligatures w14:val="none"/>
              </w:rPr>
            </w:pPr>
          </w:p>
          <w:p w14:paraId="0B17A3D8"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Ghi</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5"/>
                <w:kern w:val="0"/>
                <w14:ligatures w14:val="none"/>
              </w:rPr>
              <w:t>chú</w:t>
            </w:r>
          </w:p>
        </w:tc>
      </w:tr>
      <w:tr w:rsidR="00581B09" w:rsidRPr="001F42D5" w14:paraId="38820248" w14:textId="77777777" w:rsidTr="00F615BA">
        <w:trPr>
          <w:trHeight w:val="544"/>
        </w:trPr>
        <w:tc>
          <w:tcPr>
            <w:tcW w:w="782" w:type="dxa"/>
            <w:tcBorders>
              <w:top w:val="single" w:sz="4" w:space="0" w:color="000000"/>
              <w:left w:val="single" w:sz="4" w:space="0" w:color="000000"/>
              <w:bottom w:val="single" w:sz="4" w:space="0" w:color="000000"/>
              <w:right w:val="single" w:sz="4" w:space="0" w:color="000000"/>
            </w:tcBorders>
          </w:tcPr>
          <w:p w14:paraId="7101FD53" w14:textId="77777777" w:rsidR="001F42D5" w:rsidRPr="001F42D5" w:rsidRDefault="001F42D5" w:rsidP="001F42D5">
            <w:pPr>
              <w:widowControl w:val="0"/>
              <w:kinsoku w:val="0"/>
              <w:overflowPunct w:val="0"/>
              <w:autoSpaceDE w:val="0"/>
              <w:autoSpaceDN w:val="0"/>
              <w:adjustRightInd w:val="0"/>
              <w:spacing w:before="119" w:after="0" w:line="240" w:lineRule="auto"/>
              <w:jc w:val="center"/>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1</w:t>
            </w:r>
          </w:p>
        </w:tc>
        <w:tc>
          <w:tcPr>
            <w:tcW w:w="2333" w:type="dxa"/>
            <w:tcBorders>
              <w:top w:val="single" w:sz="4" w:space="0" w:color="000000"/>
              <w:left w:val="single" w:sz="4" w:space="0" w:color="000000"/>
              <w:bottom w:val="single" w:sz="4" w:space="0" w:color="000000"/>
              <w:right w:val="single" w:sz="4" w:space="0" w:color="000000"/>
            </w:tcBorders>
          </w:tcPr>
          <w:p w14:paraId="746050A9"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c>
          <w:tcPr>
            <w:tcW w:w="2268" w:type="dxa"/>
            <w:tcBorders>
              <w:top w:val="single" w:sz="4" w:space="0" w:color="000000"/>
              <w:left w:val="single" w:sz="4" w:space="0" w:color="000000"/>
              <w:bottom w:val="single" w:sz="4" w:space="0" w:color="000000"/>
              <w:right w:val="single" w:sz="4" w:space="0" w:color="000000"/>
            </w:tcBorders>
          </w:tcPr>
          <w:p w14:paraId="2E0358CF"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c>
          <w:tcPr>
            <w:tcW w:w="2551" w:type="dxa"/>
            <w:tcBorders>
              <w:top w:val="single" w:sz="4" w:space="0" w:color="000000"/>
              <w:left w:val="single" w:sz="4" w:space="0" w:color="000000"/>
              <w:bottom w:val="single" w:sz="4" w:space="0" w:color="000000"/>
              <w:right w:val="single" w:sz="4" w:space="0" w:color="000000"/>
            </w:tcBorders>
          </w:tcPr>
          <w:p w14:paraId="5172C8F3"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c>
          <w:tcPr>
            <w:tcW w:w="1415" w:type="dxa"/>
            <w:tcBorders>
              <w:top w:val="single" w:sz="4" w:space="0" w:color="000000"/>
              <w:left w:val="single" w:sz="4" w:space="0" w:color="000000"/>
              <w:bottom w:val="single" w:sz="4" w:space="0" w:color="000000"/>
              <w:right w:val="single" w:sz="4" w:space="0" w:color="000000"/>
            </w:tcBorders>
          </w:tcPr>
          <w:p w14:paraId="3B94049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r>
      <w:tr w:rsidR="00581B09" w:rsidRPr="001F42D5" w14:paraId="2441FFED" w14:textId="77777777" w:rsidTr="00F615BA">
        <w:trPr>
          <w:trHeight w:val="542"/>
        </w:trPr>
        <w:tc>
          <w:tcPr>
            <w:tcW w:w="782" w:type="dxa"/>
            <w:tcBorders>
              <w:top w:val="single" w:sz="4" w:space="0" w:color="000000"/>
              <w:left w:val="single" w:sz="4" w:space="0" w:color="000000"/>
              <w:bottom w:val="single" w:sz="4" w:space="0" w:color="000000"/>
              <w:right w:val="single" w:sz="4" w:space="0" w:color="000000"/>
            </w:tcBorders>
          </w:tcPr>
          <w:p w14:paraId="6E9E58AC" w14:textId="77777777" w:rsidR="001F42D5" w:rsidRPr="001F42D5" w:rsidRDefault="001F42D5" w:rsidP="001F42D5">
            <w:pPr>
              <w:widowControl w:val="0"/>
              <w:kinsoku w:val="0"/>
              <w:overflowPunct w:val="0"/>
              <w:autoSpaceDE w:val="0"/>
              <w:autoSpaceDN w:val="0"/>
              <w:adjustRightInd w:val="0"/>
              <w:spacing w:before="119" w:after="0" w:line="240" w:lineRule="auto"/>
              <w:jc w:val="center"/>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2</w:t>
            </w:r>
          </w:p>
        </w:tc>
        <w:tc>
          <w:tcPr>
            <w:tcW w:w="2333" w:type="dxa"/>
            <w:tcBorders>
              <w:top w:val="single" w:sz="4" w:space="0" w:color="000000"/>
              <w:left w:val="single" w:sz="4" w:space="0" w:color="000000"/>
              <w:bottom w:val="single" w:sz="4" w:space="0" w:color="000000"/>
              <w:right w:val="single" w:sz="4" w:space="0" w:color="000000"/>
            </w:tcBorders>
          </w:tcPr>
          <w:p w14:paraId="4BBCBA7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c>
          <w:tcPr>
            <w:tcW w:w="2268" w:type="dxa"/>
            <w:tcBorders>
              <w:top w:val="single" w:sz="4" w:space="0" w:color="000000"/>
              <w:left w:val="single" w:sz="4" w:space="0" w:color="000000"/>
              <w:bottom w:val="single" w:sz="4" w:space="0" w:color="000000"/>
              <w:right w:val="single" w:sz="4" w:space="0" w:color="000000"/>
            </w:tcBorders>
          </w:tcPr>
          <w:p w14:paraId="224B3EE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c>
          <w:tcPr>
            <w:tcW w:w="2551" w:type="dxa"/>
            <w:tcBorders>
              <w:top w:val="single" w:sz="4" w:space="0" w:color="000000"/>
              <w:left w:val="single" w:sz="4" w:space="0" w:color="000000"/>
              <w:bottom w:val="single" w:sz="4" w:space="0" w:color="000000"/>
              <w:right w:val="single" w:sz="4" w:space="0" w:color="000000"/>
            </w:tcBorders>
          </w:tcPr>
          <w:p w14:paraId="3BB9EB0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c>
          <w:tcPr>
            <w:tcW w:w="1415" w:type="dxa"/>
            <w:tcBorders>
              <w:top w:val="single" w:sz="4" w:space="0" w:color="000000"/>
              <w:left w:val="single" w:sz="4" w:space="0" w:color="000000"/>
              <w:bottom w:val="single" w:sz="4" w:space="0" w:color="000000"/>
              <w:right w:val="single" w:sz="4" w:space="0" w:color="000000"/>
            </w:tcBorders>
          </w:tcPr>
          <w:p w14:paraId="667B5392"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r>
      <w:tr w:rsidR="00581B09" w:rsidRPr="001F42D5" w14:paraId="2F2EE528" w14:textId="77777777" w:rsidTr="00F615BA">
        <w:trPr>
          <w:trHeight w:val="544"/>
        </w:trPr>
        <w:tc>
          <w:tcPr>
            <w:tcW w:w="782" w:type="dxa"/>
            <w:tcBorders>
              <w:top w:val="single" w:sz="4" w:space="0" w:color="000000"/>
              <w:left w:val="single" w:sz="4" w:space="0" w:color="000000"/>
              <w:bottom w:val="single" w:sz="4" w:space="0" w:color="000000"/>
              <w:right w:val="single" w:sz="4" w:space="0" w:color="000000"/>
            </w:tcBorders>
          </w:tcPr>
          <w:p w14:paraId="1303F28E" w14:textId="77777777" w:rsidR="001F42D5" w:rsidRPr="001F42D5" w:rsidRDefault="001F42D5" w:rsidP="001F42D5">
            <w:pPr>
              <w:widowControl w:val="0"/>
              <w:kinsoku w:val="0"/>
              <w:overflowPunct w:val="0"/>
              <w:autoSpaceDE w:val="0"/>
              <w:autoSpaceDN w:val="0"/>
              <w:adjustRightInd w:val="0"/>
              <w:spacing w:before="121" w:after="0" w:line="240" w:lineRule="auto"/>
              <w:jc w:val="center"/>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w:t>
            </w:r>
          </w:p>
        </w:tc>
        <w:tc>
          <w:tcPr>
            <w:tcW w:w="2333" w:type="dxa"/>
            <w:tcBorders>
              <w:top w:val="single" w:sz="4" w:space="0" w:color="000000"/>
              <w:left w:val="single" w:sz="4" w:space="0" w:color="000000"/>
              <w:bottom w:val="single" w:sz="4" w:space="0" w:color="000000"/>
              <w:right w:val="single" w:sz="4" w:space="0" w:color="000000"/>
            </w:tcBorders>
          </w:tcPr>
          <w:p w14:paraId="197CE1B1"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c>
          <w:tcPr>
            <w:tcW w:w="2268" w:type="dxa"/>
            <w:tcBorders>
              <w:top w:val="single" w:sz="4" w:space="0" w:color="000000"/>
              <w:left w:val="single" w:sz="4" w:space="0" w:color="000000"/>
              <w:bottom w:val="single" w:sz="4" w:space="0" w:color="000000"/>
              <w:right w:val="single" w:sz="4" w:space="0" w:color="000000"/>
            </w:tcBorders>
          </w:tcPr>
          <w:p w14:paraId="66EB0E4D"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c>
          <w:tcPr>
            <w:tcW w:w="2551" w:type="dxa"/>
            <w:tcBorders>
              <w:top w:val="single" w:sz="4" w:space="0" w:color="000000"/>
              <w:left w:val="single" w:sz="4" w:space="0" w:color="000000"/>
              <w:bottom w:val="single" w:sz="4" w:space="0" w:color="000000"/>
              <w:right w:val="single" w:sz="4" w:space="0" w:color="000000"/>
            </w:tcBorders>
          </w:tcPr>
          <w:p w14:paraId="6290995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c>
          <w:tcPr>
            <w:tcW w:w="1415" w:type="dxa"/>
            <w:tcBorders>
              <w:top w:val="single" w:sz="4" w:space="0" w:color="000000"/>
              <w:left w:val="single" w:sz="4" w:space="0" w:color="000000"/>
              <w:bottom w:val="single" w:sz="4" w:space="0" w:color="000000"/>
              <w:right w:val="single" w:sz="4" w:space="0" w:color="000000"/>
            </w:tcBorders>
          </w:tcPr>
          <w:p w14:paraId="60581BC9"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tc>
      </w:tr>
    </w:tbl>
    <w:p w14:paraId="351A0207" w14:textId="77777777" w:rsidR="001F42D5" w:rsidRPr="001F42D5" w:rsidRDefault="001F42D5" w:rsidP="001F42D5">
      <w:pPr>
        <w:widowControl w:val="0"/>
        <w:kinsoku w:val="0"/>
        <w:overflowPunct w:val="0"/>
        <w:autoSpaceDE w:val="0"/>
        <w:autoSpaceDN w:val="0"/>
        <w:adjustRightInd w:val="0"/>
        <w:spacing w:before="123"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Ghi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chú:</w:t>
      </w:r>
    </w:p>
    <w:p w14:paraId="41CC9FDC" w14:textId="77777777" w:rsidR="001F42D5" w:rsidRPr="001F42D5" w:rsidRDefault="001F42D5" w:rsidP="00C37841">
      <w:pPr>
        <w:widowControl w:val="0"/>
        <w:numPr>
          <w:ilvl w:val="0"/>
          <w:numId w:val="53"/>
        </w:numPr>
        <w:tabs>
          <w:tab w:val="left" w:pos="1240"/>
        </w:tabs>
        <w:kinsoku w:val="0"/>
        <w:overflowPunct w:val="0"/>
        <w:autoSpaceDE w:val="0"/>
        <w:autoSpaceDN w:val="0"/>
        <w:adjustRightInd w:val="0"/>
        <w:spacing w:before="154" w:after="0" w:line="264" w:lineRule="auto"/>
        <w:ind w:right="412"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nhà thầu tham dự thầu là công ty mẹ (ví dụ như Tổng công ty)</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huy</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động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ty</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con,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ty</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viên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phần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thì</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kê</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khai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cụ</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nghiệm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căn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cứ vào giá trị, khối lượng do công ty mẹ, công ty con, công ty thành viên đảm nhận trong gói thầu. Trường hợp nhà thầu tham dự thầu không phải là công ty mẹ thì không áp dụng Mẫu này.</w:t>
      </w:r>
    </w:p>
    <w:p w14:paraId="621D822D" w14:textId="77777777" w:rsidR="001F42D5" w:rsidRPr="001F42D5" w:rsidRDefault="001F42D5" w:rsidP="00C37841">
      <w:pPr>
        <w:widowControl w:val="0"/>
        <w:numPr>
          <w:ilvl w:val="0"/>
          <w:numId w:val="53"/>
        </w:numPr>
        <w:tabs>
          <w:tab w:val="left" w:pos="1223"/>
        </w:tabs>
        <w:kinsoku w:val="0"/>
        <w:overflowPunct w:val="0"/>
        <w:autoSpaceDE w:val="0"/>
        <w:autoSpaceDN w:val="0"/>
        <w:adjustRightInd w:val="0"/>
        <w:spacing w:before="119" w:after="0" w:line="240" w:lineRule="auto"/>
        <w:ind w:left="1222" w:hanging="397"/>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Ghi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cụ</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tên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ty</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con,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ty</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viên.</w:t>
      </w:r>
    </w:p>
    <w:p w14:paraId="2117EE96" w14:textId="77777777" w:rsidR="001F42D5" w:rsidRPr="001F42D5" w:rsidRDefault="001F42D5" w:rsidP="00C37841">
      <w:pPr>
        <w:widowControl w:val="0"/>
        <w:numPr>
          <w:ilvl w:val="0"/>
          <w:numId w:val="53"/>
        </w:numPr>
        <w:tabs>
          <w:tab w:val="left" w:pos="1223"/>
        </w:tabs>
        <w:kinsoku w:val="0"/>
        <w:overflowPunct w:val="0"/>
        <w:autoSpaceDE w:val="0"/>
        <w:autoSpaceDN w:val="0"/>
        <w:adjustRightInd w:val="0"/>
        <w:spacing w:before="153" w:after="0" w:line="240" w:lineRule="auto"/>
        <w:ind w:left="1222" w:hanging="397"/>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Ghi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cụ</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phần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ty</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con,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ty</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viên.</w:t>
      </w:r>
    </w:p>
    <w:p w14:paraId="2E28BC19" w14:textId="77777777" w:rsidR="001F42D5" w:rsidRPr="001F42D5" w:rsidRDefault="001F42D5" w:rsidP="00C37841">
      <w:pPr>
        <w:widowControl w:val="0"/>
        <w:numPr>
          <w:ilvl w:val="0"/>
          <w:numId w:val="53"/>
        </w:numPr>
        <w:tabs>
          <w:tab w:val="left" w:pos="1242"/>
        </w:tabs>
        <w:kinsoku w:val="0"/>
        <w:overflowPunct w:val="0"/>
        <w:autoSpaceDE w:val="0"/>
        <w:autoSpaceDN w:val="0"/>
        <w:adjustRightInd w:val="0"/>
        <w:spacing w:before="151" w:after="0" w:line="264" w:lineRule="auto"/>
        <w:ind w:right="409" w:firstLine="70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Ghi cụ thể giá trị % công việc của công ty con, công ty thành viên đảm nhận so với giá dự thầu.</w:t>
      </w:r>
    </w:p>
    <w:p w14:paraId="6BC4C91F" w14:textId="77777777" w:rsidR="001F42D5" w:rsidRPr="001F42D5" w:rsidRDefault="001F42D5" w:rsidP="00C37841">
      <w:pPr>
        <w:widowControl w:val="0"/>
        <w:numPr>
          <w:ilvl w:val="0"/>
          <w:numId w:val="53"/>
        </w:numPr>
        <w:tabs>
          <w:tab w:val="left" w:pos="1242"/>
        </w:tabs>
        <w:kinsoku w:val="0"/>
        <w:overflowPunct w:val="0"/>
        <w:autoSpaceDE w:val="0"/>
        <w:autoSpaceDN w:val="0"/>
        <w:adjustRightInd w:val="0"/>
        <w:spacing w:before="151" w:after="0" w:line="264" w:lineRule="auto"/>
        <w:ind w:right="409" w:firstLine="707"/>
        <w:jc w:val="both"/>
        <w:rPr>
          <w:rFonts w:ascii="Times New Roman" w:eastAsia="Times New Roman" w:hAnsi="Times New Roman" w:cs="Times New Roman"/>
          <w:color w:val="000000" w:themeColor="text1"/>
          <w:kern w:val="0"/>
          <w:sz w:val="28"/>
          <w:szCs w:val="28"/>
          <w14:ligatures w14:val="none"/>
        </w:rPr>
        <w:sectPr w:rsidR="001F42D5" w:rsidRPr="001F42D5" w:rsidSect="001F42D5">
          <w:pgSz w:w="11910" w:h="16840"/>
          <w:pgMar w:top="1040" w:right="720" w:bottom="280" w:left="1300" w:header="731" w:footer="0" w:gutter="0"/>
          <w:cols w:space="720"/>
          <w:noEndnote/>
        </w:sectPr>
      </w:pPr>
    </w:p>
    <w:p w14:paraId="77649362" w14:textId="77777777" w:rsidR="001F42D5" w:rsidRPr="001F42D5" w:rsidRDefault="001F42D5" w:rsidP="001F42D5">
      <w:pPr>
        <w:widowControl w:val="0"/>
        <w:kinsoku w:val="0"/>
        <w:overflowPunct w:val="0"/>
        <w:autoSpaceDE w:val="0"/>
        <w:autoSpaceDN w:val="0"/>
        <w:adjustRightInd w:val="0"/>
        <w:spacing w:before="72" w:after="0" w:line="240" w:lineRule="auto"/>
        <w:ind w:right="272"/>
        <w:jc w:val="right"/>
        <w:outlineLvl w:val="1"/>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lastRenderedPageBreak/>
        <w:t>Mẫu</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số</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10A</w:t>
      </w:r>
    </w:p>
    <w:p w14:paraId="687710CF" w14:textId="77777777" w:rsidR="001F42D5" w:rsidRPr="001F42D5" w:rsidRDefault="001F42D5" w:rsidP="001F42D5">
      <w:pPr>
        <w:widowControl w:val="0"/>
        <w:kinsoku w:val="0"/>
        <w:overflowPunct w:val="0"/>
        <w:autoSpaceDE w:val="0"/>
        <w:autoSpaceDN w:val="0"/>
        <w:adjustRightInd w:val="0"/>
        <w:spacing w:before="4" w:after="0" w:line="240" w:lineRule="auto"/>
        <w:rPr>
          <w:rFonts w:ascii="Times New Roman" w:eastAsia="Times New Roman" w:hAnsi="Times New Roman" w:cs="Times New Roman"/>
          <w:b/>
          <w:bCs/>
          <w:color w:val="000000" w:themeColor="text1"/>
          <w:kern w:val="0"/>
          <w:sz w:val="19"/>
          <w:szCs w:val="19"/>
          <w14:ligatures w14:val="none"/>
        </w:rPr>
      </w:pPr>
    </w:p>
    <w:p w14:paraId="3ACCB8EE" w14:textId="77777777" w:rsidR="001F42D5" w:rsidRPr="001F42D5" w:rsidRDefault="001F42D5" w:rsidP="001F42D5">
      <w:pPr>
        <w:widowControl w:val="0"/>
        <w:kinsoku w:val="0"/>
        <w:overflowPunct w:val="0"/>
        <w:autoSpaceDE w:val="0"/>
        <w:autoSpaceDN w:val="0"/>
        <w:adjustRightInd w:val="0"/>
        <w:spacing w:before="101" w:after="0" w:line="299" w:lineRule="exact"/>
        <w:ind w:right="4490"/>
        <w:jc w:val="center"/>
        <w:rPr>
          <w:rFonts w:ascii="Times New Roman" w:eastAsia="Times New Roman" w:hAnsi="Times New Roman" w:cs="Times New Roman"/>
          <w:b/>
          <w:bCs/>
          <w:color w:val="000000" w:themeColor="text1"/>
          <w:spacing w:val="-2"/>
          <w:kern w:val="0"/>
          <w:sz w:val="26"/>
          <w:szCs w:val="26"/>
          <w:vertAlign w:val="superscript"/>
          <w14:ligatures w14:val="none"/>
        </w:rPr>
      </w:pPr>
      <w:r w:rsidRPr="001F42D5">
        <w:rPr>
          <w:rFonts w:ascii="Times New Roman" w:eastAsia="Times New Roman" w:hAnsi="Times New Roman" w:cs="Times New Roman"/>
          <w:b/>
          <w:bCs/>
          <w:color w:val="000000" w:themeColor="text1"/>
          <w:kern w:val="0"/>
          <w:sz w:val="26"/>
          <w:szCs w:val="26"/>
          <w14:ligatures w14:val="none"/>
        </w:rPr>
        <w:t>BẢNG</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TIẾN</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ĐỘ</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CUNG</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spacing w:val="-2"/>
          <w:kern w:val="0"/>
          <w:sz w:val="26"/>
          <w:szCs w:val="26"/>
          <w14:ligatures w14:val="none"/>
        </w:rPr>
        <w:t>CẤP</w:t>
      </w:r>
      <w:r w:rsidRPr="001F42D5">
        <w:rPr>
          <w:rFonts w:ascii="Times New Roman" w:eastAsia="Times New Roman" w:hAnsi="Times New Roman" w:cs="Times New Roman"/>
          <w:b/>
          <w:bCs/>
          <w:color w:val="000000" w:themeColor="text1"/>
          <w:spacing w:val="-2"/>
          <w:kern w:val="0"/>
          <w:sz w:val="26"/>
          <w:szCs w:val="26"/>
          <w:vertAlign w:val="superscript"/>
          <w14:ligatures w14:val="none"/>
        </w:rPr>
        <w:t>(*)</w:t>
      </w:r>
    </w:p>
    <w:p w14:paraId="5ADF533B" w14:textId="77777777" w:rsidR="001F42D5" w:rsidRPr="001F42D5" w:rsidRDefault="001F42D5" w:rsidP="001F42D5">
      <w:pPr>
        <w:widowControl w:val="0"/>
        <w:kinsoku w:val="0"/>
        <w:overflowPunct w:val="0"/>
        <w:autoSpaceDE w:val="0"/>
        <w:autoSpaceDN w:val="0"/>
        <w:adjustRightInd w:val="0"/>
        <w:spacing w:after="0" w:line="322" w:lineRule="exact"/>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đề</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độ</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phù</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tư</w:t>
      </w:r>
    </w:p>
    <w:p w14:paraId="4488F74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16"/>
          <w:szCs w:val="16"/>
          <w14:ligatures w14:val="none"/>
        </w:rPr>
      </w:pPr>
    </w:p>
    <w:tbl>
      <w:tblPr>
        <w:tblW w:w="0" w:type="auto"/>
        <w:tblInd w:w="124" w:type="dxa"/>
        <w:tblLayout w:type="fixed"/>
        <w:tblCellMar>
          <w:left w:w="0" w:type="dxa"/>
          <w:right w:w="0" w:type="dxa"/>
        </w:tblCellMar>
        <w:tblLook w:val="0000" w:firstRow="0" w:lastRow="0" w:firstColumn="0" w:lastColumn="0" w:noHBand="0" w:noVBand="0"/>
      </w:tblPr>
      <w:tblGrid>
        <w:gridCol w:w="704"/>
        <w:gridCol w:w="994"/>
        <w:gridCol w:w="850"/>
        <w:gridCol w:w="994"/>
        <w:gridCol w:w="4254"/>
        <w:gridCol w:w="2410"/>
        <w:gridCol w:w="2269"/>
        <w:gridCol w:w="2410"/>
      </w:tblGrid>
      <w:tr w:rsidR="00581B09" w:rsidRPr="001F42D5" w14:paraId="5DB32C7E" w14:textId="77777777" w:rsidTr="00F615BA">
        <w:trPr>
          <w:trHeight w:val="395"/>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E1EED9"/>
          </w:tcPr>
          <w:p w14:paraId="5583D18F"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3D0B4892"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74EBD8E9"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16ED549D"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29D3C927" w14:textId="77777777" w:rsidR="001F42D5" w:rsidRPr="001F42D5" w:rsidRDefault="001F42D5" w:rsidP="001F42D5">
            <w:pPr>
              <w:widowControl w:val="0"/>
              <w:kinsoku w:val="0"/>
              <w:overflowPunct w:val="0"/>
              <w:autoSpaceDE w:val="0"/>
              <w:autoSpaceDN w:val="0"/>
              <w:adjustRightInd w:val="0"/>
              <w:spacing w:before="229" w:after="0" w:line="240" w:lineRule="auto"/>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spacing w:val="-5"/>
                <w:kern w:val="0"/>
                <w14:ligatures w14:val="none"/>
              </w:rPr>
              <w:t>STT</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E1EED9"/>
          </w:tcPr>
          <w:p w14:paraId="3CD8A6E6"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5E879534"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1273C8F4"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36"/>
                <w:szCs w:val="36"/>
                <w14:ligatures w14:val="none"/>
              </w:rPr>
            </w:pPr>
          </w:p>
          <w:p w14:paraId="7EF1030A" w14:textId="77777777" w:rsidR="001F42D5" w:rsidRPr="001F42D5" w:rsidRDefault="001F42D5" w:rsidP="001F42D5">
            <w:pPr>
              <w:widowControl w:val="0"/>
              <w:kinsoku w:val="0"/>
              <w:overflowPunct w:val="0"/>
              <w:autoSpaceDE w:val="0"/>
              <w:autoSpaceDN w:val="0"/>
              <w:adjustRightInd w:val="0"/>
              <w:spacing w:after="0" w:line="240" w:lineRule="auto"/>
              <w:ind w:right="208"/>
              <w:jc w:val="both"/>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spacing w:val="-4"/>
                <w:kern w:val="0"/>
                <w14:ligatures w14:val="none"/>
              </w:rPr>
              <w:t>Danh mục hàng hóa</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E1EED9"/>
          </w:tcPr>
          <w:p w14:paraId="7F0EA4F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6FDCA8F8"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7F4B264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0109740D" w14:textId="77777777" w:rsidR="001F42D5" w:rsidRPr="001F42D5" w:rsidRDefault="001F42D5" w:rsidP="001F42D5">
            <w:pPr>
              <w:widowControl w:val="0"/>
              <w:kinsoku w:val="0"/>
              <w:overflowPunct w:val="0"/>
              <w:autoSpaceDE w:val="0"/>
              <w:autoSpaceDN w:val="0"/>
              <w:adjustRightInd w:val="0"/>
              <w:spacing w:before="10" w:after="0" w:line="240" w:lineRule="auto"/>
              <w:rPr>
                <w:rFonts w:ascii="Times New Roman" w:eastAsia="Times New Roman" w:hAnsi="Times New Roman" w:cs="Times New Roman"/>
                <w:color w:val="000000" w:themeColor="text1"/>
                <w:kern w:val="0"/>
                <w:sz w:val="21"/>
                <w:szCs w:val="21"/>
                <w14:ligatures w14:val="none"/>
              </w:rPr>
            </w:pPr>
          </w:p>
          <w:p w14:paraId="62B5D7FC" w14:textId="77777777" w:rsidR="001F42D5" w:rsidRPr="001F42D5" w:rsidRDefault="001F42D5" w:rsidP="001F42D5">
            <w:pPr>
              <w:widowControl w:val="0"/>
              <w:kinsoku w:val="0"/>
              <w:overflowPunct w:val="0"/>
              <w:autoSpaceDE w:val="0"/>
              <w:autoSpaceDN w:val="0"/>
              <w:adjustRightInd w:val="0"/>
              <w:spacing w:after="0" w:line="240" w:lineRule="auto"/>
              <w:ind w:right="193"/>
              <w:jc w:val="center"/>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spacing w:val="-4"/>
                <w:kern w:val="0"/>
                <w14:ligatures w14:val="none"/>
              </w:rPr>
              <w:t xml:space="preserve">Đơn </w:t>
            </w:r>
            <w:r w:rsidRPr="001F42D5">
              <w:rPr>
                <w:rFonts w:ascii="Times New Roman" w:eastAsia="Times New Roman" w:hAnsi="Times New Roman" w:cs="Times New Roman"/>
                <w:b/>
                <w:bCs/>
                <w:color w:val="000000" w:themeColor="text1"/>
                <w:spacing w:val="-6"/>
                <w:kern w:val="0"/>
                <w14:ligatures w14:val="none"/>
              </w:rPr>
              <w:t xml:space="preserve">vị </w:t>
            </w:r>
            <w:r w:rsidRPr="001F42D5">
              <w:rPr>
                <w:rFonts w:ascii="Times New Roman" w:eastAsia="Times New Roman" w:hAnsi="Times New Roman" w:cs="Times New Roman"/>
                <w:b/>
                <w:bCs/>
                <w:color w:val="000000" w:themeColor="text1"/>
                <w:spacing w:val="-4"/>
                <w:kern w:val="0"/>
                <w14:ligatures w14:val="none"/>
              </w:rPr>
              <w:t>tính</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E1EED9"/>
          </w:tcPr>
          <w:p w14:paraId="752BC06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2A811D44"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364C7845"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2EAEBC3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34"/>
                <w:szCs w:val="34"/>
                <w14:ligatures w14:val="none"/>
              </w:rPr>
            </w:pPr>
          </w:p>
          <w:p w14:paraId="007873D0" w14:textId="77777777" w:rsidR="001F42D5" w:rsidRPr="001F42D5" w:rsidRDefault="001F42D5" w:rsidP="001F42D5">
            <w:pPr>
              <w:widowControl w:val="0"/>
              <w:kinsoku w:val="0"/>
              <w:overflowPunct w:val="0"/>
              <w:autoSpaceDE w:val="0"/>
              <w:autoSpaceDN w:val="0"/>
              <w:adjustRightInd w:val="0"/>
              <w:spacing w:after="0" w:line="240" w:lineRule="auto"/>
              <w:ind w:right="181"/>
              <w:rPr>
                <w:rFonts w:ascii="Times New Roman" w:eastAsia="Times New Roman" w:hAnsi="Times New Roman" w:cs="Times New Roman"/>
                <w:b/>
                <w:bCs/>
                <w:color w:val="000000" w:themeColor="text1"/>
                <w:spacing w:val="-2"/>
                <w:kern w:val="0"/>
                <w14:ligatures w14:val="none"/>
              </w:rPr>
            </w:pPr>
            <w:r w:rsidRPr="001F42D5">
              <w:rPr>
                <w:rFonts w:ascii="Times New Roman" w:eastAsia="Times New Roman" w:hAnsi="Times New Roman" w:cs="Times New Roman"/>
                <w:b/>
                <w:bCs/>
                <w:color w:val="000000" w:themeColor="text1"/>
                <w:spacing w:val="-4"/>
                <w:kern w:val="0"/>
                <w14:ligatures w14:val="none"/>
              </w:rPr>
              <w:t xml:space="preserve">Khối </w:t>
            </w:r>
            <w:r w:rsidRPr="001F42D5">
              <w:rPr>
                <w:rFonts w:ascii="Times New Roman" w:eastAsia="Times New Roman" w:hAnsi="Times New Roman" w:cs="Times New Roman"/>
                <w:b/>
                <w:bCs/>
                <w:color w:val="000000" w:themeColor="text1"/>
                <w:spacing w:val="-2"/>
                <w:kern w:val="0"/>
                <w14:ligatures w14:val="none"/>
              </w:rPr>
              <w:t>lượng</w:t>
            </w:r>
          </w:p>
        </w:tc>
        <w:tc>
          <w:tcPr>
            <w:tcW w:w="4254" w:type="dxa"/>
            <w:vMerge w:val="restart"/>
            <w:tcBorders>
              <w:top w:val="single" w:sz="4" w:space="0" w:color="000000"/>
              <w:left w:val="single" w:sz="4" w:space="0" w:color="000000"/>
              <w:bottom w:val="single" w:sz="4" w:space="0" w:color="000000"/>
              <w:right w:val="single" w:sz="4" w:space="0" w:color="000000"/>
            </w:tcBorders>
            <w:shd w:val="clear" w:color="auto" w:fill="E1EED9"/>
          </w:tcPr>
          <w:p w14:paraId="27FFAB83"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166375D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00AD8A40"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1C9D64C0"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5D2ECB04" w14:textId="77777777" w:rsidR="001F42D5" w:rsidRPr="001F42D5" w:rsidRDefault="001F42D5" w:rsidP="001F42D5">
            <w:pPr>
              <w:widowControl w:val="0"/>
              <w:kinsoku w:val="0"/>
              <w:overflowPunct w:val="0"/>
              <w:autoSpaceDE w:val="0"/>
              <w:autoSpaceDN w:val="0"/>
              <w:adjustRightInd w:val="0"/>
              <w:spacing w:before="200" w:after="0" w:line="240" w:lineRule="auto"/>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Địa</w:t>
            </w:r>
            <w:r w:rsidRPr="001F42D5">
              <w:rPr>
                <w:rFonts w:ascii="Times New Roman" w:eastAsia="Times New Roman" w:hAnsi="Times New Roman" w:cs="Times New Roman"/>
                <w:b/>
                <w:bCs/>
                <w:color w:val="000000" w:themeColor="text1"/>
                <w:spacing w:val="-2"/>
                <w:kern w:val="0"/>
                <w14:ligatures w14:val="none"/>
              </w:rPr>
              <w:t xml:space="preserve"> </w:t>
            </w:r>
            <w:r w:rsidRPr="001F42D5">
              <w:rPr>
                <w:rFonts w:ascii="Times New Roman" w:eastAsia="Times New Roman" w:hAnsi="Times New Roman" w:cs="Times New Roman"/>
                <w:b/>
                <w:bCs/>
                <w:color w:val="000000" w:themeColor="text1"/>
                <w:kern w:val="0"/>
                <w14:ligatures w14:val="none"/>
              </w:rPr>
              <w:t>điểm dự</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5"/>
                <w:kern w:val="0"/>
                <w14:ligatures w14:val="none"/>
              </w:rPr>
              <w:t>án</w:t>
            </w:r>
          </w:p>
        </w:tc>
        <w:tc>
          <w:tcPr>
            <w:tcW w:w="4679" w:type="dxa"/>
            <w:gridSpan w:val="2"/>
            <w:tcBorders>
              <w:top w:val="single" w:sz="4" w:space="0" w:color="000000"/>
              <w:left w:val="single" w:sz="4" w:space="0" w:color="000000"/>
              <w:bottom w:val="single" w:sz="4" w:space="0" w:color="000000"/>
              <w:right w:val="single" w:sz="4" w:space="0" w:color="000000"/>
            </w:tcBorders>
            <w:shd w:val="clear" w:color="auto" w:fill="E1EED9"/>
          </w:tcPr>
          <w:p w14:paraId="672F3B0F" w14:textId="77777777" w:rsidR="001F42D5" w:rsidRPr="001F42D5" w:rsidRDefault="001F42D5" w:rsidP="001F42D5">
            <w:pPr>
              <w:widowControl w:val="0"/>
              <w:kinsoku w:val="0"/>
              <w:overflowPunct w:val="0"/>
              <w:autoSpaceDE w:val="0"/>
              <w:autoSpaceDN w:val="0"/>
              <w:adjustRightInd w:val="0"/>
              <w:spacing w:before="59" w:after="0" w:line="240" w:lineRule="auto"/>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Ngày</w:t>
            </w:r>
            <w:r w:rsidRPr="001F42D5">
              <w:rPr>
                <w:rFonts w:ascii="Times New Roman" w:eastAsia="Times New Roman" w:hAnsi="Times New Roman" w:cs="Times New Roman"/>
                <w:b/>
                <w:bCs/>
                <w:color w:val="000000" w:themeColor="text1"/>
                <w:spacing w:val="-3"/>
                <w:kern w:val="0"/>
                <w14:ligatures w14:val="none"/>
              </w:rPr>
              <w:t xml:space="preserve"> </w:t>
            </w:r>
            <w:r w:rsidRPr="001F42D5">
              <w:rPr>
                <w:rFonts w:ascii="Times New Roman" w:eastAsia="Times New Roman" w:hAnsi="Times New Roman" w:cs="Times New Roman"/>
                <w:b/>
                <w:bCs/>
                <w:color w:val="000000" w:themeColor="text1"/>
                <w:kern w:val="0"/>
                <w14:ligatures w14:val="none"/>
              </w:rPr>
              <w:t>giao</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4"/>
                <w:kern w:val="0"/>
                <w14:ligatures w14:val="none"/>
              </w:rPr>
              <w:t>hàng</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E1EED9"/>
          </w:tcPr>
          <w:p w14:paraId="19F989CA" w14:textId="77777777" w:rsidR="001F42D5" w:rsidRPr="001F42D5" w:rsidRDefault="001F42D5" w:rsidP="001F42D5">
            <w:pPr>
              <w:widowControl w:val="0"/>
              <w:kinsoku w:val="0"/>
              <w:overflowPunct w:val="0"/>
              <w:autoSpaceDE w:val="0"/>
              <w:autoSpaceDN w:val="0"/>
              <w:adjustRightInd w:val="0"/>
              <w:spacing w:before="7" w:after="0" w:line="240" w:lineRule="auto"/>
              <w:rPr>
                <w:rFonts w:ascii="Times New Roman" w:eastAsia="Times New Roman" w:hAnsi="Times New Roman" w:cs="Times New Roman"/>
                <w:color w:val="000000" w:themeColor="text1"/>
                <w:kern w:val="0"/>
                <w:sz w:val="22"/>
                <w:szCs w:val="22"/>
                <w14:ligatures w14:val="none"/>
              </w:rPr>
            </w:pPr>
          </w:p>
          <w:p w14:paraId="1527CDF9" w14:textId="77777777" w:rsidR="001F42D5" w:rsidRPr="001F42D5" w:rsidRDefault="001F42D5" w:rsidP="001F42D5">
            <w:pPr>
              <w:widowControl w:val="0"/>
              <w:kinsoku w:val="0"/>
              <w:overflowPunct w:val="0"/>
              <w:autoSpaceDE w:val="0"/>
              <w:autoSpaceDN w:val="0"/>
              <w:adjustRightInd w:val="0"/>
              <w:spacing w:after="0" w:line="240" w:lineRule="auto"/>
              <w:ind w:right="160"/>
              <w:jc w:val="center"/>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Ngày</w:t>
            </w:r>
            <w:r w:rsidRPr="001F42D5">
              <w:rPr>
                <w:rFonts w:ascii="Times New Roman" w:eastAsia="Times New Roman" w:hAnsi="Times New Roman" w:cs="Times New Roman"/>
                <w:b/>
                <w:bCs/>
                <w:color w:val="000000" w:themeColor="text1"/>
                <w:spacing w:val="-2"/>
                <w:kern w:val="0"/>
                <w14:ligatures w14:val="none"/>
              </w:rPr>
              <w:t xml:space="preserve"> </w:t>
            </w:r>
            <w:r w:rsidRPr="001F42D5">
              <w:rPr>
                <w:rFonts w:ascii="Times New Roman" w:eastAsia="Times New Roman" w:hAnsi="Times New Roman" w:cs="Times New Roman"/>
                <w:b/>
                <w:bCs/>
                <w:color w:val="000000" w:themeColor="text1"/>
                <w:kern w:val="0"/>
                <w14:ligatures w14:val="none"/>
              </w:rPr>
              <w:t>giao</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hàng</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5"/>
                <w:kern w:val="0"/>
                <w14:ligatures w14:val="none"/>
              </w:rPr>
              <w:t>do</w:t>
            </w:r>
          </w:p>
          <w:p w14:paraId="331576CA" w14:textId="77777777" w:rsidR="001F42D5" w:rsidRPr="001F42D5" w:rsidRDefault="001F42D5" w:rsidP="001F42D5">
            <w:pPr>
              <w:widowControl w:val="0"/>
              <w:kinsoku w:val="0"/>
              <w:overflowPunct w:val="0"/>
              <w:autoSpaceDE w:val="0"/>
              <w:autoSpaceDN w:val="0"/>
              <w:adjustRightInd w:val="0"/>
              <w:spacing w:after="0" w:line="240" w:lineRule="auto"/>
              <w:ind w:right="160"/>
              <w:jc w:val="center"/>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nhà thầu</w:t>
            </w:r>
            <w:r w:rsidRPr="001F42D5">
              <w:rPr>
                <w:rFonts w:ascii="Times New Roman" w:eastAsia="Times New Roman" w:hAnsi="Times New Roman" w:cs="Times New Roman"/>
                <w:b/>
                <w:bCs/>
                <w:color w:val="000000" w:themeColor="text1"/>
                <w:spacing w:val="-2"/>
                <w:kern w:val="0"/>
                <w14:ligatures w14:val="none"/>
              </w:rPr>
              <w:t xml:space="preserve"> </w:t>
            </w:r>
            <w:r w:rsidRPr="001F42D5">
              <w:rPr>
                <w:rFonts w:ascii="Times New Roman" w:eastAsia="Times New Roman" w:hAnsi="Times New Roman" w:cs="Times New Roman"/>
                <w:b/>
                <w:bCs/>
                <w:color w:val="000000" w:themeColor="text1"/>
                <w:kern w:val="0"/>
                <w14:ligatures w14:val="none"/>
              </w:rPr>
              <w:t>đề</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4"/>
                <w:kern w:val="0"/>
                <w14:ligatures w14:val="none"/>
              </w:rPr>
              <w:t>xuất</w:t>
            </w:r>
          </w:p>
          <w:p w14:paraId="597AF919" w14:textId="77777777" w:rsidR="001F42D5" w:rsidRPr="001F42D5" w:rsidRDefault="001F42D5" w:rsidP="001F42D5">
            <w:pPr>
              <w:widowControl w:val="0"/>
              <w:kinsoku w:val="0"/>
              <w:overflowPunct w:val="0"/>
              <w:autoSpaceDE w:val="0"/>
              <w:autoSpaceDN w:val="0"/>
              <w:adjustRightInd w:val="0"/>
              <w:spacing w:before="61" w:after="0" w:line="240" w:lineRule="auto"/>
              <w:ind w:right="140"/>
              <w:jc w:val="center"/>
              <w:rPr>
                <w:rFonts w:ascii="Times New Roman" w:eastAsia="Times New Roman" w:hAnsi="Times New Roman" w:cs="Times New Roman"/>
                <w:i/>
                <w:iCs/>
                <w:color w:val="000000" w:themeColor="text1"/>
                <w:kern w:val="0"/>
                <w14:ligatures w14:val="none"/>
              </w:rPr>
            </w:pPr>
            <w:r w:rsidRPr="001F42D5">
              <w:rPr>
                <w:rFonts w:ascii="Times New Roman" w:eastAsia="Times New Roman" w:hAnsi="Times New Roman" w:cs="Times New Roman"/>
                <w:i/>
                <w:iCs/>
                <w:color w:val="000000" w:themeColor="text1"/>
                <w:kern w:val="0"/>
                <w14:ligatures w14:val="none"/>
              </w:rPr>
              <w:t>[ghi số ngày: kể từ ngày hợp đồng có hiệu lực hoặc kể từ ngày chủ đầu tư yêu cầu</w:t>
            </w:r>
            <w:r w:rsidRPr="001F42D5">
              <w:rPr>
                <w:rFonts w:ascii="Times New Roman" w:eastAsia="Times New Roman" w:hAnsi="Times New Roman" w:cs="Times New Roman"/>
                <w:i/>
                <w:iCs/>
                <w:color w:val="000000" w:themeColor="text1"/>
                <w:spacing w:val="-7"/>
                <w:kern w:val="0"/>
                <w14:ligatures w14:val="none"/>
              </w:rPr>
              <w:t xml:space="preserve"> </w:t>
            </w:r>
            <w:r w:rsidRPr="001F42D5">
              <w:rPr>
                <w:rFonts w:ascii="Times New Roman" w:eastAsia="Times New Roman" w:hAnsi="Times New Roman" w:cs="Times New Roman"/>
                <w:i/>
                <w:iCs/>
                <w:color w:val="000000" w:themeColor="text1"/>
                <w:kern w:val="0"/>
                <w14:ligatures w14:val="none"/>
              </w:rPr>
              <w:t>giao</w:t>
            </w:r>
            <w:r w:rsidRPr="001F42D5">
              <w:rPr>
                <w:rFonts w:ascii="Times New Roman" w:eastAsia="Times New Roman" w:hAnsi="Times New Roman" w:cs="Times New Roman"/>
                <w:i/>
                <w:iCs/>
                <w:color w:val="000000" w:themeColor="text1"/>
                <w:spacing w:val="-7"/>
                <w:kern w:val="0"/>
                <w14:ligatures w14:val="none"/>
              </w:rPr>
              <w:t xml:space="preserve"> </w:t>
            </w:r>
            <w:r w:rsidRPr="001F42D5">
              <w:rPr>
                <w:rFonts w:ascii="Times New Roman" w:eastAsia="Times New Roman" w:hAnsi="Times New Roman" w:cs="Times New Roman"/>
                <w:i/>
                <w:iCs/>
                <w:color w:val="000000" w:themeColor="text1"/>
                <w:kern w:val="0"/>
                <w14:ligatures w14:val="none"/>
              </w:rPr>
              <w:t>hàng</w:t>
            </w:r>
            <w:r w:rsidRPr="001F42D5">
              <w:rPr>
                <w:rFonts w:ascii="Times New Roman" w:eastAsia="Times New Roman" w:hAnsi="Times New Roman" w:cs="Times New Roman"/>
                <w:i/>
                <w:iCs/>
                <w:color w:val="000000" w:themeColor="text1"/>
                <w:spacing w:val="-7"/>
                <w:kern w:val="0"/>
                <w14:ligatures w14:val="none"/>
              </w:rPr>
              <w:t xml:space="preserve"> </w:t>
            </w:r>
            <w:r w:rsidRPr="001F42D5">
              <w:rPr>
                <w:rFonts w:ascii="Times New Roman" w:eastAsia="Times New Roman" w:hAnsi="Times New Roman" w:cs="Times New Roman"/>
                <w:i/>
                <w:iCs/>
                <w:color w:val="000000" w:themeColor="text1"/>
                <w:kern w:val="0"/>
                <w14:ligatures w14:val="none"/>
              </w:rPr>
              <w:t>đối</w:t>
            </w:r>
            <w:r w:rsidRPr="001F42D5">
              <w:rPr>
                <w:rFonts w:ascii="Times New Roman" w:eastAsia="Times New Roman" w:hAnsi="Times New Roman" w:cs="Times New Roman"/>
                <w:i/>
                <w:iCs/>
                <w:color w:val="000000" w:themeColor="text1"/>
                <w:spacing w:val="-7"/>
                <w:kern w:val="0"/>
                <w14:ligatures w14:val="none"/>
              </w:rPr>
              <w:t xml:space="preserve"> </w:t>
            </w:r>
            <w:r w:rsidRPr="001F42D5">
              <w:rPr>
                <w:rFonts w:ascii="Times New Roman" w:eastAsia="Times New Roman" w:hAnsi="Times New Roman" w:cs="Times New Roman"/>
                <w:i/>
                <w:iCs/>
                <w:color w:val="000000" w:themeColor="text1"/>
                <w:kern w:val="0"/>
                <w14:ligatures w14:val="none"/>
              </w:rPr>
              <w:t>với trường</w:t>
            </w:r>
            <w:r w:rsidRPr="001F42D5">
              <w:rPr>
                <w:rFonts w:ascii="Times New Roman" w:eastAsia="Times New Roman" w:hAnsi="Times New Roman" w:cs="Times New Roman"/>
                <w:i/>
                <w:iCs/>
                <w:color w:val="000000" w:themeColor="text1"/>
                <w:spacing w:val="-13"/>
                <w:kern w:val="0"/>
                <w14:ligatures w14:val="none"/>
              </w:rPr>
              <w:t xml:space="preserve"> </w:t>
            </w:r>
            <w:r w:rsidRPr="001F42D5">
              <w:rPr>
                <w:rFonts w:ascii="Times New Roman" w:eastAsia="Times New Roman" w:hAnsi="Times New Roman" w:cs="Times New Roman"/>
                <w:i/>
                <w:iCs/>
                <w:color w:val="000000" w:themeColor="text1"/>
                <w:kern w:val="0"/>
                <w14:ligatures w14:val="none"/>
              </w:rPr>
              <w:t>hợp</w:t>
            </w:r>
            <w:r w:rsidRPr="001F42D5">
              <w:rPr>
                <w:rFonts w:ascii="Times New Roman" w:eastAsia="Times New Roman" w:hAnsi="Times New Roman" w:cs="Times New Roman"/>
                <w:i/>
                <w:iCs/>
                <w:color w:val="000000" w:themeColor="text1"/>
                <w:spacing w:val="-13"/>
                <w:kern w:val="0"/>
                <w14:ligatures w14:val="none"/>
              </w:rPr>
              <w:t xml:space="preserve"> </w:t>
            </w:r>
            <w:r w:rsidRPr="001F42D5">
              <w:rPr>
                <w:rFonts w:ascii="Times New Roman" w:eastAsia="Times New Roman" w:hAnsi="Times New Roman" w:cs="Times New Roman"/>
                <w:i/>
                <w:iCs/>
                <w:color w:val="000000" w:themeColor="text1"/>
                <w:kern w:val="0"/>
                <w14:ligatures w14:val="none"/>
              </w:rPr>
              <w:t>giao</w:t>
            </w:r>
            <w:r w:rsidRPr="001F42D5">
              <w:rPr>
                <w:rFonts w:ascii="Times New Roman" w:eastAsia="Times New Roman" w:hAnsi="Times New Roman" w:cs="Times New Roman"/>
                <w:i/>
                <w:iCs/>
                <w:color w:val="000000" w:themeColor="text1"/>
                <w:spacing w:val="-13"/>
                <w:kern w:val="0"/>
                <w14:ligatures w14:val="none"/>
              </w:rPr>
              <w:t xml:space="preserve"> </w:t>
            </w:r>
            <w:r w:rsidRPr="001F42D5">
              <w:rPr>
                <w:rFonts w:ascii="Times New Roman" w:eastAsia="Times New Roman" w:hAnsi="Times New Roman" w:cs="Times New Roman"/>
                <w:i/>
                <w:iCs/>
                <w:color w:val="000000" w:themeColor="text1"/>
                <w:kern w:val="0"/>
                <w14:ligatures w14:val="none"/>
              </w:rPr>
              <w:t>hàng nhiều lần]</w:t>
            </w:r>
          </w:p>
        </w:tc>
      </w:tr>
      <w:tr w:rsidR="00581B09" w:rsidRPr="001F42D5" w14:paraId="277FFE19" w14:textId="77777777" w:rsidTr="00F615BA">
        <w:trPr>
          <w:trHeight w:val="2664"/>
        </w:trPr>
        <w:tc>
          <w:tcPr>
            <w:tcW w:w="704" w:type="dxa"/>
            <w:vMerge/>
            <w:tcBorders>
              <w:top w:val="nil"/>
              <w:left w:val="single" w:sz="4" w:space="0" w:color="000000"/>
              <w:bottom w:val="single" w:sz="4" w:space="0" w:color="000000"/>
              <w:right w:val="single" w:sz="4" w:space="0" w:color="000000"/>
            </w:tcBorders>
            <w:shd w:val="clear" w:color="auto" w:fill="E1EED9"/>
          </w:tcPr>
          <w:p w14:paraId="3DBEB3A4"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
                <w:szCs w:val="2"/>
                <w14:ligatures w14:val="none"/>
              </w:rPr>
            </w:pPr>
          </w:p>
        </w:tc>
        <w:tc>
          <w:tcPr>
            <w:tcW w:w="994" w:type="dxa"/>
            <w:vMerge/>
            <w:tcBorders>
              <w:top w:val="nil"/>
              <w:left w:val="single" w:sz="4" w:space="0" w:color="000000"/>
              <w:bottom w:val="single" w:sz="4" w:space="0" w:color="000000"/>
              <w:right w:val="single" w:sz="4" w:space="0" w:color="000000"/>
            </w:tcBorders>
            <w:shd w:val="clear" w:color="auto" w:fill="E1EED9"/>
          </w:tcPr>
          <w:p w14:paraId="57FE7A8F"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
                <w:szCs w:val="2"/>
                <w14:ligatures w14:val="none"/>
              </w:rPr>
            </w:pPr>
          </w:p>
        </w:tc>
        <w:tc>
          <w:tcPr>
            <w:tcW w:w="850" w:type="dxa"/>
            <w:vMerge/>
            <w:tcBorders>
              <w:top w:val="nil"/>
              <w:left w:val="single" w:sz="4" w:space="0" w:color="000000"/>
              <w:bottom w:val="single" w:sz="4" w:space="0" w:color="000000"/>
              <w:right w:val="single" w:sz="4" w:space="0" w:color="000000"/>
            </w:tcBorders>
            <w:shd w:val="clear" w:color="auto" w:fill="E1EED9"/>
          </w:tcPr>
          <w:p w14:paraId="58B0B3F0"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
                <w:szCs w:val="2"/>
                <w14:ligatures w14:val="none"/>
              </w:rPr>
            </w:pPr>
          </w:p>
        </w:tc>
        <w:tc>
          <w:tcPr>
            <w:tcW w:w="994" w:type="dxa"/>
            <w:vMerge/>
            <w:tcBorders>
              <w:top w:val="nil"/>
              <w:left w:val="single" w:sz="4" w:space="0" w:color="000000"/>
              <w:bottom w:val="single" w:sz="4" w:space="0" w:color="000000"/>
              <w:right w:val="single" w:sz="4" w:space="0" w:color="000000"/>
            </w:tcBorders>
            <w:shd w:val="clear" w:color="auto" w:fill="E1EED9"/>
          </w:tcPr>
          <w:p w14:paraId="0DF3DEEC"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
                <w:szCs w:val="2"/>
                <w14:ligatures w14:val="none"/>
              </w:rPr>
            </w:pPr>
          </w:p>
        </w:tc>
        <w:tc>
          <w:tcPr>
            <w:tcW w:w="4254" w:type="dxa"/>
            <w:vMerge/>
            <w:tcBorders>
              <w:top w:val="nil"/>
              <w:left w:val="single" w:sz="4" w:space="0" w:color="000000"/>
              <w:bottom w:val="single" w:sz="4" w:space="0" w:color="000000"/>
              <w:right w:val="single" w:sz="4" w:space="0" w:color="000000"/>
            </w:tcBorders>
            <w:shd w:val="clear" w:color="auto" w:fill="E1EED9"/>
          </w:tcPr>
          <w:p w14:paraId="5FBBCA51"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
                <w:szCs w:val="2"/>
                <w14:ligatures w14:val="none"/>
              </w:rPr>
            </w:pPr>
          </w:p>
        </w:tc>
        <w:tc>
          <w:tcPr>
            <w:tcW w:w="2410" w:type="dxa"/>
            <w:tcBorders>
              <w:top w:val="single" w:sz="4" w:space="0" w:color="000000"/>
              <w:left w:val="single" w:sz="4" w:space="0" w:color="000000"/>
              <w:bottom w:val="single" w:sz="4" w:space="0" w:color="000000"/>
              <w:right w:val="single" w:sz="4" w:space="0" w:color="000000"/>
            </w:tcBorders>
            <w:shd w:val="clear" w:color="auto" w:fill="E1EED9"/>
          </w:tcPr>
          <w:p w14:paraId="424D6350" w14:textId="77777777" w:rsidR="001F42D5" w:rsidRPr="001F42D5" w:rsidRDefault="001F42D5" w:rsidP="001F42D5">
            <w:pPr>
              <w:widowControl w:val="0"/>
              <w:kinsoku w:val="0"/>
              <w:overflowPunct w:val="0"/>
              <w:autoSpaceDE w:val="0"/>
              <w:autoSpaceDN w:val="0"/>
              <w:adjustRightInd w:val="0"/>
              <w:spacing w:before="59" w:after="0" w:line="240" w:lineRule="auto"/>
              <w:ind w:right="160"/>
              <w:jc w:val="center"/>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Ngày</w:t>
            </w:r>
            <w:r w:rsidRPr="001F42D5">
              <w:rPr>
                <w:rFonts w:ascii="Times New Roman" w:eastAsia="Times New Roman" w:hAnsi="Times New Roman" w:cs="Times New Roman"/>
                <w:b/>
                <w:bCs/>
                <w:color w:val="000000" w:themeColor="text1"/>
                <w:spacing w:val="-13"/>
                <w:kern w:val="0"/>
                <w14:ligatures w14:val="none"/>
              </w:rPr>
              <w:t xml:space="preserve"> </w:t>
            </w:r>
            <w:r w:rsidRPr="001F42D5">
              <w:rPr>
                <w:rFonts w:ascii="Times New Roman" w:eastAsia="Times New Roman" w:hAnsi="Times New Roman" w:cs="Times New Roman"/>
                <w:b/>
                <w:bCs/>
                <w:color w:val="000000" w:themeColor="text1"/>
                <w:kern w:val="0"/>
                <w14:ligatures w14:val="none"/>
              </w:rPr>
              <w:t>giao</w:t>
            </w:r>
            <w:r w:rsidRPr="001F42D5">
              <w:rPr>
                <w:rFonts w:ascii="Times New Roman" w:eastAsia="Times New Roman" w:hAnsi="Times New Roman" w:cs="Times New Roman"/>
                <w:b/>
                <w:bCs/>
                <w:color w:val="000000" w:themeColor="text1"/>
                <w:spacing w:val="-12"/>
                <w:kern w:val="0"/>
                <w14:ligatures w14:val="none"/>
              </w:rPr>
              <w:t xml:space="preserve"> </w:t>
            </w:r>
            <w:r w:rsidRPr="001F42D5">
              <w:rPr>
                <w:rFonts w:ascii="Times New Roman" w:eastAsia="Times New Roman" w:hAnsi="Times New Roman" w:cs="Times New Roman"/>
                <w:b/>
                <w:bCs/>
                <w:color w:val="000000" w:themeColor="text1"/>
                <w:kern w:val="0"/>
                <w14:ligatures w14:val="none"/>
              </w:rPr>
              <w:t>hàng</w:t>
            </w:r>
            <w:r w:rsidRPr="001F42D5">
              <w:rPr>
                <w:rFonts w:ascii="Times New Roman" w:eastAsia="Times New Roman" w:hAnsi="Times New Roman" w:cs="Times New Roman"/>
                <w:b/>
                <w:bCs/>
                <w:color w:val="000000" w:themeColor="text1"/>
                <w:spacing w:val="-12"/>
                <w:kern w:val="0"/>
                <w14:ligatures w14:val="none"/>
              </w:rPr>
              <w:t xml:space="preserve"> </w:t>
            </w:r>
            <w:r w:rsidRPr="001F42D5">
              <w:rPr>
                <w:rFonts w:ascii="Times New Roman" w:eastAsia="Times New Roman" w:hAnsi="Times New Roman" w:cs="Times New Roman"/>
                <w:b/>
                <w:bCs/>
                <w:color w:val="000000" w:themeColor="text1"/>
                <w:kern w:val="0"/>
                <w14:ligatures w14:val="none"/>
              </w:rPr>
              <w:t xml:space="preserve">sớm </w:t>
            </w:r>
            <w:r w:rsidRPr="001F42D5">
              <w:rPr>
                <w:rFonts w:ascii="Times New Roman" w:eastAsia="Times New Roman" w:hAnsi="Times New Roman" w:cs="Times New Roman"/>
                <w:b/>
                <w:bCs/>
                <w:color w:val="000000" w:themeColor="text1"/>
                <w:spacing w:val="-4"/>
                <w:kern w:val="0"/>
                <w14:ligatures w14:val="none"/>
              </w:rPr>
              <w:t>nhất</w:t>
            </w:r>
          </w:p>
          <w:p w14:paraId="2DE7BE65" w14:textId="77777777" w:rsidR="001F42D5" w:rsidRPr="001F42D5" w:rsidRDefault="001F42D5" w:rsidP="001F42D5">
            <w:pPr>
              <w:widowControl w:val="0"/>
              <w:kinsoku w:val="0"/>
              <w:overflowPunct w:val="0"/>
              <w:autoSpaceDE w:val="0"/>
              <w:autoSpaceDN w:val="0"/>
              <w:adjustRightInd w:val="0"/>
              <w:spacing w:before="60" w:after="0" w:line="240" w:lineRule="auto"/>
              <w:ind w:right="139"/>
              <w:jc w:val="center"/>
              <w:rPr>
                <w:rFonts w:ascii="Times New Roman" w:eastAsia="Times New Roman" w:hAnsi="Times New Roman" w:cs="Times New Roman"/>
                <w:i/>
                <w:iCs/>
                <w:color w:val="000000" w:themeColor="text1"/>
                <w:kern w:val="0"/>
                <w14:ligatures w14:val="none"/>
              </w:rPr>
            </w:pPr>
            <w:r w:rsidRPr="001F42D5">
              <w:rPr>
                <w:rFonts w:ascii="Times New Roman" w:eastAsia="Times New Roman" w:hAnsi="Times New Roman" w:cs="Times New Roman"/>
                <w:i/>
                <w:iCs/>
                <w:color w:val="000000" w:themeColor="text1"/>
                <w:kern w:val="0"/>
                <w14:ligatures w14:val="none"/>
              </w:rPr>
              <w:t>[ghi số ngày: kể từ ngày hợp đồng có hiệu lực hoặc kể từ ngày chủ đầu tư yêu cầu</w:t>
            </w:r>
            <w:r w:rsidRPr="001F42D5">
              <w:rPr>
                <w:rFonts w:ascii="Times New Roman" w:eastAsia="Times New Roman" w:hAnsi="Times New Roman" w:cs="Times New Roman"/>
                <w:i/>
                <w:iCs/>
                <w:color w:val="000000" w:themeColor="text1"/>
                <w:spacing w:val="-7"/>
                <w:kern w:val="0"/>
                <w14:ligatures w14:val="none"/>
              </w:rPr>
              <w:t xml:space="preserve"> </w:t>
            </w:r>
            <w:r w:rsidRPr="001F42D5">
              <w:rPr>
                <w:rFonts w:ascii="Times New Roman" w:eastAsia="Times New Roman" w:hAnsi="Times New Roman" w:cs="Times New Roman"/>
                <w:i/>
                <w:iCs/>
                <w:color w:val="000000" w:themeColor="text1"/>
                <w:kern w:val="0"/>
                <w14:ligatures w14:val="none"/>
              </w:rPr>
              <w:t>giao</w:t>
            </w:r>
            <w:r w:rsidRPr="001F42D5">
              <w:rPr>
                <w:rFonts w:ascii="Times New Roman" w:eastAsia="Times New Roman" w:hAnsi="Times New Roman" w:cs="Times New Roman"/>
                <w:i/>
                <w:iCs/>
                <w:color w:val="000000" w:themeColor="text1"/>
                <w:spacing w:val="-7"/>
                <w:kern w:val="0"/>
                <w14:ligatures w14:val="none"/>
              </w:rPr>
              <w:t xml:space="preserve"> </w:t>
            </w:r>
            <w:r w:rsidRPr="001F42D5">
              <w:rPr>
                <w:rFonts w:ascii="Times New Roman" w:eastAsia="Times New Roman" w:hAnsi="Times New Roman" w:cs="Times New Roman"/>
                <w:i/>
                <w:iCs/>
                <w:color w:val="000000" w:themeColor="text1"/>
                <w:kern w:val="0"/>
                <w14:ligatures w14:val="none"/>
              </w:rPr>
              <w:t>hàng</w:t>
            </w:r>
            <w:r w:rsidRPr="001F42D5">
              <w:rPr>
                <w:rFonts w:ascii="Times New Roman" w:eastAsia="Times New Roman" w:hAnsi="Times New Roman" w:cs="Times New Roman"/>
                <w:i/>
                <w:iCs/>
                <w:color w:val="000000" w:themeColor="text1"/>
                <w:spacing w:val="-7"/>
                <w:kern w:val="0"/>
                <w14:ligatures w14:val="none"/>
              </w:rPr>
              <w:t xml:space="preserve"> </w:t>
            </w:r>
            <w:r w:rsidRPr="001F42D5">
              <w:rPr>
                <w:rFonts w:ascii="Times New Roman" w:eastAsia="Times New Roman" w:hAnsi="Times New Roman" w:cs="Times New Roman"/>
                <w:i/>
                <w:iCs/>
                <w:color w:val="000000" w:themeColor="text1"/>
                <w:kern w:val="0"/>
                <w14:ligatures w14:val="none"/>
              </w:rPr>
              <w:t>đối</w:t>
            </w:r>
            <w:r w:rsidRPr="001F42D5">
              <w:rPr>
                <w:rFonts w:ascii="Times New Roman" w:eastAsia="Times New Roman" w:hAnsi="Times New Roman" w:cs="Times New Roman"/>
                <w:i/>
                <w:iCs/>
                <w:color w:val="000000" w:themeColor="text1"/>
                <w:spacing w:val="-7"/>
                <w:kern w:val="0"/>
                <w14:ligatures w14:val="none"/>
              </w:rPr>
              <w:t xml:space="preserve"> </w:t>
            </w:r>
            <w:r w:rsidRPr="001F42D5">
              <w:rPr>
                <w:rFonts w:ascii="Times New Roman" w:eastAsia="Times New Roman" w:hAnsi="Times New Roman" w:cs="Times New Roman"/>
                <w:i/>
                <w:iCs/>
                <w:color w:val="000000" w:themeColor="text1"/>
                <w:kern w:val="0"/>
                <w14:ligatures w14:val="none"/>
              </w:rPr>
              <w:t>với trường</w:t>
            </w:r>
            <w:r w:rsidRPr="001F42D5">
              <w:rPr>
                <w:rFonts w:ascii="Times New Roman" w:eastAsia="Times New Roman" w:hAnsi="Times New Roman" w:cs="Times New Roman"/>
                <w:i/>
                <w:iCs/>
                <w:color w:val="000000" w:themeColor="text1"/>
                <w:spacing w:val="-13"/>
                <w:kern w:val="0"/>
                <w14:ligatures w14:val="none"/>
              </w:rPr>
              <w:t xml:space="preserve"> </w:t>
            </w:r>
            <w:r w:rsidRPr="001F42D5">
              <w:rPr>
                <w:rFonts w:ascii="Times New Roman" w:eastAsia="Times New Roman" w:hAnsi="Times New Roman" w:cs="Times New Roman"/>
                <w:i/>
                <w:iCs/>
                <w:color w:val="000000" w:themeColor="text1"/>
                <w:kern w:val="0"/>
                <w14:ligatures w14:val="none"/>
              </w:rPr>
              <w:t>hợp</w:t>
            </w:r>
            <w:r w:rsidRPr="001F42D5">
              <w:rPr>
                <w:rFonts w:ascii="Times New Roman" w:eastAsia="Times New Roman" w:hAnsi="Times New Roman" w:cs="Times New Roman"/>
                <w:i/>
                <w:iCs/>
                <w:color w:val="000000" w:themeColor="text1"/>
                <w:spacing w:val="-13"/>
                <w:kern w:val="0"/>
                <w14:ligatures w14:val="none"/>
              </w:rPr>
              <w:t xml:space="preserve"> </w:t>
            </w:r>
            <w:r w:rsidRPr="001F42D5">
              <w:rPr>
                <w:rFonts w:ascii="Times New Roman" w:eastAsia="Times New Roman" w:hAnsi="Times New Roman" w:cs="Times New Roman"/>
                <w:i/>
                <w:iCs/>
                <w:color w:val="000000" w:themeColor="text1"/>
                <w:kern w:val="0"/>
                <w14:ligatures w14:val="none"/>
              </w:rPr>
              <w:t>giao</w:t>
            </w:r>
            <w:r w:rsidRPr="001F42D5">
              <w:rPr>
                <w:rFonts w:ascii="Times New Roman" w:eastAsia="Times New Roman" w:hAnsi="Times New Roman" w:cs="Times New Roman"/>
                <w:i/>
                <w:iCs/>
                <w:color w:val="000000" w:themeColor="text1"/>
                <w:spacing w:val="-13"/>
                <w:kern w:val="0"/>
                <w14:ligatures w14:val="none"/>
              </w:rPr>
              <w:t xml:space="preserve"> </w:t>
            </w:r>
            <w:r w:rsidRPr="001F42D5">
              <w:rPr>
                <w:rFonts w:ascii="Times New Roman" w:eastAsia="Times New Roman" w:hAnsi="Times New Roman" w:cs="Times New Roman"/>
                <w:i/>
                <w:iCs/>
                <w:color w:val="000000" w:themeColor="text1"/>
                <w:kern w:val="0"/>
                <w14:ligatures w14:val="none"/>
              </w:rPr>
              <w:t>hàng nhiều lần]</w:t>
            </w:r>
          </w:p>
        </w:tc>
        <w:tc>
          <w:tcPr>
            <w:tcW w:w="2269" w:type="dxa"/>
            <w:tcBorders>
              <w:top w:val="single" w:sz="4" w:space="0" w:color="000000"/>
              <w:left w:val="single" w:sz="4" w:space="0" w:color="000000"/>
              <w:bottom w:val="single" w:sz="4" w:space="0" w:color="000000"/>
              <w:right w:val="single" w:sz="4" w:space="0" w:color="000000"/>
            </w:tcBorders>
            <w:shd w:val="clear" w:color="auto" w:fill="E1EED9"/>
          </w:tcPr>
          <w:p w14:paraId="2E7FE35D" w14:textId="77777777" w:rsidR="001F42D5" w:rsidRPr="001F42D5" w:rsidRDefault="001F42D5" w:rsidP="001F42D5">
            <w:pPr>
              <w:widowControl w:val="0"/>
              <w:kinsoku w:val="0"/>
              <w:overflowPunct w:val="0"/>
              <w:autoSpaceDE w:val="0"/>
              <w:autoSpaceDN w:val="0"/>
              <w:adjustRightInd w:val="0"/>
              <w:spacing w:before="59" w:after="0" w:line="240" w:lineRule="auto"/>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Ngày</w:t>
            </w:r>
            <w:r w:rsidRPr="001F42D5">
              <w:rPr>
                <w:rFonts w:ascii="Times New Roman" w:eastAsia="Times New Roman" w:hAnsi="Times New Roman" w:cs="Times New Roman"/>
                <w:b/>
                <w:bCs/>
                <w:color w:val="000000" w:themeColor="text1"/>
                <w:spacing w:val="-3"/>
                <w:kern w:val="0"/>
                <w14:ligatures w14:val="none"/>
              </w:rPr>
              <w:t xml:space="preserve"> </w:t>
            </w:r>
            <w:r w:rsidRPr="001F42D5">
              <w:rPr>
                <w:rFonts w:ascii="Times New Roman" w:eastAsia="Times New Roman" w:hAnsi="Times New Roman" w:cs="Times New Roman"/>
                <w:b/>
                <w:bCs/>
                <w:color w:val="000000" w:themeColor="text1"/>
                <w:kern w:val="0"/>
                <w14:ligatures w14:val="none"/>
              </w:rPr>
              <w:t>giao</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4"/>
                <w:kern w:val="0"/>
                <w14:ligatures w14:val="none"/>
              </w:rPr>
              <w:t>hàng</w:t>
            </w:r>
          </w:p>
          <w:p w14:paraId="7B4222E0"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muộn</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4"/>
                <w:kern w:val="0"/>
                <w14:ligatures w14:val="none"/>
              </w:rPr>
              <w:t>nhất</w:t>
            </w:r>
          </w:p>
          <w:p w14:paraId="3340DF24" w14:textId="77777777" w:rsidR="001F42D5" w:rsidRPr="001F42D5" w:rsidRDefault="001F42D5" w:rsidP="001F42D5">
            <w:pPr>
              <w:widowControl w:val="0"/>
              <w:kinsoku w:val="0"/>
              <w:overflowPunct w:val="0"/>
              <w:autoSpaceDE w:val="0"/>
              <w:autoSpaceDN w:val="0"/>
              <w:adjustRightInd w:val="0"/>
              <w:spacing w:before="60" w:after="0" w:line="240" w:lineRule="auto"/>
              <w:ind w:right="154"/>
              <w:jc w:val="center"/>
              <w:rPr>
                <w:rFonts w:ascii="Times New Roman" w:eastAsia="Times New Roman" w:hAnsi="Times New Roman" w:cs="Times New Roman"/>
                <w:i/>
                <w:iCs/>
                <w:color w:val="000000" w:themeColor="text1"/>
                <w:kern w:val="0"/>
                <w14:ligatures w14:val="none"/>
              </w:rPr>
            </w:pPr>
            <w:r w:rsidRPr="001F42D5">
              <w:rPr>
                <w:rFonts w:ascii="Times New Roman" w:eastAsia="Times New Roman" w:hAnsi="Times New Roman" w:cs="Times New Roman"/>
                <w:i/>
                <w:iCs/>
                <w:color w:val="000000" w:themeColor="text1"/>
                <w:kern w:val="0"/>
                <w14:ligatures w14:val="none"/>
              </w:rPr>
              <w:t>[ghi số ngày: kể từ ngày hợp đồng có hiệu lực hoặc kể từ ngày</w:t>
            </w:r>
            <w:r w:rsidRPr="001F42D5">
              <w:rPr>
                <w:rFonts w:ascii="Times New Roman" w:eastAsia="Times New Roman" w:hAnsi="Times New Roman" w:cs="Times New Roman"/>
                <w:i/>
                <w:iCs/>
                <w:color w:val="000000" w:themeColor="text1"/>
                <w:spacing w:val="-11"/>
                <w:kern w:val="0"/>
                <w14:ligatures w14:val="none"/>
              </w:rPr>
              <w:t xml:space="preserve"> </w:t>
            </w:r>
            <w:r w:rsidRPr="001F42D5">
              <w:rPr>
                <w:rFonts w:ascii="Times New Roman" w:eastAsia="Times New Roman" w:hAnsi="Times New Roman" w:cs="Times New Roman"/>
                <w:i/>
                <w:iCs/>
                <w:color w:val="000000" w:themeColor="text1"/>
                <w:kern w:val="0"/>
                <w14:ligatures w14:val="none"/>
              </w:rPr>
              <w:t>chủ</w:t>
            </w:r>
            <w:r w:rsidRPr="001F42D5">
              <w:rPr>
                <w:rFonts w:ascii="Times New Roman" w:eastAsia="Times New Roman" w:hAnsi="Times New Roman" w:cs="Times New Roman"/>
                <w:i/>
                <w:iCs/>
                <w:color w:val="000000" w:themeColor="text1"/>
                <w:spacing w:val="-10"/>
                <w:kern w:val="0"/>
                <w14:ligatures w14:val="none"/>
              </w:rPr>
              <w:t xml:space="preserve"> </w:t>
            </w:r>
            <w:r w:rsidRPr="001F42D5">
              <w:rPr>
                <w:rFonts w:ascii="Times New Roman" w:eastAsia="Times New Roman" w:hAnsi="Times New Roman" w:cs="Times New Roman"/>
                <w:i/>
                <w:iCs/>
                <w:color w:val="000000" w:themeColor="text1"/>
                <w:kern w:val="0"/>
                <w14:ligatures w14:val="none"/>
              </w:rPr>
              <w:t>đầu</w:t>
            </w:r>
            <w:r w:rsidRPr="001F42D5">
              <w:rPr>
                <w:rFonts w:ascii="Times New Roman" w:eastAsia="Times New Roman" w:hAnsi="Times New Roman" w:cs="Times New Roman"/>
                <w:i/>
                <w:iCs/>
                <w:color w:val="000000" w:themeColor="text1"/>
                <w:spacing w:val="-10"/>
                <w:kern w:val="0"/>
                <w14:ligatures w14:val="none"/>
              </w:rPr>
              <w:t xml:space="preserve"> </w:t>
            </w:r>
            <w:r w:rsidRPr="001F42D5">
              <w:rPr>
                <w:rFonts w:ascii="Times New Roman" w:eastAsia="Times New Roman" w:hAnsi="Times New Roman" w:cs="Times New Roman"/>
                <w:i/>
                <w:iCs/>
                <w:color w:val="000000" w:themeColor="text1"/>
                <w:kern w:val="0"/>
                <w14:ligatures w14:val="none"/>
              </w:rPr>
              <w:t>tư</w:t>
            </w:r>
            <w:r w:rsidRPr="001F42D5">
              <w:rPr>
                <w:rFonts w:ascii="Times New Roman" w:eastAsia="Times New Roman" w:hAnsi="Times New Roman" w:cs="Times New Roman"/>
                <w:i/>
                <w:iCs/>
                <w:color w:val="000000" w:themeColor="text1"/>
                <w:spacing w:val="-10"/>
                <w:kern w:val="0"/>
                <w14:ligatures w14:val="none"/>
              </w:rPr>
              <w:t xml:space="preserve"> </w:t>
            </w:r>
            <w:r w:rsidRPr="001F42D5">
              <w:rPr>
                <w:rFonts w:ascii="Times New Roman" w:eastAsia="Times New Roman" w:hAnsi="Times New Roman" w:cs="Times New Roman"/>
                <w:i/>
                <w:iCs/>
                <w:color w:val="000000" w:themeColor="text1"/>
                <w:kern w:val="0"/>
                <w14:ligatures w14:val="none"/>
              </w:rPr>
              <w:t>yêu cầu giao hàng đối với</w:t>
            </w:r>
            <w:r w:rsidRPr="001F42D5">
              <w:rPr>
                <w:rFonts w:ascii="Times New Roman" w:eastAsia="Times New Roman" w:hAnsi="Times New Roman" w:cs="Times New Roman"/>
                <w:i/>
                <w:iCs/>
                <w:color w:val="000000" w:themeColor="text1"/>
                <w:spacing w:val="-11"/>
                <w:kern w:val="0"/>
                <w14:ligatures w14:val="none"/>
              </w:rPr>
              <w:t xml:space="preserve"> </w:t>
            </w:r>
            <w:r w:rsidRPr="001F42D5">
              <w:rPr>
                <w:rFonts w:ascii="Times New Roman" w:eastAsia="Times New Roman" w:hAnsi="Times New Roman" w:cs="Times New Roman"/>
                <w:i/>
                <w:iCs/>
                <w:color w:val="000000" w:themeColor="text1"/>
                <w:kern w:val="0"/>
                <w14:ligatures w14:val="none"/>
              </w:rPr>
              <w:t>trường</w:t>
            </w:r>
            <w:r w:rsidRPr="001F42D5">
              <w:rPr>
                <w:rFonts w:ascii="Times New Roman" w:eastAsia="Times New Roman" w:hAnsi="Times New Roman" w:cs="Times New Roman"/>
                <w:i/>
                <w:iCs/>
                <w:color w:val="000000" w:themeColor="text1"/>
                <w:spacing w:val="-11"/>
                <w:kern w:val="0"/>
                <w14:ligatures w14:val="none"/>
              </w:rPr>
              <w:t xml:space="preserve"> </w:t>
            </w:r>
            <w:r w:rsidRPr="001F42D5">
              <w:rPr>
                <w:rFonts w:ascii="Times New Roman" w:eastAsia="Times New Roman" w:hAnsi="Times New Roman" w:cs="Times New Roman"/>
                <w:i/>
                <w:iCs/>
                <w:color w:val="000000" w:themeColor="text1"/>
                <w:kern w:val="0"/>
                <w14:ligatures w14:val="none"/>
              </w:rPr>
              <w:t>hợp</w:t>
            </w:r>
            <w:r w:rsidRPr="001F42D5">
              <w:rPr>
                <w:rFonts w:ascii="Times New Roman" w:eastAsia="Times New Roman" w:hAnsi="Times New Roman" w:cs="Times New Roman"/>
                <w:i/>
                <w:iCs/>
                <w:color w:val="000000" w:themeColor="text1"/>
                <w:spacing w:val="-11"/>
                <w:kern w:val="0"/>
                <w14:ligatures w14:val="none"/>
              </w:rPr>
              <w:t xml:space="preserve"> </w:t>
            </w:r>
            <w:r w:rsidRPr="001F42D5">
              <w:rPr>
                <w:rFonts w:ascii="Times New Roman" w:eastAsia="Times New Roman" w:hAnsi="Times New Roman" w:cs="Times New Roman"/>
                <w:i/>
                <w:iCs/>
                <w:color w:val="000000" w:themeColor="text1"/>
                <w:kern w:val="0"/>
                <w14:ligatures w14:val="none"/>
              </w:rPr>
              <w:t>giao hàng nhiều lần]</w:t>
            </w:r>
          </w:p>
        </w:tc>
        <w:tc>
          <w:tcPr>
            <w:tcW w:w="2410" w:type="dxa"/>
            <w:vMerge/>
            <w:tcBorders>
              <w:top w:val="nil"/>
              <w:left w:val="single" w:sz="4" w:space="0" w:color="000000"/>
              <w:bottom w:val="single" w:sz="4" w:space="0" w:color="000000"/>
              <w:right w:val="single" w:sz="4" w:space="0" w:color="000000"/>
            </w:tcBorders>
            <w:shd w:val="clear" w:color="auto" w:fill="E1EED9"/>
          </w:tcPr>
          <w:p w14:paraId="5ABD33F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
                <w:szCs w:val="2"/>
                <w14:ligatures w14:val="none"/>
              </w:rPr>
            </w:pPr>
          </w:p>
        </w:tc>
      </w:tr>
      <w:tr w:rsidR="00581B09" w:rsidRPr="001F42D5" w14:paraId="55383A64" w14:textId="77777777" w:rsidTr="00F615BA">
        <w:trPr>
          <w:trHeight w:val="508"/>
        </w:trPr>
        <w:tc>
          <w:tcPr>
            <w:tcW w:w="704" w:type="dxa"/>
            <w:tcBorders>
              <w:top w:val="single" w:sz="4" w:space="0" w:color="000000"/>
              <w:left w:val="single" w:sz="4" w:space="0" w:color="000000"/>
              <w:bottom w:val="single" w:sz="4" w:space="0" w:color="000000"/>
              <w:right w:val="single" w:sz="4" w:space="0" w:color="000000"/>
            </w:tcBorders>
          </w:tcPr>
          <w:p w14:paraId="7443DDB8" w14:textId="77777777" w:rsidR="001F42D5" w:rsidRPr="001F42D5" w:rsidRDefault="001F42D5" w:rsidP="001F42D5">
            <w:pPr>
              <w:widowControl w:val="0"/>
              <w:kinsoku w:val="0"/>
              <w:overflowPunct w:val="0"/>
              <w:autoSpaceDE w:val="0"/>
              <w:autoSpaceDN w:val="0"/>
              <w:adjustRightInd w:val="0"/>
              <w:spacing w:before="117" w:after="0" w:line="240" w:lineRule="auto"/>
              <w:ind w:right="191"/>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(1)</w:t>
            </w:r>
          </w:p>
        </w:tc>
        <w:tc>
          <w:tcPr>
            <w:tcW w:w="994" w:type="dxa"/>
            <w:tcBorders>
              <w:top w:val="single" w:sz="4" w:space="0" w:color="000000"/>
              <w:left w:val="single" w:sz="4" w:space="0" w:color="000000"/>
              <w:bottom w:val="single" w:sz="4" w:space="0" w:color="000000"/>
              <w:right w:val="single" w:sz="4" w:space="0" w:color="000000"/>
            </w:tcBorders>
          </w:tcPr>
          <w:p w14:paraId="6A9DD779" w14:textId="77777777" w:rsidR="001F42D5" w:rsidRPr="001F42D5" w:rsidRDefault="001F42D5" w:rsidP="001F42D5">
            <w:pPr>
              <w:widowControl w:val="0"/>
              <w:kinsoku w:val="0"/>
              <w:overflowPunct w:val="0"/>
              <w:autoSpaceDE w:val="0"/>
              <w:autoSpaceDN w:val="0"/>
              <w:adjustRightInd w:val="0"/>
              <w:spacing w:before="117" w:after="0" w:line="240" w:lineRule="auto"/>
              <w:ind w:right="145"/>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(2)</w:t>
            </w:r>
          </w:p>
        </w:tc>
        <w:tc>
          <w:tcPr>
            <w:tcW w:w="850" w:type="dxa"/>
            <w:tcBorders>
              <w:top w:val="single" w:sz="4" w:space="0" w:color="000000"/>
              <w:left w:val="single" w:sz="4" w:space="0" w:color="000000"/>
              <w:bottom w:val="single" w:sz="4" w:space="0" w:color="000000"/>
              <w:right w:val="single" w:sz="4" w:space="0" w:color="000000"/>
            </w:tcBorders>
          </w:tcPr>
          <w:p w14:paraId="44603212" w14:textId="77777777" w:rsidR="001F42D5" w:rsidRPr="001F42D5" w:rsidRDefault="001F42D5" w:rsidP="001F42D5">
            <w:pPr>
              <w:widowControl w:val="0"/>
              <w:kinsoku w:val="0"/>
              <w:overflowPunct w:val="0"/>
              <w:autoSpaceDE w:val="0"/>
              <w:autoSpaceDN w:val="0"/>
              <w:adjustRightInd w:val="0"/>
              <w:spacing w:before="117" w:after="0" w:line="240" w:lineRule="auto"/>
              <w:ind w:right="194"/>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(3)</w:t>
            </w:r>
          </w:p>
        </w:tc>
        <w:tc>
          <w:tcPr>
            <w:tcW w:w="994" w:type="dxa"/>
            <w:tcBorders>
              <w:top w:val="single" w:sz="4" w:space="0" w:color="000000"/>
              <w:left w:val="single" w:sz="4" w:space="0" w:color="000000"/>
              <w:bottom w:val="single" w:sz="4" w:space="0" w:color="000000"/>
              <w:right w:val="single" w:sz="4" w:space="0" w:color="000000"/>
            </w:tcBorders>
          </w:tcPr>
          <w:p w14:paraId="396DB2B5" w14:textId="77777777" w:rsidR="001F42D5" w:rsidRPr="001F42D5" w:rsidRDefault="001F42D5" w:rsidP="001F42D5">
            <w:pPr>
              <w:widowControl w:val="0"/>
              <w:kinsoku w:val="0"/>
              <w:overflowPunct w:val="0"/>
              <w:autoSpaceDE w:val="0"/>
              <w:autoSpaceDN w:val="0"/>
              <w:adjustRightInd w:val="0"/>
              <w:spacing w:before="117" w:after="0" w:line="240" w:lineRule="auto"/>
              <w:ind w:right="146"/>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(4)</w:t>
            </w:r>
          </w:p>
        </w:tc>
        <w:tc>
          <w:tcPr>
            <w:tcW w:w="4254" w:type="dxa"/>
            <w:tcBorders>
              <w:top w:val="single" w:sz="4" w:space="0" w:color="000000"/>
              <w:left w:val="single" w:sz="4" w:space="0" w:color="000000"/>
              <w:bottom w:val="single" w:sz="4" w:space="0" w:color="000000"/>
              <w:right w:val="single" w:sz="4" w:space="0" w:color="000000"/>
            </w:tcBorders>
          </w:tcPr>
          <w:p w14:paraId="406D9F3F" w14:textId="77777777" w:rsidR="001F42D5" w:rsidRPr="001F42D5" w:rsidRDefault="001F42D5" w:rsidP="001F42D5">
            <w:pPr>
              <w:widowControl w:val="0"/>
              <w:kinsoku w:val="0"/>
              <w:overflowPunct w:val="0"/>
              <w:autoSpaceDE w:val="0"/>
              <w:autoSpaceDN w:val="0"/>
              <w:adjustRightInd w:val="0"/>
              <w:spacing w:before="117" w:after="0" w:line="240" w:lineRule="auto"/>
              <w:ind w:right="1968"/>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(5)</w:t>
            </w:r>
          </w:p>
        </w:tc>
        <w:tc>
          <w:tcPr>
            <w:tcW w:w="2410" w:type="dxa"/>
            <w:tcBorders>
              <w:top w:val="single" w:sz="4" w:space="0" w:color="000000"/>
              <w:left w:val="single" w:sz="4" w:space="0" w:color="000000"/>
              <w:bottom w:val="single" w:sz="4" w:space="0" w:color="000000"/>
              <w:right w:val="single" w:sz="4" w:space="0" w:color="000000"/>
            </w:tcBorders>
          </w:tcPr>
          <w:p w14:paraId="48831764" w14:textId="77777777" w:rsidR="001F42D5" w:rsidRPr="001F42D5" w:rsidRDefault="001F42D5" w:rsidP="001F42D5">
            <w:pPr>
              <w:widowControl w:val="0"/>
              <w:kinsoku w:val="0"/>
              <w:overflowPunct w:val="0"/>
              <w:autoSpaceDE w:val="0"/>
              <w:autoSpaceDN w:val="0"/>
              <w:adjustRightInd w:val="0"/>
              <w:spacing w:before="117" w:after="0" w:line="240" w:lineRule="auto"/>
              <w:ind w:right="160"/>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(6)</w:t>
            </w:r>
          </w:p>
        </w:tc>
        <w:tc>
          <w:tcPr>
            <w:tcW w:w="2269" w:type="dxa"/>
            <w:tcBorders>
              <w:top w:val="single" w:sz="4" w:space="0" w:color="000000"/>
              <w:left w:val="single" w:sz="4" w:space="0" w:color="000000"/>
              <w:bottom w:val="single" w:sz="4" w:space="0" w:color="000000"/>
              <w:right w:val="single" w:sz="4" w:space="0" w:color="000000"/>
            </w:tcBorders>
          </w:tcPr>
          <w:p w14:paraId="6825398F" w14:textId="77777777" w:rsidR="001F42D5" w:rsidRPr="001F42D5" w:rsidRDefault="001F42D5" w:rsidP="001F42D5">
            <w:pPr>
              <w:widowControl w:val="0"/>
              <w:kinsoku w:val="0"/>
              <w:overflowPunct w:val="0"/>
              <w:autoSpaceDE w:val="0"/>
              <w:autoSpaceDN w:val="0"/>
              <w:adjustRightInd w:val="0"/>
              <w:spacing w:before="117" w:after="0" w:line="240" w:lineRule="auto"/>
              <w:ind w:right="209"/>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(7)</w:t>
            </w:r>
          </w:p>
        </w:tc>
        <w:tc>
          <w:tcPr>
            <w:tcW w:w="2410" w:type="dxa"/>
            <w:tcBorders>
              <w:top w:val="single" w:sz="4" w:space="0" w:color="000000"/>
              <w:left w:val="single" w:sz="4" w:space="0" w:color="000000"/>
              <w:bottom w:val="single" w:sz="4" w:space="0" w:color="000000"/>
              <w:right w:val="single" w:sz="4" w:space="0" w:color="000000"/>
            </w:tcBorders>
          </w:tcPr>
          <w:p w14:paraId="771E01CE" w14:textId="77777777" w:rsidR="001F42D5" w:rsidRPr="001F42D5" w:rsidRDefault="001F42D5" w:rsidP="001F42D5">
            <w:pPr>
              <w:widowControl w:val="0"/>
              <w:kinsoku w:val="0"/>
              <w:overflowPunct w:val="0"/>
              <w:autoSpaceDE w:val="0"/>
              <w:autoSpaceDN w:val="0"/>
              <w:adjustRightInd w:val="0"/>
              <w:spacing w:before="117" w:after="0" w:line="240" w:lineRule="auto"/>
              <w:ind w:right="160"/>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(8)</w:t>
            </w:r>
          </w:p>
        </w:tc>
      </w:tr>
      <w:tr w:rsidR="00581B09" w:rsidRPr="001F42D5" w14:paraId="07A0E8E7" w14:textId="77777777" w:rsidTr="00F615BA">
        <w:trPr>
          <w:trHeight w:val="1241"/>
        </w:trPr>
        <w:tc>
          <w:tcPr>
            <w:tcW w:w="704" w:type="dxa"/>
            <w:tcBorders>
              <w:top w:val="single" w:sz="4" w:space="0" w:color="000000"/>
              <w:left w:val="single" w:sz="4" w:space="0" w:color="000000"/>
              <w:bottom w:val="single" w:sz="4" w:space="0" w:color="000000"/>
              <w:right w:val="single" w:sz="4" w:space="0" w:color="000000"/>
            </w:tcBorders>
          </w:tcPr>
          <w:p w14:paraId="6924E039" w14:textId="77777777" w:rsidR="001F42D5" w:rsidRPr="001F42D5" w:rsidRDefault="001F42D5" w:rsidP="001F42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1</w:t>
            </w:r>
          </w:p>
        </w:tc>
        <w:tc>
          <w:tcPr>
            <w:tcW w:w="994" w:type="dxa"/>
            <w:tcBorders>
              <w:top w:val="single" w:sz="4" w:space="0" w:color="000000"/>
              <w:left w:val="single" w:sz="4" w:space="0" w:color="000000"/>
              <w:bottom w:val="single" w:sz="4" w:space="0" w:color="000000"/>
              <w:right w:val="single" w:sz="4" w:space="0" w:color="000000"/>
            </w:tcBorders>
          </w:tcPr>
          <w:p w14:paraId="46BAD900" w14:textId="77777777" w:rsidR="001F42D5" w:rsidRPr="001F42D5" w:rsidRDefault="001F42D5" w:rsidP="001F42D5">
            <w:pPr>
              <w:widowControl w:val="0"/>
              <w:kinsoku w:val="0"/>
              <w:overflowPunct w:val="0"/>
              <w:autoSpaceDE w:val="0"/>
              <w:autoSpaceDN w:val="0"/>
              <w:adjustRightInd w:val="0"/>
              <w:spacing w:after="0" w:line="240" w:lineRule="auto"/>
              <w:ind w:right="205"/>
              <w:jc w:val="center"/>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spacing w:val="-4"/>
                <w:kern w:val="0"/>
                <w14:ligatures w14:val="none"/>
              </w:rPr>
              <w:t>Màng PVC</w:t>
            </w:r>
          </w:p>
        </w:tc>
        <w:tc>
          <w:tcPr>
            <w:tcW w:w="850" w:type="dxa"/>
            <w:tcBorders>
              <w:top w:val="single" w:sz="4" w:space="0" w:color="000000"/>
              <w:left w:val="single" w:sz="4" w:space="0" w:color="000000"/>
              <w:bottom w:val="single" w:sz="4" w:space="0" w:color="000000"/>
              <w:right w:val="single" w:sz="4" w:space="0" w:color="000000"/>
            </w:tcBorders>
          </w:tcPr>
          <w:p w14:paraId="0923BD3B" w14:textId="77777777" w:rsidR="001F42D5" w:rsidRPr="001F42D5" w:rsidRDefault="001F42D5" w:rsidP="001F42D5">
            <w:pPr>
              <w:widowControl w:val="0"/>
              <w:kinsoku w:val="0"/>
              <w:overflowPunct w:val="0"/>
              <w:autoSpaceDE w:val="0"/>
              <w:autoSpaceDN w:val="0"/>
              <w:adjustRightInd w:val="0"/>
              <w:spacing w:before="1" w:after="0" w:line="240" w:lineRule="auto"/>
              <w:ind w:right="193"/>
              <w:jc w:val="center"/>
              <w:rPr>
                <w:rFonts w:ascii="Times New Roman" w:eastAsia="Times New Roman" w:hAnsi="Times New Roman" w:cs="Times New Roman"/>
                <w:color w:val="000000" w:themeColor="text1"/>
                <w:spacing w:val="-5"/>
                <w:kern w:val="0"/>
                <w:sz w:val="16"/>
                <w:szCs w:val="16"/>
                <w14:ligatures w14:val="none"/>
              </w:rPr>
            </w:pPr>
            <w:r w:rsidRPr="001F42D5">
              <w:rPr>
                <w:rFonts w:ascii="Times New Roman" w:eastAsia="Times New Roman" w:hAnsi="Times New Roman" w:cs="Times New Roman"/>
                <w:color w:val="000000" w:themeColor="text1"/>
                <w:spacing w:val="-5"/>
                <w:kern w:val="0"/>
                <w:position w:val="-9"/>
                <w14:ligatures w14:val="none"/>
              </w:rPr>
              <w:t>m</w:t>
            </w:r>
            <w:r w:rsidRPr="001F42D5">
              <w:rPr>
                <w:rFonts w:ascii="Times New Roman" w:eastAsia="Times New Roman" w:hAnsi="Times New Roman" w:cs="Times New Roman"/>
                <w:color w:val="000000" w:themeColor="text1"/>
                <w:spacing w:val="-5"/>
                <w:kern w:val="0"/>
                <w:sz w:val="16"/>
                <w:szCs w:val="16"/>
                <w14:ligatures w14:val="none"/>
              </w:rPr>
              <w:t>2</w:t>
            </w:r>
          </w:p>
        </w:tc>
        <w:tc>
          <w:tcPr>
            <w:tcW w:w="994" w:type="dxa"/>
            <w:tcBorders>
              <w:top w:val="single" w:sz="4" w:space="0" w:color="000000"/>
              <w:left w:val="single" w:sz="4" w:space="0" w:color="000000"/>
              <w:bottom w:val="single" w:sz="4" w:space="0" w:color="000000"/>
              <w:right w:val="single" w:sz="4" w:space="0" w:color="000000"/>
            </w:tcBorders>
          </w:tcPr>
          <w:p w14:paraId="3B1F26F3" w14:textId="77777777" w:rsidR="001F42D5" w:rsidRPr="001F42D5" w:rsidRDefault="001F42D5" w:rsidP="001F42D5">
            <w:pPr>
              <w:widowControl w:val="0"/>
              <w:kinsoku w:val="0"/>
              <w:overflowPunct w:val="0"/>
              <w:autoSpaceDE w:val="0"/>
              <w:autoSpaceDN w:val="0"/>
              <w:adjustRightInd w:val="0"/>
              <w:spacing w:after="0" w:line="240" w:lineRule="auto"/>
              <w:ind w:right="146"/>
              <w:jc w:val="center"/>
              <w:rPr>
                <w:rFonts w:ascii="Times New Roman" w:eastAsia="Times New Roman" w:hAnsi="Times New Roman" w:cs="Times New Roman"/>
                <w:color w:val="000000" w:themeColor="text1"/>
                <w:spacing w:val="-2"/>
                <w:kern w:val="0"/>
                <w14:ligatures w14:val="none"/>
              </w:rPr>
            </w:pPr>
            <w:r w:rsidRPr="001F42D5">
              <w:rPr>
                <w:rFonts w:ascii="Times New Roman" w:eastAsia="Times New Roman" w:hAnsi="Times New Roman" w:cs="Times New Roman"/>
                <w:color w:val="000000" w:themeColor="text1"/>
                <w:spacing w:val="-2"/>
                <w:kern w:val="0"/>
                <w14:ligatures w14:val="none"/>
              </w:rPr>
              <w:t>100.100</w:t>
            </w:r>
          </w:p>
        </w:tc>
        <w:tc>
          <w:tcPr>
            <w:tcW w:w="4254" w:type="dxa"/>
            <w:tcBorders>
              <w:top w:val="single" w:sz="4" w:space="0" w:color="000000"/>
              <w:left w:val="single" w:sz="4" w:space="0" w:color="000000"/>
              <w:bottom w:val="single" w:sz="4" w:space="0" w:color="000000"/>
              <w:right w:val="single" w:sz="4" w:space="0" w:color="000000"/>
            </w:tcBorders>
          </w:tcPr>
          <w:p w14:paraId="3525F9B1" w14:textId="7D95DFCA" w:rsidR="001F42D5" w:rsidRPr="001F42D5" w:rsidRDefault="001F42D5" w:rsidP="001F42D5">
            <w:pPr>
              <w:widowControl w:val="0"/>
              <w:tabs>
                <w:tab w:val="left" w:pos="339"/>
              </w:tabs>
              <w:kinsoku w:val="0"/>
              <w:overflowPunct w:val="0"/>
              <w:autoSpaceDE w:val="0"/>
              <w:autoSpaceDN w:val="0"/>
              <w:adjustRightInd w:val="0"/>
              <w:spacing w:after="0" w:line="270" w:lineRule="atLeast"/>
              <w:ind w:right="101"/>
              <w:jc w:val="center"/>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Các kho của Điểm kho  thuộc Chi cục DTNN khu vực VII quy định tại Điểm 1.1, Mục 1, Chương V của E-HSMT</w:t>
            </w:r>
          </w:p>
        </w:tc>
        <w:tc>
          <w:tcPr>
            <w:tcW w:w="2410" w:type="dxa"/>
            <w:tcBorders>
              <w:top w:val="single" w:sz="4" w:space="0" w:color="000000"/>
              <w:left w:val="single" w:sz="4" w:space="0" w:color="000000"/>
              <w:bottom w:val="single" w:sz="4" w:space="0" w:color="000000"/>
              <w:right w:val="single" w:sz="4" w:space="0" w:color="000000"/>
            </w:tcBorders>
          </w:tcPr>
          <w:p w14:paraId="0CE8C4BC" w14:textId="77777777" w:rsidR="001F42D5" w:rsidRPr="001F42D5" w:rsidRDefault="001F42D5" w:rsidP="001F42D5">
            <w:pPr>
              <w:widowControl w:val="0"/>
              <w:kinsoku w:val="0"/>
              <w:overflowPunct w:val="0"/>
              <w:autoSpaceDE w:val="0"/>
              <w:autoSpaceDN w:val="0"/>
              <w:adjustRightInd w:val="0"/>
              <w:spacing w:after="0" w:line="240" w:lineRule="auto"/>
              <w:ind w:right="160"/>
              <w:jc w:val="center"/>
              <w:rPr>
                <w:rFonts w:ascii="Times New Roman" w:eastAsia="Times New Roman" w:hAnsi="Times New Roman" w:cs="Times New Roman"/>
                <w:color w:val="000000" w:themeColor="text1"/>
                <w:spacing w:val="-4"/>
                <w:kern w:val="0"/>
                <w14:ligatures w14:val="none"/>
              </w:rPr>
            </w:pPr>
            <w:r w:rsidRPr="001F42D5">
              <w:rPr>
                <w:rFonts w:ascii="Times New Roman" w:eastAsia="Times New Roman" w:hAnsi="Times New Roman" w:cs="Times New Roman"/>
                <w:color w:val="000000" w:themeColor="text1"/>
                <w:kern w:val="0"/>
                <w14:ligatures w14:val="none"/>
              </w:rPr>
              <w:t xml:space="preserve">02 </w:t>
            </w:r>
            <w:r w:rsidRPr="001F42D5">
              <w:rPr>
                <w:rFonts w:ascii="Times New Roman" w:eastAsia="Times New Roman" w:hAnsi="Times New Roman" w:cs="Times New Roman"/>
                <w:color w:val="000000" w:themeColor="text1"/>
                <w:spacing w:val="-4"/>
                <w:kern w:val="0"/>
                <w14:ligatures w14:val="none"/>
              </w:rPr>
              <w:t>ngày</w:t>
            </w:r>
          </w:p>
        </w:tc>
        <w:tc>
          <w:tcPr>
            <w:tcW w:w="2269" w:type="dxa"/>
            <w:tcBorders>
              <w:top w:val="single" w:sz="4" w:space="0" w:color="000000"/>
              <w:left w:val="single" w:sz="4" w:space="0" w:color="000000"/>
              <w:bottom w:val="single" w:sz="4" w:space="0" w:color="000000"/>
              <w:right w:val="single" w:sz="4" w:space="0" w:color="000000"/>
            </w:tcBorders>
          </w:tcPr>
          <w:p w14:paraId="58D01412" w14:textId="77777777" w:rsidR="001F42D5" w:rsidRPr="001F42D5" w:rsidRDefault="001F42D5" w:rsidP="001F42D5">
            <w:pPr>
              <w:widowControl w:val="0"/>
              <w:kinsoku w:val="0"/>
              <w:overflowPunct w:val="0"/>
              <w:autoSpaceDE w:val="0"/>
              <w:autoSpaceDN w:val="0"/>
              <w:adjustRightInd w:val="0"/>
              <w:spacing w:after="0" w:line="240" w:lineRule="auto"/>
              <w:ind w:right="209"/>
              <w:jc w:val="center"/>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25</w:t>
            </w:r>
            <w:r w:rsidRPr="001F42D5">
              <w:rPr>
                <w:rFonts w:ascii="Times New Roman" w:eastAsia="Times New Roman" w:hAnsi="Times New Roman" w:cs="Times New Roman"/>
                <w:color w:val="000000" w:themeColor="text1"/>
                <w:spacing w:val="-10"/>
                <w:kern w:val="0"/>
                <w14:ligatures w14:val="none"/>
              </w:rPr>
              <w:t xml:space="preserve"> </w:t>
            </w:r>
            <w:r w:rsidRPr="001F42D5">
              <w:rPr>
                <w:rFonts w:ascii="Times New Roman" w:eastAsia="Times New Roman" w:hAnsi="Times New Roman" w:cs="Times New Roman"/>
                <w:color w:val="000000" w:themeColor="text1"/>
                <w:kern w:val="0"/>
                <w14:ligatures w14:val="none"/>
              </w:rPr>
              <w:t>ngày</w:t>
            </w:r>
          </w:p>
        </w:tc>
        <w:tc>
          <w:tcPr>
            <w:tcW w:w="2410" w:type="dxa"/>
            <w:tcBorders>
              <w:top w:val="single" w:sz="4" w:space="0" w:color="000000"/>
              <w:left w:val="single" w:sz="4" w:space="0" w:color="000000"/>
              <w:bottom w:val="single" w:sz="4" w:space="0" w:color="000000"/>
              <w:right w:val="single" w:sz="4" w:space="0" w:color="000000"/>
            </w:tcBorders>
          </w:tcPr>
          <w:p w14:paraId="419EE416" w14:textId="77777777" w:rsidR="001F42D5" w:rsidRPr="001F42D5" w:rsidRDefault="001F42D5" w:rsidP="001F42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color w:val="000000" w:themeColor="text1"/>
                <w:kern w:val="0"/>
                <w14:ligatures w14:val="none"/>
              </w:rPr>
            </w:pPr>
          </w:p>
        </w:tc>
      </w:tr>
    </w:tbl>
    <w:p w14:paraId="43138F47"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16"/>
          <w:szCs w:val="16"/>
          <w14:ligatures w14:val="none"/>
        </w:rPr>
        <w:sectPr w:rsidR="001F42D5" w:rsidRPr="001F42D5" w:rsidSect="001F42D5">
          <w:headerReference w:type="default" r:id="rId20"/>
          <w:pgSz w:w="16840" w:h="11910" w:orient="landscape"/>
          <w:pgMar w:top="1340" w:right="860" w:bottom="280" w:left="860" w:header="0" w:footer="0" w:gutter="0"/>
          <w:cols w:space="720" w:equalWidth="0">
            <w:col w:w="15120"/>
          </w:cols>
          <w:noEndnote/>
        </w:sectPr>
      </w:pPr>
    </w:p>
    <w:p w14:paraId="606C7AD2" w14:textId="77777777" w:rsidR="001F42D5" w:rsidRPr="001F42D5" w:rsidRDefault="001F42D5" w:rsidP="001F42D5">
      <w:pPr>
        <w:widowControl w:val="0"/>
        <w:kinsoku w:val="0"/>
        <w:overflowPunct w:val="0"/>
        <w:autoSpaceDE w:val="0"/>
        <w:autoSpaceDN w:val="0"/>
        <w:adjustRightInd w:val="0"/>
        <w:spacing w:before="79" w:after="0" w:line="322" w:lineRule="exact"/>
        <w:jc w:val="both"/>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lastRenderedPageBreak/>
        <w:t>Ghi</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chú:</w:t>
      </w:r>
    </w:p>
    <w:p w14:paraId="3CB0B6F0" w14:textId="77777777" w:rsidR="001F42D5" w:rsidRPr="001F42D5" w:rsidRDefault="001F42D5" w:rsidP="001F42D5">
      <w:pPr>
        <w:widowControl w:val="0"/>
        <w:kinsoku w:val="0"/>
        <w:overflowPunct w:val="0"/>
        <w:autoSpaceDE w:val="0"/>
        <w:autoSpaceDN w:val="0"/>
        <w:adjustRightInd w:val="0"/>
        <w:spacing w:after="0" w:line="322" w:lineRule="exact"/>
        <w:jc w:val="both"/>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Cột</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(8):</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điền</w:t>
      </w:r>
    </w:p>
    <w:p w14:paraId="6266D733" w14:textId="77777777" w:rsidR="001F42D5" w:rsidRPr="001F42D5" w:rsidRDefault="001F42D5" w:rsidP="001F42D5">
      <w:pPr>
        <w:widowControl w:val="0"/>
        <w:kinsoku w:val="0"/>
        <w:overflowPunct w:val="0"/>
        <w:autoSpaceDE w:val="0"/>
        <w:autoSpaceDN w:val="0"/>
        <w:adjustRightInd w:val="0"/>
        <w:spacing w:after="0" w:line="240" w:lineRule="auto"/>
        <w:ind w:right="270"/>
        <w:jc w:val="both"/>
        <w:rPr>
          <w:rFonts w:ascii="Times New Roman" w:eastAsia="Times New Roman" w:hAnsi="Times New Roman" w:cs="Times New Roman"/>
          <w:b/>
          <w:bCs/>
          <w:i/>
          <w:iCs/>
          <w:color w:val="000000" w:themeColor="text1"/>
          <w:kern w:val="0"/>
          <w:sz w:val="28"/>
          <w:szCs w:val="28"/>
          <w14:ligatures w14:val="none"/>
        </w:rPr>
      </w:pPr>
      <w:r w:rsidRPr="001F42D5">
        <w:rPr>
          <w:rFonts w:ascii="Times New Roman" w:eastAsia="Times New Roman" w:hAnsi="Times New Roman" w:cs="Times New Roman"/>
          <w:color w:val="000000" w:themeColor="text1"/>
          <w:kern w:val="0"/>
          <w:position w:val="9"/>
          <w:sz w:val="17"/>
          <w:szCs w:val="17"/>
          <w14:ligatures w14:val="none"/>
        </w:rPr>
        <w:t>(</w:t>
      </w:r>
      <w:r w:rsidRPr="001F42D5">
        <w:rPr>
          <w:rFonts w:ascii="Times New Roman" w:eastAsia="Times New Roman" w:hAnsi="Times New Roman" w:cs="Times New Roman"/>
          <w:color w:val="000000" w:themeColor="text1"/>
          <w:kern w:val="0"/>
          <w:sz w:val="26"/>
          <w:szCs w:val="26"/>
          <w14:ligatures w14:val="none"/>
        </w:rPr>
        <w:t>*</w:t>
      </w:r>
      <w:r w:rsidRPr="001F42D5">
        <w:rPr>
          <w:rFonts w:ascii="Times New Roman" w:eastAsia="Times New Roman" w:hAnsi="Times New Roman" w:cs="Times New Roman"/>
          <w:color w:val="000000" w:themeColor="text1"/>
          <w:kern w:val="0"/>
          <w:sz w:val="26"/>
          <w:szCs w:val="26"/>
          <w:vertAlign w:val="superscript"/>
          <w14:ligatures w14:val="none"/>
        </w:rPr>
        <w:t>)</w:t>
      </w:r>
      <w:r w:rsidRPr="001F42D5">
        <w:rPr>
          <w:rFonts w:ascii="Times New Roman" w:eastAsia="Times New Roman" w:hAnsi="Times New Roman" w:cs="Times New Roman"/>
          <w:color w:val="000000" w:themeColor="text1"/>
          <w:kern w:val="0"/>
          <w:sz w:val="26"/>
          <w:szCs w:val="26"/>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Hàng</w:t>
      </w:r>
      <w:r w:rsidRPr="001F42D5">
        <w:rPr>
          <w:rFonts w:ascii="Times New Roman" w:eastAsia="Times New Roman" w:hAnsi="Times New Roman" w:cs="Times New Roman"/>
          <w:b/>
          <w:bCs/>
          <w:i/>
          <w:iCs/>
          <w:color w:val="000000" w:themeColor="text1"/>
          <w:spacing w:val="-4"/>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hóa</w:t>
      </w:r>
      <w:r w:rsidRPr="001F42D5">
        <w:rPr>
          <w:rFonts w:ascii="Times New Roman" w:eastAsia="Times New Roman" w:hAnsi="Times New Roman" w:cs="Times New Roman"/>
          <w:b/>
          <w:bCs/>
          <w:i/>
          <w:iCs/>
          <w:color w:val="000000" w:themeColor="text1"/>
          <w:spacing w:val="-4"/>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phải</w:t>
      </w:r>
      <w:r w:rsidRPr="001F42D5">
        <w:rPr>
          <w:rFonts w:ascii="Times New Roman" w:eastAsia="Times New Roman" w:hAnsi="Times New Roman" w:cs="Times New Roman"/>
          <w:b/>
          <w:bCs/>
          <w:i/>
          <w:iCs/>
          <w:color w:val="000000" w:themeColor="text1"/>
          <w:spacing w:val="-3"/>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được</w:t>
      </w:r>
      <w:r w:rsidRPr="001F42D5">
        <w:rPr>
          <w:rFonts w:ascii="Times New Roman" w:eastAsia="Times New Roman" w:hAnsi="Times New Roman" w:cs="Times New Roman"/>
          <w:b/>
          <w:bCs/>
          <w:i/>
          <w:iCs/>
          <w:color w:val="000000" w:themeColor="text1"/>
          <w:spacing w:val="-4"/>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giao</w:t>
      </w:r>
      <w:r w:rsidRPr="001F42D5">
        <w:rPr>
          <w:rFonts w:ascii="Times New Roman" w:eastAsia="Times New Roman" w:hAnsi="Times New Roman" w:cs="Times New Roman"/>
          <w:b/>
          <w:bCs/>
          <w:i/>
          <w:iCs/>
          <w:color w:val="000000" w:themeColor="text1"/>
          <w:spacing w:val="-6"/>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trong</w:t>
      </w:r>
      <w:r w:rsidRPr="001F42D5">
        <w:rPr>
          <w:rFonts w:ascii="Times New Roman" w:eastAsia="Times New Roman" w:hAnsi="Times New Roman" w:cs="Times New Roman"/>
          <w:b/>
          <w:bCs/>
          <w:i/>
          <w:iCs/>
          <w:color w:val="000000" w:themeColor="text1"/>
          <w:spacing w:val="-4"/>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khoảng</w:t>
      </w:r>
      <w:r w:rsidRPr="001F42D5">
        <w:rPr>
          <w:rFonts w:ascii="Times New Roman" w:eastAsia="Times New Roman" w:hAnsi="Times New Roman" w:cs="Times New Roman"/>
          <w:b/>
          <w:bCs/>
          <w:i/>
          <w:iCs/>
          <w:color w:val="000000" w:themeColor="text1"/>
          <w:spacing w:val="-6"/>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thời</w:t>
      </w:r>
      <w:r w:rsidRPr="001F42D5">
        <w:rPr>
          <w:rFonts w:ascii="Times New Roman" w:eastAsia="Times New Roman" w:hAnsi="Times New Roman" w:cs="Times New Roman"/>
          <w:b/>
          <w:bCs/>
          <w:i/>
          <w:iCs/>
          <w:color w:val="000000" w:themeColor="text1"/>
          <w:spacing w:val="-6"/>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gian</w:t>
      </w:r>
      <w:r w:rsidRPr="001F42D5">
        <w:rPr>
          <w:rFonts w:ascii="Times New Roman" w:eastAsia="Times New Roman" w:hAnsi="Times New Roman" w:cs="Times New Roman"/>
          <w:b/>
          <w:bCs/>
          <w:i/>
          <w:iCs/>
          <w:color w:val="000000" w:themeColor="text1"/>
          <w:spacing w:val="-4"/>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quy</w:t>
      </w:r>
      <w:r w:rsidRPr="001F42D5">
        <w:rPr>
          <w:rFonts w:ascii="Times New Roman" w:eastAsia="Times New Roman" w:hAnsi="Times New Roman" w:cs="Times New Roman"/>
          <w:b/>
          <w:bCs/>
          <w:i/>
          <w:iCs/>
          <w:color w:val="000000" w:themeColor="text1"/>
          <w:spacing w:val="-4"/>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định</w:t>
      </w:r>
      <w:r w:rsidRPr="001F42D5">
        <w:rPr>
          <w:rFonts w:ascii="Times New Roman" w:eastAsia="Times New Roman" w:hAnsi="Times New Roman" w:cs="Times New Roman"/>
          <w:b/>
          <w:bCs/>
          <w:i/>
          <w:iCs/>
          <w:color w:val="000000" w:themeColor="text1"/>
          <w:spacing w:val="-4"/>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trong</w:t>
      </w:r>
      <w:r w:rsidRPr="001F42D5">
        <w:rPr>
          <w:rFonts w:ascii="Times New Roman" w:eastAsia="Times New Roman" w:hAnsi="Times New Roman" w:cs="Times New Roman"/>
          <w:b/>
          <w:bCs/>
          <w:i/>
          <w:iCs/>
          <w:color w:val="000000" w:themeColor="text1"/>
          <w:spacing w:val="-4"/>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E-HSMT.</w:t>
      </w:r>
      <w:r w:rsidRPr="001F42D5">
        <w:rPr>
          <w:rFonts w:ascii="Times New Roman" w:eastAsia="Times New Roman" w:hAnsi="Times New Roman" w:cs="Times New Roman"/>
          <w:b/>
          <w:bCs/>
          <w:i/>
          <w:iCs/>
          <w:color w:val="000000" w:themeColor="text1"/>
          <w:spacing w:val="-5"/>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Nhà</w:t>
      </w:r>
      <w:r w:rsidRPr="001F42D5">
        <w:rPr>
          <w:rFonts w:ascii="Times New Roman" w:eastAsia="Times New Roman" w:hAnsi="Times New Roman" w:cs="Times New Roman"/>
          <w:b/>
          <w:bCs/>
          <w:i/>
          <w:iCs/>
          <w:color w:val="000000" w:themeColor="text1"/>
          <w:spacing w:val="-4"/>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thầu</w:t>
      </w:r>
      <w:r w:rsidRPr="001F42D5">
        <w:rPr>
          <w:rFonts w:ascii="Times New Roman" w:eastAsia="Times New Roman" w:hAnsi="Times New Roman" w:cs="Times New Roman"/>
          <w:b/>
          <w:bCs/>
          <w:i/>
          <w:iCs/>
          <w:color w:val="000000" w:themeColor="text1"/>
          <w:spacing w:val="-6"/>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đề</w:t>
      </w:r>
      <w:r w:rsidRPr="001F42D5">
        <w:rPr>
          <w:rFonts w:ascii="Times New Roman" w:eastAsia="Times New Roman" w:hAnsi="Times New Roman" w:cs="Times New Roman"/>
          <w:b/>
          <w:bCs/>
          <w:i/>
          <w:iCs/>
          <w:color w:val="000000" w:themeColor="text1"/>
          <w:spacing w:val="-4"/>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xuất</w:t>
      </w:r>
      <w:r w:rsidRPr="001F42D5">
        <w:rPr>
          <w:rFonts w:ascii="Times New Roman" w:eastAsia="Times New Roman" w:hAnsi="Times New Roman" w:cs="Times New Roman"/>
          <w:b/>
          <w:bCs/>
          <w:i/>
          <w:iCs/>
          <w:color w:val="000000" w:themeColor="text1"/>
          <w:spacing w:val="-3"/>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thời</w:t>
      </w:r>
      <w:r w:rsidRPr="001F42D5">
        <w:rPr>
          <w:rFonts w:ascii="Times New Roman" w:eastAsia="Times New Roman" w:hAnsi="Times New Roman" w:cs="Times New Roman"/>
          <w:b/>
          <w:bCs/>
          <w:i/>
          <w:iCs/>
          <w:color w:val="000000" w:themeColor="text1"/>
          <w:spacing w:val="-3"/>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gian</w:t>
      </w:r>
      <w:r w:rsidRPr="001F42D5">
        <w:rPr>
          <w:rFonts w:ascii="Times New Roman" w:eastAsia="Times New Roman" w:hAnsi="Times New Roman" w:cs="Times New Roman"/>
          <w:b/>
          <w:bCs/>
          <w:i/>
          <w:iCs/>
          <w:color w:val="000000" w:themeColor="text1"/>
          <w:spacing w:val="-6"/>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giao</w:t>
      </w:r>
      <w:r w:rsidRPr="001F42D5">
        <w:rPr>
          <w:rFonts w:ascii="Times New Roman" w:eastAsia="Times New Roman" w:hAnsi="Times New Roman" w:cs="Times New Roman"/>
          <w:b/>
          <w:bCs/>
          <w:i/>
          <w:iCs/>
          <w:color w:val="000000" w:themeColor="text1"/>
          <w:spacing w:val="-4"/>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hàng</w:t>
      </w:r>
      <w:r w:rsidRPr="001F42D5">
        <w:rPr>
          <w:rFonts w:ascii="Times New Roman" w:eastAsia="Times New Roman" w:hAnsi="Times New Roman" w:cs="Times New Roman"/>
          <w:b/>
          <w:bCs/>
          <w:i/>
          <w:iCs/>
          <w:color w:val="000000" w:themeColor="text1"/>
          <w:spacing w:val="-6"/>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sớm</w:t>
      </w:r>
      <w:r w:rsidRPr="001F42D5">
        <w:rPr>
          <w:rFonts w:ascii="Times New Roman" w:eastAsia="Times New Roman" w:hAnsi="Times New Roman" w:cs="Times New Roman"/>
          <w:b/>
          <w:bCs/>
          <w:i/>
          <w:iCs/>
          <w:color w:val="000000" w:themeColor="text1"/>
          <w:spacing w:val="-4"/>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hơn</w:t>
      </w:r>
      <w:r w:rsidRPr="001F42D5">
        <w:rPr>
          <w:rFonts w:ascii="Times New Roman" w:eastAsia="Times New Roman" w:hAnsi="Times New Roman" w:cs="Times New Roman"/>
          <w:b/>
          <w:bCs/>
          <w:i/>
          <w:iCs/>
          <w:color w:val="000000" w:themeColor="text1"/>
          <w:spacing w:val="-4"/>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 xml:space="preserve">ngày giao hàng sớm nhất thì không được tính ưu tiên và không bị loại, trừ trường hợp yêu cầu kỹ thuật có quy định khác. Nhà thầu </w:t>
      </w:r>
      <w:r w:rsidRPr="001F42D5">
        <w:rPr>
          <w:rFonts w:ascii="Times New Roman" w:eastAsia="Times New Roman" w:hAnsi="Times New Roman" w:cs="Times New Roman"/>
          <w:b/>
          <w:bCs/>
          <w:i/>
          <w:iCs/>
          <w:color w:val="000000" w:themeColor="text1"/>
          <w:spacing w:val="13"/>
          <w:kern w:val="0"/>
          <w:sz w:val="28"/>
          <w:szCs w:val="28"/>
          <w14:ligatures w14:val="none"/>
        </w:rPr>
        <w:t xml:space="preserve">đề </w:t>
      </w:r>
      <w:r w:rsidRPr="001F42D5">
        <w:rPr>
          <w:rFonts w:ascii="Times New Roman" w:eastAsia="Times New Roman" w:hAnsi="Times New Roman" w:cs="Times New Roman"/>
          <w:b/>
          <w:bCs/>
          <w:i/>
          <w:iCs/>
          <w:color w:val="000000" w:themeColor="text1"/>
          <w:kern w:val="0"/>
          <w:sz w:val="28"/>
          <w:szCs w:val="28"/>
          <w14:ligatures w14:val="none"/>
        </w:rPr>
        <w:t>xuất thời gian giao hàng muộn hơn khoảng thời gian này thì E-HSDT của nhà thầu sẽ bị loại.</w:t>
      </w:r>
    </w:p>
    <w:p w14:paraId="1E5A9A58" w14:textId="77777777" w:rsidR="001F42D5" w:rsidRPr="001F42D5" w:rsidRDefault="001F42D5" w:rsidP="001F42D5">
      <w:pPr>
        <w:widowControl w:val="0"/>
        <w:kinsoku w:val="0"/>
        <w:overflowPunct w:val="0"/>
        <w:autoSpaceDE w:val="0"/>
        <w:autoSpaceDN w:val="0"/>
        <w:adjustRightInd w:val="0"/>
        <w:spacing w:after="0" w:line="240" w:lineRule="auto"/>
        <w:ind w:right="270"/>
        <w:jc w:val="both"/>
        <w:rPr>
          <w:rFonts w:ascii="Times New Roman" w:eastAsia="Times New Roman" w:hAnsi="Times New Roman" w:cs="Times New Roman"/>
          <w:i/>
          <w:iCs/>
          <w:color w:val="000000" w:themeColor="text1"/>
          <w:kern w:val="0"/>
          <w:sz w:val="28"/>
          <w:szCs w:val="28"/>
          <w14:ligatures w14:val="none"/>
        </w:rPr>
        <w:sectPr w:rsidR="001F42D5" w:rsidRPr="001F42D5" w:rsidSect="001F42D5">
          <w:headerReference w:type="default" r:id="rId21"/>
          <w:pgSz w:w="16840" w:h="11910" w:orient="landscape"/>
          <w:pgMar w:top="1340" w:right="860" w:bottom="280" w:left="860" w:header="731" w:footer="0" w:gutter="0"/>
          <w:pgNumType w:start="82"/>
          <w:cols w:space="720"/>
          <w:noEndnote/>
        </w:sectPr>
      </w:pPr>
    </w:p>
    <w:p w14:paraId="14DFDB24" w14:textId="77777777" w:rsidR="001F42D5" w:rsidRPr="001F42D5" w:rsidRDefault="001F42D5" w:rsidP="001F42D5">
      <w:pPr>
        <w:widowControl w:val="0"/>
        <w:kinsoku w:val="0"/>
        <w:overflowPunct w:val="0"/>
        <w:autoSpaceDE w:val="0"/>
        <w:autoSpaceDN w:val="0"/>
        <w:adjustRightInd w:val="0"/>
        <w:spacing w:before="79" w:after="0" w:line="322" w:lineRule="exact"/>
        <w:ind w:right="272"/>
        <w:jc w:val="right"/>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lastRenderedPageBreak/>
        <w:t>Mẫu</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số</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10B</w:t>
      </w:r>
    </w:p>
    <w:p w14:paraId="6AE6BE41" w14:textId="77777777" w:rsidR="001F42D5" w:rsidRPr="001F42D5" w:rsidRDefault="001F42D5" w:rsidP="001F42D5">
      <w:pPr>
        <w:widowControl w:val="0"/>
        <w:kinsoku w:val="0"/>
        <w:overflowPunct w:val="0"/>
        <w:autoSpaceDE w:val="0"/>
        <w:autoSpaceDN w:val="0"/>
        <w:adjustRightInd w:val="0"/>
        <w:spacing w:after="0" w:line="240" w:lineRule="auto"/>
        <w:ind w:right="4494"/>
        <w:jc w:val="center"/>
        <w:outlineLvl w:val="0"/>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ĐỀ</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XUẤT</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VỀ</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HÀNG</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HÓA</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CỦA</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NHÀ</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THẦU</w:t>
      </w:r>
    </w:p>
    <w:p w14:paraId="311DBD13" w14:textId="77777777" w:rsidR="001F42D5" w:rsidRPr="001F42D5" w:rsidRDefault="001F42D5" w:rsidP="001F42D5">
      <w:pPr>
        <w:widowControl w:val="0"/>
        <w:kinsoku w:val="0"/>
        <w:overflowPunct w:val="0"/>
        <w:autoSpaceDE w:val="0"/>
        <w:autoSpaceDN w:val="0"/>
        <w:adjustRightInd w:val="0"/>
        <w:spacing w:before="10" w:after="0" w:line="240" w:lineRule="auto"/>
        <w:rPr>
          <w:rFonts w:ascii="Times New Roman" w:eastAsia="Times New Roman" w:hAnsi="Times New Roman" w:cs="Times New Roman"/>
          <w:b/>
          <w:bCs/>
          <w:color w:val="000000" w:themeColor="text1"/>
          <w:kern w:val="0"/>
          <w:sz w:val="9"/>
          <w:szCs w:val="9"/>
          <w14:ligatures w14:val="none"/>
        </w:rPr>
      </w:pPr>
    </w:p>
    <w:tbl>
      <w:tblPr>
        <w:tblW w:w="0" w:type="auto"/>
        <w:tblInd w:w="170" w:type="dxa"/>
        <w:tblLayout w:type="fixed"/>
        <w:tblCellMar>
          <w:left w:w="0" w:type="dxa"/>
          <w:right w:w="0" w:type="dxa"/>
        </w:tblCellMar>
        <w:tblLook w:val="0000" w:firstRow="0" w:lastRow="0" w:firstColumn="0" w:lastColumn="0" w:noHBand="0" w:noVBand="0"/>
      </w:tblPr>
      <w:tblGrid>
        <w:gridCol w:w="888"/>
        <w:gridCol w:w="2332"/>
        <w:gridCol w:w="1229"/>
        <w:gridCol w:w="1248"/>
        <w:gridCol w:w="1306"/>
        <w:gridCol w:w="1263"/>
        <w:gridCol w:w="1231"/>
        <w:gridCol w:w="1193"/>
        <w:gridCol w:w="1291"/>
        <w:gridCol w:w="1517"/>
        <w:gridCol w:w="1289"/>
      </w:tblGrid>
      <w:tr w:rsidR="00581B09" w:rsidRPr="001F42D5" w14:paraId="20C26362" w14:textId="77777777" w:rsidTr="00F615BA">
        <w:trPr>
          <w:trHeight w:val="1228"/>
        </w:trPr>
        <w:tc>
          <w:tcPr>
            <w:tcW w:w="888" w:type="dxa"/>
            <w:tcBorders>
              <w:top w:val="single" w:sz="4" w:space="0" w:color="000000"/>
              <w:left w:val="single" w:sz="4" w:space="0" w:color="000000"/>
              <w:bottom w:val="single" w:sz="4" w:space="0" w:color="000000"/>
              <w:right w:val="single" w:sz="4" w:space="0" w:color="000000"/>
            </w:tcBorders>
            <w:shd w:val="clear" w:color="auto" w:fill="E1EED9"/>
          </w:tcPr>
          <w:p w14:paraId="5CEB464F"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22"/>
                <w:szCs w:val="22"/>
                <w14:ligatures w14:val="none"/>
              </w:rPr>
            </w:pPr>
          </w:p>
          <w:p w14:paraId="48F53EAF" w14:textId="77777777" w:rsidR="001F42D5" w:rsidRPr="001F42D5" w:rsidRDefault="001F42D5" w:rsidP="001F42D5">
            <w:pPr>
              <w:widowControl w:val="0"/>
              <w:kinsoku w:val="0"/>
              <w:overflowPunct w:val="0"/>
              <w:autoSpaceDE w:val="0"/>
              <w:autoSpaceDN w:val="0"/>
              <w:adjustRightInd w:val="0"/>
              <w:spacing w:before="5" w:after="0" w:line="240" w:lineRule="auto"/>
              <w:rPr>
                <w:rFonts w:ascii="Times New Roman" w:eastAsia="Times New Roman" w:hAnsi="Times New Roman" w:cs="Times New Roman"/>
                <w:b/>
                <w:bCs/>
                <w:color w:val="000000" w:themeColor="text1"/>
                <w:kern w:val="0"/>
                <w:sz w:val="31"/>
                <w:szCs w:val="31"/>
                <w14:ligatures w14:val="none"/>
              </w:rPr>
            </w:pPr>
          </w:p>
          <w:p w14:paraId="03728E54" w14:textId="77777777" w:rsidR="001F42D5" w:rsidRPr="001F42D5" w:rsidRDefault="001F42D5" w:rsidP="001F42D5">
            <w:pPr>
              <w:widowControl w:val="0"/>
              <w:kinsoku w:val="0"/>
              <w:overflowPunct w:val="0"/>
              <w:autoSpaceDE w:val="0"/>
              <w:autoSpaceDN w:val="0"/>
              <w:adjustRightInd w:val="0"/>
              <w:spacing w:after="0" w:line="240" w:lineRule="auto"/>
              <w:ind w:right="233"/>
              <w:jc w:val="center"/>
              <w:rPr>
                <w:rFonts w:ascii="Times New Roman" w:eastAsia="Times New Roman" w:hAnsi="Times New Roman" w:cs="Times New Roman"/>
                <w:b/>
                <w:bCs/>
                <w:color w:val="000000" w:themeColor="text1"/>
                <w:spacing w:val="-5"/>
                <w:kern w:val="0"/>
                <w:sz w:val="20"/>
                <w:szCs w:val="20"/>
                <w14:ligatures w14:val="none"/>
              </w:rPr>
            </w:pPr>
            <w:r w:rsidRPr="001F42D5">
              <w:rPr>
                <w:rFonts w:ascii="Times New Roman" w:eastAsia="Times New Roman" w:hAnsi="Times New Roman" w:cs="Times New Roman"/>
                <w:b/>
                <w:bCs/>
                <w:color w:val="000000" w:themeColor="text1"/>
                <w:spacing w:val="-5"/>
                <w:kern w:val="0"/>
                <w:sz w:val="20"/>
                <w:szCs w:val="20"/>
                <w14:ligatures w14:val="none"/>
              </w:rPr>
              <w:t>STT</w:t>
            </w:r>
          </w:p>
        </w:tc>
        <w:tc>
          <w:tcPr>
            <w:tcW w:w="2332" w:type="dxa"/>
            <w:tcBorders>
              <w:top w:val="single" w:sz="4" w:space="0" w:color="000000"/>
              <w:left w:val="single" w:sz="4" w:space="0" w:color="000000"/>
              <w:bottom w:val="single" w:sz="4" w:space="0" w:color="000000"/>
              <w:right w:val="single" w:sz="4" w:space="0" w:color="000000"/>
            </w:tcBorders>
            <w:shd w:val="clear" w:color="auto" w:fill="E1EED9"/>
          </w:tcPr>
          <w:p w14:paraId="5CCADC52"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22"/>
                <w:szCs w:val="22"/>
                <w14:ligatures w14:val="none"/>
              </w:rPr>
            </w:pPr>
          </w:p>
          <w:p w14:paraId="6D730B48" w14:textId="77777777" w:rsidR="001F42D5" w:rsidRPr="001F42D5" w:rsidRDefault="001F42D5" w:rsidP="001F42D5">
            <w:pPr>
              <w:widowControl w:val="0"/>
              <w:kinsoku w:val="0"/>
              <w:overflowPunct w:val="0"/>
              <w:autoSpaceDE w:val="0"/>
              <w:autoSpaceDN w:val="0"/>
              <w:adjustRightInd w:val="0"/>
              <w:spacing w:before="5" w:after="0" w:line="240" w:lineRule="auto"/>
              <w:rPr>
                <w:rFonts w:ascii="Times New Roman" w:eastAsia="Times New Roman" w:hAnsi="Times New Roman" w:cs="Times New Roman"/>
                <w:b/>
                <w:bCs/>
                <w:color w:val="000000" w:themeColor="text1"/>
                <w:kern w:val="0"/>
                <w:sz w:val="21"/>
                <w:szCs w:val="21"/>
                <w14:ligatures w14:val="none"/>
              </w:rPr>
            </w:pPr>
          </w:p>
          <w:p w14:paraId="7184ACA9" w14:textId="77777777" w:rsidR="001F42D5" w:rsidRPr="001F42D5" w:rsidRDefault="001F42D5" w:rsidP="001F42D5">
            <w:pPr>
              <w:widowControl w:val="0"/>
              <w:kinsoku w:val="0"/>
              <w:overflowPunct w:val="0"/>
              <w:autoSpaceDE w:val="0"/>
              <w:autoSpaceDN w:val="0"/>
              <w:adjustRightInd w:val="0"/>
              <w:spacing w:after="0" w:line="240" w:lineRule="auto"/>
              <w:ind w:right="294"/>
              <w:jc w:val="center"/>
              <w:rPr>
                <w:rFonts w:ascii="Times New Roman" w:eastAsia="Times New Roman" w:hAnsi="Times New Roman" w:cs="Times New Roman"/>
                <w:b/>
                <w:bCs/>
                <w:color w:val="000000" w:themeColor="text1"/>
                <w:spacing w:val="-5"/>
                <w:kern w:val="0"/>
                <w:sz w:val="20"/>
                <w:szCs w:val="20"/>
                <w14:ligatures w14:val="none"/>
              </w:rPr>
            </w:pPr>
            <w:r w:rsidRPr="001F42D5">
              <w:rPr>
                <w:rFonts w:ascii="Times New Roman" w:eastAsia="Times New Roman" w:hAnsi="Times New Roman" w:cs="Times New Roman"/>
                <w:b/>
                <w:bCs/>
                <w:color w:val="000000" w:themeColor="text1"/>
                <w:kern w:val="0"/>
                <w:sz w:val="20"/>
                <w:szCs w:val="20"/>
                <w14:ligatures w14:val="none"/>
              </w:rPr>
              <w:t>Danh</w:t>
            </w:r>
            <w:r w:rsidRPr="001F42D5">
              <w:rPr>
                <w:rFonts w:ascii="Times New Roman" w:eastAsia="Times New Roman" w:hAnsi="Times New Roman" w:cs="Times New Roman"/>
                <w:b/>
                <w:bCs/>
                <w:color w:val="000000" w:themeColor="text1"/>
                <w:spacing w:val="-7"/>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mục</w:t>
            </w:r>
            <w:r w:rsidRPr="001F42D5">
              <w:rPr>
                <w:rFonts w:ascii="Times New Roman" w:eastAsia="Times New Roman" w:hAnsi="Times New Roman" w:cs="Times New Roman"/>
                <w:b/>
                <w:bCs/>
                <w:color w:val="000000" w:themeColor="text1"/>
                <w:spacing w:val="-5"/>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hàng</w:t>
            </w:r>
            <w:r w:rsidRPr="001F42D5">
              <w:rPr>
                <w:rFonts w:ascii="Times New Roman" w:eastAsia="Times New Roman" w:hAnsi="Times New Roman" w:cs="Times New Roman"/>
                <w:b/>
                <w:bCs/>
                <w:color w:val="000000" w:themeColor="text1"/>
                <w:spacing w:val="-5"/>
                <w:kern w:val="0"/>
                <w:sz w:val="20"/>
                <w:szCs w:val="20"/>
                <w14:ligatures w14:val="none"/>
              </w:rPr>
              <w:t xml:space="preserve"> hóa</w:t>
            </w:r>
          </w:p>
        </w:tc>
        <w:tc>
          <w:tcPr>
            <w:tcW w:w="1229" w:type="dxa"/>
            <w:tcBorders>
              <w:top w:val="single" w:sz="4" w:space="0" w:color="000000"/>
              <w:left w:val="single" w:sz="4" w:space="0" w:color="000000"/>
              <w:bottom w:val="single" w:sz="4" w:space="0" w:color="000000"/>
              <w:right w:val="single" w:sz="4" w:space="0" w:color="000000"/>
            </w:tcBorders>
            <w:shd w:val="clear" w:color="auto" w:fill="E1EED9"/>
          </w:tcPr>
          <w:p w14:paraId="09E0B1A1"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22"/>
                <w:szCs w:val="22"/>
                <w14:ligatures w14:val="none"/>
              </w:rPr>
            </w:pPr>
          </w:p>
          <w:p w14:paraId="0C0B2610" w14:textId="77777777" w:rsidR="001F42D5" w:rsidRPr="001F42D5" w:rsidRDefault="001F42D5" w:rsidP="001F42D5">
            <w:pPr>
              <w:widowControl w:val="0"/>
              <w:kinsoku w:val="0"/>
              <w:overflowPunct w:val="0"/>
              <w:autoSpaceDE w:val="0"/>
              <w:autoSpaceDN w:val="0"/>
              <w:adjustRightInd w:val="0"/>
              <w:spacing w:before="5" w:after="0" w:line="240" w:lineRule="auto"/>
              <w:rPr>
                <w:rFonts w:ascii="Times New Roman" w:eastAsia="Times New Roman" w:hAnsi="Times New Roman" w:cs="Times New Roman"/>
                <w:b/>
                <w:bCs/>
                <w:color w:val="000000" w:themeColor="text1"/>
                <w:kern w:val="0"/>
                <w:sz w:val="21"/>
                <w:szCs w:val="21"/>
                <w14:ligatures w14:val="none"/>
              </w:rPr>
            </w:pPr>
          </w:p>
          <w:p w14:paraId="22BFEC9C" w14:textId="77777777" w:rsidR="001F42D5" w:rsidRPr="001F42D5" w:rsidRDefault="001F42D5" w:rsidP="001F42D5">
            <w:pPr>
              <w:widowControl w:val="0"/>
              <w:kinsoku w:val="0"/>
              <w:overflowPunct w:val="0"/>
              <w:autoSpaceDE w:val="0"/>
              <w:autoSpaceDN w:val="0"/>
              <w:adjustRightInd w:val="0"/>
              <w:spacing w:after="0" w:line="240" w:lineRule="auto"/>
              <w:ind w:right="100"/>
              <w:jc w:val="center"/>
              <w:rPr>
                <w:rFonts w:ascii="Times New Roman" w:eastAsia="Times New Roman" w:hAnsi="Times New Roman" w:cs="Times New Roman"/>
                <w:b/>
                <w:bCs/>
                <w:color w:val="000000" w:themeColor="text1"/>
                <w:spacing w:val="-4"/>
                <w:kern w:val="0"/>
                <w:sz w:val="20"/>
                <w:szCs w:val="20"/>
                <w14:ligatures w14:val="none"/>
              </w:rPr>
            </w:pPr>
            <w:r w:rsidRPr="001F42D5">
              <w:rPr>
                <w:rFonts w:ascii="Times New Roman" w:eastAsia="Times New Roman" w:hAnsi="Times New Roman" w:cs="Times New Roman"/>
                <w:b/>
                <w:bCs/>
                <w:color w:val="000000" w:themeColor="text1"/>
                <w:kern w:val="0"/>
                <w:sz w:val="20"/>
                <w:szCs w:val="20"/>
                <w14:ligatures w14:val="none"/>
              </w:rPr>
              <w:t>Ký</w:t>
            </w:r>
            <w:r w:rsidRPr="001F42D5">
              <w:rPr>
                <w:rFonts w:ascii="Times New Roman" w:eastAsia="Times New Roman" w:hAnsi="Times New Roman" w:cs="Times New Roman"/>
                <w:b/>
                <w:bCs/>
                <w:color w:val="000000" w:themeColor="text1"/>
                <w:spacing w:val="-2"/>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mã</w:t>
            </w:r>
            <w:r w:rsidRPr="001F42D5">
              <w:rPr>
                <w:rFonts w:ascii="Times New Roman" w:eastAsia="Times New Roman" w:hAnsi="Times New Roman" w:cs="Times New Roman"/>
                <w:b/>
                <w:bCs/>
                <w:color w:val="000000" w:themeColor="text1"/>
                <w:spacing w:val="-3"/>
                <w:kern w:val="0"/>
                <w:sz w:val="20"/>
                <w:szCs w:val="20"/>
                <w14:ligatures w14:val="none"/>
              </w:rPr>
              <w:t xml:space="preserve"> </w:t>
            </w:r>
            <w:r w:rsidRPr="001F42D5">
              <w:rPr>
                <w:rFonts w:ascii="Times New Roman" w:eastAsia="Times New Roman" w:hAnsi="Times New Roman" w:cs="Times New Roman"/>
                <w:b/>
                <w:bCs/>
                <w:color w:val="000000" w:themeColor="text1"/>
                <w:spacing w:val="-4"/>
                <w:kern w:val="0"/>
                <w:sz w:val="20"/>
                <w:szCs w:val="20"/>
                <w14:ligatures w14:val="none"/>
              </w:rPr>
              <w:t>hiệu</w:t>
            </w:r>
          </w:p>
        </w:tc>
        <w:tc>
          <w:tcPr>
            <w:tcW w:w="1248" w:type="dxa"/>
            <w:tcBorders>
              <w:top w:val="single" w:sz="4" w:space="0" w:color="000000"/>
              <w:left w:val="single" w:sz="4" w:space="0" w:color="000000"/>
              <w:bottom w:val="single" w:sz="4" w:space="0" w:color="000000"/>
              <w:right w:val="single" w:sz="4" w:space="0" w:color="000000"/>
            </w:tcBorders>
            <w:shd w:val="clear" w:color="auto" w:fill="E1EED9"/>
          </w:tcPr>
          <w:p w14:paraId="37E4EA60"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22"/>
                <w:szCs w:val="22"/>
                <w14:ligatures w14:val="none"/>
              </w:rPr>
            </w:pPr>
          </w:p>
          <w:p w14:paraId="64002636" w14:textId="77777777" w:rsidR="001F42D5" w:rsidRPr="001F42D5" w:rsidRDefault="001F42D5" w:rsidP="001F42D5">
            <w:pPr>
              <w:widowControl w:val="0"/>
              <w:kinsoku w:val="0"/>
              <w:overflowPunct w:val="0"/>
              <w:autoSpaceDE w:val="0"/>
              <w:autoSpaceDN w:val="0"/>
              <w:adjustRightInd w:val="0"/>
              <w:spacing w:before="5" w:after="0" w:line="240" w:lineRule="auto"/>
              <w:rPr>
                <w:rFonts w:ascii="Times New Roman" w:eastAsia="Times New Roman" w:hAnsi="Times New Roman" w:cs="Times New Roman"/>
                <w:b/>
                <w:bCs/>
                <w:color w:val="000000" w:themeColor="text1"/>
                <w:kern w:val="0"/>
                <w:sz w:val="21"/>
                <w:szCs w:val="21"/>
                <w14:ligatures w14:val="none"/>
              </w:rPr>
            </w:pPr>
          </w:p>
          <w:p w14:paraId="74C6CE70" w14:textId="77777777" w:rsidR="001F42D5" w:rsidRPr="001F42D5" w:rsidRDefault="001F42D5" w:rsidP="001F42D5">
            <w:pPr>
              <w:widowControl w:val="0"/>
              <w:kinsoku w:val="0"/>
              <w:overflowPunct w:val="0"/>
              <w:autoSpaceDE w:val="0"/>
              <w:autoSpaceDN w:val="0"/>
              <w:adjustRightInd w:val="0"/>
              <w:spacing w:after="0" w:line="240" w:lineRule="auto"/>
              <w:ind w:right="161"/>
              <w:jc w:val="center"/>
              <w:rPr>
                <w:rFonts w:ascii="Times New Roman" w:eastAsia="Times New Roman" w:hAnsi="Times New Roman" w:cs="Times New Roman"/>
                <w:b/>
                <w:bCs/>
                <w:color w:val="000000" w:themeColor="text1"/>
                <w:spacing w:val="-4"/>
                <w:kern w:val="0"/>
                <w:sz w:val="20"/>
                <w:szCs w:val="20"/>
                <w14:ligatures w14:val="none"/>
              </w:rPr>
            </w:pPr>
            <w:r w:rsidRPr="001F42D5">
              <w:rPr>
                <w:rFonts w:ascii="Times New Roman" w:eastAsia="Times New Roman" w:hAnsi="Times New Roman" w:cs="Times New Roman"/>
                <w:b/>
                <w:bCs/>
                <w:color w:val="000000" w:themeColor="text1"/>
                <w:kern w:val="0"/>
                <w:sz w:val="20"/>
                <w:szCs w:val="20"/>
                <w14:ligatures w14:val="none"/>
              </w:rPr>
              <w:t>Nhãn</w:t>
            </w:r>
            <w:r w:rsidRPr="001F42D5">
              <w:rPr>
                <w:rFonts w:ascii="Times New Roman" w:eastAsia="Times New Roman" w:hAnsi="Times New Roman" w:cs="Times New Roman"/>
                <w:b/>
                <w:bCs/>
                <w:color w:val="000000" w:themeColor="text1"/>
                <w:spacing w:val="-8"/>
                <w:kern w:val="0"/>
                <w:sz w:val="20"/>
                <w:szCs w:val="20"/>
                <w14:ligatures w14:val="none"/>
              </w:rPr>
              <w:t xml:space="preserve"> </w:t>
            </w:r>
            <w:r w:rsidRPr="001F42D5">
              <w:rPr>
                <w:rFonts w:ascii="Times New Roman" w:eastAsia="Times New Roman" w:hAnsi="Times New Roman" w:cs="Times New Roman"/>
                <w:b/>
                <w:bCs/>
                <w:color w:val="000000" w:themeColor="text1"/>
                <w:spacing w:val="-4"/>
                <w:kern w:val="0"/>
                <w:sz w:val="20"/>
                <w:szCs w:val="20"/>
                <w14:ligatures w14:val="none"/>
              </w:rPr>
              <w:t>hiệu</w:t>
            </w:r>
          </w:p>
        </w:tc>
        <w:tc>
          <w:tcPr>
            <w:tcW w:w="1306" w:type="dxa"/>
            <w:tcBorders>
              <w:top w:val="single" w:sz="4" w:space="0" w:color="000000"/>
              <w:left w:val="single" w:sz="4" w:space="0" w:color="000000"/>
              <w:bottom w:val="single" w:sz="4" w:space="0" w:color="000000"/>
              <w:right w:val="single" w:sz="4" w:space="0" w:color="000000"/>
            </w:tcBorders>
            <w:shd w:val="clear" w:color="auto" w:fill="E1EED9"/>
          </w:tcPr>
          <w:p w14:paraId="09EAA350"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22"/>
                <w:szCs w:val="22"/>
                <w14:ligatures w14:val="none"/>
              </w:rPr>
            </w:pPr>
          </w:p>
          <w:p w14:paraId="0987FB06" w14:textId="77777777" w:rsidR="001F42D5" w:rsidRPr="001F42D5" w:rsidRDefault="001F42D5" w:rsidP="001F42D5">
            <w:pPr>
              <w:widowControl w:val="0"/>
              <w:kinsoku w:val="0"/>
              <w:overflowPunct w:val="0"/>
              <w:autoSpaceDE w:val="0"/>
              <w:autoSpaceDN w:val="0"/>
              <w:adjustRightInd w:val="0"/>
              <w:spacing w:before="131" w:after="0" w:line="240" w:lineRule="auto"/>
              <w:ind w:right="259"/>
              <w:rPr>
                <w:rFonts w:ascii="Times New Roman" w:eastAsia="Times New Roman" w:hAnsi="Times New Roman" w:cs="Times New Roman"/>
                <w:b/>
                <w:bCs/>
                <w:color w:val="000000" w:themeColor="text1"/>
                <w:spacing w:val="-4"/>
                <w:kern w:val="0"/>
                <w:sz w:val="20"/>
                <w:szCs w:val="20"/>
                <w14:ligatures w14:val="none"/>
              </w:rPr>
            </w:pPr>
            <w:r w:rsidRPr="001F42D5">
              <w:rPr>
                <w:rFonts w:ascii="Times New Roman" w:eastAsia="Times New Roman" w:hAnsi="Times New Roman" w:cs="Times New Roman"/>
                <w:b/>
                <w:bCs/>
                <w:color w:val="000000" w:themeColor="text1"/>
                <w:kern w:val="0"/>
                <w:sz w:val="20"/>
                <w:szCs w:val="20"/>
                <w14:ligatures w14:val="none"/>
              </w:rPr>
              <w:t>Năm</w:t>
            </w:r>
            <w:r w:rsidRPr="001F42D5">
              <w:rPr>
                <w:rFonts w:ascii="Times New Roman" w:eastAsia="Times New Roman" w:hAnsi="Times New Roman" w:cs="Times New Roman"/>
                <w:b/>
                <w:bCs/>
                <w:color w:val="000000" w:themeColor="text1"/>
                <w:spacing w:val="-13"/>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 xml:space="preserve">sản </w:t>
            </w:r>
            <w:r w:rsidRPr="001F42D5">
              <w:rPr>
                <w:rFonts w:ascii="Times New Roman" w:eastAsia="Times New Roman" w:hAnsi="Times New Roman" w:cs="Times New Roman"/>
                <w:b/>
                <w:bCs/>
                <w:color w:val="000000" w:themeColor="text1"/>
                <w:spacing w:val="-4"/>
                <w:kern w:val="0"/>
                <w:sz w:val="20"/>
                <w:szCs w:val="20"/>
                <w14:ligatures w14:val="none"/>
              </w:rPr>
              <w:t>xuất</w:t>
            </w:r>
          </w:p>
        </w:tc>
        <w:tc>
          <w:tcPr>
            <w:tcW w:w="1263" w:type="dxa"/>
            <w:tcBorders>
              <w:top w:val="single" w:sz="4" w:space="0" w:color="000000"/>
              <w:left w:val="single" w:sz="4" w:space="0" w:color="000000"/>
              <w:bottom w:val="single" w:sz="4" w:space="0" w:color="000000"/>
              <w:right w:val="single" w:sz="4" w:space="0" w:color="000000"/>
            </w:tcBorders>
            <w:shd w:val="clear" w:color="auto" w:fill="E1EED9"/>
          </w:tcPr>
          <w:p w14:paraId="40B5C92E" w14:textId="77777777" w:rsidR="001F42D5" w:rsidRPr="001F42D5" w:rsidRDefault="001F42D5" w:rsidP="001F42D5">
            <w:pPr>
              <w:widowControl w:val="0"/>
              <w:kinsoku w:val="0"/>
              <w:overflowPunct w:val="0"/>
              <w:autoSpaceDE w:val="0"/>
              <w:autoSpaceDN w:val="0"/>
              <w:adjustRightInd w:val="0"/>
              <w:spacing w:before="154" w:after="0" w:line="240" w:lineRule="auto"/>
              <w:ind w:right="191"/>
              <w:jc w:val="center"/>
              <w:rPr>
                <w:rFonts w:ascii="Times New Roman" w:eastAsia="Times New Roman" w:hAnsi="Times New Roman" w:cs="Times New Roman"/>
                <w:b/>
                <w:bCs/>
                <w:color w:val="000000" w:themeColor="text1"/>
                <w:spacing w:val="-4"/>
                <w:kern w:val="0"/>
                <w:sz w:val="20"/>
                <w:szCs w:val="20"/>
                <w14:ligatures w14:val="none"/>
              </w:rPr>
            </w:pPr>
            <w:r w:rsidRPr="001F42D5">
              <w:rPr>
                <w:rFonts w:ascii="Times New Roman" w:eastAsia="Times New Roman" w:hAnsi="Times New Roman" w:cs="Times New Roman"/>
                <w:b/>
                <w:bCs/>
                <w:color w:val="000000" w:themeColor="text1"/>
                <w:kern w:val="0"/>
                <w:sz w:val="20"/>
                <w:szCs w:val="20"/>
                <w14:ligatures w14:val="none"/>
              </w:rPr>
              <w:t>Xuất xứ (quốc</w:t>
            </w:r>
            <w:r w:rsidRPr="001F42D5">
              <w:rPr>
                <w:rFonts w:ascii="Times New Roman" w:eastAsia="Times New Roman" w:hAnsi="Times New Roman" w:cs="Times New Roman"/>
                <w:b/>
                <w:bCs/>
                <w:color w:val="000000" w:themeColor="text1"/>
                <w:spacing w:val="-13"/>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gia, vùng</w:t>
            </w:r>
            <w:r w:rsidRPr="001F42D5">
              <w:rPr>
                <w:rFonts w:ascii="Times New Roman" w:eastAsia="Times New Roman" w:hAnsi="Times New Roman" w:cs="Times New Roman"/>
                <w:b/>
                <w:bCs/>
                <w:color w:val="000000" w:themeColor="text1"/>
                <w:spacing w:val="-13"/>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 xml:space="preserve">lãnh </w:t>
            </w:r>
            <w:r w:rsidRPr="001F42D5">
              <w:rPr>
                <w:rFonts w:ascii="Times New Roman" w:eastAsia="Times New Roman" w:hAnsi="Times New Roman" w:cs="Times New Roman"/>
                <w:b/>
                <w:bCs/>
                <w:color w:val="000000" w:themeColor="text1"/>
                <w:spacing w:val="-4"/>
                <w:kern w:val="0"/>
                <w:sz w:val="20"/>
                <w:szCs w:val="20"/>
                <w14:ligatures w14:val="none"/>
              </w:rPr>
              <w:t>thổ)</w:t>
            </w:r>
          </w:p>
        </w:tc>
        <w:tc>
          <w:tcPr>
            <w:tcW w:w="1231" w:type="dxa"/>
            <w:tcBorders>
              <w:top w:val="single" w:sz="4" w:space="0" w:color="000000"/>
              <w:left w:val="single" w:sz="4" w:space="0" w:color="000000"/>
              <w:bottom w:val="single" w:sz="4" w:space="0" w:color="000000"/>
              <w:right w:val="single" w:sz="4" w:space="0" w:color="000000"/>
            </w:tcBorders>
            <w:shd w:val="clear" w:color="auto" w:fill="E1EED9"/>
          </w:tcPr>
          <w:p w14:paraId="18F3C5CD"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22"/>
                <w:szCs w:val="22"/>
                <w14:ligatures w14:val="none"/>
              </w:rPr>
            </w:pPr>
          </w:p>
          <w:p w14:paraId="5AF80603" w14:textId="77777777" w:rsidR="001F42D5" w:rsidRPr="001F42D5" w:rsidRDefault="001F42D5" w:rsidP="001F42D5">
            <w:pPr>
              <w:widowControl w:val="0"/>
              <w:kinsoku w:val="0"/>
              <w:overflowPunct w:val="0"/>
              <w:autoSpaceDE w:val="0"/>
              <w:autoSpaceDN w:val="0"/>
              <w:adjustRightInd w:val="0"/>
              <w:spacing w:before="131" w:after="0" w:line="240" w:lineRule="auto"/>
              <w:ind w:right="194"/>
              <w:rPr>
                <w:rFonts w:ascii="Times New Roman" w:eastAsia="Times New Roman" w:hAnsi="Times New Roman" w:cs="Times New Roman"/>
                <w:b/>
                <w:bCs/>
                <w:color w:val="000000" w:themeColor="text1"/>
                <w:spacing w:val="-4"/>
                <w:kern w:val="0"/>
                <w:sz w:val="20"/>
                <w:szCs w:val="20"/>
                <w14:ligatures w14:val="none"/>
              </w:rPr>
            </w:pPr>
            <w:r w:rsidRPr="001F42D5">
              <w:rPr>
                <w:rFonts w:ascii="Times New Roman" w:eastAsia="Times New Roman" w:hAnsi="Times New Roman" w:cs="Times New Roman"/>
                <w:b/>
                <w:bCs/>
                <w:color w:val="000000" w:themeColor="text1"/>
                <w:kern w:val="0"/>
                <w:sz w:val="20"/>
                <w:szCs w:val="20"/>
                <w14:ligatures w14:val="none"/>
              </w:rPr>
              <w:t>Hãng</w:t>
            </w:r>
            <w:r w:rsidRPr="001F42D5">
              <w:rPr>
                <w:rFonts w:ascii="Times New Roman" w:eastAsia="Times New Roman" w:hAnsi="Times New Roman" w:cs="Times New Roman"/>
                <w:b/>
                <w:bCs/>
                <w:color w:val="000000" w:themeColor="text1"/>
                <w:spacing w:val="-13"/>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 xml:space="preserve">sản </w:t>
            </w:r>
            <w:r w:rsidRPr="001F42D5">
              <w:rPr>
                <w:rFonts w:ascii="Times New Roman" w:eastAsia="Times New Roman" w:hAnsi="Times New Roman" w:cs="Times New Roman"/>
                <w:b/>
                <w:bCs/>
                <w:color w:val="000000" w:themeColor="text1"/>
                <w:spacing w:val="-4"/>
                <w:kern w:val="0"/>
                <w:sz w:val="20"/>
                <w:szCs w:val="20"/>
                <w14:ligatures w14:val="none"/>
              </w:rPr>
              <w:t>xuất</w:t>
            </w:r>
          </w:p>
        </w:tc>
        <w:tc>
          <w:tcPr>
            <w:tcW w:w="1193" w:type="dxa"/>
            <w:tcBorders>
              <w:top w:val="single" w:sz="4" w:space="0" w:color="000000"/>
              <w:left w:val="single" w:sz="4" w:space="0" w:color="000000"/>
              <w:bottom w:val="single" w:sz="4" w:space="0" w:color="000000"/>
              <w:right w:val="single" w:sz="4" w:space="0" w:color="000000"/>
            </w:tcBorders>
            <w:shd w:val="clear" w:color="auto" w:fill="E1EED9"/>
          </w:tcPr>
          <w:p w14:paraId="780B984C" w14:textId="77777777" w:rsidR="001F42D5" w:rsidRPr="001F42D5" w:rsidRDefault="001F42D5" w:rsidP="001F42D5">
            <w:pPr>
              <w:widowControl w:val="0"/>
              <w:kinsoku w:val="0"/>
              <w:overflowPunct w:val="0"/>
              <w:autoSpaceDE w:val="0"/>
              <w:autoSpaceDN w:val="0"/>
              <w:adjustRightInd w:val="0"/>
              <w:spacing w:before="154" w:after="0" w:line="240" w:lineRule="auto"/>
              <w:ind w:right="99"/>
              <w:jc w:val="center"/>
              <w:rPr>
                <w:rFonts w:ascii="Times New Roman" w:eastAsia="Times New Roman" w:hAnsi="Times New Roman" w:cs="Times New Roman"/>
                <w:b/>
                <w:bCs/>
                <w:color w:val="000000" w:themeColor="text1"/>
                <w:spacing w:val="-4"/>
                <w:kern w:val="0"/>
                <w:sz w:val="20"/>
                <w:szCs w:val="20"/>
                <w14:ligatures w14:val="none"/>
              </w:rPr>
            </w:pPr>
            <w:r w:rsidRPr="001F42D5">
              <w:rPr>
                <w:rFonts w:ascii="Times New Roman" w:eastAsia="Times New Roman" w:hAnsi="Times New Roman" w:cs="Times New Roman"/>
                <w:b/>
                <w:bCs/>
                <w:color w:val="000000" w:themeColor="text1"/>
                <w:kern w:val="0"/>
                <w:sz w:val="20"/>
                <w:szCs w:val="20"/>
                <w14:ligatures w14:val="none"/>
              </w:rPr>
              <w:t>Cấu hình, tính năng kỹ</w:t>
            </w:r>
            <w:r w:rsidRPr="001F42D5">
              <w:rPr>
                <w:rFonts w:ascii="Times New Roman" w:eastAsia="Times New Roman" w:hAnsi="Times New Roman" w:cs="Times New Roman"/>
                <w:b/>
                <w:bCs/>
                <w:color w:val="000000" w:themeColor="text1"/>
                <w:spacing w:val="-13"/>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thuật</w:t>
            </w:r>
            <w:r w:rsidRPr="001F42D5">
              <w:rPr>
                <w:rFonts w:ascii="Times New Roman" w:eastAsia="Times New Roman" w:hAnsi="Times New Roman" w:cs="Times New Roman"/>
                <w:b/>
                <w:bCs/>
                <w:color w:val="000000" w:themeColor="text1"/>
                <w:spacing w:val="-12"/>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 xml:space="preserve">cơ </w:t>
            </w:r>
            <w:r w:rsidRPr="001F42D5">
              <w:rPr>
                <w:rFonts w:ascii="Times New Roman" w:eastAsia="Times New Roman" w:hAnsi="Times New Roman" w:cs="Times New Roman"/>
                <w:b/>
                <w:bCs/>
                <w:color w:val="000000" w:themeColor="text1"/>
                <w:spacing w:val="-4"/>
                <w:kern w:val="0"/>
                <w:sz w:val="20"/>
                <w:szCs w:val="20"/>
                <w14:ligatures w14:val="none"/>
              </w:rPr>
              <w:t>bản</w:t>
            </w:r>
          </w:p>
        </w:tc>
        <w:tc>
          <w:tcPr>
            <w:tcW w:w="1291" w:type="dxa"/>
            <w:tcBorders>
              <w:top w:val="single" w:sz="4" w:space="0" w:color="000000"/>
              <w:left w:val="single" w:sz="4" w:space="0" w:color="000000"/>
              <w:bottom w:val="single" w:sz="4" w:space="0" w:color="000000"/>
              <w:right w:val="single" w:sz="4" w:space="0" w:color="000000"/>
            </w:tcBorders>
            <w:shd w:val="clear" w:color="auto" w:fill="E1EED9"/>
          </w:tcPr>
          <w:p w14:paraId="6FDE9B6F"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22"/>
                <w:szCs w:val="22"/>
                <w14:ligatures w14:val="none"/>
              </w:rPr>
            </w:pPr>
          </w:p>
          <w:p w14:paraId="49FDED08" w14:textId="77777777" w:rsidR="001F42D5" w:rsidRPr="001F42D5" w:rsidRDefault="001F42D5" w:rsidP="001F42D5">
            <w:pPr>
              <w:widowControl w:val="0"/>
              <w:kinsoku w:val="0"/>
              <w:overflowPunct w:val="0"/>
              <w:autoSpaceDE w:val="0"/>
              <w:autoSpaceDN w:val="0"/>
              <w:adjustRightInd w:val="0"/>
              <w:spacing w:before="5" w:after="0" w:line="240" w:lineRule="auto"/>
              <w:rPr>
                <w:rFonts w:ascii="Times New Roman" w:eastAsia="Times New Roman" w:hAnsi="Times New Roman" w:cs="Times New Roman"/>
                <w:b/>
                <w:bCs/>
                <w:color w:val="000000" w:themeColor="text1"/>
                <w:kern w:val="0"/>
                <w:sz w:val="21"/>
                <w:szCs w:val="21"/>
                <w14:ligatures w14:val="none"/>
              </w:rPr>
            </w:pPr>
          </w:p>
          <w:p w14:paraId="2D7B218D" w14:textId="77777777" w:rsidR="001F42D5" w:rsidRPr="001F42D5" w:rsidRDefault="001F42D5" w:rsidP="001F42D5">
            <w:pPr>
              <w:widowControl w:val="0"/>
              <w:kinsoku w:val="0"/>
              <w:overflowPunct w:val="0"/>
              <w:autoSpaceDE w:val="0"/>
              <w:autoSpaceDN w:val="0"/>
              <w:adjustRightInd w:val="0"/>
              <w:spacing w:after="0" w:line="240" w:lineRule="auto"/>
              <w:ind w:right="143"/>
              <w:jc w:val="center"/>
              <w:rPr>
                <w:rFonts w:ascii="Times New Roman" w:eastAsia="Times New Roman" w:hAnsi="Times New Roman" w:cs="Times New Roman"/>
                <w:b/>
                <w:bCs/>
                <w:color w:val="000000" w:themeColor="text1"/>
                <w:spacing w:val="-4"/>
                <w:kern w:val="0"/>
                <w:sz w:val="20"/>
                <w:szCs w:val="20"/>
                <w14:ligatures w14:val="none"/>
              </w:rPr>
            </w:pPr>
            <w:r w:rsidRPr="001F42D5">
              <w:rPr>
                <w:rFonts w:ascii="Times New Roman" w:eastAsia="Times New Roman" w:hAnsi="Times New Roman" w:cs="Times New Roman"/>
                <w:b/>
                <w:bCs/>
                <w:color w:val="000000" w:themeColor="text1"/>
                <w:kern w:val="0"/>
                <w:sz w:val="20"/>
                <w:szCs w:val="20"/>
                <w14:ligatures w14:val="none"/>
              </w:rPr>
              <w:t>Đơn</w:t>
            </w:r>
            <w:r w:rsidRPr="001F42D5">
              <w:rPr>
                <w:rFonts w:ascii="Times New Roman" w:eastAsia="Times New Roman" w:hAnsi="Times New Roman" w:cs="Times New Roman"/>
                <w:b/>
                <w:bCs/>
                <w:color w:val="000000" w:themeColor="text1"/>
                <w:spacing w:val="-5"/>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vị</w:t>
            </w:r>
            <w:r w:rsidRPr="001F42D5">
              <w:rPr>
                <w:rFonts w:ascii="Times New Roman" w:eastAsia="Times New Roman" w:hAnsi="Times New Roman" w:cs="Times New Roman"/>
                <w:b/>
                <w:bCs/>
                <w:color w:val="000000" w:themeColor="text1"/>
                <w:spacing w:val="-4"/>
                <w:kern w:val="0"/>
                <w:sz w:val="20"/>
                <w:szCs w:val="20"/>
                <w14:ligatures w14:val="none"/>
              </w:rPr>
              <w:t xml:space="preserve"> tính</w:t>
            </w:r>
          </w:p>
        </w:tc>
        <w:tc>
          <w:tcPr>
            <w:tcW w:w="1517" w:type="dxa"/>
            <w:tcBorders>
              <w:top w:val="single" w:sz="4" w:space="0" w:color="000000"/>
              <w:left w:val="single" w:sz="4" w:space="0" w:color="000000"/>
              <w:bottom w:val="single" w:sz="4" w:space="0" w:color="000000"/>
              <w:right w:val="single" w:sz="4" w:space="0" w:color="000000"/>
            </w:tcBorders>
            <w:shd w:val="clear" w:color="auto" w:fill="E1EED9"/>
          </w:tcPr>
          <w:p w14:paraId="67C2E94C"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22"/>
                <w:szCs w:val="22"/>
                <w14:ligatures w14:val="none"/>
              </w:rPr>
            </w:pPr>
          </w:p>
          <w:p w14:paraId="3B7D08F6" w14:textId="77777777" w:rsidR="001F42D5" w:rsidRPr="001F42D5" w:rsidRDefault="001F42D5" w:rsidP="001F42D5">
            <w:pPr>
              <w:widowControl w:val="0"/>
              <w:kinsoku w:val="0"/>
              <w:overflowPunct w:val="0"/>
              <w:autoSpaceDE w:val="0"/>
              <w:autoSpaceDN w:val="0"/>
              <w:adjustRightInd w:val="0"/>
              <w:spacing w:before="5" w:after="0" w:line="240" w:lineRule="auto"/>
              <w:rPr>
                <w:rFonts w:ascii="Times New Roman" w:eastAsia="Times New Roman" w:hAnsi="Times New Roman" w:cs="Times New Roman"/>
                <w:b/>
                <w:bCs/>
                <w:color w:val="000000" w:themeColor="text1"/>
                <w:kern w:val="0"/>
                <w:sz w:val="21"/>
                <w:szCs w:val="21"/>
                <w14:ligatures w14:val="none"/>
              </w:rPr>
            </w:pPr>
          </w:p>
          <w:p w14:paraId="46CDA4FA" w14:textId="77777777" w:rsidR="001F42D5" w:rsidRPr="001F42D5" w:rsidRDefault="001F42D5" w:rsidP="001F42D5">
            <w:pPr>
              <w:widowControl w:val="0"/>
              <w:kinsoku w:val="0"/>
              <w:overflowPunct w:val="0"/>
              <w:autoSpaceDE w:val="0"/>
              <w:autoSpaceDN w:val="0"/>
              <w:adjustRightInd w:val="0"/>
              <w:spacing w:after="0" w:line="240" w:lineRule="auto"/>
              <w:ind w:right="249"/>
              <w:jc w:val="center"/>
              <w:rPr>
                <w:rFonts w:ascii="Times New Roman" w:eastAsia="Times New Roman" w:hAnsi="Times New Roman" w:cs="Times New Roman"/>
                <w:b/>
                <w:bCs/>
                <w:color w:val="000000" w:themeColor="text1"/>
                <w:spacing w:val="-2"/>
                <w:kern w:val="0"/>
                <w:sz w:val="20"/>
                <w:szCs w:val="20"/>
                <w14:ligatures w14:val="none"/>
              </w:rPr>
            </w:pPr>
            <w:r w:rsidRPr="001F42D5">
              <w:rPr>
                <w:rFonts w:ascii="Times New Roman" w:eastAsia="Times New Roman" w:hAnsi="Times New Roman" w:cs="Times New Roman"/>
                <w:b/>
                <w:bCs/>
                <w:color w:val="000000" w:themeColor="text1"/>
                <w:kern w:val="0"/>
                <w:sz w:val="20"/>
                <w:szCs w:val="20"/>
                <w14:ligatures w14:val="none"/>
              </w:rPr>
              <w:t>Khối</w:t>
            </w:r>
            <w:r w:rsidRPr="001F42D5">
              <w:rPr>
                <w:rFonts w:ascii="Times New Roman" w:eastAsia="Times New Roman" w:hAnsi="Times New Roman" w:cs="Times New Roman"/>
                <w:b/>
                <w:bCs/>
                <w:color w:val="000000" w:themeColor="text1"/>
                <w:spacing w:val="-7"/>
                <w:kern w:val="0"/>
                <w:sz w:val="20"/>
                <w:szCs w:val="20"/>
                <w14:ligatures w14:val="none"/>
              </w:rPr>
              <w:t xml:space="preserve"> </w:t>
            </w:r>
            <w:r w:rsidRPr="001F42D5">
              <w:rPr>
                <w:rFonts w:ascii="Times New Roman" w:eastAsia="Times New Roman" w:hAnsi="Times New Roman" w:cs="Times New Roman"/>
                <w:b/>
                <w:bCs/>
                <w:color w:val="000000" w:themeColor="text1"/>
                <w:spacing w:val="-2"/>
                <w:kern w:val="0"/>
                <w:sz w:val="20"/>
                <w:szCs w:val="20"/>
                <w14:ligatures w14:val="none"/>
              </w:rPr>
              <w:t>lượng</w:t>
            </w:r>
          </w:p>
        </w:tc>
        <w:tc>
          <w:tcPr>
            <w:tcW w:w="1289" w:type="dxa"/>
            <w:tcBorders>
              <w:top w:val="single" w:sz="4" w:space="0" w:color="000000"/>
              <w:left w:val="single" w:sz="4" w:space="0" w:color="000000"/>
              <w:bottom w:val="single" w:sz="4" w:space="0" w:color="000000"/>
              <w:right w:val="single" w:sz="4" w:space="0" w:color="000000"/>
            </w:tcBorders>
            <w:shd w:val="clear" w:color="auto" w:fill="E1EED9"/>
          </w:tcPr>
          <w:p w14:paraId="5A3EDBF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22"/>
                <w:szCs w:val="22"/>
                <w14:ligatures w14:val="none"/>
              </w:rPr>
            </w:pPr>
          </w:p>
          <w:p w14:paraId="38898812" w14:textId="77777777" w:rsidR="001F42D5" w:rsidRPr="001F42D5" w:rsidRDefault="001F42D5" w:rsidP="001F42D5">
            <w:pPr>
              <w:widowControl w:val="0"/>
              <w:kinsoku w:val="0"/>
              <w:overflowPunct w:val="0"/>
              <w:autoSpaceDE w:val="0"/>
              <w:autoSpaceDN w:val="0"/>
              <w:adjustRightInd w:val="0"/>
              <w:spacing w:before="5" w:after="0" w:line="240" w:lineRule="auto"/>
              <w:rPr>
                <w:rFonts w:ascii="Times New Roman" w:eastAsia="Times New Roman" w:hAnsi="Times New Roman" w:cs="Times New Roman"/>
                <w:b/>
                <w:bCs/>
                <w:color w:val="000000" w:themeColor="text1"/>
                <w:kern w:val="0"/>
                <w:sz w:val="21"/>
                <w:szCs w:val="21"/>
                <w14:ligatures w14:val="none"/>
              </w:rPr>
            </w:pPr>
          </w:p>
          <w:p w14:paraId="0F35DF40" w14:textId="77777777" w:rsidR="001F42D5" w:rsidRPr="001F42D5" w:rsidRDefault="001F42D5" w:rsidP="001F42D5">
            <w:pPr>
              <w:widowControl w:val="0"/>
              <w:kinsoku w:val="0"/>
              <w:overflowPunct w:val="0"/>
              <w:autoSpaceDE w:val="0"/>
              <w:autoSpaceDN w:val="0"/>
              <w:adjustRightInd w:val="0"/>
              <w:spacing w:after="0" w:line="240" w:lineRule="auto"/>
              <w:ind w:right="318"/>
              <w:jc w:val="center"/>
              <w:rPr>
                <w:rFonts w:ascii="Times New Roman" w:eastAsia="Times New Roman" w:hAnsi="Times New Roman" w:cs="Times New Roman"/>
                <w:b/>
                <w:bCs/>
                <w:color w:val="000000" w:themeColor="text1"/>
                <w:spacing w:val="-5"/>
                <w:kern w:val="0"/>
                <w:sz w:val="20"/>
                <w:szCs w:val="20"/>
                <w14:ligatures w14:val="none"/>
              </w:rPr>
            </w:pPr>
            <w:r w:rsidRPr="001F42D5">
              <w:rPr>
                <w:rFonts w:ascii="Times New Roman" w:eastAsia="Times New Roman" w:hAnsi="Times New Roman" w:cs="Times New Roman"/>
                <w:b/>
                <w:bCs/>
                <w:color w:val="000000" w:themeColor="text1"/>
                <w:kern w:val="0"/>
                <w:sz w:val="20"/>
                <w:szCs w:val="20"/>
                <w14:ligatures w14:val="none"/>
              </w:rPr>
              <w:t>Mã</w:t>
            </w:r>
            <w:r w:rsidRPr="001F42D5">
              <w:rPr>
                <w:rFonts w:ascii="Times New Roman" w:eastAsia="Times New Roman" w:hAnsi="Times New Roman" w:cs="Times New Roman"/>
                <w:b/>
                <w:bCs/>
                <w:color w:val="000000" w:themeColor="text1"/>
                <w:spacing w:val="-3"/>
                <w:kern w:val="0"/>
                <w:sz w:val="20"/>
                <w:szCs w:val="20"/>
                <w14:ligatures w14:val="none"/>
              </w:rPr>
              <w:t xml:space="preserve"> </w:t>
            </w:r>
            <w:r w:rsidRPr="001F42D5">
              <w:rPr>
                <w:rFonts w:ascii="Times New Roman" w:eastAsia="Times New Roman" w:hAnsi="Times New Roman" w:cs="Times New Roman"/>
                <w:b/>
                <w:bCs/>
                <w:color w:val="000000" w:themeColor="text1"/>
                <w:spacing w:val="-5"/>
                <w:kern w:val="0"/>
                <w:sz w:val="20"/>
                <w:szCs w:val="20"/>
                <w14:ligatures w14:val="none"/>
              </w:rPr>
              <w:t>HS</w:t>
            </w:r>
          </w:p>
        </w:tc>
      </w:tr>
      <w:tr w:rsidR="00581B09" w:rsidRPr="001F42D5" w14:paraId="7396D1ED" w14:textId="77777777" w:rsidTr="00F615BA">
        <w:trPr>
          <w:trHeight w:val="345"/>
        </w:trPr>
        <w:tc>
          <w:tcPr>
            <w:tcW w:w="888" w:type="dxa"/>
            <w:tcBorders>
              <w:top w:val="single" w:sz="4" w:space="0" w:color="000000"/>
              <w:left w:val="single" w:sz="4" w:space="0" w:color="000000"/>
              <w:bottom w:val="single" w:sz="4" w:space="0" w:color="000000"/>
              <w:right w:val="single" w:sz="4" w:space="0" w:color="000000"/>
            </w:tcBorders>
          </w:tcPr>
          <w:p w14:paraId="5C6B64DE" w14:textId="77777777" w:rsidR="001F42D5" w:rsidRPr="001F42D5" w:rsidRDefault="001F42D5" w:rsidP="001F42D5">
            <w:pPr>
              <w:widowControl w:val="0"/>
              <w:kinsoku w:val="0"/>
              <w:overflowPunct w:val="0"/>
              <w:autoSpaceDE w:val="0"/>
              <w:autoSpaceDN w:val="0"/>
              <w:adjustRightInd w:val="0"/>
              <w:spacing w:before="58" w:after="0" w:line="240" w:lineRule="auto"/>
              <w:ind w:right="232"/>
              <w:jc w:val="center"/>
              <w:rPr>
                <w:rFonts w:ascii="Times New Roman" w:eastAsia="Times New Roman" w:hAnsi="Times New Roman" w:cs="Times New Roman"/>
                <w:i/>
                <w:iCs/>
                <w:color w:val="000000" w:themeColor="text1"/>
                <w:spacing w:val="-5"/>
                <w:kern w:val="0"/>
                <w:sz w:val="20"/>
                <w:szCs w:val="20"/>
                <w14:ligatures w14:val="none"/>
              </w:rPr>
            </w:pPr>
            <w:r w:rsidRPr="001F42D5">
              <w:rPr>
                <w:rFonts w:ascii="Times New Roman" w:eastAsia="Times New Roman" w:hAnsi="Times New Roman" w:cs="Times New Roman"/>
                <w:i/>
                <w:iCs/>
                <w:color w:val="000000" w:themeColor="text1"/>
                <w:spacing w:val="-5"/>
                <w:kern w:val="0"/>
                <w:sz w:val="20"/>
                <w:szCs w:val="20"/>
                <w14:ligatures w14:val="none"/>
              </w:rPr>
              <w:t>(1)</w:t>
            </w:r>
          </w:p>
        </w:tc>
        <w:tc>
          <w:tcPr>
            <w:tcW w:w="2332" w:type="dxa"/>
            <w:tcBorders>
              <w:top w:val="single" w:sz="4" w:space="0" w:color="000000"/>
              <w:left w:val="single" w:sz="4" w:space="0" w:color="000000"/>
              <w:bottom w:val="single" w:sz="4" w:space="0" w:color="000000"/>
              <w:right w:val="single" w:sz="4" w:space="0" w:color="000000"/>
            </w:tcBorders>
          </w:tcPr>
          <w:p w14:paraId="1F097051" w14:textId="77777777" w:rsidR="001F42D5" w:rsidRPr="001F42D5" w:rsidRDefault="001F42D5" w:rsidP="001F42D5">
            <w:pPr>
              <w:widowControl w:val="0"/>
              <w:kinsoku w:val="0"/>
              <w:overflowPunct w:val="0"/>
              <w:autoSpaceDE w:val="0"/>
              <w:autoSpaceDN w:val="0"/>
              <w:adjustRightInd w:val="0"/>
              <w:spacing w:before="58" w:after="0" w:line="240" w:lineRule="auto"/>
              <w:ind w:right="292"/>
              <w:jc w:val="center"/>
              <w:rPr>
                <w:rFonts w:ascii="Times New Roman" w:eastAsia="Times New Roman" w:hAnsi="Times New Roman" w:cs="Times New Roman"/>
                <w:i/>
                <w:iCs/>
                <w:color w:val="000000" w:themeColor="text1"/>
                <w:spacing w:val="-5"/>
                <w:kern w:val="0"/>
                <w:sz w:val="20"/>
                <w:szCs w:val="20"/>
                <w14:ligatures w14:val="none"/>
              </w:rPr>
            </w:pPr>
            <w:r w:rsidRPr="001F42D5">
              <w:rPr>
                <w:rFonts w:ascii="Times New Roman" w:eastAsia="Times New Roman" w:hAnsi="Times New Roman" w:cs="Times New Roman"/>
                <w:i/>
                <w:iCs/>
                <w:color w:val="000000" w:themeColor="text1"/>
                <w:spacing w:val="-5"/>
                <w:kern w:val="0"/>
                <w:sz w:val="20"/>
                <w:szCs w:val="20"/>
                <w14:ligatures w14:val="none"/>
              </w:rPr>
              <w:t>(2)</w:t>
            </w:r>
          </w:p>
        </w:tc>
        <w:tc>
          <w:tcPr>
            <w:tcW w:w="1229" w:type="dxa"/>
            <w:tcBorders>
              <w:top w:val="single" w:sz="4" w:space="0" w:color="000000"/>
              <w:left w:val="single" w:sz="4" w:space="0" w:color="000000"/>
              <w:bottom w:val="single" w:sz="4" w:space="0" w:color="000000"/>
              <w:right w:val="single" w:sz="4" w:space="0" w:color="000000"/>
            </w:tcBorders>
          </w:tcPr>
          <w:p w14:paraId="48269AD5" w14:textId="77777777" w:rsidR="001F42D5" w:rsidRPr="001F42D5" w:rsidRDefault="001F42D5" w:rsidP="001F42D5">
            <w:pPr>
              <w:widowControl w:val="0"/>
              <w:kinsoku w:val="0"/>
              <w:overflowPunct w:val="0"/>
              <w:autoSpaceDE w:val="0"/>
              <w:autoSpaceDN w:val="0"/>
              <w:adjustRightInd w:val="0"/>
              <w:spacing w:before="58" w:after="0" w:line="240" w:lineRule="auto"/>
              <w:ind w:right="100"/>
              <w:jc w:val="center"/>
              <w:rPr>
                <w:rFonts w:ascii="Times New Roman" w:eastAsia="Times New Roman" w:hAnsi="Times New Roman" w:cs="Times New Roman"/>
                <w:i/>
                <w:iCs/>
                <w:color w:val="000000" w:themeColor="text1"/>
                <w:spacing w:val="-5"/>
                <w:kern w:val="0"/>
                <w:sz w:val="20"/>
                <w:szCs w:val="20"/>
                <w14:ligatures w14:val="none"/>
              </w:rPr>
            </w:pPr>
            <w:r w:rsidRPr="001F42D5">
              <w:rPr>
                <w:rFonts w:ascii="Times New Roman" w:eastAsia="Times New Roman" w:hAnsi="Times New Roman" w:cs="Times New Roman"/>
                <w:i/>
                <w:iCs/>
                <w:color w:val="000000" w:themeColor="text1"/>
                <w:spacing w:val="-5"/>
                <w:kern w:val="0"/>
                <w:sz w:val="20"/>
                <w:szCs w:val="20"/>
                <w14:ligatures w14:val="none"/>
              </w:rPr>
              <w:t>(3)</w:t>
            </w:r>
          </w:p>
        </w:tc>
        <w:tc>
          <w:tcPr>
            <w:tcW w:w="1248" w:type="dxa"/>
            <w:tcBorders>
              <w:top w:val="single" w:sz="4" w:space="0" w:color="000000"/>
              <w:left w:val="single" w:sz="4" w:space="0" w:color="000000"/>
              <w:bottom w:val="single" w:sz="4" w:space="0" w:color="000000"/>
              <w:right w:val="single" w:sz="4" w:space="0" w:color="000000"/>
            </w:tcBorders>
          </w:tcPr>
          <w:p w14:paraId="0C0EBB31" w14:textId="77777777" w:rsidR="001F42D5" w:rsidRPr="001F42D5" w:rsidRDefault="001F42D5" w:rsidP="001F42D5">
            <w:pPr>
              <w:widowControl w:val="0"/>
              <w:kinsoku w:val="0"/>
              <w:overflowPunct w:val="0"/>
              <w:autoSpaceDE w:val="0"/>
              <w:autoSpaceDN w:val="0"/>
              <w:adjustRightInd w:val="0"/>
              <w:spacing w:before="58" w:after="0" w:line="240" w:lineRule="auto"/>
              <w:ind w:right="160"/>
              <w:jc w:val="center"/>
              <w:rPr>
                <w:rFonts w:ascii="Times New Roman" w:eastAsia="Times New Roman" w:hAnsi="Times New Roman" w:cs="Times New Roman"/>
                <w:i/>
                <w:iCs/>
                <w:color w:val="000000" w:themeColor="text1"/>
                <w:spacing w:val="-5"/>
                <w:kern w:val="0"/>
                <w:sz w:val="20"/>
                <w:szCs w:val="20"/>
                <w14:ligatures w14:val="none"/>
              </w:rPr>
            </w:pPr>
            <w:r w:rsidRPr="001F42D5">
              <w:rPr>
                <w:rFonts w:ascii="Times New Roman" w:eastAsia="Times New Roman" w:hAnsi="Times New Roman" w:cs="Times New Roman"/>
                <w:i/>
                <w:iCs/>
                <w:color w:val="000000" w:themeColor="text1"/>
                <w:spacing w:val="-5"/>
                <w:kern w:val="0"/>
                <w:sz w:val="20"/>
                <w:szCs w:val="20"/>
                <w14:ligatures w14:val="none"/>
              </w:rPr>
              <w:t>(4)</w:t>
            </w:r>
          </w:p>
        </w:tc>
        <w:tc>
          <w:tcPr>
            <w:tcW w:w="1306" w:type="dxa"/>
            <w:tcBorders>
              <w:top w:val="single" w:sz="4" w:space="0" w:color="000000"/>
              <w:left w:val="single" w:sz="4" w:space="0" w:color="000000"/>
              <w:bottom w:val="single" w:sz="4" w:space="0" w:color="000000"/>
              <w:right w:val="single" w:sz="4" w:space="0" w:color="000000"/>
            </w:tcBorders>
          </w:tcPr>
          <w:p w14:paraId="2C300A2A" w14:textId="77777777" w:rsidR="001F42D5" w:rsidRPr="001F42D5" w:rsidRDefault="001F42D5" w:rsidP="001F42D5">
            <w:pPr>
              <w:widowControl w:val="0"/>
              <w:kinsoku w:val="0"/>
              <w:overflowPunct w:val="0"/>
              <w:autoSpaceDE w:val="0"/>
              <w:autoSpaceDN w:val="0"/>
              <w:adjustRightInd w:val="0"/>
              <w:spacing w:before="58" w:after="0" w:line="240" w:lineRule="auto"/>
              <w:ind w:right="511"/>
              <w:jc w:val="center"/>
              <w:rPr>
                <w:rFonts w:ascii="Times New Roman" w:eastAsia="Times New Roman" w:hAnsi="Times New Roman" w:cs="Times New Roman"/>
                <w:i/>
                <w:iCs/>
                <w:color w:val="000000" w:themeColor="text1"/>
                <w:spacing w:val="-5"/>
                <w:kern w:val="0"/>
                <w:sz w:val="20"/>
                <w:szCs w:val="20"/>
                <w14:ligatures w14:val="none"/>
              </w:rPr>
            </w:pPr>
            <w:r w:rsidRPr="001F42D5">
              <w:rPr>
                <w:rFonts w:ascii="Times New Roman" w:eastAsia="Times New Roman" w:hAnsi="Times New Roman" w:cs="Times New Roman"/>
                <w:i/>
                <w:iCs/>
                <w:color w:val="000000" w:themeColor="text1"/>
                <w:spacing w:val="-5"/>
                <w:kern w:val="0"/>
                <w:sz w:val="20"/>
                <w:szCs w:val="20"/>
                <w14:ligatures w14:val="none"/>
              </w:rPr>
              <w:t>(5)</w:t>
            </w:r>
          </w:p>
        </w:tc>
        <w:tc>
          <w:tcPr>
            <w:tcW w:w="1263" w:type="dxa"/>
            <w:tcBorders>
              <w:top w:val="single" w:sz="4" w:space="0" w:color="000000"/>
              <w:left w:val="single" w:sz="4" w:space="0" w:color="000000"/>
              <w:bottom w:val="single" w:sz="4" w:space="0" w:color="000000"/>
              <w:right w:val="single" w:sz="4" w:space="0" w:color="000000"/>
            </w:tcBorders>
          </w:tcPr>
          <w:p w14:paraId="4A02AC0C" w14:textId="77777777" w:rsidR="001F42D5" w:rsidRPr="001F42D5" w:rsidRDefault="001F42D5" w:rsidP="001F42D5">
            <w:pPr>
              <w:widowControl w:val="0"/>
              <w:kinsoku w:val="0"/>
              <w:overflowPunct w:val="0"/>
              <w:autoSpaceDE w:val="0"/>
              <w:autoSpaceDN w:val="0"/>
              <w:adjustRightInd w:val="0"/>
              <w:spacing w:before="58" w:after="0" w:line="240" w:lineRule="auto"/>
              <w:ind w:right="489"/>
              <w:jc w:val="center"/>
              <w:rPr>
                <w:rFonts w:ascii="Times New Roman" w:eastAsia="Times New Roman" w:hAnsi="Times New Roman" w:cs="Times New Roman"/>
                <w:i/>
                <w:iCs/>
                <w:color w:val="000000" w:themeColor="text1"/>
                <w:spacing w:val="-5"/>
                <w:kern w:val="0"/>
                <w:sz w:val="20"/>
                <w:szCs w:val="20"/>
                <w14:ligatures w14:val="none"/>
              </w:rPr>
            </w:pPr>
            <w:r w:rsidRPr="001F42D5">
              <w:rPr>
                <w:rFonts w:ascii="Times New Roman" w:eastAsia="Times New Roman" w:hAnsi="Times New Roman" w:cs="Times New Roman"/>
                <w:i/>
                <w:iCs/>
                <w:color w:val="000000" w:themeColor="text1"/>
                <w:spacing w:val="-5"/>
                <w:kern w:val="0"/>
                <w:sz w:val="20"/>
                <w:szCs w:val="20"/>
                <w14:ligatures w14:val="none"/>
              </w:rPr>
              <w:t>(6)</w:t>
            </w:r>
          </w:p>
        </w:tc>
        <w:tc>
          <w:tcPr>
            <w:tcW w:w="1231" w:type="dxa"/>
            <w:tcBorders>
              <w:top w:val="single" w:sz="4" w:space="0" w:color="000000"/>
              <w:left w:val="single" w:sz="4" w:space="0" w:color="000000"/>
              <w:bottom w:val="single" w:sz="4" w:space="0" w:color="000000"/>
              <w:right w:val="single" w:sz="4" w:space="0" w:color="000000"/>
            </w:tcBorders>
          </w:tcPr>
          <w:p w14:paraId="638F2A70" w14:textId="77777777" w:rsidR="001F42D5" w:rsidRPr="001F42D5" w:rsidRDefault="001F42D5" w:rsidP="001F42D5">
            <w:pPr>
              <w:widowControl w:val="0"/>
              <w:kinsoku w:val="0"/>
              <w:overflowPunct w:val="0"/>
              <w:autoSpaceDE w:val="0"/>
              <w:autoSpaceDN w:val="0"/>
              <w:adjustRightInd w:val="0"/>
              <w:spacing w:before="58" w:after="0" w:line="240" w:lineRule="auto"/>
              <w:ind w:right="472"/>
              <w:jc w:val="center"/>
              <w:rPr>
                <w:rFonts w:ascii="Times New Roman" w:eastAsia="Times New Roman" w:hAnsi="Times New Roman" w:cs="Times New Roman"/>
                <w:i/>
                <w:iCs/>
                <w:color w:val="000000" w:themeColor="text1"/>
                <w:spacing w:val="-5"/>
                <w:kern w:val="0"/>
                <w:sz w:val="20"/>
                <w:szCs w:val="20"/>
                <w14:ligatures w14:val="none"/>
              </w:rPr>
            </w:pPr>
            <w:r w:rsidRPr="001F42D5">
              <w:rPr>
                <w:rFonts w:ascii="Times New Roman" w:eastAsia="Times New Roman" w:hAnsi="Times New Roman" w:cs="Times New Roman"/>
                <w:i/>
                <w:iCs/>
                <w:color w:val="000000" w:themeColor="text1"/>
                <w:spacing w:val="-5"/>
                <w:kern w:val="0"/>
                <w:sz w:val="20"/>
                <w:szCs w:val="20"/>
                <w14:ligatures w14:val="none"/>
              </w:rPr>
              <w:t>(7)</w:t>
            </w:r>
          </w:p>
        </w:tc>
        <w:tc>
          <w:tcPr>
            <w:tcW w:w="1193" w:type="dxa"/>
            <w:tcBorders>
              <w:top w:val="single" w:sz="4" w:space="0" w:color="000000"/>
              <w:left w:val="single" w:sz="4" w:space="0" w:color="000000"/>
              <w:bottom w:val="single" w:sz="4" w:space="0" w:color="000000"/>
              <w:right w:val="single" w:sz="4" w:space="0" w:color="000000"/>
            </w:tcBorders>
          </w:tcPr>
          <w:p w14:paraId="065C01FA" w14:textId="77777777" w:rsidR="001F42D5" w:rsidRPr="001F42D5" w:rsidRDefault="001F42D5" w:rsidP="001F42D5">
            <w:pPr>
              <w:widowControl w:val="0"/>
              <w:kinsoku w:val="0"/>
              <w:overflowPunct w:val="0"/>
              <w:autoSpaceDE w:val="0"/>
              <w:autoSpaceDN w:val="0"/>
              <w:adjustRightInd w:val="0"/>
              <w:spacing w:before="58" w:after="0" w:line="240" w:lineRule="auto"/>
              <w:ind w:right="453"/>
              <w:jc w:val="center"/>
              <w:rPr>
                <w:rFonts w:ascii="Times New Roman" w:eastAsia="Times New Roman" w:hAnsi="Times New Roman" w:cs="Times New Roman"/>
                <w:i/>
                <w:iCs/>
                <w:color w:val="000000" w:themeColor="text1"/>
                <w:spacing w:val="-5"/>
                <w:kern w:val="0"/>
                <w:sz w:val="20"/>
                <w:szCs w:val="20"/>
                <w14:ligatures w14:val="none"/>
              </w:rPr>
            </w:pPr>
            <w:r w:rsidRPr="001F42D5">
              <w:rPr>
                <w:rFonts w:ascii="Times New Roman" w:eastAsia="Times New Roman" w:hAnsi="Times New Roman" w:cs="Times New Roman"/>
                <w:i/>
                <w:iCs/>
                <w:color w:val="000000" w:themeColor="text1"/>
                <w:spacing w:val="-5"/>
                <w:kern w:val="0"/>
                <w:sz w:val="20"/>
                <w:szCs w:val="20"/>
                <w14:ligatures w14:val="none"/>
              </w:rPr>
              <w:t>(8)</w:t>
            </w:r>
          </w:p>
        </w:tc>
        <w:tc>
          <w:tcPr>
            <w:tcW w:w="1291" w:type="dxa"/>
            <w:tcBorders>
              <w:top w:val="single" w:sz="4" w:space="0" w:color="000000"/>
              <w:left w:val="single" w:sz="4" w:space="0" w:color="000000"/>
              <w:bottom w:val="single" w:sz="4" w:space="0" w:color="000000"/>
              <w:right w:val="single" w:sz="4" w:space="0" w:color="000000"/>
            </w:tcBorders>
          </w:tcPr>
          <w:p w14:paraId="12C48DE5" w14:textId="77777777" w:rsidR="001F42D5" w:rsidRPr="001F42D5" w:rsidRDefault="001F42D5" w:rsidP="001F42D5">
            <w:pPr>
              <w:widowControl w:val="0"/>
              <w:kinsoku w:val="0"/>
              <w:overflowPunct w:val="0"/>
              <w:autoSpaceDE w:val="0"/>
              <w:autoSpaceDN w:val="0"/>
              <w:adjustRightInd w:val="0"/>
              <w:spacing w:before="58" w:after="0" w:line="240" w:lineRule="auto"/>
              <w:ind w:right="140"/>
              <w:jc w:val="center"/>
              <w:rPr>
                <w:rFonts w:ascii="Times New Roman" w:eastAsia="Times New Roman" w:hAnsi="Times New Roman" w:cs="Times New Roman"/>
                <w:i/>
                <w:iCs/>
                <w:color w:val="000000" w:themeColor="text1"/>
                <w:spacing w:val="-5"/>
                <w:kern w:val="0"/>
                <w:sz w:val="20"/>
                <w:szCs w:val="20"/>
                <w14:ligatures w14:val="none"/>
              </w:rPr>
            </w:pPr>
            <w:r w:rsidRPr="001F42D5">
              <w:rPr>
                <w:rFonts w:ascii="Times New Roman" w:eastAsia="Times New Roman" w:hAnsi="Times New Roman" w:cs="Times New Roman"/>
                <w:i/>
                <w:iCs/>
                <w:color w:val="000000" w:themeColor="text1"/>
                <w:spacing w:val="-5"/>
                <w:kern w:val="0"/>
                <w:sz w:val="20"/>
                <w:szCs w:val="20"/>
                <w14:ligatures w14:val="none"/>
              </w:rPr>
              <w:t>(9)</w:t>
            </w:r>
          </w:p>
        </w:tc>
        <w:tc>
          <w:tcPr>
            <w:tcW w:w="1517" w:type="dxa"/>
            <w:tcBorders>
              <w:top w:val="single" w:sz="4" w:space="0" w:color="000000"/>
              <w:left w:val="single" w:sz="4" w:space="0" w:color="000000"/>
              <w:bottom w:val="single" w:sz="4" w:space="0" w:color="000000"/>
              <w:right w:val="single" w:sz="4" w:space="0" w:color="000000"/>
            </w:tcBorders>
          </w:tcPr>
          <w:p w14:paraId="198434E7" w14:textId="77777777" w:rsidR="001F42D5" w:rsidRPr="001F42D5" w:rsidRDefault="001F42D5" w:rsidP="001F42D5">
            <w:pPr>
              <w:widowControl w:val="0"/>
              <w:kinsoku w:val="0"/>
              <w:overflowPunct w:val="0"/>
              <w:autoSpaceDE w:val="0"/>
              <w:autoSpaceDN w:val="0"/>
              <w:adjustRightInd w:val="0"/>
              <w:spacing w:before="58" w:after="0" w:line="240" w:lineRule="auto"/>
              <w:ind w:right="249"/>
              <w:jc w:val="center"/>
              <w:rPr>
                <w:rFonts w:ascii="Times New Roman" w:eastAsia="Times New Roman" w:hAnsi="Times New Roman" w:cs="Times New Roman"/>
                <w:i/>
                <w:iCs/>
                <w:color w:val="000000" w:themeColor="text1"/>
                <w:spacing w:val="-4"/>
                <w:kern w:val="0"/>
                <w:sz w:val="20"/>
                <w:szCs w:val="20"/>
                <w14:ligatures w14:val="none"/>
              </w:rPr>
            </w:pPr>
            <w:r w:rsidRPr="001F42D5">
              <w:rPr>
                <w:rFonts w:ascii="Times New Roman" w:eastAsia="Times New Roman" w:hAnsi="Times New Roman" w:cs="Times New Roman"/>
                <w:i/>
                <w:iCs/>
                <w:color w:val="000000" w:themeColor="text1"/>
                <w:spacing w:val="-4"/>
                <w:kern w:val="0"/>
                <w:sz w:val="20"/>
                <w:szCs w:val="20"/>
                <w14:ligatures w14:val="none"/>
              </w:rPr>
              <w:t>(10)</w:t>
            </w:r>
          </w:p>
        </w:tc>
        <w:tc>
          <w:tcPr>
            <w:tcW w:w="1289" w:type="dxa"/>
            <w:tcBorders>
              <w:top w:val="single" w:sz="4" w:space="0" w:color="000000"/>
              <w:left w:val="single" w:sz="4" w:space="0" w:color="000000"/>
              <w:bottom w:val="single" w:sz="4" w:space="0" w:color="000000"/>
              <w:right w:val="single" w:sz="4" w:space="0" w:color="000000"/>
            </w:tcBorders>
          </w:tcPr>
          <w:p w14:paraId="7FEE49EC" w14:textId="77777777" w:rsidR="001F42D5" w:rsidRPr="001F42D5" w:rsidRDefault="001F42D5" w:rsidP="001F42D5">
            <w:pPr>
              <w:widowControl w:val="0"/>
              <w:kinsoku w:val="0"/>
              <w:overflowPunct w:val="0"/>
              <w:autoSpaceDE w:val="0"/>
              <w:autoSpaceDN w:val="0"/>
              <w:adjustRightInd w:val="0"/>
              <w:spacing w:before="58" w:after="0" w:line="240" w:lineRule="auto"/>
              <w:ind w:right="314"/>
              <w:jc w:val="center"/>
              <w:rPr>
                <w:rFonts w:ascii="Times New Roman" w:eastAsia="Times New Roman" w:hAnsi="Times New Roman" w:cs="Times New Roman"/>
                <w:i/>
                <w:iCs/>
                <w:color w:val="000000" w:themeColor="text1"/>
                <w:spacing w:val="-4"/>
                <w:kern w:val="0"/>
                <w:sz w:val="20"/>
                <w:szCs w:val="20"/>
                <w14:ligatures w14:val="none"/>
              </w:rPr>
            </w:pPr>
            <w:r w:rsidRPr="001F42D5">
              <w:rPr>
                <w:rFonts w:ascii="Times New Roman" w:eastAsia="Times New Roman" w:hAnsi="Times New Roman" w:cs="Times New Roman"/>
                <w:i/>
                <w:iCs/>
                <w:color w:val="000000" w:themeColor="text1"/>
                <w:spacing w:val="-4"/>
                <w:kern w:val="0"/>
                <w:sz w:val="20"/>
                <w:szCs w:val="20"/>
                <w14:ligatures w14:val="none"/>
              </w:rPr>
              <w:t>(11)</w:t>
            </w:r>
          </w:p>
        </w:tc>
      </w:tr>
      <w:tr w:rsidR="00581B09" w:rsidRPr="001F42D5" w14:paraId="51BCE34A" w14:textId="77777777" w:rsidTr="00F615BA">
        <w:trPr>
          <w:trHeight w:val="1050"/>
        </w:trPr>
        <w:tc>
          <w:tcPr>
            <w:tcW w:w="888" w:type="dxa"/>
            <w:tcBorders>
              <w:top w:val="single" w:sz="4" w:space="0" w:color="000000"/>
              <w:left w:val="single" w:sz="4" w:space="0" w:color="000000"/>
              <w:bottom w:val="single" w:sz="4" w:space="0" w:color="000000"/>
              <w:right w:val="single" w:sz="4" w:space="0" w:color="000000"/>
            </w:tcBorders>
          </w:tcPr>
          <w:p w14:paraId="7C006037" w14:textId="77777777" w:rsidR="001F42D5" w:rsidRPr="001F42D5" w:rsidRDefault="001F42D5" w:rsidP="001F42D5">
            <w:pPr>
              <w:widowControl w:val="0"/>
              <w:kinsoku w:val="0"/>
              <w:overflowPunct w:val="0"/>
              <w:autoSpaceDE w:val="0"/>
              <w:autoSpaceDN w:val="0"/>
              <w:adjustRightInd w:val="0"/>
              <w:spacing w:before="5" w:after="0" w:line="240" w:lineRule="auto"/>
              <w:rPr>
                <w:rFonts w:ascii="Times New Roman" w:eastAsia="Times New Roman" w:hAnsi="Times New Roman" w:cs="Times New Roman"/>
                <w:b/>
                <w:bCs/>
                <w:color w:val="000000" w:themeColor="text1"/>
                <w:kern w:val="0"/>
                <w:sz w:val="33"/>
                <w:szCs w:val="33"/>
                <w14:ligatures w14:val="none"/>
              </w:rPr>
            </w:pPr>
          </w:p>
          <w:p w14:paraId="35780635" w14:textId="77777777" w:rsidR="001F42D5" w:rsidRPr="001F42D5" w:rsidRDefault="001F42D5" w:rsidP="001F42D5">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1</w:t>
            </w:r>
          </w:p>
        </w:tc>
        <w:tc>
          <w:tcPr>
            <w:tcW w:w="2332" w:type="dxa"/>
            <w:tcBorders>
              <w:top w:val="single" w:sz="4" w:space="0" w:color="000000"/>
              <w:left w:val="single" w:sz="4" w:space="0" w:color="000000"/>
              <w:bottom w:val="single" w:sz="4" w:space="0" w:color="000000"/>
              <w:right w:val="single" w:sz="4" w:space="0" w:color="000000"/>
            </w:tcBorders>
          </w:tcPr>
          <w:p w14:paraId="5892EC34" w14:textId="77777777" w:rsidR="001F42D5" w:rsidRPr="001F42D5" w:rsidRDefault="001F42D5" w:rsidP="001F42D5">
            <w:pPr>
              <w:widowControl w:val="0"/>
              <w:kinsoku w:val="0"/>
              <w:overflowPunct w:val="0"/>
              <w:autoSpaceDE w:val="0"/>
              <w:autoSpaceDN w:val="0"/>
              <w:adjustRightInd w:val="0"/>
              <w:spacing w:before="5" w:after="0" w:line="240" w:lineRule="auto"/>
              <w:rPr>
                <w:rFonts w:ascii="Times New Roman" w:eastAsia="Times New Roman" w:hAnsi="Times New Roman" w:cs="Times New Roman"/>
                <w:b/>
                <w:bCs/>
                <w:color w:val="000000" w:themeColor="text1"/>
                <w:kern w:val="0"/>
                <w:sz w:val="33"/>
                <w:szCs w:val="33"/>
                <w14:ligatures w14:val="none"/>
              </w:rPr>
            </w:pPr>
          </w:p>
          <w:p w14:paraId="177C75A3" w14:textId="77777777" w:rsidR="001F42D5" w:rsidRPr="001F42D5" w:rsidRDefault="001F42D5" w:rsidP="001F42D5">
            <w:pPr>
              <w:widowControl w:val="0"/>
              <w:kinsoku w:val="0"/>
              <w:overflowPunct w:val="0"/>
              <w:autoSpaceDE w:val="0"/>
              <w:autoSpaceDN w:val="0"/>
              <w:adjustRightInd w:val="0"/>
              <w:spacing w:before="1" w:after="0" w:line="240" w:lineRule="auto"/>
              <w:ind w:right="293"/>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kern w:val="0"/>
                <w14:ligatures w14:val="none"/>
              </w:rPr>
              <w:t>Màng</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spacing w:val="-5"/>
                <w:kern w:val="0"/>
                <w14:ligatures w14:val="none"/>
              </w:rPr>
              <w:t>PVC</w:t>
            </w:r>
          </w:p>
        </w:tc>
        <w:tc>
          <w:tcPr>
            <w:tcW w:w="1229" w:type="dxa"/>
            <w:tcBorders>
              <w:top w:val="single" w:sz="4" w:space="0" w:color="000000"/>
              <w:left w:val="single" w:sz="4" w:space="0" w:color="000000"/>
              <w:bottom w:val="single" w:sz="4" w:space="0" w:color="000000"/>
              <w:right w:val="single" w:sz="4" w:space="0" w:color="000000"/>
            </w:tcBorders>
          </w:tcPr>
          <w:p w14:paraId="1CB9B38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1248" w:type="dxa"/>
            <w:tcBorders>
              <w:top w:val="single" w:sz="4" w:space="0" w:color="000000"/>
              <w:left w:val="single" w:sz="4" w:space="0" w:color="000000"/>
              <w:bottom w:val="single" w:sz="4" w:space="0" w:color="000000"/>
              <w:right w:val="single" w:sz="4" w:space="0" w:color="000000"/>
            </w:tcBorders>
          </w:tcPr>
          <w:p w14:paraId="1B28F632"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1306" w:type="dxa"/>
            <w:tcBorders>
              <w:top w:val="single" w:sz="4" w:space="0" w:color="000000"/>
              <w:left w:val="single" w:sz="4" w:space="0" w:color="000000"/>
              <w:bottom w:val="single" w:sz="4" w:space="0" w:color="000000"/>
              <w:right w:val="single" w:sz="4" w:space="0" w:color="000000"/>
            </w:tcBorders>
          </w:tcPr>
          <w:p w14:paraId="0D799FD4"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1263" w:type="dxa"/>
            <w:tcBorders>
              <w:top w:val="single" w:sz="4" w:space="0" w:color="000000"/>
              <w:left w:val="single" w:sz="4" w:space="0" w:color="000000"/>
              <w:bottom w:val="single" w:sz="4" w:space="0" w:color="000000"/>
              <w:right w:val="single" w:sz="4" w:space="0" w:color="000000"/>
            </w:tcBorders>
          </w:tcPr>
          <w:p w14:paraId="0DF53C52"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1231" w:type="dxa"/>
            <w:tcBorders>
              <w:top w:val="single" w:sz="4" w:space="0" w:color="000000"/>
              <w:left w:val="single" w:sz="4" w:space="0" w:color="000000"/>
              <w:bottom w:val="single" w:sz="4" w:space="0" w:color="000000"/>
              <w:right w:val="single" w:sz="4" w:space="0" w:color="000000"/>
            </w:tcBorders>
          </w:tcPr>
          <w:p w14:paraId="1417C10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1193" w:type="dxa"/>
            <w:tcBorders>
              <w:top w:val="single" w:sz="4" w:space="0" w:color="000000"/>
              <w:left w:val="single" w:sz="4" w:space="0" w:color="000000"/>
              <w:bottom w:val="single" w:sz="4" w:space="0" w:color="000000"/>
              <w:right w:val="single" w:sz="4" w:space="0" w:color="000000"/>
            </w:tcBorders>
          </w:tcPr>
          <w:p w14:paraId="6E54D599"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1291" w:type="dxa"/>
            <w:tcBorders>
              <w:top w:val="single" w:sz="4" w:space="0" w:color="000000"/>
              <w:left w:val="single" w:sz="4" w:space="0" w:color="000000"/>
              <w:bottom w:val="single" w:sz="4" w:space="0" w:color="000000"/>
              <w:right w:val="single" w:sz="4" w:space="0" w:color="000000"/>
            </w:tcBorders>
          </w:tcPr>
          <w:p w14:paraId="4793474B" w14:textId="77777777" w:rsidR="001F42D5" w:rsidRPr="001F42D5" w:rsidRDefault="001F42D5" w:rsidP="001F42D5">
            <w:pPr>
              <w:widowControl w:val="0"/>
              <w:kinsoku w:val="0"/>
              <w:overflowPunct w:val="0"/>
              <w:autoSpaceDE w:val="0"/>
              <w:autoSpaceDN w:val="0"/>
              <w:adjustRightInd w:val="0"/>
              <w:spacing w:before="1" w:after="0" w:line="240" w:lineRule="auto"/>
              <w:ind w:right="140"/>
              <w:jc w:val="center"/>
              <w:rPr>
                <w:rFonts w:ascii="Times New Roman" w:eastAsia="Times New Roman" w:hAnsi="Times New Roman" w:cs="Times New Roman"/>
                <w:color w:val="000000" w:themeColor="text1"/>
                <w:spacing w:val="-5"/>
                <w:kern w:val="0"/>
                <w:sz w:val="16"/>
                <w:szCs w:val="16"/>
                <w14:ligatures w14:val="none"/>
              </w:rPr>
            </w:pPr>
          </w:p>
        </w:tc>
        <w:tc>
          <w:tcPr>
            <w:tcW w:w="1517" w:type="dxa"/>
            <w:tcBorders>
              <w:top w:val="single" w:sz="4" w:space="0" w:color="000000"/>
              <w:left w:val="single" w:sz="4" w:space="0" w:color="000000"/>
              <w:bottom w:val="single" w:sz="4" w:space="0" w:color="000000"/>
              <w:right w:val="single" w:sz="4" w:space="0" w:color="000000"/>
            </w:tcBorders>
          </w:tcPr>
          <w:p w14:paraId="7822D3B2" w14:textId="77777777" w:rsidR="001F42D5" w:rsidRPr="001F42D5" w:rsidRDefault="001F42D5" w:rsidP="001F42D5">
            <w:pPr>
              <w:widowControl w:val="0"/>
              <w:kinsoku w:val="0"/>
              <w:overflowPunct w:val="0"/>
              <w:autoSpaceDE w:val="0"/>
              <w:autoSpaceDN w:val="0"/>
              <w:adjustRightInd w:val="0"/>
              <w:spacing w:before="1" w:after="0" w:line="240" w:lineRule="auto"/>
              <w:ind w:right="249"/>
              <w:jc w:val="center"/>
              <w:rPr>
                <w:rFonts w:ascii="Times New Roman" w:eastAsia="Times New Roman" w:hAnsi="Times New Roman" w:cs="Times New Roman"/>
                <w:color w:val="000000" w:themeColor="text1"/>
                <w:spacing w:val="-2"/>
                <w:kern w:val="0"/>
                <w14:ligatures w14:val="none"/>
              </w:rPr>
            </w:pPr>
          </w:p>
        </w:tc>
        <w:tc>
          <w:tcPr>
            <w:tcW w:w="1289" w:type="dxa"/>
            <w:tcBorders>
              <w:top w:val="single" w:sz="4" w:space="0" w:color="000000"/>
              <w:left w:val="single" w:sz="4" w:space="0" w:color="000000"/>
              <w:bottom w:val="single" w:sz="4" w:space="0" w:color="000000"/>
              <w:right w:val="single" w:sz="4" w:space="0" w:color="000000"/>
            </w:tcBorders>
          </w:tcPr>
          <w:p w14:paraId="6B20507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r>
    </w:tbl>
    <w:p w14:paraId="56686EEA" w14:textId="77777777" w:rsidR="001F42D5" w:rsidRPr="001F42D5" w:rsidRDefault="001F42D5" w:rsidP="001F42D5">
      <w:pPr>
        <w:widowControl w:val="0"/>
        <w:kinsoku w:val="0"/>
        <w:overflowPunct w:val="0"/>
        <w:autoSpaceDE w:val="0"/>
        <w:autoSpaceDN w:val="0"/>
        <w:adjustRightInd w:val="0"/>
        <w:spacing w:before="4" w:after="0" w:line="240" w:lineRule="auto"/>
        <w:rPr>
          <w:rFonts w:ascii="Times New Roman" w:eastAsia="Times New Roman" w:hAnsi="Times New Roman" w:cs="Times New Roman"/>
          <w:b/>
          <w:bCs/>
          <w:color w:val="000000" w:themeColor="text1"/>
          <w:kern w:val="0"/>
          <w:sz w:val="20"/>
          <w:szCs w:val="20"/>
          <w14:ligatures w14:val="none"/>
        </w:rPr>
      </w:pPr>
    </w:p>
    <w:p w14:paraId="7F73E976" w14:textId="77777777" w:rsidR="001F42D5" w:rsidRPr="001F42D5" w:rsidRDefault="001F42D5" w:rsidP="001F42D5">
      <w:pPr>
        <w:widowControl w:val="0"/>
        <w:kinsoku w:val="0"/>
        <w:overflowPunct w:val="0"/>
        <w:autoSpaceDE w:val="0"/>
        <w:autoSpaceDN w:val="0"/>
        <w:adjustRightInd w:val="0"/>
        <w:spacing w:before="89" w:after="0" w:line="322" w:lineRule="exact"/>
        <w:outlineLvl w:val="2"/>
        <w:rPr>
          <w:rFonts w:ascii="Times New Roman" w:eastAsia="Times New Roman" w:hAnsi="Times New Roman" w:cs="Times New Roman"/>
          <w:b/>
          <w:bCs/>
          <w:i/>
          <w:iCs/>
          <w:color w:val="000000" w:themeColor="text1"/>
          <w:spacing w:val="-4"/>
          <w:kern w:val="0"/>
          <w:sz w:val="28"/>
          <w:szCs w:val="28"/>
          <w14:ligatures w14:val="none"/>
        </w:rPr>
      </w:pPr>
      <w:r w:rsidRPr="001F42D5">
        <w:rPr>
          <w:rFonts w:ascii="Times New Roman" w:eastAsia="Times New Roman" w:hAnsi="Times New Roman" w:cs="Times New Roman"/>
          <w:b/>
          <w:bCs/>
          <w:i/>
          <w:iCs/>
          <w:color w:val="000000" w:themeColor="text1"/>
          <w:kern w:val="0"/>
          <w:sz w:val="28"/>
          <w:szCs w:val="28"/>
          <w14:ligatures w14:val="none"/>
        </w:rPr>
        <w:t xml:space="preserve">Ghi </w:t>
      </w:r>
      <w:r w:rsidRPr="001F42D5">
        <w:rPr>
          <w:rFonts w:ascii="Times New Roman" w:eastAsia="Times New Roman" w:hAnsi="Times New Roman" w:cs="Times New Roman"/>
          <w:b/>
          <w:bCs/>
          <w:i/>
          <w:iCs/>
          <w:color w:val="000000" w:themeColor="text1"/>
          <w:spacing w:val="-4"/>
          <w:kern w:val="0"/>
          <w:sz w:val="28"/>
          <w:szCs w:val="28"/>
          <w14:ligatures w14:val="none"/>
        </w:rPr>
        <w:t>chú:</w:t>
      </w:r>
    </w:p>
    <w:p w14:paraId="1CD047A2" w14:textId="77777777" w:rsidR="001F42D5" w:rsidRPr="001F42D5" w:rsidRDefault="001F42D5" w:rsidP="00C37841">
      <w:pPr>
        <w:widowControl w:val="0"/>
        <w:numPr>
          <w:ilvl w:val="0"/>
          <w:numId w:val="52"/>
        </w:numPr>
        <w:tabs>
          <w:tab w:val="left" w:pos="1145"/>
        </w:tabs>
        <w:kinsoku w:val="0"/>
        <w:overflowPunct w:val="0"/>
        <w:autoSpaceDE w:val="0"/>
        <w:autoSpaceDN w:val="0"/>
        <w:adjustRightInd w:val="0"/>
        <w:spacing w:after="0" w:line="242" w:lineRule="auto"/>
        <w:ind w:right="279" w:firstLine="708"/>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Cột (3),</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(4),</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(5),</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(6),</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(7),</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(8), (9),</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(10):</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 tự</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điền.</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Trường hợp nhà thầu không</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đề</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xuất</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cụ thể</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ký</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mã</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hiệu,</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nhãn</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hiệu,</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 xml:space="preserve">xuất xứ, hãng sản xuất thì E-HSDT của nhà thầu </w:t>
      </w:r>
      <w:r w:rsidRPr="001F42D5">
        <w:rPr>
          <w:rFonts w:ascii="Times New Roman" w:eastAsia="Times New Roman" w:hAnsi="Times New Roman" w:cs="Times New Roman"/>
          <w:b/>
          <w:bCs/>
          <w:i/>
          <w:iCs/>
          <w:color w:val="000000" w:themeColor="text1"/>
          <w:kern w:val="0"/>
          <w:sz w:val="28"/>
          <w:szCs w:val="28"/>
          <w14:ligatures w14:val="none"/>
        </w:rPr>
        <w:t>không được xem xét, đánh giá</w:t>
      </w:r>
      <w:r w:rsidRPr="001F42D5">
        <w:rPr>
          <w:rFonts w:ascii="Times New Roman" w:eastAsia="Times New Roman" w:hAnsi="Times New Roman" w:cs="Times New Roman"/>
          <w:i/>
          <w:iCs/>
          <w:color w:val="000000" w:themeColor="text1"/>
          <w:kern w:val="0"/>
          <w:sz w:val="28"/>
          <w:szCs w:val="28"/>
          <w14:ligatures w14:val="none"/>
        </w:rPr>
        <w:t>.</w:t>
      </w:r>
    </w:p>
    <w:p w14:paraId="7D58DDC0" w14:textId="77777777" w:rsidR="001F42D5" w:rsidRPr="001F42D5" w:rsidRDefault="001F42D5" w:rsidP="00C37841">
      <w:pPr>
        <w:widowControl w:val="0"/>
        <w:numPr>
          <w:ilvl w:val="0"/>
          <w:numId w:val="52"/>
        </w:numPr>
        <w:tabs>
          <w:tab w:val="left" w:pos="1145"/>
        </w:tabs>
        <w:kinsoku w:val="0"/>
        <w:overflowPunct w:val="0"/>
        <w:autoSpaceDE w:val="0"/>
        <w:autoSpaceDN w:val="0"/>
        <w:adjustRightInd w:val="0"/>
        <w:spacing w:after="0" w:line="242" w:lineRule="auto"/>
        <w:ind w:right="279" w:firstLine="708"/>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Ví dụ: nhà thầu kê khai trong Mẫu này Ký mã hiệu: “theo đề xuất kỹ thuật”; nhãn hiệu: “theo E-HSDT”, xuất xứ: “theo đề xuất kỹ thuật”… thì E-HSDT của nhà thầu không được xem xét, đánh giá.</w:t>
      </w:r>
    </w:p>
    <w:p w14:paraId="55400F07" w14:textId="77777777" w:rsidR="001F42D5" w:rsidRPr="001F42D5" w:rsidRDefault="001F42D5" w:rsidP="00C37841">
      <w:pPr>
        <w:widowControl w:val="0"/>
        <w:numPr>
          <w:ilvl w:val="0"/>
          <w:numId w:val="52"/>
        </w:numPr>
        <w:tabs>
          <w:tab w:val="left" w:pos="1145"/>
        </w:tabs>
        <w:kinsoku w:val="0"/>
        <w:overflowPunct w:val="0"/>
        <w:autoSpaceDE w:val="0"/>
        <w:autoSpaceDN w:val="0"/>
        <w:adjustRightInd w:val="0"/>
        <w:spacing w:after="0" w:line="242" w:lineRule="auto"/>
        <w:ind w:right="279" w:firstLine="708"/>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 xml:space="preserve">Trường hợp hàng hóa không có ký mã hiệu thì nhà thầu ghi “không có” vào cột số (3). Trường hợp hãng sản xuất có ký mã hiệu nhưng nhà thầu ghi “không có” thì E-HSDT của nhà thầu </w:t>
      </w:r>
      <w:r w:rsidRPr="001F42D5">
        <w:rPr>
          <w:rFonts w:ascii="Times New Roman" w:eastAsia="Times New Roman" w:hAnsi="Times New Roman" w:cs="Times New Roman"/>
          <w:b/>
          <w:bCs/>
          <w:i/>
          <w:iCs/>
          <w:color w:val="000000" w:themeColor="text1"/>
          <w:kern w:val="0"/>
          <w:sz w:val="28"/>
          <w:szCs w:val="28"/>
          <w14:ligatures w14:val="none"/>
        </w:rPr>
        <w:t>không được xem xét, đánh giá</w:t>
      </w:r>
      <w:r w:rsidRPr="001F42D5">
        <w:rPr>
          <w:rFonts w:ascii="Times New Roman" w:eastAsia="Times New Roman" w:hAnsi="Times New Roman" w:cs="Times New Roman"/>
          <w:i/>
          <w:iCs/>
          <w:color w:val="000000" w:themeColor="text1"/>
          <w:kern w:val="0"/>
          <w:sz w:val="28"/>
          <w:szCs w:val="28"/>
          <w14:ligatures w14:val="none"/>
        </w:rPr>
        <w:t>.</w:t>
      </w:r>
    </w:p>
    <w:p w14:paraId="158D5830" w14:textId="77777777" w:rsidR="001F42D5" w:rsidRPr="001F42D5" w:rsidRDefault="001F42D5" w:rsidP="00C37841">
      <w:pPr>
        <w:widowControl w:val="0"/>
        <w:numPr>
          <w:ilvl w:val="0"/>
          <w:numId w:val="52"/>
        </w:numPr>
        <w:tabs>
          <w:tab w:val="left" w:pos="1145"/>
        </w:tabs>
        <w:kinsoku w:val="0"/>
        <w:overflowPunct w:val="0"/>
        <w:autoSpaceDE w:val="0"/>
        <w:autoSpaceDN w:val="0"/>
        <w:adjustRightInd w:val="0"/>
        <w:spacing w:after="0" w:line="242" w:lineRule="auto"/>
        <w:ind w:right="279" w:firstLine="708"/>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Cột (11): Trường hợp cột này bỏ trống và nhà thầu biết mã HS của hàng hóa thì nhà thầu liệt kê.</w:t>
      </w:r>
    </w:p>
    <w:p w14:paraId="6A7CD857" w14:textId="77777777" w:rsidR="001F42D5" w:rsidRPr="001F42D5" w:rsidRDefault="001F42D5" w:rsidP="00C37841">
      <w:pPr>
        <w:widowControl w:val="0"/>
        <w:numPr>
          <w:ilvl w:val="0"/>
          <w:numId w:val="52"/>
        </w:numPr>
        <w:tabs>
          <w:tab w:val="left" w:pos="1145"/>
        </w:tabs>
        <w:kinsoku w:val="0"/>
        <w:overflowPunct w:val="0"/>
        <w:autoSpaceDE w:val="0"/>
        <w:autoSpaceDN w:val="0"/>
        <w:adjustRightInd w:val="0"/>
        <w:spacing w:after="0" w:line="318" w:lineRule="exact"/>
        <w:ind w:left="1144"/>
        <w:rPr>
          <w:rFonts w:ascii="Times New Roman" w:eastAsia="Times New Roman" w:hAnsi="Times New Roman" w:cs="Times New Roman"/>
          <w:i/>
          <w:iCs/>
          <w:color w:val="000000" w:themeColor="text1"/>
          <w:spacing w:val="-2"/>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Đề</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xuất</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của</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tại</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Mẫu</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này</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được</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trích</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tương</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ứng</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với</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Mẫu</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12.1</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(12.1A)</w:t>
      </w:r>
    </w:p>
    <w:p w14:paraId="52847691" w14:textId="77777777" w:rsidR="001F42D5" w:rsidRPr="001F42D5" w:rsidRDefault="001F42D5" w:rsidP="00C37841">
      <w:pPr>
        <w:widowControl w:val="0"/>
        <w:numPr>
          <w:ilvl w:val="0"/>
          <w:numId w:val="52"/>
        </w:numPr>
        <w:tabs>
          <w:tab w:val="left" w:pos="1145"/>
        </w:tabs>
        <w:kinsoku w:val="0"/>
        <w:overflowPunct w:val="0"/>
        <w:autoSpaceDE w:val="0"/>
        <w:autoSpaceDN w:val="0"/>
        <w:adjustRightInd w:val="0"/>
        <w:spacing w:after="0" w:line="318" w:lineRule="exact"/>
        <w:ind w:left="1144"/>
        <w:rPr>
          <w:rFonts w:ascii="Times New Roman" w:eastAsia="Times New Roman" w:hAnsi="Times New Roman" w:cs="Times New Roman"/>
          <w:i/>
          <w:iCs/>
          <w:color w:val="000000" w:themeColor="text1"/>
          <w:spacing w:val="-2"/>
          <w:kern w:val="0"/>
          <w:sz w:val="28"/>
          <w:szCs w:val="28"/>
          <w14:ligatures w14:val="none"/>
        </w:rPr>
        <w:sectPr w:rsidR="001F42D5" w:rsidRPr="001F42D5" w:rsidSect="001F42D5">
          <w:pgSz w:w="16840" w:h="11910" w:orient="landscape"/>
          <w:pgMar w:top="1340" w:right="860" w:bottom="280" w:left="860" w:header="731" w:footer="0" w:gutter="0"/>
          <w:cols w:space="720"/>
          <w:noEndnote/>
        </w:sectPr>
      </w:pPr>
    </w:p>
    <w:p w14:paraId="3EC58745" w14:textId="77777777" w:rsidR="001F42D5" w:rsidRPr="001F42D5" w:rsidRDefault="001F42D5" w:rsidP="001F42D5">
      <w:pPr>
        <w:widowControl w:val="0"/>
        <w:kinsoku w:val="0"/>
        <w:overflowPunct w:val="0"/>
        <w:autoSpaceDE w:val="0"/>
        <w:autoSpaceDN w:val="0"/>
        <w:adjustRightInd w:val="0"/>
        <w:spacing w:before="59" w:after="0" w:line="240" w:lineRule="auto"/>
        <w:ind w:right="513"/>
        <w:jc w:val="right"/>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lastRenderedPageBreak/>
        <w:t>Mẫu</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số</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11.1</w:t>
      </w:r>
    </w:p>
    <w:p w14:paraId="3AE33FCD" w14:textId="77777777" w:rsidR="001F42D5" w:rsidRPr="001F42D5" w:rsidRDefault="001F42D5" w:rsidP="001F42D5">
      <w:pPr>
        <w:widowControl w:val="0"/>
        <w:kinsoku w:val="0"/>
        <w:overflowPunct w:val="0"/>
        <w:autoSpaceDE w:val="0"/>
        <w:autoSpaceDN w:val="0"/>
        <w:adjustRightInd w:val="0"/>
        <w:spacing w:before="119" w:after="0" w:line="240" w:lineRule="auto"/>
        <w:ind w:right="1616"/>
        <w:jc w:val="center"/>
        <w:outlineLvl w:val="0"/>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BẢNG</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TỔNG</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HỢP</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GIÁ</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DỰ</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THẦU</w:t>
      </w:r>
    </w:p>
    <w:p w14:paraId="3B137E3B" w14:textId="77777777" w:rsidR="001F42D5" w:rsidRPr="001F42D5" w:rsidRDefault="001F42D5" w:rsidP="001F42D5">
      <w:pPr>
        <w:widowControl w:val="0"/>
        <w:kinsoku w:val="0"/>
        <w:overflowPunct w:val="0"/>
        <w:autoSpaceDE w:val="0"/>
        <w:autoSpaceDN w:val="0"/>
        <w:adjustRightInd w:val="0"/>
        <w:spacing w:before="120" w:after="0" w:line="240" w:lineRule="auto"/>
        <w:outlineLvl w:val="1"/>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I.</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Bảng</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tổng</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hợp</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giá</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dự</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thầu</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áp</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dụng</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loại</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hợp</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đồng</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trọn</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gói</w:t>
      </w:r>
    </w:p>
    <w:p w14:paraId="75DE605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20"/>
          <w:szCs w:val="20"/>
          <w14:ligatures w14:val="none"/>
        </w:rPr>
      </w:pPr>
    </w:p>
    <w:p w14:paraId="6F22F1AC" w14:textId="77777777" w:rsidR="001F42D5" w:rsidRPr="001F42D5" w:rsidRDefault="001F42D5" w:rsidP="001F42D5">
      <w:pPr>
        <w:widowControl w:val="0"/>
        <w:kinsoku w:val="0"/>
        <w:overflowPunct w:val="0"/>
        <w:autoSpaceDE w:val="0"/>
        <w:autoSpaceDN w:val="0"/>
        <w:adjustRightInd w:val="0"/>
        <w:spacing w:before="8" w:after="0" w:line="240" w:lineRule="auto"/>
        <w:rPr>
          <w:rFonts w:ascii="Times New Roman" w:eastAsia="Times New Roman" w:hAnsi="Times New Roman" w:cs="Times New Roman"/>
          <w:b/>
          <w:bCs/>
          <w:color w:val="000000" w:themeColor="text1"/>
          <w:kern w:val="0"/>
          <w:sz w:val="21"/>
          <w:szCs w:val="21"/>
          <w14:ligatures w14:val="none"/>
        </w:rPr>
      </w:pPr>
    </w:p>
    <w:tbl>
      <w:tblPr>
        <w:tblW w:w="0" w:type="auto"/>
        <w:tblInd w:w="129" w:type="dxa"/>
        <w:tblLayout w:type="fixed"/>
        <w:tblCellMar>
          <w:left w:w="0" w:type="dxa"/>
          <w:right w:w="0" w:type="dxa"/>
        </w:tblCellMar>
        <w:tblLook w:val="0000" w:firstRow="0" w:lastRow="0" w:firstColumn="0" w:lastColumn="0" w:noHBand="0" w:noVBand="0"/>
      </w:tblPr>
      <w:tblGrid>
        <w:gridCol w:w="847"/>
        <w:gridCol w:w="4791"/>
        <w:gridCol w:w="4102"/>
      </w:tblGrid>
      <w:tr w:rsidR="00581B09" w:rsidRPr="001F42D5" w14:paraId="5E486C38" w14:textId="77777777" w:rsidTr="00F615BA">
        <w:trPr>
          <w:trHeight w:val="899"/>
        </w:trPr>
        <w:tc>
          <w:tcPr>
            <w:tcW w:w="847" w:type="dxa"/>
            <w:tcBorders>
              <w:top w:val="single" w:sz="4" w:space="0" w:color="000000"/>
              <w:left w:val="single" w:sz="4" w:space="0" w:color="000000"/>
              <w:bottom w:val="single" w:sz="4" w:space="0" w:color="000000"/>
              <w:right w:val="single" w:sz="4" w:space="0" w:color="000000"/>
            </w:tcBorders>
            <w:shd w:val="clear" w:color="auto" w:fill="E1EED9"/>
          </w:tcPr>
          <w:p w14:paraId="2A9E4E4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27"/>
                <w:szCs w:val="27"/>
                <w14:ligatures w14:val="none"/>
              </w:rPr>
            </w:pPr>
          </w:p>
          <w:p w14:paraId="162E6200" w14:textId="77777777" w:rsidR="001F42D5" w:rsidRPr="001F42D5" w:rsidRDefault="001F42D5" w:rsidP="001F42D5">
            <w:pPr>
              <w:widowControl w:val="0"/>
              <w:kinsoku w:val="0"/>
              <w:overflowPunct w:val="0"/>
              <w:autoSpaceDE w:val="0"/>
              <w:autoSpaceDN w:val="0"/>
              <w:adjustRightInd w:val="0"/>
              <w:spacing w:after="0" w:line="240" w:lineRule="auto"/>
              <w:ind w:right="174"/>
              <w:jc w:val="center"/>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spacing w:val="-5"/>
                <w:kern w:val="0"/>
                <w14:ligatures w14:val="none"/>
              </w:rPr>
              <w:t>STT</w:t>
            </w:r>
          </w:p>
        </w:tc>
        <w:tc>
          <w:tcPr>
            <w:tcW w:w="4791" w:type="dxa"/>
            <w:tcBorders>
              <w:top w:val="single" w:sz="4" w:space="0" w:color="000000"/>
              <w:left w:val="single" w:sz="4" w:space="0" w:color="000000"/>
              <w:bottom w:val="single" w:sz="4" w:space="0" w:color="000000"/>
              <w:right w:val="single" w:sz="4" w:space="0" w:color="000000"/>
            </w:tcBorders>
            <w:shd w:val="clear" w:color="auto" w:fill="E1EED9"/>
          </w:tcPr>
          <w:p w14:paraId="0C7249CF"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27"/>
                <w:szCs w:val="27"/>
                <w14:ligatures w14:val="none"/>
              </w:rPr>
            </w:pPr>
          </w:p>
          <w:p w14:paraId="17863955" w14:textId="77777777" w:rsidR="001F42D5" w:rsidRPr="001F42D5" w:rsidRDefault="001F42D5" w:rsidP="001F42D5">
            <w:pPr>
              <w:widowControl w:val="0"/>
              <w:kinsoku w:val="0"/>
              <w:overflowPunct w:val="0"/>
              <w:autoSpaceDE w:val="0"/>
              <w:autoSpaceDN w:val="0"/>
              <w:adjustRightInd w:val="0"/>
              <w:spacing w:after="0" w:line="240" w:lineRule="auto"/>
              <w:ind w:right="1905"/>
              <w:jc w:val="center"/>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Nội</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4"/>
                <w:kern w:val="0"/>
                <w14:ligatures w14:val="none"/>
              </w:rPr>
              <w:t>dung</w:t>
            </w:r>
          </w:p>
        </w:tc>
        <w:tc>
          <w:tcPr>
            <w:tcW w:w="4102" w:type="dxa"/>
            <w:tcBorders>
              <w:top w:val="single" w:sz="4" w:space="0" w:color="000000"/>
              <w:left w:val="single" w:sz="4" w:space="0" w:color="000000"/>
              <w:bottom w:val="single" w:sz="4" w:space="0" w:color="000000"/>
              <w:right w:val="single" w:sz="4" w:space="0" w:color="000000"/>
            </w:tcBorders>
            <w:shd w:val="clear" w:color="auto" w:fill="E1EED9"/>
          </w:tcPr>
          <w:p w14:paraId="13522F06"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27"/>
                <w:szCs w:val="27"/>
                <w14:ligatures w14:val="none"/>
              </w:rPr>
            </w:pPr>
          </w:p>
          <w:p w14:paraId="52E2B50C" w14:textId="77777777" w:rsidR="001F42D5" w:rsidRPr="001F42D5" w:rsidRDefault="001F42D5" w:rsidP="001F42D5">
            <w:pPr>
              <w:widowControl w:val="0"/>
              <w:kinsoku w:val="0"/>
              <w:overflowPunct w:val="0"/>
              <w:autoSpaceDE w:val="0"/>
              <w:autoSpaceDN w:val="0"/>
              <w:adjustRightInd w:val="0"/>
              <w:spacing w:after="0" w:line="240" w:lineRule="auto"/>
              <w:ind w:right="799"/>
              <w:jc w:val="center"/>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Giá</w:t>
            </w:r>
            <w:r w:rsidRPr="001F42D5">
              <w:rPr>
                <w:rFonts w:ascii="Times New Roman" w:eastAsia="Times New Roman" w:hAnsi="Times New Roman" w:cs="Times New Roman"/>
                <w:b/>
                <w:bCs/>
                <w:color w:val="000000" w:themeColor="text1"/>
                <w:spacing w:val="-2"/>
                <w:kern w:val="0"/>
                <w14:ligatures w14:val="none"/>
              </w:rPr>
              <w:t xml:space="preserve"> </w:t>
            </w:r>
            <w:r w:rsidRPr="001F42D5">
              <w:rPr>
                <w:rFonts w:ascii="Times New Roman" w:eastAsia="Times New Roman" w:hAnsi="Times New Roman" w:cs="Times New Roman"/>
                <w:b/>
                <w:bCs/>
                <w:color w:val="000000" w:themeColor="text1"/>
                <w:kern w:val="0"/>
                <w14:ligatures w14:val="none"/>
              </w:rPr>
              <w:t xml:space="preserve">dự </w:t>
            </w:r>
            <w:r w:rsidRPr="001F42D5">
              <w:rPr>
                <w:rFonts w:ascii="Times New Roman" w:eastAsia="Times New Roman" w:hAnsi="Times New Roman" w:cs="Times New Roman"/>
                <w:b/>
                <w:bCs/>
                <w:color w:val="000000" w:themeColor="text1"/>
                <w:spacing w:val="-4"/>
                <w:kern w:val="0"/>
                <w14:ligatures w14:val="none"/>
              </w:rPr>
              <w:t>thầu</w:t>
            </w:r>
          </w:p>
        </w:tc>
      </w:tr>
      <w:tr w:rsidR="00581B09" w:rsidRPr="001F42D5" w14:paraId="5753A370" w14:textId="77777777" w:rsidTr="00F615BA">
        <w:trPr>
          <w:trHeight w:val="926"/>
        </w:trPr>
        <w:tc>
          <w:tcPr>
            <w:tcW w:w="847" w:type="dxa"/>
            <w:tcBorders>
              <w:top w:val="single" w:sz="4" w:space="0" w:color="000000"/>
              <w:left w:val="single" w:sz="4" w:space="0" w:color="000000"/>
              <w:bottom w:val="single" w:sz="4" w:space="0" w:color="000000"/>
              <w:right w:val="single" w:sz="4" w:space="0" w:color="000000"/>
            </w:tcBorders>
          </w:tcPr>
          <w:p w14:paraId="1B6C7889" w14:textId="77777777" w:rsidR="001F42D5" w:rsidRPr="001F42D5" w:rsidRDefault="001F42D5" w:rsidP="001F42D5">
            <w:pPr>
              <w:widowControl w:val="0"/>
              <w:kinsoku w:val="0"/>
              <w:overflowPunct w:val="0"/>
              <w:autoSpaceDE w:val="0"/>
              <w:autoSpaceDN w:val="0"/>
              <w:adjustRightInd w:val="0"/>
              <w:spacing w:before="3" w:after="0" w:line="240" w:lineRule="auto"/>
              <w:rPr>
                <w:rFonts w:ascii="Times New Roman" w:eastAsia="Times New Roman" w:hAnsi="Times New Roman" w:cs="Times New Roman"/>
                <w:b/>
                <w:bCs/>
                <w:color w:val="000000" w:themeColor="text1"/>
                <w:kern w:val="0"/>
                <w:sz w:val="28"/>
                <w:szCs w:val="28"/>
                <w14:ligatures w14:val="none"/>
              </w:rPr>
            </w:pPr>
          </w:p>
          <w:p w14:paraId="2B58F198" w14:textId="77777777" w:rsidR="001F42D5" w:rsidRPr="001F42D5" w:rsidRDefault="001F42D5" w:rsidP="001F42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1</w:t>
            </w:r>
          </w:p>
        </w:tc>
        <w:tc>
          <w:tcPr>
            <w:tcW w:w="4791" w:type="dxa"/>
            <w:tcBorders>
              <w:top w:val="single" w:sz="4" w:space="0" w:color="000000"/>
              <w:left w:val="single" w:sz="4" w:space="0" w:color="000000"/>
              <w:bottom w:val="single" w:sz="4" w:space="0" w:color="000000"/>
              <w:right w:val="single" w:sz="4" w:space="0" w:color="000000"/>
            </w:tcBorders>
          </w:tcPr>
          <w:p w14:paraId="0E39152F" w14:textId="77777777" w:rsidR="001F42D5" w:rsidRPr="001F42D5" w:rsidRDefault="001F42D5" w:rsidP="001F42D5">
            <w:pPr>
              <w:widowControl w:val="0"/>
              <w:kinsoku w:val="0"/>
              <w:overflowPunct w:val="0"/>
              <w:autoSpaceDE w:val="0"/>
              <w:autoSpaceDN w:val="0"/>
              <w:adjustRightInd w:val="0"/>
              <w:spacing w:before="3" w:after="0" w:line="240" w:lineRule="auto"/>
              <w:rPr>
                <w:rFonts w:ascii="Times New Roman" w:eastAsia="Times New Roman" w:hAnsi="Times New Roman" w:cs="Times New Roman"/>
                <w:b/>
                <w:bCs/>
                <w:color w:val="000000" w:themeColor="text1"/>
                <w:kern w:val="0"/>
                <w:sz w:val="28"/>
                <w:szCs w:val="28"/>
                <w14:ligatures w14:val="none"/>
              </w:rPr>
            </w:pPr>
          </w:p>
          <w:p w14:paraId="3EEE720F"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kern w:val="0"/>
                <w14:ligatures w14:val="none"/>
              </w:rPr>
              <w:t>Giá</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kern w:val="0"/>
                <w14:ligatures w14:val="none"/>
              </w:rPr>
              <w:t>dự</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thầu</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của</w:t>
            </w:r>
            <w:r w:rsidRPr="001F42D5">
              <w:rPr>
                <w:rFonts w:ascii="Times New Roman" w:eastAsia="Times New Roman" w:hAnsi="Times New Roman" w:cs="Times New Roman"/>
                <w:color w:val="000000" w:themeColor="text1"/>
                <w:spacing w:val="-1"/>
                <w:kern w:val="0"/>
                <w14:ligatures w14:val="none"/>
              </w:rPr>
              <w:t xml:space="preserve"> </w:t>
            </w:r>
            <w:r w:rsidRPr="001F42D5">
              <w:rPr>
                <w:rFonts w:ascii="Times New Roman" w:eastAsia="Times New Roman" w:hAnsi="Times New Roman" w:cs="Times New Roman"/>
                <w:color w:val="000000" w:themeColor="text1"/>
                <w:kern w:val="0"/>
                <w14:ligatures w14:val="none"/>
              </w:rPr>
              <w:t xml:space="preserve">hàng </w:t>
            </w:r>
            <w:r w:rsidRPr="001F42D5">
              <w:rPr>
                <w:rFonts w:ascii="Times New Roman" w:eastAsia="Times New Roman" w:hAnsi="Times New Roman" w:cs="Times New Roman"/>
                <w:color w:val="000000" w:themeColor="text1"/>
                <w:spacing w:val="-5"/>
                <w:kern w:val="0"/>
                <w14:ligatures w14:val="none"/>
              </w:rPr>
              <w:t>hóa</w:t>
            </w:r>
          </w:p>
        </w:tc>
        <w:tc>
          <w:tcPr>
            <w:tcW w:w="4102" w:type="dxa"/>
            <w:tcBorders>
              <w:top w:val="single" w:sz="4" w:space="0" w:color="000000"/>
              <w:left w:val="single" w:sz="4" w:space="0" w:color="000000"/>
              <w:bottom w:val="single" w:sz="4" w:space="0" w:color="000000"/>
              <w:right w:val="single" w:sz="4" w:space="0" w:color="000000"/>
            </w:tcBorders>
          </w:tcPr>
          <w:p w14:paraId="5C9A75F3" w14:textId="77777777" w:rsidR="001F42D5" w:rsidRPr="001F42D5" w:rsidRDefault="001F42D5" w:rsidP="001F42D5">
            <w:pPr>
              <w:widowControl w:val="0"/>
              <w:kinsoku w:val="0"/>
              <w:overflowPunct w:val="0"/>
              <w:autoSpaceDE w:val="0"/>
              <w:autoSpaceDN w:val="0"/>
              <w:adjustRightInd w:val="0"/>
              <w:spacing w:before="186" w:after="0" w:line="240" w:lineRule="auto"/>
              <w:ind w:right="800"/>
              <w:jc w:val="center"/>
              <w:rPr>
                <w:rFonts w:ascii="Times New Roman" w:eastAsia="Times New Roman" w:hAnsi="Times New Roman" w:cs="Times New Roman"/>
                <w:i/>
                <w:iCs/>
                <w:color w:val="000000" w:themeColor="text1"/>
                <w:spacing w:val="-5"/>
                <w:kern w:val="0"/>
                <w14:ligatures w14:val="none"/>
              </w:rPr>
            </w:pPr>
            <w:r w:rsidRPr="001F42D5">
              <w:rPr>
                <w:rFonts w:ascii="Times New Roman" w:eastAsia="Times New Roman" w:hAnsi="Times New Roman" w:cs="Times New Roman"/>
                <w:i/>
                <w:iCs/>
                <w:color w:val="000000" w:themeColor="text1"/>
                <w:spacing w:val="-5"/>
                <w:kern w:val="0"/>
                <w14:ligatures w14:val="none"/>
              </w:rPr>
              <w:t>(M)</w:t>
            </w:r>
          </w:p>
          <w:p w14:paraId="2CABD693" w14:textId="77777777" w:rsidR="001F42D5" w:rsidRPr="001F42D5" w:rsidRDefault="001F42D5" w:rsidP="001F42D5">
            <w:pPr>
              <w:widowControl w:val="0"/>
              <w:kinsoku w:val="0"/>
              <w:overflowPunct w:val="0"/>
              <w:autoSpaceDE w:val="0"/>
              <w:autoSpaceDN w:val="0"/>
              <w:adjustRightInd w:val="0"/>
              <w:spacing w:after="0" w:line="240" w:lineRule="auto"/>
              <w:ind w:right="800"/>
              <w:jc w:val="center"/>
              <w:rPr>
                <w:rFonts w:ascii="Times New Roman" w:eastAsia="Times New Roman" w:hAnsi="Times New Roman" w:cs="Times New Roman"/>
                <w:i/>
                <w:iCs/>
                <w:color w:val="000000" w:themeColor="text1"/>
                <w:spacing w:val="-2"/>
                <w:kern w:val="0"/>
                <w14:ligatures w14:val="none"/>
              </w:rPr>
            </w:pPr>
            <w:r w:rsidRPr="001F42D5">
              <w:rPr>
                <w:rFonts w:ascii="Times New Roman" w:eastAsia="Times New Roman" w:hAnsi="Times New Roman" w:cs="Times New Roman"/>
                <w:i/>
                <w:iCs/>
                <w:color w:val="000000" w:themeColor="text1"/>
                <w:kern w:val="0"/>
                <w14:ligatures w14:val="none"/>
              </w:rPr>
              <w:t>[Cập</w:t>
            </w:r>
            <w:r w:rsidRPr="001F42D5">
              <w:rPr>
                <w:rFonts w:ascii="Times New Roman" w:eastAsia="Times New Roman" w:hAnsi="Times New Roman" w:cs="Times New Roman"/>
                <w:i/>
                <w:iCs/>
                <w:color w:val="000000" w:themeColor="text1"/>
                <w:spacing w:val="-1"/>
                <w:kern w:val="0"/>
                <w14:ligatures w14:val="none"/>
              </w:rPr>
              <w:t xml:space="preserve"> </w:t>
            </w:r>
            <w:r w:rsidRPr="001F42D5">
              <w:rPr>
                <w:rFonts w:ascii="Times New Roman" w:eastAsia="Times New Roman" w:hAnsi="Times New Roman" w:cs="Times New Roman"/>
                <w:i/>
                <w:iCs/>
                <w:color w:val="000000" w:themeColor="text1"/>
                <w:kern w:val="0"/>
                <w14:ligatures w14:val="none"/>
              </w:rPr>
              <w:t>nhật</w:t>
            </w:r>
            <w:r w:rsidRPr="001F42D5">
              <w:rPr>
                <w:rFonts w:ascii="Times New Roman" w:eastAsia="Times New Roman" w:hAnsi="Times New Roman" w:cs="Times New Roman"/>
                <w:i/>
                <w:iCs/>
                <w:color w:val="000000" w:themeColor="text1"/>
                <w:spacing w:val="-1"/>
                <w:kern w:val="0"/>
                <w14:ligatures w14:val="none"/>
              </w:rPr>
              <w:t xml:space="preserve"> </w:t>
            </w:r>
            <w:r w:rsidRPr="001F42D5">
              <w:rPr>
                <w:rFonts w:ascii="Times New Roman" w:eastAsia="Times New Roman" w:hAnsi="Times New Roman" w:cs="Times New Roman"/>
                <w:i/>
                <w:iCs/>
                <w:color w:val="000000" w:themeColor="text1"/>
                <w:kern w:val="0"/>
                <w14:ligatures w14:val="none"/>
              </w:rPr>
              <w:t>từ Mẫu</w:t>
            </w:r>
            <w:r w:rsidRPr="001F42D5">
              <w:rPr>
                <w:rFonts w:ascii="Times New Roman" w:eastAsia="Times New Roman" w:hAnsi="Times New Roman" w:cs="Times New Roman"/>
                <w:i/>
                <w:iCs/>
                <w:color w:val="000000" w:themeColor="text1"/>
                <w:spacing w:val="-1"/>
                <w:kern w:val="0"/>
                <w14:ligatures w14:val="none"/>
              </w:rPr>
              <w:t xml:space="preserve"> </w:t>
            </w:r>
            <w:r w:rsidRPr="001F42D5">
              <w:rPr>
                <w:rFonts w:ascii="Times New Roman" w:eastAsia="Times New Roman" w:hAnsi="Times New Roman" w:cs="Times New Roman"/>
                <w:i/>
                <w:iCs/>
                <w:color w:val="000000" w:themeColor="text1"/>
                <w:spacing w:val="-2"/>
                <w:kern w:val="0"/>
                <w14:ligatures w14:val="none"/>
              </w:rPr>
              <w:t>12.1A]</w:t>
            </w:r>
          </w:p>
        </w:tc>
      </w:tr>
      <w:tr w:rsidR="00581B09" w:rsidRPr="001F42D5" w14:paraId="341FFDF3" w14:textId="77777777" w:rsidTr="00F615BA">
        <w:trPr>
          <w:trHeight w:val="901"/>
        </w:trPr>
        <w:tc>
          <w:tcPr>
            <w:tcW w:w="847" w:type="dxa"/>
            <w:tcBorders>
              <w:top w:val="single" w:sz="4" w:space="0" w:color="000000"/>
              <w:left w:val="single" w:sz="4" w:space="0" w:color="000000"/>
              <w:bottom w:val="single" w:sz="4" w:space="0" w:color="000000"/>
              <w:right w:val="single" w:sz="4" w:space="0" w:color="000000"/>
            </w:tcBorders>
          </w:tcPr>
          <w:p w14:paraId="3EB1D7F4"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4791" w:type="dxa"/>
            <w:tcBorders>
              <w:top w:val="single" w:sz="4" w:space="0" w:color="000000"/>
              <w:left w:val="single" w:sz="4" w:space="0" w:color="000000"/>
              <w:bottom w:val="single" w:sz="4" w:space="0" w:color="000000"/>
              <w:right w:val="single" w:sz="4" w:space="0" w:color="000000"/>
            </w:tcBorders>
          </w:tcPr>
          <w:p w14:paraId="47B6846E" w14:textId="77777777" w:rsidR="001F42D5" w:rsidRPr="001F42D5" w:rsidRDefault="001F42D5" w:rsidP="001F42D5">
            <w:pPr>
              <w:widowControl w:val="0"/>
              <w:kinsoku w:val="0"/>
              <w:overflowPunct w:val="0"/>
              <w:autoSpaceDE w:val="0"/>
              <w:autoSpaceDN w:val="0"/>
              <w:adjustRightInd w:val="0"/>
              <w:spacing w:before="174" w:after="0" w:line="240" w:lineRule="auto"/>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Tổng</w:t>
            </w:r>
            <w:r w:rsidRPr="001F42D5">
              <w:rPr>
                <w:rFonts w:ascii="Times New Roman" w:eastAsia="Times New Roman" w:hAnsi="Times New Roman" w:cs="Times New Roman"/>
                <w:b/>
                <w:bCs/>
                <w:color w:val="000000" w:themeColor="text1"/>
                <w:spacing w:val="-2"/>
                <w:kern w:val="0"/>
                <w14:ligatures w14:val="none"/>
              </w:rPr>
              <w:t xml:space="preserve"> </w:t>
            </w:r>
            <w:r w:rsidRPr="001F42D5">
              <w:rPr>
                <w:rFonts w:ascii="Times New Roman" w:eastAsia="Times New Roman" w:hAnsi="Times New Roman" w:cs="Times New Roman"/>
                <w:b/>
                <w:bCs/>
                <w:color w:val="000000" w:themeColor="text1"/>
                <w:kern w:val="0"/>
                <w14:ligatures w14:val="none"/>
              </w:rPr>
              <w:t xml:space="preserve">cộng giá dự </w:t>
            </w:r>
            <w:r w:rsidRPr="001F42D5">
              <w:rPr>
                <w:rFonts w:ascii="Times New Roman" w:eastAsia="Times New Roman" w:hAnsi="Times New Roman" w:cs="Times New Roman"/>
                <w:b/>
                <w:bCs/>
                <w:color w:val="000000" w:themeColor="text1"/>
                <w:spacing w:val="-4"/>
                <w:kern w:val="0"/>
                <w14:ligatures w14:val="none"/>
              </w:rPr>
              <w:t>thầu</w:t>
            </w:r>
          </w:p>
          <w:p w14:paraId="4003532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spacing w:val="-2"/>
                <w:kern w:val="0"/>
                <w14:ligatures w14:val="none"/>
              </w:rPr>
            </w:pPr>
            <w:r w:rsidRPr="001F42D5">
              <w:rPr>
                <w:rFonts w:ascii="Times New Roman" w:eastAsia="Times New Roman" w:hAnsi="Times New Roman" w:cs="Times New Roman"/>
                <w:i/>
                <w:iCs/>
                <w:color w:val="000000" w:themeColor="text1"/>
                <w:kern w:val="0"/>
                <w14:ligatures w14:val="none"/>
              </w:rPr>
              <w:t>(Kết</w:t>
            </w:r>
            <w:r w:rsidRPr="001F42D5">
              <w:rPr>
                <w:rFonts w:ascii="Times New Roman" w:eastAsia="Times New Roman" w:hAnsi="Times New Roman" w:cs="Times New Roman"/>
                <w:i/>
                <w:iCs/>
                <w:color w:val="000000" w:themeColor="text1"/>
                <w:spacing w:val="-2"/>
                <w:kern w:val="0"/>
                <w14:ligatures w14:val="none"/>
              </w:rPr>
              <w:t xml:space="preserve"> </w:t>
            </w:r>
            <w:r w:rsidRPr="001F42D5">
              <w:rPr>
                <w:rFonts w:ascii="Times New Roman" w:eastAsia="Times New Roman" w:hAnsi="Times New Roman" w:cs="Times New Roman"/>
                <w:i/>
                <w:iCs/>
                <w:color w:val="000000" w:themeColor="text1"/>
                <w:kern w:val="0"/>
                <w14:ligatures w14:val="none"/>
              </w:rPr>
              <w:t>chuyển</w:t>
            </w:r>
            <w:r w:rsidRPr="001F42D5">
              <w:rPr>
                <w:rFonts w:ascii="Times New Roman" w:eastAsia="Times New Roman" w:hAnsi="Times New Roman" w:cs="Times New Roman"/>
                <w:i/>
                <w:iCs/>
                <w:color w:val="000000" w:themeColor="text1"/>
                <w:spacing w:val="-1"/>
                <w:kern w:val="0"/>
                <w14:ligatures w14:val="none"/>
              </w:rPr>
              <w:t xml:space="preserve"> </w:t>
            </w:r>
            <w:r w:rsidRPr="001F42D5">
              <w:rPr>
                <w:rFonts w:ascii="Times New Roman" w:eastAsia="Times New Roman" w:hAnsi="Times New Roman" w:cs="Times New Roman"/>
                <w:i/>
                <w:iCs/>
                <w:color w:val="000000" w:themeColor="text1"/>
                <w:kern w:val="0"/>
                <w14:ligatures w14:val="none"/>
              </w:rPr>
              <w:t>sang</w:t>
            </w:r>
            <w:r w:rsidRPr="001F42D5">
              <w:rPr>
                <w:rFonts w:ascii="Times New Roman" w:eastAsia="Times New Roman" w:hAnsi="Times New Roman" w:cs="Times New Roman"/>
                <w:i/>
                <w:iCs/>
                <w:color w:val="000000" w:themeColor="text1"/>
                <w:spacing w:val="-2"/>
                <w:kern w:val="0"/>
                <w14:ligatures w14:val="none"/>
              </w:rPr>
              <w:t xml:space="preserve"> </w:t>
            </w:r>
            <w:r w:rsidRPr="001F42D5">
              <w:rPr>
                <w:rFonts w:ascii="Times New Roman" w:eastAsia="Times New Roman" w:hAnsi="Times New Roman" w:cs="Times New Roman"/>
                <w:i/>
                <w:iCs/>
                <w:color w:val="000000" w:themeColor="text1"/>
                <w:kern w:val="0"/>
                <w14:ligatures w14:val="none"/>
              </w:rPr>
              <w:t>đơn</w:t>
            </w:r>
            <w:r w:rsidRPr="001F42D5">
              <w:rPr>
                <w:rFonts w:ascii="Times New Roman" w:eastAsia="Times New Roman" w:hAnsi="Times New Roman" w:cs="Times New Roman"/>
                <w:i/>
                <w:iCs/>
                <w:color w:val="000000" w:themeColor="text1"/>
                <w:spacing w:val="-1"/>
                <w:kern w:val="0"/>
                <w14:ligatures w14:val="none"/>
              </w:rPr>
              <w:t xml:space="preserve"> </w:t>
            </w:r>
            <w:r w:rsidRPr="001F42D5">
              <w:rPr>
                <w:rFonts w:ascii="Times New Roman" w:eastAsia="Times New Roman" w:hAnsi="Times New Roman" w:cs="Times New Roman"/>
                <w:i/>
                <w:iCs/>
                <w:color w:val="000000" w:themeColor="text1"/>
                <w:kern w:val="0"/>
                <w14:ligatures w14:val="none"/>
              </w:rPr>
              <w:t xml:space="preserve">dự </w:t>
            </w:r>
            <w:r w:rsidRPr="001F42D5">
              <w:rPr>
                <w:rFonts w:ascii="Times New Roman" w:eastAsia="Times New Roman" w:hAnsi="Times New Roman" w:cs="Times New Roman"/>
                <w:i/>
                <w:iCs/>
                <w:color w:val="000000" w:themeColor="text1"/>
                <w:spacing w:val="-2"/>
                <w:kern w:val="0"/>
                <w14:ligatures w14:val="none"/>
              </w:rPr>
              <w:t>thầu)</w:t>
            </w:r>
          </w:p>
        </w:tc>
        <w:tc>
          <w:tcPr>
            <w:tcW w:w="4102" w:type="dxa"/>
            <w:tcBorders>
              <w:top w:val="single" w:sz="4" w:space="0" w:color="000000"/>
              <w:left w:val="single" w:sz="4" w:space="0" w:color="000000"/>
              <w:bottom w:val="single" w:sz="4" w:space="0" w:color="000000"/>
              <w:right w:val="single" w:sz="4" w:space="0" w:color="000000"/>
            </w:tcBorders>
          </w:tcPr>
          <w:p w14:paraId="5A9A5EFA"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27"/>
                <w:szCs w:val="27"/>
                <w14:ligatures w14:val="none"/>
              </w:rPr>
            </w:pPr>
          </w:p>
          <w:p w14:paraId="6F3A8C29" w14:textId="77777777" w:rsidR="001F42D5" w:rsidRPr="001F42D5" w:rsidRDefault="001F42D5" w:rsidP="001F42D5">
            <w:pPr>
              <w:widowControl w:val="0"/>
              <w:kinsoku w:val="0"/>
              <w:overflowPunct w:val="0"/>
              <w:autoSpaceDE w:val="0"/>
              <w:autoSpaceDN w:val="0"/>
              <w:adjustRightInd w:val="0"/>
              <w:spacing w:after="0" w:line="240" w:lineRule="auto"/>
              <w:ind w:right="800"/>
              <w:jc w:val="center"/>
              <w:rPr>
                <w:rFonts w:ascii="Times New Roman" w:eastAsia="Times New Roman" w:hAnsi="Times New Roman" w:cs="Times New Roman"/>
                <w:b/>
                <w:bCs/>
                <w:i/>
                <w:iCs/>
                <w:color w:val="000000" w:themeColor="text1"/>
                <w:spacing w:val="-5"/>
                <w:kern w:val="0"/>
                <w14:ligatures w14:val="none"/>
              </w:rPr>
            </w:pPr>
            <w:r w:rsidRPr="001F42D5">
              <w:rPr>
                <w:rFonts w:ascii="Times New Roman" w:eastAsia="Times New Roman" w:hAnsi="Times New Roman" w:cs="Times New Roman"/>
                <w:b/>
                <w:bCs/>
                <w:i/>
                <w:iCs/>
                <w:color w:val="000000" w:themeColor="text1"/>
                <w:spacing w:val="-5"/>
                <w:kern w:val="0"/>
                <w14:ligatures w14:val="none"/>
              </w:rPr>
              <w:t>(M)</w:t>
            </w:r>
          </w:p>
        </w:tc>
      </w:tr>
    </w:tbl>
    <w:p w14:paraId="4A5E3343"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21"/>
          <w:szCs w:val="21"/>
          <w14:ligatures w14:val="none"/>
        </w:rPr>
        <w:sectPr w:rsidR="001F42D5" w:rsidRPr="001F42D5" w:rsidSect="001F42D5">
          <w:headerReference w:type="default" r:id="rId22"/>
          <w:pgSz w:w="11910" w:h="16840"/>
          <w:pgMar w:top="1380" w:right="620" w:bottom="280" w:left="1300" w:header="0" w:footer="0" w:gutter="0"/>
          <w:cols w:space="720" w:equalWidth="0">
            <w:col w:w="9990"/>
          </w:cols>
          <w:noEndnote/>
        </w:sectPr>
      </w:pPr>
    </w:p>
    <w:p w14:paraId="1AE15EF8" w14:textId="77777777" w:rsidR="001F42D5" w:rsidRPr="001F42D5" w:rsidRDefault="001F42D5" w:rsidP="001F42D5">
      <w:pPr>
        <w:widowControl w:val="0"/>
        <w:kinsoku w:val="0"/>
        <w:overflowPunct w:val="0"/>
        <w:autoSpaceDE w:val="0"/>
        <w:autoSpaceDN w:val="0"/>
        <w:adjustRightInd w:val="0"/>
        <w:spacing w:before="79" w:after="0" w:line="240" w:lineRule="auto"/>
        <w:ind w:right="1032"/>
        <w:jc w:val="right"/>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lastRenderedPageBreak/>
        <w:t>Mẫu</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số</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12.1A</w:t>
      </w:r>
    </w:p>
    <w:p w14:paraId="53050A76" w14:textId="77777777" w:rsidR="001F42D5" w:rsidRPr="001F42D5" w:rsidRDefault="001F42D5" w:rsidP="001F42D5">
      <w:pPr>
        <w:widowControl w:val="0"/>
        <w:kinsoku w:val="0"/>
        <w:overflowPunct w:val="0"/>
        <w:autoSpaceDE w:val="0"/>
        <w:autoSpaceDN w:val="0"/>
        <w:adjustRightInd w:val="0"/>
        <w:spacing w:before="1" w:after="0" w:line="298" w:lineRule="exact"/>
        <w:ind w:right="1927"/>
        <w:jc w:val="center"/>
        <w:rPr>
          <w:rFonts w:ascii="Times New Roman" w:eastAsia="Times New Roman" w:hAnsi="Times New Roman" w:cs="Times New Roman"/>
          <w:b/>
          <w:bCs/>
          <w:color w:val="000000" w:themeColor="text1"/>
          <w:spacing w:val="-5"/>
          <w:kern w:val="0"/>
          <w:sz w:val="26"/>
          <w:szCs w:val="26"/>
          <w14:ligatures w14:val="none"/>
        </w:rPr>
      </w:pPr>
      <w:r w:rsidRPr="001F42D5">
        <w:rPr>
          <w:rFonts w:ascii="Times New Roman" w:eastAsia="Times New Roman" w:hAnsi="Times New Roman" w:cs="Times New Roman"/>
          <w:b/>
          <w:bCs/>
          <w:color w:val="000000" w:themeColor="text1"/>
          <w:kern w:val="0"/>
          <w:sz w:val="26"/>
          <w:szCs w:val="26"/>
          <w14:ligatures w14:val="none"/>
        </w:rPr>
        <w:t>BẢNG</w:t>
      </w:r>
      <w:r w:rsidRPr="001F42D5">
        <w:rPr>
          <w:rFonts w:ascii="Times New Roman" w:eastAsia="Times New Roman" w:hAnsi="Times New Roman" w:cs="Times New Roman"/>
          <w:b/>
          <w:bCs/>
          <w:color w:val="000000" w:themeColor="text1"/>
          <w:spacing w:val="-8"/>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GIÁ</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DỰ</w:t>
      </w:r>
      <w:r w:rsidRPr="001F42D5">
        <w:rPr>
          <w:rFonts w:ascii="Times New Roman" w:eastAsia="Times New Roman" w:hAnsi="Times New Roman" w:cs="Times New Roman"/>
          <w:b/>
          <w:bCs/>
          <w:color w:val="000000" w:themeColor="text1"/>
          <w:spacing w:val="-4"/>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THẦU</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CỦA</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HÀNG</w:t>
      </w:r>
      <w:r w:rsidRPr="001F42D5">
        <w:rPr>
          <w:rFonts w:ascii="Times New Roman" w:eastAsia="Times New Roman" w:hAnsi="Times New Roman" w:cs="Times New Roman"/>
          <w:b/>
          <w:bCs/>
          <w:color w:val="000000" w:themeColor="text1"/>
          <w:spacing w:val="-6"/>
          <w:kern w:val="0"/>
          <w:sz w:val="26"/>
          <w:szCs w:val="26"/>
          <w14:ligatures w14:val="none"/>
        </w:rPr>
        <w:t xml:space="preserve"> </w:t>
      </w:r>
      <w:r w:rsidRPr="001F42D5">
        <w:rPr>
          <w:rFonts w:ascii="Times New Roman" w:eastAsia="Times New Roman" w:hAnsi="Times New Roman" w:cs="Times New Roman"/>
          <w:b/>
          <w:bCs/>
          <w:color w:val="000000" w:themeColor="text1"/>
          <w:spacing w:val="-5"/>
          <w:kern w:val="0"/>
          <w:sz w:val="26"/>
          <w:szCs w:val="26"/>
          <w14:ligatures w14:val="none"/>
        </w:rPr>
        <w:t>HÓA</w:t>
      </w:r>
    </w:p>
    <w:p w14:paraId="036F3DD1" w14:textId="77777777" w:rsidR="001F42D5" w:rsidRPr="001F42D5" w:rsidRDefault="001F42D5" w:rsidP="001F42D5">
      <w:pPr>
        <w:widowControl w:val="0"/>
        <w:kinsoku w:val="0"/>
        <w:overflowPunct w:val="0"/>
        <w:autoSpaceDE w:val="0"/>
        <w:autoSpaceDN w:val="0"/>
        <w:adjustRightInd w:val="0"/>
        <w:spacing w:after="0" w:line="298" w:lineRule="exact"/>
        <w:ind w:right="1927"/>
        <w:jc w:val="center"/>
        <w:rPr>
          <w:rFonts w:ascii="Times New Roman" w:eastAsia="Times New Roman" w:hAnsi="Times New Roman" w:cs="Times New Roman"/>
          <w:i/>
          <w:iCs/>
          <w:color w:val="000000" w:themeColor="text1"/>
          <w:spacing w:val="-4"/>
          <w:kern w:val="0"/>
          <w:sz w:val="26"/>
          <w:szCs w:val="26"/>
          <w14:ligatures w14:val="none"/>
        </w:rPr>
      </w:pPr>
      <w:r w:rsidRPr="001F42D5">
        <w:rPr>
          <w:rFonts w:ascii="Times New Roman" w:eastAsia="Times New Roman" w:hAnsi="Times New Roman" w:cs="Times New Roman"/>
          <w:i/>
          <w:iCs/>
          <w:color w:val="000000" w:themeColor="text1"/>
          <w:kern w:val="0"/>
          <w:sz w:val="26"/>
          <w:szCs w:val="26"/>
          <w14:ligatures w14:val="none"/>
        </w:rPr>
        <w:t>(áp</w:t>
      </w:r>
      <w:r w:rsidRPr="001F42D5">
        <w:rPr>
          <w:rFonts w:ascii="Times New Roman" w:eastAsia="Times New Roman" w:hAnsi="Times New Roman" w:cs="Times New Roman"/>
          <w:i/>
          <w:iCs/>
          <w:color w:val="000000" w:themeColor="text1"/>
          <w:spacing w:val="-5"/>
          <w:kern w:val="0"/>
          <w:sz w:val="26"/>
          <w:szCs w:val="26"/>
          <w14:ligatures w14:val="none"/>
        </w:rPr>
        <w:t xml:space="preserve"> </w:t>
      </w:r>
      <w:r w:rsidRPr="001F42D5">
        <w:rPr>
          <w:rFonts w:ascii="Times New Roman" w:eastAsia="Times New Roman" w:hAnsi="Times New Roman" w:cs="Times New Roman"/>
          <w:i/>
          <w:iCs/>
          <w:color w:val="000000" w:themeColor="text1"/>
          <w:kern w:val="0"/>
          <w:sz w:val="26"/>
          <w:szCs w:val="26"/>
          <w14:ligatures w14:val="none"/>
        </w:rPr>
        <w:t>dụng</w:t>
      </w:r>
      <w:r w:rsidRPr="001F42D5">
        <w:rPr>
          <w:rFonts w:ascii="Times New Roman" w:eastAsia="Times New Roman" w:hAnsi="Times New Roman" w:cs="Times New Roman"/>
          <w:i/>
          <w:iCs/>
          <w:color w:val="000000" w:themeColor="text1"/>
          <w:spacing w:val="-5"/>
          <w:kern w:val="0"/>
          <w:sz w:val="26"/>
          <w:szCs w:val="26"/>
          <w14:ligatures w14:val="none"/>
        </w:rPr>
        <w:t xml:space="preserve"> </w:t>
      </w:r>
      <w:r w:rsidRPr="001F42D5">
        <w:rPr>
          <w:rFonts w:ascii="Times New Roman" w:eastAsia="Times New Roman" w:hAnsi="Times New Roman" w:cs="Times New Roman"/>
          <w:i/>
          <w:iCs/>
          <w:color w:val="000000" w:themeColor="text1"/>
          <w:kern w:val="0"/>
          <w:sz w:val="26"/>
          <w:szCs w:val="26"/>
          <w14:ligatures w14:val="none"/>
        </w:rPr>
        <w:t>loại</w:t>
      </w:r>
      <w:r w:rsidRPr="001F42D5">
        <w:rPr>
          <w:rFonts w:ascii="Times New Roman" w:eastAsia="Times New Roman" w:hAnsi="Times New Roman" w:cs="Times New Roman"/>
          <w:i/>
          <w:iCs/>
          <w:color w:val="000000" w:themeColor="text1"/>
          <w:spacing w:val="-5"/>
          <w:kern w:val="0"/>
          <w:sz w:val="26"/>
          <w:szCs w:val="26"/>
          <w14:ligatures w14:val="none"/>
        </w:rPr>
        <w:t xml:space="preserve"> </w:t>
      </w:r>
      <w:r w:rsidRPr="001F42D5">
        <w:rPr>
          <w:rFonts w:ascii="Times New Roman" w:eastAsia="Times New Roman" w:hAnsi="Times New Roman" w:cs="Times New Roman"/>
          <w:i/>
          <w:iCs/>
          <w:color w:val="000000" w:themeColor="text1"/>
          <w:kern w:val="0"/>
          <w:sz w:val="26"/>
          <w:szCs w:val="26"/>
          <w14:ligatures w14:val="none"/>
        </w:rPr>
        <w:t>hợp</w:t>
      </w:r>
      <w:r w:rsidRPr="001F42D5">
        <w:rPr>
          <w:rFonts w:ascii="Times New Roman" w:eastAsia="Times New Roman" w:hAnsi="Times New Roman" w:cs="Times New Roman"/>
          <w:i/>
          <w:iCs/>
          <w:color w:val="000000" w:themeColor="text1"/>
          <w:spacing w:val="-5"/>
          <w:kern w:val="0"/>
          <w:sz w:val="26"/>
          <w:szCs w:val="26"/>
          <w14:ligatures w14:val="none"/>
        </w:rPr>
        <w:t xml:space="preserve"> </w:t>
      </w:r>
      <w:r w:rsidRPr="001F42D5">
        <w:rPr>
          <w:rFonts w:ascii="Times New Roman" w:eastAsia="Times New Roman" w:hAnsi="Times New Roman" w:cs="Times New Roman"/>
          <w:i/>
          <w:iCs/>
          <w:color w:val="000000" w:themeColor="text1"/>
          <w:kern w:val="0"/>
          <w:sz w:val="26"/>
          <w:szCs w:val="26"/>
          <w14:ligatures w14:val="none"/>
        </w:rPr>
        <w:t>đồng</w:t>
      </w:r>
      <w:r w:rsidRPr="001F42D5">
        <w:rPr>
          <w:rFonts w:ascii="Times New Roman" w:eastAsia="Times New Roman" w:hAnsi="Times New Roman" w:cs="Times New Roman"/>
          <w:i/>
          <w:iCs/>
          <w:color w:val="000000" w:themeColor="text1"/>
          <w:spacing w:val="-2"/>
          <w:kern w:val="0"/>
          <w:sz w:val="26"/>
          <w:szCs w:val="26"/>
          <w14:ligatures w14:val="none"/>
        </w:rPr>
        <w:t xml:space="preserve"> </w:t>
      </w:r>
      <w:r w:rsidRPr="001F42D5">
        <w:rPr>
          <w:rFonts w:ascii="Times New Roman" w:eastAsia="Times New Roman" w:hAnsi="Times New Roman" w:cs="Times New Roman"/>
          <w:i/>
          <w:iCs/>
          <w:color w:val="000000" w:themeColor="text1"/>
          <w:kern w:val="0"/>
          <w:sz w:val="26"/>
          <w:szCs w:val="26"/>
          <w14:ligatures w14:val="none"/>
        </w:rPr>
        <w:t>trọn</w:t>
      </w:r>
      <w:r w:rsidRPr="001F42D5">
        <w:rPr>
          <w:rFonts w:ascii="Times New Roman" w:eastAsia="Times New Roman" w:hAnsi="Times New Roman" w:cs="Times New Roman"/>
          <w:i/>
          <w:iCs/>
          <w:color w:val="000000" w:themeColor="text1"/>
          <w:spacing w:val="-4"/>
          <w:kern w:val="0"/>
          <w:sz w:val="26"/>
          <w:szCs w:val="26"/>
          <w14:ligatures w14:val="none"/>
        </w:rPr>
        <w:t xml:space="preserve"> gói)</w:t>
      </w:r>
    </w:p>
    <w:p w14:paraId="5DA33272" w14:textId="77777777" w:rsidR="001F42D5" w:rsidRPr="001F42D5" w:rsidRDefault="001F42D5" w:rsidP="001F42D5">
      <w:pPr>
        <w:widowControl w:val="0"/>
        <w:kinsoku w:val="0"/>
        <w:overflowPunct w:val="0"/>
        <w:autoSpaceDE w:val="0"/>
        <w:autoSpaceDN w:val="0"/>
        <w:adjustRightInd w:val="0"/>
        <w:spacing w:before="10" w:after="0" w:line="240" w:lineRule="auto"/>
        <w:rPr>
          <w:rFonts w:ascii="Times New Roman" w:eastAsia="Times New Roman" w:hAnsi="Times New Roman" w:cs="Times New Roman"/>
          <w:i/>
          <w:iCs/>
          <w:color w:val="000000" w:themeColor="text1"/>
          <w:kern w:val="0"/>
          <w:sz w:val="27"/>
          <w:szCs w:val="27"/>
          <w14:ligatures w14:val="none"/>
        </w:rPr>
      </w:pPr>
    </w:p>
    <w:tbl>
      <w:tblPr>
        <w:tblW w:w="0" w:type="auto"/>
        <w:tblInd w:w="129" w:type="dxa"/>
        <w:tblLayout w:type="fixed"/>
        <w:tblCellMar>
          <w:left w:w="0" w:type="dxa"/>
          <w:right w:w="0" w:type="dxa"/>
        </w:tblCellMar>
        <w:tblLook w:val="0000" w:firstRow="0" w:lastRow="0" w:firstColumn="0" w:lastColumn="0" w:noHBand="0" w:noVBand="0"/>
      </w:tblPr>
      <w:tblGrid>
        <w:gridCol w:w="665"/>
        <w:gridCol w:w="2012"/>
        <w:gridCol w:w="1052"/>
        <w:gridCol w:w="1053"/>
        <w:gridCol w:w="1050"/>
        <w:gridCol w:w="1052"/>
        <w:gridCol w:w="1052"/>
        <w:gridCol w:w="1052"/>
        <w:gridCol w:w="939"/>
        <w:gridCol w:w="1033"/>
        <w:gridCol w:w="852"/>
        <w:gridCol w:w="1224"/>
        <w:gridCol w:w="2556"/>
      </w:tblGrid>
      <w:tr w:rsidR="00581B09" w:rsidRPr="001F42D5" w14:paraId="33E07E77" w14:textId="77777777" w:rsidTr="00F615BA">
        <w:trPr>
          <w:trHeight w:val="1380"/>
        </w:trPr>
        <w:tc>
          <w:tcPr>
            <w:tcW w:w="665" w:type="dxa"/>
            <w:tcBorders>
              <w:top w:val="single" w:sz="4" w:space="0" w:color="000000"/>
              <w:left w:val="single" w:sz="4" w:space="0" w:color="000000"/>
              <w:bottom w:val="single" w:sz="4" w:space="0" w:color="000000"/>
              <w:right w:val="single" w:sz="4" w:space="0" w:color="000000"/>
            </w:tcBorders>
            <w:shd w:val="clear" w:color="auto" w:fill="E1EED9"/>
          </w:tcPr>
          <w:p w14:paraId="58D3301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2"/>
                <w:szCs w:val="22"/>
                <w14:ligatures w14:val="none"/>
              </w:rPr>
            </w:pPr>
          </w:p>
          <w:p w14:paraId="38E95CD7"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i/>
                <w:iCs/>
                <w:color w:val="000000" w:themeColor="text1"/>
                <w:kern w:val="0"/>
                <w:sz w:val="28"/>
                <w:szCs w:val="28"/>
                <w14:ligatures w14:val="none"/>
              </w:rPr>
            </w:pPr>
          </w:p>
          <w:p w14:paraId="6B9B868F" w14:textId="77777777" w:rsidR="001F42D5" w:rsidRPr="001F42D5" w:rsidRDefault="001F42D5" w:rsidP="001F42D5">
            <w:pPr>
              <w:widowControl w:val="0"/>
              <w:kinsoku w:val="0"/>
              <w:overflowPunct w:val="0"/>
              <w:autoSpaceDE w:val="0"/>
              <w:autoSpaceDN w:val="0"/>
              <w:adjustRightInd w:val="0"/>
              <w:spacing w:after="0" w:line="240" w:lineRule="auto"/>
              <w:ind w:right="123"/>
              <w:jc w:val="center"/>
              <w:rPr>
                <w:rFonts w:ascii="Times New Roman" w:eastAsia="Times New Roman" w:hAnsi="Times New Roman" w:cs="Times New Roman"/>
                <w:b/>
                <w:bCs/>
                <w:color w:val="000000" w:themeColor="text1"/>
                <w:spacing w:val="-5"/>
                <w:kern w:val="0"/>
                <w:sz w:val="20"/>
                <w:szCs w:val="20"/>
                <w14:ligatures w14:val="none"/>
              </w:rPr>
            </w:pPr>
            <w:r w:rsidRPr="001F42D5">
              <w:rPr>
                <w:rFonts w:ascii="Times New Roman" w:eastAsia="Times New Roman" w:hAnsi="Times New Roman" w:cs="Times New Roman"/>
                <w:b/>
                <w:bCs/>
                <w:color w:val="000000" w:themeColor="text1"/>
                <w:spacing w:val="-5"/>
                <w:kern w:val="0"/>
                <w:sz w:val="20"/>
                <w:szCs w:val="20"/>
                <w14:ligatures w14:val="none"/>
              </w:rPr>
              <w:t>STT</w:t>
            </w:r>
          </w:p>
        </w:tc>
        <w:tc>
          <w:tcPr>
            <w:tcW w:w="2012" w:type="dxa"/>
            <w:tcBorders>
              <w:top w:val="single" w:sz="4" w:space="0" w:color="000000"/>
              <w:left w:val="single" w:sz="4" w:space="0" w:color="000000"/>
              <w:bottom w:val="single" w:sz="4" w:space="0" w:color="000000"/>
              <w:right w:val="single" w:sz="4" w:space="0" w:color="000000"/>
            </w:tcBorders>
            <w:shd w:val="clear" w:color="auto" w:fill="E1EED9"/>
          </w:tcPr>
          <w:p w14:paraId="48860FB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2"/>
                <w:szCs w:val="22"/>
                <w14:ligatures w14:val="none"/>
              </w:rPr>
            </w:pPr>
          </w:p>
          <w:p w14:paraId="5A15AB62"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i/>
                <w:iCs/>
                <w:color w:val="000000" w:themeColor="text1"/>
                <w:kern w:val="0"/>
                <w:sz w:val="28"/>
                <w:szCs w:val="28"/>
                <w14:ligatures w14:val="none"/>
              </w:rPr>
            </w:pPr>
          </w:p>
          <w:p w14:paraId="0C5CA885" w14:textId="77777777" w:rsidR="001F42D5" w:rsidRPr="001F42D5" w:rsidRDefault="001F42D5" w:rsidP="001F42D5">
            <w:pPr>
              <w:widowControl w:val="0"/>
              <w:kinsoku w:val="0"/>
              <w:overflowPunct w:val="0"/>
              <w:autoSpaceDE w:val="0"/>
              <w:autoSpaceDN w:val="0"/>
              <w:adjustRightInd w:val="0"/>
              <w:spacing w:after="0" w:line="240" w:lineRule="auto"/>
              <w:ind w:right="135"/>
              <w:jc w:val="center"/>
              <w:rPr>
                <w:rFonts w:ascii="Times New Roman" w:eastAsia="Times New Roman" w:hAnsi="Times New Roman" w:cs="Times New Roman"/>
                <w:b/>
                <w:bCs/>
                <w:color w:val="000000" w:themeColor="text1"/>
                <w:spacing w:val="-5"/>
                <w:kern w:val="0"/>
                <w:sz w:val="20"/>
                <w:szCs w:val="20"/>
                <w14:ligatures w14:val="none"/>
              </w:rPr>
            </w:pPr>
            <w:r w:rsidRPr="001F42D5">
              <w:rPr>
                <w:rFonts w:ascii="Times New Roman" w:eastAsia="Times New Roman" w:hAnsi="Times New Roman" w:cs="Times New Roman"/>
                <w:b/>
                <w:bCs/>
                <w:color w:val="000000" w:themeColor="text1"/>
                <w:kern w:val="0"/>
                <w:sz w:val="20"/>
                <w:szCs w:val="20"/>
                <w14:ligatures w14:val="none"/>
              </w:rPr>
              <w:t>Danh</w:t>
            </w:r>
            <w:r w:rsidRPr="001F42D5">
              <w:rPr>
                <w:rFonts w:ascii="Times New Roman" w:eastAsia="Times New Roman" w:hAnsi="Times New Roman" w:cs="Times New Roman"/>
                <w:b/>
                <w:bCs/>
                <w:color w:val="000000" w:themeColor="text1"/>
                <w:spacing w:val="-7"/>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mục</w:t>
            </w:r>
            <w:r w:rsidRPr="001F42D5">
              <w:rPr>
                <w:rFonts w:ascii="Times New Roman" w:eastAsia="Times New Roman" w:hAnsi="Times New Roman" w:cs="Times New Roman"/>
                <w:b/>
                <w:bCs/>
                <w:color w:val="000000" w:themeColor="text1"/>
                <w:spacing w:val="-5"/>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hàng</w:t>
            </w:r>
            <w:r w:rsidRPr="001F42D5">
              <w:rPr>
                <w:rFonts w:ascii="Times New Roman" w:eastAsia="Times New Roman" w:hAnsi="Times New Roman" w:cs="Times New Roman"/>
                <w:b/>
                <w:bCs/>
                <w:color w:val="000000" w:themeColor="text1"/>
                <w:spacing w:val="-5"/>
                <w:kern w:val="0"/>
                <w:sz w:val="20"/>
                <w:szCs w:val="20"/>
                <w14:ligatures w14:val="none"/>
              </w:rPr>
              <w:t xml:space="preserve"> hóa</w:t>
            </w:r>
          </w:p>
        </w:tc>
        <w:tc>
          <w:tcPr>
            <w:tcW w:w="1052" w:type="dxa"/>
            <w:tcBorders>
              <w:top w:val="single" w:sz="4" w:space="0" w:color="000000"/>
              <w:left w:val="single" w:sz="4" w:space="0" w:color="000000"/>
              <w:bottom w:val="single" w:sz="4" w:space="0" w:color="000000"/>
              <w:right w:val="single" w:sz="4" w:space="0" w:color="000000"/>
            </w:tcBorders>
            <w:shd w:val="clear" w:color="auto" w:fill="E1EED9"/>
          </w:tcPr>
          <w:p w14:paraId="59B9A898"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2"/>
                <w:szCs w:val="22"/>
                <w14:ligatures w14:val="none"/>
              </w:rPr>
            </w:pPr>
          </w:p>
          <w:p w14:paraId="4285A47D"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i/>
                <w:iCs/>
                <w:color w:val="000000" w:themeColor="text1"/>
                <w:kern w:val="0"/>
                <w:sz w:val="18"/>
                <w:szCs w:val="18"/>
                <w14:ligatures w14:val="none"/>
              </w:rPr>
            </w:pPr>
          </w:p>
          <w:p w14:paraId="1C041E03"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spacing w:val="-5"/>
                <w:kern w:val="0"/>
                <w:sz w:val="20"/>
                <w:szCs w:val="20"/>
                <w14:ligatures w14:val="none"/>
              </w:rPr>
            </w:pPr>
            <w:r w:rsidRPr="001F42D5">
              <w:rPr>
                <w:rFonts w:ascii="Times New Roman" w:eastAsia="Times New Roman" w:hAnsi="Times New Roman" w:cs="Times New Roman"/>
                <w:b/>
                <w:bCs/>
                <w:color w:val="000000" w:themeColor="text1"/>
                <w:kern w:val="0"/>
                <w:sz w:val="20"/>
                <w:szCs w:val="20"/>
                <w14:ligatures w14:val="none"/>
              </w:rPr>
              <w:t>Ký</w:t>
            </w:r>
            <w:r w:rsidRPr="001F42D5">
              <w:rPr>
                <w:rFonts w:ascii="Times New Roman" w:eastAsia="Times New Roman" w:hAnsi="Times New Roman" w:cs="Times New Roman"/>
                <w:b/>
                <w:bCs/>
                <w:color w:val="000000" w:themeColor="text1"/>
                <w:spacing w:val="-2"/>
                <w:kern w:val="0"/>
                <w:sz w:val="20"/>
                <w:szCs w:val="20"/>
                <w14:ligatures w14:val="none"/>
              </w:rPr>
              <w:t xml:space="preserve"> </w:t>
            </w:r>
            <w:r w:rsidRPr="001F42D5">
              <w:rPr>
                <w:rFonts w:ascii="Times New Roman" w:eastAsia="Times New Roman" w:hAnsi="Times New Roman" w:cs="Times New Roman"/>
                <w:b/>
                <w:bCs/>
                <w:color w:val="000000" w:themeColor="text1"/>
                <w:spacing w:val="-5"/>
                <w:kern w:val="0"/>
                <w:sz w:val="20"/>
                <w:szCs w:val="20"/>
                <w14:ligatures w14:val="none"/>
              </w:rPr>
              <w:t>mã</w:t>
            </w:r>
          </w:p>
          <w:p w14:paraId="65002152"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spacing w:val="-4"/>
                <w:kern w:val="0"/>
                <w:sz w:val="20"/>
                <w:szCs w:val="20"/>
                <w14:ligatures w14:val="none"/>
              </w:rPr>
            </w:pPr>
            <w:r w:rsidRPr="001F42D5">
              <w:rPr>
                <w:rFonts w:ascii="Times New Roman" w:eastAsia="Times New Roman" w:hAnsi="Times New Roman" w:cs="Times New Roman"/>
                <w:b/>
                <w:bCs/>
                <w:color w:val="000000" w:themeColor="text1"/>
                <w:spacing w:val="-4"/>
                <w:kern w:val="0"/>
                <w:sz w:val="20"/>
                <w:szCs w:val="20"/>
                <w14:ligatures w14:val="none"/>
              </w:rPr>
              <w:t>hiệu</w:t>
            </w:r>
          </w:p>
        </w:tc>
        <w:tc>
          <w:tcPr>
            <w:tcW w:w="1053" w:type="dxa"/>
            <w:tcBorders>
              <w:top w:val="single" w:sz="4" w:space="0" w:color="000000"/>
              <w:left w:val="single" w:sz="4" w:space="0" w:color="000000"/>
              <w:bottom w:val="single" w:sz="4" w:space="0" w:color="000000"/>
              <w:right w:val="single" w:sz="4" w:space="0" w:color="000000"/>
            </w:tcBorders>
            <w:shd w:val="clear" w:color="auto" w:fill="E1EED9"/>
          </w:tcPr>
          <w:p w14:paraId="510B2486"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2"/>
                <w:szCs w:val="22"/>
                <w14:ligatures w14:val="none"/>
              </w:rPr>
            </w:pPr>
          </w:p>
          <w:p w14:paraId="33850B70"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i/>
                <w:iCs/>
                <w:color w:val="000000" w:themeColor="text1"/>
                <w:kern w:val="0"/>
                <w:sz w:val="18"/>
                <w:szCs w:val="18"/>
                <w14:ligatures w14:val="none"/>
              </w:rPr>
            </w:pPr>
          </w:p>
          <w:p w14:paraId="12148A9A"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spacing w:val="-4"/>
                <w:kern w:val="0"/>
                <w:sz w:val="20"/>
                <w:szCs w:val="20"/>
                <w14:ligatures w14:val="none"/>
              </w:rPr>
            </w:pPr>
            <w:r w:rsidRPr="001F42D5">
              <w:rPr>
                <w:rFonts w:ascii="Times New Roman" w:eastAsia="Times New Roman" w:hAnsi="Times New Roman" w:cs="Times New Roman"/>
                <w:b/>
                <w:bCs/>
                <w:color w:val="000000" w:themeColor="text1"/>
                <w:spacing w:val="-4"/>
                <w:kern w:val="0"/>
                <w:sz w:val="20"/>
                <w:szCs w:val="20"/>
                <w14:ligatures w14:val="none"/>
              </w:rPr>
              <w:t>Nhãn</w:t>
            </w:r>
          </w:p>
          <w:p w14:paraId="3915F14A"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spacing w:val="-4"/>
                <w:kern w:val="0"/>
                <w:sz w:val="20"/>
                <w:szCs w:val="20"/>
                <w14:ligatures w14:val="none"/>
              </w:rPr>
            </w:pPr>
            <w:r w:rsidRPr="001F42D5">
              <w:rPr>
                <w:rFonts w:ascii="Times New Roman" w:eastAsia="Times New Roman" w:hAnsi="Times New Roman" w:cs="Times New Roman"/>
                <w:b/>
                <w:bCs/>
                <w:color w:val="000000" w:themeColor="text1"/>
                <w:spacing w:val="-4"/>
                <w:kern w:val="0"/>
                <w:sz w:val="20"/>
                <w:szCs w:val="20"/>
                <w14:ligatures w14:val="none"/>
              </w:rPr>
              <w:t>hiệu</w:t>
            </w:r>
          </w:p>
        </w:tc>
        <w:tc>
          <w:tcPr>
            <w:tcW w:w="1050" w:type="dxa"/>
            <w:tcBorders>
              <w:top w:val="single" w:sz="4" w:space="0" w:color="000000"/>
              <w:left w:val="single" w:sz="4" w:space="0" w:color="000000"/>
              <w:bottom w:val="single" w:sz="4" w:space="0" w:color="000000"/>
              <w:right w:val="single" w:sz="4" w:space="0" w:color="000000"/>
            </w:tcBorders>
            <w:shd w:val="clear" w:color="auto" w:fill="E1EED9"/>
          </w:tcPr>
          <w:p w14:paraId="19D67854"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2"/>
                <w:szCs w:val="22"/>
                <w14:ligatures w14:val="none"/>
              </w:rPr>
            </w:pPr>
          </w:p>
          <w:p w14:paraId="53D2FD30"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i/>
                <w:iCs/>
                <w:color w:val="000000" w:themeColor="text1"/>
                <w:kern w:val="0"/>
                <w:sz w:val="18"/>
                <w:szCs w:val="18"/>
                <w14:ligatures w14:val="none"/>
              </w:rPr>
            </w:pPr>
          </w:p>
          <w:p w14:paraId="60481000" w14:textId="77777777" w:rsidR="001F42D5" w:rsidRPr="001F42D5" w:rsidRDefault="001F42D5" w:rsidP="001F42D5">
            <w:pPr>
              <w:widowControl w:val="0"/>
              <w:kinsoku w:val="0"/>
              <w:overflowPunct w:val="0"/>
              <w:autoSpaceDE w:val="0"/>
              <w:autoSpaceDN w:val="0"/>
              <w:adjustRightInd w:val="0"/>
              <w:spacing w:after="0" w:line="240" w:lineRule="auto"/>
              <w:ind w:right="137"/>
              <w:rPr>
                <w:rFonts w:ascii="Times New Roman" w:eastAsia="Times New Roman" w:hAnsi="Times New Roman" w:cs="Times New Roman"/>
                <w:b/>
                <w:bCs/>
                <w:color w:val="000000" w:themeColor="text1"/>
                <w:spacing w:val="-4"/>
                <w:kern w:val="0"/>
                <w:sz w:val="20"/>
                <w:szCs w:val="20"/>
                <w14:ligatures w14:val="none"/>
              </w:rPr>
            </w:pPr>
            <w:r w:rsidRPr="001F42D5">
              <w:rPr>
                <w:rFonts w:ascii="Times New Roman" w:eastAsia="Times New Roman" w:hAnsi="Times New Roman" w:cs="Times New Roman"/>
                <w:b/>
                <w:bCs/>
                <w:color w:val="000000" w:themeColor="text1"/>
                <w:kern w:val="0"/>
                <w:sz w:val="20"/>
                <w:szCs w:val="20"/>
                <w14:ligatures w14:val="none"/>
              </w:rPr>
              <w:t>Năm</w:t>
            </w:r>
            <w:r w:rsidRPr="001F42D5">
              <w:rPr>
                <w:rFonts w:ascii="Times New Roman" w:eastAsia="Times New Roman" w:hAnsi="Times New Roman" w:cs="Times New Roman"/>
                <w:b/>
                <w:bCs/>
                <w:color w:val="000000" w:themeColor="text1"/>
                <w:spacing w:val="-13"/>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 xml:space="preserve">sản </w:t>
            </w:r>
            <w:r w:rsidRPr="001F42D5">
              <w:rPr>
                <w:rFonts w:ascii="Times New Roman" w:eastAsia="Times New Roman" w:hAnsi="Times New Roman" w:cs="Times New Roman"/>
                <w:b/>
                <w:bCs/>
                <w:color w:val="000000" w:themeColor="text1"/>
                <w:spacing w:val="-4"/>
                <w:kern w:val="0"/>
                <w:sz w:val="20"/>
                <w:szCs w:val="20"/>
                <w14:ligatures w14:val="none"/>
              </w:rPr>
              <w:t>xuất</w:t>
            </w:r>
          </w:p>
        </w:tc>
        <w:tc>
          <w:tcPr>
            <w:tcW w:w="1052" w:type="dxa"/>
            <w:tcBorders>
              <w:top w:val="single" w:sz="4" w:space="0" w:color="000000"/>
              <w:left w:val="single" w:sz="4" w:space="0" w:color="000000"/>
              <w:bottom w:val="single" w:sz="4" w:space="0" w:color="000000"/>
              <w:right w:val="single" w:sz="4" w:space="0" w:color="000000"/>
            </w:tcBorders>
            <w:shd w:val="clear" w:color="auto" w:fill="E1EED9"/>
          </w:tcPr>
          <w:p w14:paraId="479AA99D"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0"/>
                <w:szCs w:val="20"/>
                <w14:ligatures w14:val="none"/>
              </w:rPr>
            </w:pPr>
          </w:p>
          <w:p w14:paraId="1369CF2B" w14:textId="77777777" w:rsidR="001F42D5" w:rsidRPr="001F42D5" w:rsidRDefault="001F42D5" w:rsidP="001F42D5">
            <w:pPr>
              <w:widowControl w:val="0"/>
              <w:kinsoku w:val="0"/>
              <w:overflowPunct w:val="0"/>
              <w:autoSpaceDE w:val="0"/>
              <w:autoSpaceDN w:val="0"/>
              <w:adjustRightInd w:val="0"/>
              <w:spacing w:after="0" w:line="240" w:lineRule="auto"/>
              <w:ind w:right="100"/>
              <w:jc w:val="center"/>
              <w:rPr>
                <w:rFonts w:ascii="Times New Roman" w:eastAsia="Times New Roman" w:hAnsi="Times New Roman" w:cs="Times New Roman"/>
                <w:b/>
                <w:bCs/>
                <w:color w:val="000000" w:themeColor="text1"/>
                <w:kern w:val="0"/>
                <w:sz w:val="20"/>
                <w:szCs w:val="20"/>
                <w14:ligatures w14:val="none"/>
              </w:rPr>
            </w:pPr>
            <w:r w:rsidRPr="001F42D5">
              <w:rPr>
                <w:rFonts w:ascii="Times New Roman" w:eastAsia="Times New Roman" w:hAnsi="Times New Roman" w:cs="Times New Roman"/>
                <w:b/>
                <w:bCs/>
                <w:color w:val="000000" w:themeColor="text1"/>
                <w:kern w:val="0"/>
                <w:sz w:val="20"/>
                <w:szCs w:val="20"/>
                <w14:ligatures w14:val="none"/>
              </w:rPr>
              <w:t>Xuất xứ (quốc</w:t>
            </w:r>
            <w:r w:rsidRPr="001F42D5">
              <w:rPr>
                <w:rFonts w:ascii="Times New Roman" w:eastAsia="Times New Roman" w:hAnsi="Times New Roman" w:cs="Times New Roman"/>
                <w:b/>
                <w:bCs/>
                <w:color w:val="000000" w:themeColor="text1"/>
                <w:spacing w:val="-13"/>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 xml:space="preserve">gia, </w:t>
            </w:r>
            <w:r w:rsidRPr="001F42D5">
              <w:rPr>
                <w:rFonts w:ascii="Times New Roman" w:eastAsia="Times New Roman" w:hAnsi="Times New Roman" w:cs="Times New Roman"/>
                <w:b/>
                <w:bCs/>
                <w:color w:val="000000" w:themeColor="text1"/>
                <w:spacing w:val="-4"/>
                <w:kern w:val="0"/>
                <w:sz w:val="20"/>
                <w:szCs w:val="20"/>
                <w14:ligatures w14:val="none"/>
              </w:rPr>
              <w:t>vùng</w:t>
            </w:r>
            <w:r w:rsidRPr="001F42D5">
              <w:rPr>
                <w:rFonts w:ascii="Times New Roman" w:eastAsia="Times New Roman" w:hAnsi="Times New Roman" w:cs="Times New Roman"/>
                <w:b/>
                <w:bCs/>
                <w:color w:val="000000" w:themeColor="text1"/>
                <w:spacing w:val="80"/>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lãnh thổ)</w:t>
            </w:r>
          </w:p>
        </w:tc>
        <w:tc>
          <w:tcPr>
            <w:tcW w:w="1052" w:type="dxa"/>
            <w:tcBorders>
              <w:top w:val="single" w:sz="4" w:space="0" w:color="000000"/>
              <w:left w:val="single" w:sz="4" w:space="0" w:color="000000"/>
              <w:bottom w:val="single" w:sz="4" w:space="0" w:color="000000"/>
              <w:right w:val="single" w:sz="4" w:space="0" w:color="000000"/>
            </w:tcBorders>
            <w:shd w:val="clear" w:color="auto" w:fill="E1EED9"/>
          </w:tcPr>
          <w:p w14:paraId="5D3D6402"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2"/>
                <w:szCs w:val="22"/>
                <w14:ligatures w14:val="none"/>
              </w:rPr>
            </w:pPr>
          </w:p>
          <w:p w14:paraId="17329432"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i/>
                <w:iCs/>
                <w:color w:val="000000" w:themeColor="text1"/>
                <w:kern w:val="0"/>
                <w:sz w:val="18"/>
                <w:szCs w:val="18"/>
                <w14:ligatures w14:val="none"/>
              </w:rPr>
            </w:pPr>
          </w:p>
          <w:p w14:paraId="0A6BF21F" w14:textId="77777777" w:rsidR="001F42D5" w:rsidRPr="001F42D5" w:rsidRDefault="001F42D5" w:rsidP="001F42D5">
            <w:pPr>
              <w:widowControl w:val="0"/>
              <w:kinsoku w:val="0"/>
              <w:overflowPunct w:val="0"/>
              <w:autoSpaceDE w:val="0"/>
              <w:autoSpaceDN w:val="0"/>
              <w:adjustRightInd w:val="0"/>
              <w:spacing w:after="0" w:line="240" w:lineRule="auto"/>
              <w:ind w:right="112"/>
              <w:rPr>
                <w:rFonts w:ascii="Times New Roman" w:eastAsia="Times New Roman" w:hAnsi="Times New Roman" w:cs="Times New Roman"/>
                <w:b/>
                <w:bCs/>
                <w:color w:val="000000" w:themeColor="text1"/>
                <w:spacing w:val="-4"/>
                <w:kern w:val="0"/>
                <w:sz w:val="20"/>
                <w:szCs w:val="20"/>
                <w14:ligatures w14:val="none"/>
              </w:rPr>
            </w:pPr>
            <w:r w:rsidRPr="001F42D5">
              <w:rPr>
                <w:rFonts w:ascii="Times New Roman" w:eastAsia="Times New Roman" w:hAnsi="Times New Roman" w:cs="Times New Roman"/>
                <w:b/>
                <w:bCs/>
                <w:color w:val="000000" w:themeColor="text1"/>
                <w:kern w:val="0"/>
                <w:sz w:val="20"/>
                <w:szCs w:val="20"/>
                <w14:ligatures w14:val="none"/>
              </w:rPr>
              <w:t>Hãng</w:t>
            </w:r>
            <w:r w:rsidRPr="001F42D5">
              <w:rPr>
                <w:rFonts w:ascii="Times New Roman" w:eastAsia="Times New Roman" w:hAnsi="Times New Roman" w:cs="Times New Roman"/>
                <w:b/>
                <w:bCs/>
                <w:color w:val="000000" w:themeColor="text1"/>
                <w:spacing w:val="-13"/>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 xml:space="preserve">sản </w:t>
            </w:r>
            <w:r w:rsidRPr="001F42D5">
              <w:rPr>
                <w:rFonts w:ascii="Times New Roman" w:eastAsia="Times New Roman" w:hAnsi="Times New Roman" w:cs="Times New Roman"/>
                <w:b/>
                <w:bCs/>
                <w:color w:val="000000" w:themeColor="text1"/>
                <w:spacing w:val="-4"/>
                <w:kern w:val="0"/>
                <w:sz w:val="20"/>
                <w:szCs w:val="20"/>
                <w14:ligatures w14:val="none"/>
              </w:rPr>
              <w:t>xuất</w:t>
            </w:r>
          </w:p>
        </w:tc>
        <w:tc>
          <w:tcPr>
            <w:tcW w:w="1052" w:type="dxa"/>
            <w:tcBorders>
              <w:top w:val="single" w:sz="4" w:space="0" w:color="000000"/>
              <w:left w:val="single" w:sz="4" w:space="0" w:color="000000"/>
              <w:bottom w:val="single" w:sz="4" w:space="0" w:color="000000"/>
              <w:right w:val="single" w:sz="4" w:space="0" w:color="000000"/>
            </w:tcBorders>
            <w:shd w:val="clear" w:color="auto" w:fill="E1EED9"/>
          </w:tcPr>
          <w:p w14:paraId="6A344C53" w14:textId="77777777" w:rsidR="001F42D5" w:rsidRPr="001F42D5" w:rsidRDefault="001F42D5" w:rsidP="001F42D5">
            <w:pPr>
              <w:widowControl w:val="0"/>
              <w:kinsoku w:val="0"/>
              <w:overflowPunct w:val="0"/>
              <w:autoSpaceDE w:val="0"/>
              <w:autoSpaceDN w:val="0"/>
              <w:adjustRightInd w:val="0"/>
              <w:spacing w:before="115" w:after="0" w:line="240" w:lineRule="auto"/>
              <w:ind w:right="103"/>
              <w:jc w:val="center"/>
              <w:rPr>
                <w:rFonts w:ascii="Times New Roman" w:eastAsia="Times New Roman" w:hAnsi="Times New Roman" w:cs="Times New Roman"/>
                <w:b/>
                <w:bCs/>
                <w:color w:val="000000" w:themeColor="text1"/>
                <w:spacing w:val="-4"/>
                <w:kern w:val="0"/>
                <w:sz w:val="20"/>
                <w:szCs w:val="20"/>
                <w14:ligatures w14:val="none"/>
              </w:rPr>
            </w:pPr>
            <w:r w:rsidRPr="001F42D5">
              <w:rPr>
                <w:rFonts w:ascii="Times New Roman" w:eastAsia="Times New Roman" w:hAnsi="Times New Roman" w:cs="Times New Roman"/>
                <w:b/>
                <w:bCs/>
                <w:color w:val="000000" w:themeColor="text1"/>
                <w:spacing w:val="-4"/>
                <w:kern w:val="0"/>
                <w:sz w:val="20"/>
                <w:szCs w:val="20"/>
                <w14:ligatures w14:val="none"/>
              </w:rPr>
              <w:t>Cấu</w:t>
            </w:r>
            <w:r w:rsidRPr="001F42D5">
              <w:rPr>
                <w:rFonts w:ascii="Times New Roman" w:eastAsia="Times New Roman" w:hAnsi="Times New Roman" w:cs="Times New Roman"/>
                <w:b/>
                <w:bCs/>
                <w:color w:val="000000" w:themeColor="text1"/>
                <w:spacing w:val="80"/>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hình,</w:t>
            </w:r>
            <w:r w:rsidRPr="001F42D5">
              <w:rPr>
                <w:rFonts w:ascii="Times New Roman" w:eastAsia="Times New Roman" w:hAnsi="Times New Roman" w:cs="Times New Roman"/>
                <w:b/>
                <w:bCs/>
                <w:color w:val="000000" w:themeColor="text1"/>
                <w:spacing w:val="-13"/>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 xml:space="preserve">tính năng kỹ thuật cơ </w:t>
            </w:r>
            <w:r w:rsidRPr="001F42D5">
              <w:rPr>
                <w:rFonts w:ascii="Times New Roman" w:eastAsia="Times New Roman" w:hAnsi="Times New Roman" w:cs="Times New Roman"/>
                <w:b/>
                <w:bCs/>
                <w:color w:val="000000" w:themeColor="text1"/>
                <w:spacing w:val="-4"/>
                <w:kern w:val="0"/>
                <w:sz w:val="20"/>
                <w:szCs w:val="20"/>
                <w14:ligatures w14:val="none"/>
              </w:rPr>
              <w:t>bản</w:t>
            </w:r>
          </w:p>
        </w:tc>
        <w:tc>
          <w:tcPr>
            <w:tcW w:w="939" w:type="dxa"/>
            <w:tcBorders>
              <w:top w:val="single" w:sz="4" w:space="0" w:color="000000"/>
              <w:left w:val="single" w:sz="4" w:space="0" w:color="000000"/>
              <w:bottom w:val="single" w:sz="4" w:space="0" w:color="000000"/>
              <w:right w:val="single" w:sz="4" w:space="0" w:color="000000"/>
            </w:tcBorders>
            <w:shd w:val="clear" w:color="auto" w:fill="E1EED9"/>
          </w:tcPr>
          <w:p w14:paraId="73610DC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30"/>
                <w:szCs w:val="30"/>
                <w14:ligatures w14:val="none"/>
              </w:rPr>
            </w:pPr>
          </w:p>
          <w:p w14:paraId="6D5A6E45" w14:textId="77777777" w:rsidR="001F42D5" w:rsidRPr="001F42D5" w:rsidRDefault="001F42D5" w:rsidP="001F42D5">
            <w:pPr>
              <w:widowControl w:val="0"/>
              <w:kinsoku w:val="0"/>
              <w:overflowPunct w:val="0"/>
              <w:autoSpaceDE w:val="0"/>
              <w:autoSpaceDN w:val="0"/>
              <w:adjustRightInd w:val="0"/>
              <w:spacing w:before="1" w:after="0" w:line="240" w:lineRule="auto"/>
              <w:ind w:right="168"/>
              <w:jc w:val="center"/>
              <w:rPr>
                <w:rFonts w:ascii="Times New Roman" w:eastAsia="Times New Roman" w:hAnsi="Times New Roman" w:cs="Times New Roman"/>
                <w:b/>
                <w:bCs/>
                <w:color w:val="000000" w:themeColor="text1"/>
                <w:spacing w:val="-5"/>
                <w:kern w:val="0"/>
                <w:sz w:val="20"/>
                <w:szCs w:val="20"/>
                <w14:ligatures w14:val="none"/>
              </w:rPr>
            </w:pPr>
            <w:r w:rsidRPr="001F42D5">
              <w:rPr>
                <w:rFonts w:ascii="Times New Roman" w:eastAsia="Times New Roman" w:hAnsi="Times New Roman" w:cs="Times New Roman"/>
                <w:b/>
                <w:bCs/>
                <w:color w:val="000000" w:themeColor="text1"/>
                <w:kern w:val="0"/>
                <w:sz w:val="20"/>
                <w:szCs w:val="20"/>
                <w14:ligatures w14:val="none"/>
              </w:rPr>
              <w:t>Đơn</w:t>
            </w:r>
            <w:r w:rsidRPr="001F42D5">
              <w:rPr>
                <w:rFonts w:ascii="Times New Roman" w:eastAsia="Times New Roman" w:hAnsi="Times New Roman" w:cs="Times New Roman"/>
                <w:b/>
                <w:bCs/>
                <w:color w:val="000000" w:themeColor="text1"/>
                <w:spacing w:val="-7"/>
                <w:kern w:val="0"/>
                <w:sz w:val="20"/>
                <w:szCs w:val="20"/>
                <w14:ligatures w14:val="none"/>
              </w:rPr>
              <w:t xml:space="preserve"> </w:t>
            </w:r>
            <w:r w:rsidRPr="001F42D5">
              <w:rPr>
                <w:rFonts w:ascii="Times New Roman" w:eastAsia="Times New Roman" w:hAnsi="Times New Roman" w:cs="Times New Roman"/>
                <w:b/>
                <w:bCs/>
                <w:color w:val="000000" w:themeColor="text1"/>
                <w:spacing w:val="-5"/>
                <w:kern w:val="0"/>
                <w:sz w:val="20"/>
                <w:szCs w:val="20"/>
                <w14:ligatures w14:val="none"/>
              </w:rPr>
              <w:t>vị</w:t>
            </w:r>
          </w:p>
          <w:p w14:paraId="41454B52" w14:textId="77777777" w:rsidR="001F42D5" w:rsidRPr="001F42D5" w:rsidRDefault="001F42D5" w:rsidP="001F42D5">
            <w:pPr>
              <w:widowControl w:val="0"/>
              <w:kinsoku w:val="0"/>
              <w:overflowPunct w:val="0"/>
              <w:autoSpaceDE w:val="0"/>
              <w:autoSpaceDN w:val="0"/>
              <w:adjustRightInd w:val="0"/>
              <w:spacing w:after="0" w:line="240" w:lineRule="auto"/>
              <w:ind w:right="168"/>
              <w:jc w:val="center"/>
              <w:rPr>
                <w:rFonts w:ascii="Times New Roman" w:eastAsia="Times New Roman" w:hAnsi="Times New Roman" w:cs="Times New Roman"/>
                <w:b/>
                <w:bCs/>
                <w:color w:val="000000" w:themeColor="text1"/>
                <w:spacing w:val="-4"/>
                <w:kern w:val="0"/>
                <w:sz w:val="20"/>
                <w:szCs w:val="20"/>
                <w14:ligatures w14:val="none"/>
              </w:rPr>
            </w:pPr>
            <w:r w:rsidRPr="001F42D5">
              <w:rPr>
                <w:rFonts w:ascii="Times New Roman" w:eastAsia="Times New Roman" w:hAnsi="Times New Roman" w:cs="Times New Roman"/>
                <w:b/>
                <w:bCs/>
                <w:color w:val="000000" w:themeColor="text1"/>
                <w:spacing w:val="-4"/>
                <w:kern w:val="0"/>
                <w:sz w:val="20"/>
                <w:szCs w:val="20"/>
                <w14:ligatures w14:val="none"/>
              </w:rPr>
              <w:t>tính</w:t>
            </w:r>
          </w:p>
        </w:tc>
        <w:tc>
          <w:tcPr>
            <w:tcW w:w="1033" w:type="dxa"/>
            <w:tcBorders>
              <w:top w:val="single" w:sz="4" w:space="0" w:color="000000"/>
              <w:left w:val="single" w:sz="4" w:space="0" w:color="000000"/>
              <w:bottom w:val="single" w:sz="4" w:space="0" w:color="000000"/>
              <w:right w:val="single" w:sz="4" w:space="0" w:color="000000"/>
            </w:tcBorders>
            <w:shd w:val="clear" w:color="auto" w:fill="E1EED9"/>
          </w:tcPr>
          <w:p w14:paraId="1A67652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2"/>
                <w:szCs w:val="22"/>
                <w14:ligatures w14:val="none"/>
              </w:rPr>
            </w:pPr>
          </w:p>
          <w:p w14:paraId="0BA147C4"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i/>
                <w:iCs/>
                <w:color w:val="000000" w:themeColor="text1"/>
                <w:kern w:val="0"/>
                <w:sz w:val="18"/>
                <w:szCs w:val="18"/>
                <w14:ligatures w14:val="none"/>
              </w:rPr>
            </w:pPr>
          </w:p>
          <w:p w14:paraId="454AEA91" w14:textId="77777777" w:rsidR="001F42D5" w:rsidRPr="001F42D5" w:rsidRDefault="001F42D5" w:rsidP="001F42D5">
            <w:pPr>
              <w:widowControl w:val="0"/>
              <w:kinsoku w:val="0"/>
              <w:overflowPunct w:val="0"/>
              <w:autoSpaceDE w:val="0"/>
              <w:autoSpaceDN w:val="0"/>
              <w:adjustRightInd w:val="0"/>
              <w:spacing w:after="0" w:line="240" w:lineRule="auto"/>
              <w:ind w:right="256"/>
              <w:rPr>
                <w:rFonts w:ascii="Times New Roman" w:eastAsia="Times New Roman" w:hAnsi="Times New Roman" w:cs="Times New Roman"/>
                <w:b/>
                <w:bCs/>
                <w:color w:val="000000" w:themeColor="text1"/>
                <w:spacing w:val="-2"/>
                <w:kern w:val="0"/>
                <w:sz w:val="20"/>
                <w:szCs w:val="20"/>
                <w14:ligatures w14:val="none"/>
              </w:rPr>
            </w:pPr>
            <w:r w:rsidRPr="001F42D5">
              <w:rPr>
                <w:rFonts w:ascii="Times New Roman" w:eastAsia="Times New Roman" w:hAnsi="Times New Roman" w:cs="Times New Roman"/>
                <w:b/>
                <w:bCs/>
                <w:color w:val="000000" w:themeColor="text1"/>
                <w:spacing w:val="-4"/>
                <w:kern w:val="0"/>
                <w:sz w:val="20"/>
                <w:szCs w:val="20"/>
                <w14:ligatures w14:val="none"/>
              </w:rPr>
              <w:t xml:space="preserve">Khối </w:t>
            </w:r>
            <w:r w:rsidRPr="001F42D5">
              <w:rPr>
                <w:rFonts w:ascii="Times New Roman" w:eastAsia="Times New Roman" w:hAnsi="Times New Roman" w:cs="Times New Roman"/>
                <w:b/>
                <w:bCs/>
                <w:color w:val="000000" w:themeColor="text1"/>
                <w:spacing w:val="-2"/>
                <w:kern w:val="0"/>
                <w:sz w:val="20"/>
                <w:szCs w:val="20"/>
                <w14:ligatures w14:val="none"/>
              </w:rPr>
              <w:t>lượng</w:t>
            </w:r>
          </w:p>
        </w:tc>
        <w:tc>
          <w:tcPr>
            <w:tcW w:w="852" w:type="dxa"/>
            <w:tcBorders>
              <w:top w:val="single" w:sz="4" w:space="0" w:color="000000"/>
              <w:left w:val="single" w:sz="4" w:space="0" w:color="000000"/>
              <w:bottom w:val="single" w:sz="4" w:space="0" w:color="000000"/>
              <w:right w:val="single" w:sz="4" w:space="0" w:color="000000"/>
            </w:tcBorders>
            <w:shd w:val="clear" w:color="auto" w:fill="E1EED9"/>
          </w:tcPr>
          <w:p w14:paraId="661597A3"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2"/>
                <w:szCs w:val="22"/>
                <w14:ligatures w14:val="none"/>
              </w:rPr>
            </w:pPr>
          </w:p>
          <w:p w14:paraId="656735AF"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i/>
                <w:iCs/>
                <w:color w:val="000000" w:themeColor="text1"/>
                <w:kern w:val="0"/>
                <w:sz w:val="28"/>
                <w:szCs w:val="28"/>
                <w14:ligatures w14:val="none"/>
              </w:rPr>
            </w:pPr>
          </w:p>
          <w:p w14:paraId="438362E0" w14:textId="77777777" w:rsidR="001F42D5" w:rsidRPr="001F42D5" w:rsidRDefault="001F42D5" w:rsidP="001F42D5">
            <w:pPr>
              <w:widowControl w:val="0"/>
              <w:kinsoku w:val="0"/>
              <w:overflowPunct w:val="0"/>
              <w:autoSpaceDE w:val="0"/>
              <w:autoSpaceDN w:val="0"/>
              <w:adjustRightInd w:val="0"/>
              <w:spacing w:after="0" w:line="240" w:lineRule="auto"/>
              <w:ind w:right="106"/>
              <w:jc w:val="center"/>
              <w:rPr>
                <w:rFonts w:ascii="Times New Roman" w:eastAsia="Times New Roman" w:hAnsi="Times New Roman" w:cs="Times New Roman"/>
                <w:b/>
                <w:bCs/>
                <w:color w:val="000000" w:themeColor="text1"/>
                <w:spacing w:val="-5"/>
                <w:kern w:val="0"/>
                <w:sz w:val="20"/>
                <w:szCs w:val="20"/>
                <w14:ligatures w14:val="none"/>
              </w:rPr>
            </w:pPr>
            <w:r w:rsidRPr="001F42D5">
              <w:rPr>
                <w:rFonts w:ascii="Times New Roman" w:eastAsia="Times New Roman" w:hAnsi="Times New Roman" w:cs="Times New Roman"/>
                <w:b/>
                <w:bCs/>
                <w:color w:val="000000" w:themeColor="text1"/>
                <w:kern w:val="0"/>
                <w:sz w:val="20"/>
                <w:szCs w:val="20"/>
                <w14:ligatures w14:val="none"/>
              </w:rPr>
              <w:t>Mã</w:t>
            </w:r>
            <w:r w:rsidRPr="001F42D5">
              <w:rPr>
                <w:rFonts w:ascii="Times New Roman" w:eastAsia="Times New Roman" w:hAnsi="Times New Roman" w:cs="Times New Roman"/>
                <w:b/>
                <w:bCs/>
                <w:color w:val="000000" w:themeColor="text1"/>
                <w:spacing w:val="-3"/>
                <w:kern w:val="0"/>
                <w:sz w:val="20"/>
                <w:szCs w:val="20"/>
                <w14:ligatures w14:val="none"/>
              </w:rPr>
              <w:t xml:space="preserve"> </w:t>
            </w:r>
            <w:r w:rsidRPr="001F42D5">
              <w:rPr>
                <w:rFonts w:ascii="Times New Roman" w:eastAsia="Times New Roman" w:hAnsi="Times New Roman" w:cs="Times New Roman"/>
                <w:b/>
                <w:bCs/>
                <w:color w:val="000000" w:themeColor="text1"/>
                <w:spacing w:val="-5"/>
                <w:kern w:val="0"/>
                <w:sz w:val="20"/>
                <w:szCs w:val="20"/>
                <w14:ligatures w14:val="none"/>
              </w:rPr>
              <w:t>HS</w:t>
            </w:r>
          </w:p>
        </w:tc>
        <w:tc>
          <w:tcPr>
            <w:tcW w:w="1224" w:type="dxa"/>
            <w:tcBorders>
              <w:top w:val="single" w:sz="4" w:space="0" w:color="000000"/>
              <w:left w:val="single" w:sz="4" w:space="0" w:color="000000"/>
              <w:bottom w:val="single" w:sz="4" w:space="0" w:color="000000"/>
              <w:right w:val="single" w:sz="4" w:space="0" w:color="000000"/>
            </w:tcBorders>
            <w:shd w:val="clear" w:color="auto" w:fill="E1EED9"/>
          </w:tcPr>
          <w:p w14:paraId="2274FF39" w14:textId="77777777" w:rsidR="001F42D5" w:rsidRPr="001F42D5" w:rsidRDefault="001F42D5" w:rsidP="001F42D5">
            <w:pPr>
              <w:widowControl w:val="0"/>
              <w:kinsoku w:val="0"/>
              <w:overflowPunct w:val="0"/>
              <w:autoSpaceDE w:val="0"/>
              <w:autoSpaceDN w:val="0"/>
              <w:adjustRightInd w:val="0"/>
              <w:spacing w:after="0" w:line="240" w:lineRule="auto"/>
              <w:ind w:right="132"/>
              <w:jc w:val="center"/>
              <w:rPr>
                <w:rFonts w:ascii="Times New Roman" w:eastAsia="Times New Roman" w:hAnsi="Times New Roman" w:cs="Times New Roman"/>
                <w:b/>
                <w:bCs/>
                <w:color w:val="000000" w:themeColor="text1"/>
                <w:spacing w:val="-4"/>
                <w:kern w:val="0"/>
                <w:sz w:val="20"/>
                <w:szCs w:val="20"/>
                <w14:ligatures w14:val="none"/>
              </w:rPr>
            </w:pPr>
            <w:r w:rsidRPr="001F42D5">
              <w:rPr>
                <w:rFonts w:ascii="Times New Roman" w:eastAsia="Times New Roman" w:hAnsi="Times New Roman" w:cs="Times New Roman"/>
                <w:b/>
                <w:bCs/>
                <w:color w:val="000000" w:themeColor="text1"/>
                <w:kern w:val="0"/>
                <w:sz w:val="20"/>
                <w:szCs w:val="20"/>
                <w14:ligatures w14:val="none"/>
              </w:rPr>
              <w:t>Đơn</w:t>
            </w:r>
            <w:r w:rsidRPr="001F42D5">
              <w:rPr>
                <w:rFonts w:ascii="Times New Roman" w:eastAsia="Times New Roman" w:hAnsi="Times New Roman" w:cs="Times New Roman"/>
                <w:b/>
                <w:bCs/>
                <w:color w:val="000000" w:themeColor="text1"/>
                <w:spacing w:val="-13"/>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giá</w:t>
            </w:r>
            <w:r w:rsidRPr="001F42D5">
              <w:rPr>
                <w:rFonts w:ascii="Times New Roman" w:eastAsia="Times New Roman" w:hAnsi="Times New Roman" w:cs="Times New Roman"/>
                <w:b/>
                <w:bCs/>
                <w:color w:val="000000" w:themeColor="text1"/>
                <w:spacing w:val="-12"/>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 xml:space="preserve">dự </w:t>
            </w:r>
            <w:r w:rsidRPr="001F42D5">
              <w:rPr>
                <w:rFonts w:ascii="Times New Roman" w:eastAsia="Times New Roman" w:hAnsi="Times New Roman" w:cs="Times New Roman"/>
                <w:b/>
                <w:bCs/>
                <w:color w:val="000000" w:themeColor="text1"/>
                <w:spacing w:val="-4"/>
                <w:kern w:val="0"/>
                <w:sz w:val="20"/>
                <w:szCs w:val="20"/>
                <w14:ligatures w14:val="none"/>
              </w:rPr>
              <w:t>thầu</w:t>
            </w:r>
          </w:p>
          <w:p w14:paraId="7D6FEAFF" w14:textId="77777777" w:rsidR="001F42D5" w:rsidRPr="001F42D5" w:rsidRDefault="001F42D5" w:rsidP="001F42D5">
            <w:pPr>
              <w:widowControl w:val="0"/>
              <w:kinsoku w:val="0"/>
              <w:overflowPunct w:val="0"/>
              <w:autoSpaceDE w:val="0"/>
              <w:autoSpaceDN w:val="0"/>
              <w:adjustRightInd w:val="0"/>
              <w:spacing w:before="1" w:after="0" w:line="240" w:lineRule="auto"/>
              <w:ind w:right="204"/>
              <w:jc w:val="center"/>
              <w:rPr>
                <w:rFonts w:ascii="Times New Roman" w:eastAsia="Times New Roman" w:hAnsi="Times New Roman" w:cs="Times New Roman"/>
                <w:i/>
                <w:iCs/>
                <w:color w:val="000000" w:themeColor="text1"/>
                <w:spacing w:val="-4"/>
                <w:kern w:val="0"/>
                <w:sz w:val="20"/>
                <w:szCs w:val="20"/>
                <w14:ligatures w14:val="none"/>
              </w:rPr>
            </w:pPr>
            <w:r w:rsidRPr="001F42D5">
              <w:rPr>
                <w:rFonts w:ascii="Times New Roman" w:eastAsia="Times New Roman" w:hAnsi="Times New Roman" w:cs="Times New Roman"/>
                <w:i/>
                <w:iCs/>
                <w:color w:val="000000" w:themeColor="text1"/>
                <w:kern w:val="0"/>
                <w:sz w:val="20"/>
                <w:szCs w:val="20"/>
                <w14:ligatures w14:val="none"/>
              </w:rPr>
              <w:t>(đã bao gồm</w:t>
            </w:r>
            <w:r w:rsidRPr="001F42D5">
              <w:rPr>
                <w:rFonts w:ascii="Times New Roman" w:eastAsia="Times New Roman" w:hAnsi="Times New Roman" w:cs="Times New Roman"/>
                <w:i/>
                <w:iCs/>
                <w:color w:val="000000" w:themeColor="text1"/>
                <w:spacing w:val="-2"/>
                <w:kern w:val="0"/>
                <w:sz w:val="20"/>
                <w:szCs w:val="20"/>
                <w14:ligatures w14:val="none"/>
              </w:rPr>
              <w:t xml:space="preserve"> </w:t>
            </w:r>
            <w:r w:rsidRPr="001F42D5">
              <w:rPr>
                <w:rFonts w:ascii="Times New Roman" w:eastAsia="Times New Roman" w:hAnsi="Times New Roman" w:cs="Times New Roman"/>
                <w:i/>
                <w:iCs/>
                <w:color w:val="000000" w:themeColor="text1"/>
                <w:spacing w:val="-4"/>
                <w:kern w:val="0"/>
                <w:sz w:val="20"/>
                <w:szCs w:val="20"/>
                <w14:ligatures w14:val="none"/>
              </w:rPr>
              <w:t>thuế,</w:t>
            </w:r>
          </w:p>
          <w:p w14:paraId="499728CE" w14:textId="77777777" w:rsidR="001F42D5" w:rsidRPr="001F42D5" w:rsidRDefault="001F42D5" w:rsidP="001F42D5">
            <w:pPr>
              <w:widowControl w:val="0"/>
              <w:kinsoku w:val="0"/>
              <w:overflowPunct w:val="0"/>
              <w:autoSpaceDE w:val="0"/>
              <w:autoSpaceDN w:val="0"/>
              <w:adjustRightInd w:val="0"/>
              <w:spacing w:after="0" w:line="228" w:lineRule="exact"/>
              <w:ind w:right="130"/>
              <w:jc w:val="center"/>
              <w:rPr>
                <w:rFonts w:ascii="Times New Roman" w:eastAsia="Times New Roman" w:hAnsi="Times New Roman" w:cs="Times New Roman"/>
                <w:i/>
                <w:iCs/>
                <w:color w:val="000000" w:themeColor="text1"/>
                <w:kern w:val="0"/>
                <w:sz w:val="20"/>
                <w:szCs w:val="20"/>
                <w14:ligatures w14:val="none"/>
              </w:rPr>
            </w:pPr>
            <w:r w:rsidRPr="001F42D5">
              <w:rPr>
                <w:rFonts w:ascii="Times New Roman" w:eastAsia="Times New Roman" w:hAnsi="Times New Roman" w:cs="Times New Roman"/>
                <w:i/>
                <w:iCs/>
                <w:color w:val="000000" w:themeColor="text1"/>
                <w:kern w:val="0"/>
                <w:sz w:val="20"/>
                <w:szCs w:val="20"/>
                <w14:ligatures w14:val="none"/>
              </w:rPr>
              <w:t>phí,</w:t>
            </w:r>
            <w:r w:rsidRPr="001F42D5">
              <w:rPr>
                <w:rFonts w:ascii="Times New Roman" w:eastAsia="Times New Roman" w:hAnsi="Times New Roman" w:cs="Times New Roman"/>
                <w:i/>
                <w:iCs/>
                <w:color w:val="000000" w:themeColor="text1"/>
                <w:spacing w:val="-13"/>
                <w:kern w:val="0"/>
                <w:sz w:val="20"/>
                <w:szCs w:val="20"/>
                <w14:ligatures w14:val="none"/>
              </w:rPr>
              <w:t xml:space="preserve"> </w:t>
            </w:r>
            <w:r w:rsidRPr="001F42D5">
              <w:rPr>
                <w:rFonts w:ascii="Times New Roman" w:eastAsia="Times New Roman" w:hAnsi="Times New Roman" w:cs="Times New Roman"/>
                <w:i/>
                <w:iCs/>
                <w:color w:val="000000" w:themeColor="text1"/>
                <w:kern w:val="0"/>
                <w:sz w:val="20"/>
                <w:szCs w:val="20"/>
                <w14:ligatures w14:val="none"/>
              </w:rPr>
              <w:t>lệ</w:t>
            </w:r>
            <w:r w:rsidRPr="001F42D5">
              <w:rPr>
                <w:rFonts w:ascii="Times New Roman" w:eastAsia="Times New Roman" w:hAnsi="Times New Roman" w:cs="Times New Roman"/>
                <w:i/>
                <w:iCs/>
                <w:color w:val="000000" w:themeColor="text1"/>
                <w:spacing w:val="-12"/>
                <w:kern w:val="0"/>
                <w:sz w:val="20"/>
                <w:szCs w:val="20"/>
                <w14:ligatures w14:val="none"/>
              </w:rPr>
              <w:t xml:space="preserve"> </w:t>
            </w:r>
            <w:r w:rsidRPr="001F42D5">
              <w:rPr>
                <w:rFonts w:ascii="Times New Roman" w:eastAsia="Times New Roman" w:hAnsi="Times New Roman" w:cs="Times New Roman"/>
                <w:i/>
                <w:iCs/>
                <w:color w:val="000000" w:themeColor="text1"/>
                <w:kern w:val="0"/>
                <w:sz w:val="20"/>
                <w:szCs w:val="20"/>
                <w14:ligatures w14:val="none"/>
              </w:rPr>
              <w:t>phí (nếu có))</w:t>
            </w:r>
          </w:p>
        </w:tc>
        <w:tc>
          <w:tcPr>
            <w:tcW w:w="2556" w:type="dxa"/>
            <w:tcBorders>
              <w:top w:val="single" w:sz="4" w:space="0" w:color="000000"/>
              <w:left w:val="single" w:sz="4" w:space="0" w:color="000000"/>
              <w:bottom w:val="single" w:sz="4" w:space="0" w:color="000000"/>
              <w:right w:val="single" w:sz="4" w:space="0" w:color="000000"/>
            </w:tcBorders>
            <w:shd w:val="clear" w:color="auto" w:fill="E1EED9"/>
          </w:tcPr>
          <w:p w14:paraId="47053D8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30"/>
                <w:szCs w:val="30"/>
                <w14:ligatures w14:val="none"/>
              </w:rPr>
            </w:pPr>
          </w:p>
          <w:p w14:paraId="2F1643F4" w14:textId="77777777" w:rsidR="001F42D5" w:rsidRPr="001F42D5" w:rsidRDefault="001F42D5" w:rsidP="001F42D5">
            <w:pPr>
              <w:widowControl w:val="0"/>
              <w:kinsoku w:val="0"/>
              <w:overflowPunct w:val="0"/>
              <w:autoSpaceDE w:val="0"/>
              <w:autoSpaceDN w:val="0"/>
              <w:adjustRightInd w:val="0"/>
              <w:spacing w:before="1" w:after="0" w:line="240" w:lineRule="auto"/>
              <w:ind w:right="151"/>
              <w:jc w:val="center"/>
              <w:rPr>
                <w:rFonts w:ascii="Times New Roman" w:eastAsia="Times New Roman" w:hAnsi="Times New Roman" w:cs="Times New Roman"/>
                <w:b/>
                <w:bCs/>
                <w:color w:val="000000" w:themeColor="text1"/>
                <w:spacing w:val="-4"/>
                <w:kern w:val="0"/>
                <w:sz w:val="20"/>
                <w:szCs w:val="20"/>
                <w14:ligatures w14:val="none"/>
              </w:rPr>
            </w:pPr>
            <w:r w:rsidRPr="001F42D5">
              <w:rPr>
                <w:rFonts w:ascii="Times New Roman" w:eastAsia="Times New Roman" w:hAnsi="Times New Roman" w:cs="Times New Roman"/>
                <w:b/>
                <w:bCs/>
                <w:color w:val="000000" w:themeColor="text1"/>
                <w:kern w:val="0"/>
                <w:sz w:val="20"/>
                <w:szCs w:val="20"/>
                <w14:ligatures w14:val="none"/>
              </w:rPr>
              <w:t>Thành</w:t>
            </w:r>
            <w:r w:rsidRPr="001F42D5">
              <w:rPr>
                <w:rFonts w:ascii="Times New Roman" w:eastAsia="Times New Roman" w:hAnsi="Times New Roman" w:cs="Times New Roman"/>
                <w:b/>
                <w:bCs/>
                <w:color w:val="000000" w:themeColor="text1"/>
                <w:spacing w:val="-10"/>
                <w:kern w:val="0"/>
                <w:sz w:val="20"/>
                <w:szCs w:val="20"/>
                <w14:ligatures w14:val="none"/>
              </w:rPr>
              <w:t xml:space="preserve"> </w:t>
            </w:r>
            <w:r w:rsidRPr="001F42D5">
              <w:rPr>
                <w:rFonts w:ascii="Times New Roman" w:eastAsia="Times New Roman" w:hAnsi="Times New Roman" w:cs="Times New Roman"/>
                <w:b/>
                <w:bCs/>
                <w:color w:val="000000" w:themeColor="text1"/>
                <w:spacing w:val="-4"/>
                <w:kern w:val="0"/>
                <w:sz w:val="20"/>
                <w:szCs w:val="20"/>
                <w14:ligatures w14:val="none"/>
              </w:rPr>
              <w:t>tiền</w:t>
            </w:r>
          </w:p>
          <w:p w14:paraId="0439AE4D" w14:textId="77777777" w:rsidR="001F42D5" w:rsidRPr="001F42D5" w:rsidRDefault="001F42D5" w:rsidP="001F42D5">
            <w:pPr>
              <w:widowControl w:val="0"/>
              <w:kinsoku w:val="0"/>
              <w:overflowPunct w:val="0"/>
              <w:autoSpaceDE w:val="0"/>
              <w:autoSpaceDN w:val="0"/>
              <w:adjustRightInd w:val="0"/>
              <w:spacing w:after="0" w:line="240" w:lineRule="auto"/>
              <w:ind w:right="154"/>
              <w:jc w:val="center"/>
              <w:rPr>
                <w:rFonts w:ascii="Times New Roman" w:eastAsia="Times New Roman" w:hAnsi="Times New Roman" w:cs="Times New Roman"/>
                <w:i/>
                <w:iCs/>
                <w:color w:val="000000" w:themeColor="text1"/>
                <w:kern w:val="0"/>
                <w:sz w:val="20"/>
                <w:szCs w:val="20"/>
                <w14:ligatures w14:val="none"/>
              </w:rPr>
            </w:pPr>
            <w:r w:rsidRPr="001F42D5">
              <w:rPr>
                <w:rFonts w:ascii="Times New Roman" w:eastAsia="Times New Roman" w:hAnsi="Times New Roman" w:cs="Times New Roman"/>
                <w:i/>
                <w:iCs/>
                <w:color w:val="000000" w:themeColor="text1"/>
                <w:kern w:val="0"/>
                <w:sz w:val="20"/>
                <w:szCs w:val="20"/>
                <w14:ligatures w14:val="none"/>
              </w:rPr>
              <w:t>đã</w:t>
            </w:r>
            <w:r w:rsidRPr="001F42D5">
              <w:rPr>
                <w:rFonts w:ascii="Times New Roman" w:eastAsia="Times New Roman" w:hAnsi="Times New Roman" w:cs="Times New Roman"/>
                <w:i/>
                <w:iCs/>
                <w:color w:val="000000" w:themeColor="text1"/>
                <w:spacing w:val="-6"/>
                <w:kern w:val="0"/>
                <w:sz w:val="20"/>
                <w:szCs w:val="20"/>
                <w14:ligatures w14:val="none"/>
              </w:rPr>
              <w:t xml:space="preserve"> </w:t>
            </w:r>
            <w:r w:rsidRPr="001F42D5">
              <w:rPr>
                <w:rFonts w:ascii="Times New Roman" w:eastAsia="Times New Roman" w:hAnsi="Times New Roman" w:cs="Times New Roman"/>
                <w:i/>
                <w:iCs/>
                <w:color w:val="000000" w:themeColor="text1"/>
                <w:kern w:val="0"/>
                <w:sz w:val="20"/>
                <w:szCs w:val="20"/>
                <w14:ligatures w14:val="none"/>
              </w:rPr>
              <w:t>bao</w:t>
            </w:r>
            <w:r w:rsidRPr="001F42D5">
              <w:rPr>
                <w:rFonts w:ascii="Times New Roman" w:eastAsia="Times New Roman" w:hAnsi="Times New Roman" w:cs="Times New Roman"/>
                <w:i/>
                <w:iCs/>
                <w:color w:val="000000" w:themeColor="text1"/>
                <w:spacing w:val="-6"/>
                <w:kern w:val="0"/>
                <w:sz w:val="20"/>
                <w:szCs w:val="20"/>
                <w14:ligatures w14:val="none"/>
              </w:rPr>
              <w:t xml:space="preserve"> </w:t>
            </w:r>
            <w:r w:rsidRPr="001F42D5">
              <w:rPr>
                <w:rFonts w:ascii="Times New Roman" w:eastAsia="Times New Roman" w:hAnsi="Times New Roman" w:cs="Times New Roman"/>
                <w:i/>
                <w:iCs/>
                <w:color w:val="000000" w:themeColor="text1"/>
                <w:kern w:val="0"/>
                <w:sz w:val="20"/>
                <w:szCs w:val="20"/>
                <w14:ligatures w14:val="none"/>
              </w:rPr>
              <w:t>gồm</w:t>
            </w:r>
            <w:r w:rsidRPr="001F42D5">
              <w:rPr>
                <w:rFonts w:ascii="Times New Roman" w:eastAsia="Times New Roman" w:hAnsi="Times New Roman" w:cs="Times New Roman"/>
                <w:i/>
                <w:iCs/>
                <w:color w:val="000000" w:themeColor="text1"/>
                <w:spacing w:val="-6"/>
                <w:kern w:val="0"/>
                <w:sz w:val="20"/>
                <w:szCs w:val="20"/>
                <w14:ligatures w14:val="none"/>
              </w:rPr>
              <w:t xml:space="preserve"> </w:t>
            </w:r>
            <w:r w:rsidRPr="001F42D5">
              <w:rPr>
                <w:rFonts w:ascii="Times New Roman" w:eastAsia="Times New Roman" w:hAnsi="Times New Roman" w:cs="Times New Roman"/>
                <w:i/>
                <w:iCs/>
                <w:color w:val="000000" w:themeColor="text1"/>
                <w:kern w:val="0"/>
                <w:sz w:val="20"/>
                <w:szCs w:val="20"/>
                <w14:ligatures w14:val="none"/>
              </w:rPr>
              <w:t>thuế,</w:t>
            </w:r>
            <w:r w:rsidRPr="001F42D5">
              <w:rPr>
                <w:rFonts w:ascii="Times New Roman" w:eastAsia="Times New Roman" w:hAnsi="Times New Roman" w:cs="Times New Roman"/>
                <w:i/>
                <w:iCs/>
                <w:color w:val="000000" w:themeColor="text1"/>
                <w:spacing w:val="-8"/>
                <w:kern w:val="0"/>
                <w:sz w:val="20"/>
                <w:szCs w:val="20"/>
                <w14:ligatures w14:val="none"/>
              </w:rPr>
              <w:t xml:space="preserve"> </w:t>
            </w:r>
            <w:r w:rsidRPr="001F42D5">
              <w:rPr>
                <w:rFonts w:ascii="Times New Roman" w:eastAsia="Times New Roman" w:hAnsi="Times New Roman" w:cs="Times New Roman"/>
                <w:i/>
                <w:iCs/>
                <w:color w:val="000000" w:themeColor="text1"/>
                <w:kern w:val="0"/>
                <w:sz w:val="20"/>
                <w:szCs w:val="20"/>
                <w14:ligatures w14:val="none"/>
              </w:rPr>
              <w:t>phí,</w:t>
            </w:r>
            <w:r w:rsidRPr="001F42D5">
              <w:rPr>
                <w:rFonts w:ascii="Times New Roman" w:eastAsia="Times New Roman" w:hAnsi="Times New Roman" w:cs="Times New Roman"/>
                <w:i/>
                <w:iCs/>
                <w:color w:val="000000" w:themeColor="text1"/>
                <w:spacing w:val="-6"/>
                <w:kern w:val="0"/>
                <w:sz w:val="20"/>
                <w:szCs w:val="20"/>
                <w14:ligatures w14:val="none"/>
              </w:rPr>
              <w:t xml:space="preserve"> </w:t>
            </w:r>
            <w:r w:rsidRPr="001F42D5">
              <w:rPr>
                <w:rFonts w:ascii="Times New Roman" w:eastAsia="Times New Roman" w:hAnsi="Times New Roman" w:cs="Times New Roman"/>
                <w:i/>
                <w:iCs/>
                <w:color w:val="000000" w:themeColor="text1"/>
                <w:kern w:val="0"/>
                <w:sz w:val="20"/>
                <w:szCs w:val="20"/>
                <w14:ligatures w14:val="none"/>
              </w:rPr>
              <w:t>lệ</w:t>
            </w:r>
            <w:r w:rsidRPr="001F42D5">
              <w:rPr>
                <w:rFonts w:ascii="Times New Roman" w:eastAsia="Times New Roman" w:hAnsi="Times New Roman" w:cs="Times New Roman"/>
                <w:i/>
                <w:iCs/>
                <w:color w:val="000000" w:themeColor="text1"/>
                <w:spacing w:val="-8"/>
                <w:kern w:val="0"/>
                <w:sz w:val="20"/>
                <w:szCs w:val="20"/>
                <w14:ligatures w14:val="none"/>
              </w:rPr>
              <w:t xml:space="preserve"> </w:t>
            </w:r>
            <w:r w:rsidRPr="001F42D5">
              <w:rPr>
                <w:rFonts w:ascii="Times New Roman" w:eastAsia="Times New Roman" w:hAnsi="Times New Roman" w:cs="Times New Roman"/>
                <w:i/>
                <w:iCs/>
                <w:color w:val="000000" w:themeColor="text1"/>
                <w:kern w:val="0"/>
                <w:sz w:val="20"/>
                <w:szCs w:val="20"/>
                <w14:ligatures w14:val="none"/>
              </w:rPr>
              <w:t>phí (nếu có))</w:t>
            </w:r>
          </w:p>
        </w:tc>
      </w:tr>
      <w:tr w:rsidR="00581B09" w:rsidRPr="001F42D5" w14:paraId="68BF0F69" w14:textId="77777777" w:rsidTr="00F615BA">
        <w:trPr>
          <w:trHeight w:val="282"/>
        </w:trPr>
        <w:tc>
          <w:tcPr>
            <w:tcW w:w="665" w:type="dxa"/>
            <w:tcBorders>
              <w:top w:val="single" w:sz="4" w:space="0" w:color="000000"/>
              <w:left w:val="single" w:sz="4" w:space="0" w:color="000000"/>
              <w:bottom w:val="single" w:sz="4" w:space="0" w:color="000000"/>
              <w:right w:val="single" w:sz="4" w:space="0" w:color="000000"/>
            </w:tcBorders>
          </w:tcPr>
          <w:p w14:paraId="46606170" w14:textId="77777777" w:rsidR="001F42D5" w:rsidRPr="001F42D5" w:rsidRDefault="001F42D5" w:rsidP="001F42D5">
            <w:pPr>
              <w:widowControl w:val="0"/>
              <w:kinsoku w:val="0"/>
              <w:overflowPunct w:val="0"/>
              <w:autoSpaceDE w:val="0"/>
              <w:autoSpaceDN w:val="0"/>
              <w:adjustRightInd w:val="0"/>
              <w:spacing w:before="26" w:after="0" w:line="240" w:lineRule="auto"/>
              <w:ind w:right="118"/>
              <w:jc w:val="center"/>
              <w:rPr>
                <w:rFonts w:ascii="Times New Roman" w:eastAsia="Times New Roman" w:hAnsi="Times New Roman" w:cs="Times New Roman"/>
                <w:i/>
                <w:iCs/>
                <w:color w:val="000000" w:themeColor="text1"/>
                <w:spacing w:val="-5"/>
                <w:kern w:val="0"/>
                <w:sz w:val="20"/>
                <w:szCs w:val="20"/>
                <w14:ligatures w14:val="none"/>
              </w:rPr>
            </w:pPr>
            <w:r w:rsidRPr="001F42D5">
              <w:rPr>
                <w:rFonts w:ascii="Times New Roman" w:eastAsia="Times New Roman" w:hAnsi="Times New Roman" w:cs="Times New Roman"/>
                <w:i/>
                <w:iCs/>
                <w:color w:val="000000" w:themeColor="text1"/>
                <w:spacing w:val="-5"/>
                <w:kern w:val="0"/>
                <w:sz w:val="20"/>
                <w:szCs w:val="20"/>
                <w14:ligatures w14:val="none"/>
              </w:rPr>
              <w:t>(1)</w:t>
            </w:r>
          </w:p>
        </w:tc>
        <w:tc>
          <w:tcPr>
            <w:tcW w:w="2012" w:type="dxa"/>
            <w:tcBorders>
              <w:top w:val="single" w:sz="4" w:space="0" w:color="000000"/>
              <w:left w:val="single" w:sz="4" w:space="0" w:color="000000"/>
              <w:bottom w:val="single" w:sz="4" w:space="0" w:color="000000"/>
              <w:right w:val="single" w:sz="4" w:space="0" w:color="000000"/>
            </w:tcBorders>
          </w:tcPr>
          <w:p w14:paraId="7A86E717" w14:textId="77777777" w:rsidR="001F42D5" w:rsidRPr="001F42D5" w:rsidRDefault="001F42D5" w:rsidP="001F42D5">
            <w:pPr>
              <w:widowControl w:val="0"/>
              <w:kinsoku w:val="0"/>
              <w:overflowPunct w:val="0"/>
              <w:autoSpaceDE w:val="0"/>
              <w:autoSpaceDN w:val="0"/>
              <w:adjustRightInd w:val="0"/>
              <w:spacing w:before="26" w:after="0" w:line="240" w:lineRule="auto"/>
              <w:ind w:right="133"/>
              <w:jc w:val="center"/>
              <w:rPr>
                <w:rFonts w:ascii="Times New Roman" w:eastAsia="Times New Roman" w:hAnsi="Times New Roman" w:cs="Times New Roman"/>
                <w:i/>
                <w:iCs/>
                <w:color w:val="000000" w:themeColor="text1"/>
                <w:spacing w:val="-5"/>
                <w:kern w:val="0"/>
                <w:sz w:val="20"/>
                <w:szCs w:val="20"/>
                <w14:ligatures w14:val="none"/>
              </w:rPr>
            </w:pPr>
            <w:r w:rsidRPr="001F42D5">
              <w:rPr>
                <w:rFonts w:ascii="Times New Roman" w:eastAsia="Times New Roman" w:hAnsi="Times New Roman" w:cs="Times New Roman"/>
                <w:i/>
                <w:iCs/>
                <w:color w:val="000000" w:themeColor="text1"/>
                <w:spacing w:val="-5"/>
                <w:kern w:val="0"/>
                <w:sz w:val="20"/>
                <w:szCs w:val="20"/>
                <w14:ligatures w14:val="none"/>
              </w:rPr>
              <w:t>(2)</w:t>
            </w:r>
          </w:p>
        </w:tc>
        <w:tc>
          <w:tcPr>
            <w:tcW w:w="1052" w:type="dxa"/>
            <w:tcBorders>
              <w:top w:val="single" w:sz="4" w:space="0" w:color="000000"/>
              <w:left w:val="single" w:sz="4" w:space="0" w:color="000000"/>
              <w:bottom w:val="single" w:sz="4" w:space="0" w:color="000000"/>
              <w:right w:val="single" w:sz="4" w:space="0" w:color="000000"/>
            </w:tcBorders>
          </w:tcPr>
          <w:p w14:paraId="245C62A8" w14:textId="77777777" w:rsidR="001F42D5" w:rsidRPr="001F42D5" w:rsidRDefault="001F42D5" w:rsidP="001F42D5">
            <w:pPr>
              <w:widowControl w:val="0"/>
              <w:kinsoku w:val="0"/>
              <w:overflowPunct w:val="0"/>
              <w:autoSpaceDE w:val="0"/>
              <w:autoSpaceDN w:val="0"/>
              <w:adjustRightInd w:val="0"/>
              <w:spacing w:after="0" w:line="240" w:lineRule="auto"/>
              <w:ind w:right="385"/>
              <w:jc w:val="center"/>
              <w:rPr>
                <w:rFonts w:ascii="Times New Roman" w:eastAsia="Times New Roman" w:hAnsi="Times New Roman" w:cs="Times New Roman"/>
                <w:i/>
                <w:iCs/>
                <w:color w:val="000000" w:themeColor="text1"/>
                <w:spacing w:val="-5"/>
                <w:kern w:val="0"/>
                <w:sz w:val="20"/>
                <w:szCs w:val="20"/>
                <w14:ligatures w14:val="none"/>
              </w:rPr>
            </w:pPr>
            <w:r w:rsidRPr="001F42D5">
              <w:rPr>
                <w:rFonts w:ascii="Times New Roman" w:eastAsia="Times New Roman" w:hAnsi="Times New Roman" w:cs="Times New Roman"/>
                <w:i/>
                <w:iCs/>
                <w:color w:val="000000" w:themeColor="text1"/>
                <w:spacing w:val="-5"/>
                <w:kern w:val="0"/>
                <w:sz w:val="20"/>
                <w:szCs w:val="20"/>
                <w14:ligatures w14:val="none"/>
              </w:rPr>
              <w:t>(3)</w:t>
            </w:r>
          </w:p>
        </w:tc>
        <w:tc>
          <w:tcPr>
            <w:tcW w:w="1053" w:type="dxa"/>
            <w:tcBorders>
              <w:top w:val="single" w:sz="4" w:space="0" w:color="000000"/>
              <w:left w:val="single" w:sz="4" w:space="0" w:color="000000"/>
              <w:bottom w:val="single" w:sz="4" w:space="0" w:color="000000"/>
              <w:right w:val="single" w:sz="4" w:space="0" w:color="000000"/>
            </w:tcBorders>
          </w:tcPr>
          <w:p w14:paraId="07417FE8" w14:textId="77777777" w:rsidR="001F42D5" w:rsidRPr="001F42D5" w:rsidRDefault="001F42D5" w:rsidP="001F42D5">
            <w:pPr>
              <w:widowControl w:val="0"/>
              <w:kinsoku w:val="0"/>
              <w:overflowPunct w:val="0"/>
              <w:autoSpaceDE w:val="0"/>
              <w:autoSpaceDN w:val="0"/>
              <w:adjustRightInd w:val="0"/>
              <w:spacing w:after="0" w:line="240" w:lineRule="auto"/>
              <w:ind w:right="390"/>
              <w:jc w:val="center"/>
              <w:rPr>
                <w:rFonts w:ascii="Times New Roman" w:eastAsia="Times New Roman" w:hAnsi="Times New Roman" w:cs="Times New Roman"/>
                <w:i/>
                <w:iCs/>
                <w:color w:val="000000" w:themeColor="text1"/>
                <w:spacing w:val="-5"/>
                <w:kern w:val="0"/>
                <w:sz w:val="20"/>
                <w:szCs w:val="20"/>
                <w14:ligatures w14:val="none"/>
              </w:rPr>
            </w:pPr>
            <w:r w:rsidRPr="001F42D5">
              <w:rPr>
                <w:rFonts w:ascii="Times New Roman" w:eastAsia="Times New Roman" w:hAnsi="Times New Roman" w:cs="Times New Roman"/>
                <w:i/>
                <w:iCs/>
                <w:color w:val="000000" w:themeColor="text1"/>
                <w:spacing w:val="-5"/>
                <w:kern w:val="0"/>
                <w:sz w:val="20"/>
                <w:szCs w:val="20"/>
                <w14:ligatures w14:val="none"/>
              </w:rPr>
              <w:t>(4)</w:t>
            </w:r>
          </w:p>
        </w:tc>
        <w:tc>
          <w:tcPr>
            <w:tcW w:w="1050" w:type="dxa"/>
            <w:tcBorders>
              <w:top w:val="single" w:sz="4" w:space="0" w:color="000000"/>
              <w:left w:val="single" w:sz="4" w:space="0" w:color="000000"/>
              <w:bottom w:val="single" w:sz="4" w:space="0" w:color="000000"/>
              <w:right w:val="single" w:sz="4" w:space="0" w:color="000000"/>
            </w:tcBorders>
          </w:tcPr>
          <w:p w14:paraId="76D49595" w14:textId="77777777" w:rsidR="001F42D5" w:rsidRPr="001F42D5" w:rsidRDefault="001F42D5" w:rsidP="001F42D5">
            <w:pPr>
              <w:widowControl w:val="0"/>
              <w:kinsoku w:val="0"/>
              <w:overflowPunct w:val="0"/>
              <w:autoSpaceDE w:val="0"/>
              <w:autoSpaceDN w:val="0"/>
              <w:adjustRightInd w:val="0"/>
              <w:spacing w:after="0" w:line="240" w:lineRule="auto"/>
              <w:ind w:right="388"/>
              <w:jc w:val="center"/>
              <w:rPr>
                <w:rFonts w:ascii="Times New Roman" w:eastAsia="Times New Roman" w:hAnsi="Times New Roman" w:cs="Times New Roman"/>
                <w:i/>
                <w:iCs/>
                <w:color w:val="000000" w:themeColor="text1"/>
                <w:spacing w:val="-5"/>
                <w:kern w:val="0"/>
                <w:sz w:val="20"/>
                <w:szCs w:val="20"/>
                <w14:ligatures w14:val="none"/>
              </w:rPr>
            </w:pPr>
            <w:r w:rsidRPr="001F42D5">
              <w:rPr>
                <w:rFonts w:ascii="Times New Roman" w:eastAsia="Times New Roman" w:hAnsi="Times New Roman" w:cs="Times New Roman"/>
                <w:i/>
                <w:iCs/>
                <w:color w:val="000000" w:themeColor="text1"/>
                <w:spacing w:val="-5"/>
                <w:kern w:val="0"/>
                <w:sz w:val="20"/>
                <w:szCs w:val="20"/>
                <w14:ligatures w14:val="none"/>
              </w:rPr>
              <w:t>(5)</w:t>
            </w:r>
          </w:p>
        </w:tc>
        <w:tc>
          <w:tcPr>
            <w:tcW w:w="1052" w:type="dxa"/>
            <w:tcBorders>
              <w:top w:val="single" w:sz="4" w:space="0" w:color="000000"/>
              <w:left w:val="single" w:sz="4" w:space="0" w:color="000000"/>
              <w:bottom w:val="single" w:sz="4" w:space="0" w:color="000000"/>
              <w:right w:val="single" w:sz="4" w:space="0" w:color="000000"/>
            </w:tcBorders>
          </w:tcPr>
          <w:p w14:paraId="547B7F12" w14:textId="77777777" w:rsidR="001F42D5" w:rsidRPr="001F42D5" w:rsidRDefault="001F42D5" w:rsidP="001F42D5">
            <w:pPr>
              <w:widowControl w:val="0"/>
              <w:kinsoku w:val="0"/>
              <w:overflowPunct w:val="0"/>
              <w:autoSpaceDE w:val="0"/>
              <w:autoSpaceDN w:val="0"/>
              <w:adjustRightInd w:val="0"/>
              <w:spacing w:after="0" w:line="240" w:lineRule="auto"/>
              <w:ind w:right="387"/>
              <w:jc w:val="center"/>
              <w:rPr>
                <w:rFonts w:ascii="Times New Roman" w:eastAsia="Times New Roman" w:hAnsi="Times New Roman" w:cs="Times New Roman"/>
                <w:i/>
                <w:iCs/>
                <w:color w:val="000000" w:themeColor="text1"/>
                <w:spacing w:val="-5"/>
                <w:kern w:val="0"/>
                <w:sz w:val="20"/>
                <w:szCs w:val="20"/>
                <w14:ligatures w14:val="none"/>
              </w:rPr>
            </w:pPr>
            <w:r w:rsidRPr="001F42D5">
              <w:rPr>
                <w:rFonts w:ascii="Times New Roman" w:eastAsia="Times New Roman" w:hAnsi="Times New Roman" w:cs="Times New Roman"/>
                <w:i/>
                <w:iCs/>
                <w:color w:val="000000" w:themeColor="text1"/>
                <w:spacing w:val="-5"/>
                <w:kern w:val="0"/>
                <w:sz w:val="20"/>
                <w:szCs w:val="20"/>
                <w14:ligatures w14:val="none"/>
              </w:rPr>
              <w:t>(6)</w:t>
            </w:r>
          </w:p>
        </w:tc>
        <w:tc>
          <w:tcPr>
            <w:tcW w:w="1052" w:type="dxa"/>
            <w:tcBorders>
              <w:top w:val="single" w:sz="4" w:space="0" w:color="000000"/>
              <w:left w:val="single" w:sz="4" w:space="0" w:color="000000"/>
              <w:bottom w:val="single" w:sz="4" w:space="0" w:color="000000"/>
              <w:right w:val="single" w:sz="4" w:space="0" w:color="000000"/>
            </w:tcBorders>
          </w:tcPr>
          <w:p w14:paraId="20C6BED1" w14:textId="77777777" w:rsidR="001F42D5" w:rsidRPr="001F42D5" w:rsidRDefault="001F42D5" w:rsidP="001F42D5">
            <w:pPr>
              <w:widowControl w:val="0"/>
              <w:kinsoku w:val="0"/>
              <w:overflowPunct w:val="0"/>
              <w:autoSpaceDE w:val="0"/>
              <w:autoSpaceDN w:val="0"/>
              <w:adjustRightInd w:val="0"/>
              <w:spacing w:after="0" w:line="240" w:lineRule="auto"/>
              <w:ind w:right="388"/>
              <w:jc w:val="center"/>
              <w:rPr>
                <w:rFonts w:ascii="Times New Roman" w:eastAsia="Times New Roman" w:hAnsi="Times New Roman" w:cs="Times New Roman"/>
                <w:i/>
                <w:iCs/>
                <w:color w:val="000000" w:themeColor="text1"/>
                <w:spacing w:val="-5"/>
                <w:kern w:val="0"/>
                <w:sz w:val="20"/>
                <w:szCs w:val="20"/>
                <w14:ligatures w14:val="none"/>
              </w:rPr>
            </w:pPr>
            <w:r w:rsidRPr="001F42D5">
              <w:rPr>
                <w:rFonts w:ascii="Times New Roman" w:eastAsia="Times New Roman" w:hAnsi="Times New Roman" w:cs="Times New Roman"/>
                <w:i/>
                <w:iCs/>
                <w:color w:val="000000" w:themeColor="text1"/>
                <w:spacing w:val="-5"/>
                <w:kern w:val="0"/>
                <w:sz w:val="20"/>
                <w:szCs w:val="20"/>
                <w14:ligatures w14:val="none"/>
              </w:rPr>
              <w:t>(7)</w:t>
            </w:r>
          </w:p>
        </w:tc>
        <w:tc>
          <w:tcPr>
            <w:tcW w:w="1052" w:type="dxa"/>
            <w:tcBorders>
              <w:top w:val="single" w:sz="4" w:space="0" w:color="000000"/>
              <w:left w:val="single" w:sz="4" w:space="0" w:color="000000"/>
              <w:bottom w:val="single" w:sz="4" w:space="0" w:color="000000"/>
              <w:right w:val="single" w:sz="4" w:space="0" w:color="000000"/>
            </w:tcBorders>
          </w:tcPr>
          <w:p w14:paraId="03931346" w14:textId="77777777" w:rsidR="001F42D5" w:rsidRPr="001F42D5" w:rsidRDefault="001F42D5" w:rsidP="001F42D5">
            <w:pPr>
              <w:widowControl w:val="0"/>
              <w:kinsoku w:val="0"/>
              <w:overflowPunct w:val="0"/>
              <w:autoSpaceDE w:val="0"/>
              <w:autoSpaceDN w:val="0"/>
              <w:adjustRightInd w:val="0"/>
              <w:spacing w:before="26" w:after="0" w:line="240" w:lineRule="auto"/>
              <w:ind w:right="388"/>
              <w:jc w:val="center"/>
              <w:rPr>
                <w:rFonts w:ascii="Times New Roman" w:eastAsia="Times New Roman" w:hAnsi="Times New Roman" w:cs="Times New Roman"/>
                <w:i/>
                <w:iCs/>
                <w:color w:val="000000" w:themeColor="text1"/>
                <w:spacing w:val="-5"/>
                <w:kern w:val="0"/>
                <w:sz w:val="20"/>
                <w:szCs w:val="20"/>
                <w14:ligatures w14:val="none"/>
              </w:rPr>
            </w:pPr>
            <w:r w:rsidRPr="001F42D5">
              <w:rPr>
                <w:rFonts w:ascii="Times New Roman" w:eastAsia="Times New Roman" w:hAnsi="Times New Roman" w:cs="Times New Roman"/>
                <w:i/>
                <w:iCs/>
                <w:color w:val="000000" w:themeColor="text1"/>
                <w:spacing w:val="-5"/>
                <w:kern w:val="0"/>
                <w:sz w:val="20"/>
                <w:szCs w:val="20"/>
                <w14:ligatures w14:val="none"/>
              </w:rPr>
              <w:t>(8)</w:t>
            </w:r>
          </w:p>
        </w:tc>
        <w:tc>
          <w:tcPr>
            <w:tcW w:w="939" w:type="dxa"/>
            <w:tcBorders>
              <w:top w:val="single" w:sz="4" w:space="0" w:color="000000"/>
              <w:left w:val="single" w:sz="4" w:space="0" w:color="000000"/>
              <w:bottom w:val="single" w:sz="4" w:space="0" w:color="000000"/>
              <w:right w:val="single" w:sz="4" w:space="0" w:color="000000"/>
            </w:tcBorders>
          </w:tcPr>
          <w:p w14:paraId="3C571283" w14:textId="77777777" w:rsidR="001F42D5" w:rsidRPr="001F42D5" w:rsidRDefault="001F42D5" w:rsidP="001F42D5">
            <w:pPr>
              <w:widowControl w:val="0"/>
              <w:kinsoku w:val="0"/>
              <w:overflowPunct w:val="0"/>
              <w:autoSpaceDE w:val="0"/>
              <w:autoSpaceDN w:val="0"/>
              <w:adjustRightInd w:val="0"/>
              <w:spacing w:before="26" w:after="0" w:line="240" w:lineRule="auto"/>
              <w:rPr>
                <w:rFonts w:ascii="Times New Roman" w:eastAsia="Times New Roman" w:hAnsi="Times New Roman" w:cs="Times New Roman"/>
                <w:i/>
                <w:iCs/>
                <w:color w:val="000000" w:themeColor="text1"/>
                <w:spacing w:val="-5"/>
                <w:kern w:val="0"/>
                <w:sz w:val="20"/>
                <w:szCs w:val="20"/>
                <w14:ligatures w14:val="none"/>
              </w:rPr>
            </w:pPr>
            <w:r w:rsidRPr="001F42D5">
              <w:rPr>
                <w:rFonts w:ascii="Times New Roman" w:eastAsia="Times New Roman" w:hAnsi="Times New Roman" w:cs="Times New Roman"/>
                <w:i/>
                <w:iCs/>
                <w:color w:val="000000" w:themeColor="text1"/>
                <w:spacing w:val="-5"/>
                <w:kern w:val="0"/>
                <w:sz w:val="20"/>
                <w:szCs w:val="20"/>
                <w14:ligatures w14:val="none"/>
              </w:rPr>
              <w:t>(9)</w:t>
            </w:r>
          </w:p>
        </w:tc>
        <w:tc>
          <w:tcPr>
            <w:tcW w:w="1033" w:type="dxa"/>
            <w:tcBorders>
              <w:top w:val="single" w:sz="4" w:space="0" w:color="000000"/>
              <w:left w:val="single" w:sz="4" w:space="0" w:color="000000"/>
              <w:bottom w:val="single" w:sz="4" w:space="0" w:color="000000"/>
              <w:right w:val="single" w:sz="4" w:space="0" w:color="000000"/>
            </w:tcBorders>
          </w:tcPr>
          <w:p w14:paraId="736DFA43" w14:textId="77777777" w:rsidR="001F42D5" w:rsidRPr="001F42D5" w:rsidRDefault="001F42D5" w:rsidP="001F42D5">
            <w:pPr>
              <w:widowControl w:val="0"/>
              <w:kinsoku w:val="0"/>
              <w:overflowPunct w:val="0"/>
              <w:autoSpaceDE w:val="0"/>
              <w:autoSpaceDN w:val="0"/>
              <w:adjustRightInd w:val="0"/>
              <w:spacing w:before="26" w:after="0" w:line="240" w:lineRule="auto"/>
              <w:ind w:right="168"/>
              <w:jc w:val="center"/>
              <w:rPr>
                <w:rFonts w:ascii="Times New Roman" w:eastAsia="Times New Roman" w:hAnsi="Times New Roman" w:cs="Times New Roman"/>
                <w:i/>
                <w:iCs/>
                <w:color w:val="000000" w:themeColor="text1"/>
                <w:spacing w:val="-4"/>
                <w:kern w:val="0"/>
                <w:sz w:val="20"/>
                <w:szCs w:val="20"/>
                <w14:ligatures w14:val="none"/>
              </w:rPr>
            </w:pPr>
            <w:r w:rsidRPr="001F42D5">
              <w:rPr>
                <w:rFonts w:ascii="Times New Roman" w:eastAsia="Times New Roman" w:hAnsi="Times New Roman" w:cs="Times New Roman"/>
                <w:i/>
                <w:iCs/>
                <w:color w:val="000000" w:themeColor="text1"/>
                <w:spacing w:val="-4"/>
                <w:kern w:val="0"/>
                <w:sz w:val="20"/>
                <w:szCs w:val="20"/>
                <w14:ligatures w14:val="none"/>
              </w:rPr>
              <w:t>(10)</w:t>
            </w:r>
          </w:p>
        </w:tc>
        <w:tc>
          <w:tcPr>
            <w:tcW w:w="852" w:type="dxa"/>
            <w:tcBorders>
              <w:top w:val="single" w:sz="4" w:space="0" w:color="000000"/>
              <w:left w:val="single" w:sz="4" w:space="0" w:color="000000"/>
              <w:bottom w:val="single" w:sz="4" w:space="0" w:color="000000"/>
              <w:right w:val="single" w:sz="4" w:space="0" w:color="000000"/>
            </w:tcBorders>
          </w:tcPr>
          <w:p w14:paraId="5D26D1E7" w14:textId="77777777" w:rsidR="001F42D5" w:rsidRPr="001F42D5" w:rsidRDefault="001F42D5" w:rsidP="001F42D5">
            <w:pPr>
              <w:widowControl w:val="0"/>
              <w:kinsoku w:val="0"/>
              <w:overflowPunct w:val="0"/>
              <w:autoSpaceDE w:val="0"/>
              <w:autoSpaceDN w:val="0"/>
              <w:adjustRightInd w:val="0"/>
              <w:spacing w:before="26" w:after="0" w:line="240" w:lineRule="auto"/>
              <w:ind w:right="102"/>
              <w:jc w:val="center"/>
              <w:rPr>
                <w:rFonts w:ascii="Times New Roman" w:eastAsia="Times New Roman" w:hAnsi="Times New Roman" w:cs="Times New Roman"/>
                <w:i/>
                <w:iCs/>
                <w:color w:val="000000" w:themeColor="text1"/>
                <w:spacing w:val="-4"/>
                <w:kern w:val="0"/>
                <w:sz w:val="20"/>
                <w:szCs w:val="20"/>
                <w14:ligatures w14:val="none"/>
              </w:rPr>
            </w:pPr>
            <w:r w:rsidRPr="001F42D5">
              <w:rPr>
                <w:rFonts w:ascii="Times New Roman" w:eastAsia="Times New Roman" w:hAnsi="Times New Roman" w:cs="Times New Roman"/>
                <w:i/>
                <w:iCs/>
                <w:color w:val="000000" w:themeColor="text1"/>
                <w:spacing w:val="-4"/>
                <w:kern w:val="0"/>
                <w:sz w:val="20"/>
                <w:szCs w:val="20"/>
                <w14:ligatures w14:val="none"/>
              </w:rPr>
              <w:t>(11)</w:t>
            </w:r>
          </w:p>
        </w:tc>
        <w:tc>
          <w:tcPr>
            <w:tcW w:w="1224" w:type="dxa"/>
            <w:tcBorders>
              <w:top w:val="single" w:sz="4" w:space="0" w:color="000000"/>
              <w:left w:val="single" w:sz="4" w:space="0" w:color="000000"/>
              <w:bottom w:val="single" w:sz="4" w:space="0" w:color="000000"/>
              <w:right w:val="single" w:sz="4" w:space="0" w:color="000000"/>
            </w:tcBorders>
          </w:tcPr>
          <w:p w14:paraId="354F649C" w14:textId="77777777" w:rsidR="001F42D5" w:rsidRPr="001F42D5" w:rsidRDefault="001F42D5" w:rsidP="001F42D5">
            <w:pPr>
              <w:widowControl w:val="0"/>
              <w:kinsoku w:val="0"/>
              <w:overflowPunct w:val="0"/>
              <w:autoSpaceDE w:val="0"/>
              <w:autoSpaceDN w:val="0"/>
              <w:adjustRightInd w:val="0"/>
              <w:spacing w:before="26" w:after="0" w:line="240" w:lineRule="auto"/>
              <w:ind w:right="129"/>
              <w:jc w:val="center"/>
              <w:rPr>
                <w:rFonts w:ascii="Times New Roman" w:eastAsia="Times New Roman" w:hAnsi="Times New Roman" w:cs="Times New Roman"/>
                <w:i/>
                <w:iCs/>
                <w:color w:val="000000" w:themeColor="text1"/>
                <w:spacing w:val="-4"/>
                <w:kern w:val="0"/>
                <w:sz w:val="20"/>
                <w:szCs w:val="20"/>
                <w14:ligatures w14:val="none"/>
              </w:rPr>
            </w:pPr>
            <w:r w:rsidRPr="001F42D5">
              <w:rPr>
                <w:rFonts w:ascii="Times New Roman" w:eastAsia="Times New Roman" w:hAnsi="Times New Roman" w:cs="Times New Roman"/>
                <w:i/>
                <w:iCs/>
                <w:color w:val="000000" w:themeColor="text1"/>
                <w:spacing w:val="-4"/>
                <w:kern w:val="0"/>
                <w:sz w:val="20"/>
                <w:szCs w:val="20"/>
                <w14:ligatures w14:val="none"/>
              </w:rPr>
              <w:t>(12)</w:t>
            </w:r>
          </w:p>
        </w:tc>
        <w:tc>
          <w:tcPr>
            <w:tcW w:w="2556" w:type="dxa"/>
            <w:tcBorders>
              <w:top w:val="single" w:sz="4" w:space="0" w:color="000000"/>
              <w:left w:val="single" w:sz="4" w:space="0" w:color="000000"/>
              <w:bottom w:val="single" w:sz="4" w:space="0" w:color="000000"/>
              <w:right w:val="single" w:sz="4" w:space="0" w:color="000000"/>
            </w:tcBorders>
          </w:tcPr>
          <w:p w14:paraId="41D37868" w14:textId="77777777" w:rsidR="001F42D5" w:rsidRPr="001F42D5" w:rsidRDefault="001F42D5" w:rsidP="001F42D5">
            <w:pPr>
              <w:widowControl w:val="0"/>
              <w:kinsoku w:val="0"/>
              <w:overflowPunct w:val="0"/>
              <w:autoSpaceDE w:val="0"/>
              <w:autoSpaceDN w:val="0"/>
              <w:adjustRightInd w:val="0"/>
              <w:spacing w:before="26" w:after="0" w:line="240" w:lineRule="auto"/>
              <w:ind w:right="149"/>
              <w:jc w:val="center"/>
              <w:rPr>
                <w:rFonts w:ascii="Times New Roman" w:eastAsia="Times New Roman" w:hAnsi="Times New Roman" w:cs="Times New Roman"/>
                <w:i/>
                <w:iCs/>
                <w:color w:val="000000" w:themeColor="text1"/>
                <w:spacing w:val="-2"/>
                <w:kern w:val="0"/>
                <w:sz w:val="20"/>
                <w:szCs w:val="20"/>
                <w14:ligatures w14:val="none"/>
              </w:rPr>
            </w:pPr>
            <w:r w:rsidRPr="001F42D5">
              <w:rPr>
                <w:rFonts w:ascii="Times New Roman" w:eastAsia="Times New Roman" w:hAnsi="Times New Roman" w:cs="Times New Roman"/>
                <w:i/>
                <w:iCs/>
                <w:color w:val="000000" w:themeColor="text1"/>
                <w:spacing w:val="-2"/>
                <w:kern w:val="0"/>
                <w:sz w:val="20"/>
                <w:szCs w:val="20"/>
                <w14:ligatures w14:val="none"/>
              </w:rPr>
              <w:t>(13)=(10)x(12)</w:t>
            </w:r>
          </w:p>
        </w:tc>
      </w:tr>
      <w:tr w:rsidR="00581B09" w:rsidRPr="001F42D5" w14:paraId="72B629C7" w14:textId="77777777" w:rsidTr="00F615BA">
        <w:trPr>
          <w:trHeight w:val="621"/>
        </w:trPr>
        <w:tc>
          <w:tcPr>
            <w:tcW w:w="665" w:type="dxa"/>
            <w:tcBorders>
              <w:top w:val="single" w:sz="4" w:space="0" w:color="000000"/>
              <w:left w:val="single" w:sz="4" w:space="0" w:color="000000"/>
              <w:bottom w:val="single" w:sz="4" w:space="0" w:color="000000"/>
              <w:right w:val="single" w:sz="4" w:space="0" w:color="000000"/>
            </w:tcBorders>
          </w:tcPr>
          <w:p w14:paraId="04BF22FD" w14:textId="77777777" w:rsidR="001F42D5" w:rsidRPr="001F42D5" w:rsidRDefault="001F42D5" w:rsidP="001F42D5">
            <w:pPr>
              <w:widowControl w:val="0"/>
              <w:kinsoku w:val="0"/>
              <w:overflowPunct w:val="0"/>
              <w:autoSpaceDE w:val="0"/>
              <w:autoSpaceDN w:val="0"/>
              <w:adjustRightInd w:val="0"/>
              <w:spacing w:before="171" w:after="0" w:line="240" w:lineRule="auto"/>
              <w:jc w:val="center"/>
              <w:rPr>
                <w:rFonts w:ascii="Times New Roman" w:eastAsia="Times New Roman" w:hAnsi="Times New Roman" w:cs="Times New Roman"/>
                <w:color w:val="000000" w:themeColor="text1"/>
                <w:kern w:val="0"/>
                <w14:ligatures w14:val="none"/>
              </w:rPr>
            </w:pPr>
            <w:r w:rsidRPr="001F42D5">
              <w:rPr>
                <w:rFonts w:ascii="Times New Roman" w:eastAsia="Times New Roman" w:hAnsi="Times New Roman" w:cs="Times New Roman"/>
                <w:color w:val="000000" w:themeColor="text1"/>
                <w:kern w:val="0"/>
                <w14:ligatures w14:val="none"/>
              </w:rPr>
              <w:t>1</w:t>
            </w:r>
          </w:p>
        </w:tc>
        <w:tc>
          <w:tcPr>
            <w:tcW w:w="2012" w:type="dxa"/>
            <w:tcBorders>
              <w:top w:val="single" w:sz="4" w:space="0" w:color="000000"/>
              <w:left w:val="single" w:sz="4" w:space="0" w:color="000000"/>
              <w:bottom w:val="single" w:sz="4" w:space="0" w:color="000000"/>
              <w:right w:val="single" w:sz="4" w:space="0" w:color="000000"/>
            </w:tcBorders>
          </w:tcPr>
          <w:p w14:paraId="33ADF058" w14:textId="77777777" w:rsidR="001F42D5" w:rsidRPr="001F42D5" w:rsidRDefault="001F42D5" w:rsidP="001F42D5">
            <w:pPr>
              <w:widowControl w:val="0"/>
              <w:kinsoku w:val="0"/>
              <w:overflowPunct w:val="0"/>
              <w:autoSpaceDE w:val="0"/>
              <w:autoSpaceDN w:val="0"/>
              <w:adjustRightInd w:val="0"/>
              <w:spacing w:before="171" w:after="0" w:line="240" w:lineRule="auto"/>
              <w:ind w:right="134"/>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kern w:val="0"/>
                <w14:ligatures w14:val="none"/>
              </w:rPr>
              <w:t>Màng</w:t>
            </w:r>
            <w:r w:rsidRPr="001F42D5">
              <w:rPr>
                <w:rFonts w:ascii="Times New Roman" w:eastAsia="Times New Roman" w:hAnsi="Times New Roman" w:cs="Times New Roman"/>
                <w:color w:val="000000" w:themeColor="text1"/>
                <w:spacing w:val="-2"/>
                <w:kern w:val="0"/>
                <w14:ligatures w14:val="none"/>
              </w:rPr>
              <w:t xml:space="preserve"> </w:t>
            </w:r>
            <w:r w:rsidRPr="001F42D5">
              <w:rPr>
                <w:rFonts w:ascii="Times New Roman" w:eastAsia="Times New Roman" w:hAnsi="Times New Roman" w:cs="Times New Roman"/>
                <w:color w:val="000000" w:themeColor="text1"/>
                <w:spacing w:val="-5"/>
                <w:kern w:val="0"/>
                <w14:ligatures w14:val="none"/>
              </w:rPr>
              <w:t>PVC</w:t>
            </w:r>
          </w:p>
        </w:tc>
        <w:tc>
          <w:tcPr>
            <w:tcW w:w="1052" w:type="dxa"/>
            <w:tcBorders>
              <w:top w:val="single" w:sz="4" w:space="0" w:color="000000"/>
              <w:left w:val="single" w:sz="4" w:space="0" w:color="000000"/>
              <w:bottom w:val="single" w:sz="4" w:space="0" w:color="000000"/>
              <w:right w:val="single" w:sz="4" w:space="0" w:color="000000"/>
            </w:tcBorders>
          </w:tcPr>
          <w:p w14:paraId="32EA2EC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c>
          <w:tcPr>
            <w:tcW w:w="1053" w:type="dxa"/>
            <w:tcBorders>
              <w:top w:val="single" w:sz="4" w:space="0" w:color="000000"/>
              <w:left w:val="single" w:sz="4" w:space="0" w:color="000000"/>
              <w:bottom w:val="single" w:sz="4" w:space="0" w:color="000000"/>
              <w:right w:val="single" w:sz="4" w:space="0" w:color="000000"/>
            </w:tcBorders>
          </w:tcPr>
          <w:p w14:paraId="5D11FEE1"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c>
          <w:tcPr>
            <w:tcW w:w="1050" w:type="dxa"/>
            <w:tcBorders>
              <w:top w:val="single" w:sz="4" w:space="0" w:color="000000"/>
              <w:left w:val="single" w:sz="4" w:space="0" w:color="000000"/>
              <w:bottom w:val="single" w:sz="4" w:space="0" w:color="000000"/>
              <w:right w:val="single" w:sz="4" w:space="0" w:color="000000"/>
            </w:tcBorders>
          </w:tcPr>
          <w:p w14:paraId="166BF57A"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c>
          <w:tcPr>
            <w:tcW w:w="1052" w:type="dxa"/>
            <w:tcBorders>
              <w:top w:val="single" w:sz="4" w:space="0" w:color="000000"/>
              <w:left w:val="single" w:sz="4" w:space="0" w:color="000000"/>
              <w:bottom w:val="single" w:sz="4" w:space="0" w:color="000000"/>
              <w:right w:val="single" w:sz="4" w:space="0" w:color="000000"/>
            </w:tcBorders>
          </w:tcPr>
          <w:p w14:paraId="46B506D6"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c>
          <w:tcPr>
            <w:tcW w:w="1052" w:type="dxa"/>
            <w:tcBorders>
              <w:top w:val="single" w:sz="4" w:space="0" w:color="000000"/>
              <w:left w:val="single" w:sz="4" w:space="0" w:color="000000"/>
              <w:bottom w:val="single" w:sz="4" w:space="0" w:color="000000"/>
              <w:right w:val="single" w:sz="4" w:space="0" w:color="000000"/>
            </w:tcBorders>
          </w:tcPr>
          <w:p w14:paraId="29D41E74"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c>
          <w:tcPr>
            <w:tcW w:w="1052" w:type="dxa"/>
            <w:tcBorders>
              <w:top w:val="single" w:sz="4" w:space="0" w:color="000000"/>
              <w:left w:val="single" w:sz="4" w:space="0" w:color="000000"/>
              <w:bottom w:val="single" w:sz="4" w:space="0" w:color="000000"/>
              <w:right w:val="single" w:sz="4" w:space="0" w:color="000000"/>
            </w:tcBorders>
          </w:tcPr>
          <w:p w14:paraId="49A11265"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c>
          <w:tcPr>
            <w:tcW w:w="939" w:type="dxa"/>
            <w:tcBorders>
              <w:top w:val="single" w:sz="4" w:space="0" w:color="000000"/>
              <w:left w:val="single" w:sz="4" w:space="0" w:color="000000"/>
              <w:bottom w:val="single" w:sz="4" w:space="0" w:color="000000"/>
              <w:right w:val="single" w:sz="4" w:space="0" w:color="000000"/>
            </w:tcBorders>
          </w:tcPr>
          <w:p w14:paraId="434B86C1" w14:textId="77777777" w:rsidR="001F42D5" w:rsidRPr="001F42D5" w:rsidRDefault="001F42D5" w:rsidP="001F42D5">
            <w:pPr>
              <w:widowControl w:val="0"/>
              <w:kinsoku w:val="0"/>
              <w:overflowPunct w:val="0"/>
              <w:autoSpaceDE w:val="0"/>
              <w:autoSpaceDN w:val="0"/>
              <w:adjustRightInd w:val="0"/>
              <w:spacing w:before="155" w:after="0" w:line="240" w:lineRule="auto"/>
              <w:rPr>
                <w:rFonts w:ascii="Times New Roman" w:eastAsia="Times New Roman" w:hAnsi="Times New Roman" w:cs="Times New Roman"/>
                <w:color w:val="000000" w:themeColor="text1"/>
                <w:spacing w:val="-5"/>
                <w:kern w:val="0"/>
                <w:sz w:val="16"/>
                <w:szCs w:val="16"/>
                <w14:ligatures w14:val="none"/>
              </w:rPr>
            </w:pPr>
          </w:p>
        </w:tc>
        <w:tc>
          <w:tcPr>
            <w:tcW w:w="1033" w:type="dxa"/>
            <w:tcBorders>
              <w:top w:val="single" w:sz="4" w:space="0" w:color="000000"/>
              <w:left w:val="single" w:sz="4" w:space="0" w:color="000000"/>
              <w:bottom w:val="single" w:sz="4" w:space="0" w:color="000000"/>
              <w:right w:val="single" w:sz="4" w:space="0" w:color="000000"/>
            </w:tcBorders>
          </w:tcPr>
          <w:p w14:paraId="437D80B1" w14:textId="77777777" w:rsidR="001F42D5" w:rsidRPr="001F42D5" w:rsidRDefault="001F42D5" w:rsidP="001F42D5">
            <w:pPr>
              <w:widowControl w:val="0"/>
              <w:kinsoku w:val="0"/>
              <w:overflowPunct w:val="0"/>
              <w:autoSpaceDE w:val="0"/>
              <w:autoSpaceDN w:val="0"/>
              <w:adjustRightInd w:val="0"/>
              <w:spacing w:before="171" w:after="0" w:line="240" w:lineRule="auto"/>
              <w:ind w:right="169"/>
              <w:jc w:val="center"/>
              <w:rPr>
                <w:rFonts w:ascii="Times New Roman" w:eastAsia="Times New Roman" w:hAnsi="Times New Roman" w:cs="Times New Roman"/>
                <w:color w:val="000000" w:themeColor="text1"/>
                <w:spacing w:val="-2"/>
                <w:kern w:val="0"/>
                <w14:ligatures w14:val="none"/>
              </w:rPr>
            </w:pPr>
          </w:p>
        </w:tc>
        <w:tc>
          <w:tcPr>
            <w:tcW w:w="852" w:type="dxa"/>
            <w:tcBorders>
              <w:top w:val="single" w:sz="4" w:space="0" w:color="000000"/>
              <w:left w:val="single" w:sz="4" w:space="0" w:color="000000"/>
              <w:bottom w:val="single" w:sz="4" w:space="0" w:color="000000"/>
              <w:right w:val="single" w:sz="4" w:space="0" w:color="000000"/>
            </w:tcBorders>
          </w:tcPr>
          <w:p w14:paraId="40BED354"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c>
          <w:tcPr>
            <w:tcW w:w="1224" w:type="dxa"/>
            <w:tcBorders>
              <w:top w:val="single" w:sz="4" w:space="0" w:color="000000"/>
              <w:left w:val="single" w:sz="4" w:space="0" w:color="000000"/>
              <w:bottom w:val="single" w:sz="4" w:space="0" w:color="000000"/>
              <w:right w:val="single" w:sz="4" w:space="0" w:color="000000"/>
            </w:tcBorders>
          </w:tcPr>
          <w:p w14:paraId="73BE0CDD"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c>
          <w:tcPr>
            <w:tcW w:w="2556" w:type="dxa"/>
            <w:tcBorders>
              <w:top w:val="single" w:sz="4" w:space="0" w:color="000000"/>
              <w:left w:val="single" w:sz="4" w:space="0" w:color="000000"/>
              <w:bottom w:val="single" w:sz="4" w:space="0" w:color="000000"/>
              <w:right w:val="single" w:sz="4" w:space="0" w:color="000000"/>
            </w:tcBorders>
          </w:tcPr>
          <w:p w14:paraId="5D0061D6" w14:textId="77777777" w:rsidR="001F42D5" w:rsidRPr="001F42D5" w:rsidRDefault="001F42D5" w:rsidP="001F42D5">
            <w:pPr>
              <w:widowControl w:val="0"/>
              <w:kinsoku w:val="0"/>
              <w:overflowPunct w:val="0"/>
              <w:autoSpaceDE w:val="0"/>
              <w:autoSpaceDN w:val="0"/>
              <w:adjustRightInd w:val="0"/>
              <w:spacing w:before="171" w:after="0" w:line="240" w:lineRule="auto"/>
              <w:ind w:right="149"/>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M1</w:t>
            </w:r>
          </w:p>
        </w:tc>
      </w:tr>
      <w:tr w:rsidR="00581B09" w:rsidRPr="001F42D5" w14:paraId="070A3180" w14:textId="77777777" w:rsidTr="00F615BA">
        <w:trPr>
          <w:trHeight w:val="460"/>
        </w:trPr>
        <w:tc>
          <w:tcPr>
            <w:tcW w:w="13036" w:type="dxa"/>
            <w:gridSpan w:val="12"/>
            <w:tcBorders>
              <w:top w:val="single" w:sz="4" w:space="0" w:color="000000"/>
              <w:left w:val="single" w:sz="4" w:space="0" w:color="000000"/>
              <w:bottom w:val="single" w:sz="4" w:space="0" w:color="000000"/>
              <w:right w:val="single" w:sz="4" w:space="0" w:color="000000"/>
            </w:tcBorders>
          </w:tcPr>
          <w:p w14:paraId="516DABB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spacing w:val="-5"/>
                <w:kern w:val="0"/>
                <w:sz w:val="20"/>
                <w:szCs w:val="20"/>
                <w14:ligatures w14:val="none"/>
              </w:rPr>
            </w:pPr>
            <w:r w:rsidRPr="001F42D5">
              <w:rPr>
                <w:rFonts w:ascii="Times New Roman" w:eastAsia="Times New Roman" w:hAnsi="Times New Roman" w:cs="Times New Roman"/>
                <w:b/>
                <w:bCs/>
                <w:color w:val="000000" w:themeColor="text1"/>
                <w:kern w:val="0"/>
                <w:sz w:val="20"/>
                <w:szCs w:val="20"/>
                <w14:ligatures w14:val="none"/>
              </w:rPr>
              <w:t>Tổng</w:t>
            </w:r>
            <w:r w:rsidRPr="001F42D5">
              <w:rPr>
                <w:rFonts w:ascii="Times New Roman" w:eastAsia="Times New Roman" w:hAnsi="Times New Roman" w:cs="Times New Roman"/>
                <w:b/>
                <w:bCs/>
                <w:color w:val="000000" w:themeColor="text1"/>
                <w:spacing w:val="-4"/>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cộng</w:t>
            </w:r>
            <w:r w:rsidRPr="001F42D5">
              <w:rPr>
                <w:rFonts w:ascii="Times New Roman" w:eastAsia="Times New Roman" w:hAnsi="Times New Roman" w:cs="Times New Roman"/>
                <w:b/>
                <w:bCs/>
                <w:color w:val="000000" w:themeColor="text1"/>
                <w:spacing w:val="-4"/>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giá</w:t>
            </w:r>
            <w:r w:rsidRPr="001F42D5">
              <w:rPr>
                <w:rFonts w:ascii="Times New Roman" w:eastAsia="Times New Roman" w:hAnsi="Times New Roman" w:cs="Times New Roman"/>
                <w:b/>
                <w:bCs/>
                <w:color w:val="000000" w:themeColor="text1"/>
                <w:spacing w:val="-3"/>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dự</w:t>
            </w:r>
            <w:r w:rsidRPr="001F42D5">
              <w:rPr>
                <w:rFonts w:ascii="Times New Roman" w:eastAsia="Times New Roman" w:hAnsi="Times New Roman" w:cs="Times New Roman"/>
                <w:b/>
                <w:bCs/>
                <w:color w:val="000000" w:themeColor="text1"/>
                <w:spacing w:val="-4"/>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thầu</w:t>
            </w:r>
            <w:r w:rsidRPr="001F42D5">
              <w:rPr>
                <w:rFonts w:ascii="Times New Roman" w:eastAsia="Times New Roman" w:hAnsi="Times New Roman" w:cs="Times New Roman"/>
                <w:b/>
                <w:bCs/>
                <w:color w:val="000000" w:themeColor="text1"/>
                <w:spacing w:val="-5"/>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của</w:t>
            </w:r>
            <w:r w:rsidRPr="001F42D5">
              <w:rPr>
                <w:rFonts w:ascii="Times New Roman" w:eastAsia="Times New Roman" w:hAnsi="Times New Roman" w:cs="Times New Roman"/>
                <w:b/>
                <w:bCs/>
                <w:color w:val="000000" w:themeColor="text1"/>
                <w:spacing w:val="-4"/>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hàng hóa</w:t>
            </w:r>
            <w:r w:rsidRPr="001F42D5">
              <w:rPr>
                <w:rFonts w:ascii="Times New Roman" w:eastAsia="Times New Roman" w:hAnsi="Times New Roman" w:cs="Times New Roman"/>
                <w:b/>
                <w:bCs/>
                <w:color w:val="000000" w:themeColor="text1"/>
                <w:spacing w:val="-3"/>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đã</w:t>
            </w:r>
            <w:r w:rsidRPr="001F42D5">
              <w:rPr>
                <w:rFonts w:ascii="Times New Roman" w:eastAsia="Times New Roman" w:hAnsi="Times New Roman" w:cs="Times New Roman"/>
                <w:b/>
                <w:bCs/>
                <w:color w:val="000000" w:themeColor="text1"/>
                <w:spacing w:val="-4"/>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bao</w:t>
            </w:r>
            <w:r w:rsidRPr="001F42D5">
              <w:rPr>
                <w:rFonts w:ascii="Times New Roman" w:eastAsia="Times New Roman" w:hAnsi="Times New Roman" w:cs="Times New Roman"/>
                <w:b/>
                <w:bCs/>
                <w:color w:val="000000" w:themeColor="text1"/>
                <w:spacing w:val="-5"/>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gồm</w:t>
            </w:r>
            <w:r w:rsidRPr="001F42D5">
              <w:rPr>
                <w:rFonts w:ascii="Times New Roman" w:eastAsia="Times New Roman" w:hAnsi="Times New Roman" w:cs="Times New Roman"/>
                <w:b/>
                <w:bCs/>
                <w:color w:val="000000" w:themeColor="text1"/>
                <w:spacing w:val="-3"/>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thuế,</w:t>
            </w:r>
            <w:r w:rsidRPr="001F42D5">
              <w:rPr>
                <w:rFonts w:ascii="Times New Roman" w:eastAsia="Times New Roman" w:hAnsi="Times New Roman" w:cs="Times New Roman"/>
                <w:b/>
                <w:bCs/>
                <w:color w:val="000000" w:themeColor="text1"/>
                <w:spacing w:val="-3"/>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phí,</w:t>
            </w:r>
            <w:r w:rsidRPr="001F42D5">
              <w:rPr>
                <w:rFonts w:ascii="Times New Roman" w:eastAsia="Times New Roman" w:hAnsi="Times New Roman" w:cs="Times New Roman"/>
                <w:b/>
                <w:bCs/>
                <w:color w:val="000000" w:themeColor="text1"/>
                <w:spacing w:val="-4"/>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lệ</w:t>
            </w:r>
            <w:r w:rsidRPr="001F42D5">
              <w:rPr>
                <w:rFonts w:ascii="Times New Roman" w:eastAsia="Times New Roman" w:hAnsi="Times New Roman" w:cs="Times New Roman"/>
                <w:b/>
                <w:bCs/>
                <w:color w:val="000000" w:themeColor="text1"/>
                <w:spacing w:val="-4"/>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phí</w:t>
            </w:r>
            <w:r w:rsidRPr="001F42D5">
              <w:rPr>
                <w:rFonts w:ascii="Times New Roman" w:eastAsia="Times New Roman" w:hAnsi="Times New Roman" w:cs="Times New Roman"/>
                <w:b/>
                <w:bCs/>
                <w:color w:val="000000" w:themeColor="text1"/>
                <w:spacing w:val="-4"/>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(nếu</w:t>
            </w:r>
            <w:r w:rsidRPr="001F42D5">
              <w:rPr>
                <w:rFonts w:ascii="Times New Roman" w:eastAsia="Times New Roman" w:hAnsi="Times New Roman" w:cs="Times New Roman"/>
                <w:b/>
                <w:bCs/>
                <w:color w:val="000000" w:themeColor="text1"/>
                <w:spacing w:val="-5"/>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có) và</w:t>
            </w:r>
            <w:r w:rsidRPr="001F42D5">
              <w:rPr>
                <w:rFonts w:ascii="Times New Roman" w:eastAsia="Times New Roman" w:hAnsi="Times New Roman" w:cs="Times New Roman"/>
                <w:b/>
                <w:bCs/>
                <w:color w:val="000000" w:themeColor="text1"/>
                <w:spacing w:val="-3"/>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chi</w:t>
            </w:r>
            <w:r w:rsidRPr="001F42D5">
              <w:rPr>
                <w:rFonts w:ascii="Times New Roman" w:eastAsia="Times New Roman" w:hAnsi="Times New Roman" w:cs="Times New Roman"/>
                <w:b/>
                <w:bCs/>
                <w:color w:val="000000" w:themeColor="text1"/>
                <w:spacing w:val="-5"/>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phí</w:t>
            </w:r>
            <w:r w:rsidRPr="001F42D5">
              <w:rPr>
                <w:rFonts w:ascii="Times New Roman" w:eastAsia="Times New Roman" w:hAnsi="Times New Roman" w:cs="Times New Roman"/>
                <w:b/>
                <w:bCs/>
                <w:color w:val="000000" w:themeColor="text1"/>
                <w:spacing w:val="-2"/>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bốc</w:t>
            </w:r>
            <w:r w:rsidRPr="001F42D5">
              <w:rPr>
                <w:rFonts w:ascii="Times New Roman" w:eastAsia="Times New Roman" w:hAnsi="Times New Roman" w:cs="Times New Roman"/>
                <w:b/>
                <w:bCs/>
                <w:color w:val="000000" w:themeColor="text1"/>
                <w:spacing w:val="-4"/>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xếp</w:t>
            </w:r>
            <w:r w:rsidRPr="001F42D5">
              <w:rPr>
                <w:rFonts w:ascii="Times New Roman" w:eastAsia="Times New Roman" w:hAnsi="Times New Roman" w:cs="Times New Roman"/>
                <w:b/>
                <w:bCs/>
                <w:color w:val="000000" w:themeColor="text1"/>
                <w:spacing w:val="-4"/>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vào</w:t>
            </w:r>
            <w:r w:rsidRPr="001F42D5">
              <w:rPr>
                <w:rFonts w:ascii="Times New Roman" w:eastAsia="Times New Roman" w:hAnsi="Times New Roman" w:cs="Times New Roman"/>
                <w:b/>
                <w:bCs/>
                <w:color w:val="000000" w:themeColor="text1"/>
                <w:spacing w:val="-3"/>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các</w:t>
            </w:r>
            <w:r w:rsidRPr="001F42D5">
              <w:rPr>
                <w:rFonts w:ascii="Times New Roman" w:eastAsia="Times New Roman" w:hAnsi="Times New Roman" w:cs="Times New Roman"/>
                <w:b/>
                <w:bCs/>
                <w:color w:val="000000" w:themeColor="text1"/>
                <w:spacing w:val="-5"/>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kho của Điểm kho thuộc</w:t>
            </w:r>
            <w:r w:rsidRPr="001F42D5">
              <w:rPr>
                <w:rFonts w:ascii="Times New Roman" w:eastAsia="Times New Roman" w:hAnsi="Times New Roman" w:cs="Times New Roman"/>
                <w:b/>
                <w:bCs/>
                <w:color w:val="000000" w:themeColor="text1"/>
                <w:spacing w:val="-4"/>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Chi</w:t>
            </w:r>
            <w:r w:rsidRPr="001F42D5">
              <w:rPr>
                <w:rFonts w:ascii="Times New Roman" w:eastAsia="Times New Roman" w:hAnsi="Times New Roman" w:cs="Times New Roman"/>
                <w:b/>
                <w:bCs/>
                <w:color w:val="000000" w:themeColor="text1"/>
                <w:spacing w:val="-5"/>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cục</w:t>
            </w:r>
            <w:r w:rsidRPr="001F42D5">
              <w:rPr>
                <w:rFonts w:ascii="Times New Roman" w:eastAsia="Times New Roman" w:hAnsi="Times New Roman" w:cs="Times New Roman"/>
                <w:b/>
                <w:bCs/>
                <w:color w:val="000000" w:themeColor="text1"/>
                <w:spacing w:val="-4"/>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Dự</w:t>
            </w:r>
            <w:r w:rsidRPr="001F42D5">
              <w:rPr>
                <w:rFonts w:ascii="Times New Roman" w:eastAsia="Times New Roman" w:hAnsi="Times New Roman" w:cs="Times New Roman"/>
                <w:b/>
                <w:bCs/>
                <w:color w:val="000000" w:themeColor="text1"/>
                <w:spacing w:val="-4"/>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trữ</w:t>
            </w:r>
            <w:r w:rsidRPr="001F42D5">
              <w:rPr>
                <w:rFonts w:ascii="Times New Roman" w:eastAsia="Times New Roman" w:hAnsi="Times New Roman" w:cs="Times New Roman"/>
                <w:b/>
                <w:bCs/>
                <w:color w:val="000000" w:themeColor="text1"/>
                <w:spacing w:val="-4"/>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Nhà</w:t>
            </w:r>
            <w:r w:rsidRPr="001F42D5">
              <w:rPr>
                <w:rFonts w:ascii="Times New Roman" w:eastAsia="Times New Roman" w:hAnsi="Times New Roman" w:cs="Times New Roman"/>
                <w:b/>
                <w:bCs/>
                <w:color w:val="000000" w:themeColor="text1"/>
                <w:spacing w:val="-4"/>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nước</w:t>
            </w:r>
            <w:r w:rsidRPr="001F42D5">
              <w:rPr>
                <w:rFonts w:ascii="Times New Roman" w:eastAsia="Times New Roman" w:hAnsi="Times New Roman" w:cs="Times New Roman"/>
                <w:b/>
                <w:bCs/>
                <w:color w:val="000000" w:themeColor="text1"/>
                <w:spacing w:val="-2"/>
                <w:kern w:val="0"/>
                <w:sz w:val="20"/>
                <w:szCs w:val="20"/>
                <w14:ligatures w14:val="none"/>
              </w:rPr>
              <w:t xml:space="preserve"> </w:t>
            </w:r>
            <w:r w:rsidRPr="001F42D5">
              <w:rPr>
                <w:rFonts w:ascii="Times New Roman" w:eastAsia="Times New Roman" w:hAnsi="Times New Roman" w:cs="Times New Roman"/>
                <w:b/>
                <w:bCs/>
                <w:color w:val="000000" w:themeColor="text1"/>
                <w:kern w:val="0"/>
                <w:sz w:val="20"/>
                <w:szCs w:val="20"/>
                <w14:ligatures w14:val="none"/>
              </w:rPr>
              <w:t>khu</w:t>
            </w:r>
            <w:r w:rsidRPr="001F42D5">
              <w:rPr>
                <w:rFonts w:ascii="Times New Roman" w:eastAsia="Times New Roman" w:hAnsi="Times New Roman" w:cs="Times New Roman"/>
                <w:b/>
                <w:bCs/>
                <w:color w:val="000000" w:themeColor="text1"/>
                <w:spacing w:val="-5"/>
                <w:kern w:val="0"/>
                <w:sz w:val="20"/>
                <w:szCs w:val="20"/>
                <w14:ligatures w14:val="none"/>
              </w:rPr>
              <w:t xml:space="preserve"> vực VII</w:t>
            </w:r>
          </w:p>
        </w:tc>
        <w:tc>
          <w:tcPr>
            <w:tcW w:w="2556" w:type="dxa"/>
            <w:tcBorders>
              <w:top w:val="single" w:sz="4" w:space="0" w:color="000000"/>
              <w:left w:val="single" w:sz="4" w:space="0" w:color="000000"/>
              <w:bottom w:val="single" w:sz="4" w:space="0" w:color="000000"/>
              <w:right w:val="single" w:sz="4" w:space="0" w:color="000000"/>
            </w:tcBorders>
          </w:tcPr>
          <w:p w14:paraId="77620942" w14:textId="77777777" w:rsidR="001F42D5" w:rsidRPr="001F42D5" w:rsidRDefault="001F42D5" w:rsidP="001F42D5">
            <w:pPr>
              <w:widowControl w:val="0"/>
              <w:kinsoku w:val="0"/>
              <w:overflowPunct w:val="0"/>
              <w:autoSpaceDE w:val="0"/>
              <w:autoSpaceDN w:val="0"/>
              <w:adjustRightInd w:val="0"/>
              <w:spacing w:before="115" w:after="0" w:line="240" w:lineRule="auto"/>
              <w:ind w:right="145"/>
              <w:jc w:val="center"/>
              <w:rPr>
                <w:rFonts w:ascii="Times New Roman" w:eastAsia="Times New Roman" w:hAnsi="Times New Roman" w:cs="Times New Roman"/>
                <w:b/>
                <w:bCs/>
                <w:color w:val="000000" w:themeColor="text1"/>
                <w:spacing w:val="-5"/>
                <w:kern w:val="0"/>
                <w:sz w:val="20"/>
                <w:szCs w:val="20"/>
                <w14:ligatures w14:val="none"/>
              </w:rPr>
            </w:pPr>
            <w:r w:rsidRPr="001F42D5">
              <w:rPr>
                <w:rFonts w:ascii="Times New Roman" w:eastAsia="Times New Roman" w:hAnsi="Times New Roman" w:cs="Times New Roman"/>
                <w:b/>
                <w:bCs/>
                <w:color w:val="000000" w:themeColor="text1"/>
                <w:spacing w:val="-5"/>
                <w:kern w:val="0"/>
                <w:sz w:val="20"/>
                <w:szCs w:val="20"/>
                <w14:ligatures w14:val="none"/>
              </w:rPr>
              <w:t>(M)</w:t>
            </w:r>
          </w:p>
        </w:tc>
      </w:tr>
    </w:tbl>
    <w:p w14:paraId="2D19AD2E" w14:textId="77777777" w:rsidR="001F42D5" w:rsidRPr="001F42D5" w:rsidRDefault="001F42D5" w:rsidP="001F42D5">
      <w:pPr>
        <w:widowControl w:val="0"/>
        <w:kinsoku w:val="0"/>
        <w:overflowPunct w:val="0"/>
        <w:autoSpaceDE w:val="0"/>
        <w:autoSpaceDN w:val="0"/>
        <w:adjustRightInd w:val="0"/>
        <w:spacing w:before="42"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Ghi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chú:</w:t>
      </w:r>
    </w:p>
    <w:p w14:paraId="4D158198" w14:textId="77777777" w:rsidR="001F42D5" w:rsidRPr="001F42D5" w:rsidRDefault="001F42D5" w:rsidP="001F42D5">
      <w:pPr>
        <w:widowControl w:val="0"/>
        <w:kinsoku w:val="0"/>
        <w:overflowPunct w:val="0"/>
        <w:autoSpaceDE w:val="0"/>
        <w:autoSpaceDN w:val="0"/>
        <w:adjustRightInd w:val="0"/>
        <w:spacing w:before="5" w:after="0" w:line="240" w:lineRule="auto"/>
        <w:rPr>
          <w:rFonts w:ascii="Times New Roman" w:eastAsia="Times New Roman" w:hAnsi="Times New Roman" w:cs="Times New Roman"/>
          <w:color w:val="000000" w:themeColor="text1"/>
          <w:kern w:val="0"/>
          <w:sz w:val="40"/>
          <w:szCs w:val="40"/>
          <w14:ligatures w14:val="none"/>
        </w:rPr>
      </w:pPr>
    </w:p>
    <w:p w14:paraId="4D1993C9"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(3), (4), (5), (6), (7), (8), (9), (10), (11), (12):</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điền phù hợp với thông tin ghi tại Mẫu 10B;</w:t>
      </w:r>
    </w:p>
    <w:p w14:paraId="6947719D" w14:textId="77777777" w:rsidR="001F42D5" w:rsidRPr="001F42D5" w:rsidRDefault="001F42D5" w:rsidP="001F42D5">
      <w:pPr>
        <w:widowControl w:val="0"/>
        <w:kinsoku w:val="0"/>
        <w:overflowPunct w:val="0"/>
        <w:autoSpaceDE w:val="0"/>
        <w:autoSpaceDN w:val="0"/>
        <w:adjustRightInd w:val="0"/>
        <w:spacing w:before="71" w:after="0" w:line="259" w:lineRule="auto"/>
        <w:ind w:right="437"/>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(13):</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 tiền (M)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 (nếu có) và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bốc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xếp</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vào các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 của Điểm kho thuộc Chi cục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trữ</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 nước khu vực VII là cơ sở để so sánh, xếp hạng nhà thầu.</w:t>
      </w:r>
    </w:p>
    <w:p w14:paraId="74DE8DF1" w14:textId="77777777" w:rsidR="001F42D5" w:rsidRPr="001F42D5" w:rsidRDefault="001F42D5" w:rsidP="001F42D5">
      <w:pPr>
        <w:widowControl w:val="0"/>
        <w:kinsoku w:val="0"/>
        <w:overflowPunct w:val="0"/>
        <w:autoSpaceDE w:val="0"/>
        <w:autoSpaceDN w:val="0"/>
        <w:adjustRightInd w:val="0"/>
        <w:spacing w:before="71" w:after="0" w:line="259" w:lineRule="auto"/>
        <w:ind w:right="437"/>
        <w:rPr>
          <w:rFonts w:ascii="Times New Roman" w:eastAsia="Times New Roman" w:hAnsi="Times New Roman" w:cs="Times New Roman"/>
          <w:color w:val="000000" w:themeColor="text1"/>
          <w:kern w:val="0"/>
          <w:sz w:val="28"/>
          <w:szCs w:val="28"/>
          <w14:ligatures w14:val="none"/>
        </w:rPr>
        <w:sectPr w:rsidR="001F42D5" w:rsidRPr="001F42D5" w:rsidSect="001F42D5">
          <w:headerReference w:type="default" r:id="rId23"/>
          <w:pgSz w:w="16840" w:h="11910" w:orient="landscape"/>
          <w:pgMar w:top="1340" w:right="520" w:bottom="280" w:left="500" w:header="731" w:footer="0" w:gutter="0"/>
          <w:pgNumType w:start="85"/>
          <w:cols w:space="720" w:equalWidth="0">
            <w:col w:w="15820"/>
          </w:cols>
          <w:noEndnote/>
        </w:sectPr>
      </w:pPr>
    </w:p>
    <w:p w14:paraId="18F844B3" w14:textId="77777777" w:rsidR="001F42D5" w:rsidRPr="001F42D5" w:rsidRDefault="001F42D5" w:rsidP="001F42D5">
      <w:pPr>
        <w:widowControl w:val="0"/>
        <w:kinsoku w:val="0"/>
        <w:overflowPunct w:val="0"/>
        <w:autoSpaceDE w:val="0"/>
        <w:autoSpaceDN w:val="0"/>
        <w:adjustRightInd w:val="0"/>
        <w:spacing w:before="79" w:after="0" w:line="240" w:lineRule="auto"/>
        <w:ind w:right="613"/>
        <w:jc w:val="right"/>
        <w:outlineLvl w:val="1"/>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lastRenderedPageBreak/>
        <w:t>Mẫu</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số</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15A</w:t>
      </w:r>
    </w:p>
    <w:p w14:paraId="07703B1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30"/>
          <w:szCs w:val="30"/>
          <w14:ligatures w14:val="none"/>
        </w:rPr>
      </w:pPr>
    </w:p>
    <w:p w14:paraId="7798377F"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26"/>
          <w:szCs w:val="26"/>
          <w14:ligatures w14:val="none"/>
        </w:rPr>
      </w:pPr>
    </w:p>
    <w:p w14:paraId="25960849" w14:textId="77777777" w:rsidR="001F42D5" w:rsidRPr="001F42D5" w:rsidRDefault="001F42D5" w:rsidP="001F42D5">
      <w:pPr>
        <w:widowControl w:val="0"/>
        <w:kinsoku w:val="0"/>
        <w:overflowPunct w:val="0"/>
        <w:autoSpaceDE w:val="0"/>
        <w:autoSpaceDN w:val="0"/>
        <w:adjustRightInd w:val="0"/>
        <w:spacing w:after="0" w:line="299" w:lineRule="exact"/>
        <w:ind w:right="1927"/>
        <w:jc w:val="center"/>
        <w:rPr>
          <w:rFonts w:ascii="Times New Roman" w:eastAsia="Times New Roman" w:hAnsi="Times New Roman" w:cs="Times New Roman"/>
          <w:b/>
          <w:bCs/>
          <w:color w:val="000000" w:themeColor="text1"/>
          <w:spacing w:val="-2"/>
          <w:kern w:val="0"/>
          <w:sz w:val="26"/>
          <w:szCs w:val="26"/>
          <w:vertAlign w:val="superscript"/>
          <w14:ligatures w14:val="none"/>
        </w:rPr>
      </w:pPr>
      <w:r w:rsidRPr="001F42D5">
        <w:rPr>
          <w:rFonts w:ascii="Times New Roman" w:eastAsia="Times New Roman" w:hAnsi="Times New Roman" w:cs="Times New Roman"/>
          <w:b/>
          <w:bCs/>
          <w:color w:val="000000" w:themeColor="text1"/>
          <w:kern w:val="0"/>
          <w:sz w:val="26"/>
          <w:szCs w:val="26"/>
          <w14:ligatures w14:val="none"/>
        </w:rPr>
        <w:t>BẢNG</w:t>
      </w:r>
      <w:r w:rsidRPr="001F42D5">
        <w:rPr>
          <w:rFonts w:ascii="Times New Roman" w:eastAsia="Times New Roman" w:hAnsi="Times New Roman" w:cs="Times New Roman"/>
          <w:b/>
          <w:bCs/>
          <w:color w:val="000000" w:themeColor="text1"/>
          <w:spacing w:val="-8"/>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KÊ</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KHAI</w:t>
      </w:r>
      <w:r w:rsidRPr="001F42D5">
        <w:rPr>
          <w:rFonts w:ascii="Times New Roman" w:eastAsia="Times New Roman" w:hAnsi="Times New Roman" w:cs="Times New Roman"/>
          <w:b/>
          <w:bCs/>
          <w:color w:val="000000" w:themeColor="text1"/>
          <w:spacing w:val="-8"/>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HÀNG</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HÓA</w:t>
      </w:r>
      <w:r w:rsidRPr="001F42D5">
        <w:rPr>
          <w:rFonts w:ascii="Times New Roman" w:eastAsia="Times New Roman" w:hAnsi="Times New Roman" w:cs="Times New Roman"/>
          <w:b/>
          <w:bCs/>
          <w:color w:val="000000" w:themeColor="text1"/>
          <w:spacing w:val="-6"/>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ĐƯỢC</w:t>
      </w:r>
      <w:r w:rsidRPr="001F42D5">
        <w:rPr>
          <w:rFonts w:ascii="Times New Roman" w:eastAsia="Times New Roman" w:hAnsi="Times New Roman" w:cs="Times New Roman"/>
          <w:b/>
          <w:bCs/>
          <w:color w:val="000000" w:themeColor="text1"/>
          <w:spacing w:val="-4"/>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HƯỞNG</w:t>
      </w:r>
      <w:r w:rsidRPr="001F42D5">
        <w:rPr>
          <w:rFonts w:ascii="Times New Roman" w:eastAsia="Times New Roman" w:hAnsi="Times New Roman" w:cs="Times New Roman"/>
          <w:b/>
          <w:bCs/>
          <w:color w:val="000000" w:themeColor="text1"/>
          <w:spacing w:val="-8"/>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ƯU</w:t>
      </w:r>
      <w:r w:rsidRPr="001F42D5">
        <w:rPr>
          <w:rFonts w:ascii="Times New Roman" w:eastAsia="Times New Roman" w:hAnsi="Times New Roman" w:cs="Times New Roman"/>
          <w:b/>
          <w:bCs/>
          <w:color w:val="000000" w:themeColor="text1"/>
          <w:spacing w:val="-4"/>
          <w:kern w:val="0"/>
          <w:sz w:val="26"/>
          <w:szCs w:val="26"/>
          <w14:ligatures w14:val="none"/>
        </w:rPr>
        <w:t xml:space="preserve"> </w:t>
      </w:r>
      <w:r w:rsidRPr="001F42D5">
        <w:rPr>
          <w:rFonts w:ascii="Times New Roman" w:eastAsia="Times New Roman" w:hAnsi="Times New Roman" w:cs="Times New Roman"/>
          <w:b/>
          <w:bCs/>
          <w:color w:val="000000" w:themeColor="text1"/>
          <w:spacing w:val="-2"/>
          <w:kern w:val="0"/>
          <w:sz w:val="26"/>
          <w:szCs w:val="26"/>
          <w14:ligatures w14:val="none"/>
        </w:rPr>
        <w:t>ĐÃI</w:t>
      </w:r>
      <w:r w:rsidRPr="001F42D5">
        <w:rPr>
          <w:rFonts w:ascii="Times New Roman" w:eastAsia="Times New Roman" w:hAnsi="Times New Roman" w:cs="Times New Roman"/>
          <w:b/>
          <w:bCs/>
          <w:color w:val="000000" w:themeColor="text1"/>
          <w:spacing w:val="-2"/>
          <w:kern w:val="0"/>
          <w:sz w:val="26"/>
          <w:szCs w:val="26"/>
          <w:vertAlign w:val="superscript"/>
          <w14:ligatures w14:val="none"/>
        </w:rPr>
        <w:t>(1)</w:t>
      </w:r>
    </w:p>
    <w:p w14:paraId="07C8A9D2" w14:textId="77777777" w:rsidR="001F42D5" w:rsidRPr="001F42D5" w:rsidRDefault="001F42D5" w:rsidP="001F42D5">
      <w:pPr>
        <w:widowControl w:val="0"/>
        <w:kinsoku w:val="0"/>
        <w:overflowPunct w:val="0"/>
        <w:autoSpaceDE w:val="0"/>
        <w:autoSpaceDN w:val="0"/>
        <w:adjustRightInd w:val="0"/>
        <w:spacing w:after="0" w:line="240" w:lineRule="auto"/>
        <w:ind w:right="437"/>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 thầu chỉ được hưởng ưu đãi đối với các nội dung mà nhà thầu kê khai theo bảng dưới đây. Trường hợp nhà thầu không tích chọn thì không được hưởng ưu đãi về nội dung này.</w:t>
      </w:r>
    </w:p>
    <w:p w14:paraId="382793D6" w14:textId="77777777" w:rsidR="001F42D5" w:rsidRPr="001F42D5" w:rsidRDefault="001F42D5" w:rsidP="001F42D5">
      <w:pPr>
        <w:widowControl w:val="0"/>
        <w:kinsoku w:val="0"/>
        <w:overflowPunct w:val="0"/>
        <w:autoSpaceDE w:val="0"/>
        <w:autoSpaceDN w:val="0"/>
        <w:adjustRightInd w:val="0"/>
        <w:spacing w:before="10" w:after="0" w:line="240" w:lineRule="auto"/>
        <w:rPr>
          <w:rFonts w:ascii="Times New Roman" w:eastAsia="Times New Roman" w:hAnsi="Times New Roman" w:cs="Times New Roman"/>
          <w:color w:val="000000" w:themeColor="text1"/>
          <w:kern w:val="0"/>
          <w:sz w:val="27"/>
          <w:szCs w:val="27"/>
          <w14:ligatures w14:val="none"/>
        </w:rPr>
      </w:pPr>
    </w:p>
    <w:tbl>
      <w:tblPr>
        <w:tblW w:w="0" w:type="auto"/>
        <w:tblInd w:w="211" w:type="dxa"/>
        <w:tblLayout w:type="fixed"/>
        <w:tblCellMar>
          <w:left w:w="0" w:type="dxa"/>
          <w:right w:w="0" w:type="dxa"/>
        </w:tblCellMar>
        <w:tblLook w:val="0000" w:firstRow="0" w:lastRow="0" w:firstColumn="0" w:lastColumn="0" w:noHBand="0" w:noVBand="0"/>
      </w:tblPr>
      <w:tblGrid>
        <w:gridCol w:w="672"/>
        <w:gridCol w:w="3015"/>
        <w:gridCol w:w="1136"/>
        <w:gridCol w:w="1558"/>
        <w:gridCol w:w="1561"/>
        <w:gridCol w:w="2696"/>
        <w:gridCol w:w="2835"/>
        <w:gridCol w:w="992"/>
        <w:gridCol w:w="888"/>
      </w:tblGrid>
      <w:tr w:rsidR="00581B09" w:rsidRPr="001F42D5" w14:paraId="77244EFA" w14:textId="77777777" w:rsidTr="00F615BA">
        <w:trPr>
          <w:trHeight w:val="2294"/>
        </w:trPr>
        <w:tc>
          <w:tcPr>
            <w:tcW w:w="672" w:type="dxa"/>
            <w:vMerge w:val="restart"/>
            <w:tcBorders>
              <w:top w:val="single" w:sz="4" w:space="0" w:color="000000"/>
              <w:left w:val="single" w:sz="4" w:space="0" w:color="000000"/>
              <w:bottom w:val="single" w:sz="4" w:space="0" w:color="000000"/>
              <w:right w:val="single" w:sz="4" w:space="0" w:color="000000"/>
            </w:tcBorders>
            <w:shd w:val="clear" w:color="auto" w:fill="E1EED9"/>
          </w:tcPr>
          <w:p w14:paraId="615F5B92"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2248E049"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60D107BD"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4E22D8D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29E5A1A0"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697631B7"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color w:val="000000" w:themeColor="text1"/>
                <w:kern w:val="0"/>
                <w:sz w:val="23"/>
                <w:szCs w:val="23"/>
                <w14:ligatures w14:val="none"/>
              </w:rPr>
            </w:pPr>
          </w:p>
          <w:p w14:paraId="765E3B54"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spacing w:val="-5"/>
                <w:kern w:val="0"/>
                <w14:ligatures w14:val="none"/>
              </w:rPr>
              <w:t>STT</w:t>
            </w:r>
          </w:p>
        </w:tc>
        <w:tc>
          <w:tcPr>
            <w:tcW w:w="3015" w:type="dxa"/>
            <w:vMerge w:val="restart"/>
            <w:tcBorders>
              <w:top w:val="single" w:sz="4" w:space="0" w:color="000000"/>
              <w:left w:val="single" w:sz="4" w:space="0" w:color="000000"/>
              <w:bottom w:val="single" w:sz="4" w:space="0" w:color="000000"/>
              <w:right w:val="single" w:sz="4" w:space="0" w:color="000000"/>
            </w:tcBorders>
            <w:shd w:val="clear" w:color="auto" w:fill="E1EED9"/>
          </w:tcPr>
          <w:p w14:paraId="1816FD6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450423DF"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4AE0F87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33A951B0"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01AF9FF6"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49985DBC"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color w:val="000000" w:themeColor="text1"/>
                <w:kern w:val="0"/>
                <w:sz w:val="23"/>
                <w:szCs w:val="23"/>
                <w14:ligatures w14:val="none"/>
              </w:rPr>
            </w:pPr>
          </w:p>
          <w:p w14:paraId="7550C612"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Tên</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 xml:space="preserve">hàng </w:t>
            </w:r>
            <w:r w:rsidRPr="001F42D5">
              <w:rPr>
                <w:rFonts w:ascii="Times New Roman" w:eastAsia="Times New Roman" w:hAnsi="Times New Roman" w:cs="Times New Roman"/>
                <w:b/>
                <w:bCs/>
                <w:color w:val="000000" w:themeColor="text1"/>
                <w:spacing w:val="-5"/>
                <w:kern w:val="0"/>
                <w14:ligatures w14:val="none"/>
              </w:rPr>
              <w:t>hóa</w:t>
            </w:r>
          </w:p>
        </w:tc>
        <w:tc>
          <w:tcPr>
            <w:tcW w:w="1136" w:type="dxa"/>
            <w:vMerge w:val="restart"/>
            <w:tcBorders>
              <w:top w:val="single" w:sz="4" w:space="0" w:color="000000"/>
              <w:left w:val="single" w:sz="4" w:space="0" w:color="000000"/>
              <w:bottom w:val="single" w:sz="4" w:space="0" w:color="000000"/>
              <w:right w:val="single" w:sz="4" w:space="0" w:color="000000"/>
            </w:tcBorders>
            <w:shd w:val="clear" w:color="auto" w:fill="E1EED9"/>
          </w:tcPr>
          <w:p w14:paraId="36CB8A0A"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p w14:paraId="397B71E2" w14:textId="77777777" w:rsidR="001F42D5" w:rsidRPr="001F42D5" w:rsidRDefault="001F42D5" w:rsidP="001F42D5">
            <w:pPr>
              <w:widowControl w:val="0"/>
              <w:kinsoku w:val="0"/>
              <w:overflowPunct w:val="0"/>
              <w:autoSpaceDE w:val="0"/>
              <w:autoSpaceDN w:val="0"/>
              <w:adjustRightInd w:val="0"/>
              <w:spacing w:before="2" w:after="0" w:line="240" w:lineRule="auto"/>
              <w:rPr>
                <w:rFonts w:ascii="Times New Roman" w:eastAsia="Times New Roman" w:hAnsi="Times New Roman" w:cs="Times New Roman"/>
                <w:color w:val="000000" w:themeColor="text1"/>
                <w:kern w:val="0"/>
                <w:sz w:val="30"/>
                <w:szCs w:val="30"/>
                <w14:ligatures w14:val="none"/>
              </w:rPr>
            </w:pPr>
          </w:p>
          <w:p w14:paraId="4FCCB32F" w14:textId="77777777" w:rsidR="001F42D5" w:rsidRPr="001F42D5" w:rsidRDefault="001F42D5" w:rsidP="001F42D5">
            <w:pPr>
              <w:widowControl w:val="0"/>
              <w:kinsoku w:val="0"/>
              <w:overflowPunct w:val="0"/>
              <w:autoSpaceDE w:val="0"/>
              <w:autoSpaceDN w:val="0"/>
              <w:adjustRightInd w:val="0"/>
              <w:spacing w:after="0" w:line="240" w:lineRule="auto"/>
              <w:ind w:right="99"/>
              <w:jc w:val="center"/>
              <w:rPr>
                <w:rFonts w:ascii="Times New Roman" w:eastAsia="Times New Roman" w:hAnsi="Times New Roman" w:cs="Times New Roman"/>
                <w:i/>
                <w:iCs/>
                <w:color w:val="000000" w:themeColor="text1"/>
                <w:spacing w:val="-4"/>
                <w:kern w:val="0"/>
                <w:sz w:val="22"/>
                <w:szCs w:val="22"/>
                <w14:ligatures w14:val="none"/>
              </w:rPr>
            </w:pPr>
            <w:r w:rsidRPr="001F42D5">
              <w:rPr>
                <w:rFonts w:ascii="Times New Roman" w:eastAsia="Times New Roman" w:hAnsi="Times New Roman" w:cs="Times New Roman"/>
                <w:b/>
                <w:bCs/>
                <w:color w:val="000000" w:themeColor="text1"/>
                <w:kern w:val="0"/>
                <w14:ligatures w14:val="none"/>
              </w:rPr>
              <w:t xml:space="preserve">Xuất xứ </w:t>
            </w:r>
            <w:r w:rsidRPr="001F42D5">
              <w:rPr>
                <w:rFonts w:ascii="Times New Roman" w:eastAsia="Times New Roman" w:hAnsi="Times New Roman" w:cs="Times New Roman"/>
                <w:i/>
                <w:iCs/>
                <w:color w:val="000000" w:themeColor="text1"/>
                <w:kern w:val="0"/>
                <w:sz w:val="22"/>
                <w:szCs w:val="22"/>
                <w14:ligatures w14:val="none"/>
              </w:rPr>
              <w:t>[ghi tên quốc gia, vùng lãnh thổ,</w:t>
            </w:r>
            <w:r w:rsidRPr="001F42D5">
              <w:rPr>
                <w:rFonts w:ascii="Times New Roman" w:eastAsia="Times New Roman" w:hAnsi="Times New Roman" w:cs="Times New Roman"/>
                <w:i/>
                <w:iCs/>
                <w:color w:val="000000" w:themeColor="text1"/>
                <w:spacing w:val="-14"/>
                <w:kern w:val="0"/>
                <w:sz w:val="22"/>
                <w:szCs w:val="22"/>
                <w14:ligatures w14:val="none"/>
              </w:rPr>
              <w:t xml:space="preserve"> </w:t>
            </w:r>
            <w:r w:rsidRPr="001F42D5">
              <w:rPr>
                <w:rFonts w:ascii="Times New Roman" w:eastAsia="Times New Roman" w:hAnsi="Times New Roman" w:cs="Times New Roman"/>
                <w:i/>
                <w:iCs/>
                <w:color w:val="000000" w:themeColor="text1"/>
                <w:kern w:val="0"/>
                <w:sz w:val="22"/>
                <w:szCs w:val="22"/>
                <w14:ligatures w14:val="none"/>
              </w:rPr>
              <w:t>ký</w:t>
            </w:r>
            <w:r w:rsidRPr="001F42D5">
              <w:rPr>
                <w:rFonts w:ascii="Times New Roman" w:eastAsia="Times New Roman" w:hAnsi="Times New Roman" w:cs="Times New Roman"/>
                <w:i/>
                <w:iCs/>
                <w:color w:val="000000" w:themeColor="text1"/>
                <w:spacing w:val="-14"/>
                <w:kern w:val="0"/>
                <w:sz w:val="22"/>
                <w:szCs w:val="22"/>
                <w14:ligatures w14:val="none"/>
              </w:rPr>
              <w:t xml:space="preserve"> </w:t>
            </w:r>
            <w:r w:rsidRPr="001F42D5">
              <w:rPr>
                <w:rFonts w:ascii="Times New Roman" w:eastAsia="Times New Roman" w:hAnsi="Times New Roman" w:cs="Times New Roman"/>
                <w:i/>
                <w:iCs/>
                <w:color w:val="000000" w:themeColor="text1"/>
                <w:kern w:val="0"/>
                <w:sz w:val="22"/>
                <w:szCs w:val="22"/>
                <w14:ligatures w14:val="none"/>
              </w:rPr>
              <w:t xml:space="preserve">mã </w:t>
            </w:r>
            <w:r w:rsidRPr="001F42D5">
              <w:rPr>
                <w:rFonts w:ascii="Times New Roman" w:eastAsia="Times New Roman" w:hAnsi="Times New Roman" w:cs="Times New Roman"/>
                <w:i/>
                <w:iCs/>
                <w:color w:val="000000" w:themeColor="text1"/>
                <w:spacing w:val="-2"/>
                <w:kern w:val="0"/>
                <w:sz w:val="22"/>
                <w:szCs w:val="22"/>
                <w14:ligatures w14:val="none"/>
              </w:rPr>
              <w:t>hiệu,</w:t>
            </w:r>
            <w:r w:rsidRPr="001F42D5">
              <w:rPr>
                <w:rFonts w:ascii="Times New Roman" w:eastAsia="Times New Roman" w:hAnsi="Times New Roman" w:cs="Times New Roman"/>
                <w:i/>
                <w:iCs/>
                <w:color w:val="000000" w:themeColor="text1"/>
                <w:spacing w:val="80"/>
                <w:kern w:val="0"/>
                <w:sz w:val="22"/>
                <w:szCs w:val="22"/>
                <w14:ligatures w14:val="none"/>
              </w:rPr>
              <w:t xml:space="preserve"> </w:t>
            </w:r>
            <w:r w:rsidRPr="001F42D5">
              <w:rPr>
                <w:rFonts w:ascii="Times New Roman" w:eastAsia="Times New Roman" w:hAnsi="Times New Roman" w:cs="Times New Roman"/>
                <w:i/>
                <w:iCs/>
                <w:color w:val="000000" w:themeColor="text1"/>
                <w:spacing w:val="-4"/>
                <w:kern w:val="0"/>
                <w:sz w:val="22"/>
                <w:szCs w:val="22"/>
                <w14:ligatures w14:val="none"/>
              </w:rPr>
              <w:t>nhãn</w:t>
            </w:r>
            <w:r w:rsidRPr="001F42D5">
              <w:rPr>
                <w:rFonts w:ascii="Times New Roman" w:eastAsia="Times New Roman" w:hAnsi="Times New Roman" w:cs="Times New Roman"/>
                <w:i/>
                <w:iCs/>
                <w:color w:val="000000" w:themeColor="text1"/>
                <w:spacing w:val="80"/>
                <w:kern w:val="0"/>
                <w:sz w:val="22"/>
                <w:szCs w:val="22"/>
                <w14:ligatures w14:val="none"/>
              </w:rPr>
              <w:t xml:space="preserve"> </w:t>
            </w:r>
            <w:r w:rsidRPr="001F42D5">
              <w:rPr>
                <w:rFonts w:ascii="Times New Roman" w:eastAsia="Times New Roman" w:hAnsi="Times New Roman" w:cs="Times New Roman"/>
                <w:i/>
                <w:iCs/>
                <w:color w:val="000000" w:themeColor="text1"/>
                <w:spacing w:val="-2"/>
                <w:kern w:val="0"/>
                <w:sz w:val="22"/>
                <w:szCs w:val="22"/>
                <w14:ligatures w14:val="none"/>
              </w:rPr>
              <w:t>hiệu,</w:t>
            </w:r>
            <w:r w:rsidRPr="001F42D5">
              <w:rPr>
                <w:rFonts w:ascii="Times New Roman" w:eastAsia="Times New Roman" w:hAnsi="Times New Roman" w:cs="Times New Roman"/>
                <w:i/>
                <w:iCs/>
                <w:color w:val="000000" w:themeColor="text1"/>
                <w:spacing w:val="40"/>
                <w:kern w:val="0"/>
                <w:sz w:val="22"/>
                <w:szCs w:val="22"/>
                <w14:ligatures w14:val="none"/>
              </w:rPr>
              <w:t xml:space="preserve"> </w:t>
            </w:r>
            <w:r w:rsidRPr="001F42D5">
              <w:rPr>
                <w:rFonts w:ascii="Times New Roman" w:eastAsia="Times New Roman" w:hAnsi="Times New Roman" w:cs="Times New Roman"/>
                <w:i/>
                <w:iCs/>
                <w:color w:val="000000" w:themeColor="text1"/>
                <w:kern w:val="0"/>
                <w:sz w:val="22"/>
                <w:szCs w:val="22"/>
                <w14:ligatures w14:val="none"/>
              </w:rPr>
              <w:t xml:space="preserve">hãng sản </w:t>
            </w:r>
            <w:r w:rsidRPr="001F42D5">
              <w:rPr>
                <w:rFonts w:ascii="Times New Roman" w:eastAsia="Times New Roman" w:hAnsi="Times New Roman" w:cs="Times New Roman"/>
                <w:i/>
                <w:iCs/>
                <w:color w:val="000000" w:themeColor="text1"/>
                <w:spacing w:val="-4"/>
                <w:kern w:val="0"/>
                <w:sz w:val="22"/>
                <w:szCs w:val="22"/>
                <w14:ligatures w14:val="none"/>
              </w:rPr>
              <w:t>xuất]</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E1EED9"/>
          </w:tcPr>
          <w:p w14:paraId="7B02E1DF"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38A01303"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color w:val="000000" w:themeColor="text1"/>
                <w:kern w:val="0"/>
                <w:sz w:val="37"/>
                <w:szCs w:val="37"/>
                <w14:ligatures w14:val="none"/>
              </w:rPr>
            </w:pPr>
          </w:p>
          <w:p w14:paraId="70061C40" w14:textId="77777777" w:rsidR="001F42D5" w:rsidRPr="001F42D5" w:rsidRDefault="001F42D5" w:rsidP="001F42D5">
            <w:pPr>
              <w:widowControl w:val="0"/>
              <w:kinsoku w:val="0"/>
              <w:overflowPunct w:val="0"/>
              <w:autoSpaceDE w:val="0"/>
              <w:autoSpaceDN w:val="0"/>
              <w:adjustRightInd w:val="0"/>
              <w:spacing w:after="0" w:line="240" w:lineRule="auto"/>
              <w:ind w:right="125"/>
              <w:jc w:val="center"/>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Hàng hóa có chi phí sản xuất</w:t>
            </w:r>
            <w:r w:rsidRPr="001F42D5">
              <w:rPr>
                <w:rFonts w:ascii="Times New Roman" w:eastAsia="Times New Roman" w:hAnsi="Times New Roman" w:cs="Times New Roman"/>
                <w:b/>
                <w:bCs/>
                <w:color w:val="000000" w:themeColor="text1"/>
                <w:spacing w:val="-8"/>
                <w:kern w:val="0"/>
                <w14:ligatures w14:val="none"/>
              </w:rPr>
              <w:t xml:space="preserve"> </w:t>
            </w:r>
            <w:r w:rsidRPr="001F42D5">
              <w:rPr>
                <w:rFonts w:ascii="Times New Roman" w:eastAsia="Times New Roman" w:hAnsi="Times New Roman" w:cs="Times New Roman"/>
                <w:b/>
                <w:bCs/>
                <w:color w:val="000000" w:themeColor="text1"/>
                <w:kern w:val="0"/>
                <w14:ligatures w14:val="none"/>
              </w:rPr>
              <w:t>trong</w:t>
            </w:r>
            <w:r w:rsidRPr="001F42D5">
              <w:rPr>
                <w:rFonts w:ascii="Times New Roman" w:eastAsia="Times New Roman" w:hAnsi="Times New Roman" w:cs="Times New Roman"/>
                <w:b/>
                <w:bCs/>
                <w:color w:val="000000" w:themeColor="text1"/>
                <w:spacing w:val="-8"/>
                <w:kern w:val="0"/>
                <w14:ligatures w14:val="none"/>
              </w:rPr>
              <w:t xml:space="preserve"> </w:t>
            </w:r>
            <w:r w:rsidRPr="001F42D5">
              <w:rPr>
                <w:rFonts w:ascii="Times New Roman" w:eastAsia="Times New Roman" w:hAnsi="Times New Roman" w:cs="Times New Roman"/>
                <w:b/>
                <w:bCs/>
                <w:color w:val="000000" w:themeColor="text1"/>
                <w:kern w:val="0"/>
                <w14:ligatures w14:val="none"/>
              </w:rPr>
              <w:t>nước</w:t>
            </w:r>
            <w:r w:rsidRPr="001F42D5">
              <w:rPr>
                <w:rFonts w:ascii="Times New Roman" w:eastAsia="Times New Roman" w:hAnsi="Times New Roman" w:cs="Times New Roman"/>
                <w:b/>
                <w:bCs/>
                <w:color w:val="000000" w:themeColor="text1"/>
                <w:spacing w:val="-9"/>
                <w:kern w:val="0"/>
                <w14:ligatures w14:val="none"/>
              </w:rPr>
              <w:t xml:space="preserve"> </w:t>
            </w:r>
            <w:r w:rsidRPr="001F42D5">
              <w:rPr>
                <w:rFonts w:ascii="Times New Roman" w:eastAsia="Times New Roman" w:hAnsi="Times New Roman" w:cs="Times New Roman"/>
                <w:b/>
                <w:bCs/>
                <w:color w:val="000000" w:themeColor="text1"/>
                <w:kern w:val="0"/>
                <w14:ligatures w14:val="none"/>
              </w:rPr>
              <w:t>từ</w:t>
            </w:r>
            <w:r w:rsidRPr="001F42D5">
              <w:rPr>
                <w:rFonts w:ascii="Times New Roman" w:eastAsia="Times New Roman" w:hAnsi="Times New Roman" w:cs="Times New Roman"/>
                <w:b/>
                <w:bCs/>
                <w:color w:val="000000" w:themeColor="text1"/>
                <w:spacing w:val="-9"/>
                <w:kern w:val="0"/>
                <w14:ligatures w14:val="none"/>
              </w:rPr>
              <w:t xml:space="preserve"> </w:t>
            </w:r>
            <w:r w:rsidRPr="001F42D5">
              <w:rPr>
                <w:rFonts w:ascii="Times New Roman" w:eastAsia="Times New Roman" w:hAnsi="Times New Roman" w:cs="Times New Roman"/>
                <w:b/>
                <w:bCs/>
                <w:color w:val="000000" w:themeColor="text1"/>
                <w:kern w:val="0"/>
                <w14:ligatures w14:val="none"/>
              </w:rPr>
              <w:t>30%</w:t>
            </w:r>
            <w:r w:rsidRPr="001F42D5">
              <w:rPr>
                <w:rFonts w:ascii="Times New Roman" w:eastAsia="Times New Roman" w:hAnsi="Times New Roman" w:cs="Times New Roman"/>
                <w:b/>
                <w:bCs/>
                <w:color w:val="000000" w:themeColor="text1"/>
                <w:spacing w:val="-8"/>
                <w:kern w:val="0"/>
                <w14:ligatures w14:val="none"/>
              </w:rPr>
              <w:t xml:space="preserve"> </w:t>
            </w:r>
            <w:r w:rsidRPr="001F42D5">
              <w:rPr>
                <w:rFonts w:ascii="Times New Roman" w:eastAsia="Times New Roman" w:hAnsi="Times New Roman" w:cs="Times New Roman"/>
                <w:b/>
                <w:bCs/>
                <w:color w:val="000000" w:themeColor="text1"/>
                <w:kern w:val="0"/>
                <w14:ligatures w14:val="none"/>
              </w:rPr>
              <w:t xml:space="preserve">trở </w:t>
            </w:r>
            <w:r w:rsidRPr="001F42D5">
              <w:rPr>
                <w:rFonts w:ascii="Times New Roman" w:eastAsia="Times New Roman" w:hAnsi="Times New Roman" w:cs="Times New Roman"/>
                <w:b/>
                <w:bCs/>
                <w:color w:val="000000" w:themeColor="text1"/>
                <w:spacing w:val="-4"/>
                <w:kern w:val="0"/>
                <w14:ligatures w14:val="none"/>
              </w:rPr>
              <w:t>lên</w:t>
            </w:r>
          </w:p>
        </w:tc>
        <w:tc>
          <w:tcPr>
            <w:tcW w:w="2696" w:type="dxa"/>
            <w:vMerge w:val="restart"/>
            <w:tcBorders>
              <w:top w:val="single" w:sz="4" w:space="0" w:color="000000"/>
              <w:left w:val="single" w:sz="4" w:space="0" w:color="000000"/>
              <w:bottom w:val="single" w:sz="4" w:space="0" w:color="000000"/>
              <w:right w:val="single" w:sz="4" w:space="0" w:color="000000"/>
            </w:tcBorders>
            <w:shd w:val="clear" w:color="auto" w:fill="E1EED9"/>
          </w:tcPr>
          <w:p w14:paraId="3576AC00"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color w:val="000000" w:themeColor="text1"/>
                <w:kern w:val="0"/>
                <w:sz w:val="33"/>
                <w:szCs w:val="33"/>
                <w14:ligatures w14:val="none"/>
              </w:rPr>
            </w:pPr>
          </w:p>
          <w:p w14:paraId="24B15371" w14:textId="77777777" w:rsidR="001F42D5" w:rsidRPr="001F42D5" w:rsidRDefault="001F42D5" w:rsidP="001F42D5">
            <w:pPr>
              <w:widowControl w:val="0"/>
              <w:kinsoku w:val="0"/>
              <w:overflowPunct w:val="0"/>
              <w:autoSpaceDE w:val="0"/>
              <w:autoSpaceDN w:val="0"/>
              <w:adjustRightInd w:val="0"/>
              <w:spacing w:after="0" w:line="240" w:lineRule="auto"/>
              <w:ind w:right="104"/>
              <w:jc w:val="center"/>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Hàng hóa của cơ sở sản xuất có từ 50% lao</w:t>
            </w:r>
            <w:r w:rsidRPr="001F42D5">
              <w:rPr>
                <w:rFonts w:ascii="Times New Roman" w:eastAsia="Times New Roman" w:hAnsi="Times New Roman" w:cs="Times New Roman"/>
                <w:b/>
                <w:bCs/>
                <w:color w:val="000000" w:themeColor="text1"/>
                <w:spacing w:val="40"/>
                <w:kern w:val="0"/>
                <w14:ligatures w14:val="none"/>
              </w:rPr>
              <w:t xml:space="preserve"> </w:t>
            </w:r>
            <w:r w:rsidRPr="001F42D5">
              <w:rPr>
                <w:rFonts w:ascii="Times New Roman" w:eastAsia="Times New Roman" w:hAnsi="Times New Roman" w:cs="Times New Roman"/>
                <w:b/>
                <w:bCs/>
                <w:color w:val="000000" w:themeColor="text1"/>
                <w:kern w:val="0"/>
                <w14:ligatures w14:val="none"/>
              </w:rPr>
              <w:t>động là người khuyết tật, thương binh, dân tộc</w:t>
            </w:r>
            <w:r w:rsidRPr="001F42D5">
              <w:rPr>
                <w:rFonts w:ascii="Times New Roman" w:eastAsia="Times New Roman" w:hAnsi="Times New Roman" w:cs="Times New Roman"/>
                <w:b/>
                <w:bCs/>
                <w:color w:val="000000" w:themeColor="text1"/>
                <w:spacing w:val="-9"/>
                <w:kern w:val="0"/>
                <w14:ligatures w14:val="none"/>
              </w:rPr>
              <w:t xml:space="preserve"> </w:t>
            </w:r>
            <w:r w:rsidRPr="001F42D5">
              <w:rPr>
                <w:rFonts w:ascii="Times New Roman" w:eastAsia="Times New Roman" w:hAnsi="Times New Roman" w:cs="Times New Roman"/>
                <w:b/>
                <w:bCs/>
                <w:color w:val="000000" w:themeColor="text1"/>
                <w:kern w:val="0"/>
                <w14:ligatures w14:val="none"/>
              </w:rPr>
              <w:t>thiểu</w:t>
            </w:r>
            <w:r w:rsidRPr="001F42D5">
              <w:rPr>
                <w:rFonts w:ascii="Times New Roman" w:eastAsia="Times New Roman" w:hAnsi="Times New Roman" w:cs="Times New Roman"/>
                <w:b/>
                <w:bCs/>
                <w:color w:val="000000" w:themeColor="text1"/>
                <w:spacing w:val="-7"/>
                <w:kern w:val="0"/>
                <w14:ligatures w14:val="none"/>
              </w:rPr>
              <w:t xml:space="preserve"> </w:t>
            </w:r>
            <w:r w:rsidRPr="001F42D5">
              <w:rPr>
                <w:rFonts w:ascii="Times New Roman" w:eastAsia="Times New Roman" w:hAnsi="Times New Roman" w:cs="Times New Roman"/>
                <w:b/>
                <w:bCs/>
                <w:color w:val="000000" w:themeColor="text1"/>
                <w:kern w:val="0"/>
                <w14:ligatures w14:val="none"/>
              </w:rPr>
              <w:t>số</w:t>
            </w:r>
            <w:r w:rsidRPr="001F42D5">
              <w:rPr>
                <w:rFonts w:ascii="Times New Roman" w:eastAsia="Times New Roman" w:hAnsi="Times New Roman" w:cs="Times New Roman"/>
                <w:b/>
                <w:bCs/>
                <w:color w:val="000000" w:themeColor="text1"/>
                <w:spacing w:val="-8"/>
                <w:kern w:val="0"/>
                <w14:ligatures w14:val="none"/>
              </w:rPr>
              <w:t xml:space="preserve"> </w:t>
            </w:r>
            <w:r w:rsidRPr="001F42D5">
              <w:rPr>
                <w:rFonts w:ascii="Times New Roman" w:eastAsia="Times New Roman" w:hAnsi="Times New Roman" w:cs="Times New Roman"/>
                <w:b/>
                <w:bCs/>
                <w:color w:val="000000" w:themeColor="text1"/>
                <w:kern w:val="0"/>
                <w14:ligatures w14:val="none"/>
              </w:rPr>
              <w:t>có</w:t>
            </w:r>
            <w:r w:rsidRPr="001F42D5">
              <w:rPr>
                <w:rFonts w:ascii="Times New Roman" w:eastAsia="Times New Roman" w:hAnsi="Times New Roman" w:cs="Times New Roman"/>
                <w:b/>
                <w:bCs/>
                <w:color w:val="000000" w:themeColor="text1"/>
                <w:spacing w:val="-7"/>
                <w:kern w:val="0"/>
                <w14:ligatures w14:val="none"/>
              </w:rPr>
              <w:t xml:space="preserve"> </w:t>
            </w:r>
            <w:r w:rsidRPr="001F42D5">
              <w:rPr>
                <w:rFonts w:ascii="Times New Roman" w:eastAsia="Times New Roman" w:hAnsi="Times New Roman" w:cs="Times New Roman"/>
                <w:b/>
                <w:bCs/>
                <w:color w:val="000000" w:themeColor="text1"/>
                <w:kern w:val="0"/>
                <w14:ligatures w14:val="none"/>
              </w:rPr>
              <w:t>hợp</w:t>
            </w:r>
            <w:r w:rsidRPr="001F42D5">
              <w:rPr>
                <w:rFonts w:ascii="Times New Roman" w:eastAsia="Times New Roman" w:hAnsi="Times New Roman" w:cs="Times New Roman"/>
                <w:b/>
                <w:bCs/>
                <w:color w:val="000000" w:themeColor="text1"/>
                <w:spacing w:val="-7"/>
                <w:kern w:val="0"/>
                <w14:ligatures w14:val="none"/>
              </w:rPr>
              <w:t xml:space="preserve"> </w:t>
            </w:r>
            <w:r w:rsidRPr="001F42D5">
              <w:rPr>
                <w:rFonts w:ascii="Times New Roman" w:eastAsia="Times New Roman" w:hAnsi="Times New Roman" w:cs="Times New Roman"/>
                <w:b/>
                <w:bCs/>
                <w:color w:val="000000" w:themeColor="text1"/>
                <w:kern w:val="0"/>
                <w14:ligatures w14:val="none"/>
              </w:rPr>
              <w:t xml:space="preserve">đồng lao động với thời gian thực hiện hợp đồng từ 03 tháng trở lên và đến thời điểm đóng thầu hợp đồng vẫn còn hiệu </w:t>
            </w:r>
            <w:r w:rsidRPr="001F42D5">
              <w:rPr>
                <w:rFonts w:ascii="Times New Roman" w:eastAsia="Times New Roman" w:hAnsi="Times New Roman" w:cs="Times New Roman"/>
                <w:b/>
                <w:bCs/>
                <w:color w:val="000000" w:themeColor="text1"/>
                <w:spacing w:val="-4"/>
                <w:kern w:val="0"/>
                <w14:ligatures w14:val="none"/>
              </w:rPr>
              <w:t>lực</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E1EED9"/>
          </w:tcPr>
          <w:p w14:paraId="41DAEEEA"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070C712F"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color w:val="000000" w:themeColor="text1"/>
                <w:kern w:val="0"/>
                <w:sz w:val="31"/>
                <w:szCs w:val="31"/>
                <w14:ligatures w14:val="none"/>
              </w:rPr>
            </w:pPr>
          </w:p>
          <w:p w14:paraId="035EDA51" w14:textId="77777777" w:rsidR="001F42D5" w:rsidRPr="001F42D5" w:rsidRDefault="001F42D5" w:rsidP="001F42D5">
            <w:pPr>
              <w:widowControl w:val="0"/>
              <w:kinsoku w:val="0"/>
              <w:overflowPunct w:val="0"/>
              <w:autoSpaceDE w:val="0"/>
              <w:autoSpaceDN w:val="0"/>
              <w:adjustRightInd w:val="0"/>
              <w:spacing w:after="0" w:line="240" w:lineRule="auto"/>
              <w:ind w:right="101"/>
              <w:jc w:val="center"/>
              <w:rPr>
                <w:rFonts w:ascii="Times New Roman" w:eastAsia="Times New Roman" w:hAnsi="Times New Roman" w:cs="Times New Roman"/>
                <w:b/>
                <w:bCs/>
                <w:color w:val="000000" w:themeColor="text1"/>
                <w:kern w:val="0"/>
                <w14:ligatures w14:val="none"/>
              </w:rPr>
            </w:pPr>
            <w:r w:rsidRPr="001F42D5">
              <w:rPr>
                <w:rFonts w:ascii="Times New Roman" w:eastAsia="Times New Roman" w:hAnsi="Times New Roman" w:cs="Times New Roman"/>
                <w:b/>
                <w:bCs/>
                <w:color w:val="000000" w:themeColor="text1"/>
                <w:kern w:val="0"/>
                <w14:ligatures w14:val="none"/>
              </w:rPr>
              <w:t>Hàng hóa là sản phẩm đổi mới sáng tạo của mình quy định tại khoản 4</w:t>
            </w:r>
            <w:r w:rsidRPr="001F42D5">
              <w:rPr>
                <w:rFonts w:ascii="Times New Roman" w:eastAsia="Times New Roman" w:hAnsi="Times New Roman" w:cs="Times New Roman"/>
                <w:b/>
                <w:bCs/>
                <w:color w:val="000000" w:themeColor="text1"/>
                <w:spacing w:val="-7"/>
                <w:kern w:val="0"/>
                <w14:ligatures w14:val="none"/>
              </w:rPr>
              <w:t xml:space="preserve"> </w:t>
            </w:r>
            <w:r w:rsidRPr="001F42D5">
              <w:rPr>
                <w:rFonts w:ascii="Times New Roman" w:eastAsia="Times New Roman" w:hAnsi="Times New Roman" w:cs="Times New Roman"/>
                <w:b/>
                <w:bCs/>
                <w:color w:val="000000" w:themeColor="text1"/>
                <w:kern w:val="0"/>
                <w14:ligatures w14:val="none"/>
              </w:rPr>
              <w:t>Điều</w:t>
            </w:r>
            <w:r w:rsidRPr="001F42D5">
              <w:rPr>
                <w:rFonts w:ascii="Times New Roman" w:eastAsia="Times New Roman" w:hAnsi="Times New Roman" w:cs="Times New Roman"/>
                <w:b/>
                <w:bCs/>
                <w:color w:val="000000" w:themeColor="text1"/>
                <w:spacing w:val="-7"/>
                <w:kern w:val="0"/>
                <w14:ligatures w14:val="none"/>
              </w:rPr>
              <w:t xml:space="preserve"> </w:t>
            </w:r>
            <w:r w:rsidRPr="001F42D5">
              <w:rPr>
                <w:rFonts w:ascii="Times New Roman" w:eastAsia="Times New Roman" w:hAnsi="Times New Roman" w:cs="Times New Roman"/>
                <w:b/>
                <w:bCs/>
                <w:color w:val="000000" w:themeColor="text1"/>
                <w:kern w:val="0"/>
                <w14:ligatures w14:val="none"/>
              </w:rPr>
              <w:t>5</w:t>
            </w:r>
            <w:r w:rsidRPr="001F42D5">
              <w:rPr>
                <w:rFonts w:ascii="Times New Roman" w:eastAsia="Times New Roman" w:hAnsi="Times New Roman" w:cs="Times New Roman"/>
                <w:b/>
                <w:bCs/>
                <w:color w:val="000000" w:themeColor="text1"/>
                <w:spacing w:val="-7"/>
                <w:kern w:val="0"/>
                <w14:ligatures w14:val="none"/>
              </w:rPr>
              <w:t xml:space="preserve"> </w:t>
            </w:r>
            <w:r w:rsidRPr="001F42D5">
              <w:rPr>
                <w:rFonts w:ascii="Times New Roman" w:eastAsia="Times New Roman" w:hAnsi="Times New Roman" w:cs="Times New Roman"/>
                <w:b/>
                <w:bCs/>
                <w:color w:val="000000" w:themeColor="text1"/>
                <w:kern w:val="0"/>
                <w14:ligatures w14:val="none"/>
              </w:rPr>
              <w:t>của</w:t>
            </w:r>
            <w:r w:rsidRPr="001F42D5">
              <w:rPr>
                <w:rFonts w:ascii="Times New Roman" w:eastAsia="Times New Roman" w:hAnsi="Times New Roman" w:cs="Times New Roman"/>
                <w:b/>
                <w:bCs/>
                <w:color w:val="000000" w:themeColor="text1"/>
                <w:spacing w:val="-7"/>
                <w:kern w:val="0"/>
                <w14:ligatures w14:val="none"/>
              </w:rPr>
              <w:t xml:space="preserve"> </w:t>
            </w:r>
            <w:r w:rsidRPr="001F42D5">
              <w:rPr>
                <w:rFonts w:ascii="Times New Roman" w:eastAsia="Times New Roman" w:hAnsi="Times New Roman" w:cs="Times New Roman"/>
                <w:b/>
                <w:bCs/>
                <w:color w:val="000000" w:themeColor="text1"/>
                <w:kern w:val="0"/>
                <w14:ligatures w14:val="none"/>
              </w:rPr>
              <w:t>Nghị</w:t>
            </w:r>
            <w:r w:rsidRPr="001F42D5">
              <w:rPr>
                <w:rFonts w:ascii="Times New Roman" w:eastAsia="Times New Roman" w:hAnsi="Times New Roman" w:cs="Times New Roman"/>
                <w:b/>
                <w:bCs/>
                <w:color w:val="000000" w:themeColor="text1"/>
                <w:spacing w:val="-7"/>
                <w:kern w:val="0"/>
                <w14:ligatures w14:val="none"/>
              </w:rPr>
              <w:t xml:space="preserve"> </w:t>
            </w:r>
            <w:r w:rsidRPr="001F42D5">
              <w:rPr>
                <w:rFonts w:ascii="Times New Roman" w:eastAsia="Times New Roman" w:hAnsi="Times New Roman" w:cs="Times New Roman"/>
                <w:b/>
                <w:bCs/>
                <w:color w:val="000000" w:themeColor="text1"/>
                <w:kern w:val="0"/>
                <w14:ligatures w14:val="none"/>
              </w:rPr>
              <w:t>định</w:t>
            </w:r>
            <w:r w:rsidRPr="001F42D5">
              <w:rPr>
                <w:rFonts w:ascii="Times New Roman" w:eastAsia="Times New Roman" w:hAnsi="Times New Roman" w:cs="Times New Roman"/>
                <w:b/>
                <w:bCs/>
                <w:color w:val="000000" w:themeColor="text1"/>
                <w:spacing w:val="-8"/>
                <w:kern w:val="0"/>
                <w14:ligatures w14:val="none"/>
              </w:rPr>
              <w:t xml:space="preserve"> </w:t>
            </w:r>
            <w:r w:rsidRPr="001F42D5">
              <w:rPr>
                <w:rFonts w:ascii="Times New Roman" w:eastAsia="Times New Roman" w:hAnsi="Times New Roman" w:cs="Times New Roman"/>
                <w:b/>
                <w:bCs/>
                <w:color w:val="000000" w:themeColor="text1"/>
                <w:kern w:val="0"/>
                <w14:ligatures w14:val="none"/>
              </w:rPr>
              <w:t>số 24/2024/NĐ-CP mà sản phẩm lần đầu được sản xuất và đủ điều kiện để đưa</w:t>
            </w:r>
            <w:r w:rsidRPr="001F42D5">
              <w:rPr>
                <w:rFonts w:ascii="Times New Roman" w:eastAsia="Times New Roman" w:hAnsi="Times New Roman" w:cs="Times New Roman"/>
                <w:b/>
                <w:bCs/>
                <w:color w:val="000000" w:themeColor="text1"/>
                <w:spacing w:val="-7"/>
                <w:kern w:val="0"/>
                <w14:ligatures w14:val="none"/>
              </w:rPr>
              <w:t xml:space="preserve"> </w:t>
            </w:r>
            <w:r w:rsidRPr="001F42D5">
              <w:rPr>
                <w:rFonts w:ascii="Times New Roman" w:eastAsia="Times New Roman" w:hAnsi="Times New Roman" w:cs="Times New Roman"/>
                <w:b/>
                <w:bCs/>
                <w:color w:val="000000" w:themeColor="text1"/>
                <w:kern w:val="0"/>
                <w14:ligatures w14:val="none"/>
              </w:rPr>
              <w:t>ra</w:t>
            </w:r>
            <w:r w:rsidRPr="001F42D5">
              <w:rPr>
                <w:rFonts w:ascii="Times New Roman" w:eastAsia="Times New Roman" w:hAnsi="Times New Roman" w:cs="Times New Roman"/>
                <w:b/>
                <w:bCs/>
                <w:color w:val="000000" w:themeColor="text1"/>
                <w:spacing w:val="-6"/>
                <w:kern w:val="0"/>
                <w14:ligatures w14:val="none"/>
              </w:rPr>
              <w:t xml:space="preserve"> </w:t>
            </w:r>
            <w:r w:rsidRPr="001F42D5">
              <w:rPr>
                <w:rFonts w:ascii="Times New Roman" w:eastAsia="Times New Roman" w:hAnsi="Times New Roman" w:cs="Times New Roman"/>
                <w:b/>
                <w:bCs/>
                <w:color w:val="000000" w:themeColor="text1"/>
                <w:kern w:val="0"/>
                <w14:ligatures w14:val="none"/>
              </w:rPr>
              <w:t>thị</w:t>
            </w:r>
            <w:r w:rsidRPr="001F42D5">
              <w:rPr>
                <w:rFonts w:ascii="Times New Roman" w:eastAsia="Times New Roman" w:hAnsi="Times New Roman" w:cs="Times New Roman"/>
                <w:b/>
                <w:bCs/>
                <w:color w:val="000000" w:themeColor="text1"/>
                <w:spacing w:val="-6"/>
                <w:kern w:val="0"/>
                <w14:ligatures w14:val="none"/>
              </w:rPr>
              <w:t xml:space="preserve"> </w:t>
            </w:r>
            <w:r w:rsidRPr="001F42D5">
              <w:rPr>
                <w:rFonts w:ascii="Times New Roman" w:eastAsia="Times New Roman" w:hAnsi="Times New Roman" w:cs="Times New Roman"/>
                <w:b/>
                <w:bCs/>
                <w:color w:val="000000" w:themeColor="text1"/>
                <w:kern w:val="0"/>
                <w14:ligatures w14:val="none"/>
              </w:rPr>
              <w:t>trường</w:t>
            </w:r>
            <w:r w:rsidRPr="001F42D5">
              <w:rPr>
                <w:rFonts w:ascii="Times New Roman" w:eastAsia="Times New Roman" w:hAnsi="Times New Roman" w:cs="Times New Roman"/>
                <w:b/>
                <w:bCs/>
                <w:color w:val="000000" w:themeColor="text1"/>
                <w:spacing w:val="-6"/>
                <w:kern w:val="0"/>
                <w14:ligatures w14:val="none"/>
              </w:rPr>
              <w:t xml:space="preserve"> </w:t>
            </w:r>
            <w:r w:rsidRPr="001F42D5">
              <w:rPr>
                <w:rFonts w:ascii="Times New Roman" w:eastAsia="Times New Roman" w:hAnsi="Times New Roman" w:cs="Times New Roman"/>
                <w:b/>
                <w:bCs/>
                <w:color w:val="000000" w:themeColor="text1"/>
                <w:kern w:val="0"/>
                <w14:ligatures w14:val="none"/>
              </w:rPr>
              <w:t>trong</w:t>
            </w:r>
            <w:r w:rsidRPr="001F42D5">
              <w:rPr>
                <w:rFonts w:ascii="Times New Roman" w:eastAsia="Times New Roman" w:hAnsi="Times New Roman" w:cs="Times New Roman"/>
                <w:b/>
                <w:bCs/>
                <w:color w:val="000000" w:themeColor="text1"/>
                <w:spacing w:val="-4"/>
                <w:kern w:val="0"/>
                <w14:ligatures w14:val="none"/>
              </w:rPr>
              <w:t xml:space="preserve"> </w:t>
            </w:r>
            <w:r w:rsidRPr="001F42D5">
              <w:rPr>
                <w:rFonts w:ascii="Times New Roman" w:eastAsia="Times New Roman" w:hAnsi="Times New Roman" w:cs="Times New Roman"/>
                <w:b/>
                <w:bCs/>
                <w:color w:val="000000" w:themeColor="text1"/>
                <w:kern w:val="0"/>
                <w14:ligatures w14:val="none"/>
              </w:rPr>
              <w:t>6 năm gần đây</w:t>
            </w:r>
          </w:p>
        </w:tc>
        <w:tc>
          <w:tcPr>
            <w:tcW w:w="1880" w:type="dxa"/>
            <w:gridSpan w:val="2"/>
            <w:tcBorders>
              <w:top w:val="single" w:sz="4" w:space="0" w:color="000000"/>
              <w:left w:val="single" w:sz="4" w:space="0" w:color="000000"/>
              <w:bottom w:val="single" w:sz="4" w:space="0" w:color="000000"/>
              <w:right w:val="single" w:sz="4" w:space="0" w:color="000000"/>
            </w:tcBorders>
            <w:shd w:val="clear" w:color="auto" w:fill="E1EED9"/>
          </w:tcPr>
          <w:p w14:paraId="68E9F86A"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p>
          <w:p w14:paraId="72EBF40A"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color w:val="000000" w:themeColor="text1"/>
                <w:kern w:val="0"/>
                <w:sz w:val="37"/>
                <w:szCs w:val="37"/>
                <w14:ligatures w14:val="none"/>
              </w:rPr>
            </w:pPr>
          </w:p>
          <w:p w14:paraId="60FE154C" w14:textId="77777777" w:rsidR="001F42D5" w:rsidRPr="001F42D5" w:rsidRDefault="001F42D5" w:rsidP="001F42D5">
            <w:pPr>
              <w:widowControl w:val="0"/>
              <w:kinsoku w:val="0"/>
              <w:overflowPunct w:val="0"/>
              <w:autoSpaceDE w:val="0"/>
              <w:autoSpaceDN w:val="0"/>
              <w:adjustRightInd w:val="0"/>
              <w:spacing w:after="0" w:line="240" w:lineRule="auto"/>
              <w:ind w:right="138"/>
              <w:jc w:val="center"/>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 xml:space="preserve">Kê khai chi </w:t>
            </w:r>
            <w:r w:rsidRPr="001F42D5">
              <w:rPr>
                <w:rFonts w:ascii="Times New Roman" w:eastAsia="Times New Roman" w:hAnsi="Times New Roman" w:cs="Times New Roman"/>
                <w:b/>
                <w:bCs/>
                <w:color w:val="000000" w:themeColor="text1"/>
                <w:spacing w:val="-5"/>
                <w:kern w:val="0"/>
                <w14:ligatures w14:val="none"/>
              </w:rPr>
              <w:t>phí</w:t>
            </w:r>
          </w:p>
          <w:p w14:paraId="0E83F395" w14:textId="77777777" w:rsidR="001F42D5" w:rsidRPr="001F42D5" w:rsidRDefault="001F42D5" w:rsidP="001F42D5">
            <w:pPr>
              <w:widowControl w:val="0"/>
              <w:kinsoku w:val="0"/>
              <w:overflowPunct w:val="0"/>
              <w:autoSpaceDE w:val="0"/>
              <w:autoSpaceDN w:val="0"/>
              <w:adjustRightInd w:val="0"/>
              <w:spacing w:after="0" w:line="240" w:lineRule="auto"/>
              <w:ind w:right="138"/>
              <w:jc w:val="center"/>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trong</w:t>
            </w:r>
            <w:r w:rsidRPr="001F42D5">
              <w:rPr>
                <w:rFonts w:ascii="Times New Roman" w:eastAsia="Times New Roman" w:hAnsi="Times New Roman" w:cs="Times New Roman"/>
                <w:b/>
                <w:bCs/>
                <w:color w:val="000000" w:themeColor="text1"/>
                <w:spacing w:val="-2"/>
                <w:kern w:val="0"/>
                <w14:ligatures w14:val="none"/>
              </w:rPr>
              <w:t xml:space="preserve"> </w:t>
            </w:r>
            <w:r w:rsidRPr="001F42D5">
              <w:rPr>
                <w:rFonts w:ascii="Times New Roman" w:eastAsia="Times New Roman" w:hAnsi="Times New Roman" w:cs="Times New Roman"/>
                <w:b/>
                <w:bCs/>
                <w:color w:val="000000" w:themeColor="text1"/>
                <w:spacing w:val="-4"/>
                <w:kern w:val="0"/>
                <w14:ligatures w14:val="none"/>
              </w:rPr>
              <w:t>nước</w:t>
            </w:r>
          </w:p>
        </w:tc>
      </w:tr>
      <w:tr w:rsidR="00581B09" w:rsidRPr="001F42D5" w14:paraId="11945F2B" w14:textId="77777777" w:rsidTr="00F615BA">
        <w:trPr>
          <w:trHeight w:val="1495"/>
        </w:trPr>
        <w:tc>
          <w:tcPr>
            <w:tcW w:w="672" w:type="dxa"/>
            <w:vMerge/>
            <w:tcBorders>
              <w:top w:val="nil"/>
              <w:left w:val="single" w:sz="4" w:space="0" w:color="000000"/>
              <w:bottom w:val="single" w:sz="4" w:space="0" w:color="000000"/>
              <w:right w:val="single" w:sz="4" w:space="0" w:color="000000"/>
            </w:tcBorders>
            <w:shd w:val="clear" w:color="auto" w:fill="E1EED9"/>
          </w:tcPr>
          <w:p w14:paraId="46F6C155" w14:textId="77777777" w:rsidR="001F42D5" w:rsidRPr="001F42D5" w:rsidRDefault="001F42D5" w:rsidP="001F42D5">
            <w:pPr>
              <w:widowControl w:val="0"/>
              <w:kinsoku w:val="0"/>
              <w:overflowPunct w:val="0"/>
              <w:autoSpaceDE w:val="0"/>
              <w:autoSpaceDN w:val="0"/>
              <w:adjustRightInd w:val="0"/>
              <w:spacing w:before="10" w:after="0" w:line="240" w:lineRule="auto"/>
              <w:rPr>
                <w:rFonts w:ascii="Times New Roman" w:eastAsia="Times New Roman" w:hAnsi="Times New Roman" w:cs="Times New Roman"/>
                <w:color w:val="000000" w:themeColor="text1"/>
                <w:kern w:val="0"/>
                <w:sz w:val="2"/>
                <w:szCs w:val="2"/>
                <w14:ligatures w14:val="none"/>
              </w:rPr>
            </w:pPr>
          </w:p>
        </w:tc>
        <w:tc>
          <w:tcPr>
            <w:tcW w:w="3015" w:type="dxa"/>
            <w:vMerge/>
            <w:tcBorders>
              <w:top w:val="nil"/>
              <w:left w:val="single" w:sz="4" w:space="0" w:color="000000"/>
              <w:bottom w:val="single" w:sz="4" w:space="0" w:color="000000"/>
              <w:right w:val="single" w:sz="4" w:space="0" w:color="000000"/>
            </w:tcBorders>
            <w:shd w:val="clear" w:color="auto" w:fill="E1EED9"/>
          </w:tcPr>
          <w:p w14:paraId="0363C51B" w14:textId="77777777" w:rsidR="001F42D5" w:rsidRPr="001F42D5" w:rsidRDefault="001F42D5" w:rsidP="001F42D5">
            <w:pPr>
              <w:widowControl w:val="0"/>
              <w:kinsoku w:val="0"/>
              <w:overflowPunct w:val="0"/>
              <w:autoSpaceDE w:val="0"/>
              <w:autoSpaceDN w:val="0"/>
              <w:adjustRightInd w:val="0"/>
              <w:spacing w:before="10" w:after="0" w:line="240" w:lineRule="auto"/>
              <w:rPr>
                <w:rFonts w:ascii="Times New Roman" w:eastAsia="Times New Roman" w:hAnsi="Times New Roman" w:cs="Times New Roman"/>
                <w:color w:val="000000" w:themeColor="text1"/>
                <w:kern w:val="0"/>
                <w:sz w:val="2"/>
                <w:szCs w:val="2"/>
                <w14:ligatures w14:val="none"/>
              </w:rPr>
            </w:pPr>
          </w:p>
        </w:tc>
        <w:tc>
          <w:tcPr>
            <w:tcW w:w="1136" w:type="dxa"/>
            <w:vMerge/>
            <w:tcBorders>
              <w:top w:val="nil"/>
              <w:left w:val="single" w:sz="4" w:space="0" w:color="000000"/>
              <w:bottom w:val="single" w:sz="4" w:space="0" w:color="000000"/>
              <w:right w:val="single" w:sz="4" w:space="0" w:color="000000"/>
            </w:tcBorders>
            <w:shd w:val="clear" w:color="auto" w:fill="E1EED9"/>
          </w:tcPr>
          <w:p w14:paraId="258D4D84" w14:textId="77777777" w:rsidR="001F42D5" w:rsidRPr="001F42D5" w:rsidRDefault="001F42D5" w:rsidP="001F42D5">
            <w:pPr>
              <w:widowControl w:val="0"/>
              <w:kinsoku w:val="0"/>
              <w:overflowPunct w:val="0"/>
              <w:autoSpaceDE w:val="0"/>
              <w:autoSpaceDN w:val="0"/>
              <w:adjustRightInd w:val="0"/>
              <w:spacing w:before="10" w:after="0" w:line="240" w:lineRule="auto"/>
              <w:rPr>
                <w:rFonts w:ascii="Times New Roman" w:eastAsia="Times New Roman" w:hAnsi="Times New Roman" w:cs="Times New Roman"/>
                <w:color w:val="000000" w:themeColor="text1"/>
                <w:kern w:val="0"/>
                <w:sz w:val="2"/>
                <w:szCs w:val="2"/>
                <w14:ligatures w14:val="none"/>
              </w:rPr>
            </w:pPr>
          </w:p>
        </w:tc>
        <w:tc>
          <w:tcPr>
            <w:tcW w:w="1558" w:type="dxa"/>
            <w:tcBorders>
              <w:top w:val="single" w:sz="4" w:space="0" w:color="000000"/>
              <w:left w:val="single" w:sz="4" w:space="0" w:color="000000"/>
              <w:bottom w:val="single" w:sz="4" w:space="0" w:color="000000"/>
              <w:right w:val="single" w:sz="4" w:space="0" w:color="000000"/>
            </w:tcBorders>
            <w:shd w:val="clear" w:color="auto" w:fill="E1EED9"/>
          </w:tcPr>
          <w:p w14:paraId="38E376FA" w14:textId="77777777" w:rsidR="001F42D5" w:rsidRPr="001F42D5" w:rsidRDefault="001F42D5" w:rsidP="001F42D5">
            <w:pPr>
              <w:widowControl w:val="0"/>
              <w:kinsoku w:val="0"/>
              <w:overflowPunct w:val="0"/>
              <w:autoSpaceDE w:val="0"/>
              <w:autoSpaceDN w:val="0"/>
              <w:adjustRightInd w:val="0"/>
              <w:spacing w:before="2" w:after="0" w:line="240" w:lineRule="auto"/>
              <w:ind w:right="186"/>
              <w:jc w:val="center"/>
              <w:rPr>
                <w:rFonts w:ascii="Times New Roman" w:eastAsia="Times New Roman" w:hAnsi="Times New Roman" w:cs="Times New Roman"/>
                <w:b/>
                <w:bCs/>
                <w:color w:val="000000" w:themeColor="text1"/>
                <w:spacing w:val="-4"/>
                <w:kern w:val="0"/>
                <w:sz w:val="26"/>
                <w:szCs w:val="26"/>
                <w14:ligatures w14:val="none"/>
              </w:rPr>
            </w:pPr>
            <w:r w:rsidRPr="001F42D5">
              <w:rPr>
                <w:rFonts w:ascii="Times New Roman" w:eastAsia="Times New Roman" w:hAnsi="Times New Roman" w:cs="Times New Roman"/>
                <w:b/>
                <w:bCs/>
                <w:color w:val="000000" w:themeColor="text1"/>
                <w:kern w:val="0"/>
                <w:sz w:val="26"/>
                <w:szCs w:val="26"/>
                <w14:ligatures w14:val="none"/>
              </w:rPr>
              <w:t>Tỷ lệ chi phí sản xuất</w:t>
            </w:r>
            <w:r w:rsidRPr="001F42D5">
              <w:rPr>
                <w:rFonts w:ascii="Times New Roman" w:eastAsia="Times New Roman" w:hAnsi="Times New Roman" w:cs="Times New Roman"/>
                <w:b/>
                <w:bCs/>
                <w:color w:val="000000" w:themeColor="text1"/>
                <w:spacing w:val="-1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trong nước</w:t>
            </w:r>
            <w:r w:rsidRPr="001F42D5">
              <w:rPr>
                <w:rFonts w:ascii="Times New Roman" w:eastAsia="Times New Roman" w:hAnsi="Times New Roman" w:cs="Times New Roman"/>
                <w:b/>
                <w:bCs/>
                <w:color w:val="000000" w:themeColor="text1"/>
                <w:spacing w:val="-9"/>
                <w:kern w:val="0"/>
                <w:sz w:val="26"/>
                <w:szCs w:val="26"/>
                <w14:ligatures w14:val="none"/>
              </w:rPr>
              <w:t xml:space="preserve"> </w:t>
            </w:r>
            <w:r w:rsidRPr="001F42D5">
              <w:rPr>
                <w:rFonts w:ascii="Times New Roman" w:eastAsia="Times New Roman" w:hAnsi="Times New Roman" w:cs="Times New Roman"/>
                <w:b/>
                <w:bCs/>
                <w:color w:val="000000" w:themeColor="text1"/>
                <w:spacing w:val="-4"/>
                <w:kern w:val="0"/>
                <w:sz w:val="26"/>
                <w:szCs w:val="26"/>
                <w14:ligatures w14:val="none"/>
              </w:rPr>
              <w:t>dưới</w:t>
            </w:r>
          </w:p>
          <w:p w14:paraId="09582D3D" w14:textId="77777777" w:rsidR="001F42D5" w:rsidRPr="001F42D5" w:rsidRDefault="001F42D5" w:rsidP="001F42D5">
            <w:pPr>
              <w:widowControl w:val="0"/>
              <w:kinsoku w:val="0"/>
              <w:overflowPunct w:val="0"/>
              <w:autoSpaceDE w:val="0"/>
              <w:autoSpaceDN w:val="0"/>
              <w:adjustRightInd w:val="0"/>
              <w:spacing w:after="0" w:line="277" w:lineRule="exact"/>
              <w:ind w:right="186"/>
              <w:jc w:val="center"/>
              <w:rPr>
                <w:rFonts w:ascii="Times New Roman" w:eastAsia="Times New Roman" w:hAnsi="Times New Roman" w:cs="Times New Roman"/>
                <w:b/>
                <w:bCs/>
                <w:color w:val="000000" w:themeColor="text1"/>
                <w:spacing w:val="-5"/>
                <w:kern w:val="0"/>
                <w:sz w:val="26"/>
                <w:szCs w:val="26"/>
                <w14:ligatures w14:val="none"/>
              </w:rPr>
            </w:pPr>
            <w:r w:rsidRPr="001F42D5">
              <w:rPr>
                <w:rFonts w:ascii="Times New Roman" w:eastAsia="Times New Roman" w:hAnsi="Times New Roman" w:cs="Times New Roman"/>
                <w:b/>
                <w:bCs/>
                <w:color w:val="000000" w:themeColor="text1"/>
                <w:spacing w:val="-5"/>
                <w:kern w:val="0"/>
                <w:sz w:val="26"/>
                <w:szCs w:val="26"/>
                <w14:ligatures w14:val="none"/>
              </w:rPr>
              <w:t>50%</w:t>
            </w:r>
          </w:p>
        </w:tc>
        <w:tc>
          <w:tcPr>
            <w:tcW w:w="1561" w:type="dxa"/>
            <w:tcBorders>
              <w:top w:val="single" w:sz="4" w:space="0" w:color="000000"/>
              <w:left w:val="single" w:sz="4" w:space="0" w:color="000000"/>
              <w:bottom w:val="single" w:sz="4" w:space="0" w:color="000000"/>
              <w:right w:val="single" w:sz="4" w:space="0" w:color="000000"/>
            </w:tcBorders>
            <w:shd w:val="clear" w:color="auto" w:fill="E1EED9"/>
          </w:tcPr>
          <w:p w14:paraId="16CC3D87" w14:textId="77777777" w:rsidR="001F42D5" w:rsidRPr="001F42D5" w:rsidRDefault="001F42D5" w:rsidP="001F42D5">
            <w:pPr>
              <w:widowControl w:val="0"/>
              <w:kinsoku w:val="0"/>
              <w:overflowPunct w:val="0"/>
              <w:autoSpaceDE w:val="0"/>
              <w:autoSpaceDN w:val="0"/>
              <w:adjustRightInd w:val="0"/>
              <w:spacing w:before="2" w:after="0" w:line="240" w:lineRule="auto"/>
              <w:ind w:right="187"/>
              <w:jc w:val="center"/>
              <w:rPr>
                <w:rFonts w:ascii="Times New Roman" w:eastAsia="Times New Roman" w:hAnsi="Times New Roman" w:cs="Times New Roman"/>
                <w:b/>
                <w:bCs/>
                <w:color w:val="000000" w:themeColor="text1"/>
                <w:kern w:val="0"/>
                <w:sz w:val="26"/>
                <w:szCs w:val="26"/>
                <w14:ligatures w14:val="none"/>
              </w:rPr>
            </w:pPr>
            <w:r w:rsidRPr="001F42D5">
              <w:rPr>
                <w:rFonts w:ascii="Times New Roman" w:eastAsia="Times New Roman" w:hAnsi="Times New Roman" w:cs="Times New Roman"/>
                <w:b/>
                <w:bCs/>
                <w:color w:val="000000" w:themeColor="text1"/>
                <w:kern w:val="0"/>
                <w:sz w:val="26"/>
                <w:szCs w:val="26"/>
                <w14:ligatures w14:val="none"/>
              </w:rPr>
              <w:t>Tỷ lệ chi phí sản xuất</w:t>
            </w:r>
            <w:r w:rsidRPr="001F42D5">
              <w:rPr>
                <w:rFonts w:ascii="Times New Roman" w:eastAsia="Times New Roman" w:hAnsi="Times New Roman" w:cs="Times New Roman"/>
                <w:b/>
                <w:bCs/>
                <w:color w:val="000000" w:themeColor="text1"/>
                <w:spacing w:val="-1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trong nước trên</w:t>
            </w:r>
          </w:p>
          <w:p w14:paraId="346118A5" w14:textId="77777777" w:rsidR="001F42D5" w:rsidRPr="001F42D5" w:rsidRDefault="001F42D5" w:rsidP="001F42D5">
            <w:pPr>
              <w:widowControl w:val="0"/>
              <w:kinsoku w:val="0"/>
              <w:overflowPunct w:val="0"/>
              <w:autoSpaceDE w:val="0"/>
              <w:autoSpaceDN w:val="0"/>
              <w:adjustRightInd w:val="0"/>
              <w:spacing w:after="0" w:line="277" w:lineRule="exact"/>
              <w:ind w:right="187"/>
              <w:jc w:val="center"/>
              <w:rPr>
                <w:rFonts w:ascii="Times New Roman" w:eastAsia="Times New Roman" w:hAnsi="Times New Roman" w:cs="Times New Roman"/>
                <w:b/>
                <w:bCs/>
                <w:color w:val="000000" w:themeColor="text1"/>
                <w:spacing w:val="-5"/>
                <w:kern w:val="0"/>
                <w:sz w:val="26"/>
                <w:szCs w:val="26"/>
                <w14:ligatures w14:val="none"/>
              </w:rPr>
            </w:pPr>
            <w:r w:rsidRPr="001F42D5">
              <w:rPr>
                <w:rFonts w:ascii="Times New Roman" w:eastAsia="Times New Roman" w:hAnsi="Times New Roman" w:cs="Times New Roman"/>
                <w:b/>
                <w:bCs/>
                <w:color w:val="000000" w:themeColor="text1"/>
                <w:spacing w:val="-5"/>
                <w:kern w:val="0"/>
                <w:sz w:val="26"/>
                <w:szCs w:val="26"/>
                <w14:ligatures w14:val="none"/>
              </w:rPr>
              <w:t>50%</w:t>
            </w:r>
          </w:p>
        </w:tc>
        <w:tc>
          <w:tcPr>
            <w:tcW w:w="2696" w:type="dxa"/>
            <w:vMerge/>
            <w:tcBorders>
              <w:top w:val="nil"/>
              <w:left w:val="single" w:sz="4" w:space="0" w:color="000000"/>
              <w:bottom w:val="single" w:sz="4" w:space="0" w:color="000000"/>
              <w:right w:val="single" w:sz="4" w:space="0" w:color="000000"/>
            </w:tcBorders>
            <w:shd w:val="clear" w:color="auto" w:fill="E1EED9"/>
          </w:tcPr>
          <w:p w14:paraId="0BFB390D" w14:textId="77777777" w:rsidR="001F42D5" w:rsidRPr="001F42D5" w:rsidRDefault="001F42D5" w:rsidP="001F42D5">
            <w:pPr>
              <w:widowControl w:val="0"/>
              <w:kinsoku w:val="0"/>
              <w:overflowPunct w:val="0"/>
              <w:autoSpaceDE w:val="0"/>
              <w:autoSpaceDN w:val="0"/>
              <w:adjustRightInd w:val="0"/>
              <w:spacing w:before="10" w:after="0" w:line="240" w:lineRule="auto"/>
              <w:rPr>
                <w:rFonts w:ascii="Times New Roman" w:eastAsia="Times New Roman" w:hAnsi="Times New Roman" w:cs="Times New Roman"/>
                <w:color w:val="000000" w:themeColor="text1"/>
                <w:kern w:val="0"/>
                <w:sz w:val="2"/>
                <w:szCs w:val="2"/>
                <w14:ligatures w14:val="none"/>
              </w:rPr>
            </w:pPr>
          </w:p>
        </w:tc>
        <w:tc>
          <w:tcPr>
            <w:tcW w:w="2835" w:type="dxa"/>
            <w:vMerge/>
            <w:tcBorders>
              <w:top w:val="nil"/>
              <w:left w:val="single" w:sz="4" w:space="0" w:color="000000"/>
              <w:bottom w:val="single" w:sz="4" w:space="0" w:color="000000"/>
              <w:right w:val="single" w:sz="4" w:space="0" w:color="000000"/>
            </w:tcBorders>
            <w:shd w:val="clear" w:color="auto" w:fill="E1EED9"/>
          </w:tcPr>
          <w:p w14:paraId="3FC869A9" w14:textId="77777777" w:rsidR="001F42D5" w:rsidRPr="001F42D5" w:rsidRDefault="001F42D5" w:rsidP="001F42D5">
            <w:pPr>
              <w:widowControl w:val="0"/>
              <w:kinsoku w:val="0"/>
              <w:overflowPunct w:val="0"/>
              <w:autoSpaceDE w:val="0"/>
              <w:autoSpaceDN w:val="0"/>
              <w:adjustRightInd w:val="0"/>
              <w:spacing w:before="10" w:after="0" w:line="240" w:lineRule="auto"/>
              <w:rPr>
                <w:rFonts w:ascii="Times New Roman" w:eastAsia="Times New Roman" w:hAnsi="Times New Roman" w:cs="Times New Roman"/>
                <w:color w:val="000000" w:themeColor="text1"/>
                <w:kern w:val="0"/>
                <w:sz w:val="2"/>
                <w:szCs w:val="2"/>
                <w14:ligatures w14:val="none"/>
              </w:rPr>
            </w:pPr>
          </w:p>
        </w:tc>
        <w:tc>
          <w:tcPr>
            <w:tcW w:w="992" w:type="dxa"/>
            <w:tcBorders>
              <w:top w:val="single" w:sz="4" w:space="0" w:color="000000"/>
              <w:left w:val="single" w:sz="4" w:space="0" w:color="000000"/>
              <w:bottom w:val="single" w:sz="4" w:space="0" w:color="000000"/>
              <w:right w:val="single" w:sz="4" w:space="0" w:color="000000"/>
            </w:tcBorders>
            <w:shd w:val="clear" w:color="auto" w:fill="E1EED9"/>
          </w:tcPr>
          <w:p w14:paraId="068A4C3E" w14:textId="77777777" w:rsidR="001F42D5" w:rsidRPr="001F42D5" w:rsidRDefault="001F42D5" w:rsidP="001F42D5">
            <w:pPr>
              <w:widowControl w:val="0"/>
              <w:kinsoku w:val="0"/>
              <w:overflowPunct w:val="0"/>
              <w:autoSpaceDE w:val="0"/>
              <w:autoSpaceDN w:val="0"/>
              <w:adjustRightInd w:val="0"/>
              <w:spacing w:before="10" w:after="0" w:line="240" w:lineRule="auto"/>
              <w:rPr>
                <w:rFonts w:ascii="Times New Roman" w:eastAsia="Times New Roman" w:hAnsi="Times New Roman" w:cs="Times New Roman"/>
                <w:color w:val="000000" w:themeColor="text1"/>
                <w:kern w:val="0"/>
                <w:sz w:val="28"/>
                <w:szCs w:val="28"/>
                <w14:ligatures w14:val="none"/>
              </w:rPr>
            </w:pPr>
          </w:p>
          <w:p w14:paraId="029BA3D2" w14:textId="77777777" w:rsidR="001F42D5" w:rsidRPr="001F42D5" w:rsidRDefault="001F42D5" w:rsidP="001F42D5">
            <w:pPr>
              <w:widowControl w:val="0"/>
              <w:kinsoku w:val="0"/>
              <w:overflowPunct w:val="0"/>
              <w:autoSpaceDE w:val="0"/>
              <w:autoSpaceDN w:val="0"/>
              <w:adjustRightInd w:val="0"/>
              <w:spacing w:before="1" w:after="0" w:line="240" w:lineRule="auto"/>
              <w:ind w:right="226"/>
              <w:jc w:val="both"/>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spacing w:val="-4"/>
                <w:kern w:val="0"/>
                <w14:ligatures w14:val="none"/>
              </w:rPr>
              <w:t>Theo Mẫu 15B</w:t>
            </w:r>
          </w:p>
        </w:tc>
        <w:tc>
          <w:tcPr>
            <w:tcW w:w="888" w:type="dxa"/>
            <w:tcBorders>
              <w:top w:val="single" w:sz="4" w:space="0" w:color="000000"/>
              <w:left w:val="single" w:sz="4" w:space="0" w:color="000000"/>
              <w:bottom w:val="single" w:sz="4" w:space="0" w:color="000000"/>
              <w:right w:val="single" w:sz="4" w:space="0" w:color="000000"/>
            </w:tcBorders>
            <w:shd w:val="clear" w:color="auto" w:fill="E1EED9"/>
          </w:tcPr>
          <w:p w14:paraId="27E852BB" w14:textId="77777777" w:rsidR="001F42D5" w:rsidRPr="001F42D5" w:rsidRDefault="001F42D5" w:rsidP="001F42D5">
            <w:pPr>
              <w:widowControl w:val="0"/>
              <w:kinsoku w:val="0"/>
              <w:overflowPunct w:val="0"/>
              <w:autoSpaceDE w:val="0"/>
              <w:autoSpaceDN w:val="0"/>
              <w:adjustRightInd w:val="0"/>
              <w:spacing w:before="10" w:after="0" w:line="240" w:lineRule="auto"/>
              <w:rPr>
                <w:rFonts w:ascii="Times New Roman" w:eastAsia="Times New Roman" w:hAnsi="Times New Roman" w:cs="Times New Roman"/>
                <w:color w:val="000000" w:themeColor="text1"/>
                <w:kern w:val="0"/>
                <w:sz w:val="28"/>
                <w:szCs w:val="28"/>
                <w14:ligatures w14:val="none"/>
              </w:rPr>
            </w:pPr>
          </w:p>
          <w:p w14:paraId="16BAA68E" w14:textId="77777777" w:rsidR="001F42D5" w:rsidRPr="001F42D5" w:rsidRDefault="001F42D5" w:rsidP="001F42D5">
            <w:pPr>
              <w:widowControl w:val="0"/>
              <w:kinsoku w:val="0"/>
              <w:overflowPunct w:val="0"/>
              <w:autoSpaceDE w:val="0"/>
              <w:autoSpaceDN w:val="0"/>
              <w:adjustRightInd w:val="0"/>
              <w:spacing w:before="1" w:after="0" w:line="240" w:lineRule="auto"/>
              <w:ind w:right="173"/>
              <w:jc w:val="both"/>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spacing w:val="-4"/>
                <w:kern w:val="0"/>
                <w14:ligatures w14:val="none"/>
              </w:rPr>
              <w:t>Theo Mẫu 15C</w:t>
            </w:r>
          </w:p>
        </w:tc>
      </w:tr>
      <w:tr w:rsidR="00581B09" w:rsidRPr="001F42D5" w14:paraId="00AA136C" w14:textId="77777777" w:rsidTr="00F615BA">
        <w:trPr>
          <w:trHeight w:val="309"/>
        </w:trPr>
        <w:tc>
          <w:tcPr>
            <w:tcW w:w="672" w:type="dxa"/>
            <w:tcBorders>
              <w:top w:val="single" w:sz="4" w:space="0" w:color="000000"/>
              <w:left w:val="single" w:sz="4" w:space="0" w:color="000000"/>
              <w:bottom w:val="single" w:sz="4" w:space="0" w:color="000000"/>
              <w:right w:val="single" w:sz="4" w:space="0" w:color="000000"/>
            </w:tcBorders>
          </w:tcPr>
          <w:p w14:paraId="0413B656"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c>
          <w:tcPr>
            <w:tcW w:w="3015" w:type="dxa"/>
            <w:tcBorders>
              <w:top w:val="single" w:sz="4" w:space="0" w:color="000000"/>
              <w:left w:val="single" w:sz="4" w:space="0" w:color="000000"/>
              <w:bottom w:val="single" w:sz="4" w:space="0" w:color="000000"/>
              <w:right w:val="single" w:sz="4" w:space="0" w:color="000000"/>
            </w:tcBorders>
          </w:tcPr>
          <w:p w14:paraId="0346C030" w14:textId="77777777" w:rsidR="001F42D5" w:rsidRPr="001F42D5" w:rsidRDefault="001F42D5" w:rsidP="001F42D5">
            <w:pPr>
              <w:widowControl w:val="0"/>
              <w:kinsoku w:val="0"/>
              <w:overflowPunct w:val="0"/>
              <w:autoSpaceDE w:val="0"/>
              <w:autoSpaceDN w:val="0"/>
              <w:adjustRightInd w:val="0"/>
              <w:spacing w:before="15" w:after="0" w:line="273" w:lineRule="exact"/>
              <w:ind w:right="1344"/>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(1)</w:t>
            </w:r>
          </w:p>
        </w:tc>
        <w:tc>
          <w:tcPr>
            <w:tcW w:w="1136" w:type="dxa"/>
            <w:tcBorders>
              <w:top w:val="single" w:sz="4" w:space="0" w:color="000000"/>
              <w:left w:val="single" w:sz="4" w:space="0" w:color="000000"/>
              <w:bottom w:val="single" w:sz="4" w:space="0" w:color="000000"/>
              <w:right w:val="single" w:sz="4" w:space="0" w:color="000000"/>
            </w:tcBorders>
          </w:tcPr>
          <w:p w14:paraId="4C4794BA" w14:textId="77777777" w:rsidR="001F42D5" w:rsidRPr="001F42D5" w:rsidRDefault="001F42D5" w:rsidP="001F42D5">
            <w:pPr>
              <w:widowControl w:val="0"/>
              <w:kinsoku w:val="0"/>
              <w:overflowPunct w:val="0"/>
              <w:autoSpaceDE w:val="0"/>
              <w:autoSpaceDN w:val="0"/>
              <w:adjustRightInd w:val="0"/>
              <w:spacing w:after="0" w:line="275" w:lineRule="exact"/>
              <w:ind w:right="406"/>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(2)</w:t>
            </w:r>
          </w:p>
        </w:tc>
        <w:tc>
          <w:tcPr>
            <w:tcW w:w="1558" w:type="dxa"/>
            <w:tcBorders>
              <w:top w:val="single" w:sz="4" w:space="0" w:color="000000"/>
              <w:left w:val="single" w:sz="4" w:space="0" w:color="000000"/>
              <w:bottom w:val="single" w:sz="4" w:space="0" w:color="000000"/>
              <w:right w:val="single" w:sz="4" w:space="0" w:color="000000"/>
            </w:tcBorders>
            <w:shd w:val="clear" w:color="auto" w:fill="E1EED9"/>
          </w:tcPr>
          <w:p w14:paraId="7121929D" w14:textId="77777777" w:rsidR="001F42D5" w:rsidRPr="001F42D5" w:rsidRDefault="001F42D5" w:rsidP="001F42D5">
            <w:pPr>
              <w:widowControl w:val="0"/>
              <w:kinsoku w:val="0"/>
              <w:overflowPunct w:val="0"/>
              <w:autoSpaceDE w:val="0"/>
              <w:autoSpaceDN w:val="0"/>
              <w:adjustRightInd w:val="0"/>
              <w:spacing w:before="15" w:after="0" w:line="273" w:lineRule="exact"/>
              <w:ind w:right="186"/>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(3)</w:t>
            </w:r>
          </w:p>
        </w:tc>
        <w:tc>
          <w:tcPr>
            <w:tcW w:w="1561" w:type="dxa"/>
            <w:tcBorders>
              <w:top w:val="single" w:sz="4" w:space="0" w:color="000000"/>
              <w:left w:val="single" w:sz="4" w:space="0" w:color="000000"/>
              <w:bottom w:val="single" w:sz="4" w:space="0" w:color="000000"/>
              <w:right w:val="single" w:sz="4" w:space="0" w:color="000000"/>
            </w:tcBorders>
            <w:shd w:val="clear" w:color="auto" w:fill="E1EED9"/>
          </w:tcPr>
          <w:p w14:paraId="30028939" w14:textId="77777777" w:rsidR="001F42D5" w:rsidRPr="001F42D5" w:rsidRDefault="001F42D5" w:rsidP="001F42D5">
            <w:pPr>
              <w:widowControl w:val="0"/>
              <w:kinsoku w:val="0"/>
              <w:overflowPunct w:val="0"/>
              <w:autoSpaceDE w:val="0"/>
              <w:autoSpaceDN w:val="0"/>
              <w:adjustRightInd w:val="0"/>
              <w:spacing w:before="15" w:after="0" w:line="273" w:lineRule="exact"/>
              <w:ind w:right="187"/>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(4)</w:t>
            </w:r>
          </w:p>
        </w:tc>
        <w:tc>
          <w:tcPr>
            <w:tcW w:w="2696" w:type="dxa"/>
            <w:tcBorders>
              <w:top w:val="single" w:sz="4" w:space="0" w:color="000000"/>
              <w:left w:val="single" w:sz="4" w:space="0" w:color="000000"/>
              <w:bottom w:val="single" w:sz="4" w:space="0" w:color="000000"/>
              <w:right w:val="single" w:sz="4" w:space="0" w:color="000000"/>
            </w:tcBorders>
          </w:tcPr>
          <w:p w14:paraId="6C5710AB" w14:textId="77777777" w:rsidR="001F42D5" w:rsidRPr="001F42D5" w:rsidRDefault="001F42D5" w:rsidP="001F42D5">
            <w:pPr>
              <w:widowControl w:val="0"/>
              <w:kinsoku w:val="0"/>
              <w:overflowPunct w:val="0"/>
              <w:autoSpaceDE w:val="0"/>
              <w:autoSpaceDN w:val="0"/>
              <w:adjustRightInd w:val="0"/>
              <w:spacing w:before="15" w:after="0" w:line="273" w:lineRule="exact"/>
              <w:ind w:right="1190"/>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(5)</w:t>
            </w:r>
          </w:p>
        </w:tc>
        <w:tc>
          <w:tcPr>
            <w:tcW w:w="2835" w:type="dxa"/>
            <w:tcBorders>
              <w:top w:val="single" w:sz="4" w:space="0" w:color="000000"/>
              <w:left w:val="single" w:sz="4" w:space="0" w:color="000000"/>
              <w:bottom w:val="single" w:sz="4" w:space="0" w:color="000000"/>
              <w:right w:val="single" w:sz="4" w:space="0" w:color="000000"/>
            </w:tcBorders>
          </w:tcPr>
          <w:p w14:paraId="63275C77" w14:textId="77777777" w:rsidR="001F42D5" w:rsidRPr="001F42D5" w:rsidRDefault="001F42D5" w:rsidP="001F42D5">
            <w:pPr>
              <w:widowControl w:val="0"/>
              <w:kinsoku w:val="0"/>
              <w:overflowPunct w:val="0"/>
              <w:autoSpaceDE w:val="0"/>
              <w:autoSpaceDN w:val="0"/>
              <w:adjustRightInd w:val="0"/>
              <w:spacing w:after="0" w:line="275" w:lineRule="exact"/>
              <w:ind w:right="1258"/>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(6)</w:t>
            </w:r>
          </w:p>
        </w:tc>
        <w:tc>
          <w:tcPr>
            <w:tcW w:w="992" w:type="dxa"/>
            <w:tcBorders>
              <w:top w:val="single" w:sz="4" w:space="0" w:color="000000"/>
              <w:left w:val="single" w:sz="4" w:space="0" w:color="000000"/>
              <w:bottom w:val="single" w:sz="4" w:space="0" w:color="000000"/>
              <w:right w:val="single" w:sz="4" w:space="0" w:color="000000"/>
            </w:tcBorders>
          </w:tcPr>
          <w:p w14:paraId="7813343E" w14:textId="77777777" w:rsidR="001F42D5" w:rsidRPr="001F42D5" w:rsidRDefault="001F42D5" w:rsidP="001F42D5">
            <w:pPr>
              <w:widowControl w:val="0"/>
              <w:kinsoku w:val="0"/>
              <w:overflowPunct w:val="0"/>
              <w:autoSpaceDE w:val="0"/>
              <w:autoSpaceDN w:val="0"/>
              <w:adjustRightInd w:val="0"/>
              <w:spacing w:after="0" w:line="275" w:lineRule="exact"/>
              <w:ind w:right="337"/>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(7)</w:t>
            </w:r>
          </w:p>
        </w:tc>
        <w:tc>
          <w:tcPr>
            <w:tcW w:w="888" w:type="dxa"/>
            <w:tcBorders>
              <w:top w:val="single" w:sz="4" w:space="0" w:color="000000"/>
              <w:left w:val="single" w:sz="4" w:space="0" w:color="000000"/>
              <w:bottom w:val="single" w:sz="4" w:space="0" w:color="000000"/>
              <w:right w:val="single" w:sz="4" w:space="0" w:color="000000"/>
            </w:tcBorders>
          </w:tcPr>
          <w:p w14:paraId="13C827C3" w14:textId="77777777" w:rsidR="001F42D5" w:rsidRPr="001F42D5" w:rsidRDefault="001F42D5" w:rsidP="001F42D5">
            <w:pPr>
              <w:widowControl w:val="0"/>
              <w:kinsoku w:val="0"/>
              <w:overflowPunct w:val="0"/>
              <w:autoSpaceDE w:val="0"/>
              <w:autoSpaceDN w:val="0"/>
              <w:adjustRightInd w:val="0"/>
              <w:spacing w:after="0" w:line="275" w:lineRule="exact"/>
              <w:ind w:right="294"/>
              <w:jc w:val="right"/>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(8)</w:t>
            </w:r>
          </w:p>
        </w:tc>
      </w:tr>
      <w:tr w:rsidR="00581B09" w:rsidRPr="001F42D5" w14:paraId="7DAF38A2" w14:textId="77777777" w:rsidTr="00F615BA">
        <w:trPr>
          <w:trHeight w:val="321"/>
        </w:trPr>
        <w:tc>
          <w:tcPr>
            <w:tcW w:w="672" w:type="dxa"/>
            <w:tcBorders>
              <w:top w:val="single" w:sz="4" w:space="0" w:color="000000"/>
              <w:left w:val="single" w:sz="4" w:space="0" w:color="000000"/>
              <w:bottom w:val="single" w:sz="4" w:space="0" w:color="000000"/>
              <w:right w:val="single" w:sz="4" w:space="0" w:color="000000"/>
            </w:tcBorders>
          </w:tcPr>
          <w:p w14:paraId="17B7D6D3" w14:textId="77777777" w:rsidR="001F42D5" w:rsidRPr="001F42D5" w:rsidRDefault="001F42D5" w:rsidP="001F42D5">
            <w:pPr>
              <w:widowControl w:val="0"/>
              <w:kinsoku w:val="0"/>
              <w:overflowPunct w:val="0"/>
              <w:autoSpaceDE w:val="0"/>
              <w:autoSpaceDN w:val="0"/>
              <w:adjustRightInd w:val="0"/>
              <w:spacing w:before="23" w:after="0" w:line="240" w:lineRule="auto"/>
              <w:jc w:val="center"/>
              <w:rPr>
                <w:rFonts w:ascii="Times New Roman" w:eastAsia="Times New Roman" w:hAnsi="Times New Roman" w:cs="Times New Roman"/>
                <w:i/>
                <w:iCs/>
                <w:color w:val="000000" w:themeColor="text1"/>
                <w:kern w:val="0"/>
                <w14:ligatures w14:val="none"/>
              </w:rPr>
            </w:pPr>
            <w:r w:rsidRPr="001F42D5">
              <w:rPr>
                <w:rFonts w:ascii="Times New Roman" w:eastAsia="Times New Roman" w:hAnsi="Times New Roman" w:cs="Times New Roman"/>
                <w:i/>
                <w:iCs/>
                <w:color w:val="000000" w:themeColor="text1"/>
                <w:kern w:val="0"/>
                <w14:ligatures w14:val="none"/>
              </w:rPr>
              <w:t>1</w:t>
            </w:r>
          </w:p>
        </w:tc>
        <w:tc>
          <w:tcPr>
            <w:tcW w:w="3015" w:type="dxa"/>
            <w:tcBorders>
              <w:top w:val="single" w:sz="4" w:space="0" w:color="000000"/>
              <w:left w:val="single" w:sz="4" w:space="0" w:color="000000"/>
              <w:bottom w:val="single" w:sz="4" w:space="0" w:color="000000"/>
              <w:right w:val="single" w:sz="4" w:space="0" w:color="000000"/>
            </w:tcBorders>
          </w:tcPr>
          <w:p w14:paraId="02B9262A" w14:textId="77777777" w:rsidR="001F42D5" w:rsidRPr="001F42D5" w:rsidRDefault="001F42D5" w:rsidP="001F42D5">
            <w:pPr>
              <w:widowControl w:val="0"/>
              <w:kinsoku w:val="0"/>
              <w:overflowPunct w:val="0"/>
              <w:autoSpaceDE w:val="0"/>
              <w:autoSpaceDN w:val="0"/>
              <w:adjustRightInd w:val="0"/>
              <w:spacing w:before="23" w:after="0" w:line="240" w:lineRule="auto"/>
              <w:rPr>
                <w:rFonts w:ascii="Times New Roman" w:eastAsia="Times New Roman" w:hAnsi="Times New Roman" w:cs="Times New Roman"/>
                <w:i/>
                <w:iCs/>
                <w:color w:val="000000" w:themeColor="text1"/>
                <w:spacing w:val="-10"/>
                <w:kern w:val="0"/>
                <w14:ligatures w14:val="none"/>
              </w:rPr>
            </w:pPr>
            <w:r w:rsidRPr="001F42D5">
              <w:rPr>
                <w:rFonts w:ascii="Times New Roman" w:eastAsia="Times New Roman" w:hAnsi="Times New Roman" w:cs="Times New Roman"/>
                <w:i/>
                <w:iCs/>
                <w:color w:val="000000" w:themeColor="text1"/>
                <w:kern w:val="0"/>
                <w14:ligatures w14:val="none"/>
              </w:rPr>
              <w:t>Hàng</w:t>
            </w:r>
            <w:r w:rsidRPr="001F42D5">
              <w:rPr>
                <w:rFonts w:ascii="Times New Roman" w:eastAsia="Times New Roman" w:hAnsi="Times New Roman" w:cs="Times New Roman"/>
                <w:i/>
                <w:iCs/>
                <w:color w:val="000000" w:themeColor="text1"/>
                <w:spacing w:val="-3"/>
                <w:kern w:val="0"/>
                <w14:ligatures w14:val="none"/>
              </w:rPr>
              <w:t xml:space="preserve"> </w:t>
            </w:r>
            <w:r w:rsidRPr="001F42D5">
              <w:rPr>
                <w:rFonts w:ascii="Times New Roman" w:eastAsia="Times New Roman" w:hAnsi="Times New Roman" w:cs="Times New Roman"/>
                <w:i/>
                <w:iCs/>
                <w:color w:val="000000" w:themeColor="text1"/>
                <w:kern w:val="0"/>
                <w14:ligatures w14:val="none"/>
              </w:rPr>
              <w:t>hóa</w:t>
            </w:r>
            <w:r w:rsidRPr="001F42D5">
              <w:rPr>
                <w:rFonts w:ascii="Times New Roman" w:eastAsia="Times New Roman" w:hAnsi="Times New Roman" w:cs="Times New Roman"/>
                <w:i/>
                <w:iCs/>
                <w:color w:val="000000" w:themeColor="text1"/>
                <w:spacing w:val="-1"/>
                <w:kern w:val="0"/>
                <w14:ligatures w14:val="none"/>
              </w:rPr>
              <w:t xml:space="preserve"> </w:t>
            </w:r>
            <w:r w:rsidRPr="001F42D5">
              <w:rPr>
                <w:rFonts w:ascii="Times New Roman" w:eastAsia="Times New Roman" w:hAnsi="Times New Roman" w:cs="Times New Roman"/>
                <w:i/>
                <w:iCs/>
                <w:color w:val="000000" w:themeColor="text1"/>
                <w:kern w:val="0"/>
                <w14:ligatures w14:val="none"/>
              </w:rPr>
              <w:t xml:space="preserve">thứ </w:t>
            </w:r>
            <w:r w:rsidRPr="001F42D5">
              <w:rPr>
                <w:rFonts w:ascii="Times New Roman" w:eastAsia="Times New Roman" w:hAnsi="Times New Roman" w:cs="Times New Roman"/>
                <w:i/>
                <w:iCs/>
                <w:color w:val="000000" w:themeColor="text1"/>
                <w:spacing w:val="-10"/>
                <w:kern w:val="0"/>
                <w14:ligatures w14:val="none"/>
              </w:rPr>
              <w:t>1</w:t>
            </w:r>
          </w:p>
        </w:tc>
        <w:tc>
          <w:tcPr>
            <w:tcW w:w="1136" w:type="dxa"/>
            <w:tcBorders>
              <w:top w:val="single" w:sz="4" w:space="0" w:color="000000"/>
              <w:left w:val="single" w:sz="4" w:space="0" w:color="000000"/>
              <w:bottom w:val="single" w:sz="4" w:space="0" w:color="000000"/>
              <w:right w:val="single" w:sz="4" w:space="0" w:color="000000"/>
            </w:tcBorders>
          </w:tcPr>
          <w:p w14:paraId="13F9B925"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1558" w:type="dxa"/>
            <w:tcBorders>
              <w:top w:val="single" w:sz="4" w:space="0" w:color="000000"/>
              <w:left w:val="single" w:sz="4" w:space="0" w:color="000000"/>
              <w:bottom w:val="single" w:sz="4" w:space="0" w:color="000000"/>
              <w:right w:val="single" w:sz="4" w:space="0" w:color="000000"/>
            </w:tcBorders>
            <w:shd w:val="clear" w:color="auto" w:fill="E1EED9"/>
          </w:tcPr>
          <w:p w14:paraId="6E406BCA" w14:textId="77777777" w:rsidR="001F42D5" w:rsidRPr="001F42D5" w:rsidRDefault="001F42D5" w:rsidP="001F42D5">
            <w:pPr>
              <w:widowControl w:val="0"/>
              <w:kinsoku w:val="0"/>
              <w:overflowPunct w:val="0"/>
              <w:autoSpaceDE w:val="0"/>
              <w:autoSpaceDN w:val="0"/>
              <w:adjustRightInd w:val="0"/>
              <w:spacing w:after="0" w:line="301" w:lineRule="exact"/>
              <w:jc w:val="center"/>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w:t>
            </w:r>
          </w:p>
        </w:tc>
        <w:tc>
          <w:tcPr>
            <w:tcW w:w="1561" w:type="dxa"/>
            <w:tcBorders>
              <w:top w:val="single" w:sz="4" w:space="0" w:color="000000"/>
              <w:left w:val="single" w:sz="4" w:space="0" w:color="000000"/>
              <w:bottom w:val="single" w:sz="4" w:space="0" w:color="000000"/>
              <w:right w:val="single" w:sz="4" w:space="0" w:color="000000"/>
            </w:tcBorders>
            <w:shd w:val="clear" w:color="auto" w:fill="E1EED9"/>
          </w:tcPr>
          <w:p w14:paraId="38740514" w14:textId="77777777" w:rsidR="001F42D5" w:rsidRPr="001F42D5" w:rsidRDefault="001F42D5" w:rsidP="001F42D5">
            <w:pPr>
              <w:widowControl w:val="0"/>
              <w:kinsoku w:val="0"/>
              <w:overflowPunct w:val="0"/>
              <w:autoSpaceDE w:val="0"/>
              <w:autoSpaceDN w:val="0"/>
              <w:adjustRightInd w:val="0"/>
              <w:spacing w:after="0" w:line="301" w:lineRule="exact"/>
              <w:jc w:val="center"/>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w:t>
            </w:r>
          </w:p>
        </w:tc>
        <w:tc>
          <w:tcPr>
            <w:tcW w:w="2696" w:type="dxa"/>
            <w:tcBorders>
              <w:top w:val="single" w:sz="4" w:space="0" w:color="000000"/>
              <w:left w:val="single" w:sz="4" w:space="0" w:color="000000"/>
              <w:bottom w:val="single" w:sz="4" w:space="0" w:color="000000"/>
              <w:right w:val="single" w:sz="4" w:space="0" w:color="000000"/>
            </w:tcBorders>
          </w:tcPr>
          <w:p w14:paraId="55F3A6A8" w14:textId="77777777" w:rsidR="001F42D5" w:rsidRPr="001F42D5" w:rsidRDefault="001F42D5" w:rsidP="001F42D5">
            <w:pPr>
              <w:widowControl w:val="0"/>
              <w:kinsoku w:val="0"/>
              <w:overflowPunct w:val="0"/>
              <w:autoSpaceDE w:val="0"/>
              <w:autoSpaceDN w:val="0"/>
              <w:adjustRightInd w:val="0"/>
              <w:spacing w:after="0" w:line="301" w:lineRule="exact"/>
              <w:jc w:val="center"/>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w:t>
            </w:r>
          </w:p>
        </w:tc>
        <w:tc>
          <w:tcPr>
            <w:tcW w:w="2835" w:type="dxa"/>
            <w:tcBorders>
              <w:top w:val="single" w:sz="4" w:space="0" w:color="000000"/>
              <w:left w:val="single" w:sz="4" w:space="0" w:color="000000"/>
              <w:bottom w:val="single" w:sz="4" w:space="0" w:color="000000"/>
              <w:right w:val="single" w:sz="4" w:space="0" w:color="000000"/>
            </w:tcBorders>
          </w:tcPr>
          <w:p w14:paraId="7F4D656D" w14:textId="77777777" w:rsidR="001F42D5" w:rsidRPr="001F42D5" w:rsidRDefault="001F42D5" w:rsidP="001F42D5">
            <w:pPr>
              <w:widowControl w:val="0"/>
              <w:kinsoku w:val="0"/>
              <w:overflowPunct w:val="0"/>
              <w:autoSpaceDE w:val="0"/>
              <w:autoSpaceDN w:val="0"/>
              <w:adjustRightInd w:val="0"/>
              <w:spacing w:after="0" w:line="301" w:lineRule="exact"/>
              <w:jc w:val="center"/>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w:t>
            </w:r>
          </w:p>
        </w:tc>
        <w:tc>
          <w:tcPr>
            <w:tcW w:w="992" w:type="dxa"/>
            <w:tcBorders>
              <w:top w:val="single" w:sz="4" w:space="0" w:color="000000"/>
              <w:left w:val="single" w:sz="4" w:space="0" w:color="000000"/>
              <w:bottom w:val="single" w:sz="4" w:space="0" w:color="000000"/>
              <w:right w:val="single" w:sz="4" w:space="0" w:color="000000"/>
            </w:tcBorders>
          </w:tcPr>
          <w:p w14:paraId="5739041A" w14:textId="77777777" w:rsidR="001F42D5" w:rsidRPr="001F42D5" w:rsidRDefault="001F42D5" w:rsidP="001F42D5">
            <w:pPr>
              <w:widowControl w:val="0"/>
              <w:kinsoku w:val="0"/>
              <w:overflowPunct w:val="0"/>
              <w:autoSpaceDE w:val="0"/>
              <w:autoSpaceDN w:val="0"/>
              <w:adjustRightInd w:val="0"/>
              <w:spacing w:after="0" w:line="301" w:lineRule="exact"/>
              <w:jc w:val="center"/>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w:t>
            </w:r>
          </w:p>
        </w:tc>
        <w:tc>
          <w:tcPr>
            <w:tcW w:w="888" w:type="dxa"/>
            <w:tcBorders>
              <w:top w:val="single" w:sz="4" w:space="0" w:color="000000"/>
              <w:left w:val="single" w:sz="4" w:space="0" w:color="000000"/>
              <w:bottom w:val="single" w:sz="4" w:space="0" w:color="000000"/>
              <w:right w:val="single" w:sz="4" w:space="0" w:color="000000"/>
            </w:tcBorders>
          </w:tcPr>
          <w:p w14:paraId="415F3CE0" w14:textId="77777777" w:rsidR="001F42D5" w:rsidRPr="001F42D5" w:rsidRDefault="001F42D5" w:rsidP="001F42D5">
            <w:pPr>
              <w:widowControl w:val="0"/>
              <w:kinsoku w:val="0"/>
              <w:overflowPunct w:val="0"/>
              <w:autoSpaceDE w:val="0"/>
              <w:autoSpaceDN w:val="0"/>
              <w:adjustRightInd w:val="0"/>
              <w:spacing w:after="0" w:line="301" w:lineRule="exact"/>
              <w:ind w:right="346"/>
              <w:jc w:val="right"/>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w:t>
            </w:r>
          </w:p>
        </w:tc>
      </w:tr>
      <w:tr w:rsidR="00581B09" w:rsidRPr="001F42D5" w14:paraId="36E7567C" w14:textId="77777777" w:rsidTr="00F615BA">
        <w:trPr>
          <w:trHeight w:val="323"/>
        </w:trPr>
        <w:tc>
          <w:tcPr>
            <w:tcW w:w="672" w:type="dxa"/>
            <w:tcBorders>
              <w:top w:val="single" w:sz="4" w:space="0" w:color="000000"/>
              <w:left w:val="single" w:sz="4" w:space="0" w:color="000000"/>
              <w:bottom w:val="single" w:sz="4" w:space="0" w:color="000000"/>
              <w:right w:val="single" w:sz="4" w:space="0" w:color="000000"/>
            </w:tcBorders>
          </w:tcPr>
          <w:p w14:paraId="461CA832" w14:textId="77777777" w:rsidR="001F42D5" w:rsidRPr="001F42D5" w:rsidRDefault="001F42D5" w:rsidP="001F42D5">
            <w:pPr>
              <w:widowControl w:val="0"/>
              <w:kinsoku w:val="0"/>
              <w:overflowPunct w:val="0"/>
              <w:autoSpaceDE w:val="0"/>
              <w:autoSpaceDN w:val="0"/>
              <w:adjustRightInd w:val="0"/>
              <w:spacing w:before="23" w:after="0" w:line="240" w:lineRule="auto"/>
              <w:jc w:val="center"/>
              <w:rPr>
                <w:rFonts w:ascii="Times New Roman" w:eastAsia="Times New Roman" w:hAnsi="Times New Roman" w:cs="Times New Roman"/>
                <w:i/>
                <w:iCs/>
                <w:color w:val="000000" w:themeColor="text1"/>
                <w:kern w:val="0"/>
                <w14:ligatures w14:val="none"/>
              </w:rPr>
            </w:pPr>
            <w:r w:rsidRPr="001F42D5">
              <w:rPr>
                <w:rFonts w:ascii="Times New Roman" w:eastAsia="Times New Roman" w:hAnsi="Times New Roman" w:cs="Times New Roman"/>
                <w:i/>
                <w:iCs/>
                <w:color w:val="000000" w:themeColor="text1"/>
                <w:kern w:val="0"/>
                <w14:ligatures w14:val="none"/>
              </w:rPr>
              <w:t>2</w:t>
            </w:r>
          </w:p>
        </w:tc>
        <w:tc>
          <w:tcPr>
            <w:tcW w:w="3015" w:type="dxa"/>
            <w:tcBorders>
              <w:top w:val="single" w:sz="4" w:space="0" w:color="000000"/>
              <w:left w:val="single" w:sz="4" w:space="0" w:color="000000"/>
              <w:bottom w:val="single" w:sz="4" w:space="0" w:color="000000"/>
              <w:right w:val="single" w:sz="4" w:space="0" w:color="000000"/>
            </w:tcBorders>
          </w:tcPr>
          <w:p w14:paraId="546D5E0E" w14:textId="77777777" w:rsidR="001F42D5" w:rsidRPr="001F42D5" w:rsidRDefault="001F42D5" w:rsidP="001F42D5">
            <w:pPr>
              <w:widowControl w:val="0"/>
              <w:kinsoku w:val="0"/>
              <w:overflowPunct w:val="0"/>
              <w:autoSpaceDE w:val="0"/>
              <w:autoSpaceDN w:val="0"/>
              <w:adjustRightInd w:val="0"/>
              <w:spacing w:before="23" w:after="0" w:line="240" w:lineRule="auto"/>
              <w:rPr>
                <w:rFonts w:ascii="Times New Roman" w:eastAsia="Times New Roman" w:hAnsi="Times New Roman" w:cs="Times New Roman"/>
                <w:i/>
                <w:iCs/>
                <w:color w:val="000000" w:themeColor="text1"/>
                <w:spacing w:val="-10"/>
                <w:kern w:val="0"/>
                <w14:ligatures w14:val="none"/>
              </w:rPr>
            </w:pPr>
            <w:r w:rsidRPr="001F42D5">
              <w:rPr>
                <w:rFonts w:ascii="Times New Roman" w:eastAsia="Times New Roman" w:hAnsi="Times New Roman" w:cs="Times New Roman"/>
                <w:i/>
                <w:iCs/>
                <w:color w:val="000000" w:themeColor="text1"/>
                <w:kern w:val="0"/>
                <w14:ligatures w14:val="none"/>
              </w:rPr>
              <w:t>Hàng</w:t>
            </w:r>
            <w:r w:rsidRPr="001F42D5">
              <w:rPr>
                <w:rFonts w:ascii="Times New Roman" w:eastAsia="Times New Roman" w:hAnsi="Times New Roman" w:cs="Times New Roman"/>
                <w:i/>
                <w:iCs/>
                <w:color w:val="000000" w:themeColor="text1"/>
                <w:spacing w:val="-3"/>
                <w:kern w:val="0"/>
                <w14:ligatures w14:val="none"/>
              </w:rPr>
              <w:t xml:space="preserve"> </w:t>
            </w:r>
            <w:r w:rsidRPr="001F42D5">
              <w:rPr>
                <w:rFonts w:ascii="Times New Roman" w:eastAsia="Times New Roman" w:hAnsi="Times New Roman" w:cs="Times New Roman"/>
                <w:i/>
                <w:iCs/>
                <w:color w:val="000000" w:themeColor="text1"/>
                <w:kern w:val="0"/>
                <w14:ligatures w14:val="none"/>
              </w:rPr>
              <w:t>hóa</w:t>
            </w:r>
            <w:r w:rsidRPr="001F42D5">
              <w:rPr>
                <w:rFonts w:ascii="Times New Roman" w:eastAsia="Times New Roman" w:hAnsi="Times New Roman" w:cs="Times New Roman"/>
                <w:i/>
                <w:iCs/>
                <w:color w:val="000000" w:themeColor="text1"/>
                <w:spacing w:val="-1"/>
                <w:kern w:val="0"/>
                <w14:ligatures w14:val="none"/>
              </w:rPr>
              <w:t xml:space="preserve"> </w:t>
            </w:r>
            <w:r w:rsidRPr="001F42D5">
              <w:rPr>
                <w:rFonts w:ascii="Times New Roman" w:eastAsia="Times New Roman" w:hAnsi="Times New Roman" w:cs="Times New Roman"/>
                <w:i/>
                <w:iCs/>
                <w:color w:val="000000" w:themeColor="text1"/>
                <w:kern w:val="0"/>
                <w14:ligatures w14:val="none"/>
              </w:rPr>
              <w:t xml:space="preserve">thứ </w:t>
            </w:r>
            <w:r w:rsidRPr="001F42D5">
              <w:rPr>
                <w:rFonts w:ascii="Times New Roman" w:eastAsia="Times New Roman" w:hAnsi="Times New Roman" w:cs="Times New Roman"/>
                <w:i/>
                <w:iCs/>
                <w:color w:val="000000" w:themeColor="text1"/>
                <w:spacing w:val="-10"/>
                <w:kern w:val="0"/>
                <w14:ligatures w14:val="none"/>
              </w:rPr>
              <w:t>2</w:t>
            </w:r>
          </w:p>
        </w:tc>
        <w:tc>
          <w:tcPr>
            <w:tcW w:w="1136" w:type="dxa"/>
            <w:tcBorders>
              <w:top w:val="single" w:sz="4" w:space="0" w:color="000000"/>
              <w:left w:val="single" w:sz="4" w:space="0" w:color="000000"/>
              <w:bottom w:val="single" w:sz="4" w:space="0" w:color="000000"/>
              <w:right w:val="single" w:sz="4" w:space="0" w:color="000000"/>
            </w:tcBorders>
          </w:tcPr>
          <w:p w14:paraId="02BE1B6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1558" w:type="dxa"/>
            <w:tcBorders>
              <w:top w:val="single" w:sz="4" w:space="0" w:color="000000"/>
              <w:left w:val="single" w:sz="4" w:space="0" w:color="000000"/>
              <w:bottom w:val="single" w:sz="4" w:space="0" w:color="000000"/>
              <w:right w:val="single" w:sz="4" w:space="0" w:color="000000"/>
            </w:tcBorders>
            <w:shd w:val="clear" w:color="auto" w:fill="E1EED9"/>
          </w:tcPr>
          <w:p w14:paraId="522DE980" w14:textId="77777777" w:rsidR="001F42D5" w:rsidRPr="001F42D5" w:rsidRDefault="001F42D5" w:rsidP="001F42D5">
            <w:pPr>
              <w:widowControl w:val="0"/>
              <w:kinsoku w:val="0"/>
              <w:overflowPunct w:val="0"/>
              <w:autoSpaceDE w:val="0"/>
              <w:autoSpaceDN w:val="0"/>
              <w:adjustRightInd w:val="0"/>
              <w:spacing w:after="0" w:line="304" w:lineRule="exact"/>
              <w:jc w:val="center"/>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w:t>
            </w:r>
          </w:p>
        </w:tc>
        <w:tc>
          <w:tcPr>
            <w:tcW w:w="1561" w:type="dxa"/>
            <w:tcBorders>
              <w:top w:val="single" w:sz="4" w:space="0" w:color="000000"/>
              <w:left w:val="single" w:sz="4" w:space="0" w:color="000000"/>
              <w:bottom w:val="single" w:sz="4" w:space="0" w:color="000000"/>
              <w:right w:val="single" w:sz="4" w:space="0" w:color="000000"/>
            </w:tcBorders>
            <w:shd w:val="clear" w:color="auto" w:fill="E1EED9"/>
          </w:tcPr>
          <w:p w14:paraId="4663BE5A" w14:textId="77777777" w:rsidR="001F42D5" w:rsidRPr="001F42D5" w:rsidRDefault="001F42D5" w:rsidP="001F42D5">
            <w:pPr>
              <w:widowControl w:val="0"/>
              <w:kinsoku w:val="0"/>
              <w:overflowPunct w:val="0"/>
              <w:autoSpaceDE w:val="0"/>
              <w:autoSpaceDN w:val="0"/>
              <w:adjustRightInd w:val="0"/>
              <w:spacing w:after="0" w:line="304" w:lineRule="exact"/>
              <w:jc w:val="center"/>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w:t>
            </w:r>
          </w:p>
        </w:tc>
        <w:tc>
          <w:tcPr>
            <w:tcW w:w="2696" w:type="dxa"/>
            <w:tcBorders>
              <w:top w:val="single" w:sz="4" w:space="0" w:color="000000"/>
              <w:left w:val="single" w:sz="4" w:space="0" w:color="000000"/>
              <w:bottom w:val="single" w:sz="4" w:space="0" w:color="000000"/>
              <w:right w:val="single" w:sz="4" w:space="0" w:color="000000"/>
            </w:tcBorders>
          </w:tcPr>
          <w:p w14:paraId="7B8A4DEC" w14:textId="77777777" w:rsidR="001F42D5" w:rsidRPr="001F42D5" w:rsidRDefault="001F42D5" w:rsidP="001F42D5">
            <w:pPr>
              <w:widowControl w:val="0"/>
              <w:kinsoku w:val="0"/>
              <w:overflowPunct w:val="0"/>
              <w:autoSpaceDE w:val="0"/>
              <w:autoSpaceDN w:val="0"/>
              <w:adjustRightInd w:val="0"/>
              <w:spacing w:after="0" w:line="304" w:lineRule="exact"/>
              <w:jc w:val="center"/>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w:t>
            </w:r>
          </w:p>
        </w:tc>
        <w:tc>
          <w:tcPr>
            <w:tcW w:w="2835" w:type="dxa"/>
            <w:tcBorders>
              <w:top w:val="single" w:sz="4" w:space="0" w:color="000000"/>
              <w:left w:val="single" w:sz="4" w:space="0" w:color="000000"/>
              <w:bottom w:val="single" w:sz="4" w:space="0" w:color="000000"/>
              <w:right w:val="single" w:sz="4" w:space="0" w:color="000000"/>
            </w:tcBorders>
          </w:tcPr>
          <w:p w14:paraId="03DC3EAA" w14:textId="77777777" w:rsidR="001F42D5" w:rsidRPr="001F42D5" w:rsidRDefault="001F42D5" w:rsidP="001F42D5">
            <w:pPr>
              <w:widowControl w:val="0"/>
              <w:kinsoku w:val="0"/>
              <w:overflowPunct w:val="0"/>
              <w:autoSpaceDE w:val="0"/>
              <w:autoSpaceDN w:val="0"/>
              <w:adjustRightInd w:val="0"/>
              <w:spacing w:after="0" w:line="304" w:lineRule="exact"/>
              <w:jc w:val="center"/>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w:t>
            </w:r>
          </w:p>
        </w:tc>
        <w:tc>
          <w:tcPr>
            <w:tcW w:w="992" w:type="dxa"/>
            <w:tcBorders>
              <w:top w:val="single" w:sz="4" w:space="0" w:color="000000"/>
              <w:left w:val="single" w:sz="4" w:space="0" w:color="000000"/>
              <w:bottom w:val="single" w:sz="4" w:space="0" w:color="000000"/>
              <w:right w:val="single" w:sz="4" w:space="0" w:color="000000"/>
            </w:tcBorders>
          </w:tcPr>
          <w:p w14:paraId="335CB0D6" w14:textId="77777777" w:rsidR="001F42D5" w:rsidRPr="001F42D5" w:rsidRDefault="001F42D5" w:rsidP="001F42D5">
            <w:pPr>
              <w:widowControl w:val="0"/>
              <w:kinsoku w:val="0"/>
              <w:overflowPunct w:val="0"/>
              <w:autoSpaceDE w:val="0"/>
              <w:autoSpaceDN w:val="0"/>
              <w:adjustRightInd w:val="0"/>
              <w:spacing w:after="0" w:line="304" w:lineRule="exact"/>
              <w:jc w:val="center"/>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w:t>
            </w:r>
          </w:p>
        </w:tc>
        <w:tc>
          <w:tcPr>
            <w:tcW w:w="888" w:type="dxa"/>
            <w:tcBorders>
              <w:top w:val="single" w:sz="4" w:space="0" w:color="000000"/>
              <w:left w:val="single" w:sz="4" w:space="0" w:color="000000"/>
              <w:bottom w:val="single" w:sz="4" w:space="0" w:color="000000"/>
              <w:right w:val="single" w:sz="4" w:space="0" w:color="000000"/>
            </w:tcBorders>
          </w:tcPr>
          <w:p w14:paraId="05F8DA9C" w14:textId="77777777" w:rsidR="001F42D5" w:rsidRPr="001F42D5" w:rsidRDefault="001F42D5" w:rsidP="001F42D5">
            <w:pPr>
              <w:widowControl w:val="0"/>
              <w:kinsoku w:val="0"/>
              <w:overflowPunct w:val="0"/>
              <w:autoSpaceDE w:val="0"/>
              <w:autoSpaceDN w:val="0"/>
              <w:adjustRightInd w:val="0"/>
              <w:spacing w:after="0" w:line="304" w:lineRule="exact"/>
              <w:ind w:right="346"/>
              <w:jc w:val="right"/>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w:t>
            </w:r>
          </w:p>
        </w:tc>
      </w:tr>
      <w:tr w:rsidR="00581B09" w:rsidRPr="001F42D5" w14:paraId="520B9A8F" w14:textId="77777777" w:rsidTr="00F615BA">
        <w:trPr>
          <w:trHeight w:val="386"/>
        </w:trPr>
        <w:tc>
          <w:tcPr>
            <w:tcW w:w="672" w:type="dxa"/>
            <w:tcBorders>
              <w:top w:val="single" w:sz="4" w:space="0" w:color="000000"/>
              <w:left w:val="single" w:sz="4" w:space="0" w:color="000000"/>
              <w:bottom w:val="single" w:sz="4" w:space="0" w:color="000000"/>
              <w:right w:val="single" w:sz="4" w:space="0" w:color="000000"/>
            </w:tcBorders>
          </w:tcPr>
          <w:p w14:paraId="63ED9548" w14:textId="77777777" w:rsidR="001F42D5" w:rsidRPr="001F42D5" w:rsidRDefault="001F42D5" w:rsidP="001F42D5">
            <w:pPr>
              <w:widowControl w:val="0"/>
              <w:kinsoku w:val="0"/>
              <w:overflowPunct w:val="0"/>
              <w:autoSpaceDE w:val="0"/>
              <w:autoSpaceDN w:val="0"/>
              <w:adjustRightInd w:val="0"/>
              <w:spacing w:before="54" w:after="0" w:line="240" w:lineRule="auto"/>
              <w:jc w:val="center"/>
              <w:rPr>
                <w:rFonts w:ascii="Times New Roman" w:eastAsia="Times New Roman" w:hAnsi="Times New Roman" w:cs="Times New Roman"/>
                <w:i/>
                <w:iCs/>
                <w:color w:val="000000" w:themeColor="text1"/>
                <w:kern w:val="0"/>
                <w14:ligatures w14:val="none"/>
              </w:rPr>
            </w:pPr>
            <w:r w:rsidRPr="001F42D5">
              <w:rPr>
                <w:rFonts w:ascii="Times New Roman" w:eastAsia="Times New Roman" w:hAnsi="Times New Roman" w:cs="Times New Roman"/>
                <w:i/>
                <w:iCs/>
                <w:color w:val="000000" w:themeColor="text1"/>
                <w:kern w:val="0"/>
                <w14:ligatures w14:val="none"/>
              </w:rPr>
              <w:t>…</w:t>
            </w:r>
          </w:p>
        </w:tc>
        <w:tc>
          <w:tcPr>
            <w:tcW w:w="3015" w:type="dxa"/>
            <w:tcBorders>
              <w:top w:val="single" w:sz="4" w:space="0" w:color="000000"/>
              <w:left w:val="single" w:sz="4" w:space="0" w:color="000000"/>
              <w:bottom w:val="single" w:sz="4" w:space="0" w:color="000000"/>
              <w:right w:val="single" w:sz="4" w:space="0" w:color="000000"/>
            </w:tcBorders>
          </w:tcPr>
          <w:p w14:paraId="2C84DAE0" w14:textId="77777777" w:rsidR="001F42D5" w:rsidRPr="001F42D5" w:rsidRDefault="001F42D5" w:rsidP="001F42D5">
            <w:pPr>
              <w:widowControl w:val="0"/>
              <w:kinsoku w:val="0"/>
              <w:overflowPunct w:val="0"/>
              <w:autoSpaceDE w:val="0"/>
              <w:autoSpaceDN w:val="0"/>
              <w:adjustRightInd w:val="0"/>
              <w:spacing w:before="54" w:after="0" w:line="240" w:lineRule="auto"/>
              <w:rPr>
                <w:rFonts w:ascii="Times New Roman" w:eastAsia="Times New Roman" w:hAnsi="Times New Roman" w:cs="Times New Roman"/>
                <w:i/>
                <w:iCs/>
                <w:color w:val="000000" w:themeColor="text1"/>
                <w:kern w:val="0"/>
                <w14:ligatures w14:val="none"/>
              </w:rPr>
            </w:pPr>
            <w:r w:rsidRPr="001F42D5">
              <w:rPr>
                <w:rFonts w:ascii="Times New Roman" w:eastAsia="Times New Roman" w:hAnsi="Times New Roman" w:cs="Times New Roman"/>
                <w:i/>
                <w:iCs/>
                <w:color w:val="000000" w:themeColor="text1"/>
                <w:kern w:val="0"/>
                <w14:ligatures w14:val="none"/>
              </w:rPr>
              <w:t>…</w:t>
            </w:r>
          </w:p>
        </w:tc>
        <w:tc>
          <w:tcPr>
            <w:tcW w:w="1136" w:type="dxa"/>
            <w:tcBorders>
              <w:top w:val="single" w:sz="4" w:space="0" w:color="000000"/>
              <w:left w:val="single" w:sz="4" w:space="0" w:color="000000"/>
              <w:bottom w:val="single" w:sz="4" w:space="0" w:color="000000"/>
              <w:right w:val="single" w:sz="4" w:space="0" w:color="000000"/>
            </w:tcBorders>
          </w:tcPr>
          <w:p w14:paraId="7FCD968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1558" w:type="dxa"/>
            <w:tcBorders>
              <w:top w:val="single" w:sz="4" w:space="0" w:color="000000"/>
              <w:left w:val="single" w:sz="4" w:space="0" w:color="000000"/>
              <w:bottom w:val="single" w:sz="4" w:space="0" w:color="000000"/>
              <w:right w:val="single" w:sz="4" w:space="0" w:color="000000"/>
            </w:tcBorders>
            <w:shd w:val="clear" w:color="auto" w:fill="E1EED9"/>
          </w:tcPr>
          <w:p w14:paraId="0D15442A"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1561" w:type="dxa"/>
            <w:tcBorders>
              <w:top w:val="single" w:sz="4" w:space="0" w:color="000000"/>
              <w:left w:val="single" w:sz="4" w:space="0" w:color="000000"/>
              <w:bottom w:val="single" w:sz="4" w:space="0" w:color="000000"/>
              <w:right w:val="single" w:sz="4" w:space="0" w:color="000000"/>
            </w:tcBorders>
            <w:shd w:val="clear" w:color="auto" w:fill="E1EED9"/>
          </w:tcPr>
          <w:p w14:paraId="03E4C7D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2696" w:type="dxa"/>
            <w:tcBorders>
              <w:top w:val="single" w:sz="4" w:space="0" w:color="000000"/>
              <w:left w:val="single" w:sz="4" w:space="0" w:color="000000"/>
              <w:bottom w:val="single" w:sz="4" w:space="0" w:color="000000"/>
              <w:right w:val="single" w:sz="4" w:space="0" w:color="000000"/>
            </w:tcBorders>
          </w:tcPr>
          <w:p w14:paraId="7AD4437F"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3C2E53A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584BF28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888" w:type="dxa"/>
            <w:tcBorders>
              <w:top w:val="single" w:sz="4" w:space="0" w:color="000000"/>
              <w:left w:val="single" w:sz="4" w:space="0" w:color="000000"/>
              <w:bottom w:val="single" w:sz="4" w:space="0" w:color="000000"/>
              <w:right w:val="single" w:sz="4" w:space="0" w:color="000000"/>
            </w:tcBorders>
          </w:tcPr>
          <w:p w14:paraId="74A3FC1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r>
      <w:tr w:rsidR="00581B09" w:rsidRPr="001F42D5" w14:paraId="4C7B8AA5" w14:textId="77777777" w:rsidTr="00F615BA">
        <w:trPr>
          <w:trHeight w:val="645"/>
        </w:trPr>
        <w:tc>
          <w:tcPr>
            <w:tcW w:w="672" w:type="dxa"/>
            <w:tcBorders>
              <w:top w:val="single" w:sz="4" w:space="0" w:color="000000"/>
              <w:left w:val="single" w:sz="4" w:space="0" w:color="000000"/>
              <w:bottom w:val="single" w:sz="4" w:space="0" w:color="000000"/>
              <w:right w:val="single" w:sz="4" w:space="0" w:color="000000"/>
            </w:tcBorders>
          </w:tcPr>
          <w:p w14:paraId="22353871" w14:textId="77777777" w:rsidR="001F42D5" w:rsidRPr="001F42D5" w:rsidRDefault="001F42D5" w:rsidP="001F42D5">
            <w:pPr>
              <w:widowControl w:val="0"/>
              <w:kinsoku w:val="0"/>
              <w:overflowPunct w:val="0"/>
              <w:autoSpaceDE w:val="0"/>
              <w:autoSpaceDN w:val="0"/>
              <w:adjustRightInd w:val="0"/>
              <w:spacing w:before="23" w:after="0" w:line="240" w:lineRule="auto"/>
              <w:jc w:val="center"/>
              <w:rPr>
                <w:rFonts w:ascii="Times New Roman" w:eastAsia="Times New Roman" w:hAnsi="Times New Roman" w:cs="Times New Roman"/>
                <w:i/>
                <w:iCs/>
                <w:color w:val="000000" w:themeColor="text1"/>
                <w:kern w:val="0"/>
                <w14:ligatures w14:val="none"/>
              </w:rPr>
            </w:pPr>
            <w:r w:rsidRPr="001F42D5">
              <w:rPr>
                <w:rFonts w:ascii="Times New Roman" w:eastAsia="Times New Roman" w:hAnsi="Times New Roman" w:cs="Times New Roman"/>
                <w:i/>
                <w:iCs/>
                <w:color w:val="000000" w:themeColor="text1"/>
                <w:kern w:val="0"/>
                <w14:ligatures w14:val="none"/>
              </w:rPr>
              <w:t>n</w:t>
            </w:r>
          </w:p>
        </w:tc>
        <w:tc>
          <w:tcPr>
            <w:tcW w:w="3015" w:type="dxa"/>
            <w:tcBorders>
              <w:top w:val="single" w:sz="4" w:space="0" w:color="000000"/>
              <w:left w:val="single" w:sz="4" w:space="0" w:color="000000"/>
              <w:bottom w:val="single" w:sz="4" w:space="0" w:color="000000"/>
              <w:right w:val="single" w:sz="4" w:space="0" w:color="000000"/>
            </w:tcBorders>
          </w:tcPr>
          <w:p w14:paraId="6EC30E61" w14:textId="77777777" w:rsidR="001F42D5" w:rsidRPr="001F42D5" w:rsidRDefault="001F42D5" w:rsidP="001F42D5">
            <w:pPr>
              <w:widowControl w:val="0"/>
              <w:kinsoku w:val="0"/>
              <w:overflowPunct w:val="0"/>
              <w:autoSpaceDE w:val="0"/>
              <w:autoSpaceDN w:val="0"/>
              <w:adjustRightInd w:val="0"/>
              <w:spacing w:before="23" w:after="0" w:line="240" w:lineRule="auto"/>
              <w:rPr>
                <w:rFonts w:ascii="Times New Roman" w:eastAsia="Times New Roman" w:hAnsi="Times New Roman" w:cs="Times New Roman"/>
                <w:i/>
                <w:iCs/>
                <w:color w:val="000000" w:themeColor="text1"/>
                <w:spacing w:val="-10"/>
                <w:kern w:val="0"/>
                <w14:ligatures w14:val="none"/>
              </w:rPr>
            </w:pPr>
            <w:r w:rsidRPr="001F42D5">
              <w:rPr>
                <w:rFonts w:ascii="Times New Roman" w:eastAsia="Times New Roman" w:hAnsi="Times New Roman" w:cs="Times New Roman"/>
                <w:i/>
                <w:iCs/>
                <w:color w:val="000000" w:themeColor="text1"/>
                <w:kern w:val="0"/>
                <w14:ligatures w14:val="none"/>
              </w:rPr>
              <w:t>Hàng</w:t>
            </w:r>
            <w:r w:rsidRPr="001F42D5">
              <w:rPr>
                <w:rFonts w:ascii="Times New Roman" w:eastAsia="Times New Roman" w:hAnsi="Times New Roman" w:cs="Times New Roman"/>
                <w:i/>
                <w:iCs/>
                <w:color w:val="000000" w:themeColor="text1"/>
                <w:spacing w:val="-3"/>
                <w:kern w:val="0"/>
                <w14:ligatures w14:val="none"/>
              </w:rPr>
              <w:t xml:space="preserve"> </w:t>
            </w:r>
            <w:r w:rsidRPr="001F42D5">
              <w:rPr>
                <w:rFonts w:ascii="Times New Roman" w:eastAsia="Times New Roman" w:hAnsi="Times New Roman" w:cs="Times New Roman"/>
                <w:i/>
                <w:iCs/>
                <w:color w:val="000000" w:themeColor="text1"/>
                <w:kern w:val="0"/>
                <w14:ligatures w14:val="none"/>
              </w:rPr>
              <w:t>hóa</w:t>
            </w:r>
            <w:r w:rsidRPr="001F42D5">
              <w:rPr>
                <w:rFonts w:ascii="Times New Roman" w:eastAsia="Times New Roman" w:hAnsi="Times New Roman" w:cs="Times New Roman"/>
                <w:i/>
                <w:iCs/>
                <w:color w:val="000000" w:themeColor="text1"/>
                <w:spacing w:val="-1"/>
                <w:kern w:val="0"/>
                <w14:ligatures w14:val="none"/>
              </w:rPr>
              <w:t xml:space="preserve"> </w:t>
            </w:r>
            <w:r w:rsidRPr="001F42D5">
              <w:rPr>
                <w:rFonts w:ascii="Times New Roman" w:eastAsia="Times New Roman" w:hAnsi="Times New Roman" w:cs="Times New Roman"/>
                <w:i/>
                <w:iCs/>
                <w:color w:val="000000" w:themeColor="text1"/>
                <w:kern w:val="0"/>
                <w14:ligatures w14:val="none"/>
              </w:rPr>
              <w:t xml:space="preserve">thứ </w:t>
            </w:r>
            <w:r w:rsidRPr="001F42D5">
              <w:rPr>
                <w:rFonts w:ascii="Times New Roman" w:eastAsia="Times New Roman" w:hAnsi="Times New Roman" w:cs="Times New Roman"/>
                <w:i/>
                <w:iCs/>
                <w:color w:val="000000" w:themeColor="text1"/>
                <w:spacing w:val="-10"/>
                <w:kern w:val="0"/>
                <w14:ligatures w14:val="none"/>
              </w:rPr>
              <w:t>n</w:t>
            </w:r>
          </w:p>
        </w:tc>
        <w:tc>
          <w:tcPr>
            <w:tcW w:w="1136" w:type="dxa"/>
            <w:tcBorders>
              <w:top w:val="single" w:sz="4" w:space="0" w:color="000000"/>
              <w:left w:val="single" w:sz="4" w:space="0" w:color="000000"/>
              <w:bottom w:val="single" w:sz="4" w:space="0" w:color="000000"/>
              <w:right w:val="single" w:sz="4" w:space="0" w:color="000000"/>
            </w:tcBorders>
          </w:tcPr>
          <w:p w14:paraId="4C0B9C71"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1558" w:type="dxa"/>
            <w:tcBorders>
              <w:top w:val="single" w:sz="4" w:space="0" w:color="000000"/>
              <w:left w:val="single" w:sz="4" w:space="0" w:color="000000"/>
              <w:bottom w:val="single" w:sz="4" w:space="0" w:color="000000"/>
              <w:right w:val="single" w:sz="4" w:space="0" w:color="000000"/>
            </w:tcBorders>
            <w:shd w:val="clear" w:color="auto" w:fill="E1EED9"/>
          </w:tcPr>
          <w:p w14:paraId="747D88F8" w14:textId="77777777" w:rsidR="001F42D5" w:rsidRPr="001F42D5" w:rsidRDefault="001F42D5" w:rsidP="001F42D5">
            <w:pPr>
              <w:widowControl w:val="0"/>
              <w:kinsoku w:val="0"/>
              <w:overflowPunct w:val="0"/>
              <w:autoSpaceDE w:val="0"/>
              <w:autoSpaceDN w:val="0"/>
              <w:adjustRightInd w:val="0"/>
              <w:spacing w:before="160" w:after="0" w:line="240" w:lineRule="auto"/>
              <w:jc w:val="center"/>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w:t>
            </w:r>
          </w:p>
        </w:tc>
        <w:tc>
          <w:tcPr>
            <w:tcW w:w="1561" w:type="dxa"/>
            <w:tcBorders>
              <w:top w:val="single" w:sz="4" w:space="0" w:color="000000"/>
              <w:left w:val="single" w:sz="4" w:space="0" w:color="000000"/>
              <w:bottom w:val="single" w:sz="4" w:space="0" w:color="000000"/>
              <w:right w:val="single" w:sz="4" w:space="0" w:color="000000"/>
            </w:tcBorders>
            <w:shd w:val="clear" w:color="auto" w:fill="E1EED9"/>
          </w:tcPr>
          <w:p w14:paraId="0EFC7DD8" w14:textId="77777777" w:rsidR="001F42D5" w:rsidRPr="001F42D5" w:rsidRDefault="001F42D5" w:rsidP="001F42D5">
            <w:pPr>
              <w:widowControl w:val="0"/>
              <w:kinsoku w:val="0"/>
              <w:overflowPunct w:val="0"/>
              <w:autoSpaceDE w:val="0"/>
              <w:autoSpaceDN w:val="0"/>
              <w:adjustRightInd w:val="0"/>
              <w:spacing w:before="160" w:after="0" w:line="240" w:lineRule="auto"/>
              <w:jc w:val="center"/>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w:t>
            </w:r>
          </w:p>
        </w:tc>
        <w:tc>
          <w:tcPr>
            <w:tcW w:w="2696" w:type="dxa"/>
            <w:tcBorders>
              <w:top w:val="single" w:sz="4" w:space="0" w:color="000000"/>
              <w:left w:val="single" w:sz="4" w:space="0" w:color="000000"/>
              <w:bottom w:val="single" w:sz="4" w:space="0" w:color="000000"/>
              <w:right w:val="single" w:sz="4" w:space="0" w:color="000000"/>
            </w:tcBorders>
          </w:tcPr>
          <w:p w14:paraId="077482BE" w14:textId="77777777" w:rsidR="001F42D5" w:rsidRPr="001F42D5" w:rsidRDefault="001F42D5" w:rsidP="001F42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w:t>
            </w:r>
          </w:p>
        </w:tc>
        <w:tc>
          <w:tcPr>
            <w:tcW w:w="2835" w:type="dxa"/>
            <w:tcBorders>
              <w:top w:val="single" w:sz="4" w:space="0" w:color="000000"/>
              <w:left w:val="single" w:sz="4" w:space="0" w:color="000000"/>
              <w:bottom w:val="single" w:sz="4" w:space="0" w:color="000000"/>
              <w:right w:val="single" w:sz="4" w:space="0" w:color="000000"/>
            </w:tcBorders>
          </w:tcPr>
          <w:p w14:paraId="1BC85A23" w14:textId="77777777" w:rsidR="001F42D5" w:rsidRPr="001F42D5" w:rsidRDefault="001F42D5" w:rsidP="001F42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w:t>
            </w:r>
          </w:p>
        </w:tc>
        <w:tc>
          <w:tcPr>
            <w:tcW w:w="992" w:type="dxa"/>
            <w:tcBorders>
              <w:top w:val="single" w:sz="4" w:space="0" w:color="000000"/>
              <w:left w:val="single" w:sz="4" w:space="0" w:color="000000"/>
              <w:bottom w:val="single" w:sz="4" w:space="0" w:color="000000"/>
              <w:right w:val="single" w:sz="4" w:space="0" w:color="000000"/>
            </w:tcBorders>
          </w:tcPr>
          <w:p w14:paraId="7036C382" w14:textId="77777777" w:rsidR="001F42D5" w:rsidRPr="001F42D5" w:rsidRDefault="001F42D5" w:rsidP="001F42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w:t>
            </w:r>
          </w:p>
        </w:tc>
        <w:tc>
          <w:tcPr>
            <w:tcW w:w="888" w:type="dxa"/>
            <w:tcBorders>
              <w:top w:val="single" w:sz="4" w:space="0" w:color="000000"/>
              <w:left w:val="single" w:sz="4" w:space="0" w:color="000000"/>
              <w:bottom w:val="single" w:sz="4" w:space="0" w:color="000000"/>
              <w:right w:val="single" w:sz="4" w:space="0" w:color="000000"/>
            </w:tcBorders>
          </w:tcPr>
          <w:p w14:paraId="7FF74769" w14:textId="77777777" w:rsidR="001F42D5" w:rsidRPr="001F42D5" w:rsidRDefault="001F42D5" w:rsidP="001F42D5">
            <w:pPr>
              <w:widowControl w:val="0"/>
              <w:kinsoku w:val="0"/>
              <w:overflowPunct w:val="0"/>
              <w:autoSpaceDE w:val="0"/>
              <w:autoSpaceDN w:val="0"/>
              <w:adjustRightInd w:val="0"/>
              <w:spacing w:after="0" w:line="240" w:lineRule="auto"/>
              <w:ind w:right="346"/>
              <w:jc w:val="right"/>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w:t>
            </w:r>
          </w:p>
        </w:tc>
      </w:tr>
    </w:tbl>
    <w:p w14:paraId="3A82AD64"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7"/>
          <w:szCs w:val="27"/>
          <w14:ligatures w14:val="none"/>
        </w:rPr>
        <w:sectPr w:rsidR="001F42D5" w:rsidRPr="001F42D5" w:rsidSect="001F42D5">
          <w:pgSz w:w="16840" w:h="11910" w:orient="landscape"/>
          <w:pgMar w:top="1340" w:right="520" w:bottom="280" w:left="500" w:header="731" w:footer="0" w:gutter="0"/>
          <w:cols w:space="720"/>
          <w:noEndnote/>
        </w:sectPr>
      </w:pPr>
    </w:p>
    <w:p w14:paraId="424299D0" w14:textId="77777777" w:rsidR="001F42D5" w:rsidRPr="001F42D5" w:rsidRDefault="001F42D5" w:rsidP="001F42D5">
      <w:pPr>
        <w:widowControl w:val="0"/>
        <w:kinsoku w:val="0"/>
        <w:overflowPunct w:val="0"/>
        <w:autoSpaceDE w:val="0"/>
        <w:autoSpaceDN w:val="0"/>
        <w:adjustRightInd w:val="0"/>
        <w:spacing w:before="79"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lastRenderedPageBreak/>
        <w:t>Ghi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chú:</w:t>
      </w:r>
    </w:p>
    <w:p w14:paraId="10139B27" w14:textId="77777777" w:rsidR="001F42D5" w:rsidRPr="001F42D5" w:rsidRDefault="001F42D5" w:rsidP="001F42D5">
      <w:pPr>
        <w:widowControl w:val="0"/>
        <w:kinsoku w:val="0"/>
        <w:overflowPunct w:val="0"/>
        <w:autoSpaceDE w:val="0"/>
        <w:autoSpaceDN w:val="0"/>
        <w:adjustRightInd w:val="0"/>
        <w:spacing w:before="184"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(1),</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Mẫu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12.1</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Mẫu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số </w:t>
      </w:r>
      <w:r w:rsidRPr="001F42D5">
        <w:rPr>
          <w:rFonts w:ascii="Times New Roman" w:eastAsia="Times New Roman" w:hAnsi="Times New Roman" w:cs="Times New Roman"/>
          <w:color w:val="000000" w:themeColor="text1"/>
          <w:spacing w:val="-4"/>
          <w:kern w:val="0"/>
          <w:sz w:val="28"/>
          <w:szCs w:val="28"/>
          <w14:ligatures w14:val="none"/>
        </w:rPr>
        <w:t>12.2.</w:t>
      </w:r>
    </w:p>
    <w:p w14:paraId="5B33F1CC" w14:textId="77777777" w:rsidR="001F42D5" w:rsidRPr="001F42D5" w:rsidRDefault="001F42D5" w:rsidP="001F42D5">
      <w:pPr>
        <w:widowControl w:val="0"/>
        <w:kinsoku w:val="0"/>
        <w:overflowPunct w:val="0"/>
        <w:autoSpaceDE w:val="0"/>
        <w:autoSpaceDN w:val="0"/>
        <w:adjustRightInd w:val="0"/>
        <w:spacing w:before="187" w:after="0" w:line="256" w:lineRule="auto"/>
        <w:ind w:right="631"/>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(3), (4), (5), (6): Nhà thầu đánh dấu vào ô tương ứng với từng loại hàng hóa. (Trường hợp nhà thầu tích chọn vào cột (3) hoặc (4) thì Hệ thống cho phép nhà thầu chọn cột (5), (6), (7), (8)).</w:t>
      </w:r>
    </w:p>
    <w:p w14:paraId="72CFF5A6" w14:textId="77777777" w:rsidR="001F42D5" w:rsidRPr="001F42D5" w:rsidRDefault="001F42D5" w:rsidP="001F42D5">
      <w:pPr>
        <w:widowControl w:val="0"/>
        <w:kinsoku w:val="0"/>
        <w:overflowPunct w:val="0"/>
        <w:autoSpaceDE w:val="0"/>
        <w:autoSpaceDN w:val="0"/>
        <w:adjustRightInd w:val="0"/>
        <w:spacing w:before="165" w:after="0" w:line="240" w:lineRule="auto"/>
        <w:ind w:right="618"/>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(7), (8): Đối với hàng hóa có chi phí sản xuất trong nước từ 30% trở lên nhà thầu chọn cách kê khai chi phí sản xuất trong nước theo Mẫu số 15B (trường hợp kê khai chi phí nhập ngoại) hoặc Mẫu số 15C (trường hợp kê khai chi phí sản xuất tại Việt </w:t>
      </w:r>
      <w:r w:rsidRPr="001F42D5">
        <w:rPr>
          <w:rFonts w:ascii="Times New Roman" w:eastAsia="Times New Roman" w:hAnsi="Times New Roman" w:cs="Times New Roman"/>
          <w:color w:val="000000" w:themeColor="text1"/>
          <w:spacing w:val="-2"/>
          <w:kern w:val="0"/>
          <w:sz w:val="28"/>
          <w:szCs w:val="28"/>
          <w14:ligatures w14:val="none"/>
        </w:rPr>
        <w:t>Nam).</w:t>
      </w:r>
    </w:p>
    <w:p w14:paraId="2F0FD9A4" w14:textId="77777777" w:rsidR="001F42D5" w:rsidRPr="001F42D5" w:rsidRDefault="001F42D5" w:rsidP="001F42D5">
      <w:pPr>
        <w:widowControl w:val="0"/>
        <w:kinsoku w:val="0"/>
        <w:overflowPunct w:val="0"/>
        <w:autoSpaceDE w:val="0"/>
        <w:autoSpaceDN w:val="0"/>
        <w:adjustRightInd w:val="0"/>
        <w:spacing w:before="165" w:after="0" w:line="240" w:lineRule="auto"/>
        <w:ind w:right="618"/>
        <w:jc w:val="both"/>
        <w:rPr>
          <w:rFonts w:ascii="Times New Roman" w:eastAsia="Times New Roman" w:hAnsi="Times New Roman" w:cs="Times New Roman"/>
          <w:color w:val="000000" w:themeColor="text1"/>
          <w:spacing w:val="-2"/>
          <w:kern w:val="0"/>
          <w:sz w:val="28"/>
          <w:szCs w:val="28"/>
          <w14:ligatures w14:val="none"/>
        </w:rPr>
        <w:sectPr w:rsidR="001F42D5" w:rsidRPr="001F42D5" w:rsidSect="001F42D5">
          <w:pgSz w:w="16840" w:h="11910" w:orient="landscape"/>
          <w:pgMar w:top="1340" w:right="520" w:bottom="280" w:left="500" w:header="731" w:footer="0" w:gutter="0"/>
          <w:cols w:space="720"/>
          <w:noEndnote/>
        </w:sectPr>
      </w:pPr>
    </w:p>
    <w:p w14:paraId="0E1D37A1" w14:textId="77777777" w:rsidR="001F42D5" w:rsidRPr="001F42D5" w:rsidRDefault="001F42D5" w:rsidP="001F42D5">
      <w:pPr>
        <w:widowControl w:val="0"/>
        <w:kinsoku w:val="0"/>
        <w:overflowPunct w:val="0"/>
        <w:autoSpaceDE w:val="0"/>
        <w:autoSpaceDN w:val="0"/>
        <w:adjustRightInd w:val="0"/>
        <w:spacing w:before="79" w:after="0" w:line="240" w:lineRule="auto"/>
        <w:ind w:right="612"/>
        <w:jc w:val="right"/>
        <w:outlineLvl w:val="1"/>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lastRenderedPageBreak/>
        <w:t>Mẫu</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số</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15B</w:t>
      </w:r>
    </w:p>
    <w:p w14:paraId="11EBE72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28"/>
          <w:szCs w:val="28"/>
          <w14:ligatures w14:val="none"/>
        </w:rPr>
      </w:pPr>
    </w:p>
    <w:p w14:paraId="221021A2" w14:textId="77777777" w:rsidR="001F42D5" w:rsidRPr="001F42D5" w:rsidRDefault="001F42D5" w:rsidP="001F42D5">
      <w:pPr>
        <w:widowControl w:val="0"/>
        <w:kinsoku w:val="0"/>
        <w:overflowPunct w:val="0"/>
        <w:autoSpaceDE w:val="0"/>
        <w:autoSpaceDN w:val="0"/>
        <w:adjustRightInd w:val="0"/>
        <w:spacing w:before="1" w:after="0" w:line="299" w:lineRule="exact"/>
        <w:ind w:right="1927"/>
        <w:jc w:val="center"/>
        <w:rPr>
          <w:rFonts w:ascii="Times New Roman" w:eastAsia="Times New Roman" w:hAnsi="Times New Roman" w:cs="Times New Roman"/>
          <w:b/>
          <w:bCs/>
          <w:color w:val="000000" w:themeColor="text1"/>
          <w:spacing w:val="-5"/>
          <w:kern w:val="0"/>
          <w:sz w:val="26"/>
          <w:szCs w:val="26"/>
          <w14:ligatures w14:val="none"/>
        </w:rPr>
      </w:pPr>
      <w:r w:rsidRPr="001F42D5">
        <w:rPr>
          <w:rFonts w:ascii="Times New Roman" w:eastAsia="Times New Roman" w:hAnsi="Times New Roman" w:cs="Times New Roman"/>
          <w:b/>
          <w:bCs/>
          <w:color w:val="000000" w:themeColor="text1"/>
          <w:kern w:val="0"/>
          <w:sz w:val="26"/>
          <w:szCs w:val="26"/>
          <w14:ligatures w14:val="none"/>
        </w:rPr>
        <w:t>BẢNG</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KÊ</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KHAI</w:t>
      </w:r>
      <w:r w:rsidRPr="001F42D5">
        <w:rPr>
          <w:rFonts w:ascii="Times New Roman" w:eastAsia="Times New Roman" w:hAnsi="Times New Roman" w:cs="Times New Roman"/>
          <w:b/>
          <w:bCs/>
          <w:color w:val="000000" w:themeColor="text1"/>
          <w:spacing w:val="-1"/>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CHI</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PHÍ</w:t>
      </w:r>
      <w:r w:rsidRPr="001F42D5">
        <w:rPr>
          <w:rFonts w:ascii="Times New Roman" w:eastAsia="Times New Roman" w:hAnsi="Times New Roman" w:cs="Times New Roman"/>
          <w:b/>
          <w:bCs/>
          <w:color w:val="000000" w:themeColor="text1"/>
          <w:spacing w:val="-6"/>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SẢN</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XUẤT</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TRONG</w:t>
      </w:r>
      <w:r w:rsidRPr="001F42D5">
        <w:rPr>
          <w:rFonts w:ascii="Times New Roman" w:eastAsia="Times New Roman" w:hAnsi="Times New Roman" w:cs="Times New Roman"/>
          <w:b/>
          <w:bCs/>
          <w:color w:val="000000" w:themeColor="text1"/>
          <w:spacing w:val="-6"/>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NƯỚC</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ĐỐI</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VỚI</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HÀNG</w:t>
      </w:r>
      <w:r w:rsidRPr="001F42D5">
        <w:rPr>
          <w:rFonts w:ascii="Times New Roman" w:eastAsia="Times New Roman" w:hAnsi="Times New Roman" w:cs="Times New Roman"/>
          <w:b/>
          <w:bCs/>
          <w:color w:val="000000" w:themeColor="text1"/>
          <w:spacing w:val="-4"/>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HÓA</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ĐƯỢC</w:t>
      </w:r>
      <w:r w:rsidRPr="001F42D5">
        <w:rPr>
          <w:rFonts w:ascii="Times New Roman" w:eastAsia="Times New Roman" w:hAnsi="Times New Roman" w:cs="Times New Roman"/>
          <w:b/>
          <w:bCs/>
          <w:color w:val="000000" w:themeColor="text1"/>
          <w:spacing w:val="-4"/>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HƯỞNG</w:t>
      </w:r>
      <w:r w:rsidRPr="001F42D5">
        <w:rPr>
          <w:rFonts w:ascii="Times New Roman" w:eastAsia="Times New Roman" w:hAnsi="Times New Roman" w:cs="Times New Roman"/>
          <w:b/>
          <w:bCs/>
          <w:color w:val="000000" w:themeColor="text1"/>
          <w:spacing w:val="-5"/>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ƯU</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spacing w:val="-5"/>
          <w:kern w:val="0"/>
          <w:sz w:val="26"/>
          <w:szCs w:val="26"/>
          <w14:ligatures w14:val="none"/>
        </w:rPr>
        <w:t>ĐÃI</w:t>
      </w:r>
    </w:p>
    <w:p w14:paraId="5FE7027D" w14:textId="77777777" w:rsidR="001F42D5" w:rsidRPr="001F42D5" w:rsidRDefault="001F42D5" w:rsidP="001F42D5">
      <w:pPr>
        <w:widowControl w:val="0"/>
        <w:kinsoku w:val="0"/>
        <w:overflowPunct w:val="0"/>
        <w:autoSpaceDE w:val="0"/>
        <w:autoSpaceDN w:val="0"/>
        <w:adjustRightInd w:val="0"/>
        <w:spacing w:after="0" w:line="322" w:lineRule="exact"/>
        <w:ind w:right="1366"/>
        <w:jc w:val="center"/>
        <w:rPr>
          <w:rFonts w:ascii="Times New Roman" w:eastAsia="Times New Roman" w:hAnsi="Times New Roman" w:cs="Times New Roman"/>
          <w:i/>
          <w:iCs/>
          <w:color w:val="000000" w:themeColor="text1"/>
          <w:spacing w:val="-2"/>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(trường</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hợp</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kê</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khai</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chi</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phí</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nhập</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ngoại)</w:t>
      </w:r>
    </w:p>
    <w:p w14:paraId="3C576FE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0"/>
          <w:szCs w:val="20"/>
          <w14:ligatures w14:val="none"/>
        </w:rPr>
      </w:pPr>
    </w:p>
    <w:p w14:paraId="016D638A" w14:textId="77777777" w:rsidR="001F42D5" w:rsidRPr="001F42D5" w:rsidRDefault="001F42D5" w:rsidP="001F42D5">
      <w:pPr>
        <w:widowControl w:val="0"/>
        <w:kinsoku w:val="0"/>
        <w:overflowPunct w:val="0"/>
        <w:autoSpaceDE w:val="0"/>
        <w:autoSpaceDN w:val="0"/>
        <w:adjustRightInd w:val="0"/>
        <w:spacing w:before="5" w:after="1" w:line="240" w:lineRule="auto"/>
        <w:rPr>
          <w:rFonts w:ascii="Times New Roman" w:eastAsia="Times New Roman" w:hAnsi="Times New Roman" w:cs="Times New Roman"/>
          <w:i/>
          <w:iCs/>
          <w:color w:val="000000" w:themeColor="text1"/>
          <w:kern w:val="0"/>
          <w:sz w:val="12"/>
          <w:szCs w:val="12"/>
          <w14:ligatures w14:val="none"/>
        </w:rPr>
      </w:pPr>
    </w:p>
    <w:tbl>
      <w:tblPr>
        <w:tblW w:w="0" w:type="auto"/>
        <w:tblInd w:w="746" w:type="dxa"/>
        <w:tblLayout w:type="fixed"/>
        <w:tblCellMar>
          <w:left w:w="0" w:type="dxa"/>
          <w:right w:w="0" w:type="dxa"/>
        </w:tblCellMar>
        <w:tblLook w:val="0000" w:firstRow="0" w:lastRow="0" w:firstColumn="0" w:lastColumn="0" w:noHBand="0" w:noVBand="0"/>
      </w:tblPr>
      <w:tblGrid>
        <w:gridCol w:w="747"/>
        <w:gridCol w:w="2232"/>
        <w:gridCol w:w="2266"/>
        <w:gridCol w:w="1812"/>
        <w:gridCol w:w="2601"/>
        <w:gridCol w:w="2076"/>
        <w:gridCol w:w="3005"/>
      </w:tblGrid>
      <w:tr w:rsidR="00581B09" w:rsidRPr="001F42D5" w14:paraId="4814F654" w14:textId="77777777" w:rsidTr="00F615BA">
        <w:trPr>
          <w:trHeight w:val="871"/>
        </w:trPr>
        <w:tc>
          <w:tcPr>
            <w:tcW w:w="747" w:type="dxa"/>
            <w:vMerge w:val="restart"/>
            <w:tcBorders>
              <w:top w:val="single" w:sz="4" w:space="0" w:color="000000"/>
              <w:left w:val="single" w:sz="4" w:space="0" w:color="000000"/>
              <w:bottom w:val="single" w:sz="4" w:space="0" w:color="000000"/>
              <w:right w:val="single" w:sz="4" w:space="0" w:color="000000"/>
            </w:tcBorders>
            <w:shd w:val="clear" w:color="auto" w:fill="E1EED9"/>
          </w:tcPr>
          <w:p w14:paraId="5C905E74"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29846042" w14:textId="77777777" w:rsidR="001F42D5" w:rsidRPr="001F42D5" w:rsidRDefault="001F42D5" w:rsidP="001F42D5">
            <w:pPr>
              <w:widowControl w:val="0"/>
              <w:kinsoku w:val="0"/>
              <w:overflowPunct w:val="0"/>
              <w:autoSpaceDE w:val="0"/>
              <w:autoSpaceDN w:val="0"/>
              <w:adjustRightInd w:val="0"/>
              <w:spacing w:before="3" w:after="0" w:line="240" w:lineRule="auto"/>
              <w:rPr>
                <w:rFonts w:ascii="Times New Roman" w:eastAsia="Times New Roman" w:hAnsi="Times New Roman" w:cs="Times New Roman"/>
                <w:i/>
                <w:iCs/>
                <w:color w:val="000000" w:themeColor="text1"/>
                <w:kern w:val="0"/>
                <w:sz w:val="30"/>
                <w:szCs w:val="30"/>
                <w14:ligatures w14:val="none"/>
              </w:rPr>
            </w:pPr>
          </w:p>
          <w:p w14:paraId="566D9A4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spacing w:val="-5"/>
                <w:kern w:val="0"/>
                <w14:ligatures w14:val="none"/>
              </w:rPr>
              <w:t>STT</w:t>
            </w:r>
          </w:p>
        </w:tc>
        <w:tc>
          <w:tcPr>
            <w:tcW w:w="2232" w:type="dxa"/>
            <w:vMerge w:val="restart"/>
            <w:tcBorders>
              <w:top w:val="single" w:sz="4" w:space="0" w:color="000000"/>
              <w:left w:val="single" w:sz="4" w:space="0" w:color="000000"/>
              <w:bottom w:val="single" w:sz="4" w:space="0" w:color="000000"/>
              <w:right w:val="single" w:sz="4" w:space="0" w:color="000000"/>
            </w:tcBorders>
            <w:shd w:val="clear" w:color="auto" w:fill="E1EED9"/>
          </w:tcPr>
          <w:p w14:paraId="45C512AD"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346A521D" w14:textId="77777777" w:rsidR="001F42D5" w:rsidRPr="001F42D5" w:rsidRDefault="001F42D5" w:rsidP="001F42D5">
            <w:pPr>
              <w:widowControl w:val="0"/>
              <w:kinsoku w:val="0"/>
              <w:overflowPunct w:val="0"/>
              <w:autoSpaceDE w:val="0"/>
              <w:autoSpaceDN w:val="0"/>
              <w:adjustRightInd w:val="0"/>
              <w:spacing w:before="3" w:after="0" w:line="240" w:lineRule="auto"/>
              <w:rPr>
                <w:rFonts w:ascii="Times New Roman" w:eastAsia="Times New Roman" w:hAnsi="Times New Roman" w:cs="Times New Roman"/>
                <w:i/>
                <w:iCs/>
                <w:color w:val="000000" w:themeColor="text1"/>
                <w:kern w:val="0"/>
                <w:sz w:val="30"/>
                <w:szCs w:val="30"/>
                <w14:ligatures w14:val="none"/>
              </w:rPr>
            </w:pPr>
          </w:p>
          <w:p w14:paraId="6DDCDF26"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Tên</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 xml:space="preserve">hàng </w:t>
            </w:r>
            <w:r w:rsidRPr="001F42D5">
              <w:rPr>
                <w:rFonts w:ascii="Times New Roman" w:eastAsia="Times New Roman" w:hAnsi="Times New Roman" w:cs="Times New Roman"/>
                <w:b/>
                <w:bCs/>
                <w:color w:val="000000" w:themeColor="text1"/>
                <w:spacing w:val="-5"/>
                <w:kern w:val="0"/>
                <w14:ligatures w14:val="none"/>
              </w:rPr>
              <w:t>hóa</w:t>
            </w:r>
          </w:p>
        </w:tc>
        <w:tc>
          <w:tcPr>
            <w:tcW w:w="2266" w:type="dxa"/>
            <w:tcBorders>
              <w:top w:val="single" w:sz="4" w:space="0" w:color="000000"/>
              <w:left w:val="single" w:sz="4" w:space="0" w:color="000000"/>
              <w:bottom w:val="single" w:sz="4" w:space="0" w:color="000000"/>
              <w:right w:val="single" w:sz="4" w:space="0" w:color="000000"/>
            </w:tcBorders>
            <w:shd w:val="clear" w:color="auto" w:fill="E1EED9"/>
          </w:tcPr>
          <w:p w14:paraId="4D69B2FC" w14:textId="77777777" w:rsidR="001F42D5" w:rsidRPr="001F42D5" w:rsidRDefault="001F42D5" w:rsidP="001F42D5">
            <w:pPr>
              <w:widowControl w:val="0"/>
              <w:kinsoku w:val="0"/>
              <w:overflowPunct w:val="0"/>
              <w:autoSpaceDE w:val="0"/>
              <w:autoSpaceDN w:val="0"/>
              <w:adjustRightInd w:val="0"/>
              <w:spacing w:before="159" w:after="0" w:line="240" w:lineRule="auto"/>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Giá</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chào</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 xml:space="preserve">của </w:t>
            </w:r>
            <w:r w:rsidRPr="001F42D5">
              <w:rPr>
                <w:rFonts w:ascii="Times New Roman" w:eastAsia="Times New Roman" w:hAnsi="Times New Roman" w:cs="Times New Roman"/>
                <w:b/>
                <w:bCs/>
                <w:color w:val="000000" w:themeColor="text1"/>
                <w:spacing w:val="-4"/>
                <w:kern w:val="0"/>
                <w14:ligatures w14:val="none"/>
              </w:rPr>
              <w:t>hàng</w:t>
            </w:r>
          </w:p>
          <w:p w14:paraId="6B0442E3"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hóa</w:t>
            </w:r>
            <w:r w:rsidRPr="001F42D5">
              <w:rPr>
                <w:rFonts w:ascii="Times New Roman" w:eastAsia="Times New Roman" w:hAnsi="Times New Roman" w:cs="Times New Roman"/>
                <w:b/>
                <w:bCs/>
                <w:color w:val="000000" w:themeColor="text1"/>
                <w:spacing w:val="-3"/>
                <w:kern w:val="0"/>
                <w14:ligatures w14:val="none"/>
              </w:rPr>
              <w:t xml:space="preserve"> </w:t>
            </w:r>
            <w:r w:rsidRPr="001F42D5">
              <w:rPr>
                <w:rFonts w:ascii="Times New Roman" w:eastAsia="Times New Roman" w:hAnsi="Times New Roman" w:cs="Times New Roman"/>
                <w:b/>
                <w:bCs/>
                <w:color w:val="000000" w:themeColor="text1"/>
                <w:kern w:val="0"/>
                <w14:ligatures w14:val="none"/>
              </w:rPr>
              <w:t>trong</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E-</w:t>
            </w:r>
            <w:r w:rsidRPr="001F42D5">
              <w:rPr>
                <w:rFonts w:ascii="Times New Roman" w:eastAsia="Times New Roman" w:hAnsi="Times New Roman" w:cs="Times New Roman"/>
                <w:b/>
                <w:bCs/>
                <w:color w:val="000000" w:themeColor="text1"/>
                <w:spacing w:val="-4"/>
                <w:kern w:val="0"/>
                <w14:ligatures w14:val="none"/>
              </w:rPr>
              <w:t>HSDT</w:t>
            </w:r>
          </w:p>
        </w:tc>
        <w:tc>
          <w:tcPr>
            <w:tcW w:w="1812" w:type="dxa"/>
            <w:tcBorders>
              <w:top w:val="single" w:sz="4" w:space="0" w:color="000000"/>
              <w:left w:val="single" w:sz="4" w:space="0" w:color="000000"/>
              <w:bottom w:val="single" w:sz="4" w:space="0" w:color="000000"/>
              <w:right w:val="single" w:sz="4" w:space="0" w:color="000000"/>
            </w:tcBorders>
            <w:shd w:val="clear" w:color="auto" w:fill="E1EED9"/>
          </w:tcPr>
          <w:p w14:paraId="1D86FA66" w14:textId="77777777" w:rsidR="001F42D5" w:rsidRPr="001F42D5" w:rsidRDefault="001F42D5" w:rsidP="001F42D5">
            <w:pPr>
              <w:widowControl w:val="0"/>
              <w:kinsoku w:val="0"/>
              <w:overflowPunct w:val="0"/>
              <w:autoSpaceDE w:val="0"/>
              <w:autoSpaceDN w:val="0"/>
              <w:adjustRightInd w:val="0"/>
              <w:spacing w:before="159" w:after="0" w:line="240" w:lineRule="auto"/>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Giá</w:t>
            </w:r>
            <w:r w:rsidRPr="001F42D5">
              <w:rPr>
                <w:rFonts w:ascii="Times New Roman" w:eastAsia="Times New Roman" w:hAnsi="Times New Roman" w:cs="Times New Roman"/>
                <w:b/>
                <w:bCs/>
                <w:color w:val="000000" w:themeColor="text1"/>
                <w:spacing w:val="-13"/>
                <w:kern w:val="0"/>
                <w14:ligatures w14:val="none"/>
              </w:rPr>
              <w:t xml:space="preserve"> </w:t>
            </w:r>
            <w:r w:rsidRPr="001F42D5">
              <w:rPr>
                <w:rFonts w:ascii="Times New Roman" w:eastAsia="Times New Roman" w:hAnsi="Times New Roman" w:cs="Times New Roman"/>
                <w:b/>
                <w:bCs/>
                <w:color w:val="000000" w:themeColor="text1"/>
                <w:kern w:val="0"/>
                <w14:ligatures w14:val="none"/>
              </w:rPr>
              <w:t>trị</w:t>
            </w:r>
            <w:r w:rsidRPr="001F42D5">
              <w:rPr>
                <w:rFonts w:ascii="Times New Roman" w:eastAsia="Times New Roman" w:hAnsi="Times New Roman" w:cs="Times New Roman"/>
                <w:b/>
                <w:bCs/>
                <w:color w:val="000000" w:themeColor="text1"/>
                <w:spacing w:val="-13"/>
                <w:kern w:val="0"/>
                <w14:ligatures w14:val="none"/>
              </w:rPr>
              <w:t xml:space="preserve"> </w:t>
            </w:r>
            <w:r w:rsidRPr="001F42D5">
              <w:rPr>
                <w:rFonts w:ascii="Times New Roman" w:eastAsia="Times New Roman" w:hAnsi="Times New Roman" w:cs="Times New Roman"/>
                <w:b/>
                <w:bCs/>
                <w:color w:val="000000" w:themeColor="text1"/>
                <w:kern w:val="0"/>
                <w14:ligatures w14:val="none"/>
              </w:rPr>
              <w:t>thuế</w:t>
            </w:r>
            <w:r w:rsidRPr="001F42D5">
              <w:rPr>
                <w:rFonts w:ascii="Times New Roman" w:eastAsia="Times New Roman" w:hAnsi="Times New Roman" w:cs="Times New Roman"/>
                <w:b/>
                <w:bCs/>
                <w:color w:val="000000" w:themeColor="text1"/>
                <w:spacing w:val="-13"/>
                <w:kern w:val="0"/>
                <w14:ligatures w14:val="none"/>
              </w:rPr>
              <w:t xml:space="preserve"> </w:t>
            </w:r>
            <w:r w:rsidRPr="001F42D5">
              <w:rPr>
                <w:rFonts w:ascii="Times New Roman" w:eastAsia="Times New Roman" w:hAnsi="Times New Roman" w:cs="Times New Roman"/>
                <w:b/>
                <w:bCs/>
                <w:color w:val="000000" w:themeColor="text1"/>
                <w:kern w:val="0"/>
                <w14:ligatures w14:val="none"/>
              </w:rPr>
              <w:t xml:space="preserve">các </w:t>
            </w:r>
            <w:r w:rsidRPr="001F42D5">
              <w:rPr>
                <w:rFonts w:ascii="Times New Roman" w:eastAsia="Times New Roman" w:hAnsi="Times New Roman" w:cs="Times New Roman"/>
                <w:b/>
                <w:bCs/>
                <w:color w:val="000000" w:themeColor="text1"/>
                <w:spacing w:val="-4"/>
                <w:kern w:val="0"/>
                <w14:ligatures w14:val="none"/>
              </w:rPr>
              <w:t>loại</w:t>
            </w:r>
          </w:p>
        </w:tc>
        <w:tc>
          <w:tcPr>
            <w:tcW w:w="2601" w:type="dxa"/>
            <w:tcBorders>
              <w:top w:val="single" w:sz="4" w:space="0" w:color="000000"/>
              <w:left w:val="single" w:sz="4" w:space="0" w:color="000000"/>
              <w:bottom w:val="single" w:sz="4" w:space="0" w:color="000000"/>
              <w:right w:val="single" w:sz="4" w:space="0" w:color="000000"/>
            </w:tcBorders>
            <w:shd w:val="clear" w:color="auto" w:fill="E1EED9"/>
          </w:tcPr>
          <w:p w14:paraId="5E40DF50" w14:textId="77777777" w:rsidR="001F42D5" w:rsidRPr="001F42D5" w:rsidRDefault="001F42D5" w:rsidP="001F42D5">
            <w:pPr>
              <w:widowControl w:val="0"/>
              <w:kinsoku w:val="0"/>
              <w:overflowPunct w:val="0"/>
              <w:autoSpaceDE w:val="0"/>
              <w:autoSpaceDN w:val="0"/>
              <w:adjustRightInd w:val="0"/>
              <w:spacing w:before="159" w:after="0" w:line="240" w:lineRule="auto"/>
              <w:ind w:right="299"/>
              <w:jc w:val="center"/>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Kê</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khai các</w:t>
            </w:r>
            <w:r w:rsidRPr="001F42D5">
              <w:rPr>
                <w:rFonts w:ascii="Times New Roman" w:eastAsia="Times New Roman" w:hAnsi="Times New Roman" w:cs="Times New Roman"/>
                <w:b/>
                <w:bCs/>
                <w:color w:val="000000" w:themeColor="text1"/>
                <w:spacing w:val="-2"/>
                <w:kern w:val="0"/>
                <w14:ligatures w14:val="none"/>
              </w:rPr>
              <w:t xml:space="preserve"> </w:t>
            </w:r>
            <w:r w:rsidRPr="001F42D5">
              <w:rPr>
                <w:rFonts w:ascii="Times New Roman" w:eastAsia="Times New Roman" w:hAnsi="Times New Roman" w:cs="Times New Roman"/>
                <w:b/>
                <w:bCs/>
                <w:color w:val="000000" w:themeColor="text1"/>
                <w:kern w:val="0"/>
                <w14:ligatures w14:val="none"/>
              </w:rPr>
              <w:t xml:space="preserve">chi </w:t>
            </w:r>
            <w:r w:rsidRPr="001F42D5">
              <w:rPr>
                <w:rFonts w:ascii="Times New Roman" w:eastAsia="Times New Roman" w:hAnsi="Times New Roman" w:cs="Times New Roman"/>
                <w:b/>
                <w:bCs/>
                <w:color w:val="000000" w:themeColor="text1"/>
                <w:spacing w:val="-5"/>
                <w:kern w:val="0"/>
                <w14:ligatures w14:val="none"/>
              </w:rPr>
              <w:t>phí</w:t>
            </w:r>
          </w:p>
          <w:p w14:paraId="79C3EC1B" w14:textId="77777777" w:rsidR="001F42D5" w:rsidRPr="001F42D5" w:rsidRDefault="001F42D5" w:rsidP="001F42D5">
            <w:pPr>
              <w:widowControl w:val="0"/>
              <w:kinsoku w:val="0"/>
              <w:overflowPunct w:val="0"/>
              <w:autoSpaceDE w:val="0"/>
              <w:autoSpaceDN w:val="0"/>
              <w:adjustRightInd w:val="0"/>
              <w:spacing w:before="1" w:after="0" w:line="240" w:lineRule="auto"/>
              <w:ind w:right="299"/>
              <w:jc w:val="center"/>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nhập</w:t>
            </w:r>
            <w:r w:rsidRPr="001F42D5">
              <w:rPr>
                <w:rFonts w:ascii="Times New Roman" w:eastAsia="Times New Roman" w:hAnsi="Times New Roman" w:cs="Times New Roman"/>
                <w:b/>
                <w:bCs/>
                <w:color w:val="000000" w:themeColor="text1"/>
                <w:spacing w:val="-2"/>
                <w:kern w:val="0"/>
                <w14:ligatures w14:val="none"/>
              </w:rPr>
              <w:t xml:space="preserve"> </w:t>
            </w:r>
            <w:r w:rsidRPr="001F42D5">
              <w:rPr>
                <w:rFonts w:ascii="Times New Roman" w:eastAsia="Times New Roman" w:hAnsi="Times New Roman" w:cs="Times New Roman"/>
                <w:b/>
                <w:bCs/>
                <w:color w:val="000000" w:themeColor="text1"/>
                <w:spacing w:val="-4"/>
                <w:kern w:val="0"/>
                <w14:ligatures w14:val="none"/>
              </w:rPr>
              <w:t>ngoại</w:t>
            </w:r>
          </w:p>
        </w:tc>
        <w:tc>
          <w:tcPr>
            <w:tcW w:w="2076" w:type="dxa"/>
            <w:tcBorders>
              <w:top w:val="single" w:sz="4" w:space="0" w:color="000000"/>
              <w:left w:val="single" w:sz="4" w:space="0" w:color="000000"/>
              <w:bottom w:val="single" w:sz="4" w:space="0" w:color="000000"/>
              <w:right w:val="single" w:sz="4" w:space="0" w:color="000000"/>
            </w:tcBorders>
            <w:shd w:val="clear" w:color="auto" w:fill="E1EED9"/>
          </w:tcPr>
          <w:p w14:paraId="6C45C529" w14:textId="77777777" w:rsidR="001F42D5" w:rsidRPr="001F42D5" w:rsidRDefault="001F42D5" w:rsidP="001F42D5">
            <w:pPr>
              <w:widowControl w:val="0"/>
              <w:kinsoku w:val="0"/>
              <w:overflowPunct w:val="0"/>
              <w:autoSpaceDE w:val="0"/>
              <w:autoSpaceDN w:val="0"/>
              <w:adjustRightInd w:val="0"/>
              <w:spacing w:before="159" w:after="0" w:line="240" w:lineRule="auto"/>
              <w:rPr>
                <w:rFonts w:ascii="Times New Roman" w:eastAsia="Times New Roman" w:hAnsi="Times New Roman" w:cs="Times New Roman"/>
                <w:b/>
                <w:bCs/>
                <w:color w:val="000000" w:themeColor="text1"/>
                <w:kern w:val="0"/>
                <w14:ligatures w14:val="none"/>
              </w:rPr>
            </w:pPr>
            <w:r w:rsidRPr="001F42D5">
              <w:rPr>
                <w:rFonts w:ascii="Times New Roman" w:eastAsia="Times New Roman" w:hAnsi="Times New Roman" w:cs="Times New Roman"/>
                <w:b/>
                <w:bCs/>
                <w:color w:val="000000" w:themeColor="text1"/>
                <w:kern w:val="0"/>
                <w14:ligatures w14:val="none"/>
              </w:rPr>
              <w:t>Chi</w:t>
            </w:r>
            <w:r w:rsidRPr="001F42D5">
              <w:rPr>
                <w:rFonts w:ascii="Times New Roman" w:eastAsia="Times New Roman" w:hAnsi="Times New Roman" w:cs="Times New Roman"/>
                <w:b/>
                <w:bCs/>
                <w:color w:val="000000" w:themeColor="text1"/>
                <w:spacing w:val="-12"/>
                <w:kern w:val="0"/>
                <w14:ligatures w14:val="none"/>
              </w:rPr>
              <w:t xml:space="preserve"> </w:t>
            </w:r>
            <w:r w:rsidRPr="001F42D5">
              <w:rPr>
                <w:rFonts w:ascii="Times New Roman" w:eastAsia="Times New Roman" w:hAnsi="Times New Roman" w:cs="Times New Roman"/>
                <w:b/>
                <w:bCs/>
                <w:color w:val="000000" w:themeColor="text1"/>
                <w:kern w:val="0"/>
                <w14:ligatures w14:val="none"/>
              </w:rPr>
              <w:t>phí</w:t>
            </w:r>
            <w:r w:rsidRPr="001F42D5">
              <w:rPr>
                <w:rFonts w:ascii="Times New Roman" w:eastAsia="Times New Roman" w:hAnsi="Times New Roman" w:cs="Times New Roman"/>
                <w:b/>
                <w:bCs/>
                <w:color w:val="000000" w:themeColor="text1"/>
                <w:spacing w:val="-12"/>
                <w:kern w:val="0"/>
                <w14:ligatures w14:val="none"/>
              </w:rPr>
              <w:t xml:space="preserve"> </w:t>
            </w:r>
            <w:r w:rsidRPr="001F42D5">
              <w:rPr>
                <w:rFonts w:ascii="Times New Roman" w:eastAsia="Times New Roman" w:hAnsi="Times New Roman" w:cs="Times New Roman"/>
                <w:b/>
                <w:bCs/>
                <w:color w:val="000000" w:themeColor="text1"/>
                <w:kern w:val="0"/>
                <w14:ligatures w14:val="none"/>
              </w:rPr>
              <w:t>sản</w:t>
            </w:r>
            <w:r w:rsidRPr="001F42D5">
              <w:rPr>
                <w:rFonts w:ascii="Times New Roman" w:eastAsia="Times New Roman" w:hAnsi="Times New Roman" w:cs="Times New Roman"/>
                <w:b/>
                <w:bCs/>
                <w:color w:val="000000" w:themeColor="text1"/>
                <w:spacing w:val="-12"/>
                <w:kern w:val="0"/>
                <w14:ligatures w14:val="none"/>
              </w:rPr>
              <w:t xml:space="preserve"> </w:t>
            </w:r>
            <w:r w:rsidRPr="001F42D5">
              <w:rPr>
                <w:rFonts w:ascii="Times New Roman" w:eastAsia="Times New Roman" w:hAnsi="Times New Roman" w:cs="Times New Roman"/>
                <w:b/>
                <w:bCs/>
                <w:color w:val="000000" w:themeColor="text1"/>
                <w:kern w:val="0"/>
                <w14:ligatures w14:val="none"/>
              </w:rPr>
              <w:t>xuất trong nước</w:t>
            </w:r>
          </w:p>
        </w:tc>
        <w:tc>
          <w:tcPr>
            <w:tcW w:w="3005" w:type="dxa"/>
            <w:tcBorders>
              <w:top w:val="single" w:sz="4" w:space="0" w:color="000000"/>
              <w:left w:val="single" w:sz="4" w:space="0" w:color="000000"/>
              <w:bottom w:val="single" w:sz="4" w:space="0" w:color="000000"/>
              <w:right w:val="single" w:sz="4" w:space="0" w:color="000000"/>
            </w:tcBorders>
            <w:shd w:val="clear" w:color="auto" w:fill="E1EED9"/>
          </w:tcPr>
          <w:p w14:paraId="4BA9B1C0" w14:textId="77777777" w:rsidR="001F42D5" w:rsidRPr="001F42D5" w:rsidRDefault="001F42D5" w:rsidP="001F42D5">
            <w:pPr>
              <w:widowControl w:val="0"/>
              <w:kinsoku w:val="0"/>
              <w:overflowPunct w:val="0"/>
              <w:autoSpaceDE w:val="0"/>
              <w:autoSpaceDN w:val="0"/>
              <w:adjustRightInd w:val="0"/>
              <w:spacing w:before="159" w:after="0" w:line="240" w:lineRule="auto"/>
              <w:ind w:right="378"/>
              <w:rPr>
                <w:rFonts w:ascii="Times New Roman" w:eastAsia="Times New Roman" w:hAnsi="Times New Roman" w:cs="Times New Roman"/>
                <w:b/>
                <w:bCs/>
                <w:color w:val="000000" w:themeColor="text1"/>
                <w:kern w:val="0"/>
                <w14:ligatures w14:val="none"/>
              </w:rPr>
            </w:pPr>
            <w:r w:rsidRPr="001F42D5">
              <w:rPr>
                <w:rFonts w:ascii="Times New Roman" w:eastAsia="Times New Roman" w:hAnsi="Times New Roman" w:cs="Times New Roman"/>
                <w:b/>
                <w:bCs/>
                <w:color w:val="000000" w:themeColor="text1"/>
                <w:kern w:val="0"/>
                <w14:ligatures w14:val="none"/>
              </w:rPr>
              <w:t>Tỷ lệ % chi phí sản</w:t>
            </w:r>
            <w:r w:rsidRPr="001F42D5">
              <w:rPr>
                <w:rFonts w:ascii="Times New Roman" w:eastAsia="Times New Roman" w:hAnsi="Times New Roman" w:cs="Times New Roman"/>
                <w:b/>
                <w:bCs/>
                <w:color w:val="000000" w:themeColor="text1"/>
                <w:spacing w:val="-13"/>
                <w:kern w:val="0"/>
                <w14:ligatures w14:val="none"/>
              </w:rPr>
              <w:t xml:space="preserve"> </w:t>
            </w:r>
            <w:r w:rsidRPr="001F42D5">
              <w:rPr>
                <w:rFonts w:ascii="Times New Roman" w:eastAsia="Times New Roman" w:hAnsi="Times New Roman" w:cs="Times New Roman"/>
                <w:b/>
                <w:bCs/>
                <w:color w:val="000000" w:themeColor="text1"/>
                <w:kern w:val="0"/>
                <w14:ligatures w14:val="none"/>
              </w:rPr>
              <w:t>xuất</w:t>
            </w:r>
            <w:r w:rsidRPr="001F42D5">
              <w:rPr>
                <w:rFonts w:ascii="Times New Roman" w:eastAsia="Times New Roman" w:hAnsi="Times New Roman" w:cs="Times New Roman"/>
                <w:b/>
                <w:bCs/>
                <w:color w:val="000000" w:themeColor="text1"/>
                <w:spacing w:val="-13"/>
                <w:kern w:val="0"/>
                <w14:ligatures w14:val="none"/>
              </w:rPr>
              <w:t xml:space="preserve"> </w:t>
            </w:r>
            <w:r w:rsidRPr="001F42D5">
              <w:rPr>
                <w:rFonts w:ascii="Times New Roman" w:eastAsia="Times New Roman" w:hAnsi="Times New Roman" w:cs="Times New Roman"/>
                <w:b/>
                <w:bCs/>
                <w:color w:val="000000" w:themeColor="text1"/>
                <w:kern w:val="0"/>
                <w14:ligatures w14:val="none"/>
              </w:rPr>
              <w:t>trong</w:t>
            </w:r>
            <w:r w:rsidRPr="001F42D5">
              <w:rPr>
                <w:rFonts w:ascii="Times New Roman" w:eastAsia="Times New Roman" w:hAnsi="Times New Roman" w:cs="Times New Roman"/>
                <w:b/>
                <w:bCs/>
                <w:color w:val="000000" w:themeColor="text1"/>
                <w:spacing w:val="-13"/>
                <w:kern w:val="0"/>
                <w14:ligatures w14:val="none"/>
              </w:rPr>
              <w:t xml:space="preserve"> </w:t>
            </w:r>
            <w:r w:rsidRPr="001F42D5">
              <w:rPr>
                <w:rFonts w:ascii="Times New Roman" w:eastAsia="Times New Roman" w:hAnsi="Times New Roman" w:cs="Times New Roman"/>
                <w:b/>
                <w:bCs/>
                <w:color w:val="000000" w:themeColor="text1"/>
                <w:kern w:val="0"/>
                <w14:ligatures w14:val="none"/>
              </w:rPr>
              <w:t>nước</w:t>
            </w:r>
          </w:p>
        </w:tc>
      </w:tr>
      <w:tr w:rsidR="00581B09" w:rsidRPr="001F42D5" w14:paraId="7913B059" w14:textId="77777777" w:rsidTr="00F615BA">
        <w:trPr>
          <w:trHeight w:val="688"/>
        </w:trPr>
        <w:tc>
          <w:tcPr>
            <w:tcW w:w="747" w:type="dxa"/>
            <w:vMerge/>
            <w:tcBorders>
              <w:top w:val="nil"/>
              <w:left w:val="single" w:sz="4" w:space="0" w:color="000000"/>
              <w:bottom w:val="single" w:sz="4" w:space="0" w:color="000000"/>
              <w:right w:val="single" w:sz="4" w:space="0" w:color="000000"/>
            </w:tcBorders>
            <w:shd w:val="clear" w:color="auto" w:fill="E1EED9"/>
          </w:tcPr>
          <w:p w14:paraId="673ADDB6" w14:textId="77777777" w:rsidR="001F42D5" w:rsidRPr="001F42D5" w:rsidRDefault="001F42D5" w:rsidP="001F42D5">
            <w:pPr>
              <w:widowControl w:val="0"/>
              <w:kinsoku w:val="0"/>
              <w:overflowPunct w:val="0"/>
              <w:autoSpaceDE w:val="0"/>
              <w:autoSpaceDN w:val="0"/>
              <w:adjustRightInd w:val="0"/>
              <w:spacing w:before="5" w:after="1" w:line="240" w:lineRule="auto"/>
              <w:rPr>
                <w:rFonts w:ascii="Times New Roman" w:eastAsia="Times New Roman" w:hAnsi="Times New Roman" w:cs="Times New Roman"/>
                <w:i/>
                <w:iCs/>
                <w:color w:val="000000" w:themeColor="text1"/>
                <w:kern w:val="0"/>
                <w:sz w:val="2"/>
                <w:szCs w:val="2"/>
                <w14:ligatures w14:val="none"/>
              </w:rPr>
            </w:pPr>
          </w:p>
        </w:tc>
        <w:tc>
          <w:tcPr>
            <w:tcW w:w="2232" w:type="dxa"/>
            <w:vMerge/>
            <w:tcBorders>
              <w:top w:val="nil"/>
              <w:left w:val="single" w:sz="4" w:space="0" w:color="000000"/>
              <w:bottom w:val="single" w:sz="4" w:space="0" w:color="000000"/>
              <w:right w:val="single" w:sz="4" w:space="0" w:color="000000"/>
            </w:tcBorders>
            <w:shd w:val="clear" w:color="auto" w:fill="E1EED9"/>
          </w:tcPr>
          <w:p w14:paraId="58589038" w14:textId="77777777" w:rsidR="001F42D5" w:rsidRPr="001F42D5" w:rsidRDefault="001F42D5" w:rsidP="001F42D5">
            <w:pPr>
              <w:widowControl w:val="0"/>
              <w:kinsoku w:val="0"/>
              <w:overflowPunct w:val="0"/>
              <w:autoSpaceDE w:val="0"/>
              <w:autoSpaceDN w:val="0"/>
              <w:adjustRightInd w:val="0"/>
              <w:spacing w:before="5" w:after="1" w:line="240" w:lineRule="auto"/>
              <w:rPr>
                <w:rFonts w:ascii="Times New Roman" w:eastAsia="Times New Roman" w:hAnsi="Times New Roman" w:cs="Times New Roman"/>
                <w:i/>
                <w:iCs/>
                <w:color w:val="000000" w:themeColor="text1"/>
                <w:kern w:val="0"/>
                <w:sz w:val="2"/>
                <w:szCs w:val="2"/>
                <w14:ligatures w14:val="none"/>
              </w:rPr>
            </w:pPr>
          </w:p>
        </w:tc>
        <w:tc>
          <w:tcPr>
            <w:tcW w:w="2266" w:type="dxa"/>
            <w:tcBorders>
              <w:top w:val="single" w:sz="4" w:space="0" w:color="000000"/>
              <w:left w:val="single" w:sz="4" w:space="0" w:color="000000"/>
              <w:bottom w:val="single" w:sz="4" w:space="0" w:color="000000"/>
              <w:right w:val="single" w:sz="4" w:space="0" w:color="000000"/>
            </w:tcBorders>
            <w:shd w:val="clear" w:color="auto" w:fill="E1EED9"/>
          </w:tcPr>
          <w:p w14:paraId="58A18CE8" w14:textId="77777777" w:rsidR="001F42D5" w:rsidRPr="001F42D5" w:rsidRDefault="001F42D5" w:rsidP="001F42D5">
            <w:pPr>
              <w:widowControl w:val="0"/>
              <w:kinsoku w:val="0"/>
              <w:overflowPunct w:val="0"/>
              <w:autoSpaceDE w:val="0"/>
              <w:autoSpaceDN w:val="0"/>
              <w:adjustRightInd w:val="0"/>
              <w:spacing w:before="205" w:after="0" w:line="240" w:lineRule="auto"/>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spacing w:val="-5"/>
                <w:kern w:val="0"/>
                <w14:ligatures w14:val="none"/>
              </w:rPr>
              <w:t>(I)</w:t>
            </w:r>
          </w:p>
        </w:tc>
        <w:tc>
          <w:tcPr>
            <w:tcW w:w="1812" w:type="dxa"/>
            <w:tcBorders>
              <w:top w:val="single" w:sz="4" w:space="0" w:color="000000"/>
              <w:left w:val="single" w:sz="4" w:space="0" w:color="000000"/>
              <w:bottom w:val="single" w:sz="4" w:space="0" w:color="000000"/>
              <w:right w:val="single" w:sz="4" w:space="0" w:color="000000"/>
            </w:tcBorders>
            <w:shd w:val="clear" w:color="auto" w:fill="E1EED9"/>
          </w:tcPr>
          <w:p w14:paraId="48A794F2" w14:textId="77777777" w:rsidR="001F42D5" w:rsidRPr="001F42D5" w:rsidRDefault="001F42D5" w:rsidP="001F42D5">
            <w:pPr>
              <w:widowControl w:val="0"/>
              <w:kinsoku w:val="0"/>
              <w:overflowPunct w:val="0"/>
              <w:autoSpaceDE w:val="0"/>
              <w:autoSpaceDN w:val="0"/>
              <w:adjustRightInd w:val="0"/>
              <w:spacing w:before="205" w:after="0" w:line="240" w:lineRule="auto"/>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spacing w:val="-4"/>
                <w:kern w:val="0"/>
                <w14:ligatures w14:val="none"/>
              </w:rPr>
              <w:t>(II)</w:t>
            </w:r>
          </w:p>
        </w:tc>
        <w:tc>
          <w:tcPr>
            <w:tcW w:w="2601" w:type="dxa"/>
            <w:tcBorders>
              <w:top w:val="single" w:sz="4" w:space="0" w:color="000000"/>
              <w:left w:val="single" w:sz="4" w:space="0" w:color="000000"/>
              <w:bottom w:val="single" w:sz="4" w:space="0" w:color="000000"/>
              <w:right w:val="single" w:sz="4" w:space="0" w:color="000000"/>
            </w:tcBorders>
            <w:shd w:val="clear" w:color="auto" w:fill="E1EED9"/>
          </w:tcPr>
          <w:p w14:paraId="6009DAA2" w14:textId="77777777" w:rsidR="001F42D5" w:rsidRPr="001F42D5" w:rsidRDefault="001F42D5" w:rsidP="001F42D5">
            <w:pPr>
              <w:widowControl w:val="0"/>
              <w:kinsoku w:val="0"/>
              <w:overflowPunct w:val="0"/>
              <w:autoSpaceDE w:val="0"/>
              <w:autoSpaceDN w:val="0"/>
              <w:adjustRightInd w:val="0"/>
              <w:spacing w:before="205" w:after="0" w:line="240" w:lineRule="auto"/>
              <w:ind w:right="299"/>
              <w:jc w:val="center"/>
              <w:rPr>
                <w:rFonts w:ascii="Times New Roman" w:eastAsia="Times New Roman" w:hAnsi="Times New Roman" w:cs="Times New Roman"/>
                <w:b/>
                <w:bCs/>
                <w:color w:val="000000" w:themeColor="text1"/>
                <w:spacing w:val="-2"/>
                <w:kern w:val="0"/>
                <w14:ligatures w14:val="none"/>
              </w:rPr>
            </w:pPr>
            <w:r w:rsidRPr="001F42D5">
              <w:rPr>
                <w:rFonts w:ascii="Times New Roman" w:eastAsia="Times New Roman" w:hAnsi="Times New Roman" w:cs="Times New Roman"/>
                <w:b/>
                <w:bCs/>
                <w:color w:val="000000" w:themeColor="text1"/>
                <w:spacing w:val="-2"/>
                <w:kern w:val="0"/>
                <w14:ligatures w14:val="none"/>
              </w:rPr>
              <w:t>(III)</w:t>
            </w:r>
          </w:p>
        </w:tc>
        <w:tc>
          <w:tcPr>
            <w:tcW w:w="2076" w:type="dxa"/>
            <w:tcBorders>
              <w:top w:val="single" w:sz="4" w:space="0" w:color="000000"/>
              <w:left w:val="single" w:sz="4" w:space="0" w:color="000000"/>
              <w:bottom w:val="single" w:sz="4" w:space="0" w:color="000000"/>
              <w:right w:val="single" w:sz="4" w:space="0" w:color="000000"/>
            </w:tcBorders>
            <w:shd w:val="clear" w:color="auto" w:fill="E1EED9"/>
          </w:tcPr>
          <w:p w14:paraId="75156711" w14:textId="77777777" w:rsidR="001F42D5" w:rsidRPr="001F42D5" w:rsidRDefault="001F42D5" w:rsidP="001F42D5">
            <w:pPr>
              <w:widowControl w:val="0"/>
              <w:kinsoku w:val="0"/>
              <w:overflowPunct w:val="0"/>
              <w:autoSpaceDE w:val="0"/>
              <w:autoSpaceDN w:val="0"/>
              <w:adjustRightInd w:val="0"/>
              <w:spacing w:before="68" w:after="0" w:line="240" w:lineRule="auto"/>
              <w:ind w:right="221"/>
              <w:jc w:val="center"/>
              <w:rPr>
                <w:rFonts w:ascii="Times New Roman" w:eastAsia="Times New Roman" w:hAnsi="Times New Roman" w:cs="Times New Roman"/>
                <w:b/>
                <w:bCs/>
                <w:color w:val="000000" w:themeColor="text1"/>
                <w:spacing w:val="-10"/>
                <w:kern w:val="0"/>
                <w14:ligatures w14:val="none"/>
              </w:rPr>
            </w:pPr>
            <w:r w:rsidRPr="001F42D5">
              <w:rPr>
                <w:rFonts w:ascii="Times New Roman" w:eastAsia="Times New Roman" w:hAnsi="Times New Roman" w:cs="Times New Roman"/>
                <w:b/>
                <w:bCs/>
                <w:color w:val="000000" w:themeColor="text1"/>
                <w:kern w:val="0"/>
                <w14:ligatures w14:val="none"/>
              </w:rPr>
              <w:t>G* = (I)</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 (II)</w:t>
            </w:r>
            <w:r w:rsidRPr="001F42D5">
              <w:rPr>
                <w:rFonts w:ascii="Times New Roman" w:eastAsia="Times New Roman" w:hAnsi="Times New Roman" w:cs="Times New Roman"/>
                <w:b/>
                <w:bCs/>
                <w:color w:val="000000" w:themeColor="text1"/>
                <w:spacing w:val="-2"/>
                <w:kern w:val="0"/>
                <w14:ligatures w14:val="none"/>
              </w:rPr>
              <w:t xml:space="preserve"> </w:t>
            </w:r>
            <w:r w:rsidRPr="001F42D5">
              <w:rPr>
                <w:rFonts w:ascii="Times New Roman" w:eastAsia="Times New Roman" w:hAnsi="Times New Roman" w:cs="Times New Roman"/>
                <w:b/>
                <w:bCs/>
                <w:color w:val="000000" w:themeColor="text1"/>
                <w:spacing w:val="-10"/>
                <w:kern w:val="0"/>
                <w14:ligatures w14:val="none"/>
              </w:rPr>
              <w:t>–</w:t>
            </w:r>
          </w:p>
          <w:p w14:paraId="511FFECC" w14:textId="77777777" w:rsidR="001F42D5" w:rsidRPr="001F42D5" w:rsidRDefault="001F42D5" w:rsidP="001F42D5">
            <w:pPr>
              <w:widowControl w:val="0"/>
              <w:kinsoku w:val="0"/>
              <w:overflowPunct w:val="0"/>
              <w:autoSpaceDE w:val="0"/>
              <w:autoSpaceDN w:val="0"/>
              <w:adjustRightInd w:val="0"/>
              <w:spacing w:after="0" w:line="240" w:lineRule="auto"/>
              <w:ind w:right="220"/>
              <w:jc w:val="center"/>
              <w:rPr>
                <w:rFonts w:ascii="Times New Roman" w:eastAsia="Times New Roman" w:hAnsi="Times New Roman" w:cs="Times New Roman"/>
                <w:b/>
                <w:bCs/>
                <w:color w:val="000000" w:themeColor="text1"/>
                <w:spacing w:val="-2"/>
                <w:kern w:val="0"/>
                <w14:ligatures w14:val="none"/>
              </w:rPr>
            </w:pPr>
            <w:r w:rsidRPr="001F42D5">
              <w:rPr>
                <w:rFonts w:ascii="Times New Roman" w:eastAsia="Times New Roman" w:hAnsi="Times New Roman" w:cs="Times New Roman"/>
                <w:b/>
                <w:bCs/>
                <w:color w:val="000000" w:themeColor="text1"/>
                <w:spacing w:val="-2"/>
                <w:kern w:val="0"/>
                <w14:ligatures w14:val="none"/>
              </w:rPr>
              <w:t>(III)</w:t>
            </w:r>
          </w:p>
        </w:tc>
        <w:tc>
          <w:tcPr>
            <w:tcW w:w="3005" w:type="dxa"/>
            <w:tcBorders>
              <w:top w:val="single" w:sz="4" w:space="0" w:color="000000"/>
              <w:left w:val="single" w:sz="4" w:space="0" w:color="000000"/>
              <w:bottom w:val="single" w:sz="4" w:space="0" w:color="000000"/>
              <w:right w:val="single" w:sz="4" w:space="0" w:color="000000"/>
            </w:tcBorders>
            <w:shd w:val="clear" w:color="auto" w:fill="E1EED9"/>
          </w:tcPr>
          <w:p w14:paraId="537EA941" w14:textId="77777777" w:rsidR="001F42D5" w:rsidRPr="001F42D5" w:rsidRDefault="001F42D5" w:rsidP="001F42D5">
            <w:pPr>
              <w:widowControl w:val="0"/>
              <w:kinsoku w:val="0"/>
              <w:overflowPunct w:val="0"/>
              <w:autoSpaceDE w:val="0"/>
              <w:autoSpaceDN w:val="0"/>
              <w:adjustRightInd w:val="0"/>
              <w:spacing w:before="68" w:after="0" w:line="240" w:lineRule="auto"/>
              <w:ind w:right="329"/>
              <w:jc w:val="center"/>
              <w:rPr>
                <w:rFonts w:ascii="Times New Roman" w:eastAsia="Times New Roman" w:hAnsi="Times New Roman" w:cs="Times New Roman"/>
                <w:b/>
                <w:bCs/>
                <w:color w:val="000000" w:themeColor="text1"/>
                <w:spacing w:val="-2"/>
                <w:kern w:val="0"/>
                <w14:ligatures w14:val="none"/>
              </w:rPr>
            </w:pPr>
            <w:r w:rsidRPr="001F42D5">
              <w:rPr>
                <w:rFonts w:ascii="Times New Roman" w:eastAsia="Times New Roman" w:hAnsi="Times New Roman" w:cs="Times New Roman"/>
                <w:b/>
                <w:bCs/>
                <w:color w:val="000000" w:themeColor="text1"/>
                <w:spacing w:val="-2"/>
                <w:kern w:val="0"/>
                <w14:ligatures w14:val="none"/>
              </w:rPr>
              <w:t>D(%)=G*/G</w:t>
            </w:r>
          </w:p>
          <w:p w14:paraId="3D3017F4" w14:textId="77777777" w:rsidR="001F42D5" w:rsidRPr="001F42D5" w:rsidRDefault="001F42D5" w:rsidP="001F42D5">
            <w:pPr>
              <w:widowControl w:val="0"/>
              <w:kinsoku w:val="0"/>
              <w:overflowPunct w:val="0"/>
              <w:autoSpaceDE w:val="0"/>
              <w:autoSpaceDN w:val="0"/>
              <w:adjustRightInd w:val="0"/>
              <w:spacing w:after="0" w:line="240" w:lineRule="auto"/>
              <w:ind w:right="329"/>
              <w:jc w:val="center"/>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Trong</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 xml:space="preserve">đó G = (I) – </w:t>
            </w:r>
            <w:r w:rsidRPr="001F42D5">
              <w:rPr>
                <w:rFonts w:ascii="Times New Roman" w:eastAsia="Times New Roman" w:hAnsi="Times New Roman" w:cs="Times New Roman"/>
                <w:b/>
                <w:bCs/>
                <w:color w:val="000000" w:themeColor="text1"/>
                <w:spacing w:val="-4"/>
                <w:kern w:val="0"/>
                <w14:ligatures w14:val="none"/>
              </w:rPr>
              <w:t>(II)</w:t>
            </w:r>
          </w:p>
        </w:tc>
      </w:tr>
      <w:tr w:rsidR="00581B09" w:rsidRPr="001F42D5" w14:paraId="78879BCA" w14:textId="77777777" w:rsidTr="00F615BA">
        <w:trPr>
          <w:trHeight w:val="316"/>
        </w:trPr>
        <w:tc>
          <w:tcPr>
            <w:tcW w:w="747" w:type="dxa"/>
            <w:tcBorders>
              <w:top w:val="single" w:sz="4" w:space="0" w:color="000000"/>
              <w:left w:val="single" w:sz="4" w:space="0" w:color="000000"/>
              <w:bottom w:val="single" w:sz="4" w:space="0" w:color="000000"/>
              <w:right w:val="single" w:sz="4" w:space="0" w:color="000000"/>
            </w:tcBorders>
          </w:tcPr>
          <w:p w14:paraId="036135D4"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2232" w:type="dxa"/>
            <w:tcBorders>
              <w:top w:val="single" w:sz="4" w:space="0" w:color="000000"/>
              <w:left w:val="single" w:sz="4" w:space="0" w:color="000000"/>
              <w:bottom w:val="single" w:sz="4" w:space="0" w:color="000000"/>
              <w:right w:val="single" w:sz="4" w:space="0" w:color="000000"/>
            </w:tcBorders>
          </w:tcPr>
          <w:p w14:paraId="435AC448" w14:textId="77777777" w:rsidR="001F42D5" w:rsidRPr="001F42D5" w:rsidRDefault="001F42D5" w:rsidP="001F42D5">
            <w:pPr>
              <w:widowControl w:val="0"/>
              <w:kinsoku w:val="0"/>
              <w:overflowPunct w:val="0"/>
              <w:autoSpaceDE w:val="0"/>
              <w:autoSpaceDN w:val="0"/>
              <w:adjustRightInd w:val="0"/>
              <w:spacing w:before="20" w:after="0" w:line="240" w:lineRule="auto"/>
              <w:ind w:right="956"/>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(1)</w:t>
            </w:r>
          </w:p>
        </w:tc>
        <w:tc>
          <w:tcPr>
            <w:tcW w:w="2266" w:type="dxa"/>
            <w:tcBorders>
              <w:top w:val="single" w:sz="4" w:space="0" w:color="000000"/>
              <w:left w:val="single" w:sz="4" w:space="0" w:color="000000"/>
              <w:bottom w:val="single" w:sz="4" w:space="0" w:color="000000"/>
              <w:right w:val="single" w:sz="4" w:space="0" w:color="000000"/>
            </w:tcBorders>
          </w:tcPr>
          <w:p w14:paraId="0C28D5D3" w14:textId="77777777" w:rsidR="001F42D5" w:rsidRPr="001F42D5" w:rsidRDefault="001F42D5" w:rsidP="001F42D5">
            <w:pPr>
              <w:widowControl w:val="0"/>
              <w:kinsoku w:val="0"/>
              <w:overflowPunct w:val="0"/>
              <w:autoSpaceDE w:val="0"/>
              <w:autoSpaceDN w:val="0"/>
              <w:adjustRightInd w:val="0"/>
              <w:spacing w:before="20" w:after="0" w:line="240" w:lineRule="auto"/>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(2)</w:t>
            </w:r>
          </w:p>
        </w:tc>
        <w:tc>
          <w:tcPr>
            <w:tcW w:w="1812" w:type="dxa"/>
            <w:tcBorders>
              <w:top w:val="single" w:sz="4" w:space="0" w:color="000000"/>
              <w:left w:val="single" w:sz="4" w:space="0" w:color="000000"/>
              <w:bottom w:val="single" w:sz="4" w:space="0" w:color="000000"/>
              <w:right w:val="single" w:sz="4" w:space="0" w:color="000000"/>
            </w:tcBorders>
          </w:tcPr>
          <w:p w14:paraId="159FC710" w14:textId="77777777" w:rsidR="001F42D5" w:rsidRPr="001F42D5" w:rsidRDefault="001F42D5" w:rsidP="001F42D5">
            <w:pPr>
              <w:widowControl w:val="0"/>
              <w:kinsoku w:val="0"/>
              <w:overflowPunct w:val="0"/>
              <w:autoSpaceDE w:val="0"/>
              <w:autoSpaceDN w:val="0"/>
              <w:adjustRightInd w:val="0"/>
              <w:spacing w:before="20" w:after="0" w:line="240" w:lineRule="auto"/>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(3)</w:t>
            </w:r>
          </w:p>
        </w:tc>
        <w:tc>
          <w:tcPr>
            <w:tcW w:w="2601" w:type="dxa"/>
            <w:tcBorders>
              <w:top w:val="single" w:sz="4" w:space="0" w:color="000000"/>
              <w:left w:val="single" w:sz="4" w:space="0" w:color="000000"/>
              <w:bottom w:val="single" w:sz="4" w:space="0" w:color="000000"/>
              <w:right w:val="single" w:sz="4" w:space="0" w:color="000000"/>
            </w:tcBorders>
          </w:tcPr>
          <w:p w14:paraId="2DA46843" w14:textId="77777777" w:rsidR="001F42D5" w:rsidRPr="001F42D5" w:rsidRDefault="001F42D5" w:rsidP="001F42D5">
            <w:pPr>
              <w:widowControl w:val="0"/>
              <w:kinsoku w:val="0"/>
              <w:overflowPunct w:val="0"/>
              <w:autoSpaceDE w:val="0"/>
              <w:autoSpaceDN w:val="0"/>
              <w:adjustRightInd w:val="0"/>
              <w:spacing w:before="20" w:after="0" w:line="240" w:lineRule="auto"/>
              <w:ind w:right="299"/>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(4)</w:t>
            </w:r>
          </w:p>
        </w:tc>
        <w:tc>
          <w:tcPr>
            <w:tcW w:w="2076" w:type="dxa"/>
            <w:tcBorders>
              <w:top w:val="single" w:sz="4" w:space="0" w:color="000000"/>
              <w:left w:val="single" w:sz="4" w:space="0" w:color="000000"/>
              <w:bottom w:val="single" w:sz="4" w:space="0" w:color="000000"/>
              <w:right w:val="single" w:sz="4" w:space="0" w:color="000000"/>
            </w:tcBorders>
          </w:tcPr>
          <w:p w14:paraId="174095B4" w14:textId="77777777" w:rsidR="001F42D5" w:rsidRPr="001F42D5" w:rsidRDefault="001F42D5" w:rsidP="001F42D5">
            <w:pPr>
              <w:widowControl w:val="0"/>
              <w:kinsoku w:val="0"/>
              <w:overflowPunct w:val="0"/>
              <w:autoSpaceDE w:val="0"/>
              <w:autoSpaceDN w:val="0"/>
              <w:adjustRightInd w:val="0"/>
              <w:spacing w:before="20" w:after="0" w:line="240" w:lineRule="auto"/>
              <w:ind w:right="221"/>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(5)</w:t>
            </w:r>
          </w:p>
        </w:tc>
        <w:tc>
          <w:tcPr>
            <w:tcW w:w="3005" w:type="dxa"/>
            <w:tcBorders>
              <w:top w:val="single" w:sz="4" w:space="0" w:color="000000"/>
              <w:left w:val="single" w:sz="4" w:space="0" w:color="000000"/>
              <w:bottom w:val="single" w:sz="4" w:space="0" w:color="000000"/>
              <w:right w:val="single" w:sz="4" w:space="0" w:color="000000"/>
            </w:tcBorders>
          </w:tcPr>
          <w:p w14:paraId="23BBD92F" w14:textId="77777777" w:rsidR="001F42D5" w:rsidRPr="001F42D5" w:rsidRDefault="001F42D5" w:rsidP="001F42D5">
            <w:pPr>
              <w:widowControl w:val="0"/>
              <w:kinsoku w:val="0"/>
              <w:overflowPunct w:val="0"/>
              <w:autoSpaceDE w:val="0"/>
              <w:autoSpaceDN w:val="0"/>
              <w:adjustRightInd w:val="0"/>
              <w:spacing w:before="20" w:after="0" w:line="240" w:lineRule="auto"/>
              <w:ind w:right="329"/>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(6)</w:t>
            </w:r>
          </w:p>
        </w:tc>
      </w:tr>
      <w:tr w:rsidR="00581B09" w:rsidRPr="001F42D5" w14:paraId="76BD45DC" w14:textId="77777777" w:rsidTr="00F615BA">
        <w:trPr>
          <w:trHeight w:val="313"/>
        </w:trPr>
        <w:tc>
          <w:tcPr>
            <w:tcW w:w="747" w:type="dxa"/>
            <w:tcBorders>
              <w:top w:val="single" w:sz="4" w:space="0" w:color="000000"/>
              <w:left w:val="single" w:sz="4" w:space="0" w:color="000000"/>
              <w:bottom w:val="single" w:sz="4" w:space="0" w:color="000000"/>
              <w:right w:val="single" w:sz="4" w:space="0" w:color="000000"/>
            </w:tcBorders>
          </w:tcPr>
          <w:p w14:paraId="05708BAC" w14:textId="77777777" w:rsidR="001F42D5" w:rsidRPr="001F42D5" w:rsidRDefault="001F42D5" w:rsidP="001F42D5">
            <w:pPr>
              <w:widowControl w:val="0"/>
              <w:kinsoku w:val="0"/>
              <w:overflowPunct w:val="0"/>
              <w:autoSpaceDE w:val="0"/>
              <w:autoSpaceDN w:val="0"/>
              <w:adjustRightInd w:val="0"/>
              <w:spacing w:before="18" w:after="0" w:line="240" w:lineRule="auto"/>
              <w:jc w:val="center"/>
              <w:rPr>
                <w:rFonts w:ascii="Times New Roman" w:eastAsia="Times New Roman" w:hAnsi="Times New Roman" w:cs="Times New Roman"/>
                <w:i/>
                <w:iCs/>
                <w:color w:val="000000" w:themeColor="text1"/>
                <w:kern w:val="0"/>
                <w14:ligatures w14:val="none"/>
              </w:rPr>
            </w:pPr>
            <w:r w:rsidRPr="001F42D5">
              <w:rPr>
                <w:rFonts w:ascii="Times New Roman" w:eastAsia="Times New Roman" w:hAnsi="Times New Roman" w:cs="Times New Roman"/>
                <w:i/>
                <w:iCs/>
                <w:color w:val="000000" w:themeColor="text1"/>
                <w:kern w:val="0"/>
                <w14:ligatures w14:val="none"/>
              </w:rPr>
              <w:t>1</w:t>
            </w:r>
          </w:p>
        </w:tc>
        <w:tc>
          <w:tcPr>
            <w:tcW w:w="2232" w:type="dxa"/>
            <w:tcBorders>
              <w:top w:val="single" w:sz="4" w:space="0" w:color="000000"/>
              <w:left w:val="single" w:sz="4" w:space="0" w:color="000000"/>
              <w:bottom w:val="single" w:sz="4" w:space="0" w:color="000000"/>
              <w:right w:val="single" w:sz="4" w:space="0" w:color="000000"/>
            </w:tcBorders>
          </w:tcPr>
          <w:p w14:paraId="49AAFF8E" w14:textId="77777777" w:rsidR="001F42D5" w:rsidRPr="001F42D5" w:rsidRDefault="001F42D5" w:rsidP="001F42D5">
            <w:pPr>
              <w:widowControl w:val="0"/>
              <w:kinsoku w:val="0"/>
              <w:overflowPunct w:val="0"/>
              <w:autoSpaceDE w:val="0"/>
              <w:autoSpaceDN w:val="0"/>
              <w:adjustRightInd w:val="0"/>
              <w:spacing w:before="18" w:after="0" w:line="240" w:lineRule="auto"/>
              <w:rPr>
                <w:rFonts w:ascii="Times New Roman" w:eastAsia="Times New Roman" w:hAnsi="Times New Roman" w:cs="Times New Roman"/>
                <w:i/>
                <w:iCs/>
                <w:color w:val="000000" w:themeColor="text1"/>
                <w:spacing w:val="-10"/>
                <w:kern w:val="0"/>
                <w14:ligatures w14:val="none"/>
              </w:rPr>
            </w:pPr>
            <w:r w:rsidRPr="001F42D5">
              <w:rPr>
                <w:rFonts w:ascii="Times New Roman" w:eastAsia="Times New Roman" w:hAnsi="Times New Roman" w:cs="Times New Roman"/>
                <w:i/>
                <w:iCs/>
                <w:color w:val="000000" w:themeColor="text1"/>
                <w:kern w:val="0"/>
                <w14:ligatures w14:val="none"/>
              </w:rPr>
              <w:t>Hàng</w:t>
            </w:r>
            <w:r w:rsidRPr="001F42D5">
              <w:rPr>
                <w:rFonts w:ascii="Times New Roman" w:eastAsia="Times New Roman" w:hAnsi="Times New Roman" w:cs="Times New Roman"/>
                <w:i/>
                <w:iCs/>
                <w:color w:val="000000" w:themeColor="text1"/>
                <w:spacing w:val="-2"/>
                <w:kern w:val="0"/>
                <w14:ligatures w14:val="none"/>
              </w:rPr>
              <w:t xml:space="preserve"> </w:t>
            </w:r>
            <w:r w:rsidRPr="001F42D5">
              <w:rPr>
                <w:rFonts w:ascii="Times New Roman" w:eastAsia="Times New Roman" w:hAnsi="Times New Roman" w:cs="Times New Roman"/>
                <w:i/>
                <w:iCs/>
                <w:color w:val="000000" w:themeColor="text1"/>
                <w:kern w:val="0"/>
                <w14:ligatures w14:val="none"/>
              </w:rPr>
              <w:t>hóa</w:t>
            </w:r>
            <w:r w:rsidRPr="001F42D5">
              <w:rPr>
                <w:rFonts w:ascii="Times New Roman" w:eastAsia="Times New Roman" w:hAnsi="Times New Roman" w:cs="Times New Roman"/>
                <w:i/>
                <w:iCs/>
                <w:color w:val="000000" w:themeColor="text1"/>
                <w:spacing w:val="-1"/>
                <w:kern w:val="0"/>
                <w14:ligatures w14:val="none"/>
              </w:rPr>
              <w:t xml:space="preserve"> </w:t>
            </w:r>
            <w:r w:rsidRPr="001F42D5">
              <w:rPr>
                <w:rFonts w:ascii="Times New Roman" w:eastAsia="Times New Roman" w:hAnsi="Times New Roman" w:cs="Times New Roman"/>
                <w:i/>
                <w:iCs/>
                <w:color w:val="000000" w:themeColor="text1"/>
                <w:kern w:val="0"/>
                <w14:ligatures w14:val="none"/>
              </w:rPr>
              <w:t xml:space="preserve">thứ </w:t>
            </w:r>
            <w:r w:rsidRPr="001F42D5">
              <w:rPr>
                <w:rFonts w:ascii="Times New Roman" w:eastAsia="Times New Roman" w:hAnsi="Times New Roman" w:cs="Times New Roman"/>
                <w:i/>
                <w:iCs/>
                <w:color w:val="000000" w:themeColor="text1"/>
                <w:spacing w:val="-10"/>
                <w:kern w:val="0"/>
                <w14:ligatures w14:val="none"/>
              </w:rPr>
              <w:t>1</w:t>
            </w:r>
          </w:p>
        </w:tc>
        <w:tc>
          <w:tcPr>
            <w:tcW w:w="2266" w:type="dxa"/>
            <w:tcBorders>
              <w:top w:val="single" w:sz="4" w:space="0" w:color="000000"/>
              <w:left w:val="single" w:sz="4" w:space="0" w:color="000000"/>
              <w:bottom w:val="single" w:sz="4" w:space="0" w:color="000000"/>
              <w:right w:val="single" w:sz="4" w:space="0" w:color="000000"/>
            </w:tcBorders>
          </w:tcPr>
          <w:p w14:paraId="401ABBA9"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c>
          <w:tcPr>
            <w:tcW w:w="1812" w:type="dxa"/>
            <w:tcBorders>
              <w:top w:val="single" w:sz="4" w:space="0" w:color="000000"/>
              <w:left w:val="single" w:sz="4" w:space="0" w:color="000000"/>
              <w:bottom w:val="single" w:sz="4" w:space="0" w:color="000000"/>
              <w:right w:val="single" w:sz="4" w:space="0" w:color="000000"/>
            </w:tcBorders>
          </w:tcPr>
          <w:p w14:paraId="5C9E0A66"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c>
          <w:tcPr>
            <w:tcW w:w="2601" w:type="dxa"/>
            <w:tcBorders>
              <w:top w:val="single" w:sz="4" w:space="0" w:color="000000"/>
              <w:left w:val="single" w:sz="4" w:space="0" w:color="000000"/>
              <w:bottom w:val="single" w:sz="4" w:space="0" w:color="000000"/>
              <w:right w:val="single" w:sz="4" w:space="0" w:color="000000"/>
            </w:tcBorders>
          </w:tcPr>
          <w:p w14:paraId="3601DA40"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c>
          <w:tcPr>
            <w:tcW w:w="2076" w:type="dxa"/>
            <w:tcBorders>
              <w:top w:val="single" w:sz="4" w:space="0" w:color="000000"/>
              <w:left w:val="single" w:sz="4" w:space="0" w:color="000000"/>
              <w:bottom w:val="single" w:sz="4" w:space="0" w:color="000000"/>
              <w:right w:val="single" w:sz="4" w:space="0" w:color="000000"/>
            </w:tcBorders>
          </w:tcPr>
          <w:p w14:paraId="001E9202"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c>
          <w:tcPr>
            <w:tcW w:w="3005" w:type="dxa"/>
            <w:tcBorders>
              <w:top w:val="single" w:sz="4" w:space="0" w:color="000000"/>
              <w:left w:val="single" w:sz="4" w:space="0" w:color="000000"/>
              <w:bottom w:val="single" w:sz="4" w:space="0" w:color="000000"/>
              <w:right w:val="single" w:sz="4" w:space="0" w:color="000000"/>
            </w:tcBorders>
          </w:tcPr>
          <w:p w14:paraId="2FD41884"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r>
      <w:tr w:rsidR="00581B09" w:rsidRPr="001F42D5" w14:paraId="26B17042" w14:textId="77777777" w:rsidTr="00F615BA">
        <w:trPr>
          <w:trHeight w:val="316"/>
        </w:trPr>
        <w:tc>
          <w:tcPr>
            <w:tcW w:w="747" w:type="dxa"/>
            <w:tcBorders>
              <w:top w:val="single" w:sz="4" w:space="0" w:color="000000"/>
              <w:left w:val="single" w:sz="4" w:space="0" w:color="000000"/>
              <w:bottom w:val="single" w:sz="4" w:space="0" w:color="000000"/>
              <w:right w:val="single" w:sz="4" w:space="0" w:color="000000"/>
            </w:tcBorders>
          </w:tcPr>
          <w:p w14:paraId="562E0334" w14:textId="77777777" w:rsidR="001F42D5" w:rsidRPr="001F42D5" w:rsidRDefault="001F42D5" w:rsidP="001F42D5">
            <w:pPr>
              <w:widowControl w:val="0"/>
              <w:kinsoku w:val="0"/>
              <w:overflowPunct w:val="0"/>
              <w:autoSpaceDE w:val="0"/>
              <w:autoSpaceDN w:val="0"/>
              <w:adjustRightInd w:val="0"/>
              <w:spacing w:before="20" w:after="0" w:line="240" w:lineRule="auto"/>
              <w:jc w:val="center"/>
              <w:rPr>
                <w:rFonts w:ascii="Times New Roman" w:eastAsia="Times New Roman" w:hAnsi="Times New Roman" w:cs="Times New Roman"/>
                <w:i/>
                <w:iCs/>
                <w:color w:val="000000" w:themeColor="text1"/>
                <w:kern w:val="0"/>
                <w14:ligatures w14:val="none"/>
              </w:rPr>
            </w:pPr>
            <w:r w:rsidRPr="001F42D5">
              <w:rPr>
                <w:rFonts w:ascii="Times New Roman" w:eastAsia="Times New Roman" w:hAnsi="Times New Roman" w:cs="Times New Roman"/>
                <w:i/>
                <w:iCs/>
                <w:color w:val="000000" w:themeColor="text1"/>
                <w:kern w:val="0"/>
                <w14:ligatures w14:val="none"/>
              </w:rPr>
              <w:t>2</w:t>
            </w:r>
          </w:p>
        </w:tc>
        <w:tc>
          <w:tcPr>
            <w:tcW w:w="2232" w:type="dxa"/>
            <w:tcBorders>
              <w:top w:val="single" w:sz="4" w:space="0" w:color="000000"/>
              <w:left w:val="single" w:sz="4" w:space="0" w:color="000000"/>
              <w:bottom w:val="single" w:sz="4" w:space="0" w:color="000000"/>
              <w:right w:val="single" w:sz="4" w:space="0" w:color="000000"/>
            </w:tcBorders>
          </w:tcPr>
          <w:p w14:paraId="3E3DCC84" w14:textId="77777777" w:rsidR="001F42D5" w:rsidRPr="001F42D5" w:rsidRDefault="001F42D5" w:rsidP="001F42D5">
            <w:pPr>
              <w:widowControl w:val="0"/>
              <w:kinsoku w:val="0"/>
              <w:overflowPunct w:val="0"/>
              <w:autoSpaceDE w:val="0"/>
              <w:autoSpaceDN w:val="0"/>
              <w:adjustRightInd w:val="0"/>
              <w:spacing w:before="20" w:after="0" w:line="240" w:lineRule="auto"/>
              <w:rPr>
                <w:rFonts w:ascii="Times New Roman" w:eastAsia="Times New Roman" w:hAnsi="Times New Roman" w:cs="Times New Roman"/>
                <w:i/>
                <w:iCs/>
                <w:color w:val="000000" w:themeColor="text1"/>
                <w:spacing w:val="-10"/>
                <w:kern w:val="0"/>
                <w14:ligatures w14:val="none"/>
              </w:rPr>
            </w:pPr>
            <w:r w:rsidRPr="001F42D5">
              <w:rPr>
                <w:rFonts w:ascii="Times New Roman" w:eastAsia="Times New Roman" w:hAnsi="Times New Roman" w:cs="Times New Roman"/>
                <w:i/>
                <w:iCs/>
                <w:color w:val="000000" w:themeColor="text1"/>
                <w:kern w:val="0"/>
                <w14:ligatures w14:val="none"/>
              </w:rPr>
              <w:t>Hàng</w:t>
            </w:r>
            <w:r w:rsidRPr="001F42D5">
              <w:rPr>
                <w:rFonts w:ascii="Times New Roman" w:eastAsia="Times New Roman" w:hAnsi="Times New Roman" w:cs="Times New Roman"/>
                <w:i/>
                <w:iCs/>
                <w:color w:val="000000" w:themeColor="text1"/>
                <w:spacing w:val="-2"/>
                <w:kern w:val="0"/>
                <w14:ligatures w14:val="none"/>
              </w:rPr>
              <w:t xml:space="preserve"> </w:t>
            </w:r>
            <w:r w:rsidRPr="001F42D5">
              <w:rPr>
                <w:rFonts w:ascii="Times New Roman" w:eastAsia="Times New Roman" w:hAnsi="Times New Roman" w:cs="Times New Roman"/>
                <w:i/>
                <w:iCs/>
                <w:color w:val="000000" w:themeColor="text1"/>
                <w:kern w:val="0"/>
                <w14:ligatures w14:val="none"/>
              </w:rPr>
              <w:t>hóa</w:t>
            </w:r>
            <w:r w:rsidRPr="001F42D5">
              <w:rPr>
                <w:rFonts w:ascii="Times New Roman" w:eastAsia="Times New Roman" w:hAnsi="Times New Roman" w:cs="Times New Roman"/>
                <w:i/>
                <w:iCs/>
                <w:color w:val="000000" w:themeColor="text1"/>
                <w:spacing w:val="-1"/>
                <w:kern w:val="0"/>
                <w14:ligatures w14:val="none"/>
              </w:rPr>
              <w:t xml:space="preserve"> </w:t>
            </w:r>
            <w:r w:rsidRPr="001F42D5">
              <w:rPr>
                <w:rFonts w:ascii="Times New Roman" w:eastAsia="Times New Roman" w:hAnsi="Times New Roman" w:cs="Times New Roman"/>
                <w:i/>
                <w:iCs/>
                <w:color w:val="000000" w:themeColor="text1"/>
                <w:kern w:val="0"/>
                <w14:ligatures w14:val="none"/>
              </w:rPr>
              <w:t xml:space="preserve">thứ </w:t>
            </w:r>
            <w:r w:rsidRPr="001F42D5">
              <w:rPr>
                <w:rFonts w:ascii="Times New Roman" w:eastAsia="Times New Roman" w:hAnsi="Times New Roman" w:cs="Times New Roman"/>
                <w:i/>
                <w:iCs/>
                <w:color w:val="000000" w:themeColor="text1"/>
                <w:spacing w:val="-10"/>
                <w:kern w:val="0"/>
                <w14:ligatures w14:val="none"/>
              </w:rPr>
              <w:t>2</w:t>
            </w:r>
          </w:p>
        </w:tc>
        <w:tc>
          <w:tcPr>
            <w:tcW w:w="2266" w:type="dxa"/>
            <w:tcBorders>
              <w:top w:val="single" w:sz="4" w:space="0" w:color="000000"/>
              <w:left w:val="single" w:sz="4" w:space="0" w:color="000000"/>
              <w:bottom w:val="single" w:sz="4" w:space="0" w:color="000000"/>
              <w:right w:val="single" w:sz="4" w:space="0" w:color="000000"/>
            </w:tcBorders>
          </w:tcPr>
          <w:p w14:paraId="63DBA9A2"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1812" w:type="dxa"/>
            <w:tcBorders>
              <w:top w:val="single" w:sz="4" w:space="0" w:color="000000"/>
              <w:left w:val="single" w:sz="4" w:space="0" w:color="000000"/>
              <w:bottom w:val="single" w:sz="4" w:space="0" w:color="000000"/>
              <w:right w:val="single" w:sz="4" w:space="0" w:color="000000"/>
            </w:tcBorders>
          </w:tcPr>
          <w:p w14:paraId="7D07A934"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2601" w:type="dxa"/>
            <w:tcBorders>
              <w:top w:val="single" w:sz="4" w:space="0" w:color="000000"/>
              <w:left w:val="single" w:sz="4" w:space="0" w:color="000000"/>
              <w:bottom w:val="single" w:sz="4" w:space="0" w:color="000000"/>
              <w:right w:val="single" w:sz="4" w:space="0" w:color="000000"/>
            </w:tcBorders>
          </w:tcPr>
          <w:p w14:paraId="29F32BAD"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2076" w:type="dxa"/>
            <w:tcBorders>
              <w:top w:val="single" w:sz="4" w:space="0" w:color="000000"/>
              <w:left w:val="single" w:sz="4" w:space="0" w:color="000000"/>
              <w:bottom w:val="single" w:sz="4" w:space="0" w:color="000000"/>
              <w:right w:val="single" w:sz="4" w:space="0" w:color="000000"/>
            </w:tcBorders>
          </w:tcPr>
          <w:p w14:paraId="70DF4205"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3005" w:type="dxa"/>
            <w:tcBorders>
              <w:top w:val="single" w:sz="4" w:space="0" w:color="000000"/>
              <w:left w:val="single" w:sz="4" w:space="0" w:color="000000"/>
              <w:bottom w:val="single" w:sz="4" w:space="0" w:color="000000"/>
              <w:right w:val="single" w:sz="4" w:space="0" w:color="000000"/>
            </w:tcBorders>
          </w:tcPr>
          <w:p w14:paraId="3FF4A02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r>
      <w:tr w:rsidR="00581B09" w:rsidRPr="001F42D5" w14:paraId="08B8B77A" w14:textId="77777777" w:rsidTr="00F615BA">
        <w:trPr>
          <w:trHeight w:val="314"/>
        </w:trPr>
        <w:tc>
          <w:tcPr>
            <w:tcW w:w="747" w:type="dxa"/>
            <w:tcBorders>
              <w:top w:val="single" w:sz="4" w:space="0" w:color="000000"/>
              <w:left w:val="single" w:sz="4" w:space="0" w:color="000000"/>
              <w:bottom w:val="single" w:sz="4" w:space="0" w:color="000000"/>
              <w:right w:val="single" w:sz="4" w:space="0" w:color="000000"/>
            </w:tcBorders>
          </w:tcPr>
          <w:p w14:paraId="002C5744" w14:textId="77777777" w:rsidR="001F42D5" w:rsidRPr="001F42D5" w:rsidRDefault="001F42D5" w:rsidP="001F42D5">
            <w:pPr>
              <w:widowControl w:val="0"/>
              <w:kinsoku w:val="0"/>
              <w:overflowPunct w:val="0"/>
              <w:autoSpaceDE w:val="0"/>
              <w:autoSpaceDN w:val="0"/>
              <w:adjustRightInd w:val="0"/>
              <w:spacing w:before="18" w:after="0" w:line="240" w:lineRule="auto"/>
              <w:jc w:val="center"/>
              <w:rPr>
                <w:rFonts w:ascii="Times New Roman" w:eastAsia="Times New Roman" w:hAnsi="Times New Roman" w:cs="Times New Roman"/>
                <w:i/>
                <w:iCs/>
                <w:color w:val="000000" w:themeColor="text1"/>
                <w:kern w:val="0"/>
                <w14:ligatures w14:val="none"/>
              </w:rPr>
            </w:pPr>
            <w:r w:rsidRPr="001F42D5">
              <w:rPr>
                <w:rFonts w:ascii="Times New Roman" w:eastAsia="Times New Roman" w:hAnsi="Times New Roman" w:cs="Times New Roman"/>
                <w:i/>
                <w:iCs/>
                <w:color w:val="000000" w:themeColor="text1"/>
                <w:kern w:val="0"/>
                <w14:ligatures w14:val="none"/>
              </w:rPr>
              <w:t>…</w:t>
            </w:r>
          </w:p>
        </w:tc>
        <w:tc>
          <w:tcPr>
            <w:tcW w:w="2232" w:type="dxa"/>
            <w:tcBorders>
              <w:top w:val="single" w:sz="4" w:space="0" w:color="000000"/>
              <w:left w:val="single" w:sz="4" w:space="0" w:color="000000"/>
              <w:bottom w:val="single" w:sz="4" w:space="0" w:color="000000"/>
              <w:right w:val="single" w:sz="4" w:space="0" w:color="000000"/>
            </w:tcBorders>
          </w:tcPr>
          <w:p w14:paraId="401C8386" w14:textId="77777777" w:rsidR="001F42D5" w:rsidRPr="001F42D5" w:rsidRDefault="001F42D5" w:rsidP="001F42D5">
            <w:pPr>
              <w:widowControl w:val="0"/>
              <w:kinsoku w:val="0"/>
              <w:overflowPunct w:val="0"/>
              <w:autoSpaceDE w:val="0"/>
              <w:autoSpaceDN w:val="0"/>
              <w:adjustRightInd w:val="0"/>
              <w:spacing w:before="18" w:after="0" w:line="240" w:lineRule="auto"/>
              <w:rPr>
                <w:rFonts w:ascii="Times New Roman" w:eastAsia="Times New Roman" w:hAnsi="Times New Roman" w:cs="Times New Roman"/>
                <w:i/>
                <w:iCs/>
                <w:color w:val="000000" w:themeColor="text1"/>
                <w:kern w:val="0"/>
                <w14:ligatures w14:val="none"/>
              </w:rPr>
            </w:pPr>
            <w:r w:rsidRPr="001F42D5">
              <w:rPr>
                <w:rFonts w:ascii="Times New Roman" w:eastAsia="Times New Roman" w:hAnsi="Times New Roman" w:cs="Times New Roman"/>
                <w:i/>
                <w:iCs/>
                <w:color w:val="000000" w:themeColor="text1"/>
                <w:kern w:val="0"/>
                <w14:ligatures w14:val="none"/>
              </w:rPr>
              <w:t>…</w:t>
            </w:r>
          </w:p>
        </w:tc>
        <w:tc>
          <w:tcPr>
            <w:tcW w:w="2266" w:type="dxa"/>
            <w:tcBorders>
              <w:top w:val="single" w:sz="4" w:space="0" w:color="000000"/>
              <w:left w:val="single" w:sz="4" w:space="0" w:color="000000"/>
              <w:bottom w:val="single" w:sz="4" w:space="0" w:color="000000"/>
              <w:right w:val="single" w:sz="4" w:space="0" w:color="000000"/>
            </w:tcBorders>
          </w:tcPr>
          <w:p w14:paraId="20EE91E3"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c>
          <w:tcPr>
            <w:tcW w:w="1812" w:type="dxa"/>
            <w:tcBorders>
              <w:top w:val="single" w:sz="4" w:space="0" w:color="000000"/>
              <w:left w:val="single" w:sz="4" w:space="0" w:color="000000"/>
              <w:bottom w:val="single" w:sz="4" w:space="0" w:color="000000"/>
              <w:right w:val="single" w:sz="4" w:space="0" w:color="000000"/>
            </w:tcBorders>
          </w:tcPr>
          <w:p w14:paraId="7B5F6A08"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c>
          <w:tcPr>
            <w:tcW w:w="2601" w:type="dxa"/>
            <w:tcBorders>
              <w:top w:val="single" w:sz="4" w:space="0" w:color="000000"/>
              <w:left w:val="single" w:sz="4" w:space="0" w:color="000000"/>
              <w:bottom w:val="single" w:sz="4" w:space="0" w:color="000000"/>
              <w:right w:val="single" w:sz="4" w:space="0" w:color="000000"/>
            </w:tcBorders>
          </w:tcPr>
          <w:p w14:paraId="1673BA6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c>
          <w:tcPr>
            <w:tcW w:w="2076" w:type="dxa"/>
            <w:tcBorders>
              <w:top w:val="single" w:sz="4" w:space="0" w:color="000000"/>
              <w:left w:val="single" w:sz="4" w:space="0" w:color="000000"/>
              <w:bottom w:val="single" w:sz="4" w:space="0" w:color="000000"/>
              <w:right w:val="single" w:sz="4" w:space="0" w:color="000000"/>
            </w:tcBorders>
          </w:tcPr>
          <w:p w14:paraId="70C3DBCF"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c>
          <w:tcPr>
            <w:tcW w:w="3005" w:type="dxa"/>
            <w:tcBorders>
              <w:top w:val="single" w:sz="4" w:space="0" w:color="000000"/>
              <w:left w:val="single" w:sz="4" w:space="0" w:color="000000"/>
              <w:bottom w:val="single" w:sz="4" w:space="0" w:color="000000"/>
              <w:right w:val="single" w:sz="4" w:space="0" w:color="000000"/>
            </w:tcBorders>
          </w:tcPr>
          <w:p w14:paraId="24D489D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r>
      <w:tr w:rsidR="00581B09" w:rsidRPr="001F42D5" w14:paraId="2DD01BF7" w14:textId="77777777" w:rsidTr="00F615BA">
        <w:trPr>
          <w:trHeight w:val="316"/>
        </w:trPr>
        <w:tc>
          <w:tcPr>
            <w:tcW w:w="747" w:type="dxa"/>
            <w:tcBorders>
              <w:top w:val="single" w:sz="4" w:space="0" w:color="000000"/>
              <w:left w:val="single" w:sz="4" w:space="0" w:color="000000"/>
              <w:bottom w:val="single" w:sz="4" w:space="0" w:color="000000"/>
              <w:right w:val="single" w:sz="4" w:space="0" w:color="000000"/>
            </w:tcBorders>
          </w:tcPr>
          <w:p w14:paraId="316389E7" w14:textId="77777777" w:rsidR="001F42D5" w:rsidRPr="001F42D5" w:rsidRDefault="001F42D5" w:rsidP="001F42D5">
            <w:pPr>
              <w:widowControl w:val="0"/>
              <w:kinsoku w:val="0"/>
              <w:overflowPunct w:val="0"/>
              <w:autoSpaceDE w:val="0"/>
              <w:autoSpaceDN w:val="0"/>
              <w:adjustRightInd w:val="0"/>
              <w:spacing w:before="18" w:after="0" w:line="240" w:lineRule="auto"/>
              <w:jc w:val="center"/>
              <w:rPr>
                <w:rFonts w:ascii="Times New Roman" w:eastAsia="Times New Roman" w:hAnsi="Times New Roman" w:cs="Times New Roman"/>
                <w:i/>
                <w:iCs/>
                <w:color w:val="000000" w:themeColor="text1"/>
                <w:kern w:val="0"/>
                <w14:ligatures w14:val="none"/>
              </w:rPr>
            </w:pPr>
            <w:r w:rsidRPr="001F42D5">
              <w:rPr>
                <w:rFonts w:ascii="Times New Roman" w:eastAsia="Times New Roman" w:hAnsi="Times New Roman" w:cs="Times New Roman"/>
                <w:i/>
                <w:iCs/>
                <w:color w:val="000000" w:themeColor="text1"/>
                <w:kern w:val="0"/>
                <w14:ligatures w14:val="none"/>
              </w:rPr>
              <w:t>n</w:t>
            </w:r>
          </w:p>
        </w:tc>
        <w:tc>
          <w:tcPr>
            <w:tcW w:w="2232" w:type="dxa"/>
            <w:tcBorders>
              <w:top w:val="single" w:sz="4" w:space="0" w:color="000000"/>
              <w:left w:val="single" w:sz="4" w:space="0" w:color="000000"/>
              <w:bottom w:val="single" w:sz="4" w:space="0" w:color="000000"/>
              <w:right w:val="single" w:sz="4" w:space="0" w:color="000000"/>
            </w:tcBorders>
          </w:tcPr>
          <w:p w14:paraId="52AE40CD" w14:textId="77777777" w:rsidR="001F42D5" w:rsidRPr="001F42D5" w:rsidRDefault="001F42D5" w:rsidP="001F42D5">
            <w:pPr>
              <w:widowControl w:val="0"/>
              <w:kinsoku w:val="0"/>
              <w:overflowPunct w:val="0"/>
              <w:autoSpaceDE w:val="0"/>
              <w:autoSpaceDN w:val="0"/>
              <w:adjustRightInd w:val="0"/>
              <w:spacing w:before="18" w:after="0" w:line="240" w:lineRule="auto"/>
              <w:rPr>
                <w:rFonts w:ascii="Times New Roman" w:eastAsia="Times New Roman" w:hAnsi="Times New Roman" w:cs="Times New Roman"/>
                <w:i/>
                <w:iCs/>
                <w:color w:val="000000" w:themeColor="text1"/>
                <w:spacing w:val="-10"/>
                <w:kern w:val="0"/>
                <w14:ligatures w14:val="none"/>
              </w:rPr>
            </w:pPr>
            <w:r w:rsidRPr="001F42D5">
              <w:rPr>
                <w:rFonts w:ascii="Times New Roman" w:eastAsia="Times New Roman" w:hAnsi="Times New Roman" w:cs="Times New Roman"/>
                <w:i/>
                <w:iCs/>
                <w:color w:val="000000" w:themeColor="text1"/>
                <w:kern w:val="0"/>
                <w14:ligatures w14:val="none"/>
              </w:rPr>
              <w:t>Hàng</w:t>
            </w:r>
            <w:r w:rsidRPr="001F42D5">
              <w:rPr>
                <w:rFonts w:ascii="Times New Roman" w:eastAsia="Times New Roman" w:hAnsi="Times New Roman" w:cs="Times New Roman"/>
                <w:i/>
                <w:iCs/>
                <w:color w:val="000000" w:themeColor="text1"/>
                <w:spacing w:val="-2"/>
                <w:kern w:val="0"/>
                <w14:ligatures w14:val="none"/>
              </w:rPr>
              <w:t xml:space="preserve"> </w:t>
            </w:r>
            <w:r w:rsidRPr="001F42D5">
              <w:rPr>
                <w:rFonts w:ascii="Times New Roman" w:eastAsia="Times New Roman" w:hAnsi="Times New Roman" w:cs="Times New Roman"/>
                <w:i/>
                <w:iCs/>
                <w:color w:val="000000" w:themeColor="text1"/>
                <w:kern w:val="0"/>
                <w14:ligatures w14:val="none"/>
              </w:rPr>
              <w:t>hóa</w:t>
            </w:r>
            <w:r w:rsidRPr="001F42D5">
              <w:rPr>
                <w:rFonts w:ascii="Times New Roman" w:eastAsia="Times New Roman" w:hAnsi="Times New Roman" w:cs="Times New Roman"/>
                <w:i/>
                <w:iCs/>
                <w:color w:val="000000" w:themeColor="text1"/>
                <w:spacing w:val="-1"/>
                <w:kern w:val="0"/>
                <w14:ligatures w14:val="none"/>
              </w:rPr>
              <w:t xml:space="preserve"> </w:t>
            </w:r>
            <w:r w:rsidRPr="001F42D5">
              <w:rPr>
                <w:rFonts w:ascii="Times New Roman" w:eastAsia="Times New Roman" w:hAnsi="Times New Roman" w:cs="Times New Roman"/>
                <w:i/>
                <w:iCs/>
                <w:color w:val="000000" w:themeColor="text1"/>
                <w:kern w:val="0"/>
                <w14:ligatures w14:val="none"/>
              </w:rPr>
              <w:t xml:space="preserve">thứ </w:t>
            </w:r>
            <w:r w:rsidRPr="001F42D5">
              <w:rPr>
                <w:rFonts w:ascii="Times New Roman" w:eastAsia="Times New Roman" w:hAnsi="Times New Roman" w:cs="Times New Roman"/>
                <w:i/>
                <w:iCs/>
                <w:color w:val="000000" w:themeColor="text1"/>
                <w:spacing w:val="-10"/>
                <w:kern w:val="0"/>
                <w14:ligatures w14:val="none"/>
              </w:rPr>
              <w:t>n</w:t>
            </w:r>
          </w:p>
        </w:tc>
        <w:tc>
          <w:tcPr>
            <w:tcW w:w="2266" w:type="dxa"/>
            <w:tcBorders>
              <w:top w:val="single" w:sz="4" w:space="0" w:color="000000"/>
              <w:left w:val="single" w:sz="4" w:space="0" w:color="000000"/>
              <w:bottom w:val="single" w:sz="4" w:space="0" w:color="000000"/>
              <w:right w:val="single" w:sz="4" w:space="0" w:color="000000"/>
            </w:tcBorders>
          </w:tcPr>
          <w:p w14:paraId="01F8E92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1812" w:type="dxa"/>
            <w:tcBorders>
              <w:top w:val="single" w:sz="4" w:space="0" w:color="000000"/>
              <w:left w:val="single" w:sz="4" w:space="0" w:color="000000"/>
              <w:bottom w:val="single" w:sz="4" w:space="0" w:color="000000"/>
              <w:right w:val="single" w:sz="4" w:space="0" w:color="000000"/>
            </w:tcBorders>
          </w:tcPr>
          <w:p w14:paraId="4515D14A"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2601" w:type="dxa"/>
            <w:tcBorders>
              <w:top w:val="single" w:sz="4" w:space="0" w:color="000000"/>
              <w:left w:val="single" w:sz="4" w:space="0" w:color="000000"/>
              <w:bottom w:val="single" w:sz="4" w:space="0" w:color="000000"/>
              <w:right w:val="single" w:sz="4" w:space="0" w:color="000000"/>
            </w:tcBorders>
          </w:tcPr>
          <w:p w14:paraId="710AE65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2076" w:type="dxa"/>
            <w:tcBorders>
              <w:top w:val="single" w:sz="4" w:space="0" w:color="000000"/>
              <w:left w:val="single" w:sz="4" w:space="0" w:color="000000"/>
              <w:bottom w:val="single" w:sz="4" w:space="0" w:color="000000"/>
              <w:right w:val="single" w:sz="4" w:space="0" w:color="000000"/>
            </w:tcBorders>
          </w:tcPr>
          <w:p w14:paraId="4A337C02"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3005" w:type="dxa"/>
            <w:tcBorders>
              <w:top w:val="single" w:sz="4" w:space="0" w:color="000000"/>
              <w:left w:val="single" w:sz="4" w:space="0" w:color="000000"/>
              <w:bottom w:val="single" w:sz="4" w:space="0" w:color="000000"/>
              <w:right w:val="single" w:sz="4" w:space="0" w:color="000000"/>
            </w:tcBorders>
          </w:tcPr>
          <w:p w14:paraId="342941DA"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r>
    </w:tbl>
    <w:p w14:paraId="23CDAF6B" w14:textId="77777777" w:rsidR="001F42D5" w:rsidRPr="001F42D5" w:rsidRDefault="001F42D5" w:rsidP="001F42D5">
      <w:pPr>
        <w:widowControl w:val="0"/>
        <w:kinsoku w:val="0"/>
        <w:overflowPunct w:val="0"/>
        <w:autoSpaceDE w:val="0"/>
        <w:autoSpaceDN w:val="0"/>
        <w:adjustRightInd w:val="0"/>
        <w:spacing w:before="3" w:after="0" w:line="240" w:lineRule="auto"/>
        <w:rPr>
          <w:rFonts w:ascii="Times New Roman" w:eastAsia="Times New Roman" w:hAnsi="Times New Roman" w:cs="Times New Roman"/>
          <w:i/>
          <w:iCs/>
          <w:color w:val="000000" w:themeColor="text1"/>
          <w:kern w:val="0"/>
          <w:sz w:val="38"/>
          <w:szCs w:val="38"/>
          <w14:ligatures w14:val="none"/>
        </w:rPr>
      </w:pPr>
    </w:p>
    <w:p w14:paraId="24CF69CC"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Ghi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chú:</w:t>
      </w:r>
    </w:p>
    <w:p w14:paraId="441A8D5A" w14:textId="77777777" w:rsidR="001F42D5" w:rsidRPr="001F42D5" w:rsidRDefault="001F42D5" w:rsidP="001F42D5">
      <w:pPr>
        <w:widowControl w:val="0"/>
        <w:kinsoku w:val="0"/>
        <w:overflowPunct w:val="0"/>
        <w:autoSpaceDE w:val="0"/>
        <w:autoSpaceDN w:val="0"/>
        <w:adjustRightInd w:val="0"/>
        <w:spacing w:before="153"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(1):.</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tích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chọn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cột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(7)</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Mẫu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15A.</w:t>
      </w:r>
    </w:p>
    <w:p w14:paraId="49AD9228" w14:textId="77777777" w:rsidR="001F42D5" w:rsidRPr="001F42D5" w:rsidRDefault="001F42D5" w:rsidP="001F42D5">
      <w:pPr>
        <w:widowControl w:val="0"/>
        <w:kinsoku w:val="0"/>
        <w:overflowPunct w:val="0"/>
        <w:autoSpaceDE w:val="0"/>
        <w:autoSpaceDN w:val="0"/>
        <w:adjustRightInd w:val="0"/>
        <w:spacing w:before="151" w:after="0" w:line="355" w:lineRule="auto"/>
        <w:ind w:right="4250"/>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(2):.</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đơn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chào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(đơn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toàn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bộ</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 (3), (4): Nhà thầu tự kê khai.</w:t>
      </w:r>
    </w:p>
    <w:p w14:paraId="22CCE7EB" w14:textId="77777777" w:rsidR="001F42D5" w:rsidRPr="001F42D5" w:rsidRDefault="001F42D5" w:rsidP="001F42D5">
      <w:pPr>
        <w:widowControl w:val="0"/>
        <w:kinsoku w:val="0"/>
        <w:overflowPunct w:val="0"/>
        <w:autoSpaceDE w:val="0"/>
        <w:autoSpaceDN w:val="0"/>
        <w:adjustRightInd w:val="0"/>
        <w:spacing w:after="0" w:line="318" w:lineRule="exact"/>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(5),</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(6):</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 thầu tự</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tính.</w:t>
      </w:r>
    </w:p>
    <w:p w14:paraId="29E9DE9D" w14:textId="77777777" w:rsidR="001F42D5" w:rsidRPr="001F42D5" w:rsidRDefault="001F42D5" w:rsidP="001F42D5">
      <w:pPr>
        <w:widowControl w:val="0"/>
        <w:kinsoku w:val="0"/>
        <w:overflowPunct w:val="0"/>
        <w:autoSpaceDE w:val="0"/>
        <w:autoSpaceDN w:val="0"/>
        <w:adjustRightInd w:val="0"/>
        <w:spacing w:after="0" w:line="318" w:lineRule="exact"/>
        <w:rPr>
          <w:rFonts w:ascii="Times New Roman" w:eastAsia="Times New Roman" w:hAnsi="Times New Roman" w:cs="Times New Roman"/>
          <w:color w:val="000000" w:themeColor="text1"/>
          <w:spacing w:val="-4"/>
          <w:kern w:val="0"/>
          <w:sz w:val="28"/>
          <w:szCs w:val="28"/>
          <w14:ligatures w14:val="none"/>
        </w:rPr>
        <w:sectPr w:rsidR="001F42D5" w:rsidRPr="001F42D5" w:rsidSect="001F42D5">
          <w:pgSz w:w="16840" w:h="11910" w:orient="landscape"/>
          <w:pgMar w:top="1340" w:right="520" w:bottom="280" w:left="500" w:header="731" w:footer="0" w:gutter="0"/>
          <w:cols w:space="720"/>
          <w:noEndnote/>
        </w:sectPr>
      </w:pPr>
    </w:p>
    <w:p w14:paraId="0C0E0860" w14:textId="77777777" w:rsidR="001F42D5" w:rsidRPr="001F42D5" w:rsidRDefault="001F42D5" w:rsidP="001F42D5">
      <w:pPr>
        <w:widowControl w:val="0"/>
        <w:kinsoku w:val="0"/>
        <w:overflowPunct w:val="0"/>
        <w:autoSpaceDE w:val="0"/>
        <w:autoSpaceDN w:val="0"/>
        <w:adjustRightInd w:val="0"/>
        <w:spacing w:before="79" w:after="0" w:line="240" w:lineRule="auto"/>
        <w:ind w:right="613"/>
        <w:jc w:val="right"/>
        <w:outlineLvl w:val="1"/>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lastRenderedPageBreak/>
        <w:t>Mẫu</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số</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15C</w:t>
      </w:r>
    </w:p>
    <w:p w14:paraId="11640E7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28"/>
          <w:szCs w:val="28"/>
          <w14:ligatures w14:val="none"/>
        </w:rPr>
      </w:pPr>
    </w:p>
    <w:p w14:paraId="468B9890" w14:textId="77777777" w:rsidR="001F42D5" w:rsidRPr="001F42D5" w:rsidRDefault="001F42D5" w:rsidP="001F42D5">
      <w:pPr>
        <w:widowControl w:val="0"/>
        <w:kinsoku w:val="0"/>
        <w:overflowPunct w:val="0"/>
        <w:autoSpaceDE w:val="0"/>
        <w:autoSpaceDN w:val="0"/>
        <w:adjustRightInd w:val="0"/>
        <w:spacing w:before="1" w:after="0" w:line="299" w:lineRule="exact"/>
        <w:ind w:right="1927"/>
        <w:jc w:val="center"/>
        <w:rPr>
          <w:rFonts w:ascii="Times New Roman" w:eastAsia="Times New Roman" w:hAnsi="Times New Roman" w:cs="Times New Roman"/>
          <w:b/>
          <w:bCs/>
          <w:color w:val="000000" w:themeColor="text1"/>
          <w:spacing w:val="-2"/>
          <w:kern w:val="0"/>
          <w:sz w:val="26"/>
          <w:szCs w:val="26"/>
          <w:vertAlign w:val="superscript"/>
          <w14:ligatures w14:val="none"/>
        </w:rPr>
      </w:pPr>
      <w:r w:rsidRPr="001F42D5">
        <w:rPr>
          <w:rFonts w:ascii="Times New Roman" w:eastAsia="Times New Roman" w:hAnsi="Times New Roman" w:cs="Times New Roman"/>
          <w:b/>
          <w:bCs/>
          <w:color w:val="000000" w:themeColor="text1"/>
          <w:kern w:val="0"/>
          <w:sz w:val="26"/>
          <w:szCs w:val="26"/>
          <w14:ligatures w14:val="none"/>
        </w:rPr>
        <w:t>BẢNG</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KÊ</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KHAI</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CHI</w:t>
      </w:r>
      <w:r w:rsidRPr="001F42D5">
        <w:rPr>
          <w:rFonts w:ascii="Times New Roman" w:eastAsia="Times New Roman" w:hAnsi="Times New Roman" w:cs="Times New Roman"/>
          <w:b/>
          <w:bCs/>
          <w:color w:val="000000" w:themeColor="text1"/>
          <w:spacing w:val="-6"/>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PHÍ</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SẢN</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XUẤT</w:t>
      </w:r>
      <w:r w:rsidRPr="001F42D5">
        <w:rPr>
          <w:rFonts w:ascii="Times New Roman" w:eastAsia="Times New Roman" w:hAnsi="Times New Roman" w:cs="Times New Roman"/>
          <w:b/>
          <w:bCs/>
          <w:color w:val="000000" w:themeColor="text1"/>
          <w:spacing w:val="-6"/>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TRONG</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NƯỚC</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ĐỐI</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VỚI</w:t>
      </w:r>
      <w:r w:rsidRPr="001F42D5">
        <w:rPr>
          <w:rFonts w:ascii="Times New Roman" w:eastAsia="Times New Roman" w:hAnsi="Times New Roman" w:cs="Times New Roman"/>
          <w:b/>
          <w:bCs/>
          <w:color w:val="000000" w:themeColor="text1"/>
          <w:spacing w:val="-6"/>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HÀNG</w:t>
      </w:r>
      <w:r w:rsidRPr="001F42D5">
        <w:rPr>
          <w:rFonts w:ascii="Times New Roman" w:eastAsia="Times New Roman" w:hAnsi="Times New Roman" w:cs="Times New Roman"/>
          <w:b/>
          <w:bCs/>
          <w:color w:val="000000" w:themeColor="text1"/>
          <w:spacing w:val="-5"/>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HÓA</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ĐƯỢC</w:t>
      </w:r>
      <w:r w:rsidRPr="001F42D5">
        <w:rPr>
          <w:rFonts w:ascii="Times New Roman" w:eastAsia="Times New Roman" w:hAnsi="Times New Roman" w:cs="Times New Roman"/>
          <w:b/>
          <w:bCs/>
          <w:color w:val="000000" w:themeColor="text1"/>
          <w:spacing w:val="-4"/>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HƯỞNG</w:t>
      </w:r>
      <w:r w:rsidRPr="001F42D5">
        <w:rPr>
          <w:rFonts w:ascii="Times New Roman" w:eastAsia="Times New Roman" w:hAnsi="Times New Roman" w:cs="Times New Roman"/>
          <w:b/>
          <w:bCs/>
          <w:color w:val="000000" w:themeColor="text1"/>
          <w:spacing w:val="-5"/>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ƯU</w:t>
      </w:r>
      <w:r w:rsidRPr="001F42D5">
        <w:rPr>
          <w:rFonts w:ascii="Times New Roman" w:eastAsia="Times New Roman" w:hAnsi="Times New Roman" w:cs="Times New Roman"/>
          <w:b/>
          <w:bCs/>
          <w:color w:val="000000" w:themeColor="text1"/>
          <w:spacing w:val="-7"/>
          <w:kern w:val="0"/>
          <w:sz w:val="26"/>
          <w:szCs w:val="26"/>
          <w14:ligatures w14:val="none"/>
        </w:rPr>
        <w:t xml:space="preserve"> </w:t>
      </w:r>
      <w:r w:rsidRPr="001F42D5">
        <w:rPr>
          <w:rFonts w:ascii="Times New Roman" w:eastAsia="Times New Roman" w:hAnsi="Times New Roman" w:cs="Times New Roman"/>
          <w:b/>
          <w:bCs/>
          <w:color w:val="000000" w:themeColor="text1"/>
          <w:spacing w:val="-2"/>
          <w:kern w:val="0"/>
          <w:sz w:val="26"/>
          <w:szCs w:val="26"/>
          <w14:ligatures w14:val="none"/>
        </w:rPr>
        <w:t>ĐÃI</w:t>
      </w:r>
      <w:r w:rsidRPr="001F42D5">
        <w:rPr>
          <w:rFonts w:ascii="Times New Roman" w:eastAsia="Times New Roman" w:hAnsi="Times New Roman" w:cs="Times New Roman"/>
          <w:b/>
          <w:bCs/>
          <w:color w:val="000000" w:themeColor="text1"/>
          <w:spacing w:val="-2"/>
          <w:kern w:val="0"/>
          <w:sz w:val="26"/>
          <w:szCs w:val="26"/>
          <w:vertAlign w:val="superscript"/>
          <w14:ligatures w14:val="none"/>
        </w:rPr>
        <w:t>(1)</w:t>
      </w:r>
    </w:p>
    <w:p w14:paraId="7468A207" w14:textId="77777777" w:rsidR="001F42D5" w:rsidRPr="001F42D5" w:rsidRDefault="001F42D5" w:rsidP="001F42D5">
      <w:pPr>
        <w:widowControl w:val="0"/>
        <w:kinsoku w:val="0"/>
        <w:overflowPunct w:val="0"/>
        <w:autoSpaceDE w:val="0"/>
        <w:autoSpaceDN w:val="0"/>
        <w:adjustRightInd w:val="0"/>
        <w:spacing w:after="0" w:line="322" w:lineRule="exact"/>
        <w:ind w:right="1368"/>
        <w:jc w:val="center"/>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(trường</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hợp</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kê</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khai</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chi</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phí</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sản</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xuất</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tại</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Việt</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Nam)</w:t>
      </w:r>
    </w:p>
    <w:tbl>
      <w:tblPr>
        <w:tblW w:w="0" w:type="auto"/>
        <w:tblInd w:w="746" w:type="dxa"/>
        <w:tblLayout w:type="fixed"/>
        <w:tblCellMar>
          <w:left w:w="0" w:type="dxa"/>
          <w:right w:w="0" w:type="dxa"/>
        </w:tblCellMar>
        <w:tblLook w:val="0000" w:firstRow="0" w:lastRow="0" w:firstColumn="0" w:lastColumn="0" w:noHBand="0" w:noVBand="0"/>
      </w:tblPr>
      <w:tblGrid>
        <w:gridCol w:w="670"/>
        <w:gridCol w:w="1807"/>
        <w:gridCol w:w="1527"/>
        <w:gridCol w:w="1164"/>
        <w:gridCol w:w="1750"/>
        <w:gridCol w:w="1099"/>
        <w:gridCol w:w="3236"/>
        <w:gridCol w:w="3190"/>
      </w:tblGrid>
      <w:tr w:rsidR="00581B09" w:rsidRPr="001F42D5" w14:paraId="01B7CB06" w14:textId="77777777" w:rsidTr="00F615BA">
        <w:trPr>
          <w:trHeight w:val="1317"/>
        </w:trPr>
        <w:tc>
          <w:tcPr>
            <w:tcW w:w="670" w:type="dxa"/>
            <w:vMerge w:val="restart"/>
            <w:tcBorders>
              <w:top w:val="single" w:sz="4" w:space="0" w:color="000000"/>
              <w:left w:val="single" w:sz="4" w:space="0" w:color="000000"/>
              <w:bottom w:val="single" w:sz="4" w:space="0" w:color="000000"/>
              <w:right w:val="single" w:sz="4" w:space="0" w:color="000000"/>
            </w:tcBorders>
            <w:shd w:val="clear" w:color="auto" w:fill="E1EED9"/>
          </w:tcPr>
          <w:p w14:paraId="6D1CDEF3"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07A20C96"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6EC9972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46B8AA01"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355EC580"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i/>
                <w:iCs/>
                <w:color w:val="000000" w:themeColor="text1"/>
                <w:kern w:val="0"/>
                <w:sz w:val="27"/>
                <w:szCs w:val="27"/>
                <w14:ligatures w14:val="none"/>
              </w:rPr>
            </w:pPr>
          </w:p>
          <w:p w14:paraId="0FCB90E0"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spacing w:val="-5"/>
                <w:kern w:val="0"/>
                <w14:ligatures w14:val="none"/>
              </w:rPr>
              <w:t>STT</w:t>
            </w:r>
          </w:p>
        </w:tc>
        <w:tc>
          <w:tcPr>
            <w:tcW w:w="1807" w:type="dxa"/>
            <w:vMerge w:val="restart"/>
            <w:tcBorders>
              <w:top w:val="single" w:sz="4" w:space="0" w:color="000000"/>
              <w:left w:val="single" w:sz="4" w:space="0" w:color="000000"/>
              <w:bottom w:val="single" w:sz="4" w:space="0" w:color="000000"/>
              <w:right w:val="single" w:sz="4" w:space="0" w:color="000000"/>
            </w:tcBorders>
            <w:shd w:val="clear" w:color="auto" w:fill="E1EED9"/>
          </w:tcPr>
          <w:p w14:paraId="0F819EE5"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7AB96F89"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36F8CB63"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019F6F1C"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5C7625FD"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i/>
                <w:iCs/>
                <w:color w:val="000000" w:themeColor="text1"/>
                <w:kern w:val="0"/>
                <w:sz w:val="27"/>
                <w:szCs w:val="27"/>
                <w14:ligatures w14:val="none"/>
              </w:rPr>
            </w:pPr>
          </w:p>
          <w:p w14:paraId="3B9C4A2E"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Tên</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 xml:space="preserve">hàng </w:t>
            </w:r>
            <w:r w:rsidRPr="001F42D5">
              <w:rPr>
                <w:rFonts w:ascii="Times New Roman" w:eastAsia="Times New Roman" w:hAnsi="Times New Roman" w:cs="Times New Roman"/>
                <w:b/>
                <w:bCs/>
                <w:color w:val="000000" w:themeColor="text1"/>
                <w:spacing w:val="-5"/>
                <w:kern w:val="0"/>
                <w14:ligatures w14:val="none"/>
              </w:rPr>
              <w:t>hóa</w:t>
            </w:r>
          </w:p>
        </w:tc>
        <w:tc>
          <w:tcPr>
            <w:tcW w:w="2691" w:type="dxa"/>
            <w:gridSpan w:val="2"/>
            <w:vMerge w:val="restart"/>
            <w:tcBorders>
              <w:top w:val="single" w:sz="4" w:space="0" w:color="000000"/>
              <w:left w:val="single" w:sz="4" w:space="0" w:color="000000"/>
              <w:bottom w:val="single" w:sz="4" w:space="0" w:color="000000"/>
              <w:right w:val="single" w:sz="4" w:space="0" w:color="000000"/>
            </w:tcBorders>
            <w:shd w:val="clear" w:color="auto" w:fill="E1EED9"/>
          </w:tcPr>
          <w:p w14:paraId="75D6A1E5"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460DD091"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1B07269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7C612A00" w14:textId="77777777" w:rsidR="001F42D5" w:rsidRPr="001F42D5" w:rsidRDefault="001F42D5" w:rsidP="001F42D5">
            <w:pPr>
              <w:widowControl w:val="0"/>
              <w:kinsoku w:val="0"/>
              <w:overflowPunct w:val="0"/>
              <w:autoSpaceDE w:val="0"/>
              <w:autoSpaceDN w:val="0"/>
              <w:adjustRightInd w:val="0"/>
              <w:spacing w:before="202" w:after="0" w:line="240" w:lineRule="auto"/>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Nhà</w:t>
            </w:r>
            <w:r w:rsidRPr="001F42D5">
              <w:rPr>
                <w:rFonts w:ascii="Times New Roman" w:eastAsia="Times New Roman" w:hAnsi="Times New Roman" w:cs="Times New Roman"/>
                <w:b/>
                <w:bCs/>
                <w:color w:val="000000" w:themeColor="text1"/>
                <w:spacing w:val="-10"/>
                <w:kern w:val="0"/>
                <w14:ligatures w14:val="none"/>
              </w:rPr>
              <w:t xml:space="preserve"> </w:t>
            </w:r>
            <w:r w:rsidRPr="001F42D5">
              <w:rPr>
                <w:rFonts w:ascii="Times New Roman" w:eastAsia="Times New Roman" w:hAnsi="Times New Roman" w:cs="Times New Roman"/>
                <w:b/>
                <w:bCs/>
                <w:color w:val="000000" w:themeColor="text1"/>
                <w:kern w:val="0"/>
                <w14:ligatures w14:val="none"/>
              </w:rPr>
              <w:t>thầu</w:t>
            </w:r>
            <w:r w:rsidRPr="001F42D5">
              <w:rPr>
                <w:rFonts w:ascii="Times New Roman" w:eastAsia="Times New Roman" w:hAnsi="Times New Roman" w:cs="Times New Roman"/>
                <w:b/>
                <w:bCs/>
                <w:color w:val="000000" w:themeColor="text1"/>
                <w:spacing w:val="-9"/>
                <w:kern w:val="0"/>
                <w14:ligatures w14:val="none"/>
              </w:rPr>
              <w:t xml:space="preserve"> </w:t>
            </w:r>
            <w:r w:rsidRPr="001F42D5">
              <w:rPr>
                <w:rFonts w:ascii="Times New Roman" w:eastAsia="Times New Roman" w:hAnsi="Times New Roman" w:cs="Times New Roman"/>
                <w:b/>
                <w:bCs/>
                <w:color w:val="000000" w:themeColor="text1"/>
                <w:kern w:val="0"/>
                <w14:ligatures w14:val="none"/>
              </w:rPr>
              <w:t>là</w:t>
            </w:r>
            <w:r w:rsidRPr="001F42D5">
              <w:rPr>
                <w:rFonts w:ascii="Times New Roman" w:eastAsia="Times New Roman" w:hAnsi="Times New Roman" w:cs="Times New Roman"/>
                <w:b/>
                <w:bCs/>
                <w:color w:val="000000" w:themeColor="text1"/>
                <w:spacing w:val="-9"/>
                <w:kern w:val="0"/>
                <w14:ligatures w14:val="none"/>
              </w:rPr>
              <w:t xml:space="preserve"> </w:t>
            </w:r>
            <w:r w:rsidRPr="001F42D5">
              <w:rPr>
                <w:rFonts w:ascii="Times New Roman" w:eastAsia="Times New Roman" w:hAnsi="Times New Roman" w:cs="Times New Roman"/>
                <w:b/>
                <w:bCs/>
                <w:color w:val="000000" w:themeColor="text1"/>
                <w:kern w:val="0"/>
                <w14:ligatures w14:val="none"/>
              </w:rPr>
              <w:t>nhà</w:t>
            </w:r>
            <w:r w:rsidRPr="001F42D5">
              <w:rPr>
                <w:rFonts w:ascii="Times New Roman" w:eastAsia="Times New Roman" w:hAnsi="Times New Roman" w:cs="Times New Roman"/>
                <w:b/>
                <w:bCs/>
                <w:color w:val="000000" w:themeColor="text1"/>
                <w:spacing w:val="-9"/>
                <w:kern w:val="0"/>
                <w14:ligatures w14:val="none"/>
              </w:rPr>
              <w:t xml:space="preserve"> </w:t>
            </w:r>
            <w:r w:rsidRPr="001F42D5">
              <w:rPr>
                <w:rFonts w:ascii="Times New Roman" w:eastAsia="Times New Roman" w:hAnsi="Times New Roman" w:cs="Times New Roman"/>
                <w:b/>
                <w:bCs/>
                <w:color w:val="000000" w:themeColor="text1"/>
                <w:kern w:val="0"/>
                <w14:ligatures w14:val="none"/>
              </w:rPr>
              <w:t xml:space="preserve">thương </w:t>
            </w:r>
            <w:r w:rsidRPr="001F42D5">
              <w:rPr>
                <w:rFonts w:ascii="Times New Roman" w:eastAsia="Times New Roman" w:hAnsi="Times New Roman" w:cs="Times New Roman"/>
                <w:b/>
                <w:bCs/>
                <w:color w:val="000000" w:themeColor="text1"/>
                <w:spacing w:val="-4"/>
                <w:kern w:val="0"/>
                <w14:ligatures w14:val="none"/>
              </w:rPr>
              <w:t>mại</w:t>
            </w:r>
          </w:p>
        </w:tc>
        <w:tc>
          <w:tcPr>
            <w:tcW w:w="1750" w:type="dxa"/>
            <w:vMerge w:val="restart"/>
            <w:tcBorders>
              <w:top w:val="single" w:sz="4" w:space="0" w:color="000000"/>
              <w:left w:val="single" w:sz="4" w:space="0" w:color="000000"/>
              <w:bottom w:val="single" w:sz="4" w:space="0" w:color="000000"/>
              <w:right w:val="single" w:sz="4" w:space="0" w:color="000000"/>
            </w:tcBorders>
            <w:shd w:val="clear" w:color="auto" w:fill="E1EED9"/>
          </w:tcPr>
          <w:p w14:paraId="36954174"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16FCD7EF"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7CF4A8AA" w14:textId="77777777" w:rsidR="001F42D5" w:rsidRPr="001F42D5" w:rsidRDefault="001F42D5" w:rsidP="001F42D5">
            <w:pPr>
              <w:widowControl w:val="0"/>
              <w:kinsoku w:val="0"/>
              <w:overflowPunct w:val="0"/>
              <w:autoSpaceDE w:val="0"/>
              <w:autoSpaceDN w:val="0"/>
              <w:adjustRightInd w:val="0"/>
              <w:spacing w:before="5" w:after="0" w:line="240" w:lineRule="auto"/>
              <w:rPr>
                <w:rFonts w:ascii="Times New Roman" w:eastAsia="Times New Roman" w:hAnsi="Times New Roman" w:cs="Times New Roman"/>
                <w:i/>
                <w:iCs/>
                <w:color w:val="000000" w:themeColor="text1"/>
                <w:kern w:val="0"/>
                <w:sz w:val="31"/>
                <w:szCs w:val="31"/>
                <w14:ligatures w14:val="none"/>
              </w:rPr>
            </w:pPr>
          </w:p>
          <w:p w14:paraId="50F76E7A"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Nhà</w:t>
            </w:r>
            <w:r w:rsidRPr="001F42D5">
              <w:rPr>
                <w:rFonts w:ascii="Times New Roman" w:eastAsia="Times New Roman" w:hAnsi="Times New Roman" w:cs="Times New Roman"/>
                <w:b/>
                <w:bCs/>
                <w:color w:val="000000" w:themeColor="text1"/>
                <w:spacing w:val="-6"/>
                <w:kern w:val="0"/>
                <w14:ligatures w14:val="none"/>
              </w:rPr>
              <w:t xml:space="preserve"> </w:t>
            </w:r>
            <w:r w:rsidRPr="001F42D5">
              <w:rPr>
                <w:rFonts w:ascii="Times New Roman" w:eastAsia="Times New Roman" w:hAnsi="Times New Roman" w:cs="Times New Roman"/>
                <w:b/>
                <w:bCs/>
                <w:color w:val="000000" w:themeColor="text1"/>
                <w:kern w:val="0"/>
                <w14:ligatures w14:val="none"/>
              </w:rPr>
              <w:t>thầu</w:t>
            </w:r>
            <w:r w:rsidRPr="001F42D5">
              <w:rPr>
                <w:rFonts w:ascii="Times New Roman" w:eastAsia="Times New Roman" w:hAnsi="Times New Roman" w:cs="Times New Roman"/>
                <w:b/>
                <w:bCs/>
                <w:color w:val="000000" w:themeColor="text1"/>
                <w:spacing w:val="-5"/>
                <w:kern w:val="0"/>
                <w14:ligatures w14:val="none"/>
              </w:rPr>
              <w:t xml:space="preserve"> </w:t>
            </w:r>
            <w:r w:rsidRPr="001F42D5">
              <w:rPr>
                <w:rFonts w:ascii="Times New Roman" w:eastAsia="Times New Roman" w:hAnsi="Times New Roman" w:cs="Times New Roman"/>
                <w:b/>
                <w:bCs/>
                <w:color w:val="000000" w:themeColor="text1"/>
                <w:kern w:val="0"/>
                <w14:ligatures w14:val="none"/>
              </w:rPr>
              <w:t>là nhà</w:t>
            </w:r>
            <w:r w:rsidRPr="001F42D5">
              <w:rPr>
                <w:rFonts w:ascii="Times New Roman" w:eastAsia="Times New Roman" w:hAnsi="Times New Roman" w:cs="Times New Roman"/>
                <w:b/>
                <w:bCs/>
                <w:color w:val="000000" w:themeColor="text1"/>
                <w:spacing w:val="-3"/>
                <w:kern w:val="0"/>
                <w14:ligatures w14:val="none"/>
              </w:rPr>
              <w:t xml:space="preserve"> </w:t>
            </w:r>
            <w:r w:rsidRPr="001F42D5">
              <w:rPr>
                <w:rFonts w:ascii="Times New Roman" w:eastAsia="Times New Roman" w:hAnsi="Times New Roman" w:cs="Times New Roman"/>
                <w:b/>
                <w:bCs/>
                <w:color w:val="000000" w:themeColor="text1"/>
                <w:kern w:val="0"/>
                <w14:ligatures w14:val="none"/>
              </w:rPr>
              <w:t>sản</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4"/>
                <w:kern w:val="0"/>
                <w14:ligatures w14:val="none"/>
              </w:rPr>
              <w:t>xuất</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E1EED9"/>
          </w:tcPr>
          <w:p w14:paraId="3F562DBD"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6"/>
                <w:szCs w:val="26"/>
                <w14:ligatures w14:val="none"/>
              </w:rPr>
            </w:pPr>
          </w:p>
          <w:p w14:paraId="68258952" w14:textId="77777777" w:rsidR="001F42D5" w:rsidRPr="001F42D5" w:rsidRDefault="001F42D5" w:rsidP="001F42D5">
            <w:pPr>
              <w:widowControl w:val="0"/>
              <w:kinsoku w:val="0"/>
              <w:overflowPunct w:val="0"/>
              <w:autoSpaceDE w:val="0"/>
              <w:autoSpaceDN w:val="0"/>
              <w:adjustRightInd w:val="0"/>
              <w:spacing w:before="5" w:after="0" w:line="240" w:lineRule="auto"/>
              <w:rPr>
                <w:rFonts w:ascii="Times New Roman" w:eastAsia="Times New Roman" w:hAnsi="Times New Roman" w:cs="Times New Roman"/>
                <w:i/>
                <w:iCs/>
                <w:color w:val="000000" w:themeColor="text1"/>
                <w:kern w:val="0"/>
                <w:sz w:val="21"/>
                <w:szCs w:val="21"/>
                <w14:ligatures w14:val="none"/>
              </w:rPr>
            </w:pPr>
          </w:p>
          <w:p w14:paraId="0311EA95" w14:textId="77777777" w:rsidR="001F42D5" w:rsidRPr="001F42D5" w:rsidRDefault="001F42D5" w:rsidP="001F42D5">
            <w:pPr>
              <w:widowControl w:val="0"/>
              <w:kinsoku w:val="0"/>
              <w:overflowPunct w:val="0"/>
              <w:autoSpaceDE w:val="0"/>
              <w:autoSpaceDN w:val="0"/>
              <w:adjustRightInd w:val="0"/>
              <w:spacing w:after="0" w:line="240" w:lineRule="auto"/>
              <w:ind w:right="105"/>
              <w:jc w:val="center"/>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Chi phí sản</w:t>
            </w:r>
            <w:r w:rsidRPr="001F42D5">
              <w:rPr>
                <w:rFonts w:ascii="Times New Roman" w:eastAsia="Times New Roman" w:hAnsi="Times New Roman" w:cs="Times New Roman"/>
                <w:b/>
                <w:bCs/>
                <w:color w:val="000000" w:themeColor="text1"/>
                <w:spacing w:val="-15"/>
                <w:kern w:val="0"/>
                <w14:ligatures w14:val="none"/>
              </w:rPr>
              <w:t xml:space="preserve"> </w:t>
            </w:r>
            <w:r w:rsidRPr="001F42D5">
              <w:rPr>
                <w:rFonts w:ascii="Times New Roman" w:eastAsia="Times New Roman" w:hAnsi="Times New Roman" w:cs="Times New Roman"/>
                <w:b/>
                <w:bCs/>
                <w:color w:val="000000" w:themeColor="text1"/>
                <w:kern w:val="0"/>
                <w14:ligatures w14:val="none"/>
              </w:rPr>
              <w:t xml:space="preserve">xuất </w:t>
            </w:r>
            <w:r w:rsidRPr="001F42D5">
              <w:rPr>
                <w:rFonts w:ascii="Times New Roman" w:eastAsia="Times New Roman" w:hAnsi="Times New Roman" w:cs="Times New Roman"/>
                <w:b/>
                <w:bCs/>
                <w:color w:val="000000" w:themeColor="text1"/>
                <w:spacing w:val="-2"/>
                <w:kern w:val="0"/>
                <w14:ligatures w14:val="none"/>
              </w:rPr>
              <w:t xml:space="preserve">trong </w:t>
            </w:r>
            <w:r w:rsidRPr="001F42D5">
              <w:rPr>
                <w:rFonts w:ascii="Times New Roman" w:eastAsia="Times New Roman" w:hAnsi="Times New Roman" w:cs="Times New Roman"/>
                <w:b/>
                <w:bCs/>
                <w:color w:val="000000" w:themeColor="text1"/>
                <w:spacing w:val="-4"/>
                <w:kern w:val="0"/>
                <w14:ligatures w14:val="none"/>
              </w:rPr>
              <w:t>nước</w:t>
            </w:r>
          </w:p>
        </w:tc>
        <w:tc>
          <w:tcPr>
            <w:tcW w:w="6426" w:type="dxa"/>
            <w:gridSpan w:val="2"/>
            <w:tcBorders>
              <w:top w:val="single" w:sz="4" w:space="0" w:color="000000"/>
              <w:left w:val="single" w:sz="4" w:space="0" w:color="000000"/>
              <w:bottom w:val="single" w:sz="4" w:space="0" w:color="000000"/>
              <w:right w:val="single" w:sz="4" w:space="0" w:color="000000"/>
            </w:tcBorders>
            <w:shd w:val="clear" w:color="auto" w:fill="E1EED9"/>
          </w:tcPr>
          <w:p w14:paraId="6160F6CC"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i/>
                <w:iCs/>
                <w:color w:val="000000" w:themeColor="text1"/>
                <w:kern w:val="0"/>
                <w:sz w:val="33"/>
                <w:szCs w:val="33"/>
                <w14:ligatures w14:val="none"/>
              </w:rPr>
            </w:pPr>
          </w:p>
          <w:p w14:paraId="5FE8D171" w14:textId="77777777" w:rsidR="001F42D5" w:rsidRPr="001F42D5" w:rsidRDefault="001F42D5" w:rsidP="001F42D5">
            <w:pPr>
              <w:widowControl w:val="0"/>
              <w:kinsoku w:val="0"/>
              <w:overflowPunct w:val="0"/>
              <w:autoSpaceDE w:val="0"/>
              <w:autoSpaceDN w:val="0"/>
              <w:adjustRightInd w:val="0"/>
              <w:spacing w:after="0" w:line="240" w:lineRule="auto"/>
              <w:ind w:right="2091"/>
              <w:rPr>
                <w:rFonts w:ascii="Times New Roman" w:eastAsia="Times New Roman" w:hAnsi="Times New Roman" w:cs="Times New Roman"/>
                <w:b/>
                <w:bCs/>
                <w:color w:val="000000" w:themeColor="text1"/>
                <w:kern w:val="0"/>
                <w14:ligatures w14:val="none"/>
              </w:rPr>
            </w:pPr>
            <w:r w:rsidRPr="001F42D5">
              <w:rPr>
                <w:rFonts w:ascii="Times New Roman" w:eastAsia="Times New Roman" w:hAnsi="Times New Roman" w:cs="Times New Roman"/>
                <w:b/>
                <w:bCs/>
                <w:color w:val="000000" w:themeColor="text1"/>
                <w:kern w:val="0"/>
                <w14:ligatures w14:val="none"/>
              </w:rPr>
              <w:t>Tỷ lệ % chi phí sản</w:t>
            </w:r>
            <w:r w:rsidRPr="001F42D5">
              <w:rPr>
                <w:rFonts w:ascii="Times New Roman" w:eastAsia="Times New Roman" w:hAnsi="Times New Roman" w:cs="Times New Roman"/>
                <w:b/>
                <w:bCs/>
                <w:color w:val="000000" w:themeColor="text1"/>
                <w:spacing w:val="-13"/>
                <w:kern w:val="0"/>
                <w14:ligatures w14:val="none"/>
              </w:rPr>
              <w:t xml:space="preserve"> </w:t>
            </w:r>
            <w:r w:rsidRPr="001F42D5">
              <w:rPr>
                <w:rFonts w:ascii="Times New Roman" w:eastAsia="Times New Roman" w:hAnsi="Times New Roman" w:cs="Times New Roman"/>
                <w:b/>
                <w:bCs/>
                <w:color w:val="000000" w:themeColor="text1"/>
                <w:kern w:val="0"/>
                <w14:ligatures w14:val="none"/>
              </w:rPr>
              <w:t>xuất</w:t>
            </w:r>
            <w:r w:rsidRPr="001F42D5">
              <w:rPr>
                <w:rFonts w:ascii="Times New Roman" w:eastAsia="Times New Roman" w:hAnsi="Times New Roman" w:cs="Times New Roman"/>
                <w:b/>
                <w:bCs/>
                <w:color w:val="000000" w:themeColor="text1"/>
                <w:spacing w:val="-13"/>
                <w:kern w:val="0"/>
                <w14:ligatures w14:val="none"/>
              </w:rPr>
              <w:t xml:space="preserve"> </w:t>
            </w:r>
            <w:r w:rsidRPr="001F42D5">
              <w:rPr>
                <w:rFonts w:ascii="Times New Roman" w:eastAsia="Times New Roman" w:hAnsi="Times New Roman" w:cs="Times New Roman"/>
                <w:b/>
                <w:bCs/>
                <w:color w:val="000000" w:themeColor="text1"/>
                <w:kern w:val="0"/>
                <w14:ligatures w14:val="none"/>
              </w:rPr>
              <w:t>trong</w:t>
            </w:r>
            <w:r w:rsidRPr="001F42D5">
              <w:rPr>
                <w:rFonts w:ascii="Times New Roman" w:eastAsia="Times New Roman" w:hAnsi="Times New Roman" w:cs="Times New Roman"/>
                <w:b/>
                <w:bCs/>
                <w:color w:val="000000" w:themeColor="text1"/>
                <w:spacing w:val="-13"/>
                <w:kern w:val="0"/>
                <w14:ligatures w14:val="none"/>
              </w:rPr>
              <w:t xml:space="preserve"> </w:t>
            </w:r>
            <w:r w:rsidRPr="001F42D5">
              <w:rPr>
                <w:rFonts w:ascii="Times New Roman" w:eastAsia="Times New Roman" w:hAnsi="Times New Roman" w:cs="Times New Roman"/>
                <w:b/>
                <w:bCs/>
                <w:color w:val="000000" w:themeColor="text1"/>
                <w:kern w:val="0"/>
                <w14:ligatures w14:val="none"/>
              </w:rPr>
              <w:t>nước</w:t>
            </w:r>
          </w:p>
        </w:tc>
      </w:tr>
      <w:tr w:rsidR="00581B09" w:rsidRPr="001F42D5" w14:paraId="67B09DCB" w14:textId="77777777" w:rsidTr="00F615BA">
        <w:trPr>
          <w:trHeight w:val="868"/>
        </w:trPr>
        <w:tc>
          <w:tcPr>
            <w:tcW w:w="670" w:type="dxa"/>
            <w:vMerge/>
            <w:tcBorders>
              <w:top w:val="nil"/>
              <w:left w:val="single" w:sz="4" w:space="0" w:color="000000"/>
              <w:bottom w:val="single" w:sz="4" w:space="0" w:color="000000"/>
              <w:right w:val="single" w:sz="4" w:space="0" w:color="000000"/>
            </w:tcBorders>
            <w:shd w:val="clear" w:color="auto" w:fill="E1EED9"/>
          </w:tcPr>
          <w:p w14:paraId="02F45909" w14:textId="77777777" w:rsidR="001F42D5" w:rsidRPr="001F42D5" w:rsidRDefault="001F42D5" w:rsidP="001F42D5">
            <w:pPr>
              <w:widowControl w:val="0"/>
              <w:kinsoku w:val="0"/>
              <w:overflowPunct w:val="0"/>
              <w:autoSpaceDE w:val="0"/>
              <w:autoSpaceDN w:val="0"/>
              <w:adjustRightInd w:val="0"/>
              <w:spacing w:after="0" w:line="322" w:lineRule="exact"/>
              <w:ind w:right="1368"/>
              <w:jc w:val="center"/>
              <w:rPr>
                <w:rFonts w:ascii="Times New Roman" w:eastAsia="Times New Roman" w:hAnsi="Times New Roman" w:cs="Times New Roman"/>
                <w:i/>
                <w:iCs/>
                <w:color w:val="000000" w:themeColor="text1"/>
                <w:spacing w:val="-4"/>
                <w:kern w:val="0"/>
                <w:sz w:val="2"/>
                <w:szCs w:val="2"/>
                <w14:ligatures w14:val="none"/>
              </w:rPr>
            </w:pPr>
          </w:p>
        </w:tc>
        <w:tc>
          <w:tcPr>
            <w:tcW w:w="1807" w:type="dxa"/>
            <w:vMerge/>
            <w:tcBorders>
              <w:top w:val="nil"/>
              <w:left w:val="single" w:sz="4" w:space="0" w:color="000000"/>
              <w:bottom w:val="single" w:sz="4" w:space="0" w:color="000000"/>
              <w:right w:val="single" w:sz="4" w:space="0" w:color="000000"/>
            </w:tcBorders>
            <w:shd w:val="clear" w:color="auto" w:fill="E1EED9"/>
          </w:tcPr>
          <w:p w14:paraId="7308560E" w14:textId="77777777" w:rsidR="001F42D5" w:rsidRPr="001F42D5" w:rsidRDefault="001F42D5" w:rsidP="001F42D5">
            <w:pPr>
              <w:widowControl w:val="0"/>
              <w:kinsoku w:val="0"/>
              <w:overflowPunct w:val="0"/>
              <w:autoSpaceDE w:val="0"/>
              <w:autoSpaceDN w:val="0"/>
              <w:adjustRightInd w:val="0"/>
              <w:spacing w:after="0" w:line="322" w:lineRule="exact"/>
              <w:ind w:right="1368"/>
              <w:jc w:val="center"/>
              <w:rPr>
                <w:rFonts w:ascii="Times New Roman" w:eastAsia="Times New Roman" w:hAnsi="Times New Roman" w:cs="Times New Roman"/>
                <w:i/>
                <w:iCs/>
                <w:color w:val="000000" w:themeColor="text1"/>
                <w:spacing w:val="-4"/>
                <w:kern w:val="0"/>
                <w:sz w:val="2"/>
                <w:szCs w:val="2"/>
                <w14:ligatures w14:val="none"/>
              </w:rPr>
            </w:pPr>
          </w:p>
        </w:tc>
        <w:tc>
          <w:tcPr>
            <w:tcW w:w="2691" w:type="dxa"/>
            <w:gridSpan w:val="2"/>
            <w:vMerge/>
            <w:tcBorders>
              <w:top w:val="nil"/>
              <w:left w:val="single" w:sz="4" w:space="0" w:color="000000"/>
              <w:bottom w:val="single" w:sz="4" w:space="0" w:color="000000"/>
              <w:right w:val="single" w:sz="4" w:space="0" w:color="000000"/>
            </w:tcBorders>
            <w:shd w:val="clear" w:color="auto" w:fill="E1EED9"/>
          </w:tcPr>
          <w:p w14:paraId="21DA593C" w14:textId="77777777" w:rsidR="001F42D5" w:rsidRPr="001F42D5" w:rsidRDefault="001F42D5" w:rsidP="001F42D5">
            <w:pPr>
              <w:widowControl w:val="0"/>
              <w:kinsoku w:val="0"/>
              <w:overflowPunct w:val="0"/>
              <w:autoSpaceDE w:val="0"/>
              <w:autoSpaceDN w:val="0"/>
              <w:adjustRightInd w:val="0"/>
              <w:spacing w:after="0" w:line="322" w:lineRule="exact"/>
              <w:ind w:right="1368"/>
              <w:jc w:val="center"/>
              <w:rPr>
                <w:rFonts w:ascii="Times New Roman" w:eastAsia="Times New Roman" w:hAnsi="Times New Roman" w:cs="Times New Roman"/>
                <w:i/>
                <w:iCs/>
                <w:color w:val="000000" w:themeColor="text1"/>
                <w:spacing w:val="-4"/>
                <w:kern w:val="0"/>
                <w:sz w:val="2"/>
                <w:szCs w:val="2"/>
                <w14:ligatures w14:val="none"/>
              </w:rPr>
            </w:pPr>
          </w:p>
        </w:tc>
        <w:tc>
          <w:tcPr>
            <w:tcW w:w="1750" w:type="dxa"/>
            <w:vMerge/>
            <w:tcBorders>
              <w:top w:val="nil"/>
              <w:left w:val="single" w:sz="4" w:space="0" w:color="000000"/>
              <w:bottom w:val="single" w:sz="4" w:space="0" w:color="000000"/>
              <w:right w:val="single" w:sz="4" w:space="0" w:color="000000"/>
            </w:tcBorders>
            <w:shd w:val="clear" w:color="auto" w:fill="E1EED9"/>
          </w:tcPr>
          <w:p w14:paraId="509E1243" w14:textId="77777777" w:rsidR="001F42D5" w:rsidRPr="001F42D5" w:rsidRDefault="001F42D5" w:rsidP="001F42D5">
            <w:pPr>
              <w:widowControl w:val="0"/>
              <w:kinsoku w:val="0"/>
              <w:overflowPunct w:val="0"/>
              <w:autoSpaceDE w:val="0"/>
              <w:autoSpaceDN w:val="0"/>
              <w:adjustRightInd w:val="0"/>
              <w:spacing w:after="0" w:line="322" w:lineRule="exact"/>
              <w:ind w:right="1368"/>
              <w:jc w:val="center"/>
              <w:rPr>
                <w:rFonts w:ascii="Times New Roman" w:eastAsia="Times New Roman" w:hAnsi="Times New Roman" w:cs="Times New Roman"/>
                <w:i/>
                <w:iCs/>
                <w:color w:val="000000" w:themeColor="text1"/>
                <w:spacing w:val="-4"/>
                <w:kern w:val="0"/>
                <w:sz w:val="2"/>
                <w:szCs w:val="2"/>
                <w14:ligatures w14:val="none"/>
              </w:rPr>
            </w:pPr>
          </w:p>
        </w:tc>
        <w:tc>
          <w:tcPr>
            <w:tcW w:w="1099" w:type="dxa"/>
            <w:vMerge/>
            <w:tcBorders>
              <w:top w:val="nil"/>
              <w:left w:val="single" w:sz="4" w:space="0" w:color="000000"/>
              <w:bottom w:val="single" w:sz="4" w:space="0" w:color="000000"/>
              <w:right w:val="single" w:sz="4" w:space="0" w:color="000000"/>
            </w:tcBorders>
            <w:shd w:val="clear" w:color="auto" w:fill="E1EED9"/>
          </w:tcPr>
          <w:p w14:paraId="5B2F6868" w14:textId="77777777" w:rsidR="001F42D5" w:rsidRPr="001F42D5" w:rsidRDefault="001F42D5" w:rsidP="001F42D5">
            <w:pPr>
              <w:widowControl w:val="0"/>
              <w:kinsoku w:val="0"/>
              <w:overflowPunct w:val="0"/>
              <w:autoSpaceDE w:val="0"/>
              <w:autoSpaceDN w:val="0"/>
              <w:adjustRightInd w:val="0"/>
              <w:spacing w:after="0" w:line="322" w:lineRule="exact"/>
              <w:ind w:right="1368"/>
              <w:jc w:val="center"/>
              <w:rPr>
                <w:rFonts w:ascii="Times New Roman" w:eastAsia="Times New Roman" w:hAnsi="Times New Roman" w:cs="Times New Roman"/>
                <w:i/>
                <w:iCs/>
                <w:color w:val="000000" w:themeColor="text1"/>
                <w:spacing w:val="-4"/>
                <w:kern w:val="0"/>
                <w:sz w:val="2"/>
                <w:szCs w:val="2"/>
                <w14:ligatures w14:val="none"/>
              </w:rPr>
            </w:pPr>
          </w:p>
        </w:tc>
        <w:tc>
          <w:tcPr>
            <w:tcW w:w="3236" w:type="dxa"/>
            <w:tcBorders>
              <w:top w:val="single" w:sz="4" w:space="0" w:color="000000"/>
              <w:left w:val="single" w:sz="4" w:space="0" w:color="000000"/>
              <w:bottom w:val="single" w:sz="4" w:space="0" w:color="000000"/>
              <w:right w:val="single" w:sz="4" w:space="0" w:color="000000"/>
            </w:tcBorders>
            <w:shd w:val="clear" w:color="auto" w:fill="E1EED9"/>
          </w:tcPr>
          <w:p w14:paraId="44C55657"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i/>
                <w:iCs/>
                <w:color w:val="000000" w:themeColor="text1"/>
                <w:kern w:val="0"/>
                <w:sz w:val="25"/>
                <w:szCs w:val="25"/>
                <w14:ligatures w14:val="none"/>
              </w:rPr>
            </w:pPr>
          </w:p>
          <w:p w14:paraId="618E2B69" w14:textId="77777777" w:rsidR="001F42D5" w:rsidRPr="001F42D5" w:rsidRDefault="001F42D5" w:rsidP="001F42D5">
            <w:pPr>
              <w:widowControl w:val="0"/>
              <w:kinsoku w:val="0"/>
              <w:overflowPunct w:val="0"/>
              <w:autoSpaceDE w:val="0"/>
              <w:autoSpaceDN w:val="0"/>
              <w:adjustRightInd w:val="0"/>
              <w:spacing w:after="0" w:line="240" w:lineRule="auto"/>
              <w:ind w:right="178"/>
              <w:jc w:val="center"/>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Nhà</w:t>
            </w:r>
            <w:r w:rsidRPr="001F42D5">
              <w:rPr>
                <w:rFonts w:ascii="Times New Roman" w:eastAsia="Times New Roman" w:hAnsi="Times New Roman" w:cs="Times New Roman"/>
                <w:b/>
                <w:bCs/>
                <w:color w:val="000000" w:themeColor="text1"/>
                <w:spacing w:val="-2"/>
                <w:kern w:val="0"/>
                <w14:ligatures w14:val="none"/>
              </w:rPr>
              <w:t xml:space="preserve"> </w:t>
            </w:r>
            <w:r w:rsidRPr="001F42D5">
              <w:rPr>
                <w:rFonts w:ascii="Times New Roman" w:eastAsia="Times New Roman" w:hAnsi="Times New Roman" w:cs="Times New Roman"/>
                <w:b/>
                <w:bCs/>
                <w:color w:val="000000" w:themeColor="text1"/>
                <w:kern w:val="0"/>
                <w14:ligatures w14:val="none"/>
              </w:rPr>
              <w:t>thầu</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là nhà</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thương</w:t>
            </w:r>
            <w:r w:rsidRPr="001F42D5">
              <w:rPr>
                <w:rFonts w:ascii="Times New Roman" w:eastAsia="Times New Roman" w:hAnsi="Times New Roman" w:cs="Times New Roman"/>
                <w:b/>
                <w:bCs/>
                <w:color w:val="000000" w:themeColor="text1"/>
                <w:spacing w:val="-3"/>
                <w:kern w:val="0"/>
                <w14:ligatures w14:val="none"/>
              </w:rPr>
              <w:t xml:space="preserve"> </w:t>
            </w:r>
            <w:r w:rsidRPr="001F42D5">
              <w:rPr>
                <w:rFonts w:ascii="Times New Roman" w:eastAsia="Times New Roman" w:hAnsi="Times New Roman" w:cs="Times New Roman"/>
                <w:b/>
                <w:bCs/>
                <w:color w:val="000000" w:themeColor="text1"/>
                <w:spacing w:val="-5"/>
                <w:kern w:val="0"/>
                <w14:ligatures w14:val="none"/>
              </w:rPr>
              <w:t>mại</w:t>
            </w:r>
          </w:p>
        </w:tc>
        <w:tc>
          <w:tcPr>
            <w:tcW w:w="3190" w:type="dxa"/>
            <w:tcBorders>
              <w:top w:val="single" w:sz="4" w:space="0" w:color="000000"/>
              <w:left w:val="single" w:sz="4" w:space="0" w:color="000000"/>
              <w:bottom w:val="single" w:sz="4" w:space="0" w:color="000000"/>
              <w:right w:val="single" w:sz="4" w:space="0" w:color="000000"/>
            </w:tcBorders>
            <w:shd w:val="clear" w:color="auto" w:fill="E1EED9"/>
          </w:tcPr>
          <w:p w14:paraId="262432E3"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i/>
                <w:iCs/>
                <w:color w:val="000000" w:themeColor="text1"/>
                <w:kern w:val="0"/>
                <w:sz w:val="25"/>
                <w:szCs w:val="25"/>
                <w14:ligatures w14:val="none"/>
              </w:rPr>
            </w:pPr>
          </w:p>
          <w:p w14:paraId="55C0FCD7" w14:textId="77777777" w:rsidR="001F42D5" w:rsidRPr="001F42D5" w:rsidRDefault="001F42D5" w:rsidP="001F42D5">
            <w:pPr>
              <w:widowControl w:val="0"/>
              <w:kinsoku w:val="0"/>
              <w:overflowPunct w:val="0"/>
              <w:autoSpaceDE w:val="0"/>
              <w:autoSpaceDN w:val="0"/>
              <w:adjustRightInd w:val="0"/>
              <w:spacing w:after="0" w:line="240" w:lineRule="auto"/>
              <w:ind w:right="263"/>
              <w:jc w:val="center"/>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Nhà</w:t>
            </w:r>
            <w:r w:rsidRPr="001F42D5">
              <w:rPr>
                <w:rFonts w:ascii="Times New Roman" w:eastAsia="Times New Roman" w:hAnsi="Times New Roman" w:cs="Times New Roman"/>
                <w:b/>
                <w:bCs/>
                <w:color w:val="000000" w:themeColor="text1"/>
                <w:spacing w:val="-4"/>
                <w:kern w:val="0"/>
                <w14:ligatures w14:val="none"/>
              </w:rPr>
              <w:t xml:space="preserve"> </w:t>
            </w:r>
            <w:r w:rsidRPr="001F42D5">
              <w:rPr>
                <w:rFonts w:ascii="Times New Roman" w:eastAsia="Times New Roman" w:hAnsi="Times New Roman" w:cs="Times New Roman"/>
                <w:b/>
                <w:bCs/>
                <w:color w:val="000000" w:themeColor="text1"/>
                <w:kern w:val="0"/>
                <w14:ligatures w14:val="none"/>
              </w:rPr>
              <w:t>thầu</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là</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nhà</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sản</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4"/>
                <w:kern w:val="0"/>
                <w14:ligatures w14:val="none"/>
              </w:rPr>
              <w:t>xuất</w:t>
            </w:r>
          </w:p>
        </w:tc>
      </w:tr>
      <w:tr w:rsidR="00581B09" w:rsidRPr="001F42D5" w14:paraId="569FCD69" w14:textId="77777777" w:rsidTr="00F615BA">
        <w:trPr>
          <w:trHeight w:val="1105"/>
        </w:trPr>
        <w:tc>
          <w:tcPr>
            <w:tcW w:w="670" w:type="dxa"/>
            <w:vMerge/>
            <w:tcBorders>
              <w:top w:val="nil"/>
              <w:left w:val="single" w:sz="4" w:space="0" w:color="000000"/>
              <w:bottom w:val="single" w:sz="4" w:space="0" w:color="000000"/>
              <w:right w:val="single" w:sz="4" w:space="0" w:color="000000"/>
            </w:tcBorders>
            <w:shd w:val="clear" w:color="auto" w:fill="E1EED9"/>
          </w:tcPr>
          <w:p w14:paraId="7DA25ED7" w14:textId="77777777" w:rsidR="001F42D5" w:rsidRPr="001F42D5" w:rsidRDefault="001F42D5" w:rsidP="001F42D5">
            <w:pPr>
              <w:widowControl w:val="0"/>
              <w:kinsoku w:val="0"/>
              <w:overflowPunct w:val="0"/>
              <w:autoSpaceDE w:val="0"/>
              <w:autoSpaceDN w:val="0"/>
              <w:adjustRightInd w:val="0"/>
              <w:spacing w:after="0" w:line="322" w:lineRule="exact"/>
              <w:ind w:right="1368"/>
              <w:jc w:val="center"/>
              <w:rPr>
                <w:rFonts w:ascii="Times New Roman" w:eastAsia="Times New Roman" w:hAnsi="Times New Roman" w:cs="Times New Roman"/>
                <w:i/>
                <w:iCs/>
                <w:color w:val="000000" w:themeColor="text1"/>
                <w:spacing w:val="-4"/>
                <w:kern w:val="0"/>
                <w:sz w:val="2"/>
                <w:szCs w:val="2"/>
                <w14:ligatures w14:val="none"/>
              </w:rPr>
            </w:pPr>
          </w:p>
        </w:tc>
        <w:tc>
          <w:tcPr>
            <w:tcW w:w="1807" w:type="dxa"/>
            <w:vMerge/>
            <w:tcBorders>
              <w:top w:val="nil"/>
              <w:left w:val="single" w:sz="4" w:space="0" w:color="000000"/>
              <w:bottom w:val="single" w:sz="4" w:space="0" w:color="000000"/>
              <w:right w:val="single" w:sz="4" w:space="0" w:color="000000"/>
            </w:tcBorders>
            <w:shd w:val="clear" w:color="auto" w:fill="E1EED9"/>
          </w:tcPr>
          <w:p w14:paraId="591D6619" w14:textId="77777777" w:rsidR="001F42D5" w:rsidRPr="001F42D5" w:rsidRDefault="001F42D5" w:rsidP="001F42D5">
            <w:pPr>
              <w:widowControl w:val="0"/>
              <w:kinsoku w:val="0"/>
              <w:overflowPunct w:val="0"/>
              <w:autoSpaceDE w:val="0"/>
              <w:autoSpaceDN w:val="0"/>
              <w:adjustRightInd w:val="0"/>
              <w:spacing w:after="0" w:line="322" w:lineRule="exact"/>
              <w:ind w:right="1368"/>
              <w:jc w:val="center"/>
              <w:rPr>
                <w:rFonts w:ascii="Times New Roman" w:eastAsia="Times New Roman" w:hAnsi="Times New Roman" w:cs="Times New Roman"/>
                <w:i/>
                <w:iCs/>
                <w:color w:val="000000" w:themeColor="text1"/>
                <w:spacing w:val="-4"/>
                <w:kern w:val="0"/>
                <w:sz w:val="2"/>
                <w:szCs w:val="2"/>
                <w14:ligatures w14:val="none"/>
              </w:rPr>
            </w:pPr>
          </w:p>
        </w:tc>
        <w:tc>
          <w:tcPr>
            <w:tcW w:w="1527" w:type="dxa"/>
            <w:tcBorders>
              <w:top w:val="single" w:sz="4" w:space="0" w:color="000000"/>
              <w:left w:val="single" w:sz="4" w:space="0" w:color="000000"/>
              <w:bottom w:val="single" w:sz="4" w:space="0" w:color="000000"/>
              <w:right w:val="single" w:sz="4" w:space="0" w:color="000000"/>
            </w:tcBorders>
            <w:shd w:val="clear" w:color="auto" w:fill="E1EED9"/>
          </w:tcPr>
          <w:p w14:paraId="57E2C0FF" w14:textId="77777777" w:rsidR="001F42D5" w:rsidRPr="001F42D5" w:rsidRDefault="001F42D5" w:rsidP="001F42D5">
            <w:pPr>
              <w:widowControl w:val="0"/>
              <w:kinsoku w:val="0"/>
              <w:overflowPunct w:val="0"/>
              <w:autoSpaceDE w:val="0"/>
              <w:autoSpaceDN w:val="0"/>
              <w:adjustRightInd w:val="0"/>
              <w:spacing w:before="138" w:after="0" w:line="240" w:lineRule="auto"/>
              <w:ind w:right="289"/>
              <w:jc w:val="both"/>
              <w:rPr>
                <w:rFonts w:ascii="Times New Roman" w:eastAsia="Times New Roman" w:hAnsi="Times New Roman" w:cs="Times New Roman"/>
                <w:b/>
                <w:bCs/>
                <w:color w:val="000000" w:themeColor="text1"/>
                <w:kern w:val="0"/>
                <w14:ligatures w14:val="none"/>
              </w:rPr>
            </w:pPr>
            <w:r w:rsidRPr="001F42D5">
              <w:rPr>
                <w:rFonts w:ascii="Times New Roman" w:eastAsia="Times New Roman" w:hAnsi="Times New Roman" w:cs="Times New Roman"/>
                <w:b/>
                <w:bCs/>
                <w:color w:val="000000" w:themeColor="text1"/>
                <w:kern w:val="0"/>
                <w14:ligatures w14:val="none"/>
              </w:rPr>
              <w:t>Giá</w:t>
            </w:r>
            <w:r w:rsidRPr="001F42D5">
              <w:rPr>
                <w:rFonts w:ascii="Times New Roman" w:eastAsia="Times New Roman" w:hAnsi="Times New Roman" w:cs="Times New Roman"/>
                <w:b/>
                <w:bCs/>
                <w:color w:val="000000" w:themeColor="text1"/>
                <w:spacing w:val="-15"/>
                <w:kern w:val="0"/>
                <w14:ligatures w14:val="none"/>
              </w:rPr>
              <w:t xml:space="preserve"> </w:t>
            </w:r>
            <w:r w:rsidRPr="001F42D5">
              <w:rPr>
                <w:rFonts w:ascii="Times New Roman" w:eastAsia="Times New Roman" w:hAnsi="Times New Roman" w:cs="Times New Roman"/>
                <w:b/>
                <w:bCs/>
                <w:color w:val="000000" w:themeColor="text1"/>
                <w:kern w:val="0"/>
                <w14:ligatures w14:val="none"/>
              </w:rPr>
              <w:t>chào của</w:t>
            </w:r>
            <w:r w:rsidRPr="001F42D5">
              <w:rPr>
                <w:rFonts w:ascii="Times New Roman" w:eastAsia="Times New Roman" w:hAnsi="Times New Roman" w:cs="Times New Roman"/>
                <w:b/>
                <w:bCs/>
                <w:color w:val="000000" w:themeColor="text1"/>
                <w:spacing w:val="-15"/>
                <w:kern w:val="0"/>
                <w14:ligatures w14:val="none"/>
              </w:rPr>
              <w:t xml:space="preserve"> </w:t>
            </w:r>
            <w:r w:rsidRPr="001F42D5">
              <w:rPr>
                <w:rFonts w:ascii="Times New Roman" w:eastAsia="Times New Roman" w:hAnsi="Times New Roman" w:cs="Times New Roman"/>
                <w:b/>
                <w:bCs/>
                <w:color w:val="000000" w:themeColor="text1"/>
                <w:kern w:val="0"/>
                <w14:ligatures w14:val="none"/>
              </w:rPr>
              <w:t>hàng hóa (I)</w:t>
            </w:r>
          </w:p>
        </w:tc>
        <w:tc>
          <w:tcPr>
            <w:tcW w:w="1164" w:type="dxa"/>
            <w:tcBorders>
              <w:top w:val="single" w:sz="4" w:space="0" w:color="000000"/>
              <w:left w:val="single" w:sz="4" w:space="0" w:color="000000"/>
              <w:bottom w:val="single" w:sz="4" w:space="0" w:color="000000"/>
              <w:right w:val="single" w:sz="4" w:space="0" w:color="000000"/>
            </w:tcBorders>
            <w:shd w:val="clear" w:color="auto" w:fill="E1EED9"/>
          </w:tcPr>
          <w:p w14:paraId="3112D067" w14:textId="77777777" w:rsidR="001F42D5" w:rsidRPr="001F42D5" w:rsidRDefault="001F42D5" w:rsidP="001F42D5">
            <w:pPr>
              <w:widowControl w:val="0"/>
              <w:kinsoku w:val="0"/>
              <w:overflowPunct w:val="0"/>
              <w:autoSpaceDE w:val="0"/>
              <w:autoSpaceDN w:val="0"/>
              <w:adjustRightInd w:val="0"/>
              <w:spacing w:after="0" w:line="276" w:lineRule="exact"/>
              <w:ind w:right="148"/>
              <w:jc w:val="center"/>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Giá trị thuế</w:t>
            </w:r>
            <w:r w:rsidRPr="001F42D5">
              <w:rPr>
                <w:rFonts w:ascii="Times New Roman" w:eastAsia="Times New Roman" w:hAnsi="Times New Roman" w:cs="Times New Roman"/>
                <w:b/>
                <w:bCs/>
                <w:color w:val="000000" w:themeColor="text1"/>
                <w:spacing w:val="-15"/>
                <w:kern w:val="0"/>
                <w14:ligatures w14:val="none"/>
              </w:rPr>
              <w:t xml:space="preserve"> </w:t>
            </w:r>
            <w:r w:rsidRPr="001F42D5">
              <w:rPr>
                <w:rFonts w:ascii="Times New Roman" w:eastAsia="Times New Roman" w:hAnsi="Times New Roman" w:cs="Times New Roman"/>
                <w:b/>
                <w:bCs/>
                <w:color w:val="000000" w:themeColor="text1"/>
                <w:kern w:val="0"/>
                <w14:ligatures w14:val="none"/>
              </w:rPr>
              <w:t xml:space="preserve">các </w:t>
            </w:r>
            <w:r w:rsidRPr="001F42D5">
              <w:rPr>
                <w:rFonts w:ascii="Times New Roman" w:eastAsia="Times New Roman" w:hAnsi="Times New Roman" w:cs="Times New Roman"/>
                <w:b/>
                <w:bCs/>
                <w:color w:val="000000" w:themeColor="text1"/>
                <w:spacing w:val="-2"/>
                <w:kern w:val="0"/>
                <w14:ligatures w14:val="none"/>
              </w:rPr>
              <w:t>loại</w:t>
            </w:r>
            <w:r w:rsidRPr="001F42D5">
              <w:rPr>
                <w:rFonts w:ascii="Times New Roman" w:eastAsia="Times New Roman" w:hAnsi="Times New Roman" w:cs="Times New Roman"/>
                <w:b/>
                <w:bCs/>
                <w:color w:val="000000" w:themeColor="text1"/>
                <w:spacing w:val="-2"/>
                <w:kern w:val="0"/>
                <w:position w:val="8"/>
                <w:sz w:val="16"/>
                <w:szCs w:val="16"/>
                <w14:ligatures w14:val="none"/>
              </w:rPr>
              <w:t>(2)</w:t>
            </w:r>
            <w:r w:rsidRPr="001F42D5">
              <w:rPr>
                <w:rFonts w:ascii="Times New Roman" w:eastAsia="Times New Roman" w:hAnsi="Times New Roman" w:cs="Times New Roman"/>
                <w:b/>
                <w:bCs/>
                <w:color w:val="000000" w:themeColor="text1"/>
                <w:spacing w:val="40"/>
                <w:kern w:val="0"/>
                <w:position w:val="8"/>
                <w:sz w:val="16"/>
                <w:szCs w:val="16"/>
                <w14:ligatures w14:val="none"/>
              </w:rPr>
              <w:t xml:space="preserve"> </w:t>
            </w:r>
            <w:r w:rsidRPr="001F42D5">
              <w:rPr>
                <w:rFonts w:ascii="Times New Roman" w:eastAsia="Times New Roman" w:hAnsi="Times New Roman" w:cs="Times New Roman"/>
                <w:b/>
                <w:bCs/>
                <w:color w:val="000000" w:themeColor="text1"/>
                <w:spacing w:val="-4"/>
                <w:kern w:val="0"/>
                <w14:ligatures w14:val="none"/>
              </w:rPr>
              <w:t>(II)</w:t>
            </w:r>
          </w:p>
        </w:tc>
        <w:tc>
          <w:tcPr>
            <w:tcW w:w="1750" w:type="dxa"/>
            <w:tcBorders>
              <w:top w:val="single" w:sz="4" w:space="0" w:color="000000"/>
              <w:left w:val="single" w:sz="4" w:space="0" w:color="000000"/>
              <w:bottom w:val="single" w:sz="4" w:space="0" w:color="000000"/>
              <w:right w:val="single" w:sz="4" w:space="0" w:color="000000"/>
            </w:tcBorders>
            <w:shd w:val="clear" w:color="auto" w:fill="E1EED9"/>
          </w:tcPr>
          <w:p w14:paraId="39D1CA1F" w14:textId="77777777" w:rsidR="001F42D5" w:rsidRPr="001F42D5" w:rsidRDefault="001F42D5" w:rsidP="001F42D5">
            <w:pPr>
              <w:widowControl w:val="0"/>
              <w:tabs>
                <w:tab w:val="left" w:pos="1190"/>
              </w:tabs>
              <w:kinsoku w:val="0"/>
              <w:overflowPunct w:val="0"/>
              <w:autoSpaceDE w:val="0"/>
              <w:autoSpaceDN w:val="0"/>
              <w:adjustRightInd w:val="0"/>
              <w:spacing w:before="1" w:after="0" w:line="240" w:lineRule="auto"/>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spacing w:val="-5"/>
                <w:kern w:val="0"/>
                <w14:ligatures w14:val="none"/>
              </w:rPr>
              <w:t>Giá</w:t>
            </w:r>
            <w:r w:rsidRPr="001F42D5">
              <w:rPr>
                <w:rFonts w:ascii="Times New Roman" w:eastAsia="Times New Roman" w:hAnsi="Times New Roman" w:cs="Times New Roman"/>
                <w:b/>
                <w:bCs/>
                <w:color w:val="000000" w:themeColor="text1"/>
                <w:kern w:val="0"/>
                <w14:ligatures w14:val="none"/>
              </w:rPr>
              <w:tab/>
            </w:r>
            <w:r w:rsidRPr="001F42D5">
              <w:rPr>
                <w:rFonts w:ascii="Times New Roman" w:eastAsia="Times New Roman" w:hAnsi="Times New Roman" w:cs="Times New Roman"/>
                <w:b/>
                <w:bCs/>
                <w:color w:val="000000" w:themeColor="text1"/>
                <w:spacing w:val="-4"/>
                <w:kern w:val="0"/>
                <w14:ligatures w14:val="none"/>
              </w:rPr>
              <w:t>xuất</w:t>
            </w:r>
          </w:p>
          <w:p w14:paraId="4043E4C6" w14:textId="77777777" w:rsidR="001F42D5" w:rsidRPr="001F42D5" w:rsidRDefault="001F42D5" w:rsidP="001F42D5">
            <w:pPr>
              <w:widowControl w:val="0"/>
              <w:tabs>
                <w:tab w:val="left" w:pos="1254"/>
              </w:tabs>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spacing w:val="-2"/>
                <w:kern w:val="0"/>
                <w14:ligatures w14:val="none"/>
              </w:rPr>
              <w:t>xưởng</w:t>
            </w:r>
            <w:r w:rsidRPr="001F42D5">
              <w:rPr>
                <w:rFonts w:ascii="Times New Roman" w:eastAsia="Times New Roman" w:hAnsi="Times New Roman" w:cs="Times New Roman"/>
                <w:b/>
                <w:bCs/>
                <w:color w:val="000000" w:themeColor="text1"/>
                <w:kern w:val="0"/>
                <w14:ligatures w14:val="none"/>
              </w:rPr>
              <w:tab/>
            </w:r>
            <w:r w:rsidRPr="001F42D5">
              <w:rPr>
                <w:rFonts w:ascii="Times New Roman" w:eastAsia="Times New Roman" w:hAnsi="Times New Roman" w:cs="Times New Roman"/>
                <w:b/>
                <w:bCs/>
                <w:color w:val="000000" w:themeColor="text1"/>
                <w:spacing w:val="-4"/>
                <w:kern w:val="0"/>
                <w14:ligatures w14:val="none"/>
              </w:rPr>
              <w:t>(giá</w:t>
            </w:r>
          </w:p>
          <w:p w14:paraId="07AC4DC9" w14:textId="77777777" w:rsidR="001F42D5" w:rsidRPr="001F42D5" w:rsidRDefault="001F42D5" w:rsidP="001F42D5">
            <w:pPr>
              <w:widowControl w:val="0"/>
              <w:tabs>
                <w:tab w:val="left" w:pos="1280"/>
              </w:tabs>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spacing w:val="-4"/>
                <w:kern w:val="0"/>
                <w14:ligatures w14:val="none"/>
              </w:rPr>
              <w:t>EXW)</w:t>
            </w:r>
            <w:r w:rsidRPr="001F42D5">
              <w:rPr>
                <w:rFonts w:ascii="Times New Roman" w:eastAsia="Times New Roman" w:hAnsi="Times New Roman" w:cs="Times New Roman"/>
                <w:b/>
                <w:bCs/>
                <w:color w:val="000000" w:themeColor="text1"/>
                <w:kern w:val="0"/>
                <w14:ligatures w14:val="none"/>
              </w:rPr>
              <w:tab/>
            </w:r>
            <w:r w:rsidRPr="001F42D5">
              <w:rPr>
                <w:rFonts w:ascii="Times New Roman" w:eastAsia="Times New Roman" w:hAnsi="Times New Roman" w:cs="Times New Roman"/>
                <w:b/>
                <w:bCs/>
                <w:color w:val="000000" w:themeColor="text1"/>
                <w:spacing w:val="-5"/>
                <w:kern w:val="0"/>
                <w14:ligatures w14:val="none"/>
              </w:rPr>
              <w:t>của</w:t>
            </w:r>
          </w:p>
          <w:p w14:paraId="7830C0ED" w14:textId="77777777" w:rsidR="001F42D5" w:rsidRPr="001F42D5" w:rsidRDefault="001F42D5" w:rsidP="001F42D5">
            <w:pPr>
              <w:widowControl w:val="0"/>
              <w:kinsoku w:val="0"/>
              <w:overflowPunct w:val="0"/>
              <w:autoSpaceDE w:val="0"/>
              <w:autoSpaceDN w:val="0"/>
              <w:adjustRightInd w:val="0"/>
              <w:spacing w:after="0" w:line="257" w:lineRule="exact"/>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kern w:val="0"/>
                <w14:ligatures w14:val="none"/>
              </w:rPr>
              <w:t>hàng hóa)</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spacing w:val="-5"/>
                <w:kern w:val="0"/>
                <w14:ligatures w14:val="none"/>
              </w:rPr>
              <w:t>(G)</w:t>
            </w:r>
          </w:p>
        </w:tc>
        <w:tc>
          <w:tcPr>
            <w:tcW w:w="1099" w:type="dxa"/>
            <w:tcBorders>
              <w:top w:val="single" w:sz="4" w:space="0" w:color="000000"/>
              <w:left w:val="single" w:sz="4" w:space="0" w:color="000000"/>
              <w:bottom w:val="single" w:sz="4" w:space="0" w:color="000000"/>
              <w:right w:val="single" w:sz="4" w:space="0" w:color="000000"/>
            </w:tcBorders>
            <w:shd w:val="clear" w:color="auto" w:fill="E1EED9"/>
          </w:tcPr>
          <w:p w14:paraId="01664B0C"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36"/>
                <w:szCs w:val="36"/>
                <w14:ligatures w14:val="none"/>
              </w:rPr>
            </w:pPr>
          </w:p>
          <w:p w14:paraId="4C59C414" w14:textId="77777777" w:rsidR="001F42D5" w:rsidRPr="001F42D5" w:rsidRDefault="001F42D5" w:rsidP="001F42D5">
            <w:pPr>
              <w:widowControl w:val="0"/>
              <w:kinsoku w:val="0"/>
              <w:overflowPunct w:val="0"/>
              <w:autoSpaceDE w:val="0"/>
              <w:autoSpaceDN w:val="0"/>
              <w:adjustRightInd w:val="0"/>
              <w:spacing w:after="0" w:line="240" w:lineRule="auto"/>
              <w:ind w:right="369"/>
              <w:jc w:val="center"/>
              <w:rPr>
                <w:rFonts w:ascii="Times New Roman" w:eastAsia="Times New Roman" w:hAnsi="Times New Roman" w:cs="Times New Roman"/>
                <w:b/>
                <w:bCs/>
                <w:color w:val="000000" w:themeColor="text1"/>
                <w:spacing w:val="-5"/>
                <w:kern w:val="0"/>
                <w14:ligatures w14:val="none"/>
              </w:rPr>
            </w:pPr>
            <w:r w:rsidRPr="001F42D5">
              <w:rPr>
                <w:rFonts w:ascii="Times New Roman" w:eastAsia="Times New Roman" w:hAnsi="Times New Roman" w:cs="Times New Roman"/>
                <w:b/>
                <w:bCs/>
                <w:color w:val="000000" w:themeColor="text1"/>
                <w:spacing w:val="-5"/>
                <w:kern w:val="0"/>
                <w14:ligatures w14:val="none"/>
              </w:rPr>
              <w:t>G*</w:t>
            </w:r>
          </w:p>
        </w:tc>
        <w:tc>
          <w:tcPr>
            <w:tcW w:w="3236" w:type="dxa"/>
            <w:tcBorders>
              <w:top w:val="single" w:sz="4" w:space="0" w:color="000000"/>
              <w:left w:val="single" w:sz="4" w:space="0" w:color="000000"/>
              <w:bottom w:val="single" w:sz="4" w:space="0" w:color="000000"/>
              <w:right w:val="single" w:sz="4" w:space="0" w:color="000000"/>
            </w:tcBorders>
            <w:shd w:val="clear" w:color="auto" w:fill="E1EED9"/>
          </w:tcPr>
          <w:p w14:paraId="2AC4205D"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i/>
                <w:iCs/>
                <w:color w:val="000000" w:themeColor="text1"/>
                <w:kern w:val="0"/>
                <w14:ligatures w14:val="none"/>
              </w:rPr>
            </w:pPr>
          </w:p>
          <w:p w14:paraId="411A60B5" w14:textId="77777777" w:rsidR="001F42D5" w:rsidRPr="001F42D5" w:rsidRDefault="001F42D5" w:rsidP="001F42D5">
            <w:pPr>
              <w:widowControl w:val="0"/>
              <w:kinsoku w:val="0"/>
              <w:overflowPunct w:val="0"/>
              <w:autoSpaceDE w:val="0"/>
              <w:autoSpaceDN w:val="0"/>
              <w:adjustRightInd w:val="0"/>
              <w:spacing w:after="0" w:line="240" w:lineRule="auto"/>
              <w:ind w:right="120"/>
              <w:jc w:val="center"/>
              <w:rPr>
                <w:rFonts w:ascii="Times New Roman" w:eastAsia="Times New Roman" w:hAnsi="Times New Roman" w:cs="Times New Roman"/>
                <w:b/>
                <w:bCs/>
                <w:color w:val="000000" w:themeColor="text1"/>
                <w:spacing w:val="-2"/>
                <w:kern w:val="0"/>
                <w14:ligatures w14:val="none"/>
              </w:rPr>
            </w:pPr>
            <w:r w:rsidRPr="001F42D5">
              <w:rPr>
                <w:rFonts w:ascii="Times New Roman" w:eastAsia="Times New Roman" w:hAnsi="Times New Roman" w:cs="Times New Roman"/>
                <w:b/>
                <w:bCs/>
                <w:color w:val="000000" w:themeColor="text1"/>
                <w:spacing w:val="-2"/>
                <w:kern w:val="0"/>
                <w14:ligatures w14:val="none"/>
              </w:rPr>
              <w:t>D(%)=G*/G</w:t>
            </w:r>
          </w:p>
          <w:p w14:paraId="2BFCE030" w14:textId="77777777" w:rsidR="001F42D5" w:rsidRPr="001F42D5" w:rsidRDefault="001F42D5" w:rsidP="001F42D5">
            <w:pPr>
              <w:widowControl w:val="0"/>
              <w:kinsoku w:val="0"/>
              <w:overflowPunct w:val="0"/>
              <w:autoSpaceDE w:val="0"/>
              <w:autoSpaceDN w:val="0"/>
              <w:adjustRightInd w:val="0"/>
              <w:spacing w:after="0" w:line="240" w:lineRule="auto"/>
              <w:ind w:right="118"/>
              <w:jc w:val="center"/>
              <w:rPr>
                <w:rFonts w:ascii="Times New Roman" w:eastAsia="Times New Roman" w:hAnsi="Times New Roman" w:cs="Times New Roman"/>
                <w:b/>
                <w:bCs/>
                <w:color w:val="000000" w:themeColor="text1"/>
                <w:spacing w:val="-4"/>
                <w:kern w:val="0"/>
                <w14:ligatures w14:val="none"/>
              </w:rPr>
            </w:pPr>
            <w:r w:rsidRPr="001F42D5">
              <w:rPr>
                <w:rFonts w:ascii="Times New Roman" w:eastAsia="Times New Roman" w:hAnsi="Times New Roman" w:cs="Times New Roman"/>
                <w:b/>
                <w:bCs/>
                <w:color w:val="000000" w:themeColor="text1"/>
                <w:kern w:val="0"/>
                <w14:ligatures w14:val="none"/>
              </w:rPr>
              <w:t>Trong</w:t>
            </w:r>
            <w:r w:rsidRPr="001F42D5">
              <w:rPr>
                <w:rFonts w:ascii="Times New Roman" w:eastAsia="Times New Roman" w:hAnsi="Times New Roman" w:cs="Times New Roman"/>
                <w:b/>
                <w:bCs/>
                <w:color w:val="000000" w:themeColor="text1"/>
                <w:spacing w:val="-1"/>
                <w:kern w:val="0"/>
                <w14:ligatures w14:val="none"/>
              </w:rPr>
              <w:t xml:space="preserve"> </w:t>
            </w:r>
            <w:r w:rsidRPr="001F42D5">
              <w:rPr>
                <w:rFonts w:ascii="Times New Roman" w:eastAsia="Times New Roman" w:hAnsi="Times New Roman" w:cs="Times New Roman"/>
                <w:b/>
                <w:bCs/>
                <w:color w:val="000000" w:themeColor="text1"/>
                <w:kern w:val="0"/>
                <w14:ligatures w14:val="none"/>
              </w:rPr>
              <w:t xml:space="preserve">đó G = (I) – </w:t>
            </w:r>
            <w:r w:rsidRPr="001F42D5">
              <w:rPr>
                <w:rFonts w:ascii="Times New Roman" w:eastAsia="Times New Roman" w:hAnsi="Times New Roman" w:cs="Times New Roman"/>
                <w:b/>
                <w:bCs/>
                <w:color w:val="000000" w:themeColor="text1"/>
                <w:spacing w:val="-4"/>
                <w:kern w:val="0"/>
                <w14:ligatures w14:val="none"/>
              </w:rPr>
              <w:t>(II)</w:t>
            </w:r>
          </w:p>
        </w:tc>
        <w:tc>
          <w:tcPr>
            <w:tcW w:w="3190" w:type="dxa"/>
            <w:tcBorders>
              <w:top w:val="single" w:sz="4" w:space="0" w:color="000000"/>
              <w:left w:val="single" w:sz="4" w:space="0" w:color="000000"/>
              <w:bottom w:val="single" w:sz="4" w:space="0" w:color="000000"/>
              <w:right w:val="single" w:sz="4" w:space="0" w:color="000000"/>
            </w:tcBorders>
            <w:shd w:val="clear" w:color="auto" w:fill="E1EED9"/>
          </w:tcPr>
          <w:p w14:paraId="1F316283"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36"/>
                <w:szCs w:val="36"/>
                <w14:ligatures w14:val="none"/>
              </w:rPr>
            </w:pPr>
          </w:p>
          <w:p w14:paraId="449D0399" w14:textId="77777777" w:rsidR="001F42D5" w:rsidRPr="001F42D5" w:rsidRDefault="001F42D5" w:rsidP="001F42D5">
            <w:pPr>
              <w:widowControl w:val="0"/>
              <w:kinsoku w:val="0"/>
              <w:overflowPunct w:val="0"/>
              <w:autoSpaceDE w:val="0"/>
              <w:autoSpaceDN w:val="0"/>
              <w:adjustRightInd w:val="0"/>
              <w:spacing w:after="0" w:line="240" w:lineRule="auto"/>
              <w:ind w:right="263"/>
              <w:jc w:val="center"/>
              <w:rPr>
                <w:rFonts w:ascii="Times New Roman" w:eastAsia="Times New Roman" w:hAnsi="Times New Roman" w:cs="Times New Roman"/>
                <w:b/>
                <w:bCs/>
                <w:color w:val="000000" w:themeColor="text1"/>
                <w:spacing w:val="-2"/>
                <w:kern w:val="0"/>
                <w14:ligatures w14:val="none"/>
              </w:rPr>
            </w:pPr>
            <w:r w:rsidRPr="001F42D5">
              <w:rPr>
                <w:rFonts w:ascii="Times New Roman" w:eastAsia="Times New Roman" w:hAnsi="Times New Roman" w:cs="Times New Roman"/>
                <w:b/>
                <w:bCs/>
                <w:color w:val="000000" w:themeColor="text1"/>
                <w:spacing w:val="-2"/>
                <w:kern w:val="0"/>
                <w14:ligatures w14:val="none"/>
              </w:rPr>
              <w:t>D(%)=G*/G</w:t>
            </w:r>
          </w:p>
        </w:tc>
      </w:tr>
      <w:tr w:rsidR="00581B09" w:rsidRPr="001F42D5" w14:paraId="09481B2A" w14:textId="77777777" w:rsidTr="00F615BA">
        <w:trPr>
          <w:trHeight w:val="314"/>
        </w:trPr>
        <w:tc>
          <w:tcPr>
            <w:tcW w:w="670" w:type="dxa"/>
            <w:tcBorders>
              <w:top w:val="single" w:sz="4" w:space="0" w:color="000000"/>
              <w:left w:val="single" w:sz="4" w:space="0" w:color="000000"/>
              <w:bottom w:val="single" w:sz="4" w:space="0" w:color="000000"/>
              <w:right w:val="single" w:sz="4" w:space="0" w:color="000000"/>
            </w:tcBorders>
          </w:tcPr>
          <w:p w14:paraId="4B982443"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c>
          <w:tcPr>
            <w:tcW w:w="1807" w:type="dxa"/>
            <w:tcBorders>
              <w:top w:val="single" w:sz="4" w:space="0" w:color="000000"/>
              <w:left w:val="single" w:sz="4" w:space="0" w:color="000000"/>
              <w:bottom w:val="single" w:sz="4" w:space="0" w:color="000000"/>
              <w:right w:val="single" w:sz="4" w:space="0" w:color="000000"/>
            </w:tcBorders>
          </w:tcPr>
          <w:p w14:paraId="26B4067E" w14:textId="77777777" w:rsidR="001F42D5" w:rsidRPr="001F42D5" w:rsidRDefault="001F42D5" w:rsidP="001F42D5">
            <w:pPr>
              <w:widowControl w:val="0"/>
              <w:kinsoku w:val="0"/>
              <w:overflowPunct w:val="0"/>
              <w:autoSpaceDE w:val="0"/>
              <w:autoSpaceDN w:val="0"/>
              <w:adjustRightInd w:val="0"/>
              <w:spacing w:before="18" w:after="0" w:line="240" w:lineRule="auto"/>
              <w:ind w:right="739"/>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(1)</w:t>
            </w:r>
          </w:p>
        </w:tc>
        <w:tc>
          <w:tcPr>
            <w:tcW w:w="1527" w:type="dxa"/>
            <w:tcBorders>
              <w:top w:val="single" w:sz="4" w:space="0" w:color="000000"/>
              <w:left w:val="single" w:sz="4" w:space="0" w:color="000000"/>
              <w:bottom w:val="single" w:sz="4" w:space="0" w:color="000000"/>
              <w:right w:val="single" w:sz="4" w:space="0" w:color="000000"/>
            </w:tcBorders>
            <w:shd w:val="clear" w:color="auto" w:fill="E1EED9"/>
          </w:tcPr>
          <w:p w14:paraId="6369D5AE" w14:textId="77777777" w:rsidR="001F42D5" w:rsidRPr="001F42D5" w:rsidRDefault="001F42D5" w:rsidP="001F42D5">
            <w:pPr>
              <w:widowControl w:val="0"/>
              <w:kinsoku w:val="0"/>
              <w:overflowPunct w:val="0"/>
              <w:autoSpaceDE w:val="0"/>
              <w:autoSpaceDN w:val="0"/>
              <w:adjustRightInd w:val="0"/>
              <w:spacing w:before="18" w:after="0" w:line="240" w:lineRule="auto"/>
              <w:ind w:right="603"/>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(2)</w:t>
            </w:r>
          </w:p>
        </w:tc>
        <w:tc>
          <w:tcPr>
            <w:tcW w:w="1164" w:type="dxa"/>
            <w:tcBorders>
              <w:top w:val="single" w:sz="4" w:space="0" w:color="000000"/>
              <w:left w:val="single" w:sz="4" w:space="0" w:color="000000"/>
              <w:bottom w:val="single" w:sz="4" w:space="0" w:color="000000"/>
              <w:right w:val="single" w:sz="4" w:space="0" w:color="000000"/>
            </w:tcBorders>
            <w:shd w:val="clear" w:color="auto" w:fill="E1EED9"/>
          </w:tcPr>
          <w:p w14:paraId="6E37601B" w14:textId="77777777" w:rsidR="001F42D5" w:rsidRPr="001F42D5" w:rsidRDefault="001F42D5" w:rsidP="001F42D5">
            <w:pPr>
              <w:widowControl w:val="0"/>
              <w:kinsoku w:val="0"/>
              <w:overflowPunct w:val="0"/>
              <w:autoSpaceDE w:val="0"/>
              <w:autoSpaceDN w:val="0"/>
              <w:adjustRightInd w:val="0"/>
              <w:spacing w:before="18" w:after="0" w:line="240" w:lineRule="auto"/>
              <w:ind w:right="420"/>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(3)</w:t>
            </w:r>
          </w:p>
        </w:tc>
        <w:tc>
          <w:tcPr>
            <w:tcW w:w="1750" w:type="dxa"/>
            <w:tcBorders>
              <w:top w:val="single" w:sz="4" w:space="0" w:color="000000"/>
              <w:left w:val="single" w:sz="4" w:space="0" w:color="000000"/>
              <w:bottom w:val="single" w:sz="4" w:space="0" w:color="000000"/>
              <w:right w:val="single" w:sz="4" w:space="0" w:color="000000"/>
            </w:tcBorders>
            <w:shd w:val="clear" w:color="auto" w:fill="E1EED9"/>
          </w:tcPr>
          <w:p w14:paraId="5D6EDB3A" w14:textId="77777777" w:rsidR="001F42D5" w:rsidRPr="001F42D5" w:rsidRDefault="001F42D5" w:rsidP="001F42D5">
            <w:pPr>
              <w:widowControl w:val="0"/>
              <w:kinsoku w:val="0"/>
              <w:overflowPunct w:val="0"/>
              <w:autoSpaceDE w:val="0"/>
              <w:autoSpaceDN w:val="0"/>
              <w:adjustRightInd w:val="0"/>
              <w:spacing w:before="18" w:after="0" w:line="240" w:lineRule="auto"/>
              <w:ind w:right="713"/>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(4)</w:t>
            </w:r>
          </w:p>
        </w:tc>
        <w:tc>
          <w:tcPr>
            <w:tcW w:w="1099" w:type="dxa"/>
            <w:tcBorders>
              <w:top w:val="single" w:sz="4" w:space="0" w:color="000000"/>
              <w:left w:val="single" w:sz="4" w:space="0" w:color="000000"/>
              <w:bottom w:val="single" w:sz="4" w:space="0" w:color="000000"/>
              <w:right w:val="single" w:sz="4" w:space="0" w:color="000000"/>
            </w:tcBorders>
          </w:tcPr>
          <w:p w14:paraId="00DD1DCF" w14:textId="77777777" w:rsidR="001F42D5" w:rsidRPr="001F42D5" w:rsidRDefault="001F42D5" w:rsidP="001F42D5">
            <w:pPr>
              <w:widowControl w:val="0"/>
              <w:kinsoku w:val="0"/>
              <w:overflowPunct w:val="0"/>
              <w:autoSpaceDE w:val="0"/>
              <w:autoSpaceDN w:val="0"/>
              <w:adjustRightInd w:val="0"/>
              <w:spacing w:before="18" w:after="0" w:line="240" w:lineRule="auto"/>
              <w:ind w:right="369"/>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(5)</w:t>
            </w:r>
          </w:p>
        </w:tc>
        <w:tc>
          <w:tcPr>
            <w:tcW w:w="3236" w:type="dxa"/>
            <w:tcBorders>
              <w:top w:val="single" w:sz="4" w:space="0" w:color="000000"/>
              <w:left w:val="single" w:sz="4" w:space="0" w:color="000000"/>
              <w:bottom w:val="single" w:sz="4" w:space="0" w:color="000000"/>
              <w:right w:val="single" w:sz="4" w:space="0" w:color="000000"/>
            </w:tcBorders>
          </w:tcPr>
          <w:p w14:paraId="3DCD4A98" w14:textId="77777777" w:rsidR="001F42D5" w:rsidRPr="001F42D5" w:rsidRDefault="001F42D5" w:rsidP="001F42D5">
            <w:pPr>
              <w:widowControl w:val="0"/>
              <w:kinsoku w:val="0"/>
              <w:overflowPunct w:val="0"/>
              <w:autoSpaceDE w:val="0"/>
              <w:autoSpaceDN w:val="0"/>
              <w:adjustRightInd w:val="0"/>
              <w:spacing w:before="18" w:after="0" w:line="240" w:lineRule="auto"/>
              <w:ind w:right="120"/>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(6)</w:t>
            </w:r>
          </w:p>
        </w:tc>
        <w:tc>
          <w:tcPr>
            <w:tcW w:w="3190" w:type="dxa"/>
            <w:tcBorders>
              <w:top w:val="single" w:sz="4" w:space="0" w:color="000000"/>
              <w:left w:val="single" w:sz="4" w:space="0" w:color="000000"/>
              <w:bottom w:val="single" w:sz="4" w:space="0" w:color="000000"/>
              <w:right w:val="single" w:sz="4" w:space="0" w:color="000000"/>
            </w:tcBorders>
          </w:tcPr>
          <w:p w14:paraId="07B36C22" w14:textId="77777777" w:rsidR="001F42D5" w:rsidRPr="001F42D5" w:rsidRDefault="001F42D5" w:rsidP="001F42D5">
            <w:pPr>
              <w:widowControl w:val="0"/>
              <w:kinsoku w:val="0"/>
              <w:overflowPunct w:val="0"/>
              <w:autoSpaceDE w:val="0"/>
              <w:autoSpaceDN w:val="0"/>
              <w:adjustRightInd w:val="0"/>
              <w:spacing w:after="0" w:line="275" w:lineRule="exact"/>
              <w:ind w:right="263"/>
              <w:jc w:val="center"/>
              <w:rPr>
                <w:rFonts w:ascii="Times New Roman" w:eastAsia="Times New Roman" w:hAnsi="Times New Roman" w:cs="Times New Roman"/>
                <w:color w:val="000000" w:themeColor="text1"/>
                <w:spacing w:val="-5"/>
                <w:kern w:val="0"/>
                <w14:ligatures w14:val="none"/>
              </w:rPr>
            </w:pPr>
            <w:r w:rsidRPr="001F42D5">
              <w:rPr>
                <w:rFonts w:ascii="Times New Roman" w:eastAsia="Times New Roman" w:hAnsi="Times New Roman" w:cs="Times New Roman"/>
                <w:color w:val="000000" w:themeColor="text1"/>
                <w:spacing w:val="-5"/>
                <w:kern w:val="0"/>
                <w14:ligatures w14:val="none"/>
              </w:rPr>
              <w:t>(7)</w:t>
            </w:r>
          </w:p>
        </w:tc>
      </w:tr>
      <w:tr w:rsidR="00581B09" w:rsidRPr="001F42D5" w14:paraId="78086C9F" w14:textId="77777777" w:rsidTr="00F615BA">
        <w:trPr>
          <w:trHeight w:val="313"/>
        </w:trPr>
        <w:tc>
          <w:tcPr>
            <w:tcW w:w="670" w:type="dxa"/>
            <w:tcBorders>
              <w:top w:val="single" w:sz="4" w:space="0" w:color="000000"/>
              <w:left w:val="single" w:sz="4" w:space="0" w:color="000000"/>
              <w:bottom w:val="single" w:sz="4" w:space="0" w:color="000000"/>
              <w:right w:val="single" w:sz="4" w:space="0" w:color="000000"/>
            </w:tcBorders>
          </w:tcPr>
          <w:p w14:paraId="2E46C053" w14:textId="77777777" w:rsidR="001F42D5" w:rsidRPr="001F42D5" w:rsidRDefault="001F42D5" w:rsidP="001F42D5">
            <w:pPr>
              <w:widowControl w:val="0"/>
              <w:kinsoku w:val="0"/>
              <w:overflowPunct w:val="0"/>
              <w:autoSpaceDE w:val="0"/>
              <w:autoSpaceDN w:val="0"/>
              <w:adjustRightInd w:val="0"/>
              <w:spacing w:before="18" w:after="0" w:line="240" w:lineRule="auto"/>
              <w:rPr>
                <w:rFonts w:ascii="Times New Roman" w:eastAsia="Times New Roman" w:hAnsi="Times New Roman" w:cs="Times New Roman"/>
                <w:i/>
                <w:iCs/>
                <w:color w:val="000000" w:themeColor="text1"/>
                <w:kern w:val="0"/>
                <w14:ligatures w14:val="none"/>
              </w:rPr>
            </w:pPr>
            <w:r w:rsidRPr="001F42D5">
              <w:rPr>
                <w:rFonts w:ascii="Times New Roman" w:eastAsia="Times New Roman" w:hAnsi="Times New Roman" w:cs="Times New Roman"/>
                <w:i/>
                <w:iCs/>
                <w:color w:val="000000" w:themeColor="text1"/>
                <w:kern w:val="0"/>
                <w14:ligatures w14:val="none"/>
              </w:rPr>
              <w:t>1</w:t>
            </w:r>
          </w:p>
        </w:tc>
        <w:tc>
          <w:tcPr>
            <w:tcW w:w="1807" w:type="dxa"/>
            <w:tcBorders>
              <w:top w:val="single" w:sz="4" w:space="0" w:color="000000"/>
              <w:left w:val="single" w:sz="4" w:space="0" w:color="000000"/>
              <w:bottom w:val="single" w:sz="4" w:space="0" w:color="000000"/>
              <w:right w:val="single" w:sz="4" w:space="0" w:color="000000"/>
            </w:tcBorders>
          </w:tcPr>
          <w:p w14:paraId="6B4CEE1E" w14:textId="77777777" w:rsidR="001F42D5" w:rsidRPr="001F42D5" w:rsidRDefault="001F42D5" w:rsidP="001F42D5">
            <w:pPr>
              <w:widowControl w:val="0"/>
              <w:kinsoku w:val="0"/>
              <w:overflowPunct w:val="0"/>
              <w:autoSpaceDE w:val="0"/>
              <w:autoSpaceDN w:val="0"/>
              <w:adjustRightInd w:val="0"/>
              <w:spacing w:before="18" w:after="0" w:line="240" w:lineRule="auto"/>
              <w:rPr>
                <w:rFonts w:ascii="Times New Roman" w:eastAsia="Times New Roman" w:hAnsi="Times New Roman" w:cs="Times New Roman"/>
                <w:i/>
                <w:iCs/>
                <w:color w:val="000000" w:themeColor="text1"/>
                <w:spacing w:val="-10"/>
                <w:kern w:val="0"/>
                <w14:ligatures w14:val="none"/>
              </w:rPr>
            </w:pPr>
            <w:r w:rsidRPr="001F42D5">
              <w:rPr>
                <w:rFonts w:ascii="Times New Roman" w:eastAsia="Times New Roman" w:hAnsi="Times New Roman" w:cs="Times New Roman"/>
                <w:i/>
                <w:iCs/>
                <w:color w:val="000000" w:themeColor="text1"/>
                <w:kern w:val="0"/>
                <w14:ligatures w14:val="none"/>
              </w:rPr>
              <w:t>Hàng</w:t>
            </w:r>
            <w:r w:rsidRPr="001F42D5">
              <w:rPr>
                <w:rFonts w:ascii="Times New Roman" w:eastAsia="Times New Roman" w:hAnsi="Times New Roman" w:cs="Times New Roman"/>
                <w:i/>
                <w:iCs/>
                <w:color w:val="000000" w:themeColor="text1"/>
                <w:spacing w:val="-2"/>
                <w:kern w:val="0"/>
                <w14:ligatures w14:val="none"/>
              </w:rPr>
              <w:t xml:space="preserve"> </w:t>
            </w:r>
            <w:r w:rsidRPr="001F42D5">
              <w:rPr>
                <w:rFonts w:ascii="Times New Roman" w:eastAsia="Times New Roman" w:hAnsi="Times New Roman" w:cs="Times New Roman"/>
                <w:i/>
                <w:iCs/>
                <w:color w:val="000000" w:themeColor="text1"/>
                <w:kern w:val="0"/>
                <w14:ligatures w14:val="none"/>
              </w:rPr>
              <w:t>hóa</w:t>
            </w:r>
            <w:r w:rsidRPr="001F42D5">
              <w:rPr>
                <w:rFonts w:ascii="Times New Roman" w:eastAsia="Times New Roman" w:hAnsi="Times New Roman" w:cs="Times New Roman"/>
                <w:i/>
                <w:iCs/>
                <w:color w:val="000000" w:themeColor="text1"/>
                <w:spacing w:val="-1"/>
                <w:kern w:val="0"/>
                <w14:ligatures w14:val="none"/>
              </w:rPr>
              <w:t xml:space="preserve"> </w:t>
            </w:r>
            <w:r w:rsidRPr="001F42D5">
              <w:rPr>
                <w:rFonts w:ascii="Times New Roman" w:eastAsia="Times New Roman" w:hAnsi="Times New Roman" w:cs="Times New Roman"/>
                <w:i/>
                <w:iCs/>
                <w:color w:val="000000" w:themeColor="text1"/>
                <w:kern w:val="0"/>
                <w14:ligatures w14:val="none"/>
              </w:rPr>
              <w:t xml:space="preserve">thứ </w:t>
            </w:r>
            <w:r w:rsidRPr="001F42D5">
              <w:rPr>
                <w:rFonts w:ascii="Times New Roman" w:eastAsia="Times New Roman" w:hAnsi="Times New Roman" w:cs="Times New Roman"/>
                <w:i/>
                <w:iCs/>
                <w:color w:val="000000" w:themeColor="text1"/>
                <w:spacing w:val="-10"/>
                <w:kern w:val="0"/>
                <w14:ligatures w14:val="none"/>
              </w:rPr>
              <w:t>1</w:t>
            </w:r>
          </w:p>
        </w:tc>
        <w:tc>
          <w:tcPr>
            <w:tcW w:w="1527" w:type="dxa"/>
            <w:tcBorders>
              <w:top w:val="single" w:sz="4" w:space="0" w:color="000000"/>
              <w:left w:val="single" w:sz="4" w:space="0" w:color="000000"/>
              <w:bottom w:val="single" w:sz="4" w:space="0" w:color="000000"/>
              <w:right w:val="single" w:sz="4" w:space="0" w:color="000000"/>
            </w:tcBorders>
            <w:shd w:val="clear" w:color="auto" w:fill="E1EED9"/>
          </w:tcPr>
          <w:p w14:paraId="0157D70F"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c>
          <w:tcPr>
            <w:tcW w:w="1164" w:type="dxa"/>
            <w:tcBorders>
              <w:top w:val="single" w:sz="4" w:space="0" w:color="000000"/>
              <w:left w:val="single" w:sz="4" w:space="0" w:color="000000"/>
              <w:bottom w:val="single" w:sz="4" w:space="0" w:color="000000"/>
              <w:right w:val="single" w:sz="4" w:space="0" w:color="000000"/>
            </w:tcBorders>
            <w:shd w:val="clear" w:color="auto" w:fill="E1EED9"/>
          </w:tcPr>
          <w:p w14:paraId="21E20C21"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c>
          <w:tcPr>
            <w:tcW w:w="1750" w:type="dxa"/>
            <w:tcBorders>
              <w:top w:val="single" w:sz="4" w:space="0" w:color="000000"/>
              <w:left w:val="single" w:sz="4" w:space="0" w:color="000000"/>
              <w:bottom w:val="single" w:sz="4" w:space="0" w:color="000000"/>
              <w:right w:val="single" w:sz="4" w:space="0" w:color="000000"/>
            </w:tcBorders>
            <w:shd w:val="clear" w:color="auto" w:fill="E1EED9"/>
          </w:tcPr>
          <w:p w14:paraId="77F811DF"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c>
          <w:tcPr>
            <w:tcW w:w="1099" w:type="dxa"/>
            <w:tcBorders>
              <w:top w:val="single" w:sz="4" w:space="0" w:color="000000"/>
              <w:left w:val="single" w:sz="4" w:space="0" w:color="000000"/>
              <w:bottom w:val="single" w:sz="4" w:space="0" w:color="000000"/>
              <w:right w:val="single" w:sz="4" w:space="0" w:color="000000"/>
            </w:tcBorders>
          </w:tcPr>
          <w:p w14:paraId="02D29316"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c>
          <w:tcPr>
            <w:tcW w:w="3236" w:type="dxa"/>
            <w:tcBorders>
              <w:top w:val="single" w:sz="4" w:space="0" w:color="000000"/>
              <w:left w:val="single" w:sz="4" w:space="0" w:color="000000"/>
              <w:bottom w:val="single" w:sz="4" w:space="0" w:color="000000"/>
              <w:right w:val="single" w:sz="4" w:space="0" w:color="000000"/>
            </w:tcBorders>
          </w:tcPr>
          <w:p w14:paraId="6361609F"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c>
          <w:tcPr>
            <w:tcW w:w="3190" w:type="dxa"/>
            <w:tcBorders>
              <w:top w:val="single" w:sz="4" w:space="0" w:color="000000"/>
              <w:left w:val="single" w:sz="4" w:space="0" w:color="000000"/>
              <w:bottom w:val="single" w:sz="4" w:space="0" w:color="000000"/>
              <w:right w:val="single" w:sz="4" w:space="0" w:color="000000"/>
            </w:tcBorders>
          </w:tcPr>
          <w:p w14:paraId="29C4A55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r>
      <w:tr w:rsidR="00581B09" w:rsidRPr="001F42D5" w14:paraId="53D0A9F5" w14:textId="77777777" w:rsidTr="00F615BA">
        <w:trPr>
          <w:trHeight w:val="316"/>
        </w:trPr>
        <w:tc>
          <w:tcPr>
            <w:tcW w:w="670" w:type="dxa"/>
            <w:tcBorders>
              <w:top w:val="single" w:sz="4" w:space="0" w:color="000000"/>
              <w:left w:val="single" w:sz="4" w:space="0" w:color="000000"/>
              <w:bottom w:val="single" w:sz="4" w:space="0" w:color="000000"/>
              <w:right w:val="single" w:sz="4" w:space="0" w:color="000000"/>
            </w:tcBorders>
          </w:tcPr>
          <w:p w14:paraId="763C046C" w14:textId="77777777" w:rsidR="001F42D5" w:rsidRPr="001F42D5" w:rsidRDefault="001F42D5" w:rsidP="001F42D5">
            <w:pPr>
              <w:widowControl w:val="0"/>
              <w:kinsoku w:val="0"/>
              <w:overflowPunct w:val="0"/>
              <w:autoSpaceDE w:val="0"/>
              <w:autoSpaceDN w:val="0"/>
              <w:adjustRightInd w:val="0"/>
              <w:spacing w:before="20" w:after="0" w:line="240" w:lineRule="auto"/>
              <w:rPr>
                <w:rFonts w:ascii="Times New Roman" w:eastAsia="Times New Roman" w:hAnsi="Times New Roman" w:cs="Times New Roman"/>
                <w:i/>
                <w:iCs/>
                <w:color w:val="000000" w:themeColor="text1"/>
                <w:kern w:val="0"/>
                <w14:ligatures w14:val="none"/>
              </w:rPr>
            </w:pPr>
            <w:r w:rsidRPr="001F42D5">
              <w:rPr>
                <w:rFonts w:ascii="Times New Roman" w:eastAsia="Times New Roman" w:hAnsi="Times New Roman" w:cs="Times New Roman"/>
                <w:i/>
                <w:iCs/>
                <w:color w:val="000000" w:themeColor="text1"/>
                <w:kern w:val="0"/>
                <w14:ligatures w14:val="none"/>
              </w:rPr>
              <w:t>2</w:t>
            </w:r>
          </w:p>
        </w:tc>
        <w:tc>
          <w:tcPr>
            <w:tcW w:w="1807" w:type="dxa"/>
            <w:tcBorders>
              <w:top w:val="single" w:sz="4" w:space="0" w:color="000000"/>
              <w:left w:val="single" w:sz="4" w:space="0" w:color="000000"/>
              <w:bottom w:val="single" w:sz="4" w:space="0" w:color="000000"/>
              <w:right w:val="single" w:sz="4" w:space="0" w:color="000000"/>
            </w:tcBorders>
          </w:tcPr>
          <w:p w14:paraId="77829C64" w14:textId="77777777" w:rsidR="001F42D5" w:rsidRPr="001F42D5" w:rsidRDefault="001F42D5" w:rsidP="001F42D5">
            <w:pPr>
              <w:widowControl w:val="0"/>
              <w:kinsoku w:val="0"/>
              <w:overflowPunct w:val="0"/>
              <w:autoSpaceDE w:val="0"/>
              <w:autoSpaceDN w:val="0"/>
              <w:adjustRightInd w:val="0"/>
              <w:spacing w:before="20" w:after="0" w:line="240" w:lineRule="auto"/>
              <w:rPr>
                <w:rFonts w:ascii="Times New Roman" w:eastAsia="Times New Roman" w:hAnsi="Times New Roman" w:cs="Times New Roman"/>
                <w:i/>
                <w:iCs/>
                <w:color w:val="000000" w:themeColor="text1"/>
                <w:spacing w:val="-10"/>
                <w:kern w:val="0"/>
                <w14:ligatures w14:val="none"/>
              </w:rPr>
            </w:pPr>
            <w:r w:rsidRPr="001F42D5">
              <w:rPr>
                <w:rFonts w:ascii="Times New Roman" w:eastAsia="Times New Roman" w:hAnsi="Times New Roman" w:cs="Times New Roman"/>
                <w:i/>
                <w:iCs/>
                <w:color w:val="000000" w:themeColor="text1"/>
                <w:kern w:val="0"/>
                <w14:ligatures w14:val="none"/>
              </w:rPr>
              <w:t>Hàng</w:t>
            </w:r>
            <w:r w:rsidRPr="001F42D5">
              <w:rPr>
                <w:rFonts w:ascii="Times New Roman" w:eastAsia="Times New Roman" w:hAnsi="Times New Roman" w:cs="Times New Roman"/>
                <w:i/>
                <w:iCs/>
                <w:color w:val="000000" w:themeColor="text1"/>
                <w:spacing w:val="-2"/>
                <w:kern w:val="0"/>
                <w14:ligatures w14:val="none"/>
              </w:rPr>
              <w:t xml:space="preserve"> </w:t>
            </w:r>
            <w:r w:rsidRPr="001F42D5">
              <w:rPr>
                <w:rFonts w:ascii="Times New Roman" w:eastAsia="Times New Roman" w:hAnsi="Times New Roman" w:cs="Times New Roman"/>
                <w:i/>
                <w:iCs/>
                <w:color w:val="000000" w:themeColor="text1"/>
                <w:kern w:val="0"/>
                <w14:ligatures w14:val="none"/>
              </w:rPr>
              <w:t>hóa</w:t>
            </w:r>
            <w:r w:rsidRPr="001F42D5">
              <w:rPr>
                <w:rFonts w:ascii="Times New Roman" w:eastAsia="Times New Roman" w:hAnsi="Times New Roman" w:cs="Times New Roman"/>
                <w:i/>
                <w:iCs/>
                <w:color w:val="000000" w:themeColor="text1"/>
                <w:spacing w:val="-1"/>
                <w:kern w:val="0"/>
                <w14:ligatures w14:val="none"/>
              </w:rPr>
              <w:t xml:space="preserve"> </w:t>
            </w:r>
            <w:r w:rsidRPr="001F42D5">
              <w:rPr>
                <w:rFonts w:ascii="Times New Roman" w:eastAsia="Times New Roman" w:hAnsi="Times New Roman" w:cs="Times New Roman"/>
                <w:i/>
                <w:iCs/>
                <w:color w:val="000000" w:themeColor="text1"/>
                <w:kern w:val="0"/>
                <w14:ligatures w14:val="none"/>
              </w:rPr>
              <w:t xml:space="preserve">thứ </w:t>
            </w:r>
            <w:r w:rsidRPr="001F42D5">
              <w:rPr>
                <w:rFonts w:ascii="Times New Roman" w:eastAsia="Times New Roman" w:hAnsi="Times New Roman" w:cs="Times New Roman"/>
                <w:i/>
                <w:iCs/>
                <w:color w:val="000000" w:themeColor="text1"/>
                <w:spacing w:val="-10"/>
                <w:kern w:val="0"/>
                <w14:ligatures w14:val="none"/>
              </w:rPr>
              <w:t>2</w:t>
            </w:r>
          </w:p>
        </w:tc>
        <w:tc>
          <w:tcPr>
            <w:tcW w:w="1527" w:type="dxa"/>
            <w:tcBorders>
              <w:top w:val="single" w:sz="4" w:space="0" w:color="000000"/>
              <w:left w:val="single" w:sz="4" w:space="0" w:color="000000"/>
              <w:bottom w:val="single" w:sz="4" w:space="0" w:color="000000"/>
              <w:right w:val="single" w:sz="4" w:space="0" w:color="000000"/>
            </w:tcBorders>
            <w:shd w:val="clear" w:color="auto" w:fill="E1EED9"/>
          </w:tcPr>
          <w:p w14:paraId="68B69D9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1164" w:type="dxa"/>
            <w:tcBorders>
              <w:top w:val="single" w:sz="4" w:space="0" w:color="000000"/>
              <w:left w:val="single" w:sz="4" w:space="0" w:color="000000"/>
              <w:bottom w:val="single" w:sz="4" w:space="0" w:color="000000"/>
              <w:right w:val="single" w:sz="4" w:space="0" w:color="000000"/>
            </w:tcBorders>
            <w:shd w:val="clear" w:color="auto" w:fill="E1EED9"/>
          </w:tcPr>
          <w:p w14:paraId="40C88E09"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1750" w:type="dxa"/>
            <w:tcBorders>
              <w:top w:val="single" w:sz="4" w:space="0" w:color="000000"/>
              <w:left w:val="single" w:sz="4" w:space="0" w:color="000000"/>
              <w:bottom w:val="single" w:sz="4" w:space="0" w:color="000000"/>
              <w:right w:val="single" w:sz="4" w:space="0" w:color="000000"/>
            </w:tcBorders>
            <w:shd w:val="clear" w:color="auto" w:fill="E1EED9"/>
          </w:tcPr>
          <w:p w14:paraId="68FDC37D"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1099" w:type="dxa"/>
            <w:tcBorders>
              <w:top w:val="single" w:sz="4" w:space="0" w:color="000000"/>
              <w:left w:val="single" w:sz="4" w:space="0" w:color="000000"/>
              <w:bottom w:val="single" w:sz="4" w:space="0" w:color="000000"/>
              <w:right w:val="single" w:sz="4" w:space="0" w:color="000000"/>
            </w:tcBorders>
          </w:tcPr>
          <w:p w14:paraId="6A41728A"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3236" w:type="dxa"/>
            <w:tcBorders>
              <w:top w:val="single" w:sz="4" w:space="0" w:color="000000"/>
              <w:left w:val="single" w:sz="4" w:space="0" w:color="000000"/>
              <w:bottom w:val="single" w:sz="4" w:space="0" w:color="000000"/>
              <w:right w:val="single" w:sz="4" w:space="0" w:color="000000"/>
            </w:tcBorders>
          </w:tcPr>
          <w:p w14:paraId="6BD41A0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3190" w:type="dxa"/>
            <w:tcBorders>
              <w:top w:val="single" w:sz="4" w:space="0" w:color="000000"/>
              <w:left w:val="single" w:sz="4" w:space="0" w:color="000000"/>
              <w:bottom w:val="single" w:sz="4" w:space="0" w:color="000000"/>
              <w:right w:val="single" w:sz="4" w:space="0" w:color="000000"/>
            </w:tcBorders>
          </w:tcPr>
          <w:p w14:paraId="42F889F1"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r>
      <w:tr w:rsidR="00581B09" w:rsidRPr="001F42D5" w14:paraId="3CFB348E" w14:textId="77777777" w:rsidTr="00F615BA">
        <w:trPr>
          <w:trHeight w:val="313"/>
        </w:trPr>
        <w:tc>
          <w:tcPr>
            <w:tcW w:w="670" w:type="dxa"/>
            <w:tcBorders>
              <w:top w:val="single" w:sz="4" w:space="0" w:color="000000"/>
              <w:left w:val="single" w:sz="4" w:space="0" w:color="000000"/>
              <w:bottom w:val="single" w:sz="4" w:space="0" w:color="000000"/>
              <w:right w:val="single" w:sz="4" w:space="0" w:color="000000"/>
            </w:tcBorders>
          </w:tcPr>
          <w:p w14:paraId="0714F9D1" w14:textId="77777777" w:rsidR="001F42D5" w:rsidRPr="001F42D5" w:rsidRDefault="001F42D5" w:rsidP="001F42D5">
            <w:pPr>
              <w:widowControl w:val="0"/>
              <w:kinsoku w:val="0"/>
              <w:overflowPunct w:val="0"/>
              <w:autoSpaceDE w:val="0"/>
              <w:autoSpaceDN w:val="0"/>
              <w:adjustRightInd w:val="0"/>
              <w:spacing w:before="18" w:after="0" w:line="240" w:lineRule="auto"/>
              <w:rPr>
                <w:rFonts w:ascii="Times New Roman" w:eastAsia="Times New Roman" w:hAnsi="Times New Roman" w:cs="Times New Roman"/>
                <w:i/>
                <w:iCs/>
                <w:color w:val="000000" w:themeColor="text1"/>
                <w:kern w:val="0"/>
                <w14:ligatures w14:val="none"/>
              </w:rPr>
            </w:pPr>
            <w:r w:rsidRPr="001F42D5">
              <w:rPr>
                <w:rFonts w:ascii="Times New Roman" w:eastAsia="Times New Roman" w:hAnsi="Times New Roman" w:cs="Times New Roman"/>
                <w:i/>
                <w:iCs/>
                <w:color w:val="000000" w:themeColor="text1"/>
                <w:kern w:val="0"/>
                <w14:ligatures w14:val="none"/>
              </w:rPr>
              <w:t>…</w:t>
            </w:r>
          </w:p>
        </w:tc>
        <w:tc>
          <w:tcPr>
            <w:tcW w:w="1807" w:type="dxa"/>
            <w:tcBorders>
              <w:top w:val="single" w:sz="4" w:space="0" w:color="000000"/>
              <w:left w:val="single" w:sz="4" w:space="0" w:color="000000"/>
              <w:bottom w:val="single" w:sz="4" w:space="0" w:color="000000"/>
              <w:right w:val="single" w:sz="4" w:space="0" w:color="000000"/>
            </w:tcBorders>
          </w:tcPr>
          <w:p w14:paraId="4AC08A49" w14:textId="77777777" w:rsidR="001F42D5" w:rsidRPr="001F42D5" w:rsidRDefault="001F42D5" w:rsidP="001F42D5">
            <w:pPr>
              <w:widowControl w:val="0"/>
              <w:kinsoku w:val="0"/>
              <w:overflowPunct w:val="0"/>
              <w:autoSpaceDE w:val="0"/>
              <w:autoSpaceDN w:val="0"/>
              <w:adjustRightInd w:val="0"/>
              <w:spacing w:before="18" w:after="0" w:line="240" w:lineRule="auto"/>
              <w:rPr>
                <w:rFonts w:ascii="Times New Roman" w:eastAsia="Times New Roman" w:hAnsi="Times New Roman" w:cs="Times New Roman"/>
                <w:i/>
                <w:iCs/>
                <w:color w:val="000000" w:themeColor="text1"/>
                <w:kern w:val="0"/>
                <w14:ligatures w14:val="none"/>
              </w:rPr>
            </w:pPr>
            <w:r w:rsidRPr="001F42D5">
              <w:rPr>
                <w:rFonts w:ascii="Times New Roman" w:eastAsia="Times New Roman" w:hAnsi="Times New Roman" w:cs="Times New Roman"/>
                <w:i/>
                <w:iCs/>
                <w:color w:val="000000" w:themeColor="text1"/>
                <w:kern w:val="0"/>
                <w14:ligatures w14:val="none"/>
              </w:rPr>
              <w:t>…</w:t>
            </w:r>
          </w:p>
        </w:tc>
        <w:tc>
          <w:tcPr>
            <w:tcW w:w="1527" w:type="dxa"/>
            <w:tcBorders>
              <w:top w:val="single" w:sz="4" w:space="0" w:color="000000"/>
              <w:left w:val="single" w:sz="4" w:space="0" w:color="000000"/>
              <w:bottom w:val="single" w:sz="4" w:space="0" w:color="000000"/>
              <w:right w:val="single" w:sz="4" w:space="0" w:color="000000"/>
            </w:tcBorders>
            <w:shd w:val="clear" w:color="auto" w:fill="E1EED9"/>
          </w:tcPr>
          <w:p w14:paraId="5785F7AC"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c>
          <w:tcPr>
            <w:tcW w:w="1164" w:type="dxa"/>
            <w:tcBorders>
              <w:top w:val="single" w:sz="4" w:space="0" w:color="000000"/>
              <w:left w:val="single" w:sz="4" w:space="0" w:color="000000"/>
              <w:bottom w:val="single" w:sz="4" w:space="0" w:color="000000"/>
              <w:right w:val="single" w:sz="4" w:space="0" w:color="000000"/>
            </w:tcBorders>
            <w:shd w:val="clear" w:color="auto" w:fill="E1EED9"/>
          </w:tcPr>
          <w:p w14:paraId="497B6391"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c>
          <w:tcPr>
            <w:tcW w:w="1750" w:type="dxa"/>
            <w:tcBorders>
              <w:top w:val="single" w:sz="4" w:space="0" w:color="000000"/>
              <w:left w:val="single" w:sz="4" w:space="0" w:color="000000"/>
              <w:bottom w:val="single" w:sz="4" w:space="0" w:color="000000"/>
              <w:right w:val="single" w:sz="4" w:space="0" w:color="000000"/>
            </w:tcBorders>
            <w:shd w:val="clear" w:color="auto" w:fill="E1EED9"/>
          </w:tcPr>
          <w:p w14:paraId="1DA7829A"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c>
          <w:tcPr>
            <w:tcW w:w="1099" w:type="dxa"/>
            <w:tcBorders>
              <w:top w:val="single" w:sz="4" w:space="0" w:color="000000"/>
              <w:left w:val="single" w:sz="4" w:space="0" w:color="000000"/>
              <w:bottom w:val="single" w:sz="4" w:space="0" w:color="000000"/>
              <w:right w:val="single" w:sz="4" w:space="0" w:color="000000"/>
            </w:tcBorders>
          </w:tcPr>
          <w:p w14:paraId="3E4A0804"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c>
          <w:tcPr>
            <w:tcW w:w="3236" w:type="dxa"/>
            <w:tcBorders>
              <w:top w:val="single" w:sz="4" w:space="0" w:color="000000"/>
              <w:left w:val="single" w:sz="4" w:space="0" w:color="000000"/>
              <w:bottom w:val="single" w:sz="4" w:space="0" w:color="000000"/>
              <w:right w:val="single" w:sz="4" w:space="0" w:color="000000"/>
            </w:tcBorders>
          </w:tcPr>
          <w:p w14:paraId="3922528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c>
          <w:tcPr>
            <w:tcW w:w="3190" w:type="dxa"/>
            <w:tcBorders>
              <w:top w:val="single" w:sz="4" w:space="0" w:color="000000"/>
              <w:left w:val="single" w:sz="4" w:space="0" w:color="000000"/>
              <w:bottom w:val="single" w:sz="4" w:space="0" w:color="000000"/>
              <w:right w:val="single" w:sz="4" w:space="0" w:color="000000"/>
            </w:tcBorders>
          </w:tcPr>
          <w:p w14:paraId="74C4CD0C"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r>
      <w:tr w:rsidR="00581B09" w:rsidRPr="001F42D5" w14:paraId="6FF34FD9" w14:textId="77777777" w:rsidTr="00F615BA">
        <w:trPr>
          <w:trHeight w:val="316"/>
        </w:trPr>
        <w:tc>
          <w:tcPr>
            <w:tcW w:w="670" w:type="dxa"/>
            <w:tcBorders>
              <w:top w:val="single" w:sz="4" w:space="0" w:color="000000"/>
              <w:left w:val="single" w:sz="4" w:space="0" w:color="000000"/>
              <w:bottom w:val="single" w:sz="4" w:space="0" w:color="000000"/>
              <w:right w:val="single" w:sz="4" w:space="0" w:color="000000"/>
            </w:tcBorders>
          </w:tcPr>
          <w:p w14:paraId="0C1BF458" w14:textId="77777777" w:rsidR="001F42D5" w:rsidRPr="001F42D5" w:rsidRDefault="001F42D5" w:rsidP="001F42D5">
            <w:pPr>
              <w:widowControl w:val="0"/>
              <w:kinsoku w:val="0"/>
              <w:overflowPunct w:val="0"/>
              <w:autoSpaceDE w:val="0"/>
              <w:autoSpaceDN w:val="0"/>
              <w:adjustRightInd w:val="0"/>
              <w:spacing w:before="20" w:after="0" w:line="240" w:lineRule="auto"/>
              <w:rPr>
                <w:rFonts w:ascii="Times New Roman" w:eastAsia="Times New Roman" w:hAnsi="Times New Roman" w:cs="Times New Roman"/>
                <w:i/>
                <w:iCs/>
                <w:color w:val="000000" w:themeColor="text1"/>
                <w:kern w:val="0"/>
                <w14:ligatures w14:val="none"/>
              </w:rPr>
            </w:pPr>
            <w:r w:rsidRPr="001F42D5">
              <w:rPr>
                <w:rFonts w:ascii="Times New Roman" w:eastAsia="Times New Roman" w:hAnsi="Times New Roman" w:cs="Times New Roman"/>
                <w:i/>
                <w:iCs/>
                <w:color w:val="000000" w:themeColor="text1"/>
                <w:kern w:val="0"/>
                <w14:ligatures w14:val="none"/>
              </w:rPr>
              <w:t>n</w:t>
            </w:r>
          </w:p>
        </w:tc>
        <w:tc>
          <w:tcPr>
            <w:tcW w:w="1807" w:type="dxa"/>
            <w:tcBorders>
              <w:top w:val="single" w:sz="4" w:space="0" w:color="000000"/>
              <w:left w:val="single" w:sz="4" w:space="0" w:color="000000"/>
              <w:bottom w:val="single" w:sz="4" w:space="0" w:color="000000"/>
              <w:right w:val="single" w:sz="4" w:space="0" w:color="000000"/>
            </w:tcBorders>
          </w:tcPr>
          <w:p w14:paraId="277995C2" w14:textId="77777777" w:rsidR="001F42D5" w:rsidRPr="001F42D5" w:rsidRDefault="001F42D5" w:rsidP="001F42D5">
            <w:pPr>
              <w:widowControl w:val="0"/>
              <w:kinsoku w:val="0"/>
              <w:overflowPunct w:val="0"/>
              <w:autoSpaceDE w:val="0"/>
              <w:autoSpaceDN w:val="0"/>
              <w:adjustRightInd w:val="0"/>
              <w:spacing w:before="20" w:after="0" w:line="240" w:lineRule="auto"/>
              <w:rPr>
                <w:rFonts w:ascii="Times New Roman" w:eastAsia="Times New Roman" w:hAnsi="Times New Roman" w:cs="Times New Roman"/>
                <w:i/>
                <w:iCs/>
                <w:color w:val="000000" w:themeColor="text1"/>
                <w:spacing w:val="-10"/>
                <w:kern w:val="0"/>
                <w14:ligatures w14:val="none"/>
              </w:rPr>
            </w:pPr>
            <w:r w:rsidRPr="001F42D5">
              <w:rPr>
                <w:rFonts w:ascii="Times New Roman" w:eastAsia="Times New Roman" w:hAnsi="Times New Roman" w:cs="Times New Roman"/>
                <w:i/>
                <w:iCs/>
                <w:color w:val="000000" w:themeColor="text1"/>
                <w:kern w:val="0"/>
                <w14:ligatures w14:val="none"/>
              </w:rPr>
              <w:t>Hàng</w:t>
            </w:r>
            <w:r w:rsidRPr="001F42D5">
              <w:rPr>
                <w:rFonts w:ascii="Times New Roman" w:eastAsia="Times New Roman" w:hAnsi="Times New Roman" w:cs="Times New Roman"/>
                <w:i/>
                <w:iCs/>
                <w:color w:val="000000" w:themeColor="text1"/>
                <w:spacing w:val="-2"/>
                <w:kern w:val="0"/>
                <w14:ligatures w14:val="none"/>
              </w:rPr>
              <w:t xml:space="preserve"> </w:t>
            </w:r>
            <w:r w:rsidRPr="001F42D5">
              <w:rPr>
                <w:rFonts w:ascii="Times New Roman" w:eastAsia="Times New Roman" w:hAnsi="Times New Roman" w:cs="Times New Roman"/>
                <w:i/>
                <w:iCs/>
                <w:color w:val="000000" w:themeColor="text1"/>
                <w:kern w:val="0"/>
                <w14:ligatures w14:val="none"/>
              </w:rPr>
              <w:t>hóa</w:t>
            </w:r>
            <w:r w:rsidRPr="001F42D5">
              <w:rPr>
                <w:rFonts w:ascii="Times New Roman" w:eastAsia="Times New Roman" w:hAnsi="Times New Roman" w:cs="Times New Roman"/>
                <w:i/>
                <w:iCs/>
                <w:color w:val="000000" w:themeColor="text1"/>
                <w:spacing w:val="-1"/>
                <w:kern w:val="0"/>
                <w14:ligatures w14:val="none"/>
              </w:rPr>
              <w:t xml:space="preserve"> </w:t>
            </w:r>
            <w:r w:rsidRPr="001F42D5">
              <w:rPr>
                <w:rFonts w:ascii="Times New Roman" w:eastAsia="Times New Roman" w:hAnsi="Times New Roman" w:cs="Times New Roman"/>
                <w:i/>
                <w:iCs/>
                <w:color w:val="000000" w:themeColor="text1"/>
                <w:kern w:val="0"/>
                <w14:ligatures w14:val="none"/>
              </w:rPr>
              <w:t xml:space="preserve">thứ </w:t>
            </w:r>
            <w:r w:rsidRPr="001F42D5">
              <w:rPr>
                <w:rFonts w:ascii="Times New Roman" w:eastAsia="Times New Roman" w:hAnsi="Times New Roman" w:cs="Times New Roman"/>
                <w:i/>
                <w:iCs/>
                <w:color w:val="000000" w:themeColor="text1"/>
                <w:spacing w:val="-10"/>
                <w:kern w:val="0"/>
                <w14:ligatures w14:val="none"/>
              </w:rPr>
              <w:t>n</w:t>
            </w:r>
          </w:p>
        </w:tc>
        <w:tc>
          <w:tcPr>
            <w:tcW w:w="1527" w:type="dxa"/>
            <w:tcBorders>
              <w:top w:val="single" w:sz="4" w:space="0" w:color="000000"/>
              <w:left w:val="single" w:sz="4" w:space="0" w:color="000000"/>
              <w:bottom w:val="single" w:sz="4" w:space="0" w:color="000000"/>
              <w:right w:val="single" w:sz="4" w:space="0" w:color="000000"/>
            </w:tcBorders>
            <w:shd w:val="clear" w:color="auto" w:fill="E1EED9"/>
          </w:tcPr>
          <w:p w14:paraId="7E72F962"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1164" w:type="dxa"/>
            <w:tcBorders>
              <w:top w:val="single" w:sz="4" w:space="0" w:color="000000"/>
              <w:left w:val="single" w:sz="4" w:space="0" w:color="000000"/>
              <w:bottom w:val="single" w:sz="4" w:space="0" w:color="000000"/>
              <w:right w:val="single" w:sz="4" w:space="0" w:color="000000"/>
            </w:tcBorders>
            <w:shd w:val="clear" w:color="auto" w:fill="E1EED9"/>
          </w:tcPr>
          <w:p w14:paraId="1BD61080"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1750" w:type="dxa"/>
            <w:tcBorders>
              <w:top w:val="single" w:sz="4" w:space="0" w:color="000000"/>
              <w:left w:val="single" w:sz="4" w:space="0" w:color="000000"/>
              <w:bottom w:val="single" w:sz="4" w:space="0" w:color="000000"/>
              <w:right w:val="single" w:sz="4" w:space="0" w:color="000000"/>
            </w:tcBorders>
            <w:shd w:val="clear" w:color="auto" w:fill="E1EED9"/>
          </w:tcPr>
          <w:p w14:paraId="7E43C78D"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1099" w:type="dxa"/>
            <w:tcBorders>
              <w:top w:val="single" w:sz="4" w:space="0" w:color="000000"/>
              <w:left w:val="single" w:sz="4" w:space="0" w:color="000000"/>
              <w:bottom w:val="single" w:sz="4" w:space="0" w:color="000000"/>
              <w:right w:val="single" w:sz="4" w:space="0" w:color="000000"/>
            </w:tcBorders>
          </w:tcPr>
          <w:p w14:paraId="094B7040"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3236" w:type="dxa"/>
            <w:tcBorders>
              <w:top w:val="single" w:sz="4" w:space="0" w:color="000000"/>
              <w:left w:val="single" w:sz="4" w:space="0" w:color="000000"/>
              <w:bottom w:val="single" w:sz="4" w:space="0" w:color="000000"/>
              <w:right w:val="single" w:sz="4" w:space="0" w:color="000000"/>
            </w:tcBorders>
          </w:tcPr>
          <w:p w14:paraId="2E1DFCD3"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c>
          <w:tcPr>
            <w:tcW w:w="3190" w:type="dxa"/>
            <w:tcBorders>
              <w:top w:val="single" w:sz="4" w:space="0" w:color="000000"/>
              <w:left w:val="single" w:sz="4" w:space="0" w:color="000000"/>
              <w:bottom w:val="single" w:sz="4" w:space="0" w:color="000000"/>
              <w:right w:val="single" w:sz="4" w:space="0" w:color="000000"/>
            </w:tcBorders>
          </w:tcPr>
          <w:p w14:paraId="4F78FF9F"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tc>
      </w:tr>
    </w:tbl>
    <w:p w14:paraId="644B36E9"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39"/>
          <w:szCs w:val="39"/>
          <w14:ligatures w14:val="none"/>
        </w:rPr>
      </w:pPr>
    </w:p>
    <w:p w14:paraId="348664E2"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Ghi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chú:</w:t>
      </w:r>
    </w:p>
    <w:p w14:paraId="22D8FC95" w14:textId="77777777" w:rsidR="001F42D5" w:rsidRPr="001F42D5" w:rsidRDefault="001F42D5" w:rsidP="001F42D5">
      <w:pPr>
        <w:widowControl w:val="0"/>
        <w:kinsoku w:val="0"/>
        <w:overflowPunct w:val="0"/>
        <w:autoSpaceDE w:val="0"/>
        <w:autoSpaceDN w:val="0"/>
        <w:adjustRightInd w:val="0"/>
        <w:spacing w:before="154" w:after="0" w:line="240" w:lineRule="auto"/>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(1).</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tích chọn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vào cột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(8)</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Mẫu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15A</w:t>
      </w:r>
    </w:p>
    <w:p w14:paraId="795EA8BB" w14:textId="77777777" w:rsidR="001F42D5" w:rsidRPr="001F42D5" w:rsidRDefault="001F42D5" w:rsidP="001F42D5">
      <w:pPr>
        <w:widowControl w:val="0"/>
        <w:kinsoku w:val="0"/>
        <w:overflowPunct w:val="0"/>
        <w:autoSpaceDE w:val="0"/>
        <w:autoSpaceDN w:val="0"/>
        <w:adjustRightInd w:val="0"/>
        <w:spacing w:before="150" w:after="0" w:line="264" w:lineRule="auto"/>
        <w:ind w:right="437"/>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nhà thầu là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thương mại,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 thầu cập nhật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chào của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kê</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khai chi phí sản xuất trong nước và giá trị thuế các loại</w:t>
      </w:r>
    </w:p>
    <w:p w14:paraId="3F7C0E83" w14:textId="77777777" w:rsidR="001F42D5" w:rsidRPr="001F42D5" w:rsidRDefault="001F42D5" w:rsidP="001F42D5">
      <w:pPr>
        <w:widowControl w:val="0"/>
        <w:kinsoku w:val="0"/>
        <w:overflowPunct w:val="0"/>
        <w:autoSpaceDE w:val="0"/>
        <w:autoSpaceDN w:val="0"/>
        <w:adjustRightInd w:val="0"/>
        <w:spacing w:before="118"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 thầu cập nhật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xưởng,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kê</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khai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nước.</w:t>
      </w:r>
    </w:p>
    <w:p w14:paraId="154585BE" w14:textId="77777777" w:rsidR="001F42D5" w:rsidRPr="001F42D5" w:rsidRDefault="001F42D5" w:rsidP="001F42D5">
      <w:pPr>
        <w:widowControl w:val="0"/>
        <w:kinsoku w:val="0"/>
        <w:overflowPunct w:val="0"/>
        <w:autoSpaceDE w:val="0"/>
        <w:autoSpaceDN w:val="0"/>
        <w:adjustRightInd w:val="0"/>
        <w:spacing w:before="118" w:after="0" w:line="240" w:lineRule="auto"/>
        <w:rPr>
          <w:rFonts w:ascii="Times New Roman" w:eastAsia="Times New Roman" w:hAnsi="Times New Roman" w:cs="Times New Roman"/>
          <w:color w:val="000000" w:themeColor="text1"/>
          <w:spacing w:val="-2"/>
          <w:kern w:val="0"/>
          <w:sz w:val="28"/>
          <w:szCs w:val="28"/>
          <w14:ligatures w14:val="none"/>
        </w:rPr>
        <w:sectPr w:rsidR="001F42D5" w:rsidRPr="001F42D5" w:rsidSect="001F42D5">
          <w:pgSz w:w="16840" w:h="11910" w:orient="landscape"/>
          <w:pgMar w:top="1340" w:right="520" w:bottom="280" w:left="500" w:header="731" w:footer="0" w:gutter="0"/>
          <w:cols w:space="720"/>
          <w:noEndnote/>
        </w:sectPr>
      </w:pPr>
    </w:p>
    <w:p w14:paraId="27288ECF" w14:textId="77777777" w:rsidR="001F42D5" w:rsidRPr="001F42D5" w:rsidRDefault="001F42D5" w:rsidP="001F42D5">
      <w:pPr>
        <w:widowControl w:val="0"/>
        <w:kinsoku w:val="0"/>
        <w:overflowPunct w:val="0"/>
        <w:autoSpaceDE w:val="0"/>
        <w:autoSpaceDN w:val="0"/>
        <w:adjustRightInd w:val="0"/>
        <w:spacing w:before="87" w:after="0" w:line="240" w:lineRule="auto"/>
        <w:ind w:right="1891"/>
        <w:outlineLvl w:val="1"/>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lastRenderedPageBreak/>
        <w:t>Phần 2. YÊU CẦU VỀ KỸ THUẬT Chương</w:t>
      </w:r>
      <w:r w:rsidRPr="001F42D5">
        <w:rPr>
          <w:rFonts w:ascii="Times New Roman" w:eastAsia="Times New Roman" w:hAnsi="Times New Roman" w:cs="Times New Roman"/>
          <w:b/>
          <w:bCs/>
          <w:color w:val="000000" w:themeColor="text1"/>
          <w:spacing w:val="-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YÊU</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CẦU</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VỀ</w:t>
      </w:r>
      <w:r w:rsidRPr="001F42D5">
        <w:rPr>
          <w:rFonts w:ascii="Times New Roman" w:eastAsia="Times New Roman" w:hAnsi="Times New Roman" w:cs="Times New Roman"/>
          <w:b/>
          <w:bCs/>
          <w:color w:val="000000" w:themeColor="text1"/>
          <w:spacing w:val="-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KỸ</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THUẬT</w:t>
      </w:r>
    </w:p>
    <w:p w14:paraId="59FB6B4C" w14:textId="77777777" w:rsidR="001F42D5" w:rsidRPr="001F42D5" w:rsidRDefault="001F42D5" w:rsidP="001F42D5">
      <w:pPr>
        <w:widowControl w:val="0"/>
        <w:kinsoku w:val="0"/>
        <w:overflowPunct w:val="0"/>
        <w:autoSpaceDE w:val="0"/>
        <w:autoSpaceDN w:val="0"/>
        <w:adjustRightInd w:val="0"/>
        <w:spacing w:before="7" w:after="0" w:line="240" w:lineRule="auto"/>
        <w:rPr>
          <w:rFonts w:ascii="Times New Roman" w:eastAsia="Times New Roman" w:hAnsi="Times New Roman" w:cs="Times New Roman"/>
          <w:b/>
          <w:bCs/>
          <w:color w:val="000000" w:themeColor="text1"/>
          <w:kern w:val="0"/>
          <w:sz w:val="30"/>
          <w:szCs w:val="30"/>
          <w14:ligatures w14:val="none"/>
        </w:rPr>
      </w:pPr>
    </w:p>
    <w:p w14:paraId="1D50231F" w14:textId="77777777" w:rsidR="001F42D5" w:rsidRPr="001F42D5" w:rsidRDefault="001F42D5" w:rsidP="001F42D5">
      <w:pPr>
        <w:widowControl w:val="0"/>
        <w:kinsoku w:val="0"/>
        <w:overflowPunct w:val="0"/>
        <w:autoSpaceDE w:val="0"/>
        <w:autoSpaceDN w:val="0"/>
        <w:adjustRightInd w:val="0"/>
        <w:spacing w:before="120" w:after="0" w:line="240" w:lineRule="auto"/>
        <w:outlineLvl w:val="1"/>
        <w:rPr>
          <w:rFonts w:ascii="Times New Roman" w:eastAsia="Times New Roman" w:hAnsi="Times New Roman" w:cs="Times New Roman"/>
          <w:b/>
          <w:bCs/>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Mục</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1.</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Yêu</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cầu</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về</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kỹ</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thuật</w:t>
      </w:r>
    </w:p>
    <w:p w14:paraId="26600DF1" w14:textId="77777777" w:rsidR="001F42D5" w:rsidRPr="001F42D5" w:rsidRDefault="001F42D5" w:rsidP="00C37841">
      <w:pPr>
        <w:widowControl w:val="0"/>
        <w:numPr>
          <w:ilvl w:val="1"/>
          <w:numId w:val="51"/>
        </w:numPr>
        <w:tabs>
          <w:tab w:val="left" w:pos="1316"/>
        </w:tabs>
        <w:kinsoku w:val="0"/>
        <w:overflowPunct w:val="0"/>
        <w:autoSpaceDE w:val="0"/>
        <w:autoSpaceDN w:val="0"/>
        <w:adjustRightInd w:val="0"/>
        <w:spacing w:before="120" w:after="0" w:line="240" w:lineRule="auto"/>
        <w:outlineLvl w:val="2"/>
        <w:rPr>
          <w:rFonts w:ascii="Times New Roman" w:eastAsia="Times New Roman" w:hAnsi="Times New Roman" w:cs="Times New Roman"/>
          <w:b/>
          <w:bCs/>
          <w:i/>
          <w:iCs/>
          <w:color w:val="000000" w:themeColor="text1"/>
          <w:spacing w:val="-4"/>
          <w:kern w:val="0"/>
          <w:sz w:val="28"/>
          <w:szCs w:val="28"/>
          <w14:ligatures w14:val="none"/>
        </w:rPr>
      </w:pPr>
      <w:r w:rsidRPr="001F42D5">
        <w:rPr>
          <w:rFonts w:ascii="Times New Roman" w:eastAsia="Times New Roman" w:hAnsi="Times New Roman" w:cs="Times New Roman"/>
          <w:b/>
          <w:bCs/>
          <w:i/>
          <w:iCs/>
          <w:color w:val="000000" w:themeColor="text1"/>
          <w:kern w:val="0"/>
          <w:sz w:val="28"/>
          <w:szCs w:val="28"/>
          <w14:ligatures w14:val="none"/>
        </w:rPr>
        <w:t>Giới</w:t>
      </w:r>
      <w:r w:rsidRPr="001F42D5">
        <w:rPr>
          <w:rFonts w:ascii="Times New Roman" w:eastAsia="Times New Roman" w:hAnsi="Times New Roman" w:cs="Times New Roman"/>
          <w:b/>
          <w:bCs/>
          <w:i/>
          <w:iCs/>
          <w:color w:val="000000" w:themeColor="text1"/>
          <w:spacing w:val="-5"/>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thiệu</w:t>
      </w:r>
      <w:r w:rsidRPr="001F42D5">
        <w:rPr>
          <w:rFonts w:ascii="Times New Roman" w:eastAsia="Times New Roman" w:hAnsi="Times New Roman" w:cs="Times New Roman"/>
          <w:b/>
          <w:bCs/>
          <w:i/>
          <w:iCs/>
          <w:color w:val="000000" w:themeColor="text1"/>
          <w:spacing w:val="-3"/>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chung</w:t>
      </w:r>
      <w:r w:rsidRPr="001F42D5">
        <w:rPr>
          <w:rFonts w:ascii="Times New Roman" w:eastAsia="Times New Roman" w:hAnsi="Times New Roman" w:cs="Times New Roman"/>
          <w:b/>
          <w:bCs/>
          <w:i/>
          <w:iCs/>
          <w:color w:val="000000" w:themeColor="text1"/>
          <w:spacing w:val="-1"/>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về</w:t>
      </w:r>
      <w:r w:rsidRPr="001F42D5">
        <w:rPr>
          <w:rFonts w:ascii="Times New Roman" w:eastAsia="Times New Roman" w:hAnsi="Times New Roman" w:cs="Times New Roman"/>
          <w:b/>
          <w:bCs/>
          <w:i/>
          <w:iCs/>
          <w:color w:val="000000" w:themeColor="text1"/>
          <w:spacing w:val="-2"/>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dự</w:t>
      </w:r>
      <w:r w:rsidRPr="001F42D5">
        <w:rPr>
          <w:rFonts w:ascii="Times New Roman" w:eastAsia="Times New Roman" w:hAnsi="Times New Roman" w:cs="Times New Roman"/>
          <w:b/>
          <w:bCs/>
          <w:i/>
          <w:iCs/>
          <w:color w:val="000000" w:themeColor="text1"/>
          <w:spacing w:val="-2"/>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toán</w:t>
      </w:r>
      <w:r w:rsidRPr="001F42D5">
        <w:rPr>
          <w:rFonts w:ascii="Times New Roman" w:eastAsia="Times New Roman" w:hAnsi="Times New Roman" w:cs="Times New Roman"/>
          <w:b/>
          <w:bCs/>
          <w:i/>
          <w:iCs/>
          <w:color w:val="000000" w:themeColor="text1"/>
          <w:spacing w:val="-3"/>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mua</w:t>
      </w:r>
      <w:r w:rsidRPr="001F42D5">
        <w:rPr>
          <w:rFonts w:ascii="Times New Roman" w:eastAsia="Times New Roman" w:hAnsi="Times New Roman" w:cs="Times New Roman"/>
          <w:b/>
          <w:bCs/>
          <w:i/>
          <w:iCs/>
          <w:color w:val="000000" w:themeColor="text1"/>
          <w:spacing w:val="-5"/>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sắm,</w:t>
      </w:r>
      <w:r w:rsidRPr="001F42D5">
        <w:rPr>
          <w:rFonts w:ascii="Times New Roman" w:eastAsia="Times New Roman" w:hAnsi="Times New Roman" w:cs="Times New Roman"/>
          <w:b/>
          <w:bCs/>
          <w:i/>
          <w:iCs/>
          <w:color w:val="000000" w:themeColor="text1"/>
          <w:spacing w:val="-3"/>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gói</w:t>
      </w:r>
      <w:r w:rsidRPr="001F42D5">
        <w:rPr>
          <w:rFonts w:ascii="Times New Roman" w:eastAsia="Times New Roman" w:hAnsi="Times New Roman" w:cs="Times New Roman"/>
          <w:b/>
          <w:bCs/>
          <w:i/>
          <w:iCs/>
          <w:color w:val="000000" w:themeColor="text1"/>
          <w:spacing w:val="-1"/>
          <w:kern w:val="0"/>
          <w:sz w:val="28"/>
          <w:szCs w:val="28"/>
          <w14:ligatures w14:val="none"/>
        </w:rPr>
        <w:t xml:space="preserve"> </w:t>
      </w:r>
      <w:r w:rsidRPr="001F42D5">
        <w:rPr>
          <w:rFonts w:ascii="Times New Roman" w:eastAsia="Times New Roman" w:hAnsi="Times New Roman" w:cs="Times New Roman"/>
          <w:b/>
          <w:bCs/>
          <w:i/>
          <w:iCs/>
          <w:color w:val="000000" w:themeColor="text1"/>
          <w:spacing w:val="-4"/>
          <w:kern w:val="0"/>
          <w:sz w:val="28"/>
          <w:szCs w:val="28"/>
          <w14:ligatures w14:val="none"/>
        </w:rPr>
        <w:t>thầu</w:t>
      </w:r>
    </w:p>
    <w:p w14:paraId="4E039A6F" w14:textId="77777777" w:rsidR="001F42D5" w:rsidRPr="001F42D5" w:rsidRDefault="001F42D5" w:rsidP="00C37841">
      <w:pPr>
        <w:widowControl w:val="0"/>
        <w:numPr>
          <w:ilvl w:val="0"/>
          <w:numId w:val="50"/>
        </w:numPr>
        <w:tabs>
          <w:tab w:val="left" w:pos="966"/>
        </w:tabs>
        <w:kinsoku w:val="0"/>
        <w:overflowPunct w:val="0"/>
        <w:autoSpaceDE w:val="0"/>
        <w:autoSpaceDN w:val="0"/>
        <w:adjustRightInd w:val="0"/>
        <w:spacing w:before="119" w:after="0" w:line="240" w:lineRule="auto"/>
        <w:rPr>
          <w:rFonts w:ascii="Times New Roman" w:eastAsia="Times New Roman" w:hAnsi="Times New Roman" w:cs="Times New Roman"/>
          <w:i/>
          <w:iCs/>
          <w:color w:val="000000" w:themeColor="text1"/>
          <w:spacing w:val="-5"/>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Dự</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toán</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mua</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spacing w:val="-5"/>
          <w:kern w:val="0"/>
          <w:sz w:val="28"/>
          <w:szCs w:val="28"/>
          <w14:ligatures w14:val="none"/>
        </w:rPr>
        <w:t>sắm</w:t>
      </w:r>
    </w:p>
    <w:p w14:paraId="7B4883E4" w14:textId="77777777" w:rsidR="001F42D5" w:rsidRPr="001F42D5" w:rsidRDefault="001F42D5" w:rsidP="00976984">
      <w:pPr>
        <w:widowControl w:val="0"/>
        <w:kinsoku w:val="0"/>
        <w:overflowPunct w:val="0"/>
        <w:autoSpaceDE w:val="0"/>
        <w:autoSpaceDN w:val="0"/>
        <w:adjustRightInd w:val="0"/>
        <w:spacing w:after="0" w:line="240" w:lineRule="auto"/>
        <w:ind w:firstLine="684"/>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Tên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toán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mua</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sắm:</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Mua</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sắm</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PVC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phục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17"/>
          <w:kern w:val="0"/>
          <w:sz w:val="28"/>
          <w:szCs w:val="28"/>
          <w14:ligatures w14:val="none"/>
        </w:rPr>
        <w:t xml:space="preserve"> công tác bảo quản lần đầu 17.600 tấn thóc và 29.500 tấn gạo nhập kho năm 2025</w:t>
      </w:r>
      <w:r w:rsidRPr="001F42D5">
        <w:rPr>
          <w:rFonts w:ascii="Times New Roman" w:eastAsia="Times New Roman" w:hAnsi="Times New Roman" w:cs="Times New Roman"/>
          <w:color w:val="000000" w:themeColor="text1"/>
          <w:kern w:val="0"/>
          <w:sz w:val="28"/>
          <w:szCs w:val="28"/>
          <w14:ligatures w14:val="none"/>
        </w:rPr>
        <w:t>;</w:t>
      </w:r>
    </w:p>
    <w:p w14:paraId="27F8AD6D" w14:textId="77777777" w:rsidR="001F42D5" w:rsidRPr="001F42D5" w:rsidRDefault="001F42D5" w:rsidP="00C37841">
      <w:pPr>
        <w:widowControl w:val="0"/>
        <w:numPr>
          <w:ilvl w:val="0"/>
          <w:numId w:val="49"/>
        </w:numPr>
        <w:tabs>
          <w:tab w:val="left" w:pos="849"/>
        </w:tabs>
        <w:kinsoku w:val="0"/>
        <w:overflowPunct w:val="0"/>
        <w:autoSpaceDE w:val="0"/>
        <w:autoSpaceDN w:val="0"/>
        <w:adjustRightInd w:val="0"/>
        <w:spacing w:before="122" w:after="0" w:line="240" w:lineRule="auto"/>
        <w:ind w:left="848" w:hanging="164"/>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cục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trữ</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nước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vực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VII;</w:t>
      </w:r>
    </w:p>
    <w:p w14:paraId="0A220225" w14:textId="77777777" w:rsidR="001F42D5" w:rsidRPr="001F42D5" w:rsidRDefault="001F42D5" w:rsidP="00C37841">
      <w:pPr>
        <w:widowControl w:val="0"/>
        <w:numPr>
          <w:ilvl w:val="0"/>
          <w:numId w:val="49"/>
        </w:numPr>
        <w:tabs>
          <w:tab w:val="left" w:pos="849"/>
        </w:tabs>
        <w:kinsoku w:val="0"/>
        <w:overflowPunct w:val="0"/>
        <w:autoSpaceDE w:val="0"/>
        <w:autoSpaceDN w:val="0"/>
        <w:adjustRightInd w:val="0"/>
        <w:spacing w:before="120" w:after="0" w:line="240" w:lineRule="auto"/>
        <w:ind w:left="848" w:hanging="164"/>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Nguồn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vốn: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Ngân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sách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nước</w:t>
      </w:r>
      <w:r w:rsidRPr="001F42D5">
        <w:rPr>
          <w:rFonts w:ascii="Times New Roman" w:eastAsia="Times New Roman" w:hAnsi="Times New Roman" w:cs="Times New Roman"/>
          <w:color w:val="000000" w:themeColor="text1"/>
          <w:spacing w:val="-4"/>
          <w:kern w:val="0"/>
          <w:sz w:val="28"/>
          <w:szCs w:val="28"/>
          <w14:ligatures w14:val="none"/>
        </w:rPr>
        <w:t>;</w:t>
      </w:r>
    </w:p>
    <w:p w14:paraId="55B90D39" w14:textId="77777777" w:rsidR="001F42D5" w:rsidRPr="001F42D5" w:rsidRDefault="001F42D5" w:rsidP="00C37841">
      <w:pPr>
        <w:widowControl w:val="0"/>
        <w:numPr>
          <w:ilvl w:val="0"/>
          <w:numId w:val="50"/>
        </w:numPr>
        <w:tabs>
          <w:tab w:val="left" w:pos="966"/>
        </w:tabs>
        <w:kinsoku w:val="0"/>
        <w:overflowPunct w:val="0"/>
        <w:autoSpaceDE w:val="0"/>
        <w:autoSpaceDN w:val="0"/>
        <w:adjustRightInd w:val="0"/>
        <w:spacing w:before="119" w:after="0" w:line="240" w:lineRule="auto"/>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Gói</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thầu</w:t>
      </w:r>
    </w:p>
    <w:p w14:paraId="373D1DFF" w14:textId="77777777" w:rsidR="001F42D5" w:rsidRPr="001F42D5" w:rsidRDefault="001F42D5" w:rsidP="00C37841">
      <w:pPr>
        <w:widowControl w:val="0"/>
        <w:numPr>
          <w:ilvl w:val="0"/>
          <w:numId w:val="49"/>
        </w:numPr>
        <w:tabs>
          <w:tab w:val="left" w:pos="837"/>
        </w:tabs>
        <w:kinsoku w:val="0"/>
        <w:overflowPunct w:val="0"/>
        <w:autoSpaceDE w:val="0"/>
        <w:autoSpaceDN w:val="0"/>
        <w:adjustRightInd w:val="0"/>
        <w:spacing w:before="120" w:after="0" w:line="240" w:lineRule="auto"/>
        <w:ind w:right="295" w:firstLine="566"/>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Tên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Mua</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sắm</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PVC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phục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17"/>
          <w:kern w:val="0"/>
          <w:sz w:val="28"/>
          <w:szCs w:val="28"/>
          <w14:ligatures w14:val="none"/>
        </w:rPr>
        <w:t xml:space="preserve"> công tác bảo quản lần đầu 17.600 tấn thóc và 29.500 tấn gạo nhập kho năm 2025</w:t>
      </w:r>
      <w:r w:rsidRPr="001F42D5">
        <w:rPr>
          <w:rFonts w:ascii="Times New Roman" w:eastAsia="Times New Roman" w:hAnsi="Times New Roman" w:cs="Times New Roman"/>
          <w:color w:val="000000" w:themeColor="text1"/>
          <w:kern w:val="0"/>
          <w:sz w:val="28"/>
          <w:szCs w:val="28"/>
          <w14:ligatures w14:val="none"/>
        </w:rPr>
        <w:t>.</w:t>
      </w:r>
    </w:p>
    <w:p w14:paraId="3EB494C1" w14:textId="77777777" w:rsidR="001F42D5" w:rsidRPr="001F42D5" w:rsidRDefault="001F42D5" w:rsidP="00C37841">
      <w:pPr>
        <w:widowControl w:val="0"/>
        <w:numPr>
          <w:ilvl w:val="0"/>
          <w:numId w:val="49"/>
        </w:numPr>
        <w:tabs>
          <w:tab w:val="left" w:pos="849"/>
        </w:tabs>
        <w:kinsoku w:val="0"/>
        <w:overflowPunct w:val="0"/>
        <w:autoSpaceDE w:val="0"/>
        <w:autoSpaceDN w:val="0"/>
        <w:adjustRightInd w:val="0"/>
        <w:spacing w:before="119" w:after="0" w:line="240" w:lineRule="auto"/>
        <w:ind w:left="848" w:hanging="164"/>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 cục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trữ</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nước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vực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VII</w:t>
      </w:r>
    </w:p>
    <w:p w14:paraId="30BB9724" w14:textId="77777777" w:rsidR="001F42D5" w:rsidRPr="001F42D5" w:rsidRDefault="001F42D5" w:rsidP="00C37841">
      <w:pPr>
        <w:widowControl w:val="0"/>
        <w:numPr>
          <w:ilvl w:val="0"/>
          <w:numId w:val="49"/>
        </w:numPr>
        <w:tabs>
          <w:tab w:val="left" w:pos="849"/>
        </w:tabs>
        <w:kinsoku w:val="0"/>
        <w:overflowPunct w:val="0"/>
        <w:autoSpaceDE w:val="0"/>
        <w:autoSpaceDN w:val="0"/>
        <w:adjustRightInd w:val="0"/>
        <w:spacing w:before="123" w:after="0" w:line="240" w:lineRule="auto"/>
        <w:ind w:left="848" w:hanging="164"/>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Nguồn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vốn: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Ngân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sách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nước.</w:t>
      </w:r>
    </w:p>
    <w:p w14:paraId="27A2108E" w14:textId="77777777" w:rsidR="001F42D5" w:rsidRPr="001F42D5" w:rsidRDefault="001F42D5" w:rsidP="00C37841">
      <w:pPr>
        <w:widowControl w:val="0"/>
        <w:numPr>
          <w:ilvl w:val="0"/>
          <w:numId w:val="49"/>
        </w:numPr>
        <w:tabs>
          <w:tab w:val="left" w:pos="839"/>
        </w:tabs>
        <w:kinsoku w:val="0"/>
        <w:overflowPunct w:val="0"/>
        <w:autoSpaceDE w:val="0"/>
        <w:autoSpaceDN w:val="0"/>
        <w:adjustRightInd w:val="0"/>
        <w:spacing w:before="119" w:after="0" w:line="240" w:lineRule="auto"/>
        <w:ind w:left="838" w:hanging="154"/>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Tối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đa</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25</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kể</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lực.</w:t>
      </w:r>
    </w:p>
    <w:p w14:paraId="0F61CE36" w14:textId="77777777" w:rsidR="001F42D5" w:rsidRPr="001F42D5" w:rsidRDefault="001F42D5" w:rsidP="00C37841">
      <w:pPr>
        <w:widowControl w:val="0"/>
        <w:numPr>
          <w:ilvl w:val="0"/>
          <w:numId w:val="49"/>
        </w:numPr>
        <w:tabs>
          <w:tab w:val="left" w:pos="849"/>
        </w:tabs>
        <w:kinsoku w:val="0"/>
        <w:overflowPunct w:val="0"/>
        <w:autoSpaceDE w:val="0"/>
        <w:autoSpaceDN w:val="0"/>
        <w:adjustRightInd w:val="0"/>
        <w:spacing w:before="120" w:after="0" w:line="240" w:lineRule="auto"/>
        <w:ind w:left="848" w:hanging="164"/>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lượng,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nhận:</w:t>
      </w:r>
    </w:p>
    <w:p w14:paraId="3630B10E" w14:textId="77777777" w:rsidR="001F42D5" w:rsidRPr="001F42D5" w:rsidRDefault="001F42D5" w:rsidP="00CD1C6A">
      <w:pPr>
        <w:widowControl w:val="0"/>
        <w:kinsoku w:val="0"/>
        <w:overflowPunct w:val="0"/>
        <w:autoSpaceDE w:val="0"/>
        <w:autoSpaceDN w:val="0"/>
        <w:adjustRightInd w:val="0"/>
        <w:spacing w:before="120" w:after="0" w:line="240" w:lineRule="auto"/>
        <w:ind w:firstLine="684"/>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lượng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PVC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100.100</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w:t>
      </w:r>
      <w:r w:rsidRPr="001F42D5">
        <w:rPr>
          <w:rFonts w:ascii="Times New Roman" w:eastAsia="Times New Roman" w:hAnsi="Times New Roman" w:cs="Times New Roman"/>
          <w:color w:val="000000" w:themeColor="text1"/>
          <w:kern w:val="0"/>
          <w:sz w:val="28"/>
          <w:szCs w:val="28"/>
          <w:vertAlign w:val="superscript"/>
          <w14:ligatures w14:val="none"/>
        </w:rPr>
        <w:t>2</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(1.430</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cuộn):</w:t>
      </w:r>
    </w:p>
    <w:p w14:paraId="05052BD9" w14:textId="77777777" w:rsidR="001F42D5" w:rsidRPr="001F42D5" w:rsidRDefault="001F42D5" w:rsidP="00CD1C6A">
      <w:pPr>
        <w:widowControl w:val="0"/>
        <w:kinsoku w:val="0"/>
        <w:overflowPunct w:val="0"/>
        <w:autoSpaceDE w:val="0"/>
        <w:autoSpaceDN w:val="0"/>
        <w:adjustRightInd w:val="0"/>
        <w:spacing w:before="120" w:after="0" w:line="240" w:lineRule="auto"/>
        <w:ind w:firstLine="684"/>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lang w:val="vi-VN"/>
          <w14:ligatures w14:val="none"/>
        </w:rPr>
        <w:t>Địa điểm thực hiện gói thầu</w:t>
      </w: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z w:val="28"/>
          <w:szCs w:val="28"/>
          <w14:ligatures w14:val="none"/>
        </w:rPr>
        <w:t xml:space="preserve"> Cung cấp tại các kho của Điểm kho thuộc Chi cục DTNN khu vực VII </w:t>
      </w:r>
      <w:r w:rsidRPr="001F42D5">
        <w:rPr>
          <w:rFonts w:ascii="Times New Roman" w:eastAsia="Times New Roman" w:hAnsi="Times New Roman" w:cs="Times New Roman"/>
          <w:color w:val="000000" w:themeColor="text1"/>
          <w:kern w:val="0"/>
          <w:sz w:val="28"/>
          <w:szCs w:val="28"/>
          <w14:ligatures w14:val="none"/>
        </w:rPr>
        <w:t>cụ thể như sau:</w:t>
      </w:r>
    </w:p>
    <w:tbl>
      <w:tblPr>
        <w:tblW w:w="10750" w:type="dxa"/>
        <w:tblInd w:w="-572" w:type="dxa"/>
        <w:tblLook w:val="04A0" w:firstRow="1" w:lastRow="0" w:firstColumn="1" w:lastColumn="0" w:noHBand="0" w:noVBand="1"/>
      </w:tblPr>
      <w:tblGrid>
        <w:gridCol w:w="692"/>
        <w:gridCol w:w="1166"/>
        <w:gridCol w:w="1374"/>
        <w:gridCol w:w="821"/>
        <w:gridCol w:w="821"/>
        <w:gridCol w:w="1363"/>
        <w:gridCol w:w="851"/>
        <w:gridCol w:w="2126"/>
        <w:gridCol w:w="1536"/>
      </w:tblGrid>
      <w:tr w:rsidR="00581B09" w:rsidRPr="001F42D5" w14:paraId="2B7833FD" w14:textId="77777777" w:rsidTr="00F615BA">
        <w:trPr>
          <w:trHeight w:val="645"/>
        </w:trPr>
        <w:tc>
          <w:tcPr>
            <w:tcW w:w="692" w:type="dxa"/>
            <w:vMerge w:val="restart"/>
            <w:tcBorders>
              <w:top w:val="single" w:sz="4" w:space="0" w:color="auto"/>
              <w:left w:val="single" w:sz="4" w:space="0" w:color="auto"/>
              <w:bottom w:val="single" w:sz="4" w:space="0" w:color="auto"/>
              <w:right w:val="single" w:sz="4" w:space="0" w:color="auto"/>
            </w:tcBorders>
            <w:vAlign w:val="center"/>
            <w:hideMark/>
          </w:tcPr>
          <w:p w14:paraId="326FDB6E"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STT</w:t>
            </w:r>
          </w:p>
        </w:tc>
        <w:tc>
          <w:tcPr>
            <w:tcW w:w="1166" w:type="dxa"/>
            <w:tcBorders>
              <w:top w:val="single" w:sz="4" w:space="0" w:color="auto"/>
              <w:left w:val="nil"/>
              <w:bottom w:val="nil"/>
              <w:right w:val="single" w:sz="4" w:space="0" w:color="auto"/>
            </w:tcBorders>
            <w:vAlign w:val="center"/>
            <w:hideMark/>
          </w:tcPr>
          <w:p w14:paraId="0841DC43"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w:t>
            </w:r>
          </w:p>
        </w:tc>
        <w:tc>
          <w:tcPr>
            <w:tcW w:w="1374" w:type="dxa"/>
            <w:vMerge w:val="restart"/>
            <w:tcBorders>
              <w:top w:val="single" w:sz="4" w:space="0" w:color="auto"/>
              <w:left w:val="single" w:sz="4" w:space="0" w:color="auto"/>
              <w:bottom w:val="nil"/>
              <w:right w:val="single" w:sz="4" w:space="0" w:color="auto"/>
            </w:tcBorders>
            <w:vAlign w:val="center"/>
            <w:hideMark/>
          </w:tcPr>
          <w:p w14:paraId="61ABACE3"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Tên đơn vị</w:t>
            </w:r>
          </w:p>
        </w:tc>
        <w:tc>
          <w:tcPr>
            <w:tcW w:w="1642" w:type="dxa"/>
            <w:gridSpan w:val="2"/>
            <w:tcBorders>
              <w:top w:val="single" w:sz="4" w:space="0" w:color="auto"/>
              <w:left w:val="nil"/>
              <w:bottom w:val="single" w:sz="4" w:space="0" w:color="auto"/>
              <w:right w:val="nil"/>
            </w:tcBorders>
            <w:vAlign w:val="center"/>
            <w:hideMark/>
          </w:tcPr>
          <w:p w14:paraId="1214634C"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Số lượng lương thực nhập năm 2025 (tấn)</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332247D"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Nhu cầu trang cấp màng PVC năm 2025 (m</w:t>
            </w:r>
            <w:r w:rsidRPr="001F42D5">
              <w:rPr>
                <w:rFonts w:ascii="Times New Roman" w:eastAsia="Times New Roman" w:hAnsi="Times New Roman" w:cs="Times New Roman"/>
                <w:b/>
                <w:bCs/>
                <w:color w:val="000000" w:themeColor="text1"/>
                <w:kern w:val="0"/>
                <w:sz w:val="20"/>
                <w:szCs w:val="22"/>
                <w:vertAlign w:val="superscript"/>
                <w14:ligatures w14:val="none"/>
              </w:rPr>
              <w:t>2</w:t>
            </w:r>
            <w:r w:rsidRPr="001F42D5">
              <w:rPr>
                <w:rFonts w:ascii="Times New Roman" w:eastAsia="Times New Roman" w:hAnsi="Times New Roman" w:cs="Times New Roman"/>
                <w:b/>
                <w:bCs/>
                <w:color w:val="000000" w:themeColor="text1"/>
                <w:kern w:val="0"/>
                <w:sz w:val="20"/>
                <w:szCs w:val="22"/>
                <w14:ligatures w14:val="none"/>
              </w:rPr>
              <w:t xml:space="preserve">)                     </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25AEACFF"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xml:space="preserve">Số cuộn màng PVC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92F8775"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Địa điểm giao, nhận</w:t>
            </w:r>
          </w:p>
        </w:tc>
        <w:tc>
          <w:tcPr>
            <w:tcW w:w="1536" w:type="dxa"/>
            <w:tcBorders>
              <w:top w:val="single" w:sz="4" w:space="0" w:color="auto"/>
              <w:left w:val="single" w:sz="4" w:space="0" w:color="auto"/>
              <w:bottom w:val="single" w:sz="4" w:space="0" w:color="auto"/>
              <w:right w:val="single" w:sz="4" w:space="0" w:color="auto"/>
            </w:tcBorders>
            <w:vAlign w:val="center"/>
            <w:hideMark/>
          </w:tcPr>
          <w:p w14:paraId="6F6C5EA8"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Số điện thoại liên hệ</w:t>
            </w:r>
          </w:p>
        </w:tc>
      </w:tr>
      <w:tr w:rsidR="00581B09" w:rsidRPr="001F42D5" w14:paraId="1FCA9FF0" w14:textId="77777777" w:rsidTr="00F615BA">
        <w:trPr>
          <w:trHeight w:val="480"/>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3D6F4C8C"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20"/>
                <w:szCs w:val="22"/>
                <w14:ligatures w14:val="none"/>
              </w:rPr>
            </w:pPr>
          </w:p>
        </w:tc>
        <w:tc>
          <w:tcPr>
            <w:tcW w:w="1166" w:type="dxa"/>
            <w:tcBorders>
              <w:top w:val="nil"/>
              <w:left w:val="nil"/>
              <w:bottom w:val="nil"/>
              <w:right w:val="single" w:sz="4" w:space="0" w:color="auto"/>
            </w:tcBorders>
            <w:vAlign w:val="center"/>
            <w:hideMark/>
          </w:tcPr>
          <w:p w14:paraId="71D87651"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w:t>
            </w:r>
          </w:p>
        </w:tc>
        <w:tc>
          <w:tcPr>
            <w:tcW w:w="1374" w:type="dxa"/>
            <w:vMerge/>
            <w:tcBorders>
              <w:top w:val="single" w:sz="4" w:space="0" w:color="auto"/>
              <w:left w:val="single" w:sz="4" w:space="0" w:color="auto"/>
              <w:bottom w:val="nil"/>
              <w:right w:val="single" w:sz="4" w:space="0" w:color="auto"/>
            </w:tcBorders>
            <w:vAlign w:val="center"/>
            <w:hideMark/>
          </w:tcPr>
          <w:p w14:paraId="183FEB01"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20"/>
                <w:szCs w:val="22"/>
                <w14:ligatures w14:val="none"/>
              </w:rPr>
            </w:pPr>
          </w:p>
        </w:tc>
        <w:tc>
          <w:tcPr>
            <w:tcW w:w="821" w:type="dxa"/>
            <w:tcBorders>
              <w:top w:val="single" w:sz="4" w:space="0" w:color="auto"/>
              <w:left w:val="nil"/>
              <w:bottom w:val="single" w:sz="4" w:space="0" w:color="auto"/>
              <w:right w:val="single" w:sz="4" w:space="0" w:color="auto"/>
            </w:tcBorders>
            <w:vAlign w:val="center"/>
            <w:hideMark/>
          </w:tcPr>
          <w:p w14:paraId="6727364A"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xml:space="preserve">thóc </w:t>
            </w:r>
          </w:p>
        </w:tc>
        <w:tc>
          <w:tcPr>
            <w:tcW w:w="821" w:type="dxa"/>
            <w:tcBorders>
              <w:top w:val="single" w:sz="4" w:space="0" w:color="auto"/>
              <w:left w:val="nil"/>
              <w:bottom w:val="single" w:sz="4" w:space="0" w:color="auto"/>
              <w:right w:val="single" w:sz="4" w:space="0" w:color="auto"/>
            </w:tcBorders>
            <w:vAlign w:val="center"/>
            <w:hideMark/>
          </w:tcPr>
          <w:p w14:paraId="665AA62C"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xml:space="preserve">gạo </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EA5D866"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20"/>
                <w:szCs w:val="22"/>
                <w14:ligatures w14:val="none"/>
              </w:rPr>
            </w:pPr>
          </w:p>
        </w:tc>
        <w:tc>
          <w:tcPr>
            <w:tcW w:w="851" w:type="dxa"/>
            <w:tcBorders>
              <w:top w:val="single" w:sz="4" w:space="0" w:color="auto"/>
              <w:left w:val="single" w:sz="4" w:space="0" w:color="auto"/>
              <w:bottom w:val="single" w:sz="4" w:space="0" w:color="000000"/>
              <w:right w:val="single" w:sz="4" w:space="0" w:color="auto"/>
            </w:tcBorders>
            <w:vAlign w:val="center"/>
            <w:hideMark/>
          </w:tcPr>
          <w:p w14:paraId="7B6BA8E7"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20"/>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C3B9CAD"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20"/>
                <w:szCs w:val="22"/>
                <w14:ligatures w14:val="none"/>
              </w:rPr>
            </w:pPr>
          </w:p>
        </w:tc>
        <w:tc>
          <w:tcPr>
            <w:tcW w:w="1536" w:type="dxa"/>
            <w:tcBorders>
              <w:top w:val="single" w:sz="4" w:space="0" w:color="auto"/>
              <w:left w:val="single" w:sz="4" w:space="0" w:color="auto"/>
              <w:bottom w:val="single" w:sz="4" w:space="0" w:color="auto"/>
              <w:right w:val="single" w:sz="4" w:space="0" w:color="auto"/>
            </w:tcBorders>
            <w:vAlign w:val="center"/>
            <w:hideMark/>
          </w:tcPr>
          <w:p w14:paraId="45F6954E"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20"/>
                <w:szCs w:val="22"/>
                <w14:ligatures w14:val="none"/>
              </w:rPr>
            </w:pPr>
          </w:p>
        </w:tc>
      </w:tr>
      <w:tr w:rsidR="00581B09" w:rsidRPr="001F42D5" w14:paraId="202D6094" w14:textId="77777777" w:rsidTr="00F615BA">
        <w:trPr>
          <w:trHeight w:val="375"/>
        </w:trPr>
        <w:tc>
          <w:tcPr>
            <w:tcW w:w="692" w:type="dxa"/>
            <w:tcBorders>
              <w:top w:val="nil"/>
              <w:left w:val="single" w:sz="4" w:space="0" w:color="auto"/>
              <w:bottom w:val="single" w:sz="4" w:space="0" w:color="auto"/>
              <w:right w:val="single" w:sz="4" w:space="0" w:color="auto"/>
            </w:tcBorders>
            <w:vAlign w:val="center"/>
            <w:hideMark/>
          </w:tcPr>
          <w:p w14:paraId="3B66826B"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A</w:t>
            </w:r>
          </w:p>
        </w:tc>
        <w:tc>
          <w:tcPr>
            <w:tcW w:w="1166" w:type="dxa"/>
            <w:tcBorders>
              <w:top w:val="single" w:sz="4" w:space="0" w:color="auto"/>
              <w:left w:val="nil"/>
              <w:bottom w:val="single" w:sz="4" w:space="0" w:color="auto"/>
              <w:right w:val="single" w:sz="4" w:space="0" w:color="auto"/>
            </w:tcBorders>
            <w:vAlign w:val="center"/>
            <w:hideMark/>
          </w:tcPr>
          <w:p w14:paraId="66A6209B"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374" w:type="dxa"/>
            <w:tcBorders>
              <w:top w:val="single" w:sz="4" w:space="0" w:color="auto"/>
              <w:left w:val="nil"/>
              <w:bottom w:val="single" w:sz="4" w:space="0" w:color="auto"/>
              <w:right w:val="single" w:sz="4" w:space="0" w:color="auto"/>
            </w:tcBorders>
            <w:vAlign w:val="center"/>
            <w:hideMark/>
          </w:tcPr>
          <w:p w14:paraId="0E3DBD11"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B</w:t>
            </w:r>
          </w:p>
        </w:tc>
        <w:tc>
          <w:tcPr>
            <w:tcW w:w="821" w:type="dxa"/>
            <w:tcBorders>
              <w:top w:val="nil"/>
              <w:left w:val="nil"/>
              <w:bottom w:val="single" w:sz="4" w:space="0" w:color="auto"/>
              <w:right w:val="single" w:sz="4" w:space="0" w:color="auto"/>
            </w:tcBorders>
            <w:vAlign w:val="center"/>
            <w:hideMark/>
          </w:tcPr>
          <w:p w14:paraId="718AF816"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1</w:t>
            </w:r>
          </w:p>
        </w:tc>
        <w:tc>
          <w:tcPr>
            <w:tcW w:w="821" w:type="dxa"/>
            <w:tcBorders>
              <w:top w:val="nil"/>
              <w:left w:val="nil"/>
              <w:bottom w:val="single" w:sz="4" w:space="0" w:color="auto"/>
              <w:right w:val="single" w:sz="4" w:space="0" w:color="auto"/>
            </w:tcBorders>
            <w:vAlign w:val="center"/>
            <w:hideMark/>
          </w:tcPr>
          <w:p w14:paraId="7B5C45B2"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2</w:t>
            </w:r>
          </w:p>
        </w:tc>
        <w:tc>
          <w:tcPr>
            <w:tcW w:w="1363" w:type="dxa"/>
            <w:tcBorders>
              <w:top w:val="nil"/>
              <w:left w:val="nil"/>
              <w:bottom w:val="single" w:sz="4" w:space="0" w:color="auto"/>
              <w:right w:val="single" w:sz="4" w:space="0" w:color="auto"/>
            </w:tcBorders>
            <w:vAlign w:val="center"/>
            <w:hideMark/>
          </w:tcPr>
          <w:p w14:paraId="1DEAB879"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3</w:t>
            </w:r>
          </w:p>
        </w:tc>
        <w:tc>
          <w:tcPr>
            <w:tcW w:w="851" w:type="dxa"/>
            <w:tcBorders>
              <w:top w:val="nil"/>
              <w:left w:val="nil"/>
              <w:bottom w:val="single" w:sz="4" w:space="0" w:color="auto"/>
              <w:right w:val="single" w:sz="4" w:space="0" w:color="auto"/>
            </w:tcBorders>
            <w:vAlign w:val="center"/>
            <w:hideMark/>
          </w:tcPr>
          <w:p w14:paraId="50B3C8B5"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4</w:t>
            </w:r>
          </w:p>
        </w:tc>
        <w:tc>
          <w:tcPr>
            <w:tcW w:w="2126" w:type="dxa"/>
            <w:tcBorders>
              <w:top w:val="nil"/>
              <w:left w:val="nil"/>
              <w:bottom w:val="single" w:sz="4" w:space="0" w:color="auto"/>
              <w:right w:val="single" w:sz="4" w:space="0" w:color="auto"/>
            </w:tcBorders>
            <w:vAlign w:val="center"/>
            <w:hideMark/>
          </w:tcPr>
          <w:p w14:paraId="1C279DED"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5</w:t>
            </w:r>
          </w:p>
        </w:tc>
        <w:tc>
          <w:tcPr>
            <w:tcW w:w="1536" w:type="dxa"/>
            <w:tcBorders>
              <w:top w:val="nil"/>
              <w:left w:val="nil"/>
              <w:bottom w:val="single" w:sz="4" w:space="0" w:color="auto"/>
              <w:right w:val="single" w:sz="4" w:space="0" w:color="auto"/>
            </w:tcBorders>
            <w:vAlign w:val="center"/>
            <w:hideMark/>
          </w:tcPr>
          <w:p w14:paraId="36E23C3A"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6</w:t>
            </w:r>
          </w:p>
        </w:tc>
      </w:tr>
      <w:tr w:rsidR="00581B09" w:rsidRPr="001F42D5" w14:paraId="13E0589A" w14:textId="77777777" w:rsidTr="00F615BA">
        <w:trPr>
          <w:trHeight w:val="375"/>
        </w:trPr>
        <w:tc>
          <w:tcPr>
            <w:tcW w:w="4053" w:type="dxa"/>
            <w:gridSpan w:val="4"/>
            <w:tcBorders>
              <w:top w:val="single" w:sz="4" w:space="0" w:color="auto"/>
              <w:left w:val="single" w:sz="4" w:space="0" w:color="auto"/>
              <w:bottom w:val="single" w:sz="4" w:space="0" w:color="auto"/>
              <w:right w:val="single" w:sz="4" w:space="0" w:color="000000"/>
            </w:tcBorders>
            <w:vAlign w:val="center"/>
            <w:hideMark/>
          </w:tcPr>
          <w:p w14:paraId="07DEC9A3"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xml:space="preserve">Chi cục DTNN khu vực VII </w:t>
            </w:r>
          </w:p>
        </w:tc>
        <w:tc>
          <w:tcPr>
            <w:tcW w:w="821" w:type="dxa"/>
            <w:tcBorders>
              <w:top w:val="nil"/>
              <w:left w:val="nil"/>
              <w:bottom w:val="single" w:sz="4" w:space="0" w:color="auto"/>
              <w:right w:val="single" w:sz="4" w:space="0" w:color="auto"/>
            </w:tcBorders>
            <w:vAlign w:val="center"/>
            <w:hideMark/>
          </w:tcPr>
          <w:p w14:paraId="08EA2AB7"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363" w:type="dxa"/>
            <w:tcBorders>
              <w:top w:val="nil"/>
              <w:left w:val="nil"/>
              <w:bottom w:val="single" w:sz="4" w:space="0" w:color="auto"/>
              <w:right w:val="single" w:sz="4" w:space="0" w:color="auto"/>
            </w:tcBorders>
            <w:vAlign w:val="center"/>
            <w:hideMark/>
          </w:tcPr>
          <w:p w14:paraId="1A75604F"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851" w:type="dxa"/>
            <w:tcBorders>
              <w:top w:val="nil"/>
              <w:left w:val="nil"/>
              <w:bottom w:val="single" w:sz="4" w:space="0" w:color="auto"/>
              <w:right w:val="single" w:sz="4" w:space="0" w:color="auto"/>
            </w:tcBorders>
            <w:vAlign w:val="center"/>
            <w:hideMark/>
          </w:tcPr>
          <w:p w14:paraId="23FC8886"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2126" w:type="dxa"/>
            <w:tcBorders>
              <w:top w:val="nil"/>
              <w:left w:val="nil"/>
              <w:bottom w:val="single" w:sz="4" w:space="0" w:color="auto"/>
              <w:right w:val="single" w:sz="4" w:space="0" w:color="auto"/>
            </w:tcBorders>
            <w:vAlign w:val="center"/>
            <w:hideMark/>
          </w:tcPr>
          <w:p w14:paraId="2A0E3DA5"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536" w:type="dxa"/>
            <w:tcBorders>
              <w:top w:val="nil"/>
              <w:left w:val="nil"/>
              <w:bottom w:val="single" w:sz="4" w:space="0" w:color="auto"/>
              <w:right w:val="single" w:sz="4" w:space="0" w:color="auto"/>
            </w:tcBorders>
            <w:vAlign w:val="center"/>
            <w:hideMark/>
          </w:tcPr>
          <w:p w14:paraId="7F5FA8EC"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r>
      <w:tr w:rsidR="00581B09" w:rsidRPr="001F42D5" w14:paraId="147CF9E1" w14:textId="77777777" w:rsidTr="00F615BA">
        <w:trPr>
          <w:trHeight w:val="375"/>
        </w:trPr>
        <w:tc>
          <w:tcPr>
            <w:tcW w:w="692" w:type="dxa"/>
            <w:tcBorders>
              <w:top w:val="single" w:sz="4" w:space="0" w:color="auto"/>
              <w:left w:val="single" w:sz="4" w:space="0" w:color="auto"/>
              <w:bottom w:val="single" w:sz="4" w:space="0" w:color="auto"/>
              <w:right w:val="single" w:sz="4" w:space="0" w:color="auto"/>
            </w:tcBorders>
            <w:vAlign w:val="center"/>
            <w:hideMark/>
          </w:tcPr>
          <w:p w14:paraId="20B3D0F5"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w:t>
            </w:r>
          </w:p>
        </w:tc>
        <w:tc>
          <w:tcPr>
            <w:tcW w:w="1166" w:type="dxa"/>
            <w:tcBorders>
              <w:top w:val="single" w:sz="4" w:space="0" w:color="auto"/>
              <w:left w:val="nil"/>
              <w:bottom w:val="single" w:sz="4" w:space="0" w:color="auto"/>
              <w:right w:val="single" w:sz="4" w:space="0" w:color="auto"/>
            </w:tcBorders>
            <w:vAlign w:val="center"/>
            <w:hideMark/>
          </w:tcPr>
          <w:p w14:paraId="2D6405A5"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ĐK1.KV7</w:t>
            </w:r>
          </w:p>
        </w:tc>
        <w:tc>
          <w:tcPr>
            <w:tcW w:w="1374" w:type="dxa"/>
            <w:tcBorders>
              <w:top w:val="single" w:sz="4" w:space="0" w:color="auto"/>
              <w:left w:val="nil"/>
              <w:bottom w:val="single" w:sz="4" w:space="0" w:color="auto"/>
              <w:right w:val="single" w:sz="4" w:space="0" w:color="auto"/>
            </w:tcBorders>
            <w:vAlign w:val="center"/>
            <w:hideMark/>
          </w:tcPr>
          <w:p w14:paraId="71395F15"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w:t>
            </w:r>
          </w:p>
        </w:tc>
        <w:tc>
          <w:tcPr>
            <w:tcW w:w="821" w:type="dxa"/>
            <w:tcBorders>
              <w:top w:val="single" w:sz="4" w:space="0" w:color="auto"/>
              <w:left w:val="nil"/>
              <w:bottom w:val="single" w:sz="4" w:space="0" w:color="auto"/>
              <w:right w:val="single" w:sz="4" w:space="0" w:color="auto"/>
            </w:tcBorders>
            <w:vAlign w:val="center"/>
            <w:hideMark/>
          </w:tcPr>
          <w:p w14:paraId="4101A828"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470</w:t>
            </w:r>
          </w:p>
        </w:tc>
        <w:tc>
          <w:tcPr>
            <w:tcW w:w="821" w:type="dxa"/>
            <w:tcBorders>
              <w:top w:val="nil"/>
              <w:left w:val="nil"/>
              <w:bottom w:val="single" w:sz="4" w:space="0" w:color="auto"/>
              <w:right w:val="single" w:sz="4" w:space="0" w:color="auto"/>
            </w:tcBorders>
            <w:vAlign w:val="center"/>
            <w:hideMark/>
          </w:tcPr>
          <w:p w14:paraId="779CE65D"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0</w:t>
            </w:r>
          </w:p>
        </w:tc>
        <w:tc>
          <w:tcPr>
            <w:tcW w:w="1363" w:type="dxa"/>
            <w:tcBorders>
              <w:top w:val="nil"/>
              <w:left w:val="nil"/>
              <w:bottom w:val="single" w:sz="4" w:space="0" w:color="auto"/>
              <w:right w:val="single" w:sz="4" w:space="0" w:color="auto"/>
            </w:tcBorders>
            <w:vAlign w:val="center"/>
            <w:hideMark/>
          </w:tcPr>
          <w:p w14:paraId="593E63D6"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1.190</w:t>
            </w:r>
          </w:p>
        </w:tc>
        <w:tc>
          <w:tcPr>
            <w:tcW w:w="851" w:type="dxa"/>
            <w:tcBorders>
              <w:top w:val="nil"/>
              <w:left w:val="nil"/>
              <w:bottom w:val="single" w:sz="4" w:space="0" w:color="auto"/>
              <w:right w:val="single" w:sz="4" w:space="0" w:color="auto"/>
            </w:tcBorders>
            <w:vAlign w:val="center"/>
            <w:hideMark/>
          </w:tcPr>
          <w:p w14:paraId="4988F1DE"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17</w:t>
            </w:r>
          </w:p>
        </w:tc>
        <w:tc>
          <w:tcPr>
            <w:tcW w:w="2126" w:type="dxa"/>
            <w:tcBorders>
              <w:top w:val="nil"/>
              <w:left w:val="nil"/>
              <w:bottom w:val="single" w:sz="4" w:space="0" w:color="auto"/>
              <w:right w:val="single" w:sz="4" w:space="0" w:color="auto"/>
            </w:tcBorders>
            <w:vAlign w:val="center"/>
            <w:hideMark/>
          </w:tcPr>
          <w:p w14:paraId="25B3A56C"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w:t>
            </w:r>
          </w:p>
        </w:tc>
        <w:tc>
          <w:tcPr>
            <w:tcW w:w="1536" w:type="dxa"/>
            <w:tcBorders>
              <w:top w:val="nil"/>
              <w:left w:val="nil"/>
              <w:bottom w:val="single" w:sz="4" w:space="0" w:color="auto"/>
              <w:right w:val="single" w:sz="4" w:space="0" w:color="auto"/>
            </w:tcBorders>
            <w:vAlign w:val="center"/>
            <w:hideMark/>
          </w:tcPr>
          <w:p w14:paraId="77DDD68E"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w:t>
            </w:r>
          </w:p>
        </w:tc>
      </w:tr>
      <w:tr w:rsidR="00581B09" w:rsidRPr="001F42D5" w14:paraId="6889E0DD" w14:textId="77777777" w:rsidTr="00F615BA">
        <w:trPr>
          <w:trHeight w:val="375"/>
        </w:trPr>
        <w:tc>
          <w:tcPr>
            <w:tcW w:w="692" w:type="dxa"/>
            <w:vMerge w:val="restart"/>
            <w:tcBorders>
              <w:top w:val="nil"/>
              <w:left w:val="single" w:sz="4" w:space="0" w:color="auto"/>
              <w:bottom w:val="single" w:sz="4" w:space="0" w:color="auto"/>
              <w:right w:val="single" w:sz="4" w:space="0" w:color="auto"/>
            </w:tcBorders>
            <w:vAlign w:val="center"/>
            <w:hideMark/>
          </w:tcPr>
          <w:p w14:paraId="198ADC9F"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166" w:type="dxa"/>
            <w:vMerge w:val="restart"/>
            <w:tcBorders>
              <w:top w:val="nil"/>
              <w:left w:val="single" w:sz="4" w:space="0" w:color="auto"/>
              <w:bottom w:val="single" w:sz="4" w:space="0" w:color="auto"/>
              <w:right w:val="single" w:sz="4" w:space="0" w:color="auto"/>
            </w:tcBorders>
            <w:vAlign w:val="center"/>
            <w:hideMark/>
          </w:tcPr>
          <w:p w14:paraId="7F3E75DB"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374" w:type="dxa"/>
            <w:tcBorders>
              <w:top w:val="nil"/>
              <w:left w:val="nil"/>
              <w:bottom w:val="single" w:sz="4" w:space="0" w:color="auto"/>
              <w:right w:val="single" w:sz="4" w:space="0" w:color="auto"/>
            </w:tcBorders>
            <w:vAlign w:val="center"/>
            <w:hideMark/>
          </w:tcPr>
          <w:p w14:paraId="1A3C584F"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 xml:space="preserve"> Kho Bình Mỹ </w:t>
            </w:r>
          </w:p>
        </w:tc>
        <w:tc>
          <w:tcPr>
            <w:tcW w:w="821" w:type="dxa"/>
            <w:tcBorders>
              <w:top w:val="nil"/>
              <w:left w:val="nil"/>
              <w:bottom w:val="single" w:sz="4" w:space="0" w:color="auto"/>
              <w:right w:val="single" w:sz="4" w:space="0" w:color="auto"/>
            </w:tcBorders>
            <w:vAlign w:val="center"/>
            <w:hideMark/>
          </w:tcPr>
          <w:p w14:paraId="18148B05"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140</w:t>
            </w:r>
          </w:p>
        </w:tc>
        <w:tc>
          <w:tcPr>
            <w:tcW w:w="821" w:type="dxa"/>
            <w:tcBorders>
              <w:top w:val="nil"/>
              <w:left w:val="nil"/>
              <w:bottom w:val="single" w:sz="4" w:space="0" w:color="auto"/>
              <w:right w:val="single" w:sz="4" w:space="0" w:color="auto"/>
            </w:tcBorders>
            <w:vAlign w:val="center"/>
            <w:hideMark/>
          </w:tcPr>
          <w:p w14:paraId="6725FAC2"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0</w:t>
            </w:r>
          </w:p>
        </w:tc>
        <w:tc>
          <w:tcPr>
            <w:tcW w:w="1363" w:type="dxa"/>
            <w:tcBorders>
              <w:top w:val="nil"/>
              <w:left w:val="nil"/>
              <w:bottom w:val="single" w:sz="4" w:space="0" w:color="auto"/>
              <w:right w:val="single" w:sz="4" w:space="0" w:color="auto"/>
            </w:tcBorders>
            <w:vAlign w:val="center"/>
            <w:hideMark/>
          </w:tcPr>
          <w:p w14:paraId="3711CA4E"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350</w:t>
            </w:r>
          </w:p>
        </w:tc>
        <w:tc>
          <w:tcPr>
            <w:tcW w:w="851" w:type="dxa"/>
            <w:tcBorders>
              <w:top w:val="nil"/>
              <w:left w:val="nil"/>
              <w:bottom w:val="single" w:sz="4" w:space="0" w:color="auto"/>
              <w:right w:val="single" w:sz="4" w:space="0" w:color="auto"/>
            </w:tcBorders>
            <w:vAlign w:val="center"/>
            <w:hideMark/>
          </w:tcPr>
          <w:p w14:paraId="408AE668"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5</w:t>
            </w:r>
          </w:p>
        </w:tc>
        <w:tc>
          <w:tcPr>
            <w:tcW w:w="2126" w:type="dxa"/>
            <w:tcBorders>
              <w:top w:val="nil"/>
              <w:left w:val="nil"/>
              <w:bottom w:val="single" w:sz="4" w:space="0" w:color="auto"/>
              <w:right w:val="single" w:sz="4" w:space="0" w:color="auto"/>
            </w:tcBorders>
            <w:vAlign w:val="center"/>
            <w:hideMark/>
          </w:tcPr>
          <w:p w14:paraId="2BB5F5FB"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Bình An, tỉnh Ninh Bình</w:t>
            </w:r>
          </w:p>
        </w:tc>
        <w:tc>
          <w:tcPr>
            <w:tcW w:w="1536" w:type="dxa"/>
            <w:vMerge w:val="restart"/>
            <w:tcBorders>
              <w:top w:val="nil"/>
              <w:left w:val="single" w:sz="4" w:space="0" w:color="auto"/>
              <w:bottom w:val="single" w:sz="4" w:space="0" w:color="auto"/>
              <w:right w:val="single" w:sz="4" w:space="0" w:color="auto"/>
            </w:tcBorders>
            <w:vAlign w:val="center"/>
            <w:hideMark/>
          </w:tcPr>
          <w:p w14:paraId="7EAA5B9F"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B.Hà 0886049988</w:t>
            </w:r>
          </w:p>
        </w:tc>
      </w:tr>
      <w:tr w:rsidR="00581B09" w:rsidRPr="001F42D5" w14:paraId="4266F1E5" w14:textId="77777777" w:rsidTr="00F615BA">
        <w:trPr>
          <w:trHeight w:val="375"/>
        </w:trPr>
        <w:tc>
          <w:tcPr>
            <w:tcW w:w="692" w:type="dxa"/>
            <w:vMerge/>
            <w:tcBorders>
              <w:top w:val="nil"/>
              <w:left w:val="single" w:sz="4" w:space="0" w:color="auto"/>
              <w:bottom w:val="single" w:sz="4" w:space="0" w:color="auto"/>
              <w:right w:val="single" w:sz="4" w:space="0" w:color="auto"/>
            </w:tcBorders>
            <w:vAlign w:val="center"/>
            <w:hideMark/>
          </w:tcPr>
          <w:p w14:paraId="0C84731A"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c>
          <w:tcPr>
            <w:tcW w:w="1166" w:type="dxa"/>
            <w:vMerge/>
            <w:tcBorders>
              <w:top w:val="nil"/>
              <w:left w:val="single" w:sz="4" w:space="0" w:color="auto"/>
              <w:bottom w:val="single" w:sz="4" w:space="0" w:color="auto"/>
              <w:right w:val="single" w:sz="4" w:space="0" w:color="auto"/>
            </w:tcBorders>
            <w:vAlign w:val="center"/>
            <w:hideMark/>
          </w:tcPr>
          <w:p w14:paraId="504066BD"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c>
          <w:tcPr>
            <w:tcW w:w="1374" w:type="dxa"/>
            <w:tcBorders>
              <w:top w:val="nil"/>
              <w:left w:val="nil"/>
              <w:bottom w:val="single" w:sz="4" w:space="0" w:color="auto"/>
              <w:right w:val="single" w:sz="4" w:space="0" w:color="auto"/>
            </w:tcBorders>
            <w:vAlign w:val="center"/>
            <w:hideMark/>
          </w:tcPr>
          <w:p w14:paraId="51B246A3"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 xml:space="preserve"> Kho Cầu Sắt</w:t>
            </w:r>
          </w:p>
        </w:tc>
        <w:tc>
          <w:tcPr>
            <w:tcW w:w="821" w:type="dxa"/>
            <w:tcBorders>
              <w:top w:val="nil"/>
              <w:left w:val="nil"/>
              <w:bottom w:val="single" w:sz="4" w:space="0" w:color="auto"/>
              <w:right w:val="single" w:sz="4" w:space="0" w:color="auto"/>
            </w:tcBorders>
            <w:vAlign w:val="center"/>
            <w:hideMark/>
          </w:tcPr>
          <w:p w14:paraId="3F4CBD39"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330</w:t>
            </w:r>
          </w:p>
        </w:tc>
        <w:tc>
          <w:tcPr>
            <w:tcW w:w="821" w:type="dxa"/>
            <w:tcBorders>
              <w:top w:val="nil"/>
              <w:left w:val="nil"/>
              <w:bottom w:val="single" w:sz="4" w:space="0" w:color="auto"/>
              <w:right w:val="single" w:sz="4" w:space="0" w:color="auto"/>
            </w:tcBorders>
            <w:vAlign w:val="center"/>
            <w:hideMark/>
          </w:tcPr>
          <w:p w14:paraId="7E03FDA8"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0</w:t>
            </w:r>
          </w:p>
        </w:tc>
        <w:tc>
          <w:tcPr>
            <w:tcW w:w="1363" w:type="dxa"/>
            <w:tcBorders>
              <w:top w:val="nil"/>
              <w:left w:val="nil"/>
              <w:bottom w:val="single" w:sz="4" w:space="0" w:color="auto"/>
              <w:right w:val="single" w:sz="4" w:space="0" w:color="auto"/>
            </w:tcBorders>
            <w:vAlign w:val="center"/>
            <w:hideMark/>
          </w:tcPr>
          <w:p w14:paraId="7A2720F2"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840</w:t>
            </w:r>
          </w:p>
        </w:tc>
        <w:tc>
          <w:tcPr>
            <w:tcW w:w="851" w:type="dxa"/>
            <w:tcBorders>
              <w:top w:val="nil"/>
              <w:left w:val="nil"/>
              <w:bottom w:val="single" w:sz="4" w:space="0" w:color="auto"/>
              <w:right w:val="single" w:sz="4" w:space="0" w:color="auto"/>
            </w:tcBorders>
            <w:vAlign w:val="center"/>
            <w:hideMark/>
          </w:tcPr>
          <w:p w14:paraId="4A27DB20"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12</w:t>
            </w:r>
          </w:p>
        </w:tc>
        <w:tc>
          <w:tcPr>
            <w:tcW w:w="2126" w:type="dxa"/>
            <w:tcBorders>
              <w:top w:val="nil"/>
              <w:left w:val="nil"/>
              <w:bottom w:val="single" w:sz="4" w:space="0" w:color="auto"/>
              <w:right w:val="single" w:sz="4" w:space="0" w:color="auto"/>
            </w:tcBorders>
            <w:vAlign w:val="center"/>
            <w:hideMark/>
          </w:tcPr>
          <w:p w14:paraId="760E3429"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Bình An, tỉnh Ninh Bình</w:t>
            </w:r>
          </w:p>
        </w:tc>
        <w:tc>
          <w:tcPr>
            <w:tcW w:w="1536" w:type="dxa"/>
            <w:vMerge/>
            <w:tcBorders>
              <w:top w:val="nil"/>
              <w:left w:val="single" w:sz="4" w:space="0" w:color="auto"/>
              <w:bottom w:val="single" w:sz="4" w:space="0" w:color="auto"/>
              <w:right w:val="single" w:sz="4" w:space="0" w:color="auto"/>
            </w:tcBorders>
            <w:vAlign w:val="center"/>
            <w:hideMark/>
          </w:tcPr>
          <w:p w14:paraId="19F40B6C"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r>
      <w:tr w:rsidR="00581B09" w:rsidRPr="001F42D5" w14:paraId="14B19820" w14:textId="77777777" w:rsidTr="00F615BA">
        <w:trPr>
          <w:trHeight w:val="375"/>
        </w:trPr>
        <w:tc>
          <w:tcPr>
            <w:tcW w:w="692" w:type="dxa"/>
            <w:tcBorders>
              <w:top w:val="nil"/>
              <w:left w:val="single" w:sz="4" w:space="0" w:color="auto"/>
              <w:bottom w:val="single" w:sz="4" w:space="0" w:color="auto"/>
              <w:right w:val="single" w:sz="4" w:space="0" w:color="auto"/>
            </w:tcBorders>
            <w:vAlign w:val="center"/>
            <w:hideMark/>
          </w:tcPr>
          <w:p w14:paraId="025AB8DC"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2</w:t>
            </w:r>
          </w:p>
        </w:tc>
        <w:tc>
          <w:tcPr>
            <w:tcW w:w="1166" w:type="dxa"/>
            <w:tcBorders>
              <w:top w:val="nil"/>
              <w:left w:val="nil"/>
              <w:bottom w:val="single" w:sz="4" w:space="0" w:color="auto"/>
              <w:right w:val="single" w:sz="4" w:space="0" w:color="auto"/>
            </w:tcBorders>
            <w:vAlign w:val="center"/>
            <w:hideMark/>
          </w:tcPr>
          <w:p w14:paraId="6D727B27"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ĐK2.KV7</w:t>
            </w:r>
          </w:p>
        </w:tc>
        <w:tc>
          <w:tcPr>
            <w:tcW w:w="1374" w:type="dxa"/>
            <w:tcBorders>
              <w:top w:val="nil"/>
              <w:left w:val="nil"/>
              <w:bottom w:val="single" w:sz="4" w:space="0" w:color="auto"/>
              <w:right w:val="single" w:sz="4" w:space="0" w:color="auto"/>
            </w:tcBorders>
            <w:vAlign w:val="center"/>
            <w:hideMark/>
          </w:tcPr>
          <w:p w14:paraId="5BEB7FF4"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w:t>
            </w:r>
          </w:p>
        </w:tc>
        <w:tc>
          <w:tcPr>
            <w:tcW w:w="821" w:type="dxa"/>
            <w:tcBorders>
              <w:top w:val="nil"/>
              <w:left w:val="nil"/>
              <w:bottom w:val="single" w:sz="4" w:space="0" w:color="auto"/>
              <w:right w:val="single" w:sz="4" w:space="0" w:color="auto"/>
            </w:tcBorders>
            <w:vAlign w:val="center"/>
            <w:hideMark/>
          </w:tcPr>
          <w:p w14:paraId="74989D10"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1.575</w:t>
            </w:r>
          </w:p>
        </w:tc>
        <w:tc>
          <w:tcPr>
            <w:tcW w:w="821" w:type="dxa"/>
            <w:tcBorders>
              <w:top w:val="nil"/>
              <w:left w:val="nil"/>
              <w:bottom w:val="single" w:sz="4" w:space="0" w:color="auto"/>
              <w:right w:val="single" w:sz="4" w:space="0" w:color="auto"/>
            </w:tcBorders>
            <w:vAlign w:val="center"/>
            <w:hideMark/>
          </w:tcPr>
          <w:p w14:paraId="1DCE5E75"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1.700</w:t>
            </w:r>
          </w:p>
        </w:tc>
        <w:tc>
          <w:tcPr>
            <w:tcW w:w="1363" w:type="dxa"/>
            <w:tcBorders>
              <w:top w:val="nil"/>
              <w:left w:val="nil"/>
              <w:bottom w:val="single" w:sz="4" w:space="0" w:color="auto"/>
              <w:right w:val="single" w:sz="4" w:space="0" w:color="auto"/>
            </w:tcBorders>
            <w:vAlign w:val="center"/>
            <w:hideMark/>
          </w:tcPr>
          <w:p w14:paraId="110A7ADC"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7.350</w:t>
            </w:r>
          </w:p>
        </w:tc>
        <w:tc>
          <w:tcPr>
            <w:tcW w:w="851" w:type="dxa"/>
            <w:tcBorders>
              <w:top w:val="nil"/>
              <w:left w:val="nil"/>
              <w:bottom w:val="single" w:sz="4" w:space="0" w:color="auto"/>
              <w:right w:val="single" w:sz="4" w:space="0" w:color="auto"/>
            </w:tcBorders>
            <w:vAlign w:val="center"/>
            <w:hideMark/>
          </w:tcPr>
          <w:p w14:paraId="5A1800EB"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105</w:t>
            </w:r>
          </w:p>
        </w:tc>
        <w:tc>
          <w:tcPr>
            <w:tcW w:w="2126" w:type="dxa"/>
            <w:tcBorders>
              <w:top w:val="nil"/>
              <w:left w:val="nil"/>
              <w:bottom w:val="single" w:sz="4" w:space="0" w:color="auto"/>
              <w:right w:val="single" w:sz="4" w:space="0" w:color="auto"/>
            </w:tcBorders>
            <w:vAlign w:val="center"/>
            <w:hideMark/>
          </w:tcPr>
          <w:p w14:paraId="65E81DA5"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2"/>
                <w:szCs w:val="22"/>
                <w14:ligatures w14:val="none"/>
              </w:rPr>
            </w:pPr>
            <w:r w:rsidRPr="001F42D5">
              <w:rPr>
                <w:rFonts w:ascii="Times New Roman" w:eastAsia="Times New Roman" w:hAnsi="Times New Roman" w:cs="Times New Roman"/>
                <w:b/>
                <w:bCs/>
                <w:color w:val="000000" w:themeColor="text1"/>
                <w:kern w:val="0"/>
                <w:sz w:val="22"/>
                <w:szCs w:val="22"/>
                <w14:ligatures w14:val="none"/>
              </w:rPr>
              <w:t> </w:t>
            </w:r>
          </w:p>
        </w:tc>
        <w:tc>
          <w:tcPr>
            <w:tcW w:w="1536" w:type="dxa"/>
            <w:tcBorders>
              <w:top w:val="nil"/>
              <w:left w:val="nil"/>
              <w:bottom w:val="single" w:sz="4" w:space="0" w:color="auto"/>
              <w:right w:val="single" w:sz="4" w:space="0" w:color="auto"/>
            </w:tcBorders>
            <w:vAlign w:val="center"/>
            <w:hideMark/>
          </w:tcPr>
          <w:p w14:paraId="14C640D3"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2"/>
                <w:szCs w:val="22"/>
                <w14:ligatures w14:val="none"/>
              </w:rPr>
            </w:pPr>
            <w:r w:rsidRPr="001F42D5">
              <w:rPr>
                <w:rFonts w:ascii="Times New Roman" w:eastAsia="Times New Roman" w:hAnsi="Times New Roman" w:cs="Times New Roman"/>
                <w:b/>
                <w:bCs/>
                <w:color w:val="000000" w:themeColor="text1"/>
                <w:kern w:val="0"/>
                <w:sz w:val="22"/>
                <w:szCs w:val="22"/>
                <w14:ligatures w14:val="none"/>
              </w:rPr>
              <w:t> </w:t>
            </w:r>
          </w:p>
        </w:tc>
      </w:tr>
      <w:tr w:rsidR="00581B09" w:rsidRPr="001F42D5" w14:paraId="5381E227" w14:textId="77777777" w:rsidTr="00F615BA">
        <w:trPr>
          <w:trHeight w:val="375"/>
        </w:trPr>
        <w:tc>
          <w:tcPr>
            <w:tcW w:w="692" w:type="dxa"/>
            <w:vMerge w:val="restart"/>
            <w:tcBorders>
              <w:top w:val="nil"/>
              <w:left w:val="single" w:sz="4" w:space="0" w:color="auto"/>
              <w:bottom w:val="single" w:sz="4" w:space="0" w:color="auto"/>
              <w:right w:val="single" w:sz="4" w:space="0" w:color="auto"/>
            </w:tcBorders>
            <w:vAlign w:val="center"/>
            <w:hideMark/>
          </w:tcPr>
          <w:p w14:paraId="7C25C350"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166" w:type="dxa"/>
            <w:vMerge w:val="restart"/>
            <w:tcBorders>
              <w:top w:val="nil"/>
              <w:left w:val="single" w:sz="4" w:space="0" w:color="auto"/>
              <w:bottom w:val="single" w:sz="4" w:space="0" w:color="auto"/>
              <w:right w:val="single" w:sz="4" w:space="0" w:color="auto"/>
            </w:tcBorders>
            <w:vAlign w:val="center"/>
            <w:hideMark/>
          </w:tcPr>
          <w:p w14:paraId="4FC2BD09"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374" w:type="dxa"/>
            <w:tcBorders>
              <w:top w:val="nil"/>
              <w:left w:val="nil"/>
              <w:bottom w:val="single" w:sz="4" w:space="0" w:color="auto"/>
              <w:right w:val="single" w:sz="4" w:space="0" w:color="auto"/>
            </w:tcBorders>
            <w:vAlign w:val="center"/>
            <w:hideMark/>
          </w:tcPr>
          <w:p w14:paraId="7CDAEE8A"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 xml:space="preserve"> Kho Đức Lý Lý Nhân</w:t>
            </w:r>
          </w:p>
        </w:tc>
        <w:tc>
          <w:tcPr>
            <w:tcW w:w="821" w:type="dxa"/>
            <w:tcBorders>
              <w:top w:val="nil"/>
              <w:left w:val="nil"/>
              <w:bottom w:val="single" w:sz="4" w:space="0" w:color="auto"/>
              <w:right w:val="single" w:sz="4" w:space="0" w:color="auto"/>
            </w:tcBorders>
            <w:vAlign w:val="center"/>
            <w:hideMark/>
          </w:tcPr>
          <w:p w14:paraId="75FE1007"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1.080</w:t>
            </w:r>
          </w:p>
        </w:tc>
        <w:tc>
          <w:tcPr>
            <w:tcW w:w="821" w:type="dxa"/>
            <w:tcBorders>
              <w:top w:val="nil"/>
              <w:left w:val="nil"/>
              <w:bottom w:val="single" w:sz="4" w:space="0" w:color="auto"/>
              <w:right w:val="single" w:sz="4" w:space="0" w:color="auto"/>
            </w:tcBorders>
            <w:vAlign w:val="center"/>
            <w:hideMark/>
          </w:tcPr>
          <w:p w14:paraId="2EB9CBF6"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700</w:t>
            </w:r>
          </w:p>
        </w:tc>
        <w:tc>
          <w:tcPr>
            <w:tcW w:w="1363" w:type="dxa"/>
            <w:tcBorders>
              <w:top w:val="nil"/>
              <w:left w:val="nil"/>
              <w:bottom w:val="single" w:sz="4" w:space="0" w:color="auto"/>
              <w:right w:val="single" w:sz="4" w:space="0" w:color="auto"/>
            </w:tcBorders>
            <w:vAlign w:val="center"/>
            <w:hideMark/>
          </w:tcPr>
          <w:p w14:paraId="28D27A1B"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4.060</w:t>
            </w:r>
          </w:p>
        </w:tc>
        <w:tc>
          <w:tcPr>
            <w:tcW w:w="851" w:type="dxa"/>
            <w:tcBorders>
              <w:top w:val="nil"/>
              <w:left w:val="nil"/>
              <w:bottom w:val="single" w:sz="4" w:space="0" w:color="auto"/>
              <w:right w:val="single" w:sz="4" w:space="0" w:color="auto"/>
            </w:tcBorders>
            <w:vAlign w:val="center"/>
            <w:hideMark/>
          </w:tcPr>
          <w:p w14:paraId="2DA31A34"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58</w:t>
            </w:r>
          </w:p>
        </w:tc>
        <w:tc>
          <w:tcPr>
            <w:tcW w:w="2126" w:type="dxa"/>
            <w:tcBorders>
              <w:top w:val="nil"/>
              <w:left w:val="nil"/>
              <w:bottom w:val="single" w:sz="4" w:space="0" w:color="auto"/>
              <w:right w:val="single" w:sz="4" w:space="0" w:color="auto"/>
            </w:tcBorders>
            <w:vAlign w:val="center"/>
            <w:hideMark/>
          </w:tcPr>
          <w:p w14:paraId="6530FFCD"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Nam Xang, tỉnh Ninh Bình</w:t>
            </w:r>
          </w:p>
        </w:tc>
        <w:tc>
          <w:tcPr>
            <w:tcW w:w="1536" w:type="dxa"/>
            <w:vMerge w:val="restart"/>
            <w:tcBorders>
              <w:top w:val="nil"/>
              <w:left w:val="single" w:sz="4" w:space="0" w:color="auto"/>
              <w:bottom w:val="single" w:sz="4" w:space="0" w:color="auto"/>
              <w:right w:val="single" w:sz="4" w:space="0" w:color="auto"/>
            </w:tcBorders>
            <w:vAlign w:val="center"/>
            <w:hideMark/>
          </w:tcPr>
          <w:p w14:paraId="23D23D2E"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B. Mai 0988163688</w:t>
            </w:r>
          </w:p>
        </w:tc>
      </w:tr>
      <w:tr w:rsidR="00581B09" w:rsidRPr="001F42D5" w14:paraId="74635521" w14:textId="77777777" w:rsidTr="00F615BA">
        <w:trPr>
          <w:trHeight w:val="375"/>
        </w:trPr>
        <w:tc>
          <w:tcPr>
            <w:tcW w:w="692" w:type="dxa"/>
            <w:vMerge/>
            <w:tcBorders>
              <w:top w:val="nil"/>
              <w:left w:val="single" w:sz="4" w:space="0" w:color="auto"/>
              <w:bottom w:val="single" w:sz="4" w:space="0" w:color="auto"/>
              <w:right w:val="single" w:sz="4" w:space="0" w:color="auto"/>
            </w:tcBorders>
            <w:vAlign w:val="center"/>
            <w:hideMark/>
          </w:tcPr>
          <w:p w14:paraId="38CDE735"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c>
          <w:tcPr>
            <w:tcW w:w="1166" w:type="dxa"/>
            <w:vMerge/>
            <w:tcBorders>
              <w:top w:val="nil"/>
              <w:left w:val="single" w:sz="4" w:space="0" w:color="auto"/>
              <w:bottom w:val="single" w:sz="4" w:space="0" w:color="auto"/>
              <w:right w:val="single" w:sz="4" w:space="0" w:color="auto"/>
            </w:tcBorders>
            <w:vAlign w:val="center"/>
            <w:hideMark/>
          </w:tcPr>
          <w:p w14:paraId="4E2BAB74"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c>
          <w:tcPr>
            <w:tcW w:w="1374" w:type="dxa"/>
            <w:tcBorders>
              <w:top w:val="nil"/>
              <w:left w:val="nil"/>
              <w:bottom w:val="single" w:sz="4" w:space="0" w:color="auto"/>
              <w:right w:val="single" w:sz="4" w:space="0" w:color="auto"/>
            </w:tcBorders>
            <w:vAlign w:val="center"/>
            <w:hideMark/>
          </w:tcPr>
          <w:p w14:paraId="7C5D5AC0"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Kho Ba Đa</w:t>
            </w:r>
          </w:p>
        </w:tc>
        <w:tc>
          <w:tcPr>
            <w:tcW w:w="821" w:type="dxa"/>
            <w:tcBorders>
              <w:top w:val="nil"/>
              <w:left w:val="nil"/>
              <w:bottom w:val="single" w:sz="4" w:space="0" w:color="auto"/>
              <w:right w:val="single" w:sz="4" w:space="0" w:color="auto"/>
            </w:tcBorders>
            <w:vAlign w:val="center"/>
            <w:hideMark/>
          </w:tcPr>
          <w:p w14:paraId="246F813F"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495</w:t>
            </w:r>
          </w:p>
        </w:tc>
        <w:tc>
          <w:tcPr>
            <w:tcW w:w="821" w:type="dxa"/>
            <w:tcBorders>
              <w:top w:val="nil"/>
              <w:left w:val="nil"/>
              <w:bottom w:val="single" w:sz="4" w:space="0" w:color="auto"/>
              <w:right w:val="single" w:sz="4" w:space="0" w:color="auto"/>
            </w:tcBorders>
            <w:vAlign w:val="center"/>
            <w:hideMark/>
          </w:tcPr>
          <w:p w14:paraId="64BE0D59"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1.000</w:t>
            </w:r>
          </w:p>
        </w:tc>
        <w:tc>
          <w:tcPr>
            <w:tcW w:w="1363" w:type="dxa"/>
            <w:tcBorders>
              <w:top w:val="nil"/>
              <w:left w:val="nil"/>
              <w:bottom w:val="single" w:sz="4" w:space="0" w:color="auto"/>
              <w:right w:val="single" w:sz="4" w:space="0" w:color="auto"/>
            </w:tcBorders>
            <w:vAlign w:val="center"/>
            <w:hideMark/>
          </w:tcPr>
          <w:p w14:paraId="6A1309C3"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3.290</w:t>
            </w:r>
          </w:p>
        </w:tc>
        <w:tc>
          <w:tcPr>
            <w:tcW w:w="851" w:type="dxa"/>
            <w:tcBorders>
              <w:top w:val="nil"/>
              <w:left w:val="nil"/>
              <w:bottom w:val="single" w:sz="4" w:space="0" w:color="auto"/>
              <w:right w:val="single" w:sz="4" w:space="0" w:color="auto"/>
            </w:tcBorders>
            <w:vAlign w:val="center"/>
            <w:hideMark/>
          </w:tcPr>
          <w:p w14:paraId="776A7665"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47</w:t>
            </w:r>
          </w:p>
        </w:tc>
        <w:tc>
          <w:tcPr>
            <w:tcW w:w="2126" w:type="dxa"/>
            <w:tcBorders>
              <w:top w:val="nil"/>
              <w:left w:val="nil"/>
              <w:bottom w:val="single" w:sz="4" w:space="0" w:color="auto"/>
              <w:right w:val="single" w:sz="4" w:space="0" w:color="auto"/>
            </w:tcBorders>
            <w:vAlign w:val="center"/>
            <w:hideMark/>
          </w:tcPr>
          <w:p w14:paraId="4A4D0ADC"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Phường Hà Nam, tỉnh Ninh Bình</w:t>
            </w:r>
          </w:p>
        </w:tc>
        <w:tc>
          <w:tcPr>
            <w:tcW w:w="1536" w:type="dxa"/>
            <w:vMerge/>
            <w:tcBorders>
              <w:top w:val="nil"/>
              <w:left w:val="single" w:sz="4" w:space="0" w:color="auto"/>
              <w:bottom w:val="single" w:sz="4" w:space="0" w:color="auto"/>
              <w:right w:val="single" w:sz="4" w:space="0" w:color="auto"/>
            </w:tcBorders>
            <w:vAlign w:val="center"/>
            <w:hideMark/>
          </w:tcPr>
          <w:p w14:paraId="08A671AB"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r>
      <w:tr w:rsidR="00581B09" w:rsidRPr="001F42D5" w14:paraId="529BD873" w14:textId="77777777" w:rsidTr="00F615BA">
        <w:trPr>
          <w:trHeight w:val="600"/>
        </w:trPr>
        <w:tc>
          <w:tcPr>
            <w:tcW w:w="692" w:type="dxa"/>
            <w:tcBorders>
              <w:top w:val="nil"/>
              <w:left w:val="single" w:sz="4" w:space="0" w:color="auto"/>
              <w:bottom w:val="single" w:sz="4" w:space="0" w:color="auto"/>
              <w:right w:val="single" w:sz="4" w:space="0" w:color="auto"/>
            </w:tcBorders>
            <w:vAlign w:val="center"/>
            <w:hideMark/>
          </w:tcPr>
          <w:p w14:paraId="21C5D30B"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3</w:t>
            </w:r>
          </w:p>
        </w:tc>
        <w:tc>
          <w:tcPr>
            <w:tcW w:w="1166" w:type="dxa"/>
            <w:tcBorders>
              <w:top w:val="nil"/>
              <w:left w:val="nil"/>
              <w:bottom w:val="single" w:sz="4" w:space="0" w:color="auto"/>
              <w:right w:val="single" w:sz="4" w:space="0" w:color="auto"/>
            </w:tcBorders>
            <w:vAlign w:val="center"/>
            <w:hideMark/>
          </w:tcPr>
          <w:p w14:paraId="3D3E10CF"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ĐK3.KV7</w:t>
            </w:r>
          </w:p>
        </w:tc>
        <w:tc>
          <w:tcPr>
            <w:tcW w:w="1374" w:type="dxa"/>
            <w:tcBorders>
              <w:top w:val="nil"/>
              <w:left w:val="nil"/>
              <w:bottom w:val="single" w:sz="4" w:space="0" w:color="auto"/>
              <w:right w:val="single" w:sz="4" w:space="0" w:color="auto"/>
            </w:tcBorders>
            <w:vAlign w:val="center"/>
            <w:hideMark/>
          </w:tcPr>
          <w:p w14:paraId="11179770"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Kho Tam Điệp</w:t>
            </w:r>
          </w:p>
        </w:tc>
        <w:tc>
          <w:tcPr>
            <w:tcW w:w="821" w:type="dxa"/>
            <w:tcBorders>
              <w:top w:val="nil"/>
              <w:left w:val="nil"/>
              <w:bottom w:val="single" w:sz="4" w:space="0" w:color="auto"/>
              <w:right w:val="single" w:sz="4" w:space="0" w:color="auto"/>
            </w:tcBorders>
            <w:vAlign w:val="center"/>
            <w:hideMark/>
          </w:tcPr>
          <w:p w14:paraId="51196D0B"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1.440</w:t>
            </w:r>
          </w:p>
        </w:tc>
        <w:tc>
          <w:tcPr>
            <w:tcW w:w="821" w:type="dxa"/>
            <w:tcBorders>
              <w:top w:val="nil"/>
              <w:left w:val="nil"/>
              <w:bottom w:val="single" w:sz="4" w:space="0" w:color="auto"/>
              <w:right w:val="single" w:sz="4" w:space="0" w:color="auto"/>
            </w:tcBorders>
            <w:vAlign w:val="center"/>
            <w:hideMark/>
          </w:tcPr>
          <w:p w14:paraId="5779122A"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3.325</w:t>
            </w:r>
          </w:p>
        </w:tc>
        <w:tc>
          <w:tcPr>
            <w:tcW w:w="1363" w:type="dxa"/>
            <w:tcBorders>
              <w:top w:val="nil"/>
              <w:left w:val="nil"/>
              <w:bottom w:val="single" w:sz="4" w:space="0" w:color="auto"/>
              <w:right w:val="single" w:sz="4" w:space="0" w:color="auto"/>
            </w:tcBorders>
            <w:vAlign w:val="center"/>
            <w:hideMark/>
          </w:tcPr>
          <w:p w14:paraId="5ABAC6EC"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10.360</w:t>
            </w:r>
          </w:p>
        </w:tc>
        <w:tc>
          <w:tcPr>
            <w:tcW w:w="851" w:type="dxa"/>
            <w:tcBorders>
              <w:top w:val="nil"/>
              <w:left w:val="nil"/>
              <w:bottom w:val="single" w:sz="4" w:space="0" w:color="auto"/>
              <w:right w:val="single" w:sz="4" w:space="0" w:color="auto"/>
            </w:tcBorders>
            <w:vAlign w:val="center"/>
            <w:hideMark/>
          </w:tcPr>
          <w:p w14:paraId="4A6E3AA1"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148</w:t>
            </w:r>
          </w:p>
        </w:tc>
        <w:tc>
          <w:tcPr>
            <w:tcW w:w="2126" w:type="dxa"/>
            <w:tcBorders>
              <w:top w:val="nil"/>
              <w:left w:val="nil"/>
              <w:bottom w:val="single" w:sz="4" w:space="0" w:color="auto"/>
              <w:right w:val="single" w:sz="4" w:space="0" w:color="auto"/>
            </w:tcBorders>
            <w:vAlign w:val="center"/>
            <w:hideMark/>
          </w:tcPr>
          <w:p w14:paraId="01CC05BD"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Phường Trung Sơn, tỉnh Ninh Bình</w:t>
            </w:r>
          </w:p>
        </w:tc>
        <w:tc>
          <w:tcPr>
            <w:tcW w:w="1536" w:type="dxa"/>
            <w:tcBorders>
              <w:top w:val="nil"/>
              <w:left w:val="nil"/>
              <w:bottom w:val="single" w:sz="4" w:space="0" w:color="auto"/>
              <w:right w:val="single" w:sz="4" w:space="0" w:color="auto"/>
            </w:tcBorders>
            <w:vAlign w:val="center"/>
            <w:hideMark/>
          </w:tcPr>
          <w:p w14:paraId="0B04CF92"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Ô. Điền 0988827679</w:t>
            </w:r>
          </w:p>
        </w:tc>
      </w:tr>
      <w:tr w:rsidR="00581B09" w:rsidRPr="001F42D5" w14:paraId="72B4E244" w14:textId="77777777" w:rsidTr="00F615BA">
        <w:trPr>
          <w:trHeight w:val="600"/>
        </w:trPr>
        <w:tc>
          <w:tcPr>
            <w:tcW w:w="692" w:type="dxa"/>
            <w:tcBorders>
              <w:top w:val="nil"/>
              <w:left w:val="single" w:sz="4" w:space="0" w:color="auto"/>
              <w:bottom w:val="single" w:sz="4" w:space="0" w:color="auto"/>
              <w:right w:val="single" w:sz="4" w:space="0" w:color="auto"/>
            </w:tcBorders>
            <w:vAlign w:val="center"/>
            <w:hideMark/>
          </w:tcPr>
          <w:p w14:paraId="3FCB9E64"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4</w:t>
            </w:r>
          </w:p>
        </w:tc>
        <w:tc>
          <w:tcPr>
            <w:tcW w:w="1166" w:type="dxa"/>
            <w:tcBorders>
              <w:top w:val="nil"/>
              <w:left w:val="nil"/>
              <w:bottom w:val="single" w:sz="4" w:space="0" w:color="auto"/>
              <w:right w:val="single" w:sz="4" w:space="0" w:color="auto"/>
            </w:tcBorders>
            <w:vAlign w:val="center"/>
            <w:hideMark/>
          </w:tcPr>
          <w:p w14:paraId="01883F18"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xml:space="preserve">ĐK4.KV7 </w:t>
            </w:r>
          </w:p>
        </w:tc>
        <w:tc>
          <w:tcPr>
            <w:tcW w:w="1374" w:type="dxa"/>
            <w:tcBorders>
              <w:top w:val="nil"/>
              <w:left w:val="nil"/>
              <w:bottom w:val="single" w:sz="4" w:space="0" w:color="auto"/>
              <w:right w:val="single" w:sz="4" w:space="0" w:color="auto"/>
            </w:tcBorders>
            <w:vAlign w:val="center"/>
            <w:hideMark/>
          </w:tcPr>
          <w:p w14:paraId="62E92A3F"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xml:space="preserve"> Kho Cầu Vòi</w:t>
            </w:r>
          </w:p>
        </w:tc>
        <w:tc>
          <w:tcPr>
            <w:tcW w:w="821" w:type="dxa"/>
            <w:tcBorders>
              <w:top w:val="nil"/>
              <w:left w:val="nil"/>
              <w:bottom w:val="single" w:sz="4" w:space="0" w:color="auto"/>
              <w:right w:val="single" w:sz="4" w:space="0" w:color="auto"/>
            </w:tcBorders>
            <w:vAlign w:val="center"/>
            <w:hideMark/>
          </w:tcPr>
          <w:p w14:paraId="2606AB60"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600</w:t>
            </w:r>
          </w:p>
        </w:tc>
        <w:tc>
          <w:tcPr>
            <w:tcW w:w="821" w:type="dxa"/>
            <w:tcBorders>
              <w:top w:val="nil"/>
              <w:left w:val="nil"/>
              <w:bottom w:val="single" w:sz="4" w:space="0" w:color="auto"/>
              <w:right w:val="single" w:sz="4" w:space="0" w:color="auto"/>
            </w:tcBorders>
            <w:vAlign w:val="center"/>
            <w:hideMark/>
          </w:tcPr>
          <w:p w14:paraId="68E943CF"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600</w:t>
            </w:r>
          </w:p>
        </w:tc>
        <w:tc>
          <w:tcPr>
            <w:tcW w:w="1363" w:type="dxa"/>
            <w:tcBorders>
              <w:top w:val="nil"/>
              <w:left w:val="nil"/>
              <w:bottom w:val="single" w:sz="4" w:space="0" w:color="auto"/>
              <w:right w:val="single" w:sz="4" w:space="0" w:color="auto"/>
            </w:tcBorders>
            <w:vAlign w:val="center"/>
            <w:hideMark/>
          </w:tcPr>
          <w:p w14:paraId="57DB5668"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2.520</w:t>
            </w:r>
          </w:p>
        </w:tc>
        <w:tc>
          <w:tcPr>
            <w:tcW w:w="851" w:type="dxa"/>
            <w:tcBorders>
              <w:top w:val="nil"/>
              <w:left w:val="nil"/>
              <w:bottom w:val="single" w:sz="4" w:space="0" w:color="auto"/>
              <w:right w:val="single" w:sz="4" w:space="0" w:color="auto"/>
            </w:tcBorders>
            <w:vAlign w:val="center"/>
            <w:hideMark/>
          </w:tcPr>
          <w:p w14:paraId="148EB770"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36</w:t>
            </w:r>
          </w:p>
        </w:tc>
        <w:tc>
          <w:tcPr>
            <w:tcW w:w="2126" w:type="dxa"/>
            <w:tcBorders>
              <w:top w:val="nil"/>
              <w:left w:val="nil"/>
              <w:bottom w:val="single" w:sz="4" w:space="0" w:color="auto"/>
              <w:right w:val="single" w:sz="4" w:space="0" w:color="auto"/>
            </w:tcBorders>
            <w:vAlign w:val="center"/>
            <w:hideMark/>
          </w:tcPr>
          <w:p w14:paraId="42200D7E"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Phường Hồng Quang, tỉnh Ninh Bình</w:t>
            </w:r>
          </w:p>
        </w:tc>
        <w:tc>
          <w:tcPr>
            <w:tcW w:w="1536" w:type="dxa"/>
            <w:tcBorders>
              <w:top w:val="nil"/>
              <w:left w:val="nil"/>
              <w:bottom w:val="single" w:sz="4" w:space="0" w:color="auto"/>
              <w:right w:val="single" w:sz="4" w:space="0" w:color="auto"/>
            </w:tcBorders>
            <w:vAlign w:val="center"/>
            <w:hideMark/>
          </w:tcPr>
          <w:p w14:paraId="62B27164"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B. Hà 0917841968</w:t>
            </w:r>
          </w:p>
        </w:tc>
      </w:tr>
      <w:tr w:rsidR="00581B09" w:rsidRPr="001F42D5" w14:paraId="5DB62AE6" w14:textId="77777777" w:rsidTr="00F615BA">
        <w:trPr>
          <w:trHeight w:val="510"/>
        </w:trPr>
        <w:tc>
          <w:tcPr>
            <w:tcW w:w="692" w:type="dxa"/>
            <w:tcBorders>
              <w:top w:val="nil"/>
              <w:left w:val="single" w:sz="4" w:space="0" w:color="auto"/>
              <w:bottom w:val="single" w:sz="4" w:space="0" w:color="auto"/>
              <w:right w:val="single" w:sz="4" w:space="0" w:color="auto"/>
            </w:tcBorders>
            <w:vAlign w:val="center"/>
            <w:hideMark/>
          </w:tcPr>
          <w:p w14:paraId="20593BD9"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5</w:t>
            </w:r>
          </w:p>
        </w:tc>
        <w:tc>
          <w:tcPr>
            <w:tcW w:w="1166" w:type="dxa"/>
            <w:tcBorders>
              <w:top w:val="nil"/>
              <w:left w:val="nil"/>
              <w:bottom w:val="single" w:sz="4" w:space="0" w:color="auto"/>
              <w:right w:val="single" w:sz="4" w:space="0" w:color="auto"/>
            </w:tcBorders>
            <w:vAlign w:val="center"/>
            <w:hideMark/>
          </w:tcPr>
          <w:p w14:paraId="1A59B21A"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ĐK5.KV7</w:t>
            </w:r>
          </w:p>
        </w:tc>
        <w:tc>
          <w:tcPr>
            <w:tcW w:w="1374" w:type="dxa"/>
            <w:tcBorders>
              <w:top w:val="nil"/>
              <w:left w:val="nil"/>
              <w:bottom w:val="single" w:sz="4" w:space="0" w:color="auto"/>
              <w:right w:val="single" w:sz="4" w:space="0" w:color="auto"/>
            </w:tcBorders>
            <w:vAlign w:val="center"/>
            <w:hideMark/>
          </w:tcPr>
          <w:p w14:paraId="7E1240BF"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xml:space="preserve"> Kho Nhơm</w:t>
            </w:r>
          </w:p>
        </w:tc>
        <w:tc>
          <w:tcPr>
            <w:tcW w:w="821" w:type="dxa"/>
            <w:tcBorders>
              <w:top w:val="nil"/>
              <w:left w:val="nil"/>
              <w:bottom w:val="single" w:sz="4" w:space="0" w:color="auto"/>
              <w:right w:val="single" w:sz="4" w:space="0" w:color="auto"/>
            </w:tcBorders>
            <w:vAlign w:val="center"/>
            <w:hideMark/>
          </w:tcPr>
          <w:p w14:paraId="1D4ACD29"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1.000</w:t>
            </w:r>
          </w:p>
        </w:tc>
        <w:tc>
          <w:tcPr>
            <w:tcW w:w="821" w:type="dxa"/>
            <w:tcBorders>
              <w:top w:val="nil"/>
              <w:left w:val="nil"/>
              <w:bottom w:val="single" w:sz="4" w:space="0" w:color="auto"/>
              <w:right w:val="single" w:sz="4" w:space="0" w:color="auto"/>
            </w:tcBorders>
            <w:vAlign w:val="center"/>
            <w:hideMark/>
          </w:tcPr>
          <w:p w14:paraId="59AD556A"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1.030</w:t>
            </w:r>
          </w:p>
        </w:tc>
        <w:tc>
          <w:tcPr>
            <w:tcW w:w="1363" w:type="dxa"/>
            <w:tcBorders>
              <w:top w:val="nil"/>
              <w:left w:val="nil"/>
              <w:bottom w:val="single" w:sz="4" w:space="0" w:color="auto"/>
              <w:right w:val="single" w:sz="4" w:space="0" w:color="auto"/>
            </w:tcBorders>
            <w:vAlign w:val="center"/>
            <w:hideMark/>
          </w:tcPr>
          <w:p w14:paraId="69B2B433"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4.200</w:t>
            </w:r>
          </w:p>
        </w:tc>
        <w:tc>
          <w:tcPr>
            <w:tcW w:w="851" w:type="dxa"/>
            <w:tcBorders>
              <w:top w:val="nil"/>
              <w:left w:val="nil"/>
              <w:bottom w:val="single" w:sz="4" w:space="0" w:color="auto"/>
              <w:right w:val="single" w:sz="4" w:space="0" w:color="auto"/>
            </w:tcBorders>
            <w:vAlign w:val="center"/>
            <w:hideMark/>
          </w:tcPr>
          <w:p w14:paraId="07B7E990"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60</w:t>
            </w:r>
          </w:p>
        </w:tc>
        <w:tc>
          <w:tcPr>
            <w:tcW w:w="2126" w:type="dxa"/>
            <w:tcBorders>
              <w:top w:val="nil"/>
              <w:left w:val="nil"/>
              <w:bottom w:val="single" w:sz="4" w:space="0" w:color="auto"/>
              <w:right w:val="single" w:sz="4" w:space="0" w:color="auto"/>
            </w:tcBorders>
            <w:vAlign w:val="center"/>
            <w:hideMark/>
          </w:tcPr>
          <w:p w14:paraId="3587F568"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Triệu Sơn, tỉnh Thanh Hóa</w:t>
            </w:r>
          </w:p>
        </w:tc>
        <w:tc>
          <w:tcPr>
            <w:tcW w:w="1536" w:type="dxa"/>
            <w:tcBorders>
              <w:top w:val="nil"/>
              <w:left w:val="nil"/>
              <w:bottom w:val="single" w:sz="4" w:space="0" w:color="auto"/>
              <w:right w:val="single" w:sz="4" w:space="0" w:color="auto"/>
            </w:tcBorders>
            <w:vAlign w:val="center"/>
            <w:hideMark/>
          </w:tcPr>
          <w:p w14:paraId="3BDE642F"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Ô.Tùng 0975495979</w:t>
            </w:r>
          </w:p>
        </w:tc>
      </w:tr>
      <w:tr w:rsidR="00581B09" w:rsidRPr="001F42D5" w14:paraId="649629C4" w14:textId="77777777" w:rsidTr="00F615BA">
        <w:trPr>
          <w:trHeight w:val="510"/>
        </w:trPr>
        <w:tc>
          <w:tcPr>
            <w:tcW w:w="692" w:type="dxa"/>
            <w:tcBorders>
              <w:top w:val="nil"/>
              <w:left w:val="single" w:sz="4" w:space="0" w:color="auto"/>
              <w:bottom w:val="single" w:sz="4" w:space="0" w:color="auto"/>
              <w:right w:val="single" w:sz="4" w:space="0" w:color="auto"/>
            </w:tcBorders>
            <w:vAlign w:val="center"/>
            <w:hideMark/>
          </w:tcPr>
          <w:p w14:paraId="3098B2DD"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lastRenderedPageBreak/>
              <w:t>6</w:t>
            </w:r>
          </w:p>
        </w:tc>
        <w:tc>
          <w:tcPr>
            <w:tcW w:w="1166" w:type="dxa"/>
            <w:tcBorders>
              <w:top w:val="nil"/>
              <w:left w:val="nil"/>
              <w:bottom w:val="single" w:sz="4" w:space="0" w:color="auto"/>
              <w:right w:val="single" w:sz="4" w:space="0" w:color="auto"/>
            </w:tcBorders>
            <w:vAlign w:val="center"/>
            <w:hideMark/>
          </w:tcPr>
          <w:p w14:paraId="6D12A50B"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ĐK6.KV7</w:t>
            </w:r>
          </w:p>
        </w:tc>
        <w:tc>
          <w:tcPr>
            <w:tcW w:w="1374" w:type="dxa"/>
            <w:tcBorders>
              <w:top w:val="nil"/>
              <w:left w:val="nil"/>
              <w:bottom w:val="single" w:sz="4" w:space="0" w:color="auto"/>
              <w:right w:val="single" w:sz="4" w:space="0" w:color="auto"/>
            </w:tcBorders>
            <w:vAlign w:val="center"/>
            <w:hideMark/>
          </w:tcPr>
          <w:p w14:paraId="7F529240"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xml:space="preserve"> Kho Thái Hòa</w:t>
            </w:r>
          </w:p>
        </w:tc>
        <w:tc>
          <w:tcPr>
            <w:tcW w:w="821" w:type="dxa"/>
            <w:tcBorders>
              <w:top w:val="nil"/>
              <w:left w:val="nil"/>
              <w:bottom w:val="single" w:sz="4" w:space="0" w:color="auto"/>
              <w:right w:val="single" w:sz="4" w:space="0" w:color="auto"/>
            </w:tcBorders>
            <w:vAlign w:val="center"/>
            <w:hideMark/>
          </w:tcPr>
          <w:p w14:paraId="1DC199D0"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1.300</w:t>
            </w:r>
          </w:p>
        </w:tc>
        <w:tc>
          <w:tcPr>
            <w:tcW w:w="821" w:type="dxa"/>
            <w:tcBorders>
              <w:top w:val="nil"/>
              <w:left w:val="nil"/>
              <w:bottom w:val="single" w:sz="4" w:space="0" w:color="auto"/>
              <w:right w:val="single" w:sz="4" w:space="0" w:color="auto"/>
            </w:tcBorders>
            <w:vAlign w:val="center"/>
            <w:hideMark/>
          </w:tcPr>
          <w:p w14:paraId="27367E15"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1.080</w:t>
            </w:r>
          </w:p>
        </w:tc>
        <w:tc>
          <w:tcPr>
            <w:tcW w:w="1363" w:type="dxa"/>
            <w:tcBorders>
              <w:top w:val="nil"/>
              <w:left w:val="nil"/>
              <w:bottom w:val="single" w:sz="4" w:space="0" w:color="auto"/>
              <w:right w:val="single" w:sz="4" w:space="0" w:color="auto"/>
            </w:tcBorders>
            <w:vAlign w:val="center"/>
            <w:hideMark/>
          </w:tcPr>
          <w:p w14:paraId="708FA3F9"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5.390</w:t>
            </w:r>
          </w:p>
        </w:tc>
        <w:tc>
          <w:tcPr>
            <w:tcW w:w="851" w:type="dxa"/>
            <w:tcBorders>
              <w:top w:val="nil"/>
              <w:left w:val="nil"/>
              <w:bottom w:val="single" w:sz="4" w:space="0" w:color="auto"/>
              <w:right w:val="single" w:sz="4" w:space="0" w:color="auto"/>
            </w:tcBorders>
            <w:vAlign w:val="center"/>
            <w:hideMark/>
          </w:tcPr>
          <w:p w14:paraId="51927813"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77</w:t>
            </w:r>
          </w:p>
        </w:tc>
        <w:tc>
          <w:tcPr>
            <w:tcW w:w="2126" w:type="dxa"/>
            <w:tcBorders>
              <w:top w:val="nil"/>
              <w:left w:val="nil"/>
              <w:bottom w:val="single" w:sz="4" w:space="0" w:color="auto"/>
              <w:right w:val="single" w:sz="4" w:space="0" w:color="auto"/>
            </w:tcBorders>
            <w:vAlign w:val="center"/>
            <w:hideMark/>
          </w:tcPr>
          <w:p w14:paraId="7B154B0A"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Tân Ninh, tỉnh Thanh Hóa</w:t>
            </w:r>
          </w:p>
        </w:tc>
        <w:tc>
          <w:tcPr>
            <w:tcW w:w="1536" w:type="dxa"/>
            <w:tcBorders>
              <w:top w:val="nil"/>
              <w:left w:val="nil"/>
              <w:bottom w:val="single" w:sz="4" w:space="0" w:color="auto"/>
              <w:right w:val="single" w:sz="4" w:space="0" w:color="auto"/>
            </w:tcBorders>
            <w:vAlign w:val="center"/>
            <w:hideMark/>
          </w:tcPr>
          <w:p w14:paraId="7AECAC2D"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Ô.Tùng 0975495979</w:t>
            </w:r>
          </w:p>
        </w:tc>
      </w:tr>
      <w:tr w:rsidR="00581B09" w:rsidRPr="001F42D5" w14:paraId="21E0D482" w14:textId="77777777" w:rsidTr="00F615BA">
        <w:trPr>
          <w:trHeight w:val="510"/>
        </w:trPr>
        <w:tc>
          <w:tcPr>
            <w:tcW w:w="692" w:type="dxa"/>
            <w:tcBorders>
              <w:top w:val="nil"/>
              <w:left w:val="single" w:sz="4" w:space="0" w:color="auto"/>
              <w:bottom w:val="single" w:sz="4" w:space="0" w:color="auto"/>
              <w:right w:val="single" w:sz="4" w:space="0" w:color="auto"/>
            </w:tcBorders>
            <w:vAlign w:val="center"/>
            <w:hideMark/>
          </w:tcPr>
          <w:p w14:paraId="6FCD21F0"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7</w:t>
            </w:r>
          </w:p>
        </w:tc>
        <w:tc>
          <w:tcPr>
            <w:tcW w:w="1166" w:type="dxa"/>
            <w:tcBorders>
              <w:top w:val="nil"/>
              <w:left w:val="nil"/>
              <w:bottom w:val="single" w:sz="4" w:space="0" w:color="auto"/>
              <w:right w:val="single" w:sz="4" w:space="0" w:color="auto"/>
            </w:tcBorders>
            <w:vAlign w:val="center"/>
            <w:hideMark/>
          </w:tcPr>
          <w:p w14:paraId="2B9BD6F2"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ĐK7.KV7</w:t>
            </w:r>
          </w:p>
        </w:tc>
        <w:tc>
          <w:tcPr>
            <w:tcW w:w="1374" w:type="dxa"/>
            <w:tcBorders>
              <w:top w:val="nil"/>
              <w:left w:val="nil"/>
              <w:bottom w:val="single" w:sz="4" w:space="0" w:color="auto"/>
              <w:right w:val="single" w:sz="4" w:space="0" w:color="auto"/>
            </w:tcBorders>
            <w:vAlign w:val="center"/>
            <w:hideMark/>
          </w:tcPr>
          <w:p w14:paraId="1491C4FA"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xml:space="preserve"> Kho Triệu Sơn</w:t>
            </w:r>
          </w:p>
        </w:tc>
        <w:tc>
          <w:tcPr>
            <w:tcW w:w="821" w:type="dxa"/>
            <w:tcBorders>
              <w:top w:val="nil"/>
              <w:left w:val="nil"/>
              <w:bottom w:val="single" w:sz="4" w:space="0" w:color="auto"/>
              <w:right w:val="single" w:sz="4" w:space="0" w:color="auto"/>
            </w:tcBorders>
            <w:vAlign w:val="center"/>
            <w:hideMark/>
          </w:tcPr>
          <w:p w14:paraId="373E741A"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1.000</w:t>
            </w:r>
          </w:p>
        </w:tc>
        <w:tc>
          <w:tcPr>
            <w:tcW w:w="821" w:type="dxa"/>
            <w:tcBorders>
              <w:top w:val="nil"/>
              <w:left w:val="nil"/>
              <w:bottom w:val="single" w:sz="4" w:space="0" w:color="auto"/>
              <w:right w:val="single" w:sz="4" w:space="0" w:color="auto"/>
            </w:tcBorders>
            <w:vAlign w:val="center"/>
            <w:hideMark/>
          </w:tcPr>
          <w:p w14:paraId="71F8D5A5"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1.190</w:t>
            </w:r>
          </w:p>
        </w:tc>
        <w:tc>
          <w:tcPr>
            <w:tcW w:w="1363" w:type="dxa"/>
            <w:tcBorders>
              <w:top w:val="nil"/>
              <w:left w:val="nil"/>
              <w:bottom w:val="single" w:sz="4" w:space="0" w:color="auto"/>
              <w:right w:val="single" w:sz="4" w:space="0" w:color="auto"/>
            </w:tcBorders>
            <w:vAlign w:val="center"/>
            <w:hideMark/>
          </w:tcPr>
          <w:p w14:paraId="722910BA"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4.480</w:t>
            </w:r>
          </w:p>
        </w:tc>
        <w:tc>
          <w:tcPr>
            <w:tcW w:w="851" w:type="dxa"/>
            <w:tcBorders>
              <w:top w:val="nil"/>
              <w:left w:val="nil"/>
              <w:bottom w:val="single" w:sz="4" w:space="0" w:color="auto"/>
              <w:right w:val="single" w:sz="4" w:space="0" w:color="auto"/>
            </w:tcBorders>
            <w:vAlign w:val="center"/>
            <w:hideMark/>
          </w:tcPr>
          <w:p w14:paraId="2C739E17"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64</w:t>
            </w:r>
          </w:p>
        </w:tc>
        <w:tc>
          <w:tcPr>
            <w:tcW w:w="2126" w:type="dxa"/>
            <w:tcBorders>
              <w:top w:val="nil"/>
              <w:left w:val="nil"/>
              <w:bottom w:val="single" w:sz="4" w:space="0" w:color="auto"/>
              <w:right w:val="single" w:sz="4" w:space="0" w:color="auto"/>
            </w:tcBorders>
            <w:vAlign w:val="center"/>
            <w:hideMark/>
          </w:tcPr>
          <w:p w14:paraId="6A84AF32"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Hợp Tiến, tỉnh Thanh Hóa</w:t>
            </w:r>
          </w:p>
        </w:tc>
        <w:tc>
          <w:tcPr>
            <w:tcW w:w="1536" w:type="dxa"/>
            <w:tcBorders>
              <w:top w:val="nil"/>
              <w:left w:val="nil"/>
              <w:bottom w:val="single" w:sz="4" w:space="0" w:color="auto"/>
              <w:right w:val="single" w:sz="4" w:space="0" w:color="auto"/>
            </w:tcBorders>
            <w:vAlign w:val="center"/>
            <w:hideMark/>
          </w:tcPr>
          <w:p w14:paraId="7F41FF01"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Ô.Tùng 0975495979</w:t>
            </w:r>
          </w:p>
        </w:tc>
      </w:tr>
      <w:tr w:rsidR="00581B09" w:rsidRPr="001F42D5" w14:paraId="3DD17692" w14:textId="77777777" w:rsidTr="00F615BA">
        <w:trPr>
          <w:trHeight w:val="375"/>
        </w:trPr>
        <w:tc>
          <w:tcPr>
            <w:tcW w:w="692" w:type="dxa"/>
            <w:tcBorders>
              <w:top w:val="nil"/>
              <w:left w:val="single" w:sz="4" w:space="0" w:color="auto"/>
              <w:bottom w:val="single" w:sz="4" w:space="0" w:color="auto"/>
              <w:right w:val="single" w:sz="4" w:space="0" w:color="auto"/>
            </w:tcBorders>
            <w:vAlign w:val="center"/>
            <w:hideMark/>
          </w:tcPr>
          <w:p w14:paraId="49453E8A"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8</w:t>
            </w:r>
          </w:p>
        </w:tc>
        <w:tc>
          <w:tcPr>
            <w:tcW w:w="1166" w:type="dxa"/>
            <w:tcBorders>
              <w:top w:val="nil"/>
              <w:left w:val="nil"/>
              <w:bottom w:val="single" w:sz="4" w:space="0" w:color="auto"/>
              <w:right w:val="single" w:sz="4" w:space="0" w:color="auto"/>
            </w:tcBorders>
            <w:vAlign w:val="center"/>
            <w:hideMark/>
          </w:tcPr>
          <w:p w14:paraId="007D20A2"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ĐK8.KV7</w:t>
            </w:r>
          </w:p>
        </w:tc>
        <w:tc>
          <w:tcPr>
            <w:tcW w:w="1374" w:type="dxa"/>
            <w:tcBorders>
              <w:top w:val="nil"/>
              <w:left w:val="nil"/>
              <w:bottom w:val="single" w:sz="4" w:space="0" w:color="auto"/>
              <w:right w:val="single" w:sz="4" w:space="0" w:color="auto"/>
            </w:tcBorders>
            <w:vAlign w:val="center"/>
            <w:hideMark/>
          </w:tcPr>
          <w:p w14:paraId="5B599AED"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w:t>
            </w:r>
          </w:p>
        </w:tc>
        <w:tc>
          <w:tcPr>
            <w:tcW w:w="821" w:type="dxa"/>
            <w:tcBorders>
              <w:top w:val="nil"/>
              <w:left w:val="nil"/>
              <w:bottom w:val="single" w:sz="4" w:space="0" w:color="auto"/>
              <w:right w:val="single" w:sz="4" w:space="0" w:color="auto"/>
            </w:tcBorders>
            <w:vAlign w:val="center"/>
            <w:hideMark/>
          </w:tcPr>
          <w:p w14:paraId="17995928"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550</w:t>
            </w:r>
          </w:p>
        </w:tc>
        <w:tc>
          <w:tcPr>
            <w:tcW w:w="821" w:type="dxa"/>
            <w:tcBorders>
              <w:top w:val="nil"/>
              <w:left w:val="nil"/>
              <w:bottom w:val="single" w:sz="4" w:space="0" w:color="auto"/>
              <w:right w:val="single" w:sz="4" w:space="0" w:color="auto"/>
            </w:tcBorders>
            <w:vAlign w:val="center"/>
            <w:hideMark/>
          </w:tcPr>
          <w:p w14:paraId="70FE176A"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3.200</w:t>
            </w:r>
          </w:p>
        </w:tc>
        <w:tc>
          <w:tcPr>
            <w:tcW w:w="1363" w:type="dxa"/>
            <w:tcBorders>
              <w:top w:val="nil"/>
              <w:left w:val="nil"/>
              <w:bottom w:val="single" w:sz="4" w:space="0" w:color="auto"/>
              <w:right w:val="single" w:sz="4" w:space="0" w:color="auto"/>
            </w:tcBorders>
            <w:vAlign w:val="center"/>
            <w:hideMark/>
          </w:tcPr>
          <w:p w14:paraId="5ED52D13"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7.420</w:t>
            </w:r>
          </w:p>
        </w:tc>
        <w:tc>
          <w:tcPr>
            <w:tcW w:w="851" w:type="dxa"/>
            <w:tcBorders>
              <w:top w:val="nil"/>
              <w:left w:val="nil"/>
              <w:bottom w:val="single" w:sz="4" w:space="0" w:color="auto"/>
              <w:right w:val="single" w:sz="4" w:space="0" w:color="auto"/>
            </w:tcBorders>
            <w:vAlign w:val="center"/>
            <w:hideMark/>
          </w:tcPr>
          <w:p w14:paraId="332F1D93"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106</w:t>
            </w:r>
          </w:p>
        </w:tc>
        <w:tc>
          <w:tcPr>
            <w:tcW w:w="2126" w:type="dxa"/>
            <w:tcBorders>
              <w:top w:val="nil"/>
              <w:left w:val="nil"/>
              <w:bottom w:val="single" w:sz="4" w:space="0" w:color="auto"/>
              <w:right w:val="single" w:sz="4" w:space="0" w:color="auto"/>
            </w:tcBorders>
            <w:vAlign w:val="center"/>
            <w:hideMark/>
          </w:tcPr>
          <w:p w14:paraId="318E6AEB"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 </w:t>
            </w:r>
          </w:p>
        </w:tc>
        <w:tc>
          <w:tcPr>
            <w:tcW w:w="1536" w:type="dxa"/>
            <w:tcBorders>
              <w:top w:val="nil"/>
              <w:left w:val="nil"/>
              <w:bottom w:val="single" w:sz="4" w:space="0" w:color="auto"/>
              <w:right w:val="single" w:sz="4" w:space="0" w:color="auto"/>
            </w:tcBorders>
            <w:vAlign w:val="center"/>
            <w:hideMark/>
          </w:tcPr>
          <w:p w14:paraId="3FA87D08"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r>
      <w:tr w:rsidR="00581B09" w:rsidRPr="001F42D5" w14:paraId="2BEDB63F" w14:textId="77777777" w:rsidTr="00F615BA">
        <w:trPr>
          <w:trHeight w:val="510"/>
        </w:trPr>
        <w:tc>
          <w:tcPr>
            <w:tcW w:w="692" w:type="dxa"/>
            <w:tcBorders>
              <w:top w:val="nil"/>
              <w:left w:val="single" w:sz="4" w:space="0" w:color="auto"/>
              <w:bottom w:val="single" w:sz="4" w:space="0" w:color="auto"/>
              <w:right w:val="single" w:sz="4" w:space="0" w:color="auto"/>
            </w:tcBorders>
            <w:vAlign w:val="center"/>
            <w:hideMark/>
          </w:tcPr>
          <w:p w14:paraId="27BE90A3"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166" w:type="dxa"/>
            <w:tcBorders>
              <w:top w:val="nil"/>
              <w:left w:val="nil"/>
              <w:bottom w:val="single" w:sz="4" w:space="0" w:color="auto"/>
              <w:right w:val="single" w:sz="4" w:space="0" w:color="auto"/>
            </w:tcBorders>
            <w:vAlign w:val="center"/>
            <w:hideMark/>
          </w:tcPr>
          <w:p w14:paraId="54BF8FA3"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374" w:type="dxa"/>
            <w:tcBorders>
              <w:top w:val="nil"/>
              <w:left w:val="nil"/>
              <w:bottom w:val="single" w:sz="4" w:space="0" w:color="auto"/>
              <w:right w:val="single" w:sz="4" w:space="0" w:color="auto"/>
            </w:tcBorders>
            <w:vAlign w:val="center"/>
            <w:hideMark/>
          </w:tcPr>
          <w:p w14:paraId="53F6328F"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 xml:space="preserve"> Kho Xuân Hòa</w:t>
            </w:r>
          </w:p>
        </w:tc>
        <w:tc>
          <w:tcPr>
            <w:tcW w:w="821" w:type="dxa"/>
            <w:tcBorders>
              <w:top w:val="nil"/>
              <w:left w:val="nil"/>
              <w:bottom w:val="single" w:sz="4" w:space="0" w:color="auto"/>
              <w:right w:val="single" w:sz="4" w:space="0" w:color="auto"/>
            </w:tcBorders>
            <w:vAlign w:val="center"/>
            <w:hideMark/>
          </w:tcPr>
          <w:p w14:paraId="26FE89B1"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550</w:t>
            </w:r>
          </w:p>
        </w:tc>
        <w:tc>
          <w:tcPr>
            <w:tcW w:w="821" w:type="dxa"/>
            <w:tcBorders>
              <w:top w:val="nil"/>
              <w:left w:val="nil"/>
              <w:bottom w:val="single" w:sz="4" w:space="0" w:color="auto"/>
              <w:right w:val="single" w:sz="4" w:space="0" w:color="auto"/>
            </w:tcBorders>
            <w:vAlign w:val="center"/>
            <w:hideMark/>
          </w:tcPr>
          <w:p w14:paraId="0DF51ACE"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0</w:t>
            </w:r>
          </w:p>
        </w:tc>
        <w:tc>
          <w:tcPr>
            <w:tcW w:w="1363" w:type="dxa"/>
            <w:tcBorders>
              <w:top w:val="nil"/>
              <w:left w:val="nil"/>
              <w:bottom w:val="single" w:sz="4" w:space="0" w:color="auto"/>
              <w:right w:val="single" w:sz="4" w:space="0" w:color="auto"/>
            </w:tcBorders>
            <w:vAlign w:val="center"/>
            <w:hideMark/>
          </w:tcPr>
          <w:p w14:paraId="0F11F99A"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700</w:t>
            </w:r>
          </w:p>
        </w:tc>
        <w:tc>
          <w:tcPr>
            <w:tcW w:w="851" w:type="dxa"/>
            <w:tcBorders>
              <w:top w:val="nil"/>
              <w:left w:val="nil"/>
              <w:bottom w:val="single" w:sz="4" w:space="0" w:color="auto"/>
              <w:right w:val="single" w:sz="4" w:space="0" w:color="auto"/>
            </w:tcBorders>
            <w:vAlign w:val="center"/>
            <w:hideMark/>
          </w:tcPr>
          <w:p w14:paraId="3FA1353A"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10</w:t>
            </w:r>
          </w:p>
        </w:tc>
        <w:tc>
          <w:tcPr>
            <w:tcW w:w="2126" w:type="dxa"/>
            <w:tcBorders>
              <w:top w:val="nil"/>
              <w:left w:val="nil"/>
              <w:bottom w:val="single" w:sz="4" w:space="0" w:color="auto"/>
              <w:right w:val="single" w:sz="4" w:space="0" w:color="auto"/>
            </w:tcBorders>
            <w:vAlign w:val="center"/>
            <w:hideMark/>
          </w:tcPr>
          <w:p w14:paraId="2683D953"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Xuân Hòa, tỉnh Thanh Hóa</w:t>
            </w:r>
          </w:p>
        </w:tc>
        <w:tc>
          <w:tcPr>
            <w:tcW w:w="1536" w:type="dxa"/>
            <w:vMerge w:val="restart"/>
            <w:tcBorders>
              <w:top w:val="nil"/>
              <w:left w:val="single" w:sz="4" w:space="0" w:color="auto"/>
              <w:bottom w:val="single" w:sz="4" w:space="0" w:color="auto"/>
              <w:right w:val="single" w:sz="4" w:space="0" w:color="auto"/>
            </w:tcBorders>
            <w:vAlign w:val="center"/>
            <w:hideMark/>
          </w:tcPr>
          <w:p w14:paraId="2B35042B"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Ô.Vui    0981243568</w:t>
            </w:r>
          </w:p>
        </w:tc>
      </w:tr>
      <w:tr w:rsidR="00581B09" w:rsidRPr="001F42D5" w14:paraId="35271AC7" w14:textId="77777777" w:rsidTr="00F615BA">
        <w:trPr>
          <w:trHeight w:val="375"/>
        </w:trPr>
        <w:tc>
          <w:tcPr>
            <w:tcW w:w="692" w:type="dxa"/>
            <w:tcBorders>
              <w:top w:val="nil"/>
              <w:left w:val="single" w:sz="4" w:space="0" w:color="auto"/>
              <w:bottom w:val="single" w:sz="4" w:space="0" w:color="auto"/>
              <w:right w:val="single" w:sz="4" w:space="0" w:color="auto"/>
            </w:tcBorders>
            <w:vAlign w:val="center"/>
            <w:hideMark/>
          </w:tcPr>
          <w:p w14:paraId="59755372"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166" w:type="dxa"/>
            <w:tcBorders>
              <w:top w:val="nil"/>
              <w:left w:val="nil"/>
              <w:bottom w:val="single" w:sz="4" w:space="0" w:color="auto"/>
              <w:right w:val="single" w:sz="4" w:space="0" w:color="auto"/>
            </w:tcBorders>
            <w:vAlign w:val="center"/>
            <w:hideMark/>
          </w:tcPr>
          <w:p w14:paraId="050F1DFA"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374" w:type="dxa"/>
            <w:tcBorders>
              <w:top w:val="nil"/>
              <w:left w:val="nil"/>
              <w:bottom w:val="single" w:sz="4" w:space="0" w:color="auto"/>
              <w:right w:val="single" w:sz="4" w:space="0" w:color="auto"/>
            </w:tcBorders>
            <w:vAlign w:val="center"/>
            <w:hideMark/>
          </w:tcPr>
          <w:p w14:paraId="2FFD9FF7"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 xml:space="preserve"> Kho Neo</w:t>
            </w:r>
          </w:p>
        </w:tc>
        <w:tc>
          <w:tcPr>
            <w:tcW w:w="821" w:type="dxa"/>
            <w:tcBorders>
              <w:top w:val="nil"/>
              <w:left w:val="nil"/>
              <w:bottom w:val="single" w:sz="4" w:space="0" w:color="auto"/>
              <w:right w:val="single" w:sz="4" w:space="0" w:color="auto"/>
            </w:tcBorders>
            <w:vAlign w:val="center"/>
            <w:hideMark/>
          </w:tcPr>
          <w:p w14:paraId="2FEE9DA6"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0</w:t>
            </w:r>
          </w:p>
        </w:tc>
        <w:tc>
          <w:tcPr>
            <w:tcW w:w="821" w:type="dxa"/>
            <w:tcBorders>
              <w:top w:val="nil"/>
              <w:left w:val="nil"/>
              <w:bottom w:val="single" w:sz="4" w:space="0" w:color="auto"/>
              <w:right w:val="single" w:sz="4" w:space="0" w:color="auto"/>
            </w:tcBorders>
            <w:vAlign w:val="center"/>
            <w:hideMark/>
          </w:tcPr>
          <w:p w14:paraId="7022B7C1"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3.200</w:t>
            </w:r>
          </w:p>
        </w:tc>
        <w:tc>
          <w:tcPr>
            <w:tcW w:w="1363" w:type="dxa"/>
            <w:tcBorders>
              <w:top w:val="nil"/>
              <w:left w:val="nil"/>
              <w:bottom w:val="single" w:sz="4" w:space="0" w:color="auto"/>
              <w:right w:val="single" w:sz="4" w:space="0" w:color="auto"/>
            </w:tcBorders>
            <w:vAlign w:val="center"/>
            <w:hideMark/>
          </w:tcPr>
          <w:p w14:paraId="7EF047C4"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6.720</w:t>
            </w:r>
          </w:p>
        </w:tc>
        <w:tc>
          <w:tcPr>
            <w:tcW w:w="851" w:type="dxa"/>
            <w:tcBorders>
              <w:top w:val="nil"/>
              <w:left w:val="nil"/>
              <w:bottom w:val="single" w:sz="4" w:space="0" w:color="auto"/>
              <w:right w:val="single" w:sz="4" w:space="0" w:color="auto"/>
            </w:tcBorders>
            <w:vAlign w:val="center"/>
            <w:hideMark/>
          </w:tcPr>
          <w:p w14:paraId="62FE36B1"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96</w:t>
            </w:r>
          </w:p>
        </w:tc>
        <w:tc>
          <w:tcPr>
            <w:tcW w:w="2126" w:type="dxa"/>
            <w:tcBorders>
              <w:top w:val="nil"/>
              <w:left w:val="nil"/>
              <w:bottom w:val="single" w:sz="4" w:space="0" w:color="auto"/>
              <w:right w:val="single" w:sz="4" w:space="0" w:color="auto"/>
            </w:tcBorders>
            <w:vAlign w:val="center"/>
            <w:hideMark/>
          </w:tcPr>
          <w:p w14:paraId="4D851451"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Thọ Long, tỉnh Thanh Hoá</w:t>
            </w:r>
          </w:p>
        </w:tc>
        <w:tc>
          <w:tcPr>
            <w:tcW w:w="1536" w:type="dxa"/>
            <w:vMerge/>
            <w:tcBorders>
              <w:top w:val="nil"/>
              <w:left w:val="single" w:sz="4" w:space="0" w:color="auto"/>
              <w:bottom w:val="single" w:sz="4" w:space="0" w:color="auto"/>
              <w:right w:val="single" w:sz="4" w:space="0" w:color="auto"/>
            </w:tcBorders>
            <w:vAlign w:val="center"/>
            <w:hideMark/>
          </w:tcPr>
          <w:p w14:paraId="05695679"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r>
      <w:tr w:rsidR="00581B09" w:rsidRPr="001F42D5" w14:paraId="25AF92D7" w14:textId="77777777" w:rsidTr="00F615BA">
        <w:trPr>
          <w:trHeight w:val="510"/>
        </w:trPr>
        <w:tc>
          <w:tcPr>
            <w:tcW w:w="692" w:type="dxa"/>
            <w:tcBorders>
              <w:top w:val="nil"/>
              <w:left w:val="single" w:sz="4" w:space="0" w:color="auto"/>
              <w:bottom w:val="single" w:sz="4" w:space="0" w:color="auto"/>
              <w:right w:val="single" w:sz="4" w:space="0" w:color="auto"/>
            </w:tcBorders>
            <w:vAlign w:val="center"/>
            <w:hideMark/>
          </w:tcPr>
          <w:p w14:paraId="383B0E53"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9</w:t>
            </w:r>
          </w:p>
        </w:tc>
        <w:tc>
          <w:tcPr>
            <w:tcW w:w="1166" w:type="dxa"/>
            <w:tcBorders>
              <w:top w:val="nil"/>
              <w:left w:val="nil"/>
              <w:bottom w:val="single" w:sz="4" w:space="0" w:color="auto"/>
              <w:right w:val="single" w:sz="4" w:space="0" w:color="auto"/>
            </w:tcBorders>
            <w:vAlign w:val="center"/>
            <w:hideMark/>
          </w:tcPr>
          <w:p w14:paraId="4CA14B50"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ĐK9.KV7</w:t>
            </w:r>
          </w:p>
        </w:tc>
        <w:tc>
          <w:tcPr>
            <w:tcW w:w="1374" w:type="dxa"/>
            <w:tcBorders>
              <w:top w:val="nil"/>
              <w:left w:val="nil"/>
              <w:bottom w:val="single" w:sz="4" w:space="0" w:color="auto"/>
              <w:right w:val="single" w:sz="4" w:space="0" w:color="auto"/>
            </w:tcBorders>
            <w:vAlign w:val="center"/>
            <w:hideMark/>
          </w:tcPr>
          <w:p w14:paraId="62D308A3"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Kho Ngọc Lặc</w:t>
            </w:r>
          </w:p>
        </w:tc>
        <w:tc>
          <w:tcPr>
            <w:tcW w:w="821" w:type="dxa"/>
            <w:tcBorders>
              <w:top w:val="nil"/>
              <w:left w:val="nil"/>
              <w:bottom w:val="single" w:sz="4" w:space="0" w:color="auto"/>
              <w:right w:val="single" w:sz="4" w:space="0" w:color="auto"/>
            </w:tcBorders>
            <w:vAlign w:val="center"/>
            <w:hideMark/>
          </w:tcPr>
          <w:p w14:paraId="54FF477B"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500</w:t>
            </w:r>
          </w:p>
        </w:tc>
        <w:tc>
          <w:tcPr>
            <w:tcW w:w="821" w:type="dxa"/>
            <w:tcBorders>
              <w:top w:val="nil"/>
              <w:left w:val="nil"/>
              <w:bottom w:val="single" w:sz="4" w:space="0" w:color="auto"/>
              <w:right w:val="single" w:sz="4" w:space="0" w:color="auto"/>
            </w:tcBorders>
            <w:vAlign w:val="center"/>
            <w:hideMark/>
          </w:tcPr>
          <w:p w14:paraId="60661399"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1.600</w:t>
            </w:r>
          </w:p>
        </w:tc>
        <w:tc>
          <w:tcPr>
            <w:tcW w:w="1363" w:type="dxa"/>
            <w:tcBorders>
              <w:top w:val="nil"/>
              <w:left w:val="nil"/>
              <w:bottom w:val="single" w:sz="4" w:space="0" w:color="auto"/>
              <w:right w:val="single" w:sz="4" w:space="0" w:color="auto"/>
            </w:tcBorders>
            <w:vAlign w:val="center"/>
            <w:hideMark/>
          </w:tcPr>
          <w:p w14:paraId="470AAD39"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4.060</w:t>
            </w:r>
          </w:p>
        </w:tc>
        <w:tc>
          <w:tcPr>
            <w:tcW w:w="851" w:type="dxa"/>
            <w:tcBorders>
              <w:top w:val="nil"/>
              <w:left w:val="nil"/>
              <w:bottom w:val="single" w:sz="4" w:space="0" w:color="auto"/>
              <w:right w:val="single" w:sz="4" w:space="0" w:color="auto"/>
            </w:tcBorders>
            <w:vAlign w:val="center"/>
            <w:hideMark/>
          </w:tcPr>
          <w:p w14:paraId="7FA438F9"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58</w:t>
            </w:r>
          </w:p>
        </w:tc>
        <w:tc>
          <w:tcPr>
            <w:tcW w:w="2126" w:type="dxa"/>
            <w:tcBorders>
              <w:top w:val="nil"/>
              <w:left w:val="nil"/>
              <w:bottom w:val="single" w:sz="4" w:space="0" w:color="auto"/>
              <w:right w:val="single" w:sz="4" w:space="0" w:color="auto"/>
            </w:tcBorders>
            <w:vAlign w:val="center"/>
            <w:hideMark/>
          </w:tcPr>
          <w:p w14:paraId="5A2A9D6B"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Minh Sơn, tỉnh Thanh Hóa</w:t>
            </w:r>
          </w:p>
        </w:tc>
        <w:tc>
          <w:tcPr>
            <w:tcW w:w="1536" w:type="dxa"/>
            <w:tcBorders>
              <w:top w:val="nil"/>
              <w:left w:val="nil"/>
              <w:bottom w:val="single" w:sz="4" w:space="0" w:color="auto"/>
              <w:right w:val="single" w:sz="4" w:space="0" w:color="auto"/>
            </w:tcBorders>
            <w:vAlign w:val="center"/>
            <w:hideMark/>
          </w:tcPr>
          <w:p w14:paraId="2FE6008B"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Ô.Tước 0855923989</w:t>
            </w:r>
          </w:p>
        </w:tc>
      </w:tr>
      <w:tr w:rsidR="00581B09" w:rsidRPr="001F42D5" w14:paraId="5EA0D4EE" w14:textId="77777777" w:rsidTr="00F615BA">
        <w:trPr>
          <w:trHeight w:val="375"/>
        </w:trPr>
        <w:tc>
          <w:tcPr>
            <w:tcW w:w="692" w:type="dxa"/>
            <w:tcBorders>
              <w:top w:val="nil"/>
              <w:left w:val="single" w:sz="4" w:space="0" w:color="auto"/>
              <w:bottom w:val="single" w:sz="4" w:space="0" w:color="auto"/>
              <w:right w:val="single" w:sz="4" w:space="0" w:color="auto"/>
            </w:tcBorders>
            <w:vAlign w:val="center"/>
            <w:hideMark/>
          </w:tcPr>
          <w:p w14:paraId="5BA0FA60"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10</w:t>
            </w:r>
          </w:p>
        </w:tc>
        <w:tc>
          <w:tcPr>
            <w:tcW w:w="1166" w:type="dxa"/>
            <w:tcBorders>
              <w:top w:val="nil"/>
              <w:left w:val="nil"/>
              <w:bottom w:val="single" w:sz="4" w:space="0" w:color="auto"/>
              <w:right w:val="single" w:sz="4" w:space="0" w:color="auto"/>
            </w:tcBorders>
            <w:vAlign w:val="center"/>
            <w:hideMark/>
          </w:tcPr>
          <w:p w14:paraId="49B21E86"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ĐK10.KV7</w:t>
            </w:r>
          </w:p>
        </w:tc>
        <w:tc>
          <w:tcPr>
            <w:tcW w:w="1374" w:type="dxa"/>
            <w:tcBorders>
              <w:top w:val="nil"/>
              <w:left w:val="nil"/>
              <w:bottom w:val="single" w:sz="4" w:space="0" w:color="auto"/>
              <w:right w:val="single" w:sz="4" w:space="0" w:color="auto"/>
            </w:tcBorders>
            <w:vAlign w:val="center"/>
            <w:hideMark/>
          </w:tcPr>
          <w:p w14:paraId="5149D8DD"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w:t>
            </w:r>
          </w:p>
        </w:tc>
        <w:tc>
          <w:tcPr>
            <w:tcW w:w="821" w:type="dxa"/>
            <w:tcBorders>
              <w:top w:val="nil"/>
              <w:left w:val="nil"/>
              <w:bottom w:val="single" w:sz="4" w:space="0" w:color="auto"/>
              <w:right w:val="single" w:sz="4" w:space="0" w:color="auto"/>
            </w:tcBorders>
            <w:vAlign w:val="center"/>
            <w:hideMark/>
          </w:tcPr>
          <w:p w14:paraId="19117C7D"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2.400</w:t>
            </w:r>
          </w:p>
        </w:tc>
        <w:tc>
          <w:tcPr>
            <w:tcW w:w="821" w:type="dxa"/>
            <w:tcBorders>
              <w:top w:val="nil"/>
              <w:left w:val="nil"/>
              <w:bottom w:val="single" w:sz="4" w:space="0" w:color="auto"/>
              <w:right w:val="single" w:sz="4" w:space="0" w:color="auto"/>
            </w:tcBorders>
            <w:vAlign w:val="center"/>
            <w:hideMark/>
          </w:tcPr>
          <w:p w14:paraId="4EE197F5"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7.000</w:t>
            </w:r>
          </w:p>
        </w:tc>
        <w:tc>
          <w:tcPr>
            <w:tcW w:w="1363" w:type="dxa"/>
            <w:tcBorders>
              <w:top w:val="nil"/>
              <w:left w:val="nil"/>
              <w:bottom w:val="single" w:sz="4" w:space="0" w:color="auto"/>
              <w:right w:val="single" w:sz="4" w:space="0" w:color="auto"/>
            </w:tcBorders>
            <w:vAlign w:val="center"/>
            <w:hideMark/>
          </w:tcPr>
          <w:p w14:paraId="3F8F75F5"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20.370</w:t>
            </w:r>
          </w:p>
        </w:tc>
        <w:tc>
          <w:tcPr>
            <w:tcW w:w="851" w:type="dxa"/>
            <w:tcBorders>
              <w:top w:val="nil"/>
              <w:left w:val="nil"/>
              <w:bottom w:val="single" w:sz="4" w:space="0" w:color="auto"/>
              <w:right w:val="single" w:sz="4" w:space="0" w:color="auto"/>
            </w:tcBorders>
            <w:vAlign w:val="center"/>
            <w:hideMark/>
          </w:tcPr>
          <w:p w14:paraId="7DAD1DAE"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291</w:t>
            </w:r>
          </w:p>
        </w:tc>
        <w:tc>
          <w:tcPr>
            <w:tcW w:w="2126" w:type="dxa"/>
            <w:tcBorders>
              <w:top w:val="nil"/>
              <w:left w:val="nil"/>
              <w:bottom w:val="single" w:sz="4" w:space="0" w:color="auto"/>
              <w:right w:val="single" w:sz="4" w:space="0" w:color="auto"/>
            </w:tcBorders>
            <w:vAlign w:val="center"/>
            <w:hideMark/>
          </w:tcPr>
          <w:p w14:paraId="755888B4"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 </w:t>
            </w:r>
          </w:p>
        </w:tc>
        <w:tc>
          <w:tcPr>
            <w:tcW w:w="1536" w:type="dxa"/>
            <w:tcBorders>
              <w:top w:val="nil"/>
              <w:left w:val="nil"/>
              <w:bottom w:val="single" w:sz="4" w:space="0" w:color="auto"/>
              <w:right w:val="single" w:sz="4" w:space="0" w:color="auto"/>
            </w:tcBorders>
            <w:vAlign w:val="center"/>
            <w:hideMark/>
          </w:tcPr>
          <w:p w14:paraId="60816231"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r>
      <w:tr w:rsidR="00581B09" w:rsidRPr="001F42D5" w14:paraId="3F29B424" w14:textId="77777777" w:rsidTr="00F615BA">
        <w:trPr>
          <w:trHeight w:val="510"/>
        </w:trPr>
        <w:tc>
          <w:tcPr>
            <w:tcW w:w="692" w:type="dxa"/>
            <w:vMerge w:val="restart"/>
            <w:tcBorders>
              <w:top w:val="single" w:sz="4" w:space="0" w:color="auto"/>
              <w:left w:val="single" w:sz="4" w:space="0" w:color="auto"/>
              <w:bottom w:val="single" w:sz="4" w:space="0" w:color="auto"/>
              <w:right w:val="single" w:sz="4" w:space="0" w:color="auto"/>
            </w:tcBorders>
            <w:vAlign w:val="center"/>
            <w:hideMark/>
          </w:tcPr>
          <w:p w14:paraId="5B159436"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166" w:type="dxa"/>
            <w:vMerge w:val="restart"/>
            <w:tcBorders>
              <w:top w:val="single" w:sz="4" w:space="0" w:color="auto"/>
              <w:left w:val="single" w:sz="4" w:space="0" w:color="auto"/>
              <w:bottom w:val="single" w:sz="4" w:space="0" w:color="auto"/>
              <w:right w:val="single" w:sz="4" w:space="0" w:color="auto"/>
            </w:tcBorders>
            <w:vAlign w:val="center"/>
            <w:hideMark/>
          </w:tcPr>
          <w:p w14:paraId="65E3CF14"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374" w:type="dxa"/>
            <w:tcBorders>
              <w:top w:val="single" w:sz="4" w:space="0" w:color="auto"/>
              <w:left w:val="single" w:sz="4" w:space="0" w:color="auto"/>
              <w:bottom w:val="single" w:sz="4" w:space="0" w:color="auto"/>
              <w:right w:val="single" w:sz="4" w:space="0" w:color="auto"/>
            </w:tcBorders>
            <w:vAlign w:val="center"/>
            <w:hideMark/>
          </w:tcPr>
          <w:p w14:paraId="6F8C2EF2"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 xml:space="preserve"> Kho Gia Hà</w:t>
            </w:r>
          </w:p>
        </w:tc>
        <w:tc>
          <w:tcPr>
            <w:tcW w:w="821" w:type="dxa"/>
            <w:tcBorders>
              <w:top w:val="single" w:sz="4" w:space="0" w:color="auto"/>
              <w:left w:val="single" w:sz="4" w:space="0" w:color="auto"/>
              <w:bottom w:val="single" w:sz="4" w:space="0" w:color="auto"/>
              <w:right w:val="single" w:sz="4" w:space="0" w:color="auto"/>
            </w:tcBorders>
            <w:vAlign w:val="center"/>
            <w:hideMark/>
          </w:tcPr>
          <w:p w14:paraId="6FF1DD57"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1.000</w:t>
            </w:r>
          </w:p>
        </w:tc>
        <w:tc>
          <w:tcPr>
            <w:tcW w:w="821" w:type="dxa"/>
            <w:tcBorders>
              <w:top w:val="single" w:sz="4" w:space="0" w:color="auto"/>
              <w:left w:val="single" w:sz="4" w:space="0" w:color="auto"/>
              <w:bottom w:val="single" w:sz="4" w:space="0" w:color="auto"/>
              <w:right w:val="single" w:sz="4" w:space="0" w:color="auto"/>
            </w:tcBorders>
            <w:vAlign w:val="center"/>
            <w:hideMark/>
          </w:tcPr>
          <w:p w14:paraId="2CC5544F"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5.000</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9401E5C"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12.810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D98A16"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183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3933F98"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Quảng Ngọc, tỉnh Thanh Hóa</w:t>
            </w:r>
          </w:p>
        </w:tc>
        <w:tc>
          <w:tcPr>
            <w:tcW w:w="1536" w:type="dxa"/>
            <w:vMerge w:val="restart"/>
            <w:tcBorders>
              <w:top w:val="single" w:sz="4" w:space="0" w:color="auto"/>
              <w:left w:val="single" w:sz="4" w:space="0" w:color="auto"/>
              <w:bottom w:val="single" w:sz="4" w:space="0" w:color="auto"/>
              <w:right w:val="single" w:sz="4" w:space="0" w:color="auto"/>
            </w:tcBorders>
            <w:vAlign w:val="center"/>
            <w:hideMark/>
          </w:tcPr>
          <w:p w14:paraId="42FB5647"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Ô. Hạ 0982042765</w:t>
            </w:r>
          </w:p>
        </w:tc>
      </w:tr>
      <w:tr w:rsidR="00581B09" w:rsidRPr="001F42D5" w14:paraId="47FD41AB" w14:textId="77777777" w:rsidTr="00F615BA">
        <w:trPr>
          <w:trHeight w:val="375"/>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3DF09475"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517C1C01"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c>
          <w:tcPr>
            <w:tcW w:w="1374" w:type="dxa"/>
            <w:tcBorders>
              <w:top w:val="single" w:sz="4" w:space="0" w:color="auto"/>
              <w:left w:val="nil"/>
              <w:bottom w:val="single" w:sz="4" w:space="0" w:color="auto"/>
              <w:right w:val="single" w:sz="4" w:space="0" w:color="auto"/>
            </w:tcBorders>
            <w:vAlign w:val="center"/>
            <w:hideMark/>
          </w:tcPr>
          <w:p w14:paraId="214B217D"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 xml:space="preserve"> Kho Quảng Đức</w:t>
            </w:r>
          </w:p>
        </w:tc>
        <w:tc>
          <w:tcPr>
            <w:tcW w:w="821" w:type="dxa"/>
            <w:tcBorders>
              <w:top w:val="single" w:sz="4" w:space="0" w:color="auto"/>
              <w:left w:val="nil"/>
              <w:bottom w:val="single" w:sz="4" w:space="0" w:color="auto"/>
              <w:right w:val="single" w:sz="4" w:space="0" w:color="auto"/>
            </w:tcBorders>
            <w:vAlign w:val="center"/>
            <w:hideMark/>
          </w:tcPr>
          <w:p w14:paraId="5A508B0E"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0</w:t>
            </w:r>
          </w:p>
        </w:tc>
        <w:tc>
          <w:tcPr>
            <w:tcW w:w="821" w:type="dxa"/>
            <w:tcBorders>
              <w:top w:val="single" w:sz="4" w:space="0" w:color="auto"/>
              <w:left w:val="nil"/>
              <w:bottom w:val="single" w:sz="4" w:space="0" w:color="auto"/>
              <w:right w:val="single" w:sz="4" w:space="0" w:color="auto"/>
            </w:tcBorders>
            <w:vAlign w:val="center"/>
            <w:hideMark/>
          </w:tcPr>
          <w:p w14:paraId="5EF37F56"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2.000</w:t>
            </w:r>
          </w:p>
        </w:tc>
        <w:tc>
          <w:tcPr>
            <w:tcW w:w="1363" w:type="dxa"/>
            <w:tcBorders>
              <w:top w:val="single" w:sz="4" w:space="0" w:color="auto"/>
              <w:left w:val="nil"/>
              <w:bottom w:val="single" w:sz="4" w:space="0" w:color="auto"/>
              <w:right w:val="single" w:sz="4" w:space="0" w:color="auto"/>
            </w:tcBorders>
            <w:vAlign w:val="center"/>
            <w:hideMark/>
          </w:tcPr>
          <w:p w14:paraId="3E68EB9F"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4.200</w:t>
            </w:r>
          </w:p>
        </w:tc>
        <w:tc>
          <w:tcPr>
            <w:tcW w:w="851" w:type="dxa"/>
            <w:tcBorders>
              <w:top w:val="single" w:sz="4" w:space="0" w:color="auto"/>
              <w:left w:val="nil"/>
              <w:bottom w:val="single" w:sz="4" w:space="0" w:color="auto"/>
              <w:right w:val="single" w:sz="4" w:space="0" w:color="auto"/>
            </w:tcBorders>
            <w:vAlign w:val="center"/>
            <w:hideMark/>
          </w:tcPr>
          <w:p w14:paraId="5A240362"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60</w:t>
            </w:r>
          </w:p>
        </w:tc>
        <w:tc>
          <w:tcPr>
            <w:tcW w:w="2126" w:type="dxa"/>
            <w:tcBorders>
              <w:top w:val="single" w:sz="4" w:space="0" w:color="auto"/>
              <w:left w:val="nil"/>
              <w:bottom w:val="single" w:sz="4" w:space="0" w:color="auto"/>
              <w:right w:val="single" w:sz="4" w:space="0" w:color="auto"/>
            </w:tcBorders>
            <w:vAlign w:val="center"/>
            <w:hideMark/>
          </w:tcPr>
          <w:p w14:paraId="32A2B186"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Lưu Vệ, tỉnh Thanh Hóa</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2681433D"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r>
      <w:tr w:rsidR="00581B09" w:rsidRPr="001F42D5" w14:paraId="517A7440" w14:textId="77777777" w:rsidTr="00F615BA">
        <w:trPr>
          <w:trHeight w:val="375"/>
        </w:trPr>
        <w:tc>
          <w:tcPr>
            <w:tcW w:w="692" w:type="dxa"/>
            <w:vMerge/>
            <w:tcBorders>
              <w:top w:val="nil"/>
              <w:left w:val="single" w:sz="4" w:space="0" w:color="auto"/>
              <w:bottom w:val="single" w:sz="4" w:space="0" w:color="auto"/>
              <w:right w:val="single" w:sz="4" w:space="0" w:color="auto"/>
            </w:tcBorders>
            <w:vAlign w:val="center"/>
            <w:hideMark/>
          </w:tcPr>
          <w:p w14:paraId="59CD1409"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c>
          <w:tcPr>
            <w:tcW w:w="1166" w:type="dxa"/>
            <w:vMerge/>
            <w:tcBorders>
              <w:top w:val="nil"/>
              <w:left w:val="single" w:sz="4" w:space="0" w:color="auto"/>
              <w:bottom w:val="single" w:sz="4" w:space="0" w:color="auto"/>
              <w:right w:val="single" w:sz="4" w:space="0" w:color="auto"/>
            </w:tcBorders>
            <w:vAlign w:val="center"/>
            <w:hideMark/>
          </w:tcPr>
          <w:p w14:paraId="2B869216"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c>
          <w:tcPr>
            <w:tcW w:w="1374" w:type="dxa"/>
            <w:tcBorders>
              <w:top w:val="nil"/>
              <w:left w:val="nil"/>
              <w:bottom w:val="single" w:sz="4" w:space="0" w:color="auto"/>
              <w:right w:val="single" w:sz="4" w:space="0" w:color="auto"/>
            </w:tcBorders>
            <w:vAlign w:val="center"/>
            <w:hideMark/>
          </w:tcPr>
          <w:p w14:paraId="649F1049"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Kho Chuối</w:t>
            </w:r>
          </w:p>
        </w:tc>
        <w:tc>
          <w:tcPr>
            <w:tcW w:w="821" w:type="dxa"/>
            <w:tcBorders>
              <w:top w:val="nil"/>
              <w:left w:val="nil"/>
              <w:bottom w:val="single" w:sz="4" w:space="0" w:color="auto"/>
              <w:right w:val="single" w:sz="4" w:space="0" w:color="auto"/>
            </w:tcBorders>
            <w:vAlign w:val="center"/>
            <w:hideMark/>
          </w:tcPr>
          <w:p w14:paraId="4540A67F"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1.400</w:t>
            </w:r>
          </w:p>
        </w:tc>
        <w:tc>
          <w:tcPr>
            <w:tcW w:w="821" w:type="dxa"/>
            <w:tcBorders>
              <w:top w:val="nil"/>
              <w:left w:val="nil"/>
              <w:bottom w:val="single" w:sz="4" w:space="0" w:color="auto"/>
              <w:right w:val="single" w:sz="4" w:space="0" w:color="auto"/>
            </w:tcBorders>
            <w:vAlign w:val="center"/>
            <w:hideMark/>
          </w:tcPr>
          <w:p w14:paraId="5C403824"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 </w:t>
            </w:r>
          </w:p>
        </w:tc>
        <w:tc>
          <w:tcPr>
            <w:tcW w:w="1363" w:type="dxa"/>
            <w:tcBorders>
              <w:top w:val="nil"/>
              <w:left w:val="nil"/>
              <w:bottom w:val="single" w:sz="4" w:space="0" w:color="auto"/>
              <w:right w:val="single" w:sz="4" w:space="0" w:color="auto"/>
            </w:tcBorders>
            <w:vAlign w:val="center"/>
            <w:hideMark/>
          </w:tcPr>
          <w:p w14:paraId="26B6AD66"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3.360</w:t>
            </w:r>
          </w:p>
        </w:tc>
        <w:tc>
          <w:tcPr>
            <w:tcW w:w="851" w:type="dxa"/>
            <w:tcBorders>
              <w:top w:val="nil"/>
              <w:left w:val="nil"/>
              <w:bottom w:val="single" w:sz="4" w:space="0" w:color="auto"/>
              <w:right w:val="single" w:sz="4" w:space="0" w:color="auto"/>
            </w:tcBorders>
            <w:vAlign w:val="center"/>
            <w:hideMark/>
          </w:tcPr>
          <w:p w14:paraId="4926E03F"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48</w:t>
            </w:r>
          </w:p>
        </w:tc>
        <w:tc>
          <w:tcPr>
            <w:tcW w:w="2126" w:type="dxa"/>
            <w:tcBorders>
              <w:top w:val="nil"/>
              <w:left w:val="nil"/>
              <w:bottom w:val="single" w:sz="4" w:space="0" w:color="auto"/>
              <w:right w:val="single" w:sz="4" w:space="0" w:color="auto"/>
            </w:tcBorders>
            <w:vAlign w:val="center"/>
            <w:hideMark/>
          </w:tcPr>
          <w:p w14:paraId="7375A195"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Nông Cống, tỉnh Thanh Hóa</w:t>
            </w:r>
          </w:p>
        </w:tc>
        <w:tc>
          <w:tcPr>
            <w:tcW w:w="1536" w:type="dxa"/>
            <w:vMerge/>
            <w:tcBorders>
              <w:top w:val="nil"/>
              <w:left w:val="single" w:sz="4" w:space="0" w:color="auto"/>
              <w:bottom w:val="single" w:sz="4" w:space="0" w:color="auto"/>
              <w:right w:val="single" w:sz="4" w:space="0" w:color="auto"/>
            </w:tcBorders>
            <w:vAlign w:val="center"/>
            <w:hideMark/>
          </w:tcPr>
          <w:p w14:paraId="02C4C306"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r>
      <w:tr w:rsidR="00581B09" w:rsidRPr="001F42D5" w14:paraId="24F86231" w14:textId="77777777" w:rsidTr="00F615BA">
        <w:trPr>
          <w:trHeight w:val="375"/>
        </w:trPr>
        <w:tc>
          <w:tcPr>
            <w:tcW w:w="692" w:type="dxa"/>
            <w:tcBorders>
              <w:top w:val="nil"/>
              <w:left w:val="single" w:sz="4" w:space="0" w:color="auto"/>
              <w:bottom w:val="single" w:sz="4" w:space="0" w:color="auto"/>
              <w:right w:val="single" w:sz="4" w:space="0" w:color="auto"/>
            </w:tcBorders>
            <w:vAlign w:val="center"/>
            <w:hideMark/>
          </w:tcPr>
          <w:p w14:paraId="61CAA87F"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11</w:t>
            </w:r>
          </w:p>
        </w:tc>
        <w:tc>
          <w:tcPr>
            <w:tcW w:w="1166" w:type="dxa"/>
            <w:tcBorders>
              <w:top w:val="nil"/>
              <w:left w:val="nil"/>
              <w:bottom w:val="single" w:sz="4" w:space="0" w:color="auto"/>
              <w:right w:val="single" w:sz="4" w:space="0" w:color="auto"/>
            </w:tcBorders>
            <w:vAlign w:val="center"/>
            <w:hideMark/>
          </w:tcPr>
          <w:p w14:paraId="36AEFA89"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ĐK11.KV7</w:t>
            </w:r>
          </w:p>
        </w:tc>
        <w:tc>
          <w:tcPr>
            <w:tcW w:w="1374" w:type="dxa"/>
            <w:tcBorders>
              <w:top w:val="nil"/>
              <w:left w:val="nil"/>
              <w:bottom w:val="single" w:sz="4" w:space="0" w:color="auto"/>
              <w:right w:val="single" w:sz="4" w:space="0" w:color="auto"/>
            </w:tcBorders>
            <w:vAlign w:val="center"/>
            <w:hideMark/>
          </w:tcPr>
          <w:p w14:paraId="71CE30E9"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w:t>
            </w:r>
          </w:p>
        </w:tc>
        <w:tc>
          <w:tcPr>
            <w:tcW w:w="821" w:type="dxa"/>
            <w:tcBorders>
              <w:top w:val="nil"/>
              <w:left w:val="nil"/>
              <w:bottom w:val="single" w:sz="4" w:space="0" w:color="auto"/>
              <w:right w:val="single" w:sz="4" w:space="0" w:color="auto"/>
            </w:tcBorders>
            <w:vAlign w:val="center"/>
            <w:hideMark/>
          </w:tcPr>
          <w:p w14:paraId="0E373E01"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1.575</w:t>
            </w:r>
          </w:p>
        </w:tc>
        <w:tc>
          <w:tcPr>
            <w:tcW w:w="821" w:type="dxa"/>
            <w:tcBorders>
              <w:top w:val="nil"/>
              <w:left w:val="nil"/>
              <w:bottom w:val="single" w:sz="4" w:space="0" w:color="auto"/>
              <w:right w:val="single" w:sz="4" w:space="0" w:color="auto"/>
            </w:tcBorders>
            <w:vAlign w:val="center"/>
            <w:hideMark/>
          </w:tcPr>
          <w:p w14:paraId="78525A71"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2.355</w:t>
            </w:r>
          </w:p>
        </w:tc>
        <w:tc>
          <w:tcPr>
            <w:tcW w:w="1363" w:type="dxa"/>
            <w:tcBorders>
              <w:top w:val="nil"/>
              <w:left w:val="nil"/>
              <w:bottom w:val="single" w:sz="4" w:space="0" w:color="auto"/>
              <w:right w:val="single" w:sz="4" w:space="0" w:color="auto"/>
            </w:tcBorders>
            <w:vAlign w:val="center"/>
            <w:hideMark/>
          </w:tcPr>
          <w:p w14:paraId="0A649618"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7.770</w:t>
            </w:r>
          </w:p>
        </w:tc>
        <w:tc>
          <w:tcPr>
            <w:tcW w:w="851" w:type="dxa"/>
            <w:tcBorders>
              <w:top w:val="nil"/>
              <w:left w:val="nil"/>
              <w:bottom w:val="single" w:sz="4" w:space="0" w:color="auto"/>
              <w:right w:val="single" w:sz="4" w:space="0" w:color="auto"/>
            </w:tcBorders>
            <w:vAlign w:val="center"/>
            <w:hideMark/>
          </w:tcPr>
          <w:p w14:paraId="4FDEBFB4"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111</w:t>
            </w:r>
          </w:p>
        </w:tc>
        <w:tc>
          <w:tcPr>
            <w:tcW w:w="2126" w:type="dxa"/>
            <w:tcBorders>
              <w:top w:val="nil"/>
              <w:left w:val="nil"/>
              <w:bottom w:val="single" w:sz="4" w:space="0" w:color="auto"/>
              <w:right w:val="single" w:sz="4" w:space="0" w:color="auto"/>
            </w:tcBorders>
            <w:vAlign w:val="center"/>
            <w:hideMark/>
          </w:tcPr>
          <w:p w14:paraId="2F6D43F1"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 </w:t>
            </w:r>
          </w:p>
        </w:tc>
        <w:tc>
          <w:tcPr>
            <w:tcW w:w="1536" w:type="dxa"/>
            <w:tcBorders>
              <w:top w:val="nil"/>
              <w:left w:val="nil"/>
              <w:bottom w:val="single" w:sz="4" w:space="0" w:color="auto"/>
              <w:right w:val="single" w:sz="4" w:space="0" w:color="auto"/>
            </w:tcBorders>
            <w:vAlign w:val="center"/>
            <w:hideMark/>
          </w:tcPr>
          <w:p w14:paraId="0DD44F71"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r>
      <w:tr w:rsidR="00581B09" w:rsidRPr="001F42D5" w14:paraId="64D2E645" w14:textId="77777777" w:rsidTr="00F615BA">
        <w:trPr>
          <w:trHeight w:val="510"/>
        </w:trPr>
        <w:tc>
          <w:tcPr>
            <w:tcW w:w="692" w:type="dxa"/>
            <w:vMerge w:val="restart"/>
            <w:tcBorders>
              <w:top w:val="nil"/>
              <w:left w:val="single" w:sz="4" w:space="0" w:color="auto"/>
              <w:bottom w:val="single" w:sz="4" w:space="0" w:color="auto"/>
              <w:right w:val="single" w:sz="4" w:space="0" w:color="auto"/>
            </w:tcBorders>
            <w:vAlign w:val="center"/>
            <w:hideMark/>
          </w:tcPr>
          <w:p w14:paraId="67DBB7DB"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166" w:type="dxa"/>
            <w:vMerge w:val="restart"/>
            <w:tcBorders>
              <w:top w:val="nil"/>
              <w:left w:val="single" w:sz="4" w:space="0" w:color="auto"/>
              <w:bottom w:val="single" w:sz="4" w:space="0" w:color="auto"/>
              <w:right w:val="single" w:sz="4" w:space="0" w:color="auto"/>
            </w:tcBorders>
            <w:vAlign w:val="center"/>
            <w:hideMark/>
          </w:tcPr>
          <w:p w14:paraId="73294664"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374" w:type="dxa"/>
            <w:tcBorders>
              <w:top w:val="nil"/>
              <w:left w:val="nil"/>
              <w:bottom w:val="single" w:sz="4" w:space="0" w:color="auto"/>
              <w:right w:val="single" w:sz="4" w:space="0" w:color="auto"/>
            </w:tcBorders>
            <w:vAlign w:val="center"/>
            <w:hideMark/>
          </w:tcPr>
          <w:p w14:paraId="117E5182"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 xml:space="preserve"> Kho Hoằng Quỳ</w:t>
            </w:r>
          </w:p>
        </w:tc>
        <w:tc>
          <w:tcPr>
            <w:tcW w:w="821" w:type="dxa"/>
            <w:tcBorders>
              <w:top w:val="nil"/>
              <w:left w:val="nil"/>
              <w:bottom w:val="single" w:sz="4" w:space="0" w:color="auto"/>
              <w:right w:val="single" w:sz="4" w:space="0" w:color="auto"/>
            </w:tcBorders>
            <w:vAlign w:val="center"/>
            <w:hideMark/>
          </w:tcPr>
          <w:p w14:paraId="3609A059"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875</w:t>
            </w:r>
          </w:p>
        </w:tc>
        <w:tc>
          <w:tcPr>
            <w:tcW w:w="821" w:type="dxa"/>
            <w:tcBorders>
              <w:top w:val="nil"/>
              <w:left w:val="nil"/>
              <w:bottom w:val="single" w:sz="4" w:space="0" w:color="auto"/>
              <w:right w:val="single" w:sz="4" w:space="0" w:color="auto"/>
            </w:tcBorders>
            <w:vAlign w:val="center"/>
            <w:hideMark/>
          </w:tcPr>
          <w:p w14:paraId="2A59520C"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1.035</w:t>
            </w:r>
          </w:p>
        </w:tc>
        <w:tc>
          <w:tcPr>
            <w:tcW w:w="1363" w:type="dxa"/>
            <w:tcBorders>
              <w:top w:val="nil"/>
              <w:left w:val="nil"/>
              <w:bottom w:val="single" w:sz="4" w:space="0" w:color="auto"/>
              <w:right w:val="single" w:sz="4" w:space="0" w:color="auto"/>
            </w:tcBorders>
            <w:vAlign w:val="center"/>
            <w:hideMark/>
          </w:tcPr>
          <w:p w14:paraId="3FAD566C"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3.500</w:t>
            </w:r>
          </w:p>
        </w:tc>
        <w:tc>
          <w:tcPr>
            <w:tcW w:w="851" w:type="dxa"/>
            <w:tcBorders>
              <w:top w:val="nil"/>
              <w:left w:val="nil"/>
              <w:bottom w:val="single" w:sz="4" w:space="0" w:color="auto"/>
              <w:right w:val="single" w:sz="4" w:space="0" w:color="auto"/>
            </w:tcBorders>
            <w:vAlign w:val="center"/>
            <w:hideMark/>
          </w:tcPr>
          <w:p w14:paraId="77D952AF"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50</w:t>
            </w:r>
          </w:p>
        </w:tc>
        <w:tc>
          <w:tcPr>
            <w:tcW w:w="2126" w:type="dxa"/>
            <w:tcBorders>
              <w:top w:val="nil"/>
              <w:left w:val="nil"/>
              <w:bottom w:val="single" w:sz="4" w:space="0" w:color="auto"/>
              <w:right w:val="single" w:sz="4" w:space="0" w:color="auto"/>
            </w:tcBorders>
            <w:vAlign w:val="center"/>
            <w:hideMark/>
          </w:tcPr>
          <w:p w14:paraId="67460187"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Hoằng Giang, tỉnh Thanh Hóa</w:t>
            </w:r>
          </w:p>
        </w:tc>
        <w:tc>
          <w:tcPr>
            <w:tcW w:w="1536" w:type="dxa"/>
            <w:vMerge w:val="restart"/>
            <w:tcBorders>
              <w:top w:val="nil"/>
              <w:left w:val="single" w:sz="4" w:space="0" w:color="auto"/>
              <w:bottom w:val="single" w:sz="4" w:space="0" w:color="auto"/>
              <w:right w:val="single" w:sz="4" w:space="0" w:color="auto"/>
            </w:tcBorders>
            <w:vAlign w:val="center"/>
            <w:hideMark/>
          </w:tcPr>
          <w:p w14:paraId="03B57EEC"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Ô. Long 0989685978</w:t>
            </w:r>
          </w:p>
        </w:tc>
      </w:tr>
      <w:tr w:rsidR="00581B09" w:rsidRPr="001F42D5" w14:paraId="02C6B439" w14:textId="77777777" w:rsidTr="00F615BA">
        <w:trPr>
          <w:trHeight w:val="375"/>
        </w:trPr>
        <w:tc>
          <w:tcPr>
            <w:tcW w:w="692" w:type="dxa"/>
            <w:vMerge/>
            <w:tcBorders>
              <w:top w:val="nil"/>
              <w:left w:val="single" w:sz="4" w:space="0" w:color="auto"/>
              <w:bottom w:val="single" w:sz="4" w:space="0" w:color="auto"/>
              <w:right w:val="single" w:sz="4" w:space="0" w:color="auto"/>
            </w:tcBorders>
            <w:vAlign w:val="center"/>
            <w:hideMark/>
          </w:tcPr>
          <w:p w14:paraId="09D8CA4C"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c>
          <w:tcPr>
            <w:tcW w:w="1166" w:type="dxa"/>
            <w:vMerge/>
            <w:tcBorders>
              <w:top w:val="nil"/>
              <w:left w:val="single" w:sz="4" w:space="0" w:color="auto"/>
              <w:bottom w:val="single" w:sz="4" w:space="0" w:color="auto"/>
              <w:right w:val="single" w:sz="4" w:space="0" w:color="auto"/>
            </w:tcBorders>
            <w:vAlign w:val="center"/>
            <w:hideMark/>
          </w:tcPr>
          <w:p w14:paraId="5CD5884B"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c>
          <w:tcPr>
            <w:tcW w:w="1374" w:type="dxa"/>
            <w:tcBorders>
              <w:top w:val="nil"/>
              <w:left w:val="nil"/>
              <w:bottom w:val="single" w:sz="4" w:space="0" w:color="auto"/>
              <w:right w:val="single" w:sz="4" w:space="0" w:color="auto"/>
            </w:tcBorders>
            <w:vAlign w:val="center"/>
            <w:hideMark/>
          </w:tcPr>
          <w:p w14:paraId="06DA986A"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 xml:space="preserve"> Kho Hà Trung</w:t>
            </w:r>
          </w:p>
        </w:tc>
        <w:tc>
          <w:tcPr>
            <w:tcW w:w="821" w:type="dxa"/>
            <w:tcBorders>
              <w:top w:val="nil"/>
              <w:left w:val="nil"/>
              <w:bottom w:val="single" w:sz="4" w:space="0" w:color="auto"/>
              <w:right w:val="single" w:sz="4" w:space="0" w:color="auto"/>
            </w:tcBorders>
            <w:vAlign w:val="center"/>
            <w:hideMark/>
          </w:tcPr>
          <w:p w14:paraId="0B15D4F5"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700</w:t>
            </w:r>
          </w:p>
        </w:tc>
        <w:tc>
          <w:tcPr>
            <w:tcW w:w="821" w:type="dxa"/>
            <w:tcBorders>
              <w:top w:val="nil"/>
              <w:left w:val="nil"/>
              <w:bottom w:val="single" w:sz="4" w:space="0" w:color="auto"/>
              <w:right w:val="single" w:sz="4" w:space="0" w:color="auto"/>
            </w:tcBorders>
            <w:vAlign w:val="center"/>
            <w:hideMark/>
          </w:tcPr>
          <w:p w14:paraId="5F976231"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1.320</w:t>
            </w:r>
          </w:p>
        </w:tc>
        <w:tc>
          <w:tcPr>
            <w:tcW w:w="1363" w:type="dxa"/>
            <w:tcBorders>
              <w:top w:val="nil"/>
              <w:left w:val="nil"/>
              <w:bottom w:val="single" w:sz="4" w:space="0" w:color="auto"/>
              <w:right w:val="single" w:sz="4" w:space="0" w:color="auto"/>
            </w:tcBorders>
            <w:vAlign w:val="center"/>
            <w:hideMark/>
          </w:tcPr>
          <w:p w14:paraId="4D9ECB90"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4.270</w:t>
            </w:r>
          </w:p>
        </w:tc>
        <w:tc>
          <w:tcPr>
            <w:tcW w:w="851" w:type="dxa"/>
            <w:tcBorders>
              <w:top w:val="nil"/>
              <w:left w:val="nil"/>
              <w:bottom w:val="single" w:sz="4" w:space="0" w:color="auto"/>
              <w:right w:val="single" w:sz="4" w:space="0" w:color="auto"/>
            </w:tcBorders>
            <w:vAlign w:val="center"/>
            <w:hideMark/>
          </w:tcPr>
          <w:p w14:paraId="5FF44461"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61</w:t>
            </w:r>
          </w:p>
        </w:tc>
        <w:tc>
          <w:tcPr>
            <w:tcW w:w="2126" w:type="dxa"/>
            <w:tcBorders>
              <w:top w:val="nil"/>
              <w:left w:val="nil"/>
              <w:bottom w:val="single" w:sz="4" w:space="0" w:color="auto"/>
              <w:right w:val="single" w:sz="4" w:space="0" w:color="auto"/>
            </w:tcBorders>
            <w:vAlign w:val="center"/>
            <w:hideMark/>
          </w:tcPr>
          <w:p w14:paraId="38F01AC0"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Hà Trung, tỉnh Thanh Hóa</w:t>
            </w:r>
          </w:p>
        </w:tc>
        <w:tc>
          <w:tcPr>
            <w:tcW w:w="1536" w:type="dxa"/>
            <w:vMerge/>
            <w:tcBorders>
              <w:top w:val="nil"/>
              <w:left w:val="single" w:sz="4" w:space="0" w:color="auto"/>
              <w:bottom w:val="single" w:sz="4" w:space="0" w:color="auto"/>
              <w:right w:val="single" w:sz="4" w:space="0" w:color="auto"/>
            </w:tcBorders>
            <w:vAlign w:val="center"/>
            <w:hideMark/>
          </w:tcPr>
          <w:p w14:paraId="6E3F0599"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r>
      <w:tr w:rsidR="00581B09" w:rsidRPr="001F42D5" w14:paraId="51D448C1" w14:textId="77777777" w:rsidTr="00F615BA">
        <w:trPr>
          <w:trHeight w:val="600"/>
        </w:trPr>
        <w:tc>
          <w:tcPr>
            <w:tcW w:w="692" w:type="dxa"/>
            <w:tcBorders>
              <w:top w:val="nil"/>
              <w:left w:val="single" w:sz="4" w:space="0" w:color="auto"/>
              <w:bottom w:val="single" w:sz="4" w:space="0" w:color="auto"/>
              <w:right w:val="single" w:sz="4" w:space="0" w:color="auto"/>
            </w:tcBorders>
            <w:vAlign w:val="center"/>
            <w:hideMark/>
          </w:tcPr>
          <w:p w14:paraId="1BFCA914"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12</w:t>
            </w:r>
          </w:p>
        </w:tc>
        <w:tc>
          <w:tcPr>
            <w:tcW w:w="1166" w:type="dxa"/>
            <w:tcBorders>
              <w:top w:val="nil"/>
              <w:left w:val="nil"/>
              <w:bottom w:val="single" w:sz="4" w:space="0" w:color="auto"/>
              <w:right w:val="single" w:sz="4" w:space="0" w:color="auto"/>
            </w:tcBorders>
            <w:vAlign w:val="center"/>
            <w:hideMark/>
          </w:tcPr>
          <w:p w14:paraId="46EF2ADA"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ĐK15.KV7</w:t>
            </w:r>
          </w:p>
        </w:tc>
        <w:tc>
          <w:tcPr>
            <w:tcW w:w="1374" w:type="dxa"/>
            <w:tcBorders>
              <w:top w:val="nil"/>
              <w:left w:val="nil"/>
              <w:bottom w:val="single" w:sz="4" w:space="0" w:color="auto"/>
              <w:right w:val="single" w:sz="4" w:space="0" w:color="auto"/>
            </w:tcBorders>
            <w:vAlign w:val="center"/>
            <w:hideMark/>
          </w:tcPr>
          <w:p w14:paraId="604BBBB8"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xml:space="preserve"> Kho Yên Khánh</w:t>
            </w:r>
          </w:p>
        </w:tc>
        <w:tc>
          <w:tcPr>
            <w:tcW w:w="821" w:type="dxa"/>
            <w:tcBorders>
              <w:top w:val="nil"/>
              <w:left w:val="nil"/>
              <w:bottom w:val="single" w:sz="4" w:space="0" w:color="auto"/>
              <w:right w:val="single" w:sz="4" w:space="0" w:color="auto"/>
            </w:tcBorders>
            <w:vAlign w:val="center"/>
            <w:hideMark/>
          </w:tcPr>
          <w:p w14:paraId="546D6978"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270</w:t>
            </w:r>
          </w:p>
        </w:tc>
        <w:tc>
          <w:tcPr>
            <w:tcW w:w="821" w:type="dxa"/>
            <w:tcBorders>
              <w:top w:val="nil"/>
              <w:left w:val="nil"/>
              <w:bottom w:val="single" w:sz="4" w:space="0" w:color="auto"/>
              <w:right w:val="single" w:sz="4" w:space="0" w:color="auto"/>
            </w:tcBorders>
            <w:vAlign w:val="center"/>
            <w:hideMark/>
          </w:tcPr>
          <w:p w14:paraId="04740274"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800</w:t>
            </w:r>
          </w:p>
        </w:tc>
        <w:tc>
          <w:tcPr>
            <w:tcW w:w="1363" w:type="dxa"/>
            <w:tcBorders>
              <w:top w:val="nil"/>
              <w:left w:val="nil"/>
              <w:bottom w:val="single" w:sz="4" w:space="0" w:color="auto"/>
              <w:right w:val="single" w:sz="4" w:space="0" w:color="auto"/>
            </w:tcBorders>
            <w:vAlign w:val="center"/>
            <w:hideMark/>
          </w:tcPr>
          <w:p w14:paraId="718ED828"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2.310</w:t>
            </w:r>
          </w:p>
        </w:tc>
        <w:tc>
          <w:tcPr>
            <w:tcW w:w="851" w:type="dxa"/>
            <w:tcBorders>
              <w:top w:val="nil"/>
              <w:left w:val="nil"/>
              <w:bottom w:val="single" w:sz="4" w:space="0" w:color="auto"/>
              <w:right w:val="single" w:sz="4" w:space="0" w:color="auto"/>
            </w:tcBorders>
            <w:vAlign w:val="center"/>
            <w:hideMark/>
          </w:tcPr>
          <w:p w14:paraId="10076355"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33</w:t>
            </w:r>
          </w:p>
        </w:tc>
        <w:tc>
          <w:tcPr>
            <w:tcW w:w="2126" w:type="dxa"/>
            <w:tcBorders>
              <w:top w:val="nil"/>
              <w:left w:val="nil"/>
              <w:bottom w:val="single" w:sz="4" w:space="0" w:color="auto"/>
              <w:right w:val="single" w:sz="4" w:space="0" w:color="auto"/>
            </w:tcBorders>
            <w:vAlign w:val="center"/>
            <w:hideMark/>
          </w:tcPr>
          <w:p w14:paraId="067A5D78"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Khánh Thiện, tỉnh Ninh Bình</w:t>
            </w:r>
          </w:p>
        </w:tc>
        <w:tc>
          <w:tcPr>
            <w:tcW w:w="1536" w:type="dxa"/>
            <w:tcBorders>
              <w:top w:val="nil"/>
              <w:left w:val="nil"/>
              <w:bottom w:val="single" w:sz="4" w:space="0" w:color="auto"/>
              <w:right w:val="single" w:sz="4" w:space="0" w:color="auto"/>
            </w:tcBorders>
            <w:vAlign w:val="center"/>
            <w:hideMark/>
          </w:tcPr>
          <w:p w14:paraId="1F6070CE"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B. Thuỳ 0984303316</w:t>
            </w:r>
          </w:p>
        </w:tc>
      </w:tr>
      <w:tr w:rsidR="00581B09" w:rsidRPr="001F42D5" w14:paraId="5CA7DB63" w14:textId="77777777" w:rsidTr="00F615BA">
        <w:trPr>
          <w:trHeight w:val="375"/>
        </w:trPr>
        <w:tc>
          <w:tcPr>
            <w:tcW w:w="692" w:type="dxa"/>
            <w:tcBorders>
              <w:top w:val="nil"/>
              <w:left w:val="single" w:sz="4" w:space="0" w:color="auto"/>
              <w:bottom w:val="single" w:sz="4" w:space="0" w:color="auto"/>
              <w:right w:val="single" w:sz="4" w:space="0" w:color="auto"/>
            </w:tcBorders>
            <w:vAlign w:val="center"/>
            <w:hideMark/>
          </w:tcPr>
          <w:p w14:paraId="57F7FD9C"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13</w:t>
            </w:r>
          </w:p>
        </w:tc>
        <w:tc>
          <w:tcPr>
            <w:tcW w:w="1166" w:type="dxa"/>
            <w:tcBorders>
              <w:top w:val="nil"/>
              <w:left w:val="nil"/>
              <w:bottom w:val="single" w:sz="4" w:space="0" w:color="auto"/>
              <w:right w:val="single" w:sz="4" w:space="0" w:color="auto"/>
            </w:tcBorders>
            <w:vAlign w:val="center"/>
            <w:hideMark/>
          </w:tcPr>
          <w:p w14:paraId="5FC94048"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ĐK16.KV7</w:t>
            </w:r>
          </w:p>
        </w:tc>
        <w:tc>
          <w:tcPr>
            <w:tcW w:w="1374" w:type="dxa"/>
            <w:tcBorders>
              <w:top w:val="nil"/>
              <w:left w:val="nil"/>
              <w:bottom w:val="single" w:sz="4" w:space="0" w:color="auto"/>
              <w:right w:val="single" w:sz="4" w:space="0" w:color="auto"/>
            </w:tcBorders>
            <w:vAlign w:val="center"/>
            <w:hideMark/>
          </w:tcPr>
          <w:p w14:paraId="46B3F89A"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w:t>
            </w:r>
          </w:p>
        </w:tc>
        <w:tc>
          <w:tcPr>
            <w:tcW w:w="821" w:type="dxa"/>
            <w:tcBorders>
              <w:top w:val="nil"/>
              <w:left w:val="nil"/>
              <w:bottom w:val="single" w:sz="4" w:space="0" w:color="auto"/>
              <w:right w:val="single" w:sz="4" w:space="0" w:color="auto"/>
            </w:tcBorders>
            <w:vAlign w:val="center"/>
            <w:hideMark/>
          </w:tcPr>
          <w:p w14:paraId="0154FBC0"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940</w:t>
            </w:r>
          </w:p>
        </w:tc>
        <w:tc>
          <w:tcPr>
            <w:tcW w:w="821" w:type="dxa"/>
            <w:tcBorders>
              <w:top w:val="nil"/>
              <w:left w:val="nil"/>
              <w:bottom w:val="single" w:sz="4" w:space="0" w:color="auto"/>
              <w:right w:val="single" w:sz="4" w:space="0" w:color="auto"/>
            </w:tcBorders>
            <w:vAlign w:val="center"/>
            <w:hideMark/>
          </w:tcPr>
          <w:p w14:paraId="344A9306"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0</w:t>
            </w:r>
          </w:p>
        </w:tc>
        <w:tc>
          <w:tcPr>
            <w:tcW w:w="1363" w:type="dxa"/>
            <w:tcBorders>
              <w:top w:val="nil"/>
              <w:left w:val="nil"/>
              <w:bottom w:val="single" w:sz="4" w:space="0" w:color="auto"/>
              <w:right w:val="single" w:sz="4" w:space="0" w:color="auto"/>
            </w:tcBorders>
            <w:vAlign w:val="center"/>
            <w:hideMark/>
          </w:tcPr>
          <w:p w14:paraId="2BF70F58"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2.240</w:t>
            </w:r>
          </w:p>
        </w:tc>
        <w:tc>
          <w:tcPr>
            <w:tcW w:w="851" w:type="dxa"/>
            <w:tcBorders>
              <w:top w:val="nil"/>
              <w:left w:val="nil"/>
              <w:bottom w:val="single" w:sz="4" w:space="0" w:color="auto"/>
              <w:right w:val="single" w:sz="4" w:space="0" w:color="auto"/>
            </w:tcBorders>
            <w:vAlign w:val="center"/>
            <w:hideMark/>
          </w:tcPr>
          <w:p w14:paraId="401470DB"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32</w:t>
            </w:r>
          </w:p>
        </w:tc>
        <w:tc>
          <w:tcPr>
            <w:tcW w:w="2126" w:type="dxa"/>
            <w:tcBorders>
              <w:top w:val="nil"/>
              <w:left w:val="nil"/>
              <w:bottom w:val="single" w:sz="4" w:space="0" w:color="auto"/>
              <w:right w:val="single" w:sz="4" w:space="0" w:color="auto"/>
            </w:tcBorders>
            <w:vAlign w:val="center"/>
            <w:hideMark/>
          </w:tcPr>
          <w:p w14:paraId="6B3A677F"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 </w:t>
            </w:r>
          </w:p>
        </w:tc>
        <w:tc>
          <w:tcPr>
            <w:tcW w:w="1536" w:type="dxa"/>
            <w:tcBorders>
              <w:top w:val="nil"/>
              <w:left w:val="nil"/>
              <w:bottom w:val="single" w:sz="4" w:space="0" w:color="auto"/>
              <w:right w:val="single" w:sz="4" w:space="0" w:color="auto"/>
            </w:tcBorders>
            <w:vAlign w:val="center"/>
            <w:hideMark/>
          </w:tcPr>
          <w:p w14:paraId="3AA164E1"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 </w:t>
            </w:r>
          </w:p>
        </w:tc>
      </w:tr>
      <w:tr w:rsidR="00581B09" w:rsidRPr="001F42D5" w14:paraId="0504A7B5" w14:textId="77777777" w:rsidTr="00F615BA">
        <w:trPr>
          <w:trHeight w:val="600"/>
        </w:trPr>
        <w:tc>
          <w:tcPr>
            <w:tcW w:w="692" w:type="dxa"/>
            <w:vMerge w:val="restart"/>
            <w:tcBorders>
              <w:top w:val="nil"/>
              <w:left w:val="single" w:sz="4" w:space="0" w:color="auto"/>
              <w:bottom w:val="single" w:sz="4" w:space="0" w:color="auto"/>
              <w:right w:val="single" w:sz="4" w:space="0" w:color="auto"/>
            </w:tcBorders>
            <w:vAlign w:val="center"/>
            <w:hideMark/>
          </w:tcPr>
          <w:p w14:paraId="2E984207"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166" w:type="dxa"/>
            <w:vMerge w:val="restart"/>
            <w:tcBorders>
              <w:top w:val="nil"/>
              <w:left w:val="single" w:sz="4" w:space="0" w:color="auto"/>
              <w:bottom w:val="single" w:sz="4" w:space="0" w:color="auto"/>
              <w:right w:val="single" w:sz="4" w:space="0" w:color="auto"/>
            </w:tcBorders>
            <w:vAlign w:val="center"/>
            <w:hideMark/>
          </w:tcPr>
          <w:p w14:paraId="2229D0F3"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374" w:type="dxa"/>
            <w:tcBorders>
              <w:top w:val="nil"/>
              <w:left w:val="nil"/>
              <w:bottom w:val="single" w:sz="4" w:space="0" w:color="auto"/>
              <w:right w:val="single" w:sz="4" w:space="0" w:color="auto"/>
            </w:tcBorders>
            <w:vAlign w:val="center"/>
            <w:hideMark/>
          </w:tcPr>
          <w:p w14:paraId="3941BBEA"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 xml:space="preserve"> Kho Bình Sơn</w:t>
            </w:r>
          </w:p>
        </w:tc>
        <w:tc>
          <w:tcPr>
            <w:tcW w:w="821" w:type="dxa"/>
            <w:tcBorders>
              <w:top w:val="nil"/>
              <w:left w:val="nil"/>
              <w:bottom w:val="single" w:sz="4" w:space="0" w:color="auto"/>
              <w:right w:val="single" w:sz="4" w:space="0" w:color="auto"/>
            </w:tcBorders>
            <w:vAlign w:val="center"/>
            <w:hideMark/>
          </w:tcPr>
          <w:p w14:paraId="29D2DE58"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100</w:t>
            </w:r>
          </w:p>
        </w:tc>
        <w:tc>
          <w:tcPr>
            <w:tcW w:w="821" w:type="dxa"/>
            <w:tcBorders>
              <w:top w:val="nil"/>
              <w:left w:val="nil"/>
              <w:bottom w:val="single" w:sz="4" w:space="0" w:color="auto"/>
              <w:right w:val="single" w:sz="4" w:space="0" w:color="auto"/>
            </w:tcBorders>
            <w:vAlign w:val="center"/>
            <w:hideMark/>
          </w:tcPr>
          <w:p w14:paraId="19A8A3BF"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0</w:t>
            </w:r>
          </w:p>
        </w:tc>
        <w:tc>
          <w:tcPr>
            <w:tcW w:w="1363" w:type="dxa"/>
            <w:tcBorders>
              <w:top w:val="nil"/>
              <w:left w:val="nil"/>
              <w:bottom w:val="single" w:sz="4" w:space="0" w:color="auto"/>
              <w:right w:val="single" w:sz="4" w:space="0" w:color="auto"/>
            </w:tcBorders>
            <w:vAlign w:val="center"/>
            <w:hideMark/>
          </w:tcPr>
          <w:p w14:paraId="759E9EB1"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210</w:t>
            </w:r>
          </w:p>
        </w:tc>
        <w:tc>
          <w:tcPr>
            <w:tcW w:w="851" w:type="dxa"/>
            <w:tcBorders>
              <w:top w:val="nil"/>
              <w:left w:val="nil"/>
              <w:bottom w:val="single" w:sz="4" w:space="0" w:color="auto"/>
              <w:right w:val="single" w:sz="4" w:space="0" w:color="auto"/>
            </w:tcBorders>
            <w:vAlign w:val="center"/>
            <w:hideMark/>
          </w:tcPr>
          <w:p w14:paraId="613AD101"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3</w:t>
            </w:r>
          </w:p>
        </w:tc>
        <w:tc>
          <w:tcPr>
            <w:tcW w:w="2126" w:type="dxa"/>
            <w:tcBorders>
              <w:top w:val="nil"/>
              <w:left w:val="nil"/>
              <w:bottom w:val="single" w:sz="4" w:space="0" w:color="auto"/>
              <w:right w:val="single" w:sz="4" w:space="0" w:color="auto"/>
            </w:tcBorders>
            <w:vAlign w:val="center"/>
            <w:hideMark/>
          </w:tcPr>
          <w:p w14:paraId="2870F200"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Phường Yên Thắng, tỉnh Ninh Bình</w:t>
            </w:r>
          </w:p>
        </w:tc>
        <w:tc>
          <w:tcPr>
            <w:tcW w:w="1536" w:type="dxa"/>
            <w:vMerge w:val="restart"/>
            <w:tcBorders>
              <w:top w:val="nil"/>
              <w:left w:val="single" w:sz="4" w:space="0" w:color="auto"/>
              <w:bottom w:val="single" w:sz="4" w:space="0" w:color="auto"/>
              <w:right w:val="single" w:sz="4" w:space="0" w:color="auto"/>
            </w:tcBorders>
            <w:vAlign w:val="center"/>
            <w:hideMark/>
          </w:tcPr>
          <w:p w14:paraId="1000AD4A"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 xml:space="preserve"> Ô. Hà 0914148946 </w:t>
            </w:r>
          </w:p>
        </w:tc>
      </w:tr>
      <w:tr w:rsidR="00581B09" w:rsidRPr="001F42D5" w14:paraId="53699DDC" w14:textId="77777777" w:rsidTr="00F615BA">
        <w:trPr>
          <w:trHeight w:val="375"/>
        </w:trPr>
        <w:tc>
          <w:tcPr>
            <w:tcW w:w="692" w:type="dxa"/>
            <w:vMerge/>
            <w:tcBorders>
              <w:top w:val="nil"/>
              <w:left w:val="single" w:sz="4" w:space="0" w:color="auto"/>
              <w:bottom w:val="single" w:sz="4" w:space="0" w:color="auto"/>
              <w:right w:val="single" w:sz="4" w:space="0" w:color="auto"/>
            </w:tcBorders>
            <w:vAlign w:val="center"/>
            <w:hideMark/>
          </w:tcPr>
          <w:p w14:paraId="1EA28A98"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c>
          <w:tcPr>
            <w:tcW w:w="1166" w:type="dxa"/>
            <w:vMerge/>
            <w:tcBorders>
              <w:top w:val="nil"/>
              <w:left w:val="single" w:sz="4" w:space="0" w:color="auto"/>
              <w:bottom w:val="single" w:sz="4" w:space="0" w:color="auto"/>
              <w:right w:val="single" w:sz="4" w:space="0" w:color="auto"/>
            </w:tcBorders>
            <w:vAlign w:val="center"/>
            <w:hideMark/>
          </w:tcPr>
          <w:p w14:paraId="5CABB9C4"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c>
          <w:tcPr>
            <w:tcW w:w="1374" w:type="dxa"/>
            <w:tcBorders>
              <w:top w:val="nil"/>
              <w:left w:val="nil"/>
              <w:bottom w:val="single" w:sz="4" w:space="0" w:color="auto"/>
              <w:right w:val="single" w:sz="4" w:space="0" w:color="auto"/>
            </w:tcBorders>
            <w:vAlign w:val="center"/>
            <w:hideMark/>
          </w:tcPr>
          <w:p w14:paraId="43027828"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 xml:space="preserve"> Kho Bút</w:t>
            </w:r>
          </w:p>
        </w:tc>
        <w:tc>
          <w:tcPr>
            <w:tcW w:w="821" w:type="dxa"/>
            <w:tcBorders>
              <w:top w:val="nil"/>
              <w:left w:val="nil"/>
              <w:bottom w:val="single" w:sz="4" w:space="0" w:color="auto"/>
              <w:right w:val="single" w:sz="4" w:space="0" w:color="auto"/>
            </w:tcBorders>
            <w:vAlign w:val="center"/>
            <w:hideMark/>
          </w:tcPr>
          <w:p w14:paraId="50C87C35"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840</w:t>
            </w:r>
          </w:p>
        </w:tc>
        <w:tc>
          <w:tcPr>
            <w:tcW w:w="821" w:type="dxa"/>
            <w:tcBorders>
              <w:top w:val="nil"/>
              <w:left w:val="nil"/>
              <w:bottom w:val="single" w:sz="4" w:space="0" w:color="auto"/>
              <w:right w:val="single" w:sz="4" w:space="0" w:color="auto"/>
            </w:tcBorders>
            <w:vAlign w:val="center"/>
            <w:hideMark/>
          </w:tcPr>
          <w:p w14:paraId="3651E9C0"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0</w:t>
            </w:r>
          </w:p>
        </w:tc>
        <w:tc>
          <w:tcPr>
            <w:tcW w:w="1363" w:type="dxa"/>
            <w:tcBorders>
              <w:top w:val="nil"/>
              <w:left w:val="nil"/>
              <w:bottom w:val="single" w:sz="4" w:space="0" w:color="auto"/>
              <w:right w:val="single" w:sz="4" w:space="0" w:color="auto"/>
            </w:tcBorders>
            <w:vAlign w:val="center"/>
            <w:hideMark/>
          </w:tcPr>
          <w:p w14:paraId="7F81452F"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2.030</w:t>
            </w:r>
          </w:p>
        </w:tc>
        <w:tc>
          <w:tcPr>
            <w:tcW w:w="851" w:type="dxa"/>
            <w:tcBorders>
              <w:top w:val="nil"/>
              <w:left w:val="nil"/>
              <w:bottom w:val="single" w:sz="4" w:space="0" w:color="auto"/>
              <w:right w:val="single" w:sz="4" w:space="0" w:color="auto"/>
            </w:tcBorders>
            <w:vAlign w:val="center"/>
            <w:hideMark/>
          </w:tcPr>
          <w:p w14:paraId="1D48257F"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29</w:t>
            </w:r>
          </w:p>
        </w:tc>
        <w:tc>
          <w:tcPr>
            <w:tcW w:w="2126" w:type="dxa"/>
            <w:tcBorders>
              <w:top w:val="nil"/>
              <w:left w:val="nil"/>
              <w:bottom w:val="single" w:sz="4" w:space="0" w:color="auto"/>
              <w:right w:val="single" w:sz="4" w:space="0" w:color="auto"/>
            </w:tcBorders>
            <w:vAlign w:val="center"/>
            <w:hideMark/>
          </w:tcPr>
          <w:p w14:paraId="73D331B4"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Yên Mạc, tỉnh Ninh Bình</w:t>
            </w:r>
          </w:p>
        </w:tc>
        <w:tc>
          <w:tcPr>
            <w:tcW w:w="1536" w:type="dxa"/>
            <w:vMerge/>
            <w:tcBorders>
              <w:top w:val="nil"/>
              <w:left w:val="single" w:sz="4" w:space="0" w:color="auto"/>
              <w:bottom w:val="single" w:sz="4" w:space="0" w:color="auto"/>
              <w:right w:val="single" w:sz="4" w:space="0" w:color="auto"/>
            </w:tcBorders>
            <w:vAlign w:val="center"/>
            <w:hideMark/>
          </w:tcPr>
          <w:p w14:paraId="0826CBEB"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r>
      <w:tr w:rsidR="00581B09" w:rsidRPr="001F42D5" w14:paraId="5A3F9F0F" w14:textId="77777777" w:rsidTr="00F615BA">
        <w:trPr>
          <w:trHeight w:val="375"/>
        </w:trPr>
        <w:tc>
          <w:tcPr>
            <w:tcW w:w="692" w:type="dxa"/>
            <w:tcBorders>
              <w:top w:val="nil"/>
              <w:left w:val="single" w:sz="4" w:space="0" w:color="auto"/>
              <w:bottom w:val="single" w:sz="4" w:space="0" w:color="auto"/>
              <w:right w:val="single" w:sz="4" w:space="0" w:color="auto"/>
            </w:tcBorders>
            <w:vAlign w:val="center"/>
            <w:hideMark/>
          </w:tcPr>
          <w:p w14:paraId="15D9D033"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14</w:t>
            </w:r>
          </w:p>
        </w:tc>
        <w:tc>
          <w:tcPr>
            <w:tcW w:w="1166" w:type="dxa"/>
            <w:tcBorders>
              <w:top w:val="nil"/>
              <w:left w:val="nil"/>
              <w:bottom w:val="single" w:sz="4" w:space="0" w:color="auto"/>
              <w:right w:val="single" w:sz="4" w:space="0" w:color="auto"/>
            </w:tcBorders>
            <w:vAlign w:val="center"/>
            <w:hideMark/>
          </w:tcPr>
          <w:p w14:paraId="6014EEBF"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ĐK17.KV7</w:t>
            </w:r>
          </w:p>
        </w:tc>
        <w:tc>
          <w:tcPr>
            <w:tcW w:w="1374" w:type="dxa"/>
            <w:tcBorders>
              <w:top w:val="nil"/>
              <w:left w:val="nil"/>
              <w:bottom w:val="single" w:sz="4" w:space="0" w:color="auto"/>
              <w:right w:val="single" w:sz="4" w:space="0" w:color="auto"/>
            </w:tcBorders>
            <w:vAlign w:val="center"/>
            <w:hideMark/>
          </w:tcPr>
          <w:p w14:paraId="1E17F466"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w:t>
            </w:r>
          </w:p>
        </w:tc>
        <w:tc>
          <w:tcPr>
            <w:tcW w:w="821" w:type="dxa"/>
            <w:tcBorders>
              <w:top w:val="nil"/>
              <w:left w:val="nil"/>
              <w:bottom w:val="single" w:sz="4" w:space="0" w:color="auto"/>
              <w:right w:val="single" w:sz="4" w:space="0" w:color="auto"/>
            </w:tcBorders>
            <w:vAlign w:val="center"/>
            <w:hideMark/>
          </w:tcPr>
          <w:p w14:paraId="1807ACD2"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440</w:t>
            </w:r>
          </w:p>
        </w:tc>
        <w:tc>
          <w:tcPr>
            <w:tcW w:w="821" w:type="dxa"/>
            <w:tcBorders>
              <w:top w:val="nil"/>
              <w:left w:val="nil"/>
              <w:bottom w:val="single" w:sz="4" w:space="0" w:color="auto"/>
              <w:right w:val="single" w:sz="4" w:space="0" w:color="auto"/>
            </w:tcBorders>
            <w:vAlign w:val="center"/>
            <w:hideMark/>
          </w:tcPr>
          <w:p w14:paraId="797DBDDE"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1.110</w:t>
            </w:r>
          </w:p>
        </w:tc>
        <w:tc>
          <w:tcPr>
            <w:tcW w:w="1363" w:type="dxa"/>
            <w:tcBorders>
              <w:top w:val="nil"/>
              <w:left w:val="nil"/>
              <w:bottom w:val="single" w:sz="4" w:space="0" w:color="auto"/>
              <w:right w:val="single" w:sz="4" w:space="0" w:color="auto"/>
            </w:tcBorders>
            <w:vAlign w:val="center"/>
            <w:hideMark/>
          </w:tcPr>
          <w:p w14:paraId="67E9D5B9"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3.430</w:t>
            </w:r>
          </w:p>
        </w:tc>
        <w:tc>
          <w:tcPr>
            <w:tcW w:w="851" w:type="dxa"/>
            <w:tcBorders>
              <w:top w:val="nil"/>
              <w:left w:val="nil"/>
              <w:bottom w:val="single" w:sz="4" w:space="0" w:color="auto"/>
              <w:right w:val="single" w:sz="4" w:space="0" w:color="auto"/>
            </w:tcBorders>
            <w:vAlign w:val="center"/>
            <w:hideMark/>
          </w:tcPr>
          <w:p w14:paraId="10B8FF97"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49</w:t>
            </w:r>
          </w:p>
        </w:tc>
        <w:tc>
          <w:tcPr>
            <w:tcW w:w="2126" w:type="dxa"/>
            <w:tcBorders>
              <w:top w:val="nil"/>
              <w:left w:val="nil"/>
              <w:bottom w:val="single" w:sz="4" w:space="0" w:color="auto"/>
              <w:right w:val="single" w:sz="4" w:space="0" w:color="auto"/>
            </w:tcBorders>
            <w:vAlign w:val="center"/>
            <w:hideMark/>
          </w:tcPr>
          <w:p w14:paraId="2431EE1E"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2"/>
                <w:szCs w:val="22"/>
                <w14:ligatures w14:val="none"/>
              </w:rPr>
            </w:pPr>
            <w:r w:rsidRPr="001F42D5">
              <w:rPr>
                <w:rFonts w:ascii="Times New Roman" w:eastAsia="Times New Roman" w:hAnsi="Times New Roman" w:cs="Times New Roman"/>
                <w:b/>
                <w:bCs/>
                <w:color w:val="000000" w:themeColor="text1"/>
                <w:kern w:val="0"/>
                <w:sz w:val="22"/>
                <w:szCs w:val="22"/>
                <w14:ligatures w14:val="none"/>
              </w:rPr>
              <w:t> </w:t>
            </w:r>
          </w:p>
        </w:tc>
        <w:tc>
          <w:tcPr>
            <w:tcW w:w="1536" w:type="dxa"/>
            <w:tcBorders>
              <w:top w:val="nil"/>
              <w:left w:val="nil"/>
              <w:bottom w:val="single" w:sz="4" w:space="0" w:color="auto"/>
              <w:right w:val="single" w:sz="4" w:space="0" w:color="auto"/>
            </w:tcBorders>
            <w:vAlign w:val="center"/>
            <w:hideMark/>
          </w:tcPr>
          <w:p w14:paraId="2A88B976"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2"/>
                <w:szCs w:val="22"/>
                <w14:ligatures w14:val="none"/>
              </w:rPr>
            </w:pPr>
            <w:r w:rsidRPr="001F42D5">
              <w:rPr>
                <w:rFonts w:ascii="Times New Roman" w:eastAsia="Times New Roman" w:hAnsi="Times New Roman" w:cs="Times New Roman"/>
                <w:b/>
                <w:bCs/>
                <w:color w:val="000000" w:themeColor="text1"/>
                <w:kern w:val="0"/>
                <w:sz w:val="22"/>
                <w:szCs w:val="22"/>
                <w14:ligatures w14:val="none"/>
              </w:rPr>
              <w:t> </w:t>
            </w:r>
          </w:p>
        </w:tc>
      </w:tr>
      <w:tr w:rsidR="00581B09" w:rsidRPr="001F42D5" w14:paraId="4CF545D2" w14:textId="77777777" w:rsidTr="00F615BA">
        <w:trPr>
          <w:trHeight w:val="600"/>
        </w:trPr>
        <w:tc>
          <w:tcPr>
            <w:tcW w:w="692" w:type="dxa"/>
            <w:vMerge w:val="restart"/>
            <w:tcBorders>
              <w:top w:val="nil"/>
              <w:left w:val="single" w:sz="4" w:space="0" w:color="auto"/>
              <w:bottom w:val="single" w:sz="4" w:space="0" w:color="auto"/>
              <w:right w:val="single" w:sz="4" w:space="0" w:color="auto"/>
            </w:tcBorders>
            <w:vAlign w:val="center"/>
            <w:hideMark/>
          </w:tcPr>
          <w:p w14:paraId="55C5EF52"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166" w:type="dxa"/>
            <w:vMerge w:val="restart"/>
            <w:tcBorders>
              <w:top w:val="nil"/>
              <w:left w:val="single" w:sz="4" w:space="0" w:color="auto"/>
              <w:bottom w:val="single" w:sz="4" w:space="0" w:color="auto"/>
              <w:right w:val="single" w:sz="4" w:space="0" w:color="auto"/>
            </w:tcBorders>
            <w:vAlign w:val="center"/>
            <w:hideMark/>
          </w:tcPr>
          <w:p w14:paraId="257AF3B5"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374" w:type="dxa"/>
            <w:tcBorders>
              <w:top w:val="nil"/>
              <w:left w:val="nil"/>
              <w:bottom w:val="single" w:sz="4" w:space="0" w:color="auto"/>
              <w:right w:val="single" w:sz="4" w:space="0" w:color="auto"/>
            </w:tcBorders>
            <w:vAlign w:val="center"/>
            <w:hideMark/>
          </w:tcPr>
          <w:p w14:paraId="78E43533"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 xml:space="preserve"> Kho Tam Tòa</w:t>
            </w:r>
          </w:p>
        </w:tc>
        <w:tc>
          <w:tcPr>
            <w:tcW w:w="821" w:type="dxa"/>
            <w:tcBorders>
              <w:top w:val="nil"/>
              <w:left w:val="nil"/>
              <w:bottom w:val="single" w:sz="4" w:space="0" w:color="auto"/>
              <w:right w:val="single" w:sz="4" w:space="0" w:color="auto"/>
            </w:tcBorders>
            <w:vAlign w:val="center"/>
            <w:hideMark/>
          </w:tcPr>
          <w:p w14:paraId="65D9EC8C"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440</w:t>
            </w:r>
          </w:p>
        </w:tc>
        <w:tc>
          <w:tcPr>
            <w:tcW w:w="821" w:type="dxa"/>
            <w:tcBorders>
              <w:top w:val="nil"/>
              <w:left w:val="nil"/>
              <w:bottom w:val="single" w:sz="4" w:space="0" w:color="auto"/>
              <w:right w:val="single" w:sz="4" w:space="0" w:color="auto"/>
            </w:tcBorders>
            <w:vAlign w:val="center"/>
            <w:hideMark/>
          </w:tcPr>
          <w:p w14:paraId="74549CFC"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450</w:t>
            </w:r>
          </w:p>
        </w:tc>
        <w:tc>
          <w:tcPr>
            <w:tcW w:w="1363" w:type="dxa"/>
            <w:tcBorders>
              <w:top w:val="nil"/>
              <w:left w:val="nil"/>
              <w:bottom w:val="single" w:sz="4" w:space="0" w:color="auto"/>
              <w:right w:val="single" w:sz="4" w:space="0" w:color="auto"/>
            </w:tcBorders>
            <w:vAlign w:val="center"/>
            <w:hideMark/>
          </w:tcPr>
          <w:p w14:paraId="6D175F7D"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2.030</w:t>
            </w:r>
          </w:p>
        </w:tc>
        <w:tc>
          <w:tcPr>
            <w:tcW w:w="851" w:type="dxa"/>
            <w:tcBorders>
              <w:top w:val="nil"/>
              <w:left w:val="nil"/>
              <w:bottom w:val="single" w:sz="4" w:space="0" w:color="auto"/>
              <w:right w:val="single" w:sz="4" w:space="0" w:color="auto"/>
            </w:tcBorders>
            <w:vAlign w:val="center"/>
            <w:hideMark/>
          </w:tcPr>
          <w:p w14:paraId="34B726A3"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29</w:t>
            </w:r>
          </w:p>
        </w:tc>
        <w:tc>
          <w:tcPr>
            <w:tcW w:w="2126" w:type="dxa"/>
            <w:tcBorders>
              <w:top w:val="nil"/>
              <w:left w:val="nil"/>
              <w:bottom w:val="single" w:sz="4" w:space="0" w:color="auto"/>
              <w:right w:val="single" w:sz="4" w:space="0" w:color="auto"/>
            </w:tcBorders>
            <w:vAlign w:val="center"/>
            <w:hideMark/>
          </w:tcPr>
          <w:p w14:paraId="7152082A"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Nghĩa Hưng, tỉnh Ninh Bình</w:t>
            </w:r>
          </w:p>
        </w:tc>
        <w:tc>
          <w:tcPr>
            <w:tcW w:w="1536" w:type="dxa"/>
            <w:vMerge w:val="restart"/>
            <w:tcBorders>
              <w:top w:val="nil"/>
              <w:left w:val="single" w:sz="4" w:space="0" w:color="auto"/>
              <w:bottom w:val="single" w:sz="4" w:space="0" w:color="auto"/>
              <w:right w:val="single" w:sz="4" w:space="0" w:color="auto"/>
            </w:tcBorders>
            <w:vAlign w:val="center"/>
            <w:hideMark/>
          </w:tcPr>
          <w:p w14:paraId="73102200"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Ô. Hào 0338869968</w:t>
            </w:r>
          </w:p>
        </w:tc>
      </w:tr>
      <w:tr w:rsidR="00581B09" w:rsidRPr="001F42D5" w14:paraId="20313AE5" w14:textId="77777777" w:rsidTr="00F615BA">
        <w:trPr>
          <w:trHeight w:val="375"/>
        </w:trPr>
        <w:tc>
          <w:tcPr>
            <w:tcW w:w="692" w:type="dxa"/>
            <w:vMerge/>
            <w:tcBorders>
              <w:top w:val="nil"/>
              <w:left w:val="single" w:sz="4" w:space="0" w:color="auto"/>
              <w:bottom w:val="single" w:sz="4" w:space="0" w:color="auto"/>
              <w:right w:val="single" w:sz="4" w:space="0" w:color="auto"/>
            </w:tcBorders>
            <w:vAlign w:val="center"/>
            <w:hideMark/>
          </w:tcPr>
          <w:p w14:paraId="788471D0"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c>
          <w:tcPr>
            <w:tcW w:w="1166" w:type="dxa"/>
            <w:vMerge/>
            <w:tcBorders>
              <w:top w:val="nil"/>
              <w:left w:val="single" w:sz="4" w:space="0" w:color="auto"/>
              <w:bottom w:val="single" w:sz="4" w:space="0" w:color="auto"/>
              <w:right w:val="single" w:sz="4" w:space="0" w:color="auto"/>
            </w:tcBorders>
            <w:vAlign w:val="center"/>
            <w:hideMark/>
          </w:tcPr>
          <w:p w14:paraId="0C0F2151"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c>
          <w:tcPr>
            <w:tcW w:w="1374" w:type="dxa"/>
            <w:tcBorders>
              <w:top w:val="nil"/>
              <w:left w:val="nil"/>
              <w:bottom w:val="single" w:sz="4" w:space="0" w:color="auto"/>
              <w:right w:val="single" w:sz="4" w:space="0" w:color="auto"/>
            </w:tcBorders>
            <w:vAlign w:val="center"/>
            <w:hideMark/>
          </w:tcPr>
          <w:p w14:paraId="3B7DD181"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 xml:space="preserve"> Kho Lâm</w:t>
            </w:r>
          </w:p>
        </w:tc>
        <w:tc>
          <w:tcPr>
            <w:tcW w:w="821" w:type="dxa"/>
            <w:tcBorders>
              <w:top w:val="nil"/>
              <w:left w:val="nil"/>
              <w:bottom w:val="single" w:sz="4" w:space="0" w:color="auto"/>
              <w:right w:val="single" w:sz="4" w:space="0" w:color="auto"/>
            </w:tcBorders>
            <w:vAlign w:val="center"/>
            <w:hideMark/>
          </w:tcPr>
          <w:p w14:paraId="64DB1ABA"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0</w:t>
            </w:r>
          </w:p>
        </w:tc>
        <w:tc>
          <w:tcPr>
            <w:tcW w:w="821" w:type="dxa"/>
            <w:tcBorders>
              <w:top w:val="nil"/>
              <w:left w:val="nil"/>
              <w:bottom w:val="single" w:sz="4" w:space="0" w:color="auto"/>
              <w:right w:val="single" w:sz="4" w:space="0" w:color="auto"/>
            </w:tcBorders>
            <w:vAlign w:val="center"/>
            <w:hideMark/>
          </w:tcPr>
          <w:p w14:paraId="449D3BBE"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660</w:t>
            </w:r>
          </w:p>
        </w:tc>
        <w:tc>
          <w:tcPr>
            <w:tcW w:w="1363" w:type="dxa"/>
            <w:tcBorders>
              <w:top w:val="nil"/>
              <w:left w:val="nil"/>
              <w:bottom w:val="single" w:sz="4" w:space="0" w:color="auto"/>
              <w:right w:val="single" w:sz="4" w:space="0" w:color="auto"/>
            </w:tcBorders>
            <w:vAlign w:val="center"/>
            <w:hideMark/>
          </w:tcPr>
          <w:p w14:paraId="5F09D09F"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1.400</w:t>
            </w:r>
          </w:p>
        </w:tc>
        <w:tc>
          <w:tcPr>
            <w:tcW w:w="851" w:type="dxa"/>
            <w:tcBorders>
              <w:top w:val="nil"/>
              <w:left w:val="nil"/>
              <w:bottom w:val="single" w:sz="4" w:space="0" w:color="auto"/>
              <w:right w:val="single" w:sz="4" w:space="0" w:color="auto"/>
            </w:tcBorders>
            <w:vAlign w:val="center"/>
            <w:hideMark/>
          </w:tcPr>
          <w:p w14:paraId="1695537C"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20</w:t>
            </w:r>
          </w:p>
        </w:tc>
        <w:tc>
          <w:tcPr>
            <w:tcW w:w="2126" w:type="dxa"/>
            <w:tcBorders>
              <w:top w:val="nil"/>
              <w:left w:val="nil"/>
              <w:bottom w:val="single" w:sz="4" w:space="0" w:color="auto"/>
              <w:right w:val="single" w:sz="4" w:space="0" w:color="auto"/>
            </w:tcBorders>
            <w:vAlign w:val="center"/>
            <w:hideMark/>
          </w:tcPr>
          <w:p w14:paraId="79B068DA"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Ý Yên, tỉnh Ninh Bình</w:t>
            </w:r>
          </w:p>
        </w:tc>
        <w:tc>
          <w:tcPr>
            <w:tcW w:w="1536" w:type="dxa"/>
            <w:vMerge/>
            <w:tcBorders>
              <w:top w:val="nil"/>
              <w:left w:val="single" w:sz="4" w:space="0" w:color="auto"/>
              <w:bottom w:val="single" w:sz="4" w:space="0" w:color="auto"/>
              <w:right w:val="single" w:sz="4" w:space="0" w:color="auto"/>
            </w:tcBorders>
            <w:vAlign w:val="center"/>
            <w:hideMark/>
          </w:tcPr>
          <w:p w14:paraId="7FB364DC"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r>
      <w:tr w:rsidR="00581B09" w:rsidRPr="001F42D5" w14:paraId="5ADD78C4" w14:textId="77777777" w:rsidTr="00F615BA">
        <w:trPr>
          <w:trHeight w:val="510"/>
        </w:trPr>
        <w:tc>
          <w:tcPr>
            <w:tcW w:w="692" w:type="dxa"/>
            <w:tcBorders>
              <w:top w:val="nil"/>
              <w:left w:val="single" w:sz="4" w:space="0" w:color="auto"/>
              <w:bottom w:val="single" w:sz="4" w:space="0" w:color="auto"/>
              <w:right w:val="single" w:sz="4" w:space="0" w:color="auto"/>
            </w:tcBorders>
            <w:vAlign w:val="center"/>
            <w:hideMark/>
          </w:tcPr>
          <w:p w14:paraId="1BAD171F"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15</w:t>
            </w:r>
          </w:p>
        </w:tc>
        <w:tc>
          <w:tcPr>
            <w:tcW w:w="1166" w:type="dxa"/>
            <w:tcBorders>
              <w:top w:val="nil"/>
              <w:left w:val="nil"/>
              <w:bottom w:val="single" w:sz="4" w:space="0" w:color="auto"/>
              <w:right w:val="single" w:sz="4" w:space="0" w:color="auto"/>
            </w:tcBorders>
            <w:vAlign w:val="center"/>
            <w:hideMark/>
          </w:tcPr>
          <w:p w14:paraId="5A5CAF04"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xml:space="preserve">ĐK18.KV7 </w:t>
            </w:r>
          </w:p>
        </w:tc>
        <w:tc>
          <w:tcPr>
            <w:tcW w:w="1374" w:type="dxa"/>
            <w:tcBorders>
              <w:top w:val="nil"/>
              <w:left w:val="nil"/>
              <w:bottom w:val="single" w:sz="4" w:space="0" w:color="auto"/>
              <w:right w:val="single" w:sz="4" w:space="0" w:color="auto"/>
            </w:tcBorders>
            <w:vAlign w:val="center"/>
            <w:hideMark/>
          </w:tcPr>
          <w:p w14:paraId="30B3137B"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xml:space="preserve"> Kho Hầu</w:t>
            </w:r>
          </w:p>
        </w:tc>
        <w:tc>
          <w:tcPr>
            <w:tcW w:w="821" w:type="dxa"/>
            <w:tcBorders>
              <w:top w:val="nil"/>
              <w:left w:val="nil"/>
              <w:bottom w:val="single" w:sz="4" w:space="0" w:color="auto"/>
              <w:right w:val="single" w:sz="4" w:space="0" w:color="auto"/>
            </w:tcBorders>
            <w:vAlign w:val="center"/>
            <w:hideMark/>
          </w:tcPr>
          <w:p w14:paraId="60FF2628"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240</w:t>
            </w:r>
          </w:p>
        </w:tc>
        <w:tc>
          <w:tcPr>
            <w:tcW w:w="821" w:type="dxa"/>
            <w:tcBorders>
              <w:top w:val="nil"/>
              <w:left w:val="nil"/>
              <w:bottom w:val="single" w:sz="4" w:space="0" w:color="auto"/>
              <w:right w:val="single" w:sz="4" w:space="0" w:color="auto"/>
            </w:tcBorders>
            <w:vAlign w:val="center"/>
            <w:hideMark/>
          </w:tcPr>
          <w:p w14:paraId="3767A985"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600</w:t>
            </w:r>
          </w:p>
        </w:tc>
        <w:tc>
          <w:tcPr>
            <w:tcW w:w="1363" w:type="dxa"/>
            <w:tcBorders>
              <w:top w:val="nil"/>
              <w:left w:val="nil"/>
              <w:bottom w:val="single" w:sz="4" w:space="0" w:color="auto"/>
              <w:right w:val="single" w:sz="4" w:space="0" w:color="auto"/>
            </w:tcBorders>
            <w:vAlign w:val="center"/>
            <w:hideMark/>
          </w:tcPr>
          <w:p w14:paraId="1EDF16C1"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1.820</w:t>
            </w:r>
          </w:p>
        </w:tc>
        <w:tc>
          <w:tcPr>
            <w:tcW w:w="851" w:type="dxa"/>
            <w:tcBorders>
              <w:top w:val="nil"/>
              <w:left w:val="nil"/>
              <w:bottom w:val="single" w:sz="4" w:space="0" w:color="auto"/>
              <w:right w:val="single" w:sz="4" w:space="0" w:color="auto"/>
            </w:tcBorders>
            <w:vAlign w:val="center"/>
            <w:hideMark/>
          </w:tcPr>
          <w:p w14:paraId="6F78AFDE"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26</w:t>
            </w:r>
          </w:p>
        </w:tc>
        <w:tc>
          <w:tcPr>
            <w:tcW w:w="2126" w:type="dxa"/>
            <w:tcBorders>
              <w:top w:val="nil"/>
              <w:left w:val="nil"/>
              <w:bottom w:val="single" w:sz="4" w:space="0" w:color="auto"/>
              <w:right w:val="single" w:sz="4" w:space="0" w:color="auto"/>
            </w:tcBorders>
            <w:vAlign w:val="center"/>
            <w:hideMark/>
          </w:tcPr>
          <w:p w14:paraId="03FFDBFA"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Liên Minh, tỉnh Ninh Bình</w:t>
            </w:r>
          </w:p>
        </w:tc>
        <w:tc>
          <w:tcPr>
            <w:tcW w:w="1536" w:type="dxa"/>
            <w:tcBorders>
              <w:top w:val="nil"/>
              <w:left w:val="nil"/>
              <w:bottom w:val="single" w:sz="4" w:space="0" w:color="auto"/>
              <w:right w:val="single" w:sz="4" w:space="0" w:color="auto"/>
            </w:tcBorders>
            <w:vAlign w:val="center"/>
            <w:hideMark/>
          </w:tcPr>
          <w:p w14:paraId="09A6B0E8"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Ô. Tuấn  0942980814</w:t>
            </w:r>
          </w:p>
        </w:tc>
      </w:tr>
      <w:tr w:rsidR="00581B09" w:rsidRPr="001F42D5" w14:paraId="56A7EBCD" w14:textId="77777777" w:rsidTr="00F615BA">
        <w:trPr>
          <w:trHeight w:val="375"/>
        </w:trPr>
        <w:tc>
          <w:tcPr>
            <w:tcW w:w="692" w:type="dxa"/>
            <w:tcBorders>
              <w:top w:val="nil"/>
              <w:left w:val="single" w:sz="4" w:space="0" w:color="auto"/>
              <w:bottom w:val="single" w:sz="4" w:space="0" w:color="auto"/>
              <w:right w:val="single" w:sz="4" w:space="0" w:color="auto"/>
            </w:tcBorders>
            <w:vAlign w:val="center"/>
            <w:hideMark/>
          </w:tcPr>
          <w:p w14:paraId="7D6ED1CA"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16</w:t>
            </w:r>
          </w:p>
        </w:tc>
        <w:tc>
          <w:tcPr>
            <w:tcW w:w="1166" w:type="dxa"/>
            <w:tcBorders>
              <w:top w:val="nil"/>
              <w:left w:val="nil"/>
              <w:bottom w:val="single" w:sz="4" w:space="0" w:color="auto"/>
              <w:right w:val="single" w:sz="4" w:space="0" w:color="auto"/>
            </w:tcBorders>
            <w:vAlign w:val="center"/>
            <w:hideMark/>
          </w:tcPr>
          <w:p w14:paraId="1F732361"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xml:space="preserve">ĐK19.KV7  </w:t>
            </w:r>
          </w:p>
        </w:tc>
        <w:tc>
          <w:tcPr>
            <w:tcW w:w="1374" w:type="dxa"/>
            <w:tcBorders>
              <w:top w:val="nil"/>
              <w:left w:val="nil"/>
              <w:bottom w:val="single" w:sz="4" w:space="0" w:color="auto"/>
              <w:right w:val="single" w:sz="4" w:space="0" w:color="auto"/>
            </w:tcBorders>
            <w:vAlign w:val="center"/>
            <w:hideMark/>
          </w:tcPr>
          <w:p w14:paraId="1F20F06B"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w:t>
            </w:r>
          </w:p>
        </w:tc>
        <w:tc>
          <w:tcPr>
            <w:tcW w:w="821" w:type="dxa"/>
            <w:tcBorders>
              <w:top w:val="nil"/>
              <w:left w:val="nil"/>
              <w:bottom w:val="single" w:sz="4" w:space="0" w:color="auto"/>
              <w:right w:val="single" w:sz="4" w:space="0" w:color="auto"/>
            </w:tcBorders>
            <w:vAlign w:val="center"/>
            <w:hideMark/>
          </w:tcPr>
          <w:p w14:paraId="4DB40AD8"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2.300</w:t>
            </w:r>
          </w:p>
        </w:tc>
        <w:tc>
          <w:tcPr>
            <w:tcW w:w="821" w:type="dxa"/>
            <w:tcBorders>
              <w:top w:val="nil"/>
              <w:left w:val="nil"/>
              <w:bottom w:val="single" w:sz="4" w:space="0" w:color="auto"/>
              <w:right w:val="single" w:sz="4" w:space="0" w:color="auto"/>
            </w:tcBorders>
            <w:vAlign w:val="center"/>
            <w:hideMark/>
          </w:tcPr>
          <w:p w14:paraId="0F10CF5F"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1.310</w:t>
            </w:r>
          </w:p>
        </w:tc>
        <w:tc>
          <w:tcPr>
            <w:tcW w:w="1363" w:type="dxa"/>
            <w:tcBorders>
              <w:top w:val="nil"/>
              <w:left w:val="nil"/>
              <w:bottom w:val="single" w:sz="4" w:space="0" w:color="auto"/>
              <w:right w:val="single" w:sz="4" w:space="0" w:color="auto"/>
            </w:tcBorders>
            <w:vAlign w:val="center"/>
            <w:hideMark/>
          </w:tcPr>
          <w:p w14:paraId="12F02D41"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7.630</w:t>
            </w:r>
          </w:p>
        </w:tc>
        <w:tc>
          <w:tcPr>
            <w:tcW w:w="851" w:type="dxa"/>
            <w:tcBorders>
              <w:top w:val="nil"/>
              <w:left w:val="nil"/>
              <w:bottom w:val="single" w:sz="4" w:space="0" w:color="auto"/>
              <w:right w:val="single" w:sz="4" w:space="0" w:color="auto"/>
            </w:tcBorders>
            <w:vAlign w:val="center"/>
            <w:hideMark/>
          </w:tcPr>
          <w:p w14:paraId="2304E3DE"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109</w:t>
            </w:r>
          </w:p>
        </w:tc>
        <w:tc>
          <w:tcPr>
            <w:tcW w:w="2126" w:type="dxa"/>
            <w:tcBorders>
              <w:top w:val="nil"/>
              <w:left w:val="nil"/>
              <w:bottom w:val="single" w:sz="4" w:space="0" w:color="auto"/>
              <w:right w:val="single" w:sz="4" w:space="0" w:color="auto"/>
            </w:tcBorders>
            <w:vAlign w:val="center"/>
            <w:hideMark/>
          </w:tcPr>
          <w:p w14:paraId="0DA6798B"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 </w:t>
            </w:r>
          </w:p>
        </w:tc>
        <w:tc>
          <w:tcPr>
            <w:tcW w:w="1536" w:type="dxa"/>
            <w:tcBorders>
              <w:top w:val="nil"/>
              <w:left w:val="nil"/>
              <w:bottom w:val="single" w:sz="4" w:space="0" w:color="auto"/>
              <w:right w:val="single" w:sz="4" w:space="0" w:color="auto"/>
            </w:tcBorders>
            <w:vAlign w:val="center"/>
            <w:hideMark/>
          </w:tcPr>
          <w:p w14:paraId="46917E52"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r>
      <w:tr w:rsidR="00581B09" w:rsidRPr="001F42D5" w14:paraId="23917578" w14:textId="77777777" w:rsidTr="00F615BA">
        <w:trPr>
          <w:trHeight w:val="465"/>
        </w:trPr>
        <w:tc>
          <w:tcPr>
            <w:tcW w:w="692" w:type="dxa"/>
            <w:vMerge w:val="restart"/>
            <w:tcBorders>
              <w:top w:val="nil"/>
              <w:left w:val="single" w:sz="4" w:space="0" w:color="auto"/>
              <w:bottom w:val="single" w:sz="4" w:space="0" w:color="auto"/>
              <w:right w:val="single" w:sz="4" w:space="0" w:color="auto"/>
            </w:tcBorders>
            <w:vAlign w:val="center"/>
            <w:hideMark/>
          </w:tcPr>
          <w:p w14:paraId="030DF36A"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166" w:type="dxa"/>
            <w:vMerge w:val="restart"/>
            <w:tcBorders>
              <w:top w:val="nil"/>
              <w:left w:val="single" w:sz="4" w:space="0" w:color="auto"/>
              <w:bottom w:val="single" w:sz="4" w:space="0" w:color="auto"/>
              <w:right w:val="single" w:sz="4" w:space="0" w:color="auto"/>
            </w:tcBorders>
            <w:vAlign w:val="center"/>
            <w:hideMark/>
          </w:tcPr>
          <w:p w14:paraId="493FD81D"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374" w:type="dxa"/>
            <w:tcBorders>
              <w:top w:val="nil"/>
              <w:left w:val="nil"/>
              <w:bottom w:val="single" w:sz="4" w:space="0" w:color="auto"/>
              <w:right w:val="single" w:sz="4" w:space="0" w:color="auto"/>
            </w:tcBorders>
            <w:vAlign w:val="center"/>
            <w:hideMark/>
          </w:tcPr>
          <w:p w14:paraId="3152A9A1"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 xml:space="preserve"> Kho Vạn Quy</w:t>
            </w:r>
          </w:p>
        </w:tc>
        <w:tc>
          <w:tcPr>
            <w:tcW w:w="821" w:type="dxa"/>
            <w:tcBorders>
              <w:top w:val="nil"/>
              <w:left w:val="nil"/>
              <w:bottom w:val="single" w:sz="4" w:space="0" w:color="auto"/>
              <w:right w:val="single" w:sz="4" w:space="0" w:color="auto"/>
            </w:tcBorders>
            <w:vAlign w:val="center"/>
            <w:hideMark/>
          </w:tcPr>
          <w:p w14:paraId="4B424ED8"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1.000</w:t>
            </w:r>
          </w:p>
        </w:tc>
        <w:tc>
          <w:tcPr>
            <w:tcW w:w="821" w:type="dxa"/>
            <w:tcBorders>
              <w:top w:val="nil"/>
              <w:left w:val="nil"/>
              <w:bottom w:val="single" w:sz="4" w:space="0" w:color="auto"/>
              <w:right w:val="single" w:sz="4" w:space="0" w:color="auto"/>
            </w:tcBorders>
            <w:vAlign w:val="center"/>
            <w:hideMark/>
          </w:tcPr>
          <w:p w14:paraId="49D787A4"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1.000</w:t>
            </w:r>
          </w:p>
        </w:tc>
        <w:tc>
          <w:tcPr>
            <w:tcW w:w="1363" w:type="dxa"/>
            <w:tcBorders>
              <w:top w:val="nil"/>
              <w:left w:val="nil"/>
              <w:bottom w:val="single" w:sz="4" w:space="0" w:color="auto"/>
              <w:right w:val="single" w:sz="4" w:space="0" w:color="auto"/>
            </w:tcBorders>
            <w:vAlign w:val="center"/>
            <w:hideMark/>
          </w:tcPr>
          <w:p w14:paraId="6C7B69E1"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4.060</w:t>
            </w:r>
          </w:p>
        </w:tc>
        <w:tc>
          <w:tcPr>
            <w:tcW w:w="851" w:type="dxa"/>
            <w:tcBorders>
              <w:top w:val="nil"/>
              <w:left w:val="nil"/>
              <w:bottom w:val="single" w:sz="4" w:space="0" w:color="auto"/>
              <w:right w:val="single" w:sz="4" w:space="0" w:color="auto"/>
            </w:tcBorders>
            <w:vAlign w:val="center"/>
            <w:hideMark/>
          </w:tcPr>
          <w:p w14:paraId="5599CBA2"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58</w:t>
            </w:r>
          </w:p>
        </w:tc>
        <w:tc>
          <w:tcPr>
            <w:tcW w:w="2126" w:type="dxa"/>
            <w:tcBorders>
              <w:top w:val="nil"/>
              <w:left w:val="nil"/>
              <w:bottom w:val="single" w:sz="4" w:space="0" w:color="auto"/>
              <w:right w:val="single" w:sz="4" w:space="0" w:color="auto"/>
            </w:tcBorders>
            <w:vAlign w:val="center"/>
            <w:hideMark/>
          </w:tcPr>
          <w:p w14:paraId="0825D91A"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Thiệu Trung, tỉnh Thanh Hóa</w:t>
            </w:r>
          </w:p>
        </w:tc>
        <w:tc>
          <w:tcPr>
            <w:tcW w:w="1536" w:type="dxa"/>
            <w:vMerge w:val="restart"/>
            <w:tcBorders>
              <w:top w:val="nil"/>
              <w:left w:val="single" w:sz="4" w:space="0" w:color="auto"/>
              <w:bottom w:val="single" w:sz="4" w:space="0" w:color="auto"/>
              <w:right w:val="single" w:sz="4" w:space="0" w:color="auto"/>
            </w:tcBorders>
            <w:vAlign w:val="center"/>
            <w:hideMark/>
          </w:tcPr>
          <w:p w14:paraId="2F06665B"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Ô. Đông                   0363 915 666</w:t>
            </w:r>
          </w:p>
        </w:tc>
      </w:tr>
      <w:tr w:rsidR="00581B09" w:rsidRPr="001F42D5" w14:paraId="3160256B" w14:textId="77777777" w:rsidTr="00F615BA">
        <w:trPr>
          <w:trHeight w:val="375"/>
        </w:trPr>
        <w:tc>
          <w:tcPr>
            <w:tcW w:w="692" w:type="dxa"/>
            <w:vMerge/>
            <w:tcBorders>
              <w:top w:val="nil"/>
              <w:left w:val="single" w:sz="4" w:space="0" w:color="auto"/>
              <w:bottom w:val="single" w:sz="4" w:space="0" w:color="auto"/>
              <w:right w:val="single" w:sz="4" w:space="0" w:color="auto"/>
            </w:tcBorders>
            <w:vAlign w:val="center"/>
            <w:hideMark/>
          </w:tcPr>
          <w:p w14:paraId="1E545037"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c>
          <w:tcPr>
            <w:tcW w:w="1166" w:type="dxa"/>
            <w:vMerge/>
            <w:tcBorders>
              <w:top w:val="nil"/>
              <w:left w:val="single" w:sz="4" w:space="0" w:color="auto"/>
              <w:bottom w:val="single" w:sz="4" w:space="0" w:color="auto"/>
              <w:right w:val="single" w:sz="4" w:space="0" w:color="auto"/>
            </w:tcBorders>
            <w:vAlign w:val="center"/>
            <w:hideMark/>
          </w:tcPr>
          <w:p w14:paraId="23961CBB"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c>
          <w:tcPr>
            <w:tcW w:w="1374" w:type="dxa"/>
            <w:tcBorders>
              <w:top w:val="nil"/>
              <w:left w:val="nil"/>
              <w:bottom w:val="single" w:sz="4" w:space="0" w:color="auto"/>
              <w:right w:val="single" w:sz="4" w:space="0" w:color="auto"/>
            </w:tcBorders>
            <w:vAlign w:val="center"/>
            <w:hideMark/>
          </w:tcPr>
          <w:p w14:paraId="50D9081A"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 xml:space="preserve"> Kho Đồng Tâm</w:t>
            </w:r>
          </w:p>
        </w:tc>
        <w:tc>
          <w:tcPr>
            <w:tcW w:w="821" w:type="dxa"/>
            <w:tcBorders>
              <w:top w:val="nil"/>
              <w:left w:val="nil"/>
              <w:bottom w:val="single" w:sz="4" w:space="0" w:color="auto"/>
              <w:right w:val="single" w:sz="4" w:space="0" w:color="auto"/>
            </w:tcBorders>
            <w:vAlign w:val="center"/>
            <w:hideMark/>
          </w:tcPr>
          <w:p w14:paraId="3118A2F1"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1.300</w:t>
            </w:r>
          </w:p>
        </w:tc>
        <w:tc>
          <w:tcPr>
            <w:tcW w:w="821" w:type="dxa"/>
            <w:tcBorders>
              <w:top w:val="nil"/>
              <w:left w:val="nil"/>
              <w:bottom w:val="single" w:sz="4" w:space="0" w:color="auto"/>
              <w:right w:val="single" w:sz="4" w:space="0" w:color="auto"/>
            </w:tcBorders>
            <w:vAlign w:val="center"/>
            <w:hideMark/>
          </w:tcPr>
          <w:p w14:paraId="192FB4B2"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310</w:t>
            </w:r>
          </w:p>
        </w:tc>
        <w:tc>
          <w:tcPr>
            <w:tcW w:w="1363" w:type="dxa"/>
            <w:tcBorders>
              <w:top w:val="nil"/>
              <w:left w:val="nil"/>
              <w:bottom w:val="single" w:sz="4" w:space="0" w:color="auto"/>
              <w:right w:val="single" w:sz="4" w:space="0" w:color="auto"/>
            </w:tcBorders>
            <w:vAlign w:val="center"/>
            <w:hideMark/>
          </w:tcPr>
          <w:p w14:paraId="5633CC88"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3.570</w:t>
            </w:r>
          </w:p>
        </w:tc>
        <w:tc>
          <w:tcPr>
            <w:tcW w:w="851" w:type="dxa"/>
            <w:tcBorders>
              <w:top w:val="nil"/>
              <w:left w:val="nil"/>
              <w:bottom w:val="single" w:sz="4" w:space="0" w:color="auto"/>
              <w:right w:val="single" w:sz="4" w:space="0" w:color="auto"/>
            </w:tcBorders>
            <w:vAlign w:val="center"/>
            <w:hideMark/>
          </w:tcPr>
          <w:p w14:paraId="1C3A5C45"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51</w:t>
            </w:r>
          </w:p>
        </w:tc>
        <w:tc>
          <w:tcPr>
            <w:tcW w:w="2126" w:type="dxa"/>
            <w:tcBorders>
              <w:top w:val="nil"/>
              <w:left w:val="nil"/>
              <w:bottom w:val="single" w:sz="4" w:space="0" w:color="auto"/>
              <w:right w:val="single" w:sz="4" w:space="0" w:color="auto"/>
            </w:tcBorders>
            <w:vAlign w:val="center"/>
            <w:hideMark/>
          </w:tcPr>
          <w:p w14:paraId="05F274E6"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Phường Đông Sơn, tỉnh Thanh Hóa</w:t>
            </w:r>
          </w:p>
        </w:tc>
        <w:tc>
          <w:tcPr>
            <w:tcW w:w="1536" w:type="dxa"/>
            <w:vMerge/>
            <w:tcBorders>
              <w:top w:val="nil"/>
              <w:left w:val="single" w:sz="4" w:space="0" w:color="auto"/>
              <w:bottom w:val="single" w:sz="4" w:space="0" w:color="auto"/>
              <w:right w:val="single" w:sz="4" w:space="0" w:color="auto"/>
            </w:tcBorders>
            <w:vAlign w:val="center"/>
            <w:hideMark/>
          </w:tcPr>
          <w:p w14:paraId="417B4703"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r>
      <w:tr w:rsidR="00581B09" w:rsidRPr="001F42D5" w14:paraId="3B2E9A8F" w14:textId="77777777" w:rsidTr="00F615BA">
        <w:trPr>
          <w:trHeight w:val="375"/>
        </w:trPr>
        <w:tc>
          <w:tcPr>
            <w:tcW w:w="692" w:type="dxa"/>
            <w:tcBorders>
              <w:top w:val="nil"/>
              <w:left w:val="single" w:sz="4" w:space="0" w:color="auto"/>
              <w:bottom w:val="single" w:sz="4" w:space="0" w:color="auto"/>
              <w:right w:val="single" w:sz="4" w:space="0" w:color="auto"/>
            </w:tcBorders>
            <w:vAlign w:val="center"/>
            <w:hideMark/>
          </w:tcPr>
          <w:p w14:paraId="50883FDA"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17</w:t>
            </w:r>
          </w:p>
        </w:tc>
        <w:tc>
          <w:tcPr>
            <w:tcW w:w="1166" w:type="dxa"/>
            <w:tcBorders>
              <w:top w:val="nil"/>
              <w:left w:val="nil"/>
              <w:bottom w:val="single" w:sz="4" w:space="0" w:color="auto"/>
              <w:right w:val="single" w:sz="4" w:space="0" w:color="auto"/>
            </w:tcBorders>
            <w:vAlign w:val="center"/>
            <w:hideMark/>
          </w:tcPr>
          <w:p w14:paraId="16068110"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xml:space="preserve">ĐK20.KV7 </w:t>
            </w:r>
          </w:p>
        </w:tc>
        <w:tc>
          <w:tcPr>
            <w:tcW w:w="1374" w:type="dxa"/>
            <w:tcBorders>
              <w:top w:val="nil"/>
              <w:left w:val="nil"/>
              <w:bottom w:val="single" w:sz="4" w:space="0" w:color="auto"/>
              <w:right w:val="single" w:sz="4" w:space="0" w:color="auto"/>
            </w:tcBorders>
            <w:vAlign w:val="center"/>
            <w:hideMark/>
          </w:tcPr>
          <w:p w14:paraId="129207C0"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w:t>
            </w:r>
          </w:p>
        </w:tc>
        <w:tc>
          <w:tcPr>
            <w:tcW w:w="821" w:type="dxa"/>
            <w:tcBorders>
              <w:top w:val="nil"/>
              <w:left w:val="nil"/>
              <w:bottom w:val="single" w:sz="4" w:space="0" w:color="auto"/>
              <w:right w:val="single" w:sz="4" w:space="0" w:color="auto"/>
            </w:tcBorders>
            <w:vAlign w:val="center"/>
            <w:hideMark/>
          </w:tcPr>
          <w:p w14:paraId="0740086D"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1.000</w:t>
            </w:r>
          </w:p>
        </w:tc>
        <w:tc>
          <w:tcPr>
            <w:tcW w:w="821" w:type="dxa"/>
            <w:tcBorders>
              <w:top w:val="nil"/>
              <w:left w:val="nil"/>
              <w:bottom w:val="single" w:sz="4" w:space="0" w:color="auto"/>
              <w:right w:val="single" w:sz="4" w:space="0" w:color="auto"/>
            </w:tcBorders>
            <w:vAlign w:val="center"/>
            <w:hideMark/>
          </w:tcPr>
          <w:p w14:paraId="3E8FEF80"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2.100</w:t>
            </w:r>
          </w:p>
        </w:tc>
        <w:tc>
          <w:tcPr>
            <w:tcW w:w="1363" w:type="dxa"/>
            <w:tcBorders>
              <w:top w:val="nil"/>
              <w:left w:val="nil"/>
              <w:bottom w:val="single" w:sz="4" w:space="0" w:color="auto"/>
              <w:right w:val="single" w:sz="4" w:space="0" w:color="auto"/>
            </w:tcBorders>
            <w:vAlign w:val="center"/>
            <w:hideMark/>
          </w:tcPr>
          <w:p w14:paraId="32E3DA4B"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6.790</w:t>
            </w:r>
          </w:p>
        </w:tc>
        <w:tc>
          <w:tcPr>
            <w:tcW w:w="851" w:type="dxa"/>
            <w:tcBorders>
              <w:top w:val="nil"/>
              <w:left w:val="nil"/>
              <w:bottom w:val="single" w:sz="4" w:space="0" w:color="auto"/>
              <w:right w:val="single" w:sz="4" w:space="0" w:color="auto"/>
            </w:tcBorders>
            <w:vAlign w:val="center"/>
            <w:hideMark/>
          </w:tcPr>
          <w:p w14:paraId="6A3A2C16"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97</w:t>
            </w:r>
          </w:p>
        </w:tc>
        <w:tc>
          <w:tcPr>
            <w:tcW w:w="2126" w:type="dxa"/>
            <w:tcBorders>
              <w:top w:val="nil"/>
              <w:left w:val="nil"/>
              <w:bottom w:val="single" w:sz="4" w:space="0" w:color="auto"/>
              <w:right w:val="single" w:sz="4" w:space="0" w:color="auto"/>
            </w:tcBorders>
            <w:vAlign w:val="center"/>
            <w:hideMark/>
          </w:tcPr>
          <w:p w14:paraId="54BA34B6"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 </w:t>
            </w:r>
          </w:p>
        </w:tc>
        <w:tc>
          <w:tcPr>
            <w:tcW w:w="1536" w:type="dxa"/>
            <w:tcBorders>
              <w:top w:val="nil"/>
              <w:left w:val="nil"/>
              <w:bottom w:val="single" w:sz="4" w:space="0" w:color="auto"/>
              <w:right w:val="single" w:sz="4" w:space="0" w:color="auto"/>
            </w:tcBorders>
            <w:vAlign w:val="center"/>
            <w:hideMark/>
          </w:tcPr>
          <w:p w14:paraId="06851977"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r>
      <w:tr w:rsidR="00581B09" w:rsidRPr="001F42D5" w14:paraId="7A802ED0" w14:textId="77777777" w:rsidTr="00F615BA">
        <w:trPr>
          <w:trHeight w:val="510"/>
        </w:trPr>
        <w:tc>
          <w:tcPr>
            <w:tcW w:w="692" w:type="dxa"/>
            <w:vMerge w:val="restart"/>
            <w:tcBorders>
              <w:top w:val="nil"/>
              <w:left w:val="single" w:sz="4" w:space="0" w:color="auto"/>
              <w:bottom w:val="single" w:sz="4" w:space="0" w:color="auto"/>
              <w:right w:val="single" w:sz="4" w:space="0" w:color="auto"/>
            </w:tcBorders>
            <w:vAlign w:val="center"/>
            <w:hideMark/>
          </w:tcPr>
          <w:p w14:paraId="05EC3FDC"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166" w:type="dxa"/>
            <w:vMerge w:val="restart"/>
            <w:tcBorders>
              <w:top w:val="nil"/>
              <w:left w:val="single" w:sz="4" w:space="0" w:color="auto"/>
              <w:bottom w:val="single" w:sz="4" w:space="0" w:color="auto"/>
              <w:right w:val="single" w:sz="4" w:space="0" w:color="auto"/>
            </w:tcBorders>
            <w:vAlign w:val="center"/>
            <w:hideMark/>
          </w:tcPr>
          <w:p w14:paraId="535AA194"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374" w:type="dxa"/>
            <w:tcBorders>
              <w:top w:val="nil"/>
              <w:left w:val="nil"/>
              <w:bottom w:val="single" w:sz="4" w:space="0" w:color="auto"/>
              <w:right w:val="single" w:sz="4" w:space="0" w:color="auto"/>
            </w:tcBorders>
            <w:vAlign w:val="center"/>
            <w:hideMark/>
          </w:tcPr>
          <w:p w14:paraId="56F58F9E"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 xml:space="preserve"> Kho Thiệu Phú </w:t>
            </w:r>
          </w:p>
        </w:tc>
        <w:tc>
          <w:tcPr>
            <w:tcW w:w="821" w:type="dxa"/>
            <w:tcBorders>
              <w:top w:val="nil"/>
              <w:left w:val="nil"/>
              <w:bottom w:val="single" w:sz="4" w:space="0" w:color="auto"/>
              <w:right w:val="single" w:sz="4" w:space="0" w:color="auto"/>
            </w:tcBorders>
            <w:vAlign w:val="center"/>
            <w:hideMark/>
          </w:tcPr>
          <w:p w14:paraId="25938CF9"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1.000</w:t>
            </w:r>
          </w:p>
        </w:tc>
        <w:tc>
          <w:tcPr>
            <w:tcW w:w="821" w:type="dxa"/>
            <w:tcBorders>
              <w:top w:val="nil"/>
              <w:left w:val="nil"/>
              <w:bottom w:val="single" w:sz="4" w:space="0" w:color="auto"/>
              <w:right w:val="single" w:sz="4" w:space="0" w:color="auto"/>
            </w:tcBorders>
            <w:vAlign w:val="center"/>
            <w:hideMark/>
          </w:tcPr>
          <w:p w14:paraId="2893E781"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0</w:t>
            </w:r>
          </w:p>
        </w:tc>
        <w:tc>
          <w:tcPr>
            <w:tcW w:w="1363" w:type="dxa"/>
            <w:tcBorders>
              <w:top w:val="nil"/>
              <w:left w:val="nil"/>
              <w:bottom w:val="single" w:sz="4" w:space="0" w:color="auto"/>
              <w:right w:val="single" w:sz="4" w:space="0" w:color="auto"/>
            </w:tcBorders>
            <w:vAlign w:val="center"/>
            <w:hideMark/>
          </w:tcPr>
          <w:p w14:paraId="4D24F86F"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2.380</w:t>
            </w:r>
          </w:p>
        </w:tc>
        <w:tc>
          <w:tcPr>
            <w:tcW w:w="851" w:type="dxa"/>
            <w:tcBorders>
              <w:top w:val="nil"/>
              <w:left w:val="nil"/>
              <w:bottom w:val="single" w:sz="4" w:space="0" w:color="auto"/>
              <w:right w:val="single" w:sz="4" w:space="0" w:color="auto"/>
            </w:tcBorders>
            <w:vAlign w:val="center"/>
            <w:hideMark/>
          </w:tcPr>
          <w:p w14:paraId="1E5B997C"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34</w:t>
            </w:r>
          </w:p>
        </w:tc>
        <w:tc>
          <w:tcPr>
            <w:tcW w:w="2126" w:type="dxa"/>
            <w:tcBorders>
              <w:top w:val="nil"/>
              <w:left w:val="nil"/>
              <w:bottom w:val="single" w:sz="4" w:space="0" w:color="auto"/>
              <w:right w:val="single" w:sz="4" w:space="0" w:color="auto"/>
            </w:tcBorders>
            <w:vAlign w:val="center"/>
            <w:hideMark/>
          </w:tcPr>
          <w:p w14:paraId="3B1BF7C0"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Thiệu Hóa, tỉnh Thanh Hóa</w:t>
            </w:r>
          </w:p>
        </w:tc>
        <w:tc>
          <w:tcPr>
            <w:tcW w:w="1536" w:type="dxa"/>
            <w:vMerge w:val="restart"/>
            <w:tcBorders>
              <w:top w:val="nil"/>
              <w:left w:val="single" w:sz="4" w:space="0" w:color="auto"/>
              <w:bottom w:val="single" w:sz="4" w:space="0" w:color="auto"/>
              <w:right w:val="single" w:sz="4" w:space="0" w:color="auto"/>
            </w:tcBorders>
            <w:vAlign w:val="center"/>
            <w:hideMark/>
          </w:tcPr>
          <w:p w14:paraId="3AFC4217"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Ô.Quân 0982441981</w:t>
            </w:r>
          </w:p>
        </w:tc>
      </w:tr>
      <w:tr w:rsidR="00581B09" w:rsidRPr="001F42D5" w14:paraId="33B6DD06" w14:textId="77777777" w:rsidTr="00F615BA">
        <w:trPr>
          <w:trHeight w:val="375"/>
        </w:trPr>
        <w:tc>
          <w:tcPr>
            <w:tcW w:w="692" w:type="dxa"/>
            <w:vMerge/>
            <w:tcBorders>
              <w:top w:val="nil"/>
              <w:left w:val="single" w:sz="4" w:space="0" w:color="auto"/>
              <w:bottom w:val="single" w:sz="4" w:space="0" w:color="auto"/>
              <w:right w:val="single" w:sz="4" w:space="0" w:color="auto"/>
            </w:tcBorders>
            <w:vAlign w:val="center"/>
            <w:hideMark/>
          </w:tcPr>
          <w:p w14:paraId="2290E630"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c>
          <w:tcPr>
            <w:tcW w:w="1166" w:type="dxa"/>
            <w:vMerge/>
            <w:tcBorders>
              <w:top w:val="nil"/>
              <w:left w:val="single" w:sz="4" w:space="0" w:color="auto"/>
              <w:bottom w:val="single" w:sz="4" w:space="0" w:color="auto"/>
              <w:right w:val="single" w:sz="4" w:space="0" w:color="auto"/>
            </w:tcBorders>
            <w:vAlign w:val="center"/>
            <w:hideMark/>
          </w:tcPr>
          <w:p w14:paraId="2BDB8665"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c>
          <w:tcPr>
            <w:tcW w:w="1374" w:type="dxa"/>
            <w:tcBorders>
              <w:top w:val="nil"/>
              <w:left w:val="nil"/>
              <w:bottom w:val="single" w:sz="4" w:space="0" w:color="auto"/>
              <w:right w:val="single" w:sz="4" w:space="0" w:color="auto"/>
            </w:tcBorders>
            <w:vAlign w:val="center"/>
            <w:hideMark/>
          </w:tcPr>
          <w:p w14:paraId="1FBFAB0F"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Kho Quán Lào</w:t>
            </w:r>
          </w:p>
        </w:tc>
        <w:tc>
          <w:tcPr>
            <w:tcW w:w="821" w:type="dxa"/>
            <w:tcBorders>
              <w:top w:val="nil"/>
              <w:left w:val="nil"/>
              <w:bottom w:val="single" w:sz="4" w:space="0" w:color="auto"/>
              <w:right w:val="single" w:sz="4" w:space="0" w:color="auto"/>
            </w:tcBorders>
            <w:vAlign w:val="center"/>
            <w:hideMark/>
          </w:tcPr>
          <w:p w14:paraId="1712142D"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0</w:t>
            </w:r>
          </w:p>
        </w:tc>
        <w:tc>
          <w:tcPr>
            <w:tcW w:w="821" w:type="dxa"/>
            <w:tcBorders>
              <w:top w:val="nil"/>
              <w:left w:val="nil"/>
              <w:bottom w:val="single" w:sz="4" w:space="0" w:color="auto"/>
              <w:right w:val="single" w:sz="4" w:space="0" w:color="auto"/>
            </w:tcBorders>
            <w:vAlign w:val="center"/>
            <w:hideMark/>
          </w:tcPr>
          <w:p w14:paraId="2B9CBEE4"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2.100</w:t>
            </w:r>
          </w:p>
        </w:tc>
        <w:tc>
          <w:tcPr>
            <w:tcW w:w="1363" w:type="dxa"/>
            <w:tcBorders>
              <w:top w:val="nil"/>
              <w:left w:val="nil"/>
              <w:bottom w:val="single" w:sz="4" w:space="0" w:color="auto"/>
              <w:right w:val="single" w:sz="4" w:space="0" w:color="auto"/>
            </w:tcBorders>
            <w:vAlign w:val="center"/>
            <w:hideMark/>
          </w:tcPr>
          <w:p w14:paraId="375401AD"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4.410</w:t>
            </w:r>
          </w:p>
        </w:tc>
        <w:tc>
          <w:tcPr>
            <w:tcW w:w="851" w:type="dxa"/>
            <w:tcBorders>
              <w:top w:val="nil"/>
              <w:left w:val="nil"/>
              <w:bottom w:val="single" w:sz="4" w:space="0" w:color="auto"/>
              <w:right w:val="single" w:sz="4" w:space="0" w:color="auto"/>
            </w:tcBorders>
            <w:vAlign w:val="center"/>
            <w:hideMark/>
          </w:tcPr>
          <w:p w14:paraId="2CD12350"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63</w:t>
            </w:r>
          </w:p>
        </w:tc>
        <w:tc>
          <w:tcPr>
            <w:tcW w:w="2126" w:type="dxa"/>
            <w:tcBorders>
              <w:top w:val="nil"/>
              <w:left w:val="nil"/>
              <w:bottom w:val="single" w:sz="4" w:space="0" w:color="auto"/>
              <w:right w:val="single" w:sz="4" w:space="0" w:color="auto"/>
            </w:tcBorders>
            <w:vAlign w:val="center"/>
            <w:hideMark/>
          </w:tcPr>
          <w:p w14:paraId="6E448941"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Yên Định, tỉnh Thanh Hóa</w:t>
            </w:r>
          </w:p>
        </w:tc>
        <w:tc>
          <w:tcPr>
            <w:tcW w:w="1536" w:type="dxa"/>
            <w:vMerge/>
            <w:tcBorders>
              <w:top w:val="nil"/>
              <w:left w:val="single" w:sz="4" w:space="0" w:color="auto"/>
              <w:bottom w:val="single" w:sz="4" w:space="0" w:color="auto"/>
              <w:right w:val="single" w:sz="4" w:space="0" w:color="auto"/>
            </w:tcBorders>
            <w:vAlign w:val="center"/>
            <w:hideMark/>
          </w:tcPr>
          <w:p w14:paraId="5652709B"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r>
      <w:tr w:rsidR="00581B09" w:rsidRPr="001F42D5" w14:paraId="05F41E56" w14:textId="77777777" w:rsidTr="00F615BA">
        <w:trPr>
          <w:trHeight w:val="510"/>
        </w:trPr>
        <w:tc>
          <w:tcPr>
            <w:tcW w:w="692" w:type="dxa"/>
            <w:tcBorders>
              <w:top w:val="nil"/>
              <w:left w:val="single" w:sz="4" w:space="0" w:color="auto"/>
              <w:bottom w:val="single" w:sz="4" w:space="0" w:color="auto"/>
              <w:right w:val="single" w:sz="4" w:space="0" w:color="auto"/>
            </w:tcBorders>
            <w:vAlign w:val="center"/>
            <w:hideMark/>
          </w:tcPr>
          <w:p w14:paraId="094A0C8B"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18</w:t>
            </w:r>
          </w:p>
        </w:tc>
        <w:tc>
          <w:tcPr>
            <w:tcW w:w="1166" w:type="dxa"/>
            <w:tcBorders>
              <w:top w:val="nil"/>
              <w:left w:val="nil"/>
              <w:bottom w:val="single" w:sz="4" w:space="0" w:color="auto"/>
              <w:right w:val="single" w:sz="4" w:space="0" w:color="auto"/>
            </w:tcBorders>
            <w:vAlign w:val="center"/>
            <w:hideMark/>
          </w:tcPr>
          <w:p w14:paraId="78CFF068"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xml:space="preserve">ĐK21.KV7  </w:t>
            </w:r>
          </w:p>
        </w:tc>
        <w:tc>
          <w:tcPr>
            <w:tcW w:w="1374" w:type="dxa"/>
            <w:tcBorders>
              <w:top w:val="nil"/>
              <w:left w:val="nil"/>
              <w:bottom w:val="single" w:sz="4" w:space="0" w:color="auto"/>
              <w:right w:val="single" w:sz="4" w:space="0" w:color="auto"/>
            </w:tcBorders>
            <w:vAlign w:val="center"/>
            <w:hideMark/>
          </w:tcPr>
          <w:p w14:paraId="5C46C3A9"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xml:space="preserve"> Kho Mỹ Lộc </w:t>
            </w:r>
          </w:p>
        </w:tc>
        <w:tc>
          <w:tcPr>
            <w:tcW w:w="821" w:type="dxa"/>
            <w:tcBorders>
              <w:top w:val="nil"/>
              <w:left w:val="nil"/>
              <w:bottom w:val="single" w:sz="4" w:space="0" w:color="auto"/>
              <w:right w:val="single" w:sz="4" w:space="0" w:color="auto"/>
            </w:tcBorders>
            <w:vAlign w:val="center"/>
            <w:hideMark/>
          </w:tcPr>
          <w:p w14:paraId="21CD0A3B"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0</w:t>
            </w:r>
          </w:p>
        </w:tc>
        <w:tc>
          <w:tcPr>
            <w:tcW w:w="821" w:type="dxa"/>
            <w:tcBorders>
              <w:top w:val="nil"/>
              <w:left w:val="nil"/>
              <w:bottom w:val="single" w:sz="4" w:space="0" w:color="auto"/>
              <w:right w:val="single" w:sz="4" w:space="0" w:color="auto"/>
            </w:tcBorders>
            <w:vAlign w:val="center"/>
            <w:hideMark/>
          </w:tcPr>
          <w:p w14:paraId="520E391F"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500</w:t>
            </w:r>
          </w:p>
        </w:tc>
        <w:tc>
          <w:tcPr>
            <w:tcW w:w="1363" w:type="dxa"/>
            <w:tcBorders>
              <w:top w:val="nil"/>
              <w:left w:val="nil"/>
              <w:bottom w:val="single" w:sz="4" w:space="0" w:color="auto"/>
              <w:right w:val="single" w:sz="4" w:space="0" w:color="auto"/>
            </w:tcBorders>
            <w:vAlign w:val="center"/>
            <w:hideMark/>
          </w:tcPr>
          <w:p w14:paraId="06B2433D"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770</w:t>
            </w:r>
          </w:p>
        </w:tc>
        <w:tc>
          <w:tcPr>
            <w:tcW w:w="851" w:type="dxa"/>
            <w:tcBorders>
              <w:top w:val="nil"/>
              <w:left w:val="nil"/>
              <w:bottom w:val="single" w:sz="4" w:space="0" w:color="auto"/>
              <w:right w:val="single" w:sz="4" w:space="0" w:color="auto"/>
            </w:tcBorders>
            <w:vAlign w:val="center"/>
            <w:hideMark/>
          </w:tcPr>
          <w:p w14:paraId="7FCA40FD"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11</w:t>
            </w:r>
          </w:p>
        </w:tc>
        <w:tc>
          <w:tcPr>
            <w:tcW w:w="2126" w:type="dxa"/>
            <w:tcBorders>
              <w:top w:val="nil"/>
              <w:left w:val="nil"/>
              <w:bottom w:val="single" w:sz="4" w:space="0" w:color="auto"/>
              <w:right w:val="single" w:sz="4" w:space="0" w:color="auto"/>
            </w:tcBorders>
            <w:vAlign w:val="center"/>
            <w:hideMark/>
          </w:tcPr>
          <w:p w14:paraId="0D2C3535"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Hậu Lộc, tỉnh Thanh Hóa</w:t>
            </w:r>
          </w:p>
        </w:tc>
        <w:tc>
          <w:tcPr>
            <w:tcW w:w="1536" w:type="dxa"/>
            <w:tcBorders>
              <w:top w:val="nil"/>
              <w:left w:val="nil"/>
              <w:bottom w:val="single" w:sz="4" w:space="0" w:color="auto"/>
              <w:right w:val="single" w:sz="4" w:space="0" w:color="auto"/>
            </w:tcBorders>
            <w:vAlign w:val="center"/>
            <w:hideMark/>
          </w:tcPr>
          <w:p w14:paraId="7401D924"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Ô. Thành 0974841998</w:t>
            </w:r>
          </w:p>
        </w:tc>
      </w:tr>
      <w:tr w:rsidR="00581B09" w:rsidRPr="001F42D5" w14:paraId="06896A29" w14:textId="77777777" w:rsidTr="00F615BA">
        <w:trPr>
          <w:trHeight w:val="375"/>
        </w:trPr>
        <w:tc>
          <w:tcPr>
            <w:tcW w:w="692" w:type="dxa"/>
            <w:tcBorders>
              <w:top w:val="nil"/>
              <w:left w:val="single" w:sz="4" w:space="0" w:color="auto"/>
              <w:bottom w:val="single" w:sz="4" w:space="0" w:color="auto"/>
              <w:right w:val="single" w:sz="4" w:space="0" w:color="auto"/>
            </w:tcBorders>
            <w:vAlign w:val="center"/>
            <w:hideMark/>
          </w:tcPr>
          <w:p w14:paraId="013C7E38"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166" w:type="dxa"/>
            <w:tcBorders>
              <w:top w:val="nil"/>
              <w:left w:val="nil"/>
              <w:bottom w:val="single" w:sz="4" w:space="0" w:color="auto"/>
              <w:right w:val="single" w:sz="4" w:space="0" w:color="auto"/>
            </w:tcBorders>
            <w:vAlign w:val="center"/>
            <w:hideMark/>
          </w:tcPr>
          <w:p w14:paraId="08C2EDEF"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374" w:type="dxa"/>
            <w:tcBorders>
              <w:top w:val="nil"/>
              <w:left w:val="nil"/>
              <w:bottom w:val="single" w:sz="4" w:space="0" w:color="auto"/>
              <w:right w:val="single" w:sz="4" w:space="0" w:color="auto"/>
            </w:tcBorders>
            <w:vAlign w:val="center"/>
            <w:hideMark/>
          </w:tcPr>
          <w:p w14:paraId="392E9728"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22"/>
                <w14:ligatures w14:val="none"/>
              </w:rPr>
            </w:pPr>
            <w:r w:rsidRPr="001F42D5">
              <w:rPr>
                <w:rFonts w:ascii="Times New Roman" w:eastAsia="Times New Roman" w:hAnsi="Times New Roman" w:cs="Times New Roman"/>
                <w:b/>
                <w:bCs/>
                <w:color w:val="000000" w:themeColor="text1"/>
                <w:kern w:val="0"/>
                <w:sz w:val="22"/>
                <w14:ligatures w14:val="none"/>
              </w:rPr>
              <w:t xml:space="preserve">Tổng cộng </w:t>
            </w:r>
          </w:p>
        </w:tc>
        <w:tc>
          <w:tcPr>
            <w:tcW w:w="821" w:type="dxa"/>
            <w:tcBorders>
              <w:top w:val="nil"/>
              <w:left w:val="nil"/>
              <w:bottom w:val="single" w:sz="4" w:space="0" w:color="auto"/>
              <w:right w:val="single" w:sz="4" w:space="0" w:color="auto"/>
            </w:tcBorders>
            <w:vAlign w:val="center"/>
            <w:hideMark/>
          </w:tcPr>
          <w:p w14:paraId="4B69BAC0"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2"/>
                <w:szCs w:val="22"/>
                <w14:ligatures w14:val="none"/>
              </w:rPr>
            </w:pPr>
            <w:r w:rsidRPr="001F42D5">
              <w:rPr>
                <w:rFonts w:ascii="Times New Roman" w:eastAsia="Times New Roman" w:hAnsi="Times New Roman" w:cs="Times New Roman"/>
                <w:b/>
                <w:bCs/>
                <w:color w:val="000000" w:themeColor="text1"/>
                <w:kern w:val="0"/>
                <w:sz w:val="22"/>
                <w:szCs w:val="22"/>
                <w14:ligatures w14:val="none"/>
              </w:rPr>
              <w:t>17.600</w:t>
            </w:r>
          </w:p>
        </w:tc>
        <w:tc>
          <w:tcPr>
            <w:tcW w:w="821" w:type="dxa"/>
            <w:tcBorders>
              <w:top w:val="nil"/>
              <w:left w:val="nil"/>
              <w:bottom w:val="single" w:sz="4" w:space="0" w:color="auto"/>
              <w:right w:val="single" w:sz="4" w:space="0" w:color="auto"/>
            </w:tcBorders>
            <w:vAlign w:val="center"/>
            <w:hideMark/>
          </w:tcPr>
          <w:p w14:paraId="322E3869"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2"/>
                <w:szCs w:val="22"/>
                <w14:ligatures w14:val="none"/>
              </w:rPr>
            </w:pPr>
            <w:r w:rsidRPr="001F42D5">
              <w:rPr>
                <w:rFonts w:ascii="Times New Roman" w:eastAsia="Times New Roman" w:hAnsi="Times New Roman" w:cs="Times New Roman"/>
                <w:b/>
                <w:bCs/>
                <w:color w:val="000000" w:themeColor="text1"/>
                <w:kern w:val="0"/>
                <w:sz w:val="22"/>
                <w:szCs w:val="22"/>
                <w14:ligatures w14:val="none"/>
              </w:rPr>
              <w:t>29.500</w:t>
            </w:r>
          </w:p>
        </w:tc>
        <w:tc>
          <w:tcPr>
            <w:tcW w:w="1363" w:type="dxa"/>
            <w:tcBorders>
              <w:top w:val="nil"/>
              <w:left w:val="nil"/>
              <w:bottom w:val="single" w:sz="4" w:space="0" w:color="auto"/>
              <w:right w:val="single" w:sz="4" w:space="0" w:color="auto"/>
            </w:tcBorders>
            <w:vAlign w:val="center"/>
            <w:hideMark/>
          </w:tcPr>
          <w:p w14:paraId="3236D3C3"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2"/>
                <w:szCs w:val="22"/>
                <w14:ligatures w14:val="none"/>
              </w:rPr>
            </w:pPr>
            <w:r w:rsidRPr="001F42D5">
              <w:rPr>
                <w:rFonts w:ascii="Times New Roman" w:eastAsia="Times New Roman" w:hAnsi="Times New Roman" w:cs="Times New Roman"/>
                <w:b/>
                <w:bCs/>
                <w:color w:val="000000" w:themeColor="text1"/>
                <w:kern w:val="0"/>
                <w:sz w:val="22"/>
                <w:szCs w:val="22"/>
                <w14:ligatures w14:val="none"/>
              </w:rPr>
              <w:t>100.100</w:t>
            </w:r>
          </w:p>
        </w:tc>
        <w:tc>
          <w:tcPr>
            <w:tcW w:w="851" w:type="dxa"/>
            <w:tcBorders>
              <w:top w:val="nil"/>
              <w:left w:val="nil"/>
              <w:bottom w:val="single" w:sz="4" w:space="0" w:color="auto"/>
              <w:right w:val="single" w:sz="4" w:space="0" w:color="auto"/>
            </w:tcBorders>
            <w:vAlign w:val="center"/>
            <w:hideMark/>
          </w:tcPr>
          <w:p w14:paraId="7C669B7B"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2"/>
                <w:szCs w:val="22"/>
                <w14:ligatures w14:val="none"/>
              </w:rPr>
            </w:pPr>
            <w:r w:rsidRPr="001F42D5">
              <w:rPr>
                <w:rFonts w:ascii="Times New Roman" w:eastAsia="Times New Roman" w:hAnsi="Times New Roman" w:cs="Times New Roman"/>
                <w:b/>
                <w:bCs/>
                <w:color w:val="000000" w:themeColor="text1"/>
                <w:kern w:val="0"/>
                <w:sz w:val="22"/>
                <w:szCs w:val="22"/>
                <w14:ligatures w14:val="none"/>
              </w:rPr>
              <w:t>1.430</w:t>
            </w:r>
          </w:p>
        </w:tc>
        <w:tc>
          <w:tcPr>
            <w:tcW w:w="2126" w:type="dxa"/>
            <w:tcBorders>
              <w:top w:val="nil"/>
              <w:left w:val="nil"/>
              <w:bottom w:val="single" w:sz="4" w:space="0" w:color="auto"/>
              <w:right w:val="single" w:sz="4" w:space="0" w:color="auto"/>
            </w:tcBorders>
            <w:vAlign w:val="center"/>
            <w:hideMark/>
          </w:tcPr>
          <w:p w14:paraId="0767AE01"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 </w:t>
            </w:r>
          </w:p>
        </w:tc>
        <w:tc>
          <w:tcPr>
            <w:tcW w:w="1536" w:type="dxa"/>
            <w:tcBorders>
              <w:top w:val="nil"/>
              <w:left w:val="nil"/>
              <w:bottom w:val="single" w:sz="4" w:space="0" w:color="auto"/>
              <w:right w:val="single" w:sz="4" w:space="0" w:color="auto"/>
            </w:tcBorders>
            <w:vAlign w:val="center"/>
            <w:hideMark/>
          </w:tcPr>
          <w:p w14:paraId="2F8B1AA1"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 </w:t>
            </w:r>
          </w:p>
        </w:tc>
      </w:tr>
    </w:tbl>
    <w:p w14:paraId="60BA47F0"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10"/>
          <w:szCs w:val="10"/>
          <w14:ligatures w14:val="none"/>
        </w:rPr>
        <w:sectPr w:rsidR="001F42D5" w:rsidRPr="001F42D5" w:rsidSect="001F42D5">
          <w:headerReference w:type="default" r:id="rId24"/>
          <w:pgSz w:w="11910" w:h="16840"/>
          <w:pgMar w:top="1180" w:right="840" w:bottom="280" w:left="1300" w:header="731" w:footer="0" w:gutter="0"/>
          <w:cols w:space="720" w:equalWidth="0">
            <w:col w:w="9770"/>
          </w:cols>
          <w:noEndnote/>
        </w:sectPr>
      </w:pPr>
    </w:p>
    <w:p w14:paraId="65669FFF" w14:textId="77777777" w:rsidR="001F42D5" w:rsidRPr="001F42D5" w:rsidRDefault="001F42D5" w:rsidP="001F42D5">
      <w:pPr>
        <w:widowControl w:val="0"/>
        <w:kinsoku w:val="0"/>
        <w:overflowPunct w:val="0"/>
        <w:autoSpaceDE w:val="0"/>
        <w:autoSpaceDN w:val="0"/>
        <w:adjustRightInd w:val="0"/>
        <w:spacing w:before="6" w:after="0" w:line="240" w:lineRule="auto"/>
        <w:rPr>
          <w:rFonts w:ascii="Times New Roman" w:eastAsia="Times New Roman" w:hAnsi="Times New Roman" w:cs="Times New Roman"/>
          <w:color w:val="000000" w:themeColor="text1"/>
          <w:kern w:val="0"/>
          <w:sz w:val="7"/>
          <w:szCs w:val="7"/>
          <w14:ligatures w14:val="none"/>
        </w:rPr>
      </w:pPr>
    </w:p>
    <w:p w14:paraId="2D14E35D" w14:textId="77777777" w:rsidR="001F42D5" w:rsidRPr="001F42D5" w:rsidRDefault="001F42D5" w:rsidP="00C37841">
      <w:pPr>
        <w:widowControl w:val="0"/>
        <w:numPr>
          <w:ilvl w:val="1"/>
          <w:numId w:val="51"/>
        </w:numPr>
        <w:tabs>
          <w:tab w:val="left" w:pos="1175"/>
        </w:tabs>
        <w:kinsoku w:val="0"/>
        <w:overflowPunct w:val="0"/>
        <w:autoSpaceDE w:val="0"/>
        <w:autoSpaceDN w:val="0"/>
        <w:adjustRightInd w:val="0"/>
        <w:spacing w:before="121" w:after="0" w:line="240" w:lineRule="auto"/>
        <w:ind w:left="1174"/>
        <w:outlineLvl w:val="2"/>
        <w:rPr>
          <w:rFonts w:ascii="Times New Roman" w:eastAsia="Times New Roman" w:hAnsi="Times New Roman" w:cs="Times New Roman"/>
          <w:b/>
          <w:bCs/>
          <w:i/>
          <w:iCs/>
          <w:color w:val="000000" w:themeColor="text1"/>
          <w:spacing w:val="-2"/>
          <w:kern w:val="0"/>
          <w:sz w:val="28"/>
          <w:szCs w:val="28"/>
          <w14:ligatures w14:val="none"/>
        </w:rPr>
      </w:pPr>
      <w:r w:rsidRPr="001F42D5">
        <w:rPr>
          <w:rFonts w:ascii="Times New Roman" w:eastAsia="Times New Roman" w:hAnsi="Times New Roman" w:cs="Times New Roman"/>
          <w:b/>
          <w:bCs/>
          <w:i/>
          <w:iCs/>
          <w:color w:val="000000" w:themeColor="text1"/>
          <w:kern w:val="0"/>
          <w:sz w:val="28"/>
          <w:szCs w:val="28"/>
          <w14:ligatures w14:val="none"/>
        </w:rPr>
        <w:t>Yêu</w:t>
      </w:r>
      <w:r w:rsidRPr="001F42D5">
        <w:rPr>
          <w:rFonts w:ascii="Times New Roman" w:eastAsia="Times New Roman" w:hAnsi="Times New Roman" w:cs="Times New Roman"/>
          <w:b/>
          <w:bCs/>
          <w:i/>
          <w:iCs/>
          <w:color w:val="000000" w:themeColor="text1"/>
          <w:spacing w:val="-2"/>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cầu</w:t>
      </w:r>
      <w:r w:rsidRPr="001F42D5">
        <w:rPr>
          <w:rFonts w:ascii="Times New Roman" w:eastAsia="Times New Roman" w:hAnsi="Times New Roman" w:cs="Times New Roman"/>
          <w:b/>
          <w:bCs/>
          <w:i/>
          <w:iCs/>
          <w:color w:val="000000" w:themeColor="text1"/>
          <w:spacing w:val="-1"/>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về</w:t>
      </w:r>
      <w:r w:rsidRPr="001F42D5">
        <w:rPr>
          <w:rFonts w:ascii="Times New Roman" w:eastAsia="Times New Roman" w:hAnsi="Times New Roman" w:cs="Times New Roman"/>
          <w:b/>
          <w:bCs/>
          <w:i/>
          <w:iCs/>
          <w:color w:val="000000" w:themeColor="text1"/>
          <w:spacing w:val="-2"/>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kỹ</w:t>
      </w:r>
      <w:r w:rsidRPr="001F42D5">
        <w:rPr>
          <w:rFonts w:ascii="Times New Roman" w:eastAsia="Times New Roman" w:hAnsi="Times New Roman" w:cs="Times New Roman"/>
          <w:b/>
          <w:bCs/>
          <w:i/>
          <w:iCs/>
          <w:color w:val="000000" w:themeColor="text1"/>
          <w:spacing w:val="-1"/>
          <w:kern w:val="0"/>
          <w:sz w:val="28"/>
          <w:szCs w:val="28"/>
          <w14:ligatures w14:val="none"/>
        </w:rPr>
        <w:t xml:space="preserve"> </w:t>
      </w:r>
      <w:r w:rsidRPr="001F42D5">
        <w:rPr>
          <w:rFonts w:ascii="Times New Roman" w:eastAsia="Times New Roman" w:hAnsi="Times New Roman" w:cs="Times New Roman"/>
          <w:b/>
          <w:bCs/>
          <w:i/>
          <w:iCs/>
          <w:color w:val="000000" w:themeColor="text1"/>
          <w:spacing w:val="-2"/>
          <w:kern w:val="0"/>
          <w:sz w:val="28"/>
          <w:szCs w:val="28"/>
          <w14:ligatures w14:val="none"/>
        </w:rPr>
        <w:t>thuật:</w:t>
      </w:r>
    </w:p>
    <w:p w14:paraId="15632594" w14:textId="77777777" w:rsidR="001F42D5" w:rsidRPr="001F42D5" w:rsidRDefault="001F42D5" w:rsidP="001F42D5">
      <w:pPr>
        <w:widowControl w:val="0"/>
        <w:kinsoku w:val="0"/>
        <w:overflowPunct w:val="0"/>
        <w:autoSpaceDE w:val="0"/>
        <w:autoSpaceDN w:val="0"/>
        <w:adjustRightInd w:val="0"/>
        <w:spacing w:before="119" w:after="0" w:line="240" w:lineRule="auto"/>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kỹ</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chỉ</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tiêu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vật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lý:</w:t>
      </w:r>
    </w:p>
    <w:p w14:paraId="17A55A7C" w14:textId="77777777" w:rsidR="001F42D5" w:rsidRPr="001F42D5" w:rsidRDefault="001F42D5" w:rsidP="001F42D5">
      <w:pPr>
        <w:widowControl w:val="0"/>
        <w:kinsoku w:val="0"/>
        <w:overflowPunct w:val="0"/>
        <w:autoSpaceDE w:val="0"/>
        <w:autoSpaceDN w:val="0"/>
        <w:adjustRightInd w:val="0"/>
        <w:spacing w:before="4" w:after="1" w:line="240" w:lineRule="auto"/>
        <w:rPr>
          <w:rFonts w:ascii="Times New Roman" w:eastAsia="Times New Roman" w:hAnsi="Times New Roman" w:cs="Times New Roman"/>
          <w:color w:val="000000" w:themeColor="text1"/>
          <w:kern w:val="0"/>
          <w:sz w:val="10"/>
          <w:szCs w:val="10"/>
          <w14:ligatures w14:val="none"/>
        </w:rPr>
      </w:pPr>
    </w:p>
    <w:tbl>
      <w:tblPr>
        <w:tblW w:w="0" w:type="auto"/>
        <w:tblInd w:w="134" w:type="dxa"/>
        <w:tblLayout w:type="fixed"/>
        <w:tblCellMar>
          <w:left w:w="0" w:type="dxa"/>
          <w:right w:w="0" w:type="dxa"/>
        </w:tblCellMar>
        <w:tblLook w:val="0000" w:firstRow="0" w:lastRow="0" w:firstColumn="0" w:lastColumn="0" w:noHBand="0" w:noVBand="0"/>
      </w:tblPr>
      <w:tblGrid>
        <w:gridCol w:w="2410"/>
        <w:gridCol w:w="7090"/>
      </w:tblGrid>
      <w:tr w:rsidR="00581B09" w:rsidRPr="001F42D5" w14:paraId="108CBD1E" w14:textId="77777777" w:rsidTr="00F615BA">
        <w:trPr>
          <w:trHeight w:val="539"/>
        </w:trPr>
        <w:tc>
          <w:tcPr>
            <w:tcW w:w="2410" w:type="dxa"/>
            <w:tcBorders>
              <w:top w:val="single" w:sz="4" w:space="0" w:color="000000"/>
              <w:left w:val="single" w:sz="4" w:space="0" w:color="000000"/>
              <w:bottom w:val="single" w:sz="4" w:space="0" w:color="000000"/>
              <w:right w:val="single" w:sz="4" w:space="0" w:color="000000"/>
            </w:tcBorders>
          </w:tcPr>
          <w:p w14:paraId="3D8D17F8" w14:textId="77777777" w:rsidR="001F42D5" w:rsidRPr="001F42D5" w:rsidRDefault="001F42D5" w:rsidP="001F42D5">
            <w:pPr>
              <w:widowControl w:val="0"/>
              <w:kinsoku w:val="0"/>
              <w:overflowPunct w:val="0"/>
              <w:autoSpaceDE w:val="0"/>
              <w:autoSpaceDN w:val="0"/>
              <w:adjustRightInd w:val="0"/>
              <w:spacing w:before="124" w:after="0" w:line="240" w:lineRule="auto"/>
              <w:rPr>
                <w:rFonts w:ascii="Times New Roman" w:eastAsia="Times New Roman" w:hAnsi="Times New Roman" w:cs="Times New Roman"/>
                <w:b/>
                <w:bCs/>
                <w:color w:val="000000" w:themeColor="text1"/>
                <w:spacing w:val="-5"/>
                <w:kern w:val="0"/>
                <w:sz w:val="26"/>
                <w:szCs w:val="26"/>
                <w14:ligatures w14:val="none"/>
              </w:rPr>
            </w:pPr>
            <w:r w:rsidRPr="001F42D5">
              <w:rPr>
                <w:rFonts w:ascii="Times New Roman" w:eastAsia="Times New Roman" w:hAnsi="Times New Roman" w:cs="Times New Roman"/>
                <w:b/>
                <w:bCs/>
                <w:color w:val="000000" w:themeColor="text1"/>
                <w:kern w:val="0"/>
                <w:sz w:val="26"/>
                <w:szCs w:val="26"/>
                <w14:ligatures w14:val="none"/>
              </w:rPr>
              <w:t>Hạng</w:t>
            </w:r>
            <w:r w:rsidRPr="001F42D5">
              <w:rPr>
                <w:rFonts w:ascii="Times New Roman" w:eastAsia="Times New Roman" w:hAnsi="Times New Roman" w:cs="Times New Roman"/>
                <w:b/>
                <w:bCs/>
                <w:color w:val="000000" w:themeColor="text1"/>
                <w:spacing w:val="-8"/>
                <w:kern w:val="0"/>
                <w:sz w:val="26"/>
                <w:szCs w:val="26"/>
                <w14:ligatures w14:val="none"/>
              </w:rPr>
              <w:t xml:space="preserve"> </w:t>
            </w:r>
            <w:r w:rsidRPr="001F42D5">
              <w:rPr>
                <w:rFonts w:ascii="Times New Roman" w:eastAsia="Times New Roman" w:hAnsi="Times New Roman" w:cs="Times New Roman"/>
                <w:b/>
                <w:bCs/>
                <w:color w:val="000000" w:themeColor="text1"/>
                <w:spacing w:val="-5"/>
                <w:kern w:val="0"/>
                <w:sz w:val="26"/>
                <w:szCs w:val="26"/>
                <w14:ligatures w14:val="none"/>
              </w:rPr>
              <w:t>mục</w:t>
            </w:r>
          </w:p>
        </w:tc>
        <w:tc>
          <w:tcPr>
            <w:tcW w:w="7090" w:type="dxa"/>
            <w:tcBorders>
              <w:top w:val="single" w:sz="4" w:space="0" w:color="000000"/>
              <w:left w:val="single" w:sz="4" w:space="0" w:color="000000"/>
              <w:bottom w:val="single" w:sz="4" w:space="0" w:color="000000"/>
              <w:right w:val="single" w:sz="4" w:space="0" w:color="000000"/>
            </w:tcBorders>
          </w:tcPr>
          <w:p w14:paraId="68DD6586" w14:textId="77777777" w:rsidR="001F42D5" w:rsidRPr="001F42D5" w:rsidRDefault="001F42D5" w:rsidP="001F42D5">
            <w:pPr>
              <w:widowControl w:val="0"/>
              <w:kinsoku w:val="0"/>
              <w:overflowPunct w:val="0"/>
              <w:autoSpaceDE w:val="0"/>
              <w:autoSpaceDN w:val="0"/>
              <w:adjustRightInd w:val="0"/>
              <w:spacing w:before="124" w:after="0" w:line="240" w:lineRule="auto"/>
              <w:rPr>
                <w:rFonts w:ascii="Times New Roman" w:eastAsia="Times New Roman" w:hAnsi="Times New Roman" w:cs="Times New Roman"/>
                <w:b/>
                <w:bCs/>
                <w:color w:val="000000" w:themeColor="text1"/>
                <w:spacing w:val="-2"/>
                <w:kern w:val="0"/>
                <w:sz w:val="26"/>
                <w:szCs w:val="26"/>
                <w14:ligatures w14:val="none"/>
              </w:rPr>
            </w:pPr>
            <w:r w:rsidRPr="001F42D5">
              <w:rPr>
                <w:rFonts w:ascii="Times New Roman" w:eastAsia="Times New Roman" w:hAnsi="Times New Roman" w:cs="Times New Roman"/>
                <w:b/>
                <w:bCs/>
                <w:color w:val="000000" w:themeColor="text1"/>
                <w:kern w:val="0"/>
                <w:sz w:val="26"/>
                <w:szCs w:val="26"/>
                <w14:ligatures w14:val="none"/>
              </w:rPr>
              <w:t>Thông</w:t>
            </w:r>
            <w:r w:rsidRPr="001F42D5">
              <w:rPr>
                <w:rFonts w:ascii="Times New Roman" w:eastAsia="Times New Roman" w:hAnsi="Times New Roman" w:cs="Times New Roman"/>
                <w:b/>
                <w:bCs/>
                <w:color w:val="000000" w:themeColor="text1"/>
                <w:spacing w:val="-6"/>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số</w:t>
            </w:r>
            <w:r w:rsidRPr="001F42D5">
              <w:rPr>
                <w:rFonts w:ascii="Times New Roman" w:eastAsia="Times New Roman" w:hAnsi="Times New Roman" w:cs="Times New Roman"/>
                <w:b/>
                <w:bCs/>
                <w:color w:val="000000" w:themeColor="text1"/>
                <w:spacing w:val="-5"/>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kỹ</w:t>
            </w:r>
            <w:r w:rsidRPr="001F42D5">
              <w:rPr>
                <w:rFonts w:ascii="Times New Roman" w:eastAsia="Times New Roman" w:hAnsi="Times New Roman" w:cs="Times New Roman"/>
                <w:b/>
                <w:bCs/>
                <w:color w:val="000000" w:themeColor="text1"/>
                <w:spacing w:val="-5"/>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thuật</w:t>
            </w:r>
            <w:r w:rsidRPr="001F42D5">
              <w:rPr>
                <w:rFonts w:ascii="Times New Roman" w:eastAsia="Times New Roman" w:hAnsi="Times New Roman" w:cs="Times New Roman"/>
                <w:b/>
                <w:bCs/>
                <w:color w:val="000000" w:themeColor="text1"/>
                <w:spacing w:val="-5"/>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và</w:t>
            </w:r>
            <w:r w:rsidRPr="001F42D5">
              <w:rPr>
                <w:rFonts w:ascii="Times New Roman" w:eastAsia="Times New Roman" w:hAnsi="Times New Roman" w:cs="Times New Roman"/>
                <w:b/>
                <w:bCs/>
                <w:color w:val="000000" w:themeColor="text1"/>
                <w:spacing w:val="-3"/>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các</w:t>
            </w:r>
            <w:r w:rsidRPr="001F42D5">
              <w:rPr>
                <w:rFonts w:ascii="Times New Roman" w:eastAsia="Times New Roman" w:hAnsi="Times New Roman" w:cs="Times New Roman"/>
                <w:b/>
                <w:bCs/>
                <w:color w:val="000000" w:themeColor="text1"/>
                <w:spacing w:val="-5"/>
                <w:kern w:val="0"/>
                <w:sz w:val="26"/>
                <w:szCs w:val="26"/>
                <w14:ligatures w14:val="none"/>
              </w:rPr>
              <w:t xml:space="preserve"> </w:t>
            </w:r>
            <w:r w:rsidRPr="001F42D5">
              <w:rPr>
                <w:rFonts w:ascii="Times New Roman" w:eastAsia="Times New Roman" w:hAnsi="Times New Roman" w:cs="Times New Roman"/>
                <w:b/>
                <w:bCs/>
                <w:color w:val="000000" w:themeColor="text1"/>
                <w:kern w:val="0"/>
                <w:sz w:val="26"/>
                <w:szCs w:val="26"/>
                <w14:ligatures w14:val="none"/>
              </w:rPr>
              <w:t>tiêu</w:t>
            </w:r>
            <w:r w:rsidRPr="001F42D5">
              <w:rPr>
                <w:rFonts w:ascii="Times New Roman" w:eastAsia="Times New Roman" w:hAnsi="Times New Roman" w:cs="Times New Roman"/>
                <w:b/>
                <w:bCs/>
                <w:color w:val="000000" w:themeColor="text1"/>
                <w:spacing w:val="-5"/>
                <w:kern w:val="0"/>
                <w:sz w:val="26"/>
                <w:szCs w:val="26"/>
                <w14:ligatures w14:val="none"/>
              </w:rPr>
              <w:t xml:space="preserve"> </w:t>
            </w:r>
            <w:r w:rsidRPr="001F42D5">
              <w:rPr>
                <w:rFonts w:ascii="Times New Roman" w:eastAsia="Times New Roman" w:hAnsi="Times New Roman" w:cs="Times New Roman"/>
                <w:b/>
                <w:bCs/>
                <w:color w:val="000000" w:themeColor="text1"/>
                <w:spacing w:val="-2"/>
                <w:kern w:val="0"/>
                <w:sz w:val="26"/>
                <w:szCs w:val="26"/>
                <w14:ligatures w14:val="none"/>
              </w:rPr>
              <w:t>chuẩn</w:t>
            </w:r>
          </w:p>
        </w:tc>
      </w:tr>
      <w:tr w:rsidR="00581B09" w:rsidRPr="001F42D5" w14:paraId="0EB925AE" w14:textId="77777777" w:rsidTr="00F615BA">
        <w:trPr>
          <w:trHeight w:val="1377"/>
        </w:trPr>
        <w:tc>
          <w:tcPr>
            <w:tcW w:w="2410" w:type="dxa"/>
            <w:tcBorders>
              <w:top w:val="single" w:sz="4" w:space="0" w:color="000000"/>
              <w:left w:val="single" w:sz="4" w:space="0" w:color="000000"/>
              <w:bottom w:val="single" w:sz="4" w:space="0" w:color="000000"/>
              <w:right w:val="single" w:sz="4" w:space="0" w:color="000000"/>
            </w:tcBorders>
          </w:tcPr>
          <w:p w14:paraId="023FEFE9"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p w14:paraId="69E3601C" w14:textId="77777777" w:rsidR="001F42D5" w:rsidRPr="001F42D5" w:rsidRDefault="001F42D5" w:rsidP="001F42D5">
            <w:pPr>
              <w:widowControl w:val="0"/>
              <w:kinsoku w:val="0"/>
              <w:overflowPunct w:val="0"/>
              <w:autoSpaceDE w:val="0"/>
              <w:autoSpaceDN w:val="0"/>
              <w:adjustRightInd w:val="0"/>
              <w:spacing w:before="220" w:after="0" w:line="240" w:lineRule="auto"/>
              <w:rPr>
                <w:rFonts w:ascii="Times New Roman" w:eastAsia="Times New Roman" w:hAnsi="Times New Roman" w:cs="Times New Roman"/>
                <w:color w:val="000000" w:themeColor="text1"/>
                <w:spacing w:val="-2"/>
                <w:kern w:val="0"/>
                <w:sz w:val="26"/>
                <w:szCs w:val="26"/>
                <w14:ligatures w14:val="none"/>
              </w:rPr>
            </w:pPr>
            <w:r w:rsidRPr="001F42D5">
              <w:rPr>
                <w:rFonts w:ascii="Times New Roman" w:eastAsia="Times New Roman" w:hAnsi="Times New Roman" w:cs="Times New Roman"/>
                <w:color w:val="000000" w:themeColor="text1"/>
                <w:kern w:val="0"/>
                <w:sz w:val="26"/>
                <w:szCs w:val="26"/>
                <w14:ligatures w14:val="none"/>
              </w:rPr>
              <w:t>1.</w:t>
            </w:r>
            <w:r w:rsidRPr="001F42D5">
              <w:rPr>
                <w:rFonts w:ascii="Times New Roman" w:eastAsia="Times New Roman" w:hAnsi="Times New Roman" w:cs="Times New Roman"/>
                <w:color w:val="000000" w:themeColor="text1"/>
                <w:spacing w:val="-8"/>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Kích</w:t>
            </w:r>
            <w:r w:rsidRPr="001F42D5">
              <w:rPr>
                <w:rFonts w:ascii="Times New Roman" w:eastAsia="Times New Roman" w:hAnsi="Times New Roman" w:cs="Times New Roman"/>
                <w:color w:val="000000" w:themeColor="text1"/>
                <w:spacing w:val="-6"/>
                <w:kern w:val="0"/>
                <w:sz w:val="26"/>
                <w:szCs w:val="26"/>
                <w14:ligatures w14:val="none"/>
              </w:rPr>
              <w:t xml:space="preserve"> </w:t>
            </w:r>
            <w:r w:rsidRPr="001F42D5">
              <w:rPr>
                <w:rFonts w:ascii="Times New Roman" w:eastAsia="Times New Roman" w:hAnsi="Times New Roman" w:cs="Times New Roman"/>
                <w:color w:val="000000" w:themeColor="text1"/>
                <w:spacing w:val="-2"/>
                <w:kern w:val="0"/>
                <w:sz w:val="26"/>
                <w:szCs w:val="26"/>
                <w14:ligatures w14:val="none"/>
              </w:rPr>
              <w:t>thước</w:t>
            </w:r>
          </w:p>
        </w:tc>
        <w:tc>
          <w:tcPr>
            <w:tcW w:w="7090" w:type="dxa"/>
            <w:tcBorders>
              <w:top w:val="single" w:sz="4" w:space="0" w:color="000000"/>
              <w:left w:val="single" w:sz="4" w:space="0" w:color="000000"/>
              <w:bottom w:val="single" w:sz="4" w:space="0" w:color="000000"/>
              <w:right w:val="single" w:sz="4" w:space="0" w:color="000000"/>
            </w:tcBorders>
          </w:tcPr>
          <w:p w14:paraId="52EB014B" w14:textId="77777777" w:rsidR="001F42D5" w:rsidRPr="001F42D5" w:rsidRDefault="001F42D5" w:rsidP="00C37841">
            <w:pPr>
              <w:widowControl w:val="0"/>
              <w:numPr>
                <w:ilvl w:val="0"/>
                <w:numId w:val="48"/>
              </w:numPr>
              <w:tabs>
                <w:tab w:val="left" w:pos="221"/>
              </w:tabs>
              <w:kinsoku w:val="0"/>
              <w:overflowPunct w:val="0"/>
              <w:autoSpaceDE w:val="0"/>
              <w:autoSpaceDN w:val="0"/>
              <w:adjustRightInd w:val="0"/>
              <w:spacing w:before="122" w:after="0" w:line="240" w:lineRule="auto"/>
              <w:rPr>
                <w:rFonts w:ascii="Times New Roman" w:eastAsia="Times New Roman" w:hAnsi="Times New Roman" w:cs="Times New Roman"/>
                <w:color w:val="000000" w:themeColor="text1"/>
                <w:spacing w:val="-5"/>
                <w:kern w:val="0"/>
                <w:sz w:val="26"/>
                <w:szCs w:val="26"/>
                <w14:ligatures w14:val="none"/>
              </w:rPr>
            </w:pPr>
            <w:r w:rsidRPr="001F42D5">
              <w:rPr>
                <w:rFonts w:ascii="Times New Roman" w:eastAsia="Times New Roman" w:hAnsi="Times New Roman" w:cs="Times New Roman"/>
                <w:color w:val="000000" w:themeColor="text1"/>
                <w:kern w:val="0"/>
                <w:sz w:val="26"/>
                <w:szCs w:val="26"/>
                <w14:ligatures w14:val="none"/>
              </w:rPr>
              <w:t>Chiều</w:t>
            </w:r>
            <w:r w:rsidRPr="001F42D5">
              <w:rPr>
                <w:rFonts w:ascii="Times New Roman" w:eastAsia="Times New Roman" w:hAnsi="Times New Roman" w:cs="Times New Roman"/>
                <w:color w:val="000000" w:themeColor="text1"/>
                <w:spacing w:val="-5"/>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dày:</w:t>
            </w:r>
            <w:r w:rsidRPr="001F42D5">
              <w:rPr>
                <w:rFonts w:ascii="Times New Roman" w:eastAsia="Times New Roman" w:hAnsi="Times New Roman" w:cs="Times New Roman"/>
                <w:color w:val="000000" w:themeColor="text1"/>
                <w:spacing w:val="-5"/>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0,5</w:t>
            </w:r>
            <w:r w:rsidRPr="001F42D5">
              <w:rPr>
                <w:rFonts w:ascii="Times New Roman" w:eastAsia="Times New Roman" w:hAnsi="Times New Roman" w:cs="Times New Roman"/>
                <w:color w:val="000000" w:themeColor="text1"/>
                <w:spacing w:val="-2"/>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mm</w:t>
            </w:r>
            <w:r w:rsidRPr="001F42D5">
              <w:rPr>
                <w:rFonts w:ascii="Times New Roman" w:eastAsia="Times New Roman" w:hAnsi="Times New Roman" w:cs="Times New Roman"/>
                <w:color w:val="000000" w:themeColor="text1"/>
                <w:spacing w:val="-5"/>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w:t>
            </w:r>
            <w:r w:rsidRPr="001F42D5">
              <w:rPr>
                <w:rFonts w:ascii="Times New Roman" w:eastAsia="Times New Roman" w:hAnsi="Times New Roman" w:cs="Times New Roman"/>
                <w:color w:val="000000" w:themeColor="text1"/>
                <w:spacing w:val="-3"/>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0,03</w:t>
            </w:r>
            <w:r w:rsidRPr="001F42D5">
              <w:rPr>
                <w:rFonts w:ascii="Times New Roman" w:eastAsia="Times New Roman" w:hAnsi="Times New Roman" w:cs="Times New Roman"/>
                <w:color w:val="000000" w:themeColor="text1"/>
                <w:spacing w:val="-4"/>
                <w:kern w:val="0"/>
                <w:sz w:val="26"/>
                <w:szCs w:val="26"/>
                <w14:ligatures w14:val="none"/>
              </w:rPr>
              <w:t xml:space="preserve"> </w:t>
            </w:r>
            <w:r w:rsidRPr="001F42D5">
              <w:rPr>
                <w:rFonts w:ascii="Times New Roman" w:eastAsia="Times New Roman" w:hAnsi="Times New Roman" w:cs="Times New Roman"/>
                <w:color w:val="000000" w:themeColor="text1"/>
                <w:spacing w:val="-5"/>
                <w:kern w:val="0"/>
                <w:sz w:val="26"/>
                <w:szCs w:val="26"/>
                <w14:ligatures w14:val="none"/>
              </w:rPr>
              <w:t>mm.</w:t>
            </w:r>
          </w:p>
          <w:p w14:paraId="1C9D730A" w14:textId="77777777" w:rsidR="001F42D5" w:rsidRPr="001F42D5" w:rsidRDefault="001F42D5" w:rsidP="00C37841">
            <w:pPr>
              <w:widowControl w:val="0"/>
              <w:numPr>
                <w:ilvl w:val="0"/>
                <w:numId w:val="48"/>
              </w:numPr>
              <w:tabs>
                <w:tab w:val="left" w:pos="221"/>
              </w:tabs>
              <w:kinsoku w:val="0"/>
              <w:overflowPunct w:val="0"/>
              <w:autoSpaceDE w:val="0"/>
              <w:autoSpaceDN w:val="0"/>
              <w:adjustRightInd w:val="0"/>
              <w:spacing w:before="121" w:after="0" w:line="240" w:lineRule="auto"/>
              <w:rPr>
                <w:rFonts w:ascii="Times New Roman" w:eastAsia="Times New Roman" w:hAnsi="Times New Roman" w:cs="Times New Roman"/>
                <w:color w:val="000000" w:themeColor="text1"/>
                <w:spacing w:val="-5"/>
                <w:kern w:val="0"/>
                <w:sz w:val="26"/>
                <w:szCs w:val="26"/>
                <w14:ligatures w14:val="none"/>
              </w:rPr>
            </w:pPr>
            <w:r w:rsidRPr="001F42D5">
              <w:rPr>
                <w:rFonts w:ascii="Times New Roman" w:eastAsia="Times New Roman" w:hAnsi="Times New Roman" w:cs="Times New Roman"/>
                <w:color w:val="000000" w:themeColor="text1"/>
                <w:kern w:val="0"/>
                <w:sz w:val="26"/>
                <w:szCs w:val="26"/>
                <w14:ligatures w14:val="none"/>
              </w:rPr>
              <w:t>Chiều</w:t>
            </w:r>
            <w:r w:rsidRPr="001F42D5">
              <w:rPr>
                <w:rFonts w:ascii="Times New Roman" w:eastAsia="Times New Roman" w:hAnsi="Times New Roman" w:cs="Times New Roman"/>
                <w:color w:val="000000" w:themeColor="text1"/>
                <w:spacing w:val="-5"/>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rộng:</w:t>
            </w:r>
            <w:r w:rsidRPr="001F42D5">
              <w:rPr>
                <w:rFonts w:ascii="Times New Roman" w:eastAsia="Times New Roman" w:hAnsi="Times New Roman" w:cs="Times New Roman"/>
                <w:color w:val="000000" w:themeColor="text1"/>
                <w:spacing w:val="-4"/>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1.400</w:t>
            </w:r>
            <w:r w:rsidRPr="001F42D5">
              <w:rPr>
                <w:rFonts w:ascii="Times New Roman" w:eastAsia="Times New Roman" w:hAnsi="Times New Roman" w:cs="Times New Roman"/>
                <w:color w:val="000000" w:themeColor="text1"/>
                <w:spacing w:val="-4"/>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mm</w:t>
            </w:r>
            <w:r w:rsidRPr="001F42D5">
              <w:rPr>
                <w:rFonts w:ascii="Times New Roman" w:eastAsia="Times New Roman" w:hAnsi="Times New Roman" w:cs="Times New Roman"/>
                <w:color w:val="000000" w:themeColor="text1"/>
                <w:spacing w:val="-4"/>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w:t>
            </w:r>
            <w:r w:rsidRPr="001F42D5">
              <w:rPr>
                <w:rFonts w:ascii="Times New Roman" w:eastAsia="Times New Roman" w:hAnsi="Times New Roman" w:cs="Times New Roman"/>
                <w:color w:val="000000" w:themeColor="text1"/>
                <w:spacing w:val="-4"/>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5</w:t>
            </w:r>
            <w:r w:rsidRPr="001F42D5">
              <w:rPr>
                <w:rFonts w:ascii="Times New Roman" w:eastAsia="Times New Roman" w:hAnsi="Times New Roman" w:cs="Times New Roman"/>
                <w:color w:val="000000" w:themeColor="text1"/>
                <w:spacing w:val="-4"/>
                <w:kern w:val="0"/>
                <w:sz w:val="26"/>
                <w:szCs w:val="26"/>
                <w14:ligatures w14:val="none"/>
              </w:rPr>
              <w:t xml:space="preserve"> </w:t>
            </w:r>
            <w:r w:rsidRPr="001F42D5">
              <w:rPr>
                <w:rFonts w:ascii="Times New Roman" w:eastAsia="Times New Roman" w:hAnsi="Times New Roman" w:cs="Times New Roman"/>
                <w:color w:val="000000" w:themeColor="text1"/>
                <w:spacing w:val="-5"/>
                <w:kern w:val="0"/>
                <w:sz w:val="26"/>
                <w:szCs w:val="26"/>
                <w14:ligatures w14:val="none"/>
              </w:rPr>
              <w:t>mm.</w:t>
            </w:r>
          </w:p>
          <w:p w14:paraId="5F530379" w14:textId="77777777" w:rsidR="001F42D5" w:rsidRPr="001F42D5" w:rsidRDefault="001F42D5" w:rsidP="00C37841">
            <w:pPr>
              <w:widowControl w:val="0"/>
              <w:numPr>
                <w:ilvl w:val="0"/>
                <w:numId w:val="48"/>
              </w:numPr>
              <w:tabs>
                <w:tab w:val="left" w:pos="221"/>
              </w:tabs>
              <w:kinsoku w:val="0"/>
              <w:overflowPunct w:val="0"/>
              <w:autoSpaceDE w:val="0"/>
              <w:autoSpaceDN w:val="0"/>
              <w:adjustRightInd w:val="0"/>
              <w:spacing w:before="121" w:after="0" w:line="240" w:lineRule="auto"/>
              <w:rPr>
                <w:rFonts w:ascii="Times New Roman" w:eastAsia="Times New Roman" w:hAnsi="Times New Roman" w:cs="Times New Roman"/>
                <w:color w:val="000000" w:themeColor="text1"/>
                <w:spacing w:val="-5"/>
                <w:kern w:val="0"/>
                <w:sz w:val="26"/>
                <w:szCs w:val="26"/>
                <w14:ligatures w14:val="none"/>
              </w:rPr>
            </w:pPr>
            <w:r w:rsidRPr="001F42D5">
              <w:rPr>
                <w:rFonts w:ascii="Times New Roman" w:eastAsia="Times New Roman" w:hAnsi="Times New Roman" w:cs="Times New Roman"/>
                <w:color w:val="000000" w:themeColor="text1"/>
                <w:kern w:val="0"/>
                <w:sz w:val="26"/>
                <w:szCs w:val="26"/>
                <w14:ligatures w14:val="none"/>
              </w:rPr>
              <w:t>Chiều</w:t>
            </w:r>
            <w:r w:rsidRPr="001F42D5">
              <w:rPr>
                <w:rFonts w:ascii="Times New Roman" w:eastAsia="Times New Roman" w:hAnsi="Times New Roman" w:cs="Times New Roman"/>
                <w:color w:val="000000" w:themeColor="text1"/>
                <w:spacing w:val="-4"/>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dài:</w:t>
            </w:r>
            <w:r w:rsidRPr="001F42D5">
              <w:rPr>
                <w:rFonts w:ascii="Times New Roman" w:eastAsia="Times New Roman" w:hAnsi="Times New Roman" w:cs="Times New Roman"/>
                <w:color w:val="000000" w:themeColor="text1"/>
                <w:spacing w:val="-4"/>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50</w:t>
            </w:r>
            <w:r w:rsidRPr="001F42D5">
              <w:rPr>
                <w:rFonts w:ascii="Times New Roman" w:eastAsia="Times New Roman" w:hAnsi="Times New Roman" w:cs="Times New Roman"/>
                <w:color w:val="000000" w:themeColor="text1"/>
                <w:spacing w:val="-4"/>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m</w:t>
            </w:r>
            <w:r w:rsidRPr="001F42D5">
              <w:rPr>
                <w:rFonts w:ascii="Times New Roman" w:eastAsia="Times New Roman" w:hAnsi="Times New Roman" w:cs="Times New Roman"/>
                <w:color w:val="000000" w:themeColor="text1"/>
                <w:spacing w:val="-1"/>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w:t>
            </w:r>
            <w:r w:rsidRPr="001F42D5">
              <w:rPr>
                <w:rFonts w:ascii="Times New Roman" w:eastAsia="Times New Roman" w:hAnsi="Times New Roman" w:cs="Times New Roman"/>
                <w:color w:val="000000" w:themeColor="text1"/>
                <w:spacing w:val="-4"/>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0,5</w:t>
            </w:r>
            <w:r w:rsidRPr="001F42D5">
              <w:rPr>
                <w:rFonts w:ascii="Times New Roman" w:eastAsia="Times New Roman" w:hAnsi="Times New Roman" w:cs="Times New Roman"/>
                <w:color w:val="000000" w:themeColor="text1"/>
                <w:spacing w:val="-4"/>
                <w:kern w:val="0"/>
                <w:sz w:val="26"/>
                <w:szCs w:val="26"/>
                <w14:ligatures w14:val="none"/>
              </w:rPr>
              <w:t xml:space="preserve"> </w:t>
            </w:r>
            <w:r w:rsidRPr="001F42D5">
              <w:rPr>
                <w:rFonts w:ascii="Times New Roman" w:eastAsia="Times New Roman" w:hAnsi="Times New Roman" w:cs="Times New Roman"/>
                <w:color w:val="000000" w:themeColor="text1"/>
                <w:spacing w:val="-5"/>
                <w:kern w:val="0"/>
                <w:sz w:val="26"/>
                <w:szCs w:val="26"/>
                <w14:ligatures w14:val="none"/>
              </w:rPr>
              <w:t>m.</w:t>
            </w:r>
          </w:p>
        </w:tc>
      </w:tr>
      <w:tr w:rsidR="00581B09" w:rsidRPr="001F42D5" w14:paraId="01D39C1B" w14:textId="77777777" w:rsidTr="00F615BA">
        <w:trPr>
          <w:trHeight w:val="1137"/>
        </w:trPr>
        <w:tc>
          <w:tcPr>
            <w:tcW w:w="2410" w:type="dxa"/>
            <w:tcBorders>
              <w:top w:val="single" w:sz="4" w:space="0" w:color="000000"/>
              <w:left w:val="single" w:sz="4" w:space="0" w:color="000000"/>
              <w:bottom w:val="single" w:sz="4" w:space="0" w:color="000000"/>
              <w:right w:val="single" w:sz="4" w:space="0" w:color="000000"/>
            </w:tcBorders>
          </w:tcPr>
          <w:p w14:paraId="6FE74D30" w14:textId="77777777" w:rsidR="001F42D5" w:rsidRPr="001F42D5" w:rsidRDefault="001F42D5" w:rsidP="001F42D5">
            <w:pPr>
              <w:widowControl w:val="0"/>
              <w:kinsoku w:val="0"/>
              <w:overflowPunct w:val="0"/>
              <w:autoSpaceDE w:val="0"/>
              <w:autoSpaceDN w:val="0"/>
              <w:adjustRightInd w:val="0"/>
              <w:spacing w:before="6" w:after="0" w:line="240" w:lineRule="auto"/>
              <w:rPr>
                <w:rFonts w:ascii="Times New Roman" w:eastAsia="Times New Roman" w:hAnsi="Times New Roman" w:cs="Times New Roman"/>
                <w:color w:val="000000" w:themeColor="text1"/>
                <w:kern w:val="0"/>
                <w:sz w:val="23"/>
                <w:szCs w:val="23"/>
                <w14:ligatures w14:val="none"/>
              </w:rPr>
            </w:pPr>
          </w:p>
          <w:p w14:paraId="1789277F"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4"/>
                <w:kern w:val="0"/>
                <w:sz w:val="26"/>
                <w:szCs w:val="26"/>
                <w14:ligatures w14:val="none"/>
              </w:rPr>
            </w:pPr>
            <w:r w:rsidRPr="001F42D5">
              <w:rPr>
                <w:rFonts w:ascii="Times New Roman" w:eastAsia="Times New Roman" w:hAnsi="Times New Roman" w:cs="Times New Roman"/>
                <w:color w:val="000000" w:themeColor="text1"/>
                <w:kern w:val="0"/>
                <w:sz w:val="26"/>
                <w:szCs w:val="26"/>
                <w14:ligatures w14:val="none"/>
              </w:rPr>
              <w:t>2.</w:t>
            </w:r>
            <w:r w:rsidRPr="001F42D5">
              <w:rPr>
                <w:rFonts w:ascii="Times New Roman" w:eastAsia="Times New Roman" w:hAnsi="Times New Roman" w:cs="Times New Roman"/>
                <w:color w:val="000000" w:themeColor="text1"/>
                <w:spacing w:val="80"/>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Đánh</w:t>
            </w:r>
            <w:r w:rsidRPr="001F42D5">
              <w:rPr>
                <w:rFonts w:ascii="Times New Roman" w:eastAsia="Times New Roman" w:hAnsi="Times New Roman" w:cs="Times New Roman"/>
                <w:color w:val="000000" w:themeColor="text1"/>
                <w:spacing w:val="80"/>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giá</w:t>
            </w:r>
            <w:r w:rsidRPr="001F42D5">
              <w:rPr>
                <w:rFonts w:ascii="Times New Roman" w:eastAsia="Times New Roman" w:hAnsi="Times New Roman" w:cs="Times New Roman"/>
                <w:color w:val="000000" w:themeColor="text1"/>
                <w:spacing w:val="110"/>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 xml:space="preserve">ngoại </w:t>
            </w:r>
            <w:r w:rsidRPr="001F42D5">
              <w:rPr>
                <w:rFonts w:ascii="Times New Roman" w:eastAsia="Times New Roman" w:hAnsi="Times New Roman" w:cs="Times New Roman"/>
                <w:color w:val="000000" w:themeColor="text1"/>
                <w:spacing w:val="-4"/>
                <w:kern w:val="0"/>
                <w:sz w:val="26"/>
                <w:szCs w:val="26"/>
                <w14:ligatures w14:val="none"/>
              </w:rPr>
              <w:t>quan</w:t>
            </w:r>
          </w:p>
        </w:tc>
        <w:tc>
          <w:tcPr>
            <w:tcW w:w="7090" w:type="dxa"/>
            <w:tcBorders>
              <w:top w:val="single" w:sz="4" w:space="0" w:color="000000"/>
              <w:left w:val="single" w:sz="4" w:space="0" w:color="000000"/>
              <w:bottom w:val="single" w:sz="4" w:space="0" w:color="000000"/>
              <w:right w:val="single" w:sz="4" w:space="0" w:color="000000"/>
            </w:tcBorders>
          </w:tcPr>
          <w:p w14:paraId="03BCECC3" w14:textId="77777777" w:rsidR="001F42D5" w:rsidRPr="001F42D5" w:rsidRDefault="001F42D5" w:rsidP="001F42D5">
            <w:pPr>
              <w:widowControl w:val="0"/>
              <w:kinsoku w:val="0"/>
              <w:overflowPunct w:val="0"/>
              <w:autoSpaceDE w:val="0"/>
              <w:autoSpaceDN w:val="0"/>
              <w:adjustRightInd w:val="0"/>
              <w:spacing w:before="122" w:after="0" w:line="240" w:lineRule="auto"/>
              <w:ind w:right="39"/>
              <w:jc w:val="both"/>
              <w:rPr>
                <w:rFonts w:ascii="Times New Roman" w:eastAsia="Times New Roman" w:hAnsi="Times New Roman" w:cs="Times New Roman"/>
                <w:color w:val="000000" w:themeColor="text1"/>
                <w:kern w:val="0"/>
                <w:sz w:val="26"/>
                <w:szCs w:val="26"/>
                <w14:ligatures w14:val="none"/>
              </w:rPr>
            </w:pPr>
            <w:r w:rsidRPr="001F42D5">
              <w:rPr>
                <w:rFonts w:ascii="Times New Roman" w:eastAsia="Times New Roman" w:hAnsi="Times New Roman" w:cs="Times New Roman"/>
                <w:color w:val="000000" w:themeColor="text1"/>
                <w:kern w:val="0"/>
                <w:sz w:val="26"/>
                <w:szCs w:val="26"/>
                <w14:ligatures w14:val="none"/>
              </w:rPr>
              <w:t>Bề</w:t>
            </w:r>
            <w:r w:rsidRPr="001F42D5">
              <w:rPr>
                <w:rFonts w:ascii="Times New Roman" w:eastAsia="Times New Roman" w:hAnsi="Times New Roman" w:cs="Times New Roman"/>
                <w:color w:val="000000" w:themeColor="text1"/>
                <w:spacing w:val="-12"/>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mặt</w:t>
            </w:r>
            <w:r w:rsidRPr="001F42D5">
              <w:rPr>
                <w:rFonts w:ascii="Times New Roman" w:eastAsia="Times New Roman" w:hAnsi="Times New Roman" w:cs="Times New Roman"/>
                <w:color w:val="000000" w:themeColor="text1"/>
                <w:spacing w:val="-12"/>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màng</w:t>
            </w:r>
            <w:r w:rsidRPr="001F42D5">
              <w:rPr>
                <w:rFonts w:ascii="Times New Roman" w:eastAsia="Times New Roman" w:hAnsi="Times New Roman" w:cs="Times New Roman"/>
                <w:color w:val="000000" w:themeColor="text1"/>
                <w:spacing w:val="-12"/>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PVC</w:t>
            </w:r>
            <w:r w:rsidRPr="001F42D5">
              <w:rPr>
                <w:rFonts w:ascii="Times New Roman" w:eastAsia="Times New Roman" w:hAnsi="Times New Roman" w:cs="Times New Roman"/>
                <w:color w:val="000000" w:themeColor="text1"/>
                <w:spacing w:val="-12"/>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phải</w:t>
            </w:r>
            <w:r w:rsidRPr="001F42D5">
              <w:rPr>
                <w:rFonts w:ascii="Times New Roman" w:eastAsia="Times New Roman" w:hAnsi="Times New Roman" w:cs="Times New Roman"/>
                <w:color w:val="000000" w:themeColor="text1"/>
                <w:spacing w:val="-10"/>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đồng</w:t>
            </w:r>
            <w:r w:rsidRPr="001F42D5">
              <w:rPr>
                <w:rFonts w:ascii="Times New Roman" w:eastAsia="Times New Roman" w:hAnsi="Times New Roman" w:cs="Times New Roman"/>
                <w:color w:val="000000" w:themeColor="text1"/>
                <w:spacing w:val="-12"/>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nhất,</w:t>
            </w:r>
            <w:r w:rsidRPr="001F42D5">
              <w:rPr>
                <w:rFonts w:ascii="Times New Roman" w:eastAsia="Times New Roman" w:hAnsi="Times New Roman" w:cs="Times New Roman"/>
                <w:color w:val="000000" w:themeColor="text1"/>
                <w:spacing w:val="-12"/>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không</w:t>
            </w:r>
            <w:r w:rsidRPr="001F42D5">
              <w:rPr>
                <w:rFonts w:ascii="Times New Roman" w:eastAsia="Times New Roman" w:hAnsi="Times New Roman" w:cs="Times New Roman"/>
                <w:color w:val="000000" w:themeColor="text1"/>
                <w:spacing w:val="-12"/>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cho</w:t>
            </w:r>
            <w:r w:rsidRPr="001F42D5">
              <w:rPr>
                <w:rFonts w:ascii="Times New Roman" w:eastAsia="Times New Roman" w:hAnsi="Times New Roman" w:cs="Times New Roman"/>
                <w:color w:val="000000" w:themeColor="text1"/>
                <w:spacing w:val="-9"/>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phép</w:t>
            </w:r>
            <w:r w:rsidRPr="001F42D5">
              <w:rPr>
                <w:rFonts w:ascii="Times New Roman" w:eastAsia="Times New Roman" w:hAnsi="Times New Roman" w:cs="Times New Roman"/>
                <w:color w:val="000000" w:themeColor="text1"/>
                <w:spacing w:val="-12"/>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có</w:t>
            </w:r>
            <w:r w:rsidRPr="001F42D5">
              <w:rPr>
                <w:rFonts w:ascii="Times New Roman" w:eastAsia="Times New Roman" w:hAnsi="Times New Roman" w:cs="Times New Roman"/>
                <w:color w:val="000000" w:themeColor="text1"/>
                <w:spacing w:val="-12"/>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các</w:t>
            </w:r>
            <w:r w:rsidRPr="001F42D5">
              <w:rPr>
                <w:rFonts w:ascii="Times New Roman" w:eastAsia="Times New Roman" w:hAnsi="Times New Roman" w:cs="Times New Roman"/>
                <w:color w:val="000000" w:themeColor="text1"/>
                <w:spacing w:val="-11"/>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khuyết tật</w:t>
            </w:r>
            <w:r w:rsidRPr="001F42D5">
              <w:rPr>
                <w:rFonts w:ascii="Times New Roman" w:eastAsia="Times New Roman" w:hAnsi="Times New Roman" w:cs="Times New Roman"/>
                <w:color w:val="000000" w:themeColor="text1"/>
                <w:spacing w:val="-4"/>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như</w:t>
            </w:r>
            <w:r w:rsidRPr="001F42D5">
              <w:rPr>
                <w:rFonts w:ascii="Times New Roman" w:eastAsia="Times New Roman" w:hAnsi="Times New Roman" w:cs="Times New Roman"/>
                <w:color w:val="000000" w:themeColor="text1"/>
                <w:spacing w:val="-4"/>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bong</w:t>
            </w:r>
            <w:r w:rsidRPr="001F42D5">
              <w:rPr>
                <w:rFonts w:ascii="Times New Roman" w:eastAsia="Times New Roman" w:hAnsi="Times New Roman" w:cs="Times New Roman"/>
                <w:color w:val="000000" w:themeColor="text1"/>
                <w:spacing w:val="-4"/>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bóng,</w:t>
            </w:r>
            <w:r w:rsidRPr="001F42D5">
              <w:rPr>
                <w:rFonts w:ascii="Times New Roman" w:eastAsia="Times New Roman" w:hAnsi="Times New Roman" w:cs="Times New Roman"/>
                <w:color w:val="000000" w:themeColor="text1"/>
                <w:spacing w:val="-5"/>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vết</w:t>
            </w:r>
            <w:r w:rsidRPr="001F42D5">
              <w:rPr>
                <w:rFonts w:ascii="Times New Roman" w:eastAsia="Times New Roman" w:hAnsi="Times New Roman" w:cs="Times New Roman"/>
                <w:color w:val="000000" w:themeColor="text1"/>
                <w:spacing w:val="-4"/>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phồng</w:t>
            </w:r>
            <w:r w:rsidRPr="001F42D5">
              <w:rPr>
                <w:rFonts w:ascii="Times New Roman" w:eastAsia="Times New Roman" w:hAnsi="Times New Roman" w:cs="Times New Roman"/>
                <w:color w:val="000000" w:themeColor="text1"/>
                <w:spacing w:val="-5"/>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rộp,</w:t>
            </w:r>
            <w:r w:rsidRPr="001F42D5">
              <w:rPr>
                <w:rFonts w:ascii="Times New Roman" w:eastAsia="Times New Roman" w:hAnsi="Times New Roman" w:cs="Times New Roman"/>
                <w:color w:val="000000" w:themeColor="text1"/>
                <w:spacing w:val="-4"/>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vết</w:t>
            </w:r>
            <w:r w:rsidRPr="001F42D5">
              <w:rPr>
                <w:rFonts w:ascii="Times New Roman" w:eastAsia="Times New Roman" w:hAnsi="Times New Roman" w:cs="Times New Roman"/>
                <w:color w:val="000000" w:themeColor="text1"/>
                <w:spacing w:val="-5"/>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sọc,</w:t>
            </w:r>
            <w:r w:rsidRPr="001F42D5">
              <w:rPr>
                <w:rFonts w:ascii="Times New Roman" w:eastAsia="Times New Roman" w:hAnsi="Times New Roman" w:cs="Times New Roman"/>
                <w:color w:val="000000" w:themeColor="text1"/>
                <w:spacing w:val="-4"/>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xước,</w:t>
            </w:r>
            <w:r w:rsidRPr="001F42D5">
              <w:rPr>
                <w:rFonts w:ascii="Times New Roman" w:eastAsia="Times New Roman" w:hAnsi="Times New Roman" w:cs="Times New Roman"/>
                <w:color w:val="000000" w:themeColor="text1"/>
                <w:spacing w:val="-5"/>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lỗ</w:t>
            </w:r>
            <w:r w:rsidRPr="001F42D5">
              <w:rPr>
                <w:rFonts w:ascii="Times New Roman" w:eastAsia="Times New Roman" w:hAnsi="Times New Roman" w:cs="Times New Roman"/>
                <w:color w:val="000000" w:themeColor="text1"/>
                <w:spacing w:val="-4"/>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thủng</w:t>
            </w:r>
            <w:r w:rsidRPr="001F42D5">
              <w:rPr>
                <w:rFonts w:ascii="Times New Roman" w:eastAsia="Times New Roman" w:hAnsi="Times New Roman" w:cs="Times New Roman"/>
                <w:color w:val="000000" w:themeColor="text1"/>
                <w:spacing w:val="-5"/>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hoặc</w:t>
            </w:r>
            <w:r w:rsidRPr="001F42D5">
              <w:rPr>
                <w:rFonts w:ascii="Times New Roman" w:eastAsia="Times New Roman" w:hAnsi="Times New Roman" w:cs="Times New Roman"/>
                <w:color w:val="000000" w:themeColor="text1"/>
                <w:spacing w:val="-4"/>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tạp chất lạ.</w:t>
            </w:r>
          </w:p>
        </w:tc>
      </w:tr>
      <w:tr w:rsidR="00581B09" w:rsidRPr="001F42D5" w14:paraId="0491DA28" w14:textId="77777777" w:rsidTr="00F615BA">
        <w:trPr>
          <w:trHeight w:val="2935"/>
        </w:trPr>
        <w:tc>
          <w:tcPr>
            <w:tcW w:w="2410" w:type="dxa"/>
            <w:tcBorders>
              <w:top w:val="single" w:sz="4" w:space="0" w:color="000000"/>
              <w:left w:val="single" w:sz="4" w:space="0" w:color="000000"/>
              <w:bottom w:val="single" w:sz="4" w:space="0" w:color="000000"/>
              <w:right w:val="single" w:sz="4" w:space="0" w:color="000000"/>
            </w:tcBorders>
          </w:tcPr>
          <w:p w14:paraId="2E18722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p w14:paraId="7AE1154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p w14:paraId="27FAD323"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p w14:paraId="5C82A6FA" w14:textId="77777777" w:rsidR="001F42D5" w:rsidRPr="001F42D5" w:rsidRDefault="001F42D5" w:rsidP="001F42D5">
            <w:pPr>
              <w:widowControl w:val="0"/>
              <w:kinsoku w:val="0"/>
              <w:overflowPunct w:val="0"/>
              <w:autoSpaceDE w:val="0"/>
              <w:autoSpaceDN w:val="0"/>
              <w:adjustRightInd w:val="0"/>
              <w:spacing w:before="11" w:after="0" w:line="240" w:lineRule="auto"/>
              <w:rPr>
                <w:rFonts w:ascii="Times New Roman" w:eastAsia="Times New Roman" w:hAnsi="Times New Roman" w:cs="Times New Roman"/>
                <w:color w:val="000000" w:themeColor="text1"/>
                <w:kern w:val="0"/>
                <w:sz w:val="30"/>
                <w:szCs w:val="30"/>
                <w14:ligatures w14:val="none"/>
              </w:rPr>
            </w:pPr>
          </w:p>
          <w:p w14:paraId="1B4CA6A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5"/>
                <w:kern w:val="0"/>
                <w:sz w:val="26"/>
                <w:szCs w:val="26"/>
                <w14:ligatures w14:val="none"/>
              </w:rPr>
            </w:pPr>
            <w:r w:rsidRPr="001F42D5">
              <w:rPr>
                <w:rFonts w:ascii="Times New Roman" w:eastAsia="Times New Roman" w:hAnsi="Times New Roman" w:cs="Times New Roman"/>
                <w:color w:val="000000" w:themeColor="text1"/>
                <w:kern w:val="0"/>
                <w:sz w:val="26"/>
                <w:szCs w:val="26"/>
                <w14:ligatures w14:val="none"/>
              </w:rPr>
              <w:t>3.</w:t>
            </w:r>
            <w:r w:rsidRPr="001F42D5">
              <w:rPr>
                <w:rFonts w:ascii="Times New Roman" w:eastAsia="Times New Roman" w:hAnsi="Times New Roman" w:cs="Times New Roman"/>
                <w:color w:val="000000" w:themeColor="text1"/>
                <w:spacing w:val="-5"/>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Chỉ</w:t>
            </w:r>
            <w:r w:rsidRPr="001F42D5">
              <w:rPr>
                <w:rFonts w:ascii="Times New Roman" w:eastAsia="Times New Roman" w:hAnsi="Times New Roman" w:cs="Times New Roman"/>
                <w:color w:val="000000" w:themeColor="text1"/>
                <w:spacing w:val="-4"/>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tiêu</w:t>
            </w:r>
            <w:r w:rsidRPr="001F42D5">
              <w:rPr>
                <w:rFonts w:ascii="Times New Roman" w:eastAsia="Times New Roman" w:hAnsi="Times New Roman" w:cs="Times New Roman"/>
                <w:color w:val="000000" w:themeColor="text1"/>
                <w:spacing w:val="-2"/>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vật</w:t>
            </w:r>
            <w:r w:rsidRPr="001F42D5">
              <w:rPr>
                <w:rFonts w:ascii="Times New Roman" w:eastAsia="Times New Roman" w:hAnsi="Times New Roman" w:cs="Times New Roman"/>
                <w:color w:val="000000" w:themeColor="text1"/>
                <w:spacing w:val="-4"/>
                <w:kern w:val="0"/>
                <w:sz w:val="26"/>
                <w:szCs w:val="26"/>
                <w14:ligatures w14:val="none"/>
              </w:rPr>
              <w:t xml:space="preserve"> </w:t>
            </w:r>
            <w:r w:rsidRPr="001F42D5">
              <w:rPr>
                <w:rFonts w:ascii="Times New Roman" w:eastAsia="Times New Roman" w:hAnsi="Times New Roman" w:cs="Times New Roman"/>
                <w:color w:val="000000" w:themeColor="text1"/>
                <w:spacing w:val="-5"/>
                <w:kern w:val="0"/>
                <w:sz w:val="26"/>
                <w:szCs w:val="26"/>
                <w14:ligatures w14:val="none"/>
              </w:rPr>
              <w:t>lý</w:t>
            </w:r>
          </w:p>
        </w:tc>
        <w:tc>
          <w:tcPr>
            <w:tcW w:w="7090" w:type="dxa"/>
            <w:tcBorders>
              <w:top w:val="single" w:sz="4" w:space="0" w:color="000000"/>
              <w:left w:val="single" w:sz="4" w:space="0" w:color="000000"/>
              <w:bottom w:val="single" w:sz="4" w:space="0" w:color="000000"/>
              <w:right w:val="single" w:sz="4" w:space="0" w:color="000000"/>
            </w:tcBorders>
          </w:tcPr>
          <w:p w14:paraId="66A31D3A" w14:textId="77777777" w:rsidR="001F42D5" w:rsidRPr="001F42D5" w:rsidRDefault="001F42D5" w:rsidP="00C37841">
            <w:pPr>
              <w:widowControl w:val="0"/>
              <w:numPr>
                <w:ilvl w:val="0"/>
                <w:numId w:val="47"/>
              </w:numPr>
              <w:tabs>
                <w:tab w:val="left" w:pos="288"/>
              </w:tabs>
              <w:kinsoku w:val="0"/>
              <w:overflowPunct w:val="0"/>
              <w:autoSpaceDE w:val="0"/>
              <w:autoSpaceDN w:val="0"/>
              <w:adjustRightInd w:val="0"/>
              <w:spacing w:before="153" w:after="0" w:line="240" w:lineRule="auto"/>
              <w:ind w:right="44"/>
              <w:jc w:val="both"/>
              <w:rPr>
                <w:rFonts w:ascii="Times New Roman" w:eastAsia="Times New Roman" w:hAnsi="Times New Roman" w:cs="Times New Roman"/>
                <w:color w:val="000000" w:themeColor="text1"/>
                <w:kern w:val="0"/>
                <w:sz w:val="26"/>
                <w:szCs w:val="26"/>
                <w14:ligatures w14:val="none"/>
              </w:rPr>
            </w:pPr>
            <w:r w:rsidRPr="001F42D5">
              <w:rPr>
                <w:rFonts w:ascii="Times New Roman" w:eastAsia="Times New Roman" w:hAnsi="Times New Roman" w:cs="Times New Roman"/>
                <w:color w:val="000000" w:themeColor="text1"/>
                <w:kern w:val="0"/>
                <w:sz w:val="26"/>
                <w:szCs w:val="26"/>
                <w14:ligatures w14:val="none"/>
              </w:rPr>
              <w:t>Độ</w:t>
            </w:r>
            <w:r w:rsidRPr="001F42D5">
              <w:rPr>
                <w:rFonts w:ascii="Times New Roman" w:eastAsia="Times New Roman" w:hAnsi="Times New Roman" w:cs="Times New Roman"/>
                <w:color w:val="000000" w:themeColor="text1"/>
                <w:spacing w:val="-8"/>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bền</w:t>
            </w:r>
            <w:r w:rsidRPr="001F42D5">
              <w:rPr>
                <w:rFonts w:ascii="Times New Roman" w:eastAsia="Times New Roman" w:hAnsi="Times New Roman" w:cs="Times New Roman"/>
                <w:color w:val="000000" w:themeColor="text1"/>
                <w:spacing w:val="-8"/>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kéo</w:t>
            </w:r>
            <w:r w:rsidRPr="001F42D5">
              <w:rPr>
                <w:rFonts w:ascii="Times New Roman" w:eastAsia="Times New Roman" w:hAnsi="Times New Roman" w:cs="Times New Roman"/>
                <w:color w:val="000000" w:themeColor="text1"/>
                <w:spacing w:val="-10"/>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đứt</w:t>
            </w:r>
            <w:r w:rsidRPr="001F42D5">
              <w:rPr>
                <w:rFonts w:ascii="Times New Roman" w:eastAsia="Times New Roman" w:hAnsi="Times New Roman" w:cs="Times New Roman"/>
                <w:color w:val="000000" w:themeColor="text1"/>
                <w:spacing w:val="-8"/>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(Mpa),</w:t>
            </w:r>
            <w:r w:rsidRPr="001F42D5">
              <w:rPr>
                <w:rFonts w:ascii="Times New Roman" w:eastAsia="Times New Roman" w:hAnsi="Times New Roman" w:cs="Times New Roman"/>
                <w:color w:val="000000" w:themeColor="text1"/>
                <w:spacing w:val="-11"/>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min:</w:t>
            </w:r>
            <w:r w:rsidRPr="001F42D5">
              <w:rPr>
                <w:rFonts w:ascii="Times New Roman" w:eastAsia="Times New Roman" w:hAnsi="Times New Roman" w:cs="Times New Roman"/>
                <w:color w:val="000000" w:themeColor="text1"/>
                <w:spacing w:val="-8"/>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phương</w:t>
            </w:r>
            <w:r w:rsidRPr="001F42D5">
              <w:rPr>
                <w:rFonts w:ascii="Times New Roman" w:eastAsia="Times New Roman" w:hAnsi="Times New Roman" w:cs="Times New Roman"/>
                <w:color w:val="000000" w:themeColor="text1"/>
                <w:spacing w:val="-9"/>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pháp</w:t>
            </w:r>
            <w:r w:rsidRPr="001F42D5">
              <w:rPr>
                <w:rFonts w:ascii="Times New Roman" w:eastAsia="Times New Roman" w:hAnsi="Times New Roman" w:cs="Times New Roman"/>
                <w:color w:val="000000" w:themeColor="text1"/>
                <w:spacing w:val="-8"/>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thử</w:t>
            </w:r>
            <w:r w:rsidRPr="001F42D5">
              <w:rPr>
                <w:rFonts w:ascii="Times New Roman" w:eastAsia="Times New Roman" w:hAnsi="Times New Roman" w:cs="Times New Roman"/>
                <w:color w:val="000000" w:themeColor="text1"/>
                <w:spacing w:val="-10"/>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TCVN</w:t>
            </w:r>
            <w:r w:rsidRPr="001F42D5">
              <w:rPr>
                <w:rFonts w:ascii="Times New Roman" w:eastAsia="Times New Roman" w:hAnsi="Times New Roman" w:cs="Times New Roman"/>
                <w:color w:val="000000" w:themeColor="text1"/>
                <w:spacing w:val="-10"/>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5820:1994; độ dày mẫu thử 0,5 mm; tốc độ kéo 250 mm/min, theo chiều dọc và chiều ngang, đạt mức: ≥ 25</w:t>
            </w:r>
          </w:p>
          <w:p w14:paraId="1AA526DE" w14:textId="77777777" w:rsidR="001F42D5" w:rsidRPr="001F42D5" w:rsidRDefault="001F42D5" w:rsidP="00C37841">
            <w:pPr>
              <w:widowControl w:val="0"/>
              <w:numPr>
                <w:ilvl w:val="0"/>
                <w:numId w:val="47"/>
              </w:numPr>
              <w:tabs>
                <w:tab w:val="left" w:pos="303"/>
              </w:tabs>
              <w:kinsoku w:val="0"/>
              <w:overflowPunct w:val="0"/>
              <w:autoSpaceDE w:val="0"/>
              <w:autoSpaceDN w:val="0"/>
              <w:adjustRightInd w:val="0"/>
              <w:spacing w:before="120" w:after="0" w:line="240" w:lineRule="auto"/>
              <w:ind w:right="41"/>
              <w:jc w:val="both"/>
              <w:rPr>
                <w:rFonts w:ascii="Times New Roman" w:eastAsia="Times New Roman" w:hAnsi="Times New Roman" w:cs="Times New Roman"/>
                <w:color w:val="000000" w:themeColor="text1"/>
                <w:kern w:val="0"/>
                <w:sz w:val="26"/>
                <w:szCs w:val="26"/>
                <w14:ligatures w14:val="none"/>
              </w:rPr>
            </w:pPr>
            <w:r w:rsidRPr="001F42D5">
              <w:rPr>
                <w:rFonts w:ascii="Times New Roman" w:eastAsia="Times New Roman" w:hAnsi="Times New Roman" w:cs="Times New Roman"/>
                <w:color w:val="000000" w:themeColor="text1"/>
                <w:kern w:val="0"/>
                <w:sz w:val="26"/>
                <w:szCs w:val="26"/>
                <w14:ligatures w14:val="none"/>
              </w:rPr>
              <w:t>Độ dãn dài tại thời điểm đứt (%), min: phương pháp thử TCVN 5820:1994;</w:t>
            </w:r>
            <w:r w:rsidRPr="001F42D5">
              <w:rPr>
                <w:rFonts w:ascii="Times New Roman" w:eastAsia="Times New Roman" w:hAnsi="Times New Roman" w:cs="Times New Roman"/>
                <w:color w:val="000000" w:themeColor="text1"/>
                <w:spacing w:val="-7"/>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độ</w:t>
            </w:r>
            <w:r w:rsidRPr="001F42D5">
              <w:rPr>
                <w:rFonts w:ascii="Times New Roman" w:eastAsia="Times New Roman" w:hAnsi="Times New Roman" w:cs="Times New Roman"/>
                <w:color w:val="000000" w:themeColor="text1"/>
                <w:spacing w:val="-7"/>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dày</w:t>
            </w:r>
            <w:r w:rsidRPr="001F42D5">
              <w:rPr>
                <w:rFonts w:ascii="Times New Roman" w:eastAsia="Times New Roman" w:hAnsi="Times New Roman" w:cs="Times New Roman"/>
                <w:color w:val="000000" w:themeColor="text1"/>
                <w:spacing w:val="-5"/>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mẫu</w:t>
            </w:r>
            <w:r w:rsidRPr="001F42D5">
              <w:rPr>
                <w:rFonts w:ascii="Times New Roman" w:eastAsia="Times New Roman" w:hAnsi="Times New Roman" w:cs="Times New Roman"/>
                <w:color w:val="000000" w:themeColor="text1"/>
                <w:spacing w:val="-5"/>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thử</w:t>
            </w:r>
            <w:r w:rsidRPr="001F42D5">
              <w:rPr>
                <w:rFonts w:ascii="Times New Roman" w:eastAsia="Times New Roman" w:hAnsi="Times New Roman" w:cs="Times New Roman"/>
                <w:color w:val="000000" w:themeColor="text1"/>
                <w:spacing w:val="-6"/>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0,5</w:t>
            </w:r>
            <w:r w:rsidRPr="001F42D5">
              <w:rPr>
                <w:rFonts w:ascii="Times New Roman" w:eastAsia="Times New Roman" w:hAnsi="Times New Roman" w:cs="Times New Roman"/>
                <w:color w:val="000000" w:themeColor="text1"/>
                <w:spacing w:val="-7"/>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mm;</w:t>
            </w:r>
            <w:r w:rsidRPr="001F42D5">
              <w:rPr>
                <w:rFonts w:ascii="Times New Roman" w:eastAsia="Times New Roman" w:hAnsi="Times New Roman" w:cs="Times New Roman"/>
                <w:color w:val="000000" w:themeColor="text1"/>
                <w:spacing w:val="-7"/>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tốc</w:t>
            </w:r>
            <w:r w:rsidRPr="001F42D5">
              <w:rPr>
                <w:rFonts w:ascii="Times New Roman" w:eastAsia="Times New Roman" w:hAnsi="Times New Roman" w:cs="Times New Roman"/>
                <w:color w:val="000000" w:themeColor="text1"/>
                <w:spacing w:val="-7"/>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độ</w:t>
            </w:r>
            <w:r w:rsidRPr="001F42D5">
              <w:rPr>
                <w:rFonts w:ascii="Times New Roman" w:eastAsia="Times New Roman" w:hAnsi="Times New Roman" w:cs="Times New Roman"/>
                <w:color w:val="000000" w:themeColor="text1"/>
                <w:spacing w:val="-7"/>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kéo</w:t>
            </w:r>
            <w:r w:rsidRPr="001F42D5">
              <w:rPr>
                <w:rFonts w:ascii="Times New Roman" w:eastAsia="Times New Roman" w:hAnsi="Times New Roman" w:cs="Times New Roman"/>
                <w:color w:val="000000" w:themeColor="text1"/>
                <w:spacing w:val="-7"/>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250</w:t>
            </w:r>
            <w:r w:rsidRPr="001F42D5">
              <w:rPr>
                <w:rFonts w:ascii="Times New Roman" w:eastAsia="Times New Roman" w:hAnsi="Times New Roman" w:cs="Times New Roman"/>
                <w:color w:val="000000" w:themeColor="text1"/>
                <w:spacing w:val="-7"/>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mm/min,</w:t>
            </w:r>
            <w:r w:rsidRPr="001F42D5">
              <w:rPr>
                <w:rFonts w:ascii="Times New Roman" w:eastAsia="Times New Roman" w:hAnsi="Times New Roman" w:cs="Times New Roman"/>
                <w:color w:val="000000" w:themeColor="text1"/>
                <w:spacing w:val="-7"/>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theo chiều dọc và chiều ngang, đạt mức: ≥ 375</w:t>
            </w:r>
          </w:p>
          <w:p w14:paraId="4CD0E299" w14:textId="77777777" w:rsidR="001F42D5" w:rsidRPr="001F42D5" w:rsidRDefault="001F42D5" w:rsidP="00C37841">
            <w:pPr>
              <w:widowControl w:val="0"/>
              <w:numPr>
                <w:ilvl w:val="0"/>
                <w:numId w:val="47"/>
              </w:numPr>
              <w:tabs>
                <w:tab w:val="left" w:pos="279"/>
              </w:tabs>
              <w:kinsoku w:val="0"/>
              <w:overflowPunct w:val="0"/>
              <w:autoSpaceDE w:val="0"/>
              <w:autoSpaceDN w:val="0"/>
              <w:adjustRightInd w:val="0"/>
              <w:spacing w:before="122" w:after="0" w:line="240" w:lineRule="auto"/>
              <w:ind w:right="42"/>
              <w:jc w:val="both"/>
              <w:rPr>
                <w:rFonts w:ascii="Times New Roman" w:eastAsia="Times New Roman" w:hAnsi="Times New Roman" w:cs="Times New Roman"/>
                <w:color w:val="000000" w:themeColor="text1"/>
                <w:kern w:val="0"/>
                <w:sz w:val="26"/>
                <w:szCs w:val="26"/>
                <w14:ligatures w14:val="none"/>
              </w:rPr>
            </w:pPr>
            <w:r w:rsidRPr="001F42D5">
              <w:rPr>
                <w:rFonts w:ascii="Times New Roman" w:eastAsia="Times New Roman" w:hAnsi="Times New Roman" w:cs="Times New Roman"/>
                <w:color w:val="000000" w:themeColor="text1"/>
                <w:kern w:val="0"/>
                <w:sz w:val="26"/>
                <w:szCs w:val="26"/>
                <w14:ligatures w14:val="none"/>
              </w:rPr>
              <w:t>Độ</w:t>
            </w:r>
            <w:r w:rsidRPr="001F42D5">
              <w:rPr>
                <w:rFonts w:ascii="Times New Roman" w:eastAsia="Times New Roman" w:hAnsi="Times New Roman" w:cs="Times New Roman"/>
                <w:color w:val="000000" w:themeColor="text1"/>
                <w:spacing w:val="-17"/>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bền</w:t>
            </w:r>
            <w:r w:rsidRPr="001F42D5">
              <w:rPr>
                <w:rFonts w:ascii="Times New Roman" w:eastAsia="Times New Roman" w:hAnsi="Times New Roman" w:cs="Times New Roman"/>
                <w:color w:val="000000" w:themeColor="text1"/>
                <w:spacing w:val="-16"/>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xé</w:t>
            </w:r>
            <w:r w:rsidRPr="001F42D5">
              <w:rPr>
                <w:rFonts w:ascii="Times New Roman" w:eastAsia="Times New Roman" w:hAnsi="Times New Roman" w:cs="Times New Roman"/>
                <w:color w:val="000000" w:themeColor="text1"/>
                <w:spacing w:val="-16"/>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rách</w:t>
            </w:r>
            <w:r w:rsidRPr="001F42D5">
              <w:rPr>
                <w:rFonts w:ascii="Times New Roman" w:eastAsia="Times New Roman" w:hAnsi="Times New Roman" w:cs="Times New Roman"/>
                <w:color w:val="000000" w:themeColor="text1"/>
                <w:spacing w:val="-16"/>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(KN/m),</w:t>
            </w:r>
            <w:r w:rsidRPr="001F42D5">
              <w:rPr>
                <w:rFonts w:ascii="Times New Roman" w:eastAsia="Times New Roman" w:hAnsi="Times New Roman" w:cs="Times New Roman"/>
                <w:color w:val="000000" w:themeColor="text1"/>
                <w:spacing w:val="-17"/>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min,</w:t>
            </w:r>
            <w:r w:rsidRPr="001F42D5">
              <w:rPr>
                <w:rFonts w:ascii="Times New Roman" w:eastAsia="Times New Roman" w:hAnsi="Times New Roman" w:cs="Times New Roman"/>
                <w:color w:val="000000" w:themeColor="text1"/>
                <w:spacing w:val="-16"/>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phương</w:t>
            </w:r>
            <w:r w:rsidRPr="001F42D5">
              <w:rPr>
                <w:rFonts w:ascii="Times New Roman" w:eastAsia="Times New Roman" w:hAnsi="Times New Roman" w:cs="Times New Roman"/>
                <w:color w:val="000000" w:themeColor="text1"/>
                <w:spacing w:val="-16"/>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pháp</w:t>
            </w:r>
            <w:r w:rsidRPr="001F42D5">
              <w:rPr>
                <w:rFonts w:ascii="Times New Roman" w:eastAsia="Times New Roman" w:hAnsi="Times New Roman" w:cs="Times New Roman"/>
                <w:color w:val="000000" w:themeColor="text1"/>
                <w:spacing w:val="-16"/>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thử:</w:t>
            </w:r>
            <w:r w:rsidRPr="001F42D5">
              <w:rPr>
                <w:rFonts w:ascii="Times New Roman" w:eastAsia="Times New Roman" w:hAnsi="Times New Roman" w:cs="Times New Roman"/>
                <w:color w:val="000000" w:themeColor="text1"/>
                <w:spacing w:val="-17"/>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ISO</w:t>
            </w:r>
            <w:r w:rsidRPr="001F42D5">
              <w:rPr>
                <w:rFonts w:ascii="Times New Roman" w:eastAsia="Times New Roman" w:hAnsi="Times New Roman" w:cs="Times New Roman"/>
                <w:color w:val="000000" w:themeColor="text1"/>
                <w:spacing w:val="-16"/>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6383/1:2015, theo chiều dọc và chiều ngang, đạt mức: ≥ 50</w:t>
            </w:r>
          </w:p>
        </w:tc>
      </w:tr>
      <w:tr w:rsidR="00581B09" w:rsidRPr="001F42D5" w14:paraId="0DAE3115" w14:textId="77777777" w:rsidTr="00F615BA">
        <w:trPr>
          <w:trHeight w:val="1139"/>
        </w:trPr>
        <w:tc>
          <w:tcPr>
            <w:tcW w:w="2410" w:type="dxa"/>
            <w:tcBorders>
              <w:top w:val="single" w:sz="4" w:space="0" w:color="000000"/>
              <w:left w:val="single" w:sz="4" w:space="0" w:color="000000"/>
              <w:bottom w:val="single" w:sz="4" w:space="0" w:color="000000"/>
              <w:right w:val="single" w:sz="4" w:space="0" w:color="000000"/>
            </w:tcBorders>
          </w:tcPr>
          <w:p w14:paraId="6A6AEA73" w14:textId="77777777" w:rsidR="001F42D5" w:rsidRPr="001F42D5" w:rsidRDefault="001F42D5" w:rsidP="001F42D5">
            <w:pPr>
              <w:widowControl w:val="0"/>
              <w:kinsoku w:val="0"/>
              <w:overflowPunct w:val="0"/>
              <w:autoSpaceDE w:val="0"/>
              <w:autoSpaceDN w:val="0"/>
              <w:adjustRightInd w:val="0"/>
              <w:spacing w:before="6" w:after="0" w:line="240" w:lineRule="auto"/>
              <w:rPr>
                <w:rFonts w:ascii="Times New Roman" w:eastAsia="Times New Roman" w:hAnsi="Times New Roman" w:cs="Times New Roman"/>
                <w:color w:val="000000" w:themeColor="text1"/>
                <w:kern w:val="0"/>
                <w:sz w:val="23"/>
                <w:szCs w:val="23"/>
                <w14:ligatures w14:val="none"/>
              </w:rPr>
            </w:pPr>
          </w:p>
          <w:p w14:paraId="22B1274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6"/>
                <w:szCs w:val="26"/>
                <w14:ligatures w14:val="none"/>
              </w:rPr>
            </w:pPr>
            <w:r w:rsidRPr="001F42D5">
              <w:rPr>
                <w:rFonts w:ascii="Times New Roman" w:eastAsia="Times New Roman" w:hAnsi="Times New Roman" w:cs="Times New Roman"/>
                <w:color w:val="000000" w:themeColor="text1"/>
                <w:kern w:val="0"/>
                <w:sz w:val="26"/>
                <w:szCs w:val="26"/>
                <w14:ligatures w14:val="none"/>
              </w:rPr>
              <w:t>4.</w:t>
            </w:r>
            <w:r w:rsidRPr="001F42D5">
              <w:rPr>
                <w:rFonts w:ascii="Times New Roman" w:eastAsia="Times New Roman" w:hAnsi="Times New Roman" w:cs="Times New Roman"/>
                <w:color w:val="000000" w:themeColor="text1"/>
                <w:spacing w:val="-7"/>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Giới</w:t>
            </w:r>
            <w:r w:rsidRPr="001F42D5">
              <w:rPr>
                <w:rFonts w:ascii="Times New Roman" w:eastAsia="Times New Roman" w:hAnsi="Times New Roman" w:cs="Times New Roman"/>
                <w:color w:val="000000" w:themeColor="text1"/>
                <w:spacing w:val="-8"/>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hạn</w:t>
            </w:r>
            <w:r w:rsidRPr="001F42D5">
              <w:rPr>
                <w:rFonts w:ascii="Times New Roman" w:eastAsia="Times New Roman" w:hAnsi="Times New Roman" w:cs="Times New Roman"/>
                <w:color w:val="000000" w:themeColor="text1"/>
                <w:spacing w:val="-7"/>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mức</w:t>
            </w:r>
            <w:r w:rsidRPr="001F42D5">
              <w:rPr>
                <w:rFonts w:ascii="Times New Roman" w:eastAsia="Times New Roman" w:hAnsi="Times New Roman" w:cs="Times New Roman"/>
                <w:color w:val="000000" w:themeColor="text1"/>
                <w:spacing w:val="-7"/>
                <w:kern w:val="0"/>
                <w:sz w:val="26"/>
                <w:szCs w:val="26"/>
                <w14:ligatures w14:val="none"/>
              </w:rPr>
              <w:t xml:space="preserve"> </w:t>
            </w:r>
            <w:r w:rsidRPr="001F42D5">
              <w:rPr>
                <w:rFonts w:ascii="Times New Roman" w:eastAsia="Times New Roman" w:hAnsi="Times New Roman" w:cs="Times New Roman"/>
                <w:color w:val="000000" w:themeColor="text1"/>
                <w:kern w:val="0"/>
                <w:sz w:val="26"/>
                <w:szCs w:val="26"/>
                <w14:ligatures w14:val="none"/>
              </w:rPr>
              <w:t>xâm nhập của các độc tố</w:t>
            </w:r>
          </w:p>
        </w:tc>
        <w:tc>
          <w:tcPr>
            <w:tcW w:w="7090" w:type="dxa"/>
            <w:tcBorders>
              <w:top w:val="single" w:sz="4" w:space="0" w:color="000000"/>
              <w:left w:val="single" w:sz="4" w:space="0" w:color="000000"/>
              <w:bottom w:val="single" w:sz="4" w:space="0" w:color="000000"/>
              <w:right w:val="single" w:sz="4" w:space="0" w:color="000000"/>
            </w:tcBorders>
          </w:tcPr>
          <w:p w14:paraId="013C9F0C" w14:textId="77777777" w:rsidR="001F42D5" w:rsidRPr="001F42D5" w:rsidRDefault="001F42D5" w:rsidP="001F42D5">
            <w:pPr>
              <w:widowControl w:val="0"/>
              <w:kinsoku w:val="0"/>
              <w:overflowPunct w:val="0"/>
              <w:autoSpaceDE w:val="0"/>
              <w:autoSpaceDN w:val="0"/>
              <w:adjustRightInd w:val="0"/>
              <w:spacing w:before="122" w:after="0" w:line="240" w:lineRule="auto"/>
              <w:ind w:right="44"/>
              <w:jc w:val="both"/>
              <w:rPr>
                <w:rFonts w:ascii="Times New Roman" w:eastAsia="Times New Roman" w:hAnsi="Times New Roman" w:cs="Times New Roman"/>
                <w:color w:val="000000" w:themeColor="text1"/>
                <w:kern w:val="0"/>
                <w:sz w:val="26"/>
                <w:szCs w:val="26"/>
                <w14:ligatures w14:val="none"/>
              </w:rPr>
            </w:pPr>
            <w:r w:rsidRPr="001F42D5">
              <w:rPr>
                <w:rFonts w:ascii="Times New Roman" w:eastAsia="Times New Roman" w:hAnsi="Times New Roman" w:cs="Times New Roman"/>
                <w:color w:val="000000" w:themeColor="text1"/>
                <w:kern w:val="0"/>
                <w:sz w:val="26"/>
                <w:szCs w:val="26"/>
                <w14:ligatures w14:val="none"/>
              </w:rPr>
              <w:t>Theo QCVN 12-1:2011/BYT Quy chuẩn kỹ thuật quốc gia về an toàn vệ sinh đối với bao bì, dụng cụ bằng nhựa tổng hợp tiếp xúc trực tiếp với thực phẩm.</w:t>
            </w:r>
          </w:p>
        </w:tc>
      </w:tr>
    </w:tbl>
    <w:p w14:paraId="6E9D9C10" w14:textId="77777777" w:rsidR="001F42D5" w:rsidRPr="001F42D5" w:rsidRDefault="001F42D5" w:rsidP="002A11A2">
      <w:pPr>
        <w:widowControl w:val="0"/>
        <w:kinsoku w:val="0"/>
        <w:overflowPunct w:val="0"/>
        <w:autoSpaceDE w:val="0"/>
        <w:autoSpaceDN w:val="0"/>
        <w:adjustRightInd w:val="0"/>
        <w:spacing w:before="122" w:after="0" w:line="240" w:lineRule="auto"/>
        <w:ind w:firstLine="720"/>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5.</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PVC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2025,</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tình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trạng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mới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100%.</w:t>
      </w:r>
    </w:p>
    <w:p w14:paraId="2F790850" w14:textId="77777777" w:rsidR="001F42D5" w:rsidRPr="001F42D5" w:rsidRDefault="001F42D5" w:rsidP="00C37841">
      <w:pPr>
        <w:widowControl w:val="0"/>
        <w:numPr>
          <w:ilvl w:val="1"/>
          <w:numId w:val="51"/>
        </w:numPr>
        <w:tabs>
          <w:tab w:val="left" w:pos="1316"/>
        </w:tabs>
        <w:kinsoku w:val="0"/>
        <w:overflowPunct w:val="0"/>
        <w:autoSpaceDE w:val="0"/>
        <w:autoSpaceDN w:val="0"/>
        <w:adjustRightInd w:val="0"/>
        <w:spacing w:before="120" w:after="0" w:line="240" w:lineRule="auto"/>
        <w:outlineLvl w:val="2"/>
        <w:rPr>
          <w:rFonts w:ascii="Times New Roman" w:eastAsia="Times New Roman" w:hAnsi="Times New Roman" w:cs="Times New Roman"/>
          <w:b/>
          <w:bCs/>
          <w:i/>
          <w:iCs/>
          <w:color w:val="000000" w:themeColor="text1"/>
          <w:spacing w:val="-4"/>
          <w:kern w:val="0"/>
          <w:sz w:val="28"/>
          <w:szCs w:val="28"/>
          <w14:ligatures w14:val="none"/>
        </w:rPr>
      </w:pPr>
      <w:r w:rsidRPr="001F42D5">
        <w:rPr>
          <w:rFonts w:ascii="Times New Roman" w:eastAsia="Times New Roman" w:hAnsi="Times New Roman" w:cs="Times New Roman"/>
          <w:b/>
          <w:bCs/>
          <w:i/>
          <w:iCs/>
          <w:color w:val="000000" w:themeColor="text1"/>
          <w:kern w:val="0"/>
          <w:sz w:val="28"/>
          <w:szCs w:val="28"/>
          <w14:ligatures w14:val="none"/>
        </w:rPr>
        <w:t>Yêu</w:t>
      </w:r>
      <w:r w:rsidRPr="001F42D5">
        <w:rPr>
          <w:rFonts w:ascii="Times New Roman" w:eastAsia="Times New Roman" w:hAnsi="Times New Roman" w:cs="Times New Roman"/>
          <w:b/>
          <w:bCs/>
          <w:i/>
          <w:iCs/>
          <w:color w:val="000000" w:themeColor="text1"/>
          <w:spacing w:val="-4"/>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cầu</w:t>
      </w:r>
      <w:r w:rsidRPr="001F42D5">
        <w:rPr>
          <w:rFonts w:ascii="Times New Roman" w:eastAsia="Times New Roman" w:hAnsi="Times New Roman" w:cs="Times New Roman"/>
          <w:b/>
          <w:bCs/>
          <w:i/>
          <w:iCs/>
          <w:color w:val="000000" w:themeColor="text1"/>
          <w:spacing w:val="-2"/>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về</w:t>
      </w:r>
      <w:r w:rsidRPr="001F42D5">
        <w:rPr>
          <w:rFonts w:ascii="Times New Roman" w:eastAsia="Times New Roman" w:hAnsi="Times New Roman" w:cs="Times New Roman"/>
          <w:b/>
          <w:bCs/>
          <w:i/>
          <w:iCs/>
          <w:color w:val="000000" w:themeColor="text1"/>
          <w:spacing w:val="-2"/>
          <w:kern w:val="0"/>
          <w:sz w:val="28"/>
          <w:szCs w:val="28"/>
          <w14:ligatures w14:val="none"/>
        </w:rPr>
        <w:t xml:space="preserve"> </w:t>
      </w:r>
      <w:r w:rsidRPr="001F42D5">
        <w:rPr>
          <w:rFonts w:ascii="Times New Roman" w:eastAsia="Times New Roman" w:hAnsi="Times New Roman" w:cs="Times New Roman"/>
          <w:b/>
          <w:bCs/>
          <w:i/>
          <w:iCs/>
          <w:color w:val="000000" w:themeColor="text1"/>
          <w:kern w:val="0"/>
          <w:sz w:val="28"/>
          <w:szCs w:val="28"/>
          <w14:ligatures w14:val="none"/>
        </w:rPr>
        <w:t>bảo</w:t>
      </w:r>
      <w:r w:rsidRPr="001F42D5">
        <w:rPr>
          <w:rFonts w:ascii="Times New Roman" w:eastAsia="Times New Roman" w:hAnsi="Times New Roman" w:cs="Times New Roman"/>
          <w:b/>
          <w:bCs/>
          <w:i/>
          <w:iCs/>
          <w:color w:val="000000" w:themeColor="text1"/>
          <w:spacing w:val="-4"/>
          <w:kern w:val="0"/>
          <w:sz w:val="28"/>
          <w:szCs w:val="28"/>
          <w14:ligatures w14:val="none"/>
        </w:rPr>
        <w:t xml:space="preserve"> hành</w:t>
      </w:r>
    </w:p>
    <w:p w14:paraId="5140B5E9" w14:textId="77777777" w:rsidR="001F42D5" w:rsidRPr="001F42D5" w:rsidRDefault="001F42D5" w:rsidP="007D374A">
      <w:pPr>
        <w:widowControl w:val="0"/>
        <w:kinsoku w:val="0"/>
        <w:overflowPunct w:val="0"/>
        <w:autoSpaceDE w:val="0"/>
        <w:autoSpaceDN w:val="0"/>
        <w:adjustRightInd w:val="0"/>
        <w:spacing w:before="120" w:after="0" w:line="240" w:lineRule="auto"/>
        <w:ind w:right="221" w:firstLine="720"/>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cam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đúng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 cụ thể như sau:</w:t>
      </w:r>
    </w:p>
    <w:p w14:paraId="3A8F851C" w14:textId="6DCD7B56" w:rsidR="001F42D5" w:rsidRPr="001F42D5" w:rsidRDefault="001F42D5" w:rsidP="007D374A">
      <w:pPr>
        <w:widowControl w:val="0"/>
        <w:kinsoku w:val="0"/>
        <w:overflowPunct w:val="0"/>
        <w:autoSpaceDE w:val="0"/>
        <w:autoSpaceDN w:val="0"/>
        <w:adjustRightInd w:val="0"/>
        <w:spacing w:before="120" w:after="0" w:line="240" w:lineRule="auto"/>
        <w:ind w:right="221" w:firstLine="720"/>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a) Thời hạn bảo hành: </w:t>
      </w:r>
      <w:r w:rsidR="0001127D">
        <w:rPr>
          <w:rFonts w:ascii="Times New Roman" w:eastAsia="Times New Roman" w:hAnsi="Times New Roman" w:cs="Times New Roman"/>
          <w:color w:val="000000" w:themeColor="text1"/>
          <w:kern w:val="0"/>
          <w:sz w:val="28"/>
          <w:szCs w:val="28"/>
          <w14:ligatures w14:val="none"/>
        </w:rPr>
        <w:t xml:space="preserve">Tối thiểu </w:t>
      </w:r>
      <w:r w:rsidRPr="001F42D5">
        <w:rPr>
          <w:rFonts w:ascii="Times New Roman" w:eastAsia="Times New Roman" w:hAnsi="Times New Roman" w:cs="Times New Roman"/>
          <w:color w:val="000000" w:themeColor="text1"/>
          <w:kern w:val="0"/>
          <w:sz w:val="28"/>
          <w:szCs w:val="28"/>
          <w14:ligatures w14:val="none"/>
        </w:rPr>
        <w:t>12 tháng kể từ ngày ký biên bản nghiệm thu.</w:t>
      </w:r>
    </w:p>
    <w:p w14:paraId="2234D5C8" w14:textId="1D4E6CCA" w:rsidR="001F42D5" w:rsidRPr="001F42D5" w:rsidRDefault="001F42D5" w:rsidP="003C2B9B">
      <w:pPr>
        <w:widowControl w:val="0"/>
        <w:kinsoku w:val="0"/>
        <w:overflowPunct w:val="0"/>
        <w:autoSpaceDE w:val="0"/>
        <w:autoSpaceDN w:val="0"/>
        <w:adjustRightInd w:val="0"/>
        <w:spacing w:before="120" w:after="0" w:line="240" w:lineRule="auto"/>
        <w:ind w:right="221" w:firstLine="720"/>
        <w:rPr>
          <w:rFonts w:ascii="Times New Roman" w:eastAsia="Times New Roman" w:hAnsi="Times New Roman" w:cs="Times New Roman"/>
          <w:color w:val="000000" w:themeColor="text1"/>
          <w:kern w:val="0"/>
          <w:sz w:val="7"/>
          <w:szCs w:val="7"/>
          <w14:ligatures w14:val="none"/>
        </w:rPr>
      </w:pPr>
      <w:r w:rsidRPr="001F42D5">
        <w:rPr>
          <w:rFonts w:ascii="Times New Roman" w:eastAsia="Times New Roman" w:hAnsi="Times New Roman" w:cs="Times New Roman"/>
          <w:color w:val="000000" w:themeColor="text1"/>
          <w:kern w:val="0"/>
          <w:sz w:val="28"/>
          <w:szCs w:val="28"/>
          <w14:ligatures w14:val="none"/>
        </w:rPr>
        <w:t>b) Địa điểm bảo hành: tại các kho của Điểm kho thuộc Chi cục DTNN khu vực VII trữ, chi tiết theo  Điểm b Khoản 1.1 Mục 1 Chương này.</w:t>
      </w:r>
    </w:p>
    <w:p w14:paraId="5FFA2602" w14:textId="77777777" w:rsidR="001F42D5" w:rsidRPr="001F42D5" w:rsidRDefault="001F42D5" w:rsidP="001F42D5">
      <w:pPr>
        <w:widowControl w:val="0"/>
        <w:kinsoku w:val="0"/>
        <w:overflowPunct w:val="0"/>
        <w:autoSpaceDE w:val="0"/>
        <w:autoSpaceDN w:val="0"/>
        <w:adjustRightInd w:val="0"/>
        <w:spacing w:before="3" w:after="0" w:line="240" w:lineRule="auto"/>
        <w:rPr>
          <w:rFonts w:ascii="Times New Roman" w:eastAsia="Times New Roman" w:hAnsi="Times New Roman" w:cs="Times New Roman"/>
          <w:color w:val="000000" w:themeColor="text1"/>
          <w:kern w:val="0"/>
          <w:sz w:val="15"/>
          <w:szCs w:val="15"/>
          <w14:ligatures w14:val="none"/>
        </w:rPr>
      </w:pPr>
    </w:p>
    <w:p w14:paraId="1A90F817" w14:textId="77777777" w:rsidR="001F42D5" w:rsidRPr="001F42D5" w:rsidRDefault="001F42D5" w:rsidP="00C37841">
      <w:pPr>
        <w:widowControl w:val="0"/>
        <w:numPr>
          <w:ilvl w:val="0"/>
          <w:numId w:val="72"/>
        </w:numPr>
        <w:tabs>
          <w:tab w:val="left" w:pos="1128"/>
        </w:tabs>
        <w:kinsoku w:val="0"/>
        <w:overflowPunct w:val="0"/>
        <w:autoSpaceDE w:val="0"/>
        <w:autoSpaceDN w:val="0"/>
        <w:adjustRightInd w:val="0"/>
        <w:spacing w:before="89" w:after="0" w:line="240" w:lineRule="auto"/>
        <w:ind w:left="1127" w:hanging="290"/>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Khắc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phục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lỗi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hư</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hỏng,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khuyết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tật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(lỗi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xuất):</w:t>
      </w:r>
    </w:p>
    <w:p w14:paraId="468A4A45" w14:textId="77777777" w:rsidR="001F42D5" w:rsidRPr="001F42D5" w:rsidRDefault="001F42D5" w:rsidP="00C37841">
      <w:pPr>
        <w:widowControl w:val="0"/>
        <w:numPr>
          <w:ilvl w:val="0"/>
          <w:numId w:val="46"/>
        </w:numPr>
        <w:tabs>
          <w:tab w:val="left" w:pos="1012"/>
        </w:tabs>
        <w:kinsoku w:val="0"/>
        <w:overflowPunct w:val="0"/>
        <w:autoSpaceDE w:val="0"/>
        <w:autoSpaceDN w:val="0"/>
        <w:adjustRightInd w:val="0"/>
        <w:spacing w:before="120" w:after="0" w:line="240" w:lineRule="auto"/>
        <w:ind w:right="288" w:firstLine="719"/>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Trong thời hạn 02 ngày kể từ ngày nhận được văn bản thông báo của Chủ đầu tư, Nhà thầu phải có văn bản chấp thuận về việc tiến hành thay thế màng PVC (lỗi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 xuất).</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 hạn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18 ngày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kể</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 được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văn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 thông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báo của Chủ đầu tư, Nhà thầu phải tiến hành thay thế số lượng màng PVC hư hỏng (lỗi sản </w:t>
      </w:r>
      <w:r w:rsidRPr="001F42D5">
        <w:rPr>
          <w:rFonts w:ascii="Times New Roman" w:eastAsia="Times New Roman" w:hAnsi="Times New Roman" w:cs="Times New Roman"/>
          <w:color w:val="000000" w:themeColor="text1"/>
          <w:spacing w:val="-2"/>
          <w:kern w:val="0"/>
          <w:sz w:val="28"/>
          <w:szCs w:val="28"/>
          <w14:ligatures w14:val="none"/>
        </w:rPr>
        <w:t>xuất).</w:t>
      </w:r>
    </w:p>
    <w:p w14:paraId="42501095" w14:textId="77777777" w:rsidR="001F42D5" w:rsidRPr="001F42D5" w:rsidRDefault="001F42D5" w:rsidP="00C37841">
      <w:pPr>
        <w:widowControl w:val="0"/>
        <w:numPr>
          <w:ilvl w:val="0"/>
          <w:numId w:val="46"/>
        </w:numPr>
        <w:tabs>
          <w:tab w:val="left" w:pos="998"/>
        </w:tabs>
        <w:kinsoku w:val="0"/>
        <w:overflowPunct w:val="0"/>
        <w:autoSpaceDE w:val="0"/>
        <w:autoSpaceDN w:val="0"/>
        <w:adjustRightInd w:val="0"/>
        <w:spacing w:before="121" w:after="0" w:line="240" w:lineRule="auto"/>
        <w:ind w:right="289" w:firstLine="71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quá</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02</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văn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 tư</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văn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nghĩa vụ bảo hành hoặc có văn bản từ chối thực hiện nghĩa vụ bảo hành hoặc có văn bản chấp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nhưng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nghĩa</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18</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kể</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nhận được văn bản thông báo của Chủ đầu tư thì Chủ đầu tư được quyền sử dụng khoản </w:t>
      </w:r>
      <w:r w:rsidRPr="001F42D5">
        <w:rPr>
          <w:rFonts w:ascii="Times New Roman" w:eastAsia="Times New Roman" w:hAnsi="Times New Roman" w:cs="Times New Roman"/>
          <w:color w:val="000000" w:themeColor="text1"/>
          <w:kern w:val="0"/>
          <w:sz w:val="28"/>
          <w:szCs w:val="28"/>
          <w14:ligatures w14:val="none"/>
        </w:rPr>
        <w:lastRenderedPageBreak/>
        <w:t>tiền bảo đảm bảo hành của Nhà thầu để tiến hành thay thế số lượng màng PVC bị hư hỏng (lỗi sản xuất).</w:t>
      </w:r>
    </w:p>
    <w:p w14:paraId="149903F7" w14:textId="77777777" w:rsidR="001F42D5" w:rsidRPr="001F42D5" w:rsidRDefault="001F42D5" w:rsidP="00C37841">
      <w:pPr>
        <w:widowControl w:val="0"/>
        <w:numPr>
          <w:ilvl w:val="0"/>
          <w:numId w:val="46"/>
        </w:numPr>
        <w:tabs>
          <w:tab w:val="left" w:pos="1002"/>
        </w:tabs>
        <w:kinsoku w:val="0"/>
        <w:overflowPunct w:val="0"/>
        <w:autoSpaceDE w:val="0"/>
        <w:autoSpaceDN w:val="0"/>
        <w:adjustRightInd w:val="0"/>
        <w:spacing w:before="119" w:after="0" w:line="240" w:lineRule="auto"/>
        <w:ind w:left="1002" w:hanging="164"/>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Toàn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bộ</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thay</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thế</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(lỗi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PVC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p>
    <w:p w14:paraId="4D39DA6B" w14:textId="77777777" w:rsidR="001F42D5" w:rsidRPr="001F42D5" w:rsidRDefault="001F42D5" w:rsidP="00C37841">
      <w:pPr>
        <w:widowControl w:val="0"/>
        <w:numPr>
          <w:ilvl w:val="0"/>
          <w:numId w:val="46"/>
        </w:numPr>
        <w:tabs>
          <w:tab w:val="left" w:pos="1002"/>
        </w:tabs>
        <w:kinsoku w:val="0"/>
        <w:overflowPunct w:val="0"/>
        <w:autoSpaceDE w:val="0"/>
        <w:autoSpaceDN w:val="0"/>
        <w:adjustRightInd w:val="0"/>
        <w:spacing w:before="119" w:after="0" w:line="240" w:lineRule="auto"/>
        <w:ind w:left="1002" w:hanging="164"/>
        <w:jc w:val="both"/>
        <w:rPr>
          <w:rFonts w:ascii="Times New Roman" w:eastAsia="Times New Roman" w:hAnsi="Times New Roman" w:cs="Times New Roman"/>
          <w:color w:val="000000" w:themeColor="text1"/>
          <w:spacing w:val="-4"/>
          <w:kern w:val="0"/>
          <w:sz w:val="28"/>
          <w:szCs w:val="28"/>
          <w14:ligatures w14:val="none"/>
        </w:rPr>
        <w:sectPr w:rsidR="001F42D5" w:rsidRPr="001F42D5" w:rsidSect="001F42D5">
          <w:pgSz w:w="11910" w:h="16840"/>
          <w:pgMar w:top="1180" w:right="840" w:bottom="280" w:left="1300" w:header="731" w:footer="0" w:gutter="0"/>
          <w:cols w:space="720"/>
          <w:noEndnote/>
        </w:sectPr>
      </w:pPr>
    </w:p>
    <w:p w14:paraId="3F7D23D9" w14:textId="77777777" w:rsidR="001F42D5" w:rsidRPr="001F42D5" w:rsidRDefault="001F42D5" w:rsidP="001F42D5">
      <w:pPr>
        <w:widowControl w:val="0"/>
        <w:kinsoku w:val="0"/>
        <w:overflowPunct w:val="0"/>
        <w:autoSpaceDE w:val="0"/>
        <w:autoSpaceDN w:val="0"/>
        <w:adjustRightInd w:val="0"/>
        <w:spacing w:before="2" w:after="0" w:line="240" w:lineRule="auto"/>
        <w:rPr>
          <w:rFonts w:ascii="Times New Roman" w:eastAsia="Times New Roman" w:hAnsi="Times New Roman" w:cs="Times New Roman"/>
          <w:color w:val="000000" w:themeColor="text1"/>
          <w:spacing w:val="-7"/>
          <w:kern w:val="0"/>
          <w:sz w:val="28"/>
          <w:szCs w:val="28"/>
          <w14:ligatures w14:val="none"/>
        </w:rPr>
      </w:pPr>
      <w:r w:rsidRPr="001F42D5">
        <w:rPr>
          <w:rFonts w:ascii="Times New Roman" w:eastAsia="Times New Roman" w:hAnsi="Times New Roman" w:cs="Times New Roman"/>
          <w:color w:val="000000" w:themeColor="text1"/>
          <w:spacing w:val="-7"/>
          <w:kern w:val="0"/>
          <w:sz w:val="28"/>
          <w:szCs w:val="28"/>
          <w14:ligatures w14:val="none"/>
        </w:rPr>
        <w:t>chịu.</w:t>
      </w:r>
    </w:p>
    <w:p w14:paraId="3ED501AA" w14:textId="77777777" w:rsidR="001F42D5" w:rsidRPr="001F42D5" w:rsidRDefault="001F42D5" w:rsidP="001F42D5">
      <w:pPr>
        <w:widowControl w:val="0"/>
        <w:kinsoku w:val="0"/>
        <w:overflowPunct w:val="0"/>
        <w:autoSpaceDE w:val="0"/>
        <w:autoSpaceDN w:val="0"/>
        <w:adjustRightInd w:val="0"/>
        <w:spacing w:before="8" w:after="0" w:line="240" w:lineRule="auto"/>
        <w:rPr>
          <w:rFonts w:ascii="Times New Roman" w:eastAsia="Times New Roman" w:hAnsi="Times New Roman" w:cs="Times New Roman"/>
          <w:color w:val="000000" w:themeColor="text1"/>
          <w:kern w:val="0"/>
          <w:sz w:val="38"/>
          <w:szCs w:val="38"/>
          <w14:ligatures w14:val="none"/>
        </w:rPr>
      </w:pPr>
      <w:r w:rsidRPr="001F42D5">
        <w:rPr>
          <w:rFonts w:ascii="Times New Roman" w:eastAsia="Times New Roman" w:hAnsi="Times New Roman" w:cs="Times New Roman"/>
          <w:color w:val="000000" w:themeColor="text1"/>
          <w:kern w:val="0"/>
          <w14:ligatures w14:val="none"/>
        </w:rPr>
        <w:br w:type="column"/>
      </w:r>
    </w:p>
    <w:p w14:paraId="3D0A0FDC" w14:textId="77777777" w:rsidR="00B87032" w:rsidRDefault="001F42D5" w:rsidP="00C37841">
      <w:pPr>
        <w:widowControl w:val="0"/>
        <w:numPr>
          <w:ilvl w:val="0"/>
          <w:numId w:val="72"/>
        </w:numPr>
        <w:tabs>
          <w:tab w:val="left" w:pos="414"/>
        </w:tabs>
        <w:kinsoku w:val="0"/>
        <w:overflowPunct w:val="0"/>
        <w:autoSpaceDE w:val="0"/>
        <w:autoSpaceDN w:val="0"/>
        <w:adjustRightInd w:val="0"/>
        <w:spacing w:after="0" w:line="240" w:lineRule="auto"/>
        <w:ind w:left="413" w:hanging="296"/>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hành</w:t>
      </w:r>
    </w:p>
    <w:p w14:paraId="00061C1E" w14:textId="460F5159" w:rsidR="001F42D5" w:rsidRPr="001F42D5" w:rsidRDefault="00B87032" w:rsidP="00B87032">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4"/>
          <w:kern w:val="0"/>
          <w:sz w:val="28"/>
          <w:szCs w:val="28"/>
          <w14:ligatures w14:val="none"/>
        </w:rPr>
        <w:sectPr w:rsidR="001F42D5" w:rsidRPr="001F42D5" w:rsidSect="001F42D5">
          <w:type w:val="continuous"/>
          <w:pgSz w:w="11910" w:h="16840"/>
          <w:pgMar w:top="1920" w:right="840" w:bottom="280" w:left="1300" w:header="720" w:footer="720" w:gutter="0"/>
          <w:cols w:num="2" w:space="720" w:equalWidth="0">
            <w:col w:w="718" w:space="2"/>
            <w:col w:w="9050"/>
          </w:cols>
          <w:noEndnote/>
        </w:sectPr>
      </w:pPr>
      <w:r>
        <w:rPr>
          <w:rFonts w:ascii="Times New Roman" w:eastAsia="Times New Roman" w:hAnsi="Times New Roman" w:cs="Times New Roman"/>
          <w:color w:val="000000" w:themeColor="text1"/>
          <w:spacing w:val="-4"/>
          <w:kern w:val="0"/>
          <w:sz w:val="28"/>
          <w:szCs w:val="28"/>
          <w14:ligatures w14:val="none"/>
        </w:rPr>
        <w:tab/>
      </w:r>
      <w:r w:rsidR="001F42D5" w:rsidRPr="001F42D5">
        <w:rPr>
          <w:rFonts w:ascii="Times New Roman" w:eastAsia="Times New Roman" w:hAnsi="Times New Roman" w:cs="Times New Roman"/>
          <w:color w:val="000000" w:themeColor="text1"/>
          <w:kern w:val="0"/>
          <w:sz w:val="28"/>
          <w:szCs w:val="28"/>
          <w14:ligatures w14:val="none"/>
        </w:rPr>
        <w:t xml:space="preserve">Nhà thầu phải nộp bảo đảm bảo hành dưới hình thức đặt cọc hoặc thư bảo lãnh do hàng hoặc tổ chức tín dụng hoạt động hợp pháp tại Việt Nam phát hành với số tiền tương ứng 5% giá trị hợp đồng. Bảo đảm bảo hành có hiệu lực trong vòng 12 tháng kể từ ngày phát hành.       </w:t>
      </w:r>
    </w:p>
    <w:p w14:paraId="057161D3" w14:textId="77777777" w:rsidR="001F42D5" w:rsidRPr="001F42D5" w:rsidRDefault="001F42D5" w:rsidP="007D374A">
      <w:pPr>
        <w:widowControl w:val="0"/>
        <w:kinsoku w:val="0"/>
        <w:overflowPunct w:val="0"/>
        <w:autoSpaceDE w:val="0"/>
        <w:autoSpaceDN w:val="0"/>
        <w:adjustRightInd w:val="0"/>
        <w:spacing w:before="119" w:after="0" w:line="331" w:lineRule="auto"/>
        <w:ind w:left="720" w:right="5065"/>
        <w:jc w:val="both"/>
        <w:outlineLvl w:val="1"/>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lastRenderedPageBreak/>
        <w:t>Mục</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2.</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Bản</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vẽ:</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Không</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có</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bản</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vẽ Mục 3. Kiểm tra và thử nghiệm</w:t>
      </w:r>
    </w:p>
    <w:p w14:paraId="68CB9ADF" w14:textId="4063A756" w:rsidR="001F42D5" w:rsidRPr="001F42D5" w:rsidRDefault="0006117B" w:rsidP="0006117B">
      <w:pPr>
        <w:widowControl w:val="0"/>
        <w:tabs>
          <w:tab w:val="left" w:pos="851"/>
        </w:tabs>
        <w:kinsoku w:val="0"/>
        <w:overflowPunct w:val="0"/>
        <w:autoSpaceDE w:val="0"/>
        <w:autoSpaceDN w:val="0"/>
        <w:adjustRightInd w:val="0"/>
        <w:spacing w:before="120" w:after="0" w:line="240" w:lineRule="auto"/>
        <w:ind w:right="297"/>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001F42D5" w:rsidRPr="001F42D5">
        <w:rPr>
          <w:rFonts w:ascii="Times New Roman" w:eastAsia="Times New Roman" w:hAnsi="Times New Roman" w:cs="Times New Roman"/>
          <w:color w:val="000000" w:themeColor="text1"/>
          <w:kern w:val="0"/>
          <w:sz w:val="28"/>
          <w:szCs w:val="28"/>
          <w14:ligatures w14:val="none"/>
        </w:rPr>
        <w:t>Chủ đầu</w:t>
      </w:r>
      <w:r w:rsidR="001F42D5" w:rsidRPr="001F42D5">
        <w:rPr>
          <w:rFonts w:ascii="Times New Roman" w:eastAsia="Times New Roman" w:hAnsi="Times New Roman" w:cs="Times New Roman"/>
          <w:color w:val="000000" w:themeColor="text1"/>
          <w:spacing w:val="-1"/>
          <w:kern w:val="0"/>
          <w:sz w:val="28"/>
          <w:szCs w:val="28"/>
          <w14:ligatures w14:val="none"/>
        </w:rPr>
        <w:t xml:space="preserve"> </w:t>
      </w:r>
      <w:r w:rsidR="001F42D5" w:rsidRPr="001F42D5">
        <w:rPr>
          <w:rFonts w:ascii="Times New Roman" w:eastAsia="Times New Roman" w:hAnsi="Times New Roman" w:cs="Times New Roman"/>
          <w:color w:val="000000" w:themeColor="text1"/>
          <w:kern w:val="0"/>
          <w:sz w:val="28"/>
          <w:szCs w:val="28"/>
          <w14:ligatures w14:val="none"/>
        </w:rPr>
        <w:t>tư và</w:t>
      </w:r>
      <w:r w:rsidR="001F42D5" w:rsidRPr="001F42D5">
        <w:rPr>
          <w:rFonts w:ascii="Times New Roman" w:eastAsia="Times New Roman" w:hAnsi="Times New Roman" w:cs="Times New Roman"/>
          <w:color w:val="000000" w:themeColor="text1"/>
          <w:spacing w:val="-2"/>
          <w:kern w:val="0"/>
          <w:sz w:val="28"/>
          <w:szCs w:val="28"/>
          <w14:ligatures w14:val="none"/>
        </w:rPr>
        <w:t xml:space="preserve"> </w:t>
      </w:r>
      <w:r w:rsidR="001F42D5" w:rsidRPr="001F42D5">
        <w:rPr>
          <w:rFonts w:ascii="Times New Roman" w:eastAsia="Times New Roman" w:hAnsi="Times New Roman" w:cs="Times New Roman"/>
          <w:color w:val="000000" w:themeColor="text1"/>
          <w:kern w:val="0"/>
          <w:sz w:val="28"/>
          <w:szCs w:val="28"/>
          <w14:ligatures w14:val="none"/>
        </w:rPr>
        <w:t>Nhà</w:t>
      </w:r>
      <w:r w:rsidR="001F42D5" w:rsidRPr="001F42D5">
        <w:rPr>
          <w:rFonts w:ascii="Times New Roman" w:eastAsia="Times New Roman" w:hAnsi="Times New Roman" w:cs="Times New Roman"/>
          <w:color w:val="000000" w:themeColor="text1"/>
          <w:spacing w:val="-2"/>
          <w:kern w:val="0"/>
          <w:sz w:val="28"/>
          <w:szCs w:val="28"/>
          <w14:ligatures w14:val="none"/>
        </w:rPr>
        <w:t xml:space="preserve"> </w:t>
      </w:r>
      <w:r w:rsidR="001F42D5" w:rsidRPr="001F42D5">
        <w:rPr>
          <w:rFonts w:ascii="Times New Roman" w:eastAsia="Times New Roman" w:hAnsi="Times New Roman" w:cs="Times New Roman"/>
          <w:color w:val="000000" w:themeColor="text1"/>
          <w:kern w:val="0"/>
          <w:sz w:val="28"/>
          <w:szCs w:val="28"/>
          <w14:ligatures w14:val="none"/>
        </w:rPr>
        <w:t>thầu tiến hành</w:t>
      </w:r>
      <w:r w:rsidR="001F42D5" w:rsidRPr="001F42D5">
        <w:rPr>
          <w:rFonts w:ascii="Times New Roman" w:eastAsia="Times New Roman" w:hAnsi="Times New Roman" w:cs="Times New Roman"/>
          <w:color w:val="000000" w:themeColor="text1"/>
          <w:spacing w:val="-1"/>
          <w:kern w:val="0"/>
          <w:sz w:val="28"/>
          <w:szCs w:val="28"/>
          <w14:ligatures w14:val="none"/>
        </w:rPr>
        <w:t xml:space="preserve"> </w:t>
      </w:r>
      <w:r w:rsidR="001F42D5" w:rsidRPr="001F42D5">
        <w:rPr>
          <w:rFonts w:ascii="Times New Roman" w:eastAsia="Times New Roman" w:hAnsi="Times New Roman" w:cs="Times New Roman"/>
          <w:color w:val="000000" w:themeColor="text1"/>
          <w:kern w:val="0"/>
          <w:sz w:val="28"/>
          <w:szCs w:val="28"/>
          <w14:ligatures w14:val="none"/>
        </w:rPr>
        <w:t>lấy</w:t>
      </w:r>
      <w:r w:rsidR="001F42D5" w:rsidRPr="001F42D5">
        <w:rPr>
          <w:rFonts w:ascii="Times New Roman" w:eastAsia="Times New Roman" w:hAnsi="Times New Roman" w:cs="Times New Roman"/>
          <w:color w:val="000000" w:themeColor="text1"/>
          <w:spacing w:val="-1"/>
          <w:kern w:val="0"/>
          <w:sz w:val="28"/>
          <w:szCs w:val="28"/>
          <w14:ligatures w14:val="none"/>
        </w:rPr>
        <w:t xml:space="preserve"> </w:t>
      </w:r>
      <w:r w:rsidR="001F42D5" w:rsidRPr="001F42D5">
        <w:rPr>
          <w:rFonts w:ascii="Times New Roman" w:eastAsia="Times New Roman" w:hAnsi="Times New Roman" w:cs="Times New Roman"/>
          <w:color w:val="000000" w:themeColor="text1"/>
          <w:kern w:val="0"/>
          <w:sz w:val="28"/>
          <w:szCs w:val="28"/>
          <w14:ligatures w14:val="none"/>
        </w:rPr>
        <w:t>ngẫu nhiên 02 mẫu màng</w:t>
      </w:r>
      <w:r w:rsidR="001F42D5" w:rsidRPr="001F42D5">
        <w:rPr>
          <w:rFonts w:ascii="Times New Roman" w:eastAsia="Times New Roman" w:hAnsi="Times New Roman" w:cs="Times New Roman"/>
          <w:color w:val="000000" w:themeColor="text1"/>
          <w:spacing w:val="-2"/>
          <w:kern w:val="0"/>
          <w:sz w:val="28"/>
          <w:szCs w:val="28"/>
          <w14:ligatures w14:val="none"/>
        </w:rPr>
        <w:t xml:space="preserve"> </w:t>
      </w:r>
      <w:r w:rsidR="001F42D5" w:rsidRPr="001F42D5">
        <w:rPr>
          <w:rFonts w:ascii="Times New Roman" w:eastAsia="Times New Roman" w:hAnsi="Times New Roman" w:cs="Times New Roman"/>
          <w:color w:val="000000" w:themeColor="text1"/>
          <w:kern w:val="0"/>
          <w:sz w:val="28"/>
          <w:szCs w:val="28"/>
          <w14:ligatures w14:val="none"/>
        </w:rPr>
        <w:t>PVC</w:t>
      </w:r>
      <w:r w:rsidR="001F42D5" w:rsidRPr="001F42D5">
        <w:rPr>
          <w:rFonts w:ascii="Times New Roman" w:eastAsia="Times New Roman" w:hAnsi="Times New Roman" w:cs="Times New Roman"/>
          <w:color w:val="000000" w:themeColor="text1"/>
          <w:spacing w:val="-2"/>
          <w:kern w:val="0"/>
          <w:sz w:val="28"/>
          <w:szCs w:val="28"/>
          <w14:ligatures w14:val="none"/>
        </w:rPr>
        <w:t xml:space="preserve"> </w:t>
      </w:r>
      <w:r w:rsidR="001F42D5" w:rsidRPr="001F42D5">
        <w:rPr>
          <w:rFonts w:ascii="Times New Roman" w:eastAsia="Times New Roman" w:hAnsi="Times New Roman" w:cs="Times New Roman"/>
          <w:color w:val="000000" w:themeColor="text1"/>
          <w:kern w:val="0"/>
          <w:sz w:val="28"/>
          <w:szCs w:val="28"/>
          <w14:ligatures w14:val="none"/>
        </w:rPr>
        <w:t>để</w:t>
      </w:r>
      <w:r w:rsidR="001F42D5" w:rsidRPr="001F42D5">
        <w:rPr>
          <w:rFonts w:ascii="Times New Roman" w:eastAsia="Times New Roman" w:hAnsi="Times New Roman" w:cs="Times New Roman"/>
          <w:color w:val="000000" w:themeColor="text1"/>
          <w:spacing w:val="-2"/>
          <w:kern w:val="0"/>
          <w:sz w:val="28"/>
          <w:szCs w:val="28"/>
          <w14:ligatures w14:val="none"/>
        </w:rPr>
        <w:t xml:space="preserve"> </w:t>
      </w:r>
      <w:r w:rsidR="001F42D5" w:rsidRPr="001F42D5">
        <w:rPr>
          <w:rFonts w:ascii="Times New Roman" w:eastAsia="Times New Roman" w:hAnsi="Times New Roman" w:cs="Times New Roman"/>
          <w:color w:val="000000" w:themeColor="text1"/>
          <w:kern w:val="0"/>
          <w:sz w:val="28"/>
          <w:szCs w:val="28"/>
          <w14:ligatures w14:val="none"/>
        </w:rPr>
        <w:t>thực hiện kiểm tra thử nghiệm các chỉ tiêu kỹ thuật của màng PVC theo quy định tại Khoản 1.2, Mục 1, Chương V của E-HSMT</w:t>
      </w:r>
      <w:r w:rsidR="009970ED">
        <w:rPr>
          <w:rFonts w:ascii="Times New Roman" w:eastAsia="Times New Roman" w:hAnsi="Times New Roman" w:cs="Times New Roman"/>
          <w:color w:val="000000" w:themeColor="text1"/>
          <w:kern w:val="0"/>
          <w:sz w:val="28"/>
          <w:szCs w:val="28"/>
          <w14:ligatures w14:val="none"/>
        </w:rPr>
        <w:t>.</w:t>
      </w:r>
    </w:p>
    <w:p w14:paraId="66015D36" w14:textId="77777777" w:rsidR="001F42D5" w:rsidRPr="001F42D5" w:rsidRDefault="001F42D5" w:rsidP="001F42D5">
      <w:pPr>
        <w:widowControl w:val="0"/>
        <w:tabs>
          <w:tab w:val="left" w:pos="854"/>
        </w:tabs>
        <w:kinsoku w:val="0"/>
        <w:overflowPunct w:val="0"/>
        <w:autoSpaceDE w:val="0"/>
        <w:autoSpaceDN w:val="0"/>
        <w:adjustRightInd w:val="0"/>
        <w:spacing w:before="120" w:after="0" w:line="240" w:lineRule="auto"/>
        <w:ind w:right="29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ab/>
        <w:t>Kích thước của mẫu thử nghiệm: chiều dài không nhỏ hơn 2m và chiều rộng bằng chiều rộng của cuộn màng.</w:t>
      </w:r>
    </w:p>
    <w:p w14:paraId="0DC15810" w14:textId="02DEB95C" w:rsidR="001F42D5" w:rsidRPr="001F42D5" w:rsidRDefault="0006117B" w:rsidP="0006117B">
      <w:pPr>
        <w:widowControl w:val="0"/>
        <w:tabs>
          <w:tab w:val="left" w:pos="849"/>
        </w:tabs>
        <w:kinsoku w:val="0"/>
        <w:overflowPunct w:val="0"/>
        <w:autoSpaceDE w:val="0"/>
        <w:autoSpaceDN w:val="0"/>
        <w:adjustRightInd w:val="0"/>
        <w:spacing w:before="120" w:after="0" w:line="240" w:lineRule="auto"/>
        <w:rPr>
          <w:rFonts w:ascii="Times New Roman" w:eastAsia="Times New Roman" w:hAnsi="Times New Roman" w:cs="Times New Roman"/>
          <w:color w:val="000000" w:themeColor="text1"/>
          <w:spacing w:val="-4"/>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001F42D5" w:rsidRPr="001F42D5">
        <w:rPr>
          <w:rFonts w:ascii="Times New Roman" w:eastAsia="Times New Roman" w:hAnsi="Times New Roman" w:cs="Times New Roman"/>
          <w:color w:val="000000" w:themeColor="text1"/>
          <w:kern w:val="0"/>
          <w:sz w:val="28"/>
          <w:szCs w:val="28"/>
          <w14:ligatures w14:val="none"/>
        </w:rPr>
        <w:t>Địa</w:t>
      </w:r>
      <w:r w:rsidR="001F42D5" w:rsidRPr="001F42D5">
        <w:rPr>
          <w:rFonts w:ascii="Times New Roman" w:eastAsia="Times New Roman" w:hAnsi="Times New Roman" w:cs="Times New Roman"/>
          <w:color w:val="000000" w:themeColor="text1"/>
          <w:spacing w:val="-4"/>
          <w:kern w:val="0"/>
          <w:sz w:val="28"/>
          <w:szCs w:val="28"/>
          <w14:ligatures w14:val="none"/>
        </w:rPr>
        <w:t xml:space="preserve"> </w:t>
      </w:r>
      <w:r w:rsidR="001F42D5" w:rsidRPr="001F42D5">
        <w:rPr>
          <w:rFonts w:ascii="Times New Roman" w:eastAsia="Times New Roman" w:hAnsi="Times New Roman" w:cs="Times New Roman"/>
          <w:color w:val="000000" w:themeColor="text1"/>
          <w:kern w:val="0"/>
          <w:sz w:val="28"/>
          <w:szCs w:val="28"/>
          <w14:ligatures w14:val="none"/>
        </w:rPr>
        <w:t>điểm</w:t>
      </w:r>
      <w:r w:rsidR="00545CBF">
        <w:rPr>
          <w:rFonts w:ascii="Times New Roman" w:eastAsia="Times New Roman" w:hAnsi="Times New Roman" w:cs="Times New Roman"/>
          <w:color w:val="000000" w:themeColor="text1"/>
          <w:kern w:val="0"/>
          <w:sz w:val="28"/>
          <w:szCs w:val="28"/>
          <w14:ligatures w14:val="none"/>
        </w:rPr>
        <w:t>, thời gian</w:t>
      </w:r>
      <w:r w:rsidR="001F42D5" w:rsidRPr="001F42D5">
        <w:rPr>
          <w:rFonts w:ascii="Times New Roman" w:eastAsia="Times New Roman" w:hAnsi="Times New Roman" w:cs="Times New Roman"/>
          <w:color w:val="000000" w:themeColor="text1"/>
          <w:spacing w:val="-2"/>
          <w:kern w:val="0"/>
          <w:sz w:val="28"/>
          <w:szCs w:val="28"/>
          <w14:ligatures w14:val="none"/>
        </w:rPr>
        <w:t xml:space="preserve"> </w:t>
      </w:r>
      <w:r w:rsidR="001F42D5" w:rsidRPr="001F42D5">
        <w:rPr>
          <w:rFonts w:ascii="Times New Roman" w:eastAsia="Times New Roman" w:hAnsi="Times New Roman" w:cs="Times New Roman"/>
          <w:color w:val="000000" w:themeColor="text1"/>
          <w:kern w:val="0"/>
          <w:sz w:val="28"/>
          <w:szCs w:val="28"/>
          <w14:ligatures w14:val="none"/>
        </w:rPr>
        <w:t>lấy</w:t>
      </w:r>
      <w:r w:rsidR="001F42D5" w:rsidRPr="001F42D5">
        <w:rPr>
          <w:rFonts w:ascii="Times New Roman" w:eastAsia="Times New Roman" w:hAnsi="Times New Roman" w:cs="Times New Roman"/>
          <w:color w:val="000000" w:themeColor="text1"/>
          <w:spacing w:val="-1"/>
          <w:kern w:val="0"/>
          <w:sz w:val="28"/>
          <w:szCs w:val="28"/>
          <w14:ligatures w14:val="none"/>
        </w:rPr>
        <w:t xml:space="preserve"> </w:t>
      </w:r>
      <w:r w:rsidR="001F42D5" w:rsidRPr="001F42D5">
        <w:rPr>
          <w:rFonts w:ascii="Times New Roman" w:eastAsia="Times New Roman" w:hAnsi="Times New Roman" w:cs="Times New Roman"/>
          <w:color w:val="000000" w:themeColor="text1"/>
          <w:spacing w:val="-4"/>
          <w:kern w:val="0"/>
          <w:sz w:val="28"/>
          <w:szCs w:val="28"/>
          <w14:ligatures w14:val="none"/>
        </w:rPr>
        <w:t xml:space="preserve">mẫu và </w:t>
      </w:r>
      <w:r w:rsidR="00545CBF">
        <w:rPr>
          <w:rFonts w:ascii="Times New Roman" w:eastAsia="Times New Roman" w:hAnsi="Times New Roman" w:cs="Times New Roman"/>
          <w:color w:val="000000" w:themeColor="text1"/>
          <w:spacing w:val="-4"/>
          <w:kern w:val="0"/>
          <w:sz w:val="28"/>
          <w:szCs w:val="28"/>
          <w14:ligatures w14:val="none"/>
        </w:rPr>
        <w:t xml:space="preserve">lựa chọn </w:t>
      </w:r>
      <w:r w:rsidR="001F42D5" w:rsidRPr="001F42D5">
        <w:rPr>
          <w:rFonts w:ascii="Times New Roman" w:eastAsia="Times New Roman" w:hAnsi="Times New Roman" w:cs="Times New Roman"/>
          <w:color w:val="000000" w:themeColor="text1"/>
          <w:spacing w:val="-4"/>
          <w:kern w:val="0"/>
          <w:sz w:val="28"/>
          <w:szCs w:val="28"/>
          <w14:ligatures w14:val="none"/>
        </w:rPr>
        <w:t>đơn vị thực hiện thử nghiệm: Do chủ Đầu tư quyết định</w:t>
      </w:r>
      <w:r w:rsidR="00545CBF">
        <w:rPr>
          <w:rFonts w:ascii="Times New Roman" w:eastAsia="Times New Roman" w:hAnsi="Times New Roman" w:cs="Times New Roman"/>
          <w:color w:val="000000" w:themeColor="text1"/>
          <w:spacing w:val="-4"/>
          <w:kern w:val="0"/>
          <w:sz w:val="28"/>
          <w:szCs w:val="28"/>
          <w14:ligatures w14:val="none"/>
        </w:rPr>
        <w:t>.</w:t>
      </w:r>
    </w:p>
    <w:p w14:paraId="4D5C05AD" w14:textId="06DE5B93" w:rsidR="001F42D5" w:rsidRPr="005E4B0B" w:rsidRDefault="005E4B0B" w:rsidP="005E4B0B">
      <w:pPr>
        <w:widowControl w:val="0"/>
        <w:tabs>
          <w:tab w:val="left" w:pos="880"/>
        </w:tabs>
        <w:kinsoku w:val="0"/>
        <w:overflowPunct w:val="0"/>
        <w:autoSpaceDE w:val="0"/>
        <w:autoSpaceDN w:val="0"/>
        <w:adjustRightInd w:val="0"/>
        <w:spacing w:before="119" w:after="0" w:line="240" w:lineRule="auto"/>
        <w:rPr>
          <w:rFonts w:ascii="Times New Roman" w:eastAsia="Times New Roman" w:hAnsi="Times New Roman" w:cs="Times New Roman"/>
          <w:color w:val="000000" w:themeColor="text1"/>
          <w:spacing w:val="-4"/>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t xml:space="preserve">1. </w:t>
      </w:r>
      <w:r w:rsidR="001F42D5" w:rsidRPr="005E4B0B">
        <w:rPr>
          <w:rFonts w:ascii="Times New Roman" w:eastAsia="Times New Roman" w:hAnsi="Times New Roman" w:cs="Times New Roman"/>
          <w:color w:val="000000" w:themeColor="text1"/>
          <w:kern w:val="0"/>
          <w:sz w:val="28"/>
          <w:szCs w:val="28"/>
          <w14:ligatures w14:val="none"/>
        </w:rPr>
        <w:t>Khi</w:t>
      </w:r>
      <w:r w:rsidR="001F42D5" w:rsidRPr="005E4B0B">
        <w:rPr>
          <w:rFonts w:ascii="Times New Roman" w:eastAsia="Times New Roman" w:hAnsi="Times New Roman" w:cs="Times New Roman"/>
          <w:color w:val="000000" w:themeColor="text1"/>
          <w:spacing w:val="-5"/>
          <w:kern w:val="0"/>
          <w:sz w:val="28"/>
          <w:szCs w:val="28"/>
          <w14:ligatures w14:val="none"/>
        </w:rPr>
        <w:t xml:space="preserve"> </w:t>
      </w:r>
      <w:r w:rsidR="001F42D5" w:rsidRPr="005E4B0B">
        <w:rPr>
          <w:rFonts w:ascii="Times New Roman" w:eastAsia="Times New Roman" w:hAnsi="Times New Roman" w:cs="Times New Roman"/>
          <w:color w:val="000000" w:themeColor="text1"/>
          <w:kern w:val="0"/>
          <w:sz w:val="28"/>
          <w:szCs w:val="28"/>
          <w14:ligatures w14:val="none"/>
        </w:rPr>
        <w:t>giao</w:t>
      </w:r>
      <w:r w:rsidR="001F42D5" w:rsidRPr="005E4B0B">
        <w:rPr>
          <w:rFonts w:ascii="Times New Roman" w:eastAsia="Times New Roman" w:hAnsi="Times New Roman" w:cs="Times New Roman"/>
          <w:color w:val="000000" w:themeColor="text1"/>
          <w:spacing w:val="-5"/>
          <w:kern w:val="0"/>
          <w:sz w:val="28"/>
          <w:szCs w:val="28"/>
          <w14:ligatures w14:val="none"/>
        </w:rPr>
        <w:t xml:space="preserve"> </w:t>
      </w:r>
      <w:r w:rsidR="001F42D5" w:rsidRPr="005E4B0B">
        <w:rPr>
          <w:rFonts w:ascii="Times New Roman" w:eastAsia="Times New Roman" w:hAnsi="Times New Roman" w:cs="Times New Roman"/>
          <w:color w:val="000000" w:themeColor="text1"/>
          <w:kern w:val="0"/>
          <w:sz w:val="28"/>
          <w:szCs w:val="28"/>
          <w14:ligatures w14:val="none"/>
        </w:rPr>
        <w:t>nhận</w:t>
      </w:r>
      <w:r w:rsidR="001F42D5" w:rsidRPr="005E4B0B">
        <w:rPr>
          <w:rFonts w:ascii="Times New Roman" w:eastAsia="Times New Roman" w:hAnsi="Times New Roman" w:cs="Times New Roman"/>
          <w:color w:val="000000" w:themeColor="text1"/>
          <w:spacing w:val="-2"/>
          <w:kern w:val="0"/>
          <w:sz w:val="28"/>
          <w:szCs w:val="28"/>
          <w14:ligatures w14:val="none"/>
        </w:rPr>
        <w:t xml:space="preserve"> </w:t>
      </w:r>
      <w:r w:rsidR="001F42D5" w:rsidRPr="005E4B0B">
        <w:rPr>
          <w:rFonts w:ascii="Times New Roman" w:eastAsia="Times New Roman" w:hAnsi="Times New Roman" w:cs="Times New Roman"/>
          <w:color w:val="000000" w:themeColor="text1"/>
          <w:kern w:val="0"/>
          <w:sz w:val="28"/>
          <w:szCs w:val="28"/>
          <w14:ligatures w14:val="none"/>
        </w:rPr>
        <w:t>màng</w:t>
      </w:r>
      <w:r w:rsidR="001F42D5" w:rsidRPr="005E4B0B">
        <w:rPr>
          <w:rFonts w:ascii="Times New Roman" w:eastAsia="Times New Roman" w:hAnsi="Times New Roman" w:cs="Times New Roman"/>
          <w:color w:val="000000" w:themeColor="text1"/>
          <w:spacing w:val="-2"/>
          <w:kern w:val="0"/>
          <w:sz w:val="28"/>
          <w:szCs w:val="28"/>
          <w14:ligatures w14:val="none"/>
        </w:rPr>
        <w:t xml:space="preserve"> </w:t>
      </w:r>
      <w:r w:rsidR="001F42D5" w:rsidRPr="005E4B0B">
        <w:rPr>
          <w:rFonts w:ascii="Times New Roman" w:eastAsia="Times New Roman" w:hAnsi="Times New Roman" w:cs="Times New Roman"/>
          <w:color w:val="000000" w:themeColor="text1"/>
          <w:spacing w:val="-4"/>
          <w:kern w:val="0"/>
          <w:sz w:val="28"/>
          <w:szCs w:val="28"/>
          <w14:ligatures w14:val="none"/>
        </w:rPr>
        <w:t>PVC</w:t>
      </w:r>
      <w:r w:rsidRPr="005E4B0B">
        <w:rPr>
          <w:rFonts w:ascii="Times New Roman" w:eastAsia="Times New Roman" w:hAnsi="Times New Roman" w:cs="Times New Roman"/>
          <w:color w:val="000000" w:themeColor="text1"/>
          <w:spacing w:val="-4"/>
          <w:kern w:val="0"/>
          <w:sz w:val="28"/>
          <w:szCs w:val="28"/>
          <w14:ligatures w14:val="none"/>
        </w:rPr>
        <w:t xml:space="preserve"> tại các kho của Điểm kho thuộc Chi cục DTNN khu vực VII</w:t>
      </w:r>
      <w:r w:rsidR="001F42D5" w:rsidRPr="005E4B0B">
        <w:rPr>
          <w:rFonts w:ascii="Times New Roman" w:eastAsia="Times New Roman" w:hAnsi="Times New Roman" w:cs="Times New Roman"/>
          <w:color w:val="000000" w:themeColor="text1"/>
          <w:spacing w:val="-4"/>
          <w:kern w:val="0"/>
          <w:sz w:val="28"/>
          <w:szCs w:val="28"/>
          <w14:ligatures w14:val="none"/>
        </w:rPr>
        <w:t>:</w:t>
      </w:r>
    </w:p>
    <w:p w14:paraId="5E528999" w14:textId="22BF4BDE" w:rsidR="001F42D5" w:rsidRPr="001F42D5" w:rsidRDefault="00C876A7" w:rsidP="00071433">
      <w:pPr>
        <w:widowControl w:val="0"/>
        <w:kinsoku w:val="0"/>
        <w:overflowPunct w:val="0"/>
        <w:autoSpaceDE w:val="0"/>
        <w:autoSpaceDN w:val="0"/>
        <w:adjustRightInd w:val="0"/>
        <w:spacing w:before="119" w:after="0" w:line="240" w:lineRule="auto"/>
        <w:ind w:firstLine="684"/>
        <w:jc w:val="both"/>
        <w:rPr>
          <w:rFonts w:ascii="Times New Roman" w:eastAsia="Times New Roman" w:hAnsi="Times New Roman" w:cs="Times New Roman"/>
          <w:color w:val="000000" w:themeColor="text1"/>
          <w:spacing w:val="-2"/>
          <w:kern w:val="0"/>
          <w:sz w:val="28"/>
          <w:szCs w:val="28"/>
          <w14:ligatures w14:val="none"/>
        </w:rPr>
      </w:pPr>
      <w:r>
        <w:rPr>
          <w:rFonts w:ascii="Times New Roman" w:eastAsia="Times New Roman" w:hAnsi="Times New Roman" w:cs="Times New Roman"/>
          <w:color w:val="000000" w:themeColor="text1"/>
          <w:spacing w:val="-3"/>
          <w:kern w:val="0"/>
          <w:sz w:val="28"/>
          <w:szCs w:val="28"/>
          <w14:ligatures w14:val="none"/>
        </w:rPr>
        <w:t>1</w:t>
      </w:r>
      <w:r w:rsidR="00071433">
        <w:rPr>
          <w:rFonts w:ascii="Times New Roman" w:eastAsia="Times New Roman" w:hAnsi="Times New Roman" w:cs="Times New Roman"/>
          <w:color w:val="000000" w:themeColor="text1"/>
          <w:spacing w:val="-3"/>
          <w:kern w:val="0"/>
          <w:sz w:val="28"/>
          <w:szCs w:val="28"/>
          <w14:ligatures w14:val="none"/>
        </w:rPr>
        <w:t>.1</w:t>
      </w:r>
      <w:r w:rsidR="001F42D5" w:rsidRPr="001F42D5">
        <w:rPr>
          <w:rFonts w:ascii="Times New Roman" w:eastAsia="Times New Roman" w:hAnsi="Times New Roman" w:cs="Times New Roman"/>
          <w:color w:val="000000" w:themeColor="text1"/>
          <w:spacing w:val="-3"/>
          <w:kern w:val="0"/>
          <w:sz w:val="28"/>
          <w:szCs w:val="28"/>
          <w14:ligatures w14:val="none"/>
        </w:rPr>
        <w:t xml:space="preserve"> </w:t>
      </w:r>
      <w:r w:rsidR="001F42D5" w:rsidRPr="001F42D5">
        <w:rPr>
          <w:rFonts w:ascii="Times New Roman" w:eastAsia="Times New Roman" w:hAnsi="Times New Roman" w:cs="Times New Roman"/>
          <w:color w:val="000000" w:themeColor="text1"/>
          <w:kern w:val="0"/>
          <w:sz w:val="28"/>
          <w:szCs w:val="28"/>
          <w14:ligatures w14:val="none"/>
        </w:rPr>
        <w:t>Kiểm</w:t>
      </w:r>
      <w:r w:rsidR="001F42D5" w:rsidRPr="001F42D5">
        <w:rPr>
          <w:rFonts w:ascii="Times New Roman" w:eastAsia="Times New Roman" w:hAnsi="Times New Roman" w:cs="Times New Roman"/>
          <w:color w:val="000000" w:themeColor="text1"/>
          <w:spacing w:val="-1"/>
          <w:kern w:val="0"/>
          <w:sz w:val="28"/>
          <w:szCs w:val="28"/>
          <w14:ligatures w14:val="none"/>
        </w:rPr>
        <w:t xml:space="preserve"> </w:t>
      </w:r>
      <w:r w:rsidR="001F42D5" w:rsidRPr="001F42D5">
        <w:rPr>
          <w:rFonts w:ascii="Times New Roman" w:eastAsia="Times New Roman" w:hAnsi="Times New Roman" w:cs="Times New Roman"/>
          <w:color w:val="000000" w:themeColor="text1"/>
          <w:kern w:val="0"/>
          <w:sz w:val="28"/>
          <w:szCs w:val="28"/>
          <w14:ligatures w14:val="none"/>
        </w:rPr>
        <w:t>tra</w:t>
      </w:r>
      <w:r w:rsidR="001F42D5" w:rsidRPr="001F42D5">
        <w:rPr>
          <w:rFonts w:ascii="Times New Roman" w:eastAsia="Times New Roman" w:hAnsi="Times New Roman" w:cs="Times New Roman"/>
          <w:color w:val="000000" w:themeColor="text1"/>
          <w:spacing w:val="-2"/>
          <w:kern w:val="0"/>
          <w:sz w:val="28"/>
          <w:szCs w:val="28"/>
          <w14:ligatures w14:val="none"/>
        </w:rPr>
        <w:t xml:space="preserve"> </w:t>
      </w:r>
      <w:r w:rsidR="001F42D5" w:rsidRPr="001F42D5">
        <w:rPr>
          <w:rFonts w:ascii="Times New Roman" w:eastAsia="Times New Roman" w:hAnsi="Times New Roman" w:cs="Times New Roman"/>
          <w:color w:val="000000" w:themeColor="text1"/>
          <w:kern w:val="0"/>
          <w:sz w:val="28"/>
          <w:szCs w:val="28"/>
          <w14:ligatures w14:val="none"/>
        </w:rPr>
        <w:t>hồ</w:t>
      </w:r>
      <w:r w:rsidR="001F42D5" w:rsidRPr="001F42D5">
        <w:rPr>
          <w:rFonts w:ascii="Times New Roman" w:eastAsia="Times New Roman" w:hAnsi="Times New Roman" w:cs="Times New Roman"/>
          <w:color w:val="000000" w:themeColor="text1"/>
          <w:spacing w:val="-1"/>
          <w:kern w:val="0"/>
          <w:sz w:val="28"/>
          <w:szCs w:val="28"/>
          <w14:ligatures w14:val="none"/>
        </w:rPr>
        <w:t xml:space="preserve"> </w:t>
      </w:r>
      <w:r w:rsidR="001F42D5" w:rsidRPr="001F42D5">
        <w:rPr>
          <w:rFonts w:ascii="Times New Roman" w:eastAsia="Times New Roman" w:hAnsi="Times New Roman" w:cs="Times New Roman"/>
          <w:color w:val="000000" w:themeColor="text1"/>
          <w:kern w:val="0"/>
          <w:sz w:val="28"/>
          <w:szCs w:val="28"/>
          <w14:ligatures w14:val="none"/>
        </w:rPr>
        <w:t>sơ</w:t>
      </w:r>
      <w:r w:rsidR="001F42D5" w:rsidRPr="001F42D5">
        <w:rPr>
          <w:rFonts w:ascii="Times New Roman" w:eastAsia="Times New Roman" w:hAnsi="Times New Roman" w:cs="Times New Roman"/>
          <w:color w:val="000000" w:themeColor="text1"/>
          <w:spacing w:val="-4"/>
          <w:kern w:val="0"/>
          <w:sz w:val="28"/>
          <w:szCs w:val="28"/>
          <w14:ligatures w14:val="none"/>
        </w:rPr>
        <w:t xml:space="preserve"> </w:t>
      </w:r>
      <w:r w:rsidR="001F42D5" w:rsidRPr="001F42D5">
        <w:rPr>
          <w:rFonts w:ascii="Times New Roman" w:eastAsia="Times New Roman" w:hAnsi="Times New Roman" w:cs="Times New Roman"/>
          <w:color w:val="000000" w:themeColor="text1"/>
          <w:kern w:val="0"/>
          <w:sz w:val="28"/>
          <w:szCs w:val="28"/>
          <w14:ligatures w14:val="none"/>
        </w:rPr>
        <w:t xml:space="preserve">kỹ </w:t>
      </w:r>
      <w:r w:rsidR="001F42D5" w:rsidRPr="001F42D5">
        <w:rPr>
          <w:rFonts w:ascii="Times New Roman" w:eastAsia="Times New Roman" w:hAnsi="Times New Roman" w:cs="Times New Roman"/>
          <w:color w:val="000000" w:themeColor="text1"/>
          <w:spacing w:val="-2"/>
          <w:kern w:val="0"/>
          <w:sz w:val="28"/>
          <w:szCs w:val="28"/>
          <w14:ligatures w14:val="none"/>
        </w:rPr>
        <w:t>thuật:</w:t>
      </w:r>
    </w:p>
    <w:p w14:paraId="1F75A4ED" w14:textId="77777777" w:rsidR="001F42D5" w:rsidRPr="001F42D5" w:rsidRDefault="001F42D5" w:rsidP="00071433">
      <w:pPr>
        <w:widowControl w:val="0"/>
        <w:kinsoku w:val="0"/>
        <w:overflowPunct w:val="0"/>
        <w:autoSpaceDE w:val="0"/>
        <w:autoSpaceDN w:val="0"/>
        <w:adjustRightInd w:val="0"/>
        <w:spacing w:before="132" w:after="0" w:line="254" w:lineRule="auto"/>
        <w:ind w:right="301" w:firstLine="68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Đối với hàng hóa nhập khẩu: Giấy chứng nhận xuất xứ hàng hóa (C/O) và giấy chứng nhận chất lượng hàng hóa (C/Q).</w:t>
      </w:r>
    </w:p>
    <w:p w14:paraId="7F44D29D" w14:textId="77777777" w:rsidR="001F42D5" w:rsidRPr="001F42D5" w:rsidRDefault="001F42D5" w:rsidP="00071433">
      <w:pPr>
        <w:widowControl w:val="0"/>
        <w:kinsoku w:val="0"/>
        <w:overflowPunct w:val="0"/>
        <w:autoSpaceDE w:val="0"/>
        <w:autoSpaceDN w:val="0"/>
        <w:adjustRightInd w:val="0"/>
        <w:spacing w:before="76" w:after="0" w:line="254" w:lineRule="auto"/>
        <w:ind w:right="289" w:firstLine="68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Đối với hàng sản xuất trong nước: Giấy chứng nhận xuất xưởng hoặc các tài liệu có giá trị tương đương cấp cho lô hàng nhập giao tại Chi cục Dự trữ Nhà nước khu vực VII.</w:t>
      </w:r>
    </w:p>
    <w:p w14:paraId="0E50CBEC" w14:textId="77777777" w:rsidR="001F42D5" w:rsidRPr="001F42D5" w:rsidRDefault="001F42D5" w:rsidP="00071433">
      <w:pPr>
        <w:widowControl w:val="0"/>
        <w:kinsoku w:val="0"/>
        <w:overflowPunct w:val="0"/>
        <w:autoSpaceDE w:val="0"/>
        <w:autoSpaceDN w:val="0"/>
        <w:adjustRightInd w:val="0"/>
        <w:spacing w:before="124" w:after="0" w:line="240" w:lineRule="auto"/>
        <w:ind w:firstLine="684"/>
        <w:rPr>
          <w:rFonts w:ascii="Times New Roman" w:eastAsia="Times New Roman" w:hAnsi="Times New Roman" w:cs="Times New Roman"/>
          <w:color w:val="000000" w:themeColor="text1"/>
          <w:spacing w:val="-12"/>
          <w:kern w:val="0"/>
          <w:sz w:val="28"/>
          <w:szCs w:val="28"/>
          <w14:ligatures w14:val="none"/>
        </w:rPr>
      </w:pPr>
      <w:r w:rsidRPr="001F42D5">
        <w:rPr>
          <w:rFonts w:ascii="Times New Roman" w:eastAsia="Times New Roman" w:hAnsi="Times New Roman" w:cs="Times New Roman"/>
          <w:color w:val="000000" w:themeColor="text1"/>
          <w:spacing w:val="-12"/>
          <w:kern w:val="0"/>
          <w:sz w:val="28"/>
          <w:szCs w:val="28"/>
          <w14:ligatures w14:val="none"/>
        </w:rPr>
        <w:t xml:space="preserve">+ Phiếu bảo hành hoặc cam kết bảo hành do nhà thầu cấp cho toàn bộ số lượng hàng hoá giao </w:t>
      </w:r>
      <w:r w:rsidRPr="001F42D5">
        <w:rPr>
          <w:rFonts w:ascii="Times New Roman" w:eastAsia="Times New Roman" w:hAnsi="Times New Roman" w:cs="Times New Roman"/>
          <w:color w:val="000000" w:themeColor="text1"/>
          <w:spacing w:val="-2"/>
          <w:kern w:val="0"/>
          <w:sz w:val="28"/>
          <w:szCs w:val="28"/>
          <w14:ligatures w14:val="none"/>
        </w:rPr>
        <w:t>nhận.</w:t>
      </w:r>
    </w:p>
    <w:p w14:paraId="4CABCC04" w14:textId="60944C51" w:rsidR="001F42D5" w:rsidRPr="001F42D5" w:rsidRDefault="001F42D5" w:rsidP="00071433">
      <w:pPr>
        <w:widowControl w:val="0"/>
        <w:kinsoku w:val="0"/>
        <w:overflowPunct w:val="0"/>
        <w:autoSpaceDE w:val="0"/>
        <w:autoSpaceDN w:val="0"/>
        <w:adjustRightInd w:val="0"/>
        <w:spacing w:before="124" w:after="0" w:line="240" w:lineRule="auto"/>
        <w:ind w:firstLine="684"/>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Giấy</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quả</w:t>
      </w:r>
      <w:r w:rsidRPr="001F42D5">
        <w:rPr>
          <w:rFonts w:ascii="Times New Roman" w:eastAsia="Times New Roman" w:hAnsi="Times New Roman" w:cs="Times New Roman"/>
          <w:color w:val="000000" w:themeColor="text1"/>
          <w:spacing w:val="-15"/>
          <w:kern w:val="0"/>
          <w:sz w:val="28"/>
          <w:szCs w:val="28"/>
          <w14:ligatures w14:val="none"/>
        </w:rPr>
        <w:t xml:space="preserve"> </w:t>
      </w:r>
      <w:r w:rsidR="00E95F91">
        <w:rPr>
          <w:rFonts w:ascii="Times New Roman" w:eastAsia="Times New Roman" w:hAnsi="Times New Roman" w:cs="Times New Roman"/>
          <w:color w:val="000000" w:themeColor="text1"/>
          <w:spacing w:val="-15"/>
          <w:kern w:val="0"/>
          <w:sz w:val="28"/>
          <w:szCs w:val="28"/>
          <w14:ligatures w14:val="none"/>
        </w:rPr>
        <w:t xml:space="preserve">kiểm tra </w:t>
      </w:r>
      <w:r w:rsidRPr="001F42D5">
        <w:rPr>
          <w:rFonts w:ascii="Times New Roman" w:eastAsia="Times New Roman" w:hAnsi="Times New Roman" w:cs="Times New Roman"/>
          <w:color w:val="000000" w:themeColor="text1"/>
          <w:kern w:val="0"/>
          <w:sz w:val="28"/>
          <w:szCs w:val="28"/>
          <w14:ligatures w14:val="none"/>
        </w:rPr>
        <w:t>thử</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nghiệm</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kỹ</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 hóa nêu tại Khoản 1.2, Mục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 Chương V</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E-HSMT cấp cho lô hàng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p>
    <w:p w14:paraId="2855BB66" w14:textId="0F2AF59E" w:rsidR="001F42D5" w:rsidRDefault="001F42D5" w:rsidP="00C37841">
      <w:pPr>
        <w:pStyle w:val="ListParagraph"/>
        <w:widowControl w:val="0"/>
        <w:numPr>
          <w:ilvl w:val="1"/>
          <w:numId w:val="151"/>
        </w:numPr>
        <w:tabs>
          <w:tab w:val="left" w:pos="849"/>
        </w:tabs>
        <w:kinsoku w:val="0"/>
        <w:overflowPunct w:val="0"/>
        <w:autoSpaceDE w:val="0"/>
        <w:autoSpaceDN w:val="0"/>
        <w:adjustRightInd w:val="0"/>
        <w:spacing w:before="120" w:after="0" w:line="240" w:lineRule="auto"/>
        <w:rPr>
          <w:rFonts w:ascii="Times New Roman" w:eastAsia="Times New Roman" w:hAnsi="Times New Roman" w:cs="Times New Roman"/>
          <w:color w:val="000000" w:themeColor="text1"/>
          <w:spacing w:val="-2"/>
          <w:kern w:val="0"/>
          <w:sz w:val="28"/>
          <w:szCs w:val="28"/>
          <w14:ligatures w14:val="none"/>
        </w:rPr>
      </w:pPr>
      <w:r w:rsidRPr="00C876A7">
        <w:rPr>
          <w:rFonts w:ascii="Times New Roman" w:eastAsia="Times New Roman" w:hAnsi="Times New Roman" w:cs="Times New Roman"/>
          <w:color w:val="000000" w:themeColor="text1"/>
          <w:kern w:val="0"/>
          <w:sz w:val="28"/>
          <w:szCs w:val="28"/>
          <w14:ligatures w14:val="none"/>
        </w:rPr>
        <w:t>Kiểm</w:t>
      </w:r>
      <w:r w:rsidRPr="00C876A7">
        <w:rPr>
          <w:rFonts w:ascii="Times New Roman" w:eastAsia="Times New Roman" w:hAnsi="Times New Roman" w:cs="Times New Roman"/>
          <w:color w:val="000000" w:themeColor="text1"/>
          <w:spacing w:val="-3"/>
          <w:kern w:val="0"/>
          <w:sz w:val="28"/>
          <w:szCs w:val="28"/>
          <w14:ligatures w14:val="none"/>
        </w:rPr>
        <w:t xml:space="preserve"> </w:t>
      </w:r>
      <w:r w:rsidRPr="00C876A7">
        <w:rPr>
          <w:rFonts w:ascii="Times New Roman" w:eastAsia="Times New Roman" w:hAnsi="Times New Roman" w:cs="Times New Roman"/>
          <w:color w:val="000000" w:themeColor="text1"/>
          <w:kern w:val="0"/>
          <w:sz w:val="28"/>
          <w:szCs w:val="28"/>
          <w14:ligatures w14:val="none"/>
        </w:rPr>
        <w:t>tra</w:t>
      </w:r>
      <w:r w:rsidRPr="00C876A7">
        <w:rPr>
          <w:rFonts w:ascii="Times New Roman" w:eastAsia="Times New Roman" w:hAnsi="Times New Roman" w:cs="Times New Roman"/>
          <w:color w:val="000000" w:themeColor="text1"/>
          <w:spacing w:val="-2"/>
          <w:kern w:val="0"/>
          <w:sz w:val="28"/>
          <w:szCs w:val="28"/>
          <w14:ligatures w14:val="none"/>
        </w:rPr>
        <w:t xml:space="preserve"> </w:t>
      </w:r>
      <w:r w:rsidRPr="00C876A7">
        <w:rPr>
          <w:rFonts w:ascii="Times New Roman" w:eastAsia="Times New Roman" w:hAnsi="Times New Roman" w:cs="Times New Roman"/>
          <w:color w:val="000000" w:themeColor="text1"/>
          <w:kern w:val="0"/>
          <w:sz w:val="28"/>
          <w:szCs w:val="28"/>
          <w14:ligatures w14:val="none"/>
        </w:rPr>
        <w:t>về</w:t>
      </w:r>
      <w:r w:rsidRPr="00C876A7">
        <w:rPr>
          <w:rFonts w:ascii="Times New Roman" w:eastAsia="Times New Roman" w:hAnsi="Times New Roman" w:cs="Times New Roman"/>
          <w:color w:val="000000" w:themeColor="text1"/>
          <w:spacing w:val="-3"/>
          <w:kern w:val="0"/>
          <w:sz w:val="28"/>
          <w:szCs w:val="28"/>
          <w14:ligatures w14:val="none"/>
        </w:rPr>
        <w:t xml:space="preserve"> </w:t>
      </w:r>
      <w:r w:rsidR="008F2028">
        <w:rPr>
          <w:rFonts w:ascii="Times New Roman" w:eastAsia="Times New Roman" w:hAnsi="Times New Roman" w:cs="Times New Roman"/>
          <w:color w:val="000000" w:themeColor="text1"/>
          <w:spacing w:val="-3"/>
          <w:kern w:val="0"/>
          <w:sz w:val="28"/>
          <w:szCs w:val="28"/>
          <w14:ligatures w14:val="none"/>
        </w:rPr>
        <w:t xml:space="preserve">số lượng và </w:t>
      </w:r>
      <w:r w:rsidRPr="00C876A7">
        <w:rPr>
          <w:rFonts w:ascii="Times New Roman" w:eastAsia="Times New Roman" w:hAnsi="Times New Roman" w:cs="Times New Roman"/>
          <w:color w:val="000000" w:themeColor="text1"/>
          <w:kern w:val="0"/>
          <w:sz w:val="28"/>
          <w:szCs w:val="28"/>
          <w14:ligatures w14:val="none"/>
        </w:rPr>
        <w:t>chất</w:t>
      </w:r>
      <w:r w:rsidRPr="00C876A7">
        <w:rPr>
          <w:rFonts w:ascii="Times New Roman" w:eastAsia="Times New Roman" w:hAnsi="Times New Roman" w:cs="Times New Roman"/>
          <w:color w:val="000000" w:themeColor="text1"/>
          <w:spacing w:val="-1"/>
          <w:kern w:val="0"/>
          <w:sz w:val="28"/>
          <w:szCs w:val="28"/>
          <w14:ligatures w14:val="none"/>
        </w:rPr>
        <w:t xml:space="preserve"> </w:t>
      </w:r>
      <w:r w:rsidRPr="00C876A7">
        <w:rPr>
          <w:rFonts w:ascii="Times New Roman" w:eastAsia="Times New Roman" w:hAnsi="Times New Roman" w:cs="Times New Roman"/>
          <w:color w:val="000000" w:themeColor="text1"/>
          <w:spacing w:val="-2"/>
          <w:kern w:val="0"/>
          <w:sz w:val="28"/>
          <w:szCs w:val="28"/>
          <w14:ligatures w14:val="none"/>
        </w:rPr>
        <w:t>lượng:</w:t>
      </w:r>
    </w:p>
    <w:p w14:paraId="48B39AE0" w14:textId="7B10A329" w:rsidR="00955C6F" w:rsidRPr="00955C6F" w:rsidRDefault="00955C6F" w:rsidP="00955C6F">
      <w:pPr>
        <w:widowControl w:val="0"/>
        <w:tabs>
          <w:tab w:val="left" w:pos="849"/>
        </w:tabs>
        <w:kinsoku w:val="0"/>
        <w:overflowPunct w:val="0"/>
        <w:autoSpaceDE w:val="0"/>
        <w:autoSpaceDN w:val="0"/>
        <w:adjustRightInd w:val="0"/>
        <w:spacing w:before="122" w:after="0" w:line="240" w:lineRule="auto"/>
        <w:rPr>
          <w:rFonts w:ascii="Times New Roman" w:eastAsia="Times New Roman" w:hAnsi="Times New Roman" w:cs="Times New Roman"/>
          <w:color w:val="000000" w:themeColor="text1"/>
          <w:spacing w:val="-2"/>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Pr="00955C6F">
        <w:rPr>
          <w:rFonts w:ascii="Times New Roman" w:eastAsia="Times New Roman" w:hAnsi="Times New Roman" w:cs="Times New Roman"/>
          <w:color w:val="000000" w:themeColor="text1"/>
          <w:kern w:val="0"/>
          <w:sz w:val="28"/>
          <w:szCs w:val="28"/>
          <w14:ligatures w14:val="none"/>
        </w:rPr>
        <w:t>+ Kiểm</w:t>
      </w:r>
      <w:r w:rsidRPr="00955C6F">
        <w:rPr>
          <w:rFonts w:ascii="Times New Roman" w:eastAsia="Times New Roman" w:hAnsi="Times New Roman" w:cs="Times New Roman"/>
          <w:color w:val="000000" w:themeColor="text1"/>
          <w:spacing w:val="-6"/>
          <w:kern w:val="0"/>
          <w:sz w:val="28"/>
          <w:szCs w:val="28"/>
          <w14:ligatures w14:val="none"/>
        </w:rPr>
        <w:t xml:space="preserve"> </w:t>
      </w:r>
      <w:r w:rsidRPr="00955C6F">
        <w:rPr>
          <w:rFonts w:ascii="Times New Roman" w:eastAsia="Times New Roman" w:hAnsi="Times New Roman" w:cs="Times New Roman"/>
          <w:color w:val="000000" w:themeColor="text1"/>
          <w:kern w:val="0"/>
          <w:sz w:val="28"/>
          <w:szCs w:val="28"/>
          <w14:ligatures w14:val="none"/>
        </w:rPr>
        <w:t>đếm</w:t>
      </w:r>
      <w:r w:rsidRPr="00955C6F">
        <w:rPr>
          <w:rFonts w:ascii="Times New Roman" w:eastAsia="Times New Roman" w:hAnsi="Times New Roman" w:cs="Times New Roman"/>
          <w:color w:val="000000" w:themeColor="text1"/>
          <w:spacing w:val="-3"/>
          <w:kern w:val="0"/>
          <w:sz w:val="28"/>
          <w:szCs w:val="28"/>
          <w14:ligatures w14:val="none"/>
        </w:rPr>
        <w:t xml:space="preserve"> </w:t>
      </w:r>
      <w:r w:rsidRPr="00955C6F">
        <w:rPr>
          <w:rFonts w:ascii="Times New Roman" w:eastAsia="Times New Roman" w:hAnsi="Times New Roman" w:cs="Times New Roman"/>
          <w:color w:val="000000" w:themeColor="text1"/>
          <w:kern w:val="0"/>
          <w:sz w:val="28"/>
          <w:szCs w:val="28"/>
          <w14:ligatures w14:val="none"/>
        </w:rPr>
        <w:t>số</w:t>
      </w:r>
      <w:r w:rsidRPr="00955C6F">
        <w:rPr>
          <w:rFonts w:ascii="Times New Roman" w:eastAsia="Times New Roman" w:hAnsi="Times New Roman" w:cs="Times New Roman"/>
          <w:color w:val="000000" w:themeColor="text1"/>
          <w:spacing w:val="-2"/>
          <w:kern w:val="0"/>
          <w:sz w:val="28"/>
          <w:szCs w:val="28"/>
          <w14:ligatures w14:val="none"/>
        </w:rPr>
        <w:t xml:space="preserve"> </w:t>
      </w:r>
      <w:r w:rsidRPr="00955C6F">
        <w:rPr>
          <w:rFonts w:ascii="Times New Roman" w:eastAsia="Times New Roman" w:hAnsi="Times New Roman" w:cs="Times New Roman"/>
          <w:color w:val="000000" w:themeColor="text1"/>
          <w:kern w:val="0"/>
          <w:sz w:val="28"/>
          <w:szCs w:val="28"/>
          <w14:ligatures w14:val="none"/>
        </w:rPr>
        <w:t>lượng</w:t>
      </w:r>
      <w:r w:rsidRPr="00955C6F">
        <w:rPr>
          <w:rFonts w:ascii="Times New Roman" w:eastAsia="Times New Roman" w:hAnsi="Times New Roman" w:cs="Times New Roman"/>
          <w:color w:val="000000" w:themeColor="text1"/>
          <w:spacing w:val="-3"/>
          <w:kern w:val="0"/>
          <w:sz w:val="28"/>
          <w:szCs w:val="28"/>
          <w14:ligatures w14:val="none"/>
        </w:rPr>
        <w:t xml:space="preserve"> </w:t>
      </w:r>
      <w:r w:rsidRPr="00955C6F">
        <w:rPr>
          <w:rFonts w:ascii="Times New Roman" w:eastAsia="Times New Roman" w:hAnsi="Times New Roman" w:cs="Times New Roman"/>
          <w:color w:val="000000" w:themeColor="text1"/>
          <w:kern w:val="0"/>
          <w:sz w:val="28"/>
          <w:szCs w:val="28"/>
          <w14:ligatures w14:val="none"/>
        </w:rPr>
        <w:t>màng</w:t>
      </w:r>
      <w:r w:rsidRPr="00955C6F">
        <w:rPr>
          <w:rFonts w:ascii="Times New Roman" w:eastAsia="Times New Roman" w:hAnsi="Times New Roman" w:cs="Times New Roman"/>
          <w:color w:val="000000" w:themeColor="text1"/>
          <w:spacing w:val="-2"/>
          <w:kern w:val="0"/>
          <w:sz w:val="28"/>
          <w:szCs w:val="28"/>
          <w14:ligatures w14:val="none"/>
        </w:rPr>
        <w:t xml:space="preserve"> </w:t>
      </w:r>
      <w:r w:rsidRPr="00955C6F">
        <w:rPr>
          <w:rFonts w:ascii="Times New Roman" w:eastAsia="Times New Roman" w:hAnsi="Times New Roman" w:cs="Times New Roman"/>
          <w:color w:val="000000" w:themeColor="text1"/>
          <w:kern w:val="0"/>
          <w:sz w:val="28"/>
          <w:szCs w:val="28"/>
          <w14:ligatures w14:val="none"/>
        </w:rPr>
        <w:t>PVC</w:t>
      </w:r>
      <w:r w:rsidRPr="00955C6F">
        <w:rPr>
          <w:rFonts w:ascii="Times New Roman" w:eastAsia="Times New Roman" w:hAnsi="Times New Roman" w:cs="Times New Roman"/>
          <w:color w:val="000000" w:themeColor="text1"/>
          <w:spacing w:val="-4"/>
          <w:kern w:val="0"/>
          <w:sz w:val="28"/>
          <w:szCs w:val="28"/>
          <w14:ligatures w14:val="none"/>
        </w:rPr>
        <w:t xml:space="preserve"> </w:t>
      </w:r>
      <w:r w:rsidRPr="00955C6F">
        <w:rPr>
          <w:rFonts w:ascii="Times New Roman" w:eastAsia="Times New Roman" w:hAnsi="Times New Roman" w:cs="Times New Roman"/>
          <w:color w:val="000000" w:themeColor="text1"/>
          <w:kern w:val="0"/>
          <w:sz w:val="28"/>
          <w:szCs w:val="28"/>
          <w14:ligatures w14:val="none"/>
        </w:rPr>
        <w:t>nhập</w:t>
      </w:r>
      <w:r w:rsidRPr="00955C6F">
        <w:rPr>
          <w:rFonts w:ascii="Times New Roman" w:eastAsia="Times New Roman" w:hAnsi="Times New Roman" w:cs="Times New Roman"/>
          <w:color w:val="000000" w:themeColor="text1"/>
          <w:spacing w:val="-2"/>
          <w:kern w:val="0"/>
          <w:sz w:val="28"/>
          <w:szCs w:val="28"/>
          <w14:ligatures w14:val="none"/>
        </w:rPr>
        <w:t xml:space="preserve"> </w:t>
      </w:r>
      <w:r w:rsidRPr="00955C6F">
        <w:rPr>
          <w:rFonts w:ascii="Times New Roman" w:eastAsia="Times New Roman" w:hAnsi="Times New Roman" w:cs="Times New Roman"/>
          <w:color w:val="000000" w:themeColor="text1"/>
          <w:kern w:val="0"/>
          <w:sz w:val="28"/>
          <w:szCs w:val="28"/>
          <w14:ligatures w14:val="none"/>
        </w:rPr>
        <w:t>kho</w:t>
      </w:r>
      <w:r w:rsidRPr="00955C6F">
        <w:rPr>
          <w:rFonts w:ascii="Times New Roman" w:eastAsia="Times New Roman" w:hAnsi="Times New Roman" w:cs="Times New Roman"/>
          <w:color w:val="000000" w:themeColor="text1"/>
          <w:spacing w:val="-3"/>
          <w:kern w:val="0"/>
          <w:sz w:val="28"/>
          <w:szCs w:val="28"/>
          <w14:ligatures w14:val="none"/>
        </w:rPr>
        <w:t xml:space="preserve"> </w:t>
      </w:r>
      <w:r w:rsidRPr="00955C6F">
        <w:rPr>
          <w:rFonts w:ascii="Times New Roman" w:eastAsia="Times New Roman" w:hAnsi="Times New Roman" w:cs="Times New Roman"/>
          <w:color w:val="000000" w:themeColor="text1"/>
          <w:kern w:val="0"/>
          <w:sz w:val="28"/>
          <w:szCs w:val="28"/>
          <w14:ligatures w14:val="none"/>
        </w:rPr>
        <w:t>(theo</w:t>
      </w:r>
      <w:r w:rsidRPr="00955C6F">
        <w:rPr>
          <w:rFonts w:ascii="Times New Roman" w:eastAsia="Times New Roman" w:hAnsi="Times New Roman" w:cs="Times New Roman"/>
          <w:color w:val="000000" w:themeColor="text1"/>
          <w:spacing w:val="-5"/>
          <w:kern w:val="0"/>
          <w:sz w:val="28"/>
          <w:szCs w:val="28"/>
          <w14:ligatures w14:val="none"/>
        </w:rPr>
        <w:t xml:space="preserve"> </w:t>
      </w:r>
      <w:r w:rsidRPr="00955C6F">
        <w:rPr>
          <w:rFonts w:ascii="Times New Roman" w:eastAsia="Times New Roman" w:hAnsi="Times New Roman" w:cs="Times New Roman"/>
          <w:color w:val="000000" w:themeColor="text1"/>
          <w:kern w:val="0"/>
          <w:sz w:val="28"/>
          <w:szCs w:val="28"/>
          <w14:ligatures w14:val="none"/>
        </w:rPr>
        <w:t>từng</w:t>
      </w:r>
      <w:r w:rsidRPr="00955C6F">
        <w:rPr>
          <w:rFonts w:ascii="Times New Roman" w:eastAsia="Times New Roman" w:hAnsi="Times New Roman" w:cs="Times New Roman"/>
          <w:color w:val="000000" w:themeColor="text1"/>
          <w:spacing w:val="-2"/>
          <w:kern w:val="0"/>
          <w:sz w:val="28"/>
          <w:szCs w:val="28"/>
          <w14:ligatures w14:val="none"/>
        </w:rPr>
        <w:t xml:space="preserve"> cuộn).</w:t>
      </w:r>
    </w:p>
    <w:p w14:paraId="7C02F15F" w14:textId="5240C616" w:rsidR="001F42D5" w:rsidRPr="001F42D5" w:rsidRDefault="001F42D5" w:rsidP="00EA7A8B">
      <w:pPr>
        <w:pStyle w:val="BodyText"/>
        <w:ind w:right="-88" w:firstLine="720"/>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Kiểm tra về kích thước: </w:t>
      </w:r>
      <w:r w:rsidR="00CC4D51" w:rsidRPr="00EA7A8B">
        <w:rPr>
          <w:rFonts w:ascii="Times New Roman" w:eastAsia="Times New Roman" w:hAnsi="Times New Roman" w:cs="Times New Roman"/>
          <w:color w:val="000000" w:themeColor="text1"/>
          <w:kern w:val="0"/>
          <w:sz w:val="28"/>
          <w:szCs w:val="28"/>
          <w14:ligatures w14:val="none"/>
        </w:rPr>
        <w:t>Đo bằng thước kỹ thuật (</w:t>
      </w:r>
      <w:r w:rsidR="000C4142">
        <w:rPr>
          <w:rFonts w:ascii="Times New Roman" w:eastAsia="Times New Roman" w:hAnsi="Times New Roman" w:cs="Times New Roman"/>
          <w:color w:val="000000" w:themeColor="text1"/>
          <w:kern w:val="0"/>
          <w:sz w:val="28"/>
          <w:szCs w:val="28"/>
          <w14:ligatures w14:val="none"/>
        </w:rPr>
        <w:t>1</w:t>
      </w:r>
      <w:r w:rsidR="00CC4D51" w:rsidRPr="00EA7A8B">
        <w:rPr>
          <w:rFonts w:ascii="Times New Roman" w:eastAsia="Times New Roman" w:hAnsi="Times New Roman" w:cs="Times New Roman"/>
          <w:color w:val="000000" w:themeColor="text1"/>
          <w:kern w:val="0"/>
          <w:sz w:val="28"/>
          <w:szCs w:val="28"/>
          <w14:ligatures w14:val="none"/>
        </w:rPr>
        <w:t>% số cuộn màng PVC giao nhận)</w:t>
      </w:r>
      <w:r w:rsidRPr="001F42D5">
        <w:rPr>
          <w:rFonts w:ascii="Times New Roman" w:eastAsia="Times New Roman" w:hAnsi="Times New Roman" w:cs="Times New Roman"/>
          <w:color w:val="000000" w:themeColor="text1"/>
          <w:kern w:val="0"/>
          <w:sz w:val="28"/>
          <w:szCs w:val="28"/>
          <w14:ligatures w14:val="none"/>
        </w:rPr>
        <w:t>;</w:t>
      </w:r>
    </w:p>
    <w:p w14:paraId="17F2C7FE" w14:textId="60CFC77C" w:rsidR="001F42D5" w:rsidRDefault="001F42D5" w:rsidP="00EB073F">
      <w:pPr>
        <w:pStyle w:val="BodyText"/>
        <w:ind w:right="-88" w:firstLine="720"/>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 </w:t>
      </w:r>
      <w:r w:rsidR="000042F1">
        <w:rPr>
          <w:rFonts w:ascii="Times New Roman" w:eastAsia="Times New Roman" w:hAnsi="Times New Roman" w:cs="Times New Roman"/>
          <w:color w:val="000000" w:themeColor="text1"/>
          <w:kern w:val="0"/>
          <w:sz w:val="28"/>
          <w:szCs w:val="28"/>
          <w14:ligatures w14:val="none"/>
        </w:rPr>
        <w:t>Kiểm tra</w:t>
      </w:r>
      <w:r w:rsidRPr="001F42D5">
        <w:rPr>
          <w:rFonts w:ascii="Times New Roman" w:eastAsia="Times New Roman" w:hAnsi="Times New Roman" w:cs="Times New Roman"/>
          <w:color w:val="000000" w:themeColor="text1"/>
          <w:kern w:val="0"/>
          <w:sz w:val="28"/>
          <w:szCs w:val="28"/>
          <w14:ligatures w14:val="none"/>
        </w:rPr>
        <w:t xml:space="preserve"> ngoại quan: </w:t>
      </w:r>
      <w:r w:rsidR="00010C90" w:rsidRPr="00EB073F">
        <w:rPr>
          <w:rFonts w:ascii="Times New Roman" w:eastAsia="Times New Roman" w:hAnsi="Times New Roman" w:cs="Times New Roman"/>
          <w:color w:val="000000" w:themeColor="text1"/>
          <w:kern w:val="0"/>
          <w:sz w:val="28"/>
          <w:szCs w:val="28"/>
          <w14:ligatures w14:val="none"/>
        </w:rPr>
        <w:t>Bằng mắt thường và công cụ kỹ thuật hỗ trợ (</w:t>
      </w:r>
      <w:r w:rsidR="000C4142">
        <w:rPr>
          <w:rFonts w:ascii="Times New Roman" w:eastAsia="Times New Roman" w:hAnsi="Times New Roman" w:cs="Times New Roman"/>
          <w:color w:val="000000" w:themeColor="text1"/>
          <w:kern w:val="0"/>
          <w:sz w:val="28"/>
          <w:szCs w:val="28"/>
          <w14:ligatures w14:val="none"/>
        </w:rPr>
        <w:t>1</w:t>
      </w:r>
      <w:r w:rsidR="00010C90" w:rsidRPr="00EB073F">
        <w:rPr>
          <w:rFonts w:ascii="Times New Roman" w:eastAsia="Times New Roman" w:hAnsi="Times New Roman" w:cs="Times New Roman"/>
          <w:color w:val="000000" w:themeColor="text1"/>
          <w:kern w:val="0"/>
          <w:sz w:val="28"/>
          <w:szCs w:val="28"/>
          <w14:ligatures w14:val="none"/>
        </w:rPr>
        <w:t>% số cuộn màng PVC giao nhận</w:t>
      </w:r>
      <w:r w:rsidR="00EB073F" w:rsidRPr="00EB073F">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kern w:val="0"/>
          <w:sz w:val="28"/>
          <w:szCs w:val="28"/>
          <w14:ligatures w14:val="none"/>
        </w:rPr>
        <w:t>.</w:t>
      </w:r>
    </w:p>
    <w:p w14:paraId="7750521E" w14:textId="00B28707" w:rsidR="00DA42AE" w:rsidRDefault="00DA42AE" w:rsidP="00EB073F">
      <w:pPr>
        <w:pStyle w:val="BodyText"/>
        <w:ind w:right="-88" w:firstLine="720"/>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Hàng hoá đáp ứng yêu cầu về hồ sơ kỹ thuật, số lượng, kích thước, ngoại quan thì cho phép nhà thầu tạm gửi kho đối với trường hợp chưa có kết quả </w:t>
      </w:r>
      <w:r w:rsidR="00547801">
        <w:rPr>
          <w:rFonts w:ascii="Times New Roman" w:eastAsia="Times New Roman" w:hAnsi="Times New Roman" w:cs="Times New Roman"/>
          <w:color w:val="000000" w:themeColor="text1"/>
          <w:kern w:val="0"/>
          <w:sz w:val="28"/>
          <w:szCs w:val="28"/>
          <w14:ligatures w14:val="none"/>
        </w:rPr>
        <w:t xml:space="preserve">kiểm tra </w:t>
      </w:r>
      <w:r>
        <w:rPr>
          <w:rFonts w:ascii="Times New Roman" w:eastAsia="Times New Roman" w:hAnsi="Times New Roman" w:cs="Times New Roman"/>
          <w:color w:val="000000" w:themeColor="text1"/>
          <w:kern w:val="0"/>
          <w:sz w:val="28"/>
          <w:szCs w:val="28"/>
          <w14:ligatures w14:val="none"/>
        </w:rPr>
        <w:t xml:space="preserve">thử nghiệm của cơ quan chuyên môn hoặc nhập kho nếu đã có kết quả </w:t>
      </w:r>
      <w:r w:rsidR="00002FDB">
        <w:rPr>
          <w:rFonts w:ascii="Times New Roman" w:eastAsia="Times New Roman" w:hAnsi="Times New Roman" w:cs="Times New Roman"/>
          <w:color w:val="000000" w:themeColor="text1"/>
          <w:kern w:val="0"/>
          <w:sz w:val="28"/>
          <w:szCs w:val="28"/>
          <w14:ligatures w14:val="none"/>
        </w:rPr>
        <w:t xml:space="preserve">kiểm tra </w:t>
      </w:r>
      <w:r>
        <w:rPr>
          <w:rFonts w:ascii="Times New Roman" w:eastAsia="Times New Roman" w:hAnsi="Times New Roman" w:cs="Times New Roman"/>
          <w:color w:val="000000" w:themeColor="text1"/>
          <w:kern w:val="0"/>
          <w:sz w:val="28"/>
          <w:szCs w:val="28"/>
          <w14:ligatures w14:val="none"/>
        </w:rPr>
        <w:t>thử nghiệm của cơ quan chuyên môn đáp ứng yêu cầu kỹ thuật.</w:t>
      </w:r>
    </w:p>
    <w:p w14:paraId="1A674DA6" w14:textId="2F655AC6" w:rsidR="00693776" w:rsidRPr="00333258" w:rsidRDefault="00333258" w:rsidP="00333258">
      <w:pPr>
        <w:widowControl w:val="0"/>
        <w:tabs>
          <w:tab w:val="left" w:pos="863"/>
        </w:tabs>
        <w:kinsoku w:val="0"/>
        <w:overflowPunct w:val="0"/>
        <w:autoSpaceDE w:val="0"/>
        <w:autoSpaceDN w:val="0"/>
        <w:adjustRightInd w:val="0"/>
        <w:spacing w:before="122" w:after="0" w:line="240" w:lineRule="auto"/>
        <w:rPr>
          <w:rFonts w:ascii="Times New Roman" w:eastAsia="Times New Roman" w:hAnsi="Times New Roman" w:cs="Times New Roman"/>
          <w:color w:val="000000" w:themeColor="text1"/>
          <w:spacing w:val="-5"/>
          <w:kern w:val="0"/>
          <w:sz w:val="28"/>
          <w:szCs w:val="28"/>
          <w14:ligatures w14:val="none"/>
        </w:rPr>
        <w:sectPr w:rsidR="00693776" w:rsidRPr="00333258" w:rsidSect="00693776">
          <w:pgSz w:w="11910" w:h="16840"/>
          <w:pgMar w:top="1920" w:right="840" w:bottom="280" w:left="1300" w:header="720" w:footer="720" w:gutter="0"/>
          <w:cols w:space="720" w:equalWidth="0">
            <w:col w:w="9770"/>
          </w:cols>
          <w:noEndnote/>
        </w:sectPr>
      </w:pPr>
      <w:r>
        <w:rPr>
          <w:rFonts w:ascii="Times New Roman" w:eastAsia="Times New Roman" w:hAnsi="Times New Roman" w:cs="Times New Roman"/>
          <w:color w:val="000000" w:themeColor="text1"/>
          <w:kern w:val="0"/>
          <w:sz w:val="28"/>
          <w:szCs w:val="28"/>
          <w14:ligatures w14:val="none"/>
        </w:rPr>
        <w:tab/>
      </w:r>
      <w:r w:rsidR="00693776" w:rsidRPr="001F42D5">
        <w:rPr>
          <w:rFonts w:ascii="Times New Roman" w:eastAsia="Times New Roman" w:hAnsi="Times New Roman" w:cs="Times New Roman"/>
          <w:color w:val="000000" w:themeColor="text1"/>
          <w:kern w:val="0"/>
          <w:sz w:val="28"/>
          <w:szCs w:val="28"/>
          <w14:ligatures w14:val="none"/>
        </w:rPr>
        <w:t>Trường</w:t>
      </w:r>
      <w:r w:rsidR="00693776" w:rsidRPr="001F42D5">
        <w:rPr>
          <w:rFonts w:ascii="Times New Roman" w:eastAsia="Times New Roman" w:hAnsi="Times New Roman" w:cs="Times New Roman"/>
          <w:color w:val="000000" w:themeColor="text1"/>
          <w:spacing w:val="11"/>
          <w:kern w:val="0"/>
          <w:sz w:val="28"/>
          <w:szCs w:val="28"/>
          <w14:ligatures w14:val="none"/>
        </w:rPr>
        <w:t xml:space="preserve"> </w:t>
      </w:r>
      <w:r w:rsidR="00693776" w:rsidRPr="001F42D5">
        <w:rPr>
          <w:rFonts w:ascii="Times New Roman" w:eastAsia="Times New Roman" w:hAnsi="Times New Roman" w:cs="Times New Roman"/>
          <w:color w:val="000000" w:themeColor="text1"/>
          <w:kern w:val="0"/>
          <w:sz w:val="28"/>
          <w:szCs w:val="28"/>
          <w14:ligatures w14:val="none"/>
        </w:rPr>
        <w:t>hợp</w:t>
      </w:r>
      <w:r>
        <w:rPr>
          <w:rFonts w:ascii="Times New Roman" w:eastAsia="Times New Roman" w:hAnsi="Times New Roman" w:cs="Times New Roman"/>
          <w:color w:val="000000" w:themeColor="text1"/>
          <w:kern w:val="0"/>
          <w:sz w:val="28"/>
          <w:szCs w:val="28"/>
          <w14:ligatures w14:val="none"/>
        </w:rPr>
        <w:t xml:space="preserve"> kết quả</w:t>
      </w:r>
      <w:r w:rsidR="00547801">
        <w:rPr>
          <w:rFonts w:ascii="Times New Roman" w:eastAsia="Times New Roman" w:hAnsi="Times New Roman" w:cs="Times New Roman"/>
          <w:color w:val="000000" w:themeColor="text1"/>
          <w:kern w:val="0"/>
          <w:sz w:val="28"/>
          <w:szCs w:val="28"/>
          <w14:ligatures w14:val="none"/>
        </w:rPr>
        <w:t xml:space="preserve"> kiểm tra</w:t>
      </w:r>
      <w:r>
        <w:rPr>
          <w:rFonts w:ascii="Times New Roman" w:eastAsia="Times New Roman" w:hAnsi="Times New Roman" w:cs="Times New Roman"/>
          <w:color w:val="000000" w:themeColor="text1"/>
          <w:kern w:val="0"/>
          <w:sz w:val="28"/>
          <w:szCs w:val="28"/>
          <w14:ligatures w14:val="none"/>
        </w:rPr>
        <w:t xml:space="preserve"> thử nghiệm của cơ quan chuyên môn</w:t>
      </w:r>
      <w:r w:rsidR="00693776" w:rsidRPr="001F42D5">
        <w:rPr>
          <w:rFonts w:ascii="Times New Roman" w:eastAsia="Times New Roman" w:hAnsi="Times New Roman" w:cs="Times New Roman"/>
          <w:color w:val="000000" w:themeColor="text1"/>
          <w:spacing w:val="10"/>
          <w:kern w:val="0"/>
          <w:sz w:val="28"/>
          <w:szCs w:val="28"/>
          <w14:ligatures w14:val="none"/>
        </w:rPr>
        <w:t xml:space="preserve"> </w:t>
      </w:r>
      <w:r>
        <w:rPr>
          <w:rFonts w:ascii="Times New Roman" w:eastAsia="Times New Roman" w:hAnsi="Times New Roman" w:cs="Times New Roman"/>
          <w:color w:val="000000" w:themeColor="text1"/>
          <w:kern w:val="0"/>
          <w:sz w:val="28"/>
          <w:szCs w:val="28"/>
          <w14:ligatures w14:val="none"/>
        </w:rPr>
        <w:t xml:space="preserve">có </w:t>
      </w:r>
      <w:r w:rsidR="00C00BF5">
        <w:rPr>
          <w:rFonts w:ascii="Times New Roman" w:eastAsia="Times New Roman" w:hAnsi="Times New Roman" w:cs="Times New Roman"/>
          <w:color w:val="000000" w:themeColor="text1"/>
          <w:kern w:val="0"/>
          <w:sz w:val="28"/>
          <w:szCs w:val="28"/>
          <w14:ligatures w14:val="none"/>
        </w:rPr>
        <w:t>từ</w:t>
      </w:r>
      <w:r>
        <w:rPr>
          <w:rFonts w:ascii="Times New Roman" w:eastAsia="Times New Roman" w:hAnsi="Times New Roman" w:cs="Times New Roman"/>
          <w:color w:val="000000" w:themeColor="text1"/>
          <w:kern w:val="0"/>
          <w:sz w:val="28"/>
          <w:szCs w:val="28"/>
          <w14:ligatures w14:val="none"/>
        </w:rPr>
        <w:t xml:space="preserve"> 01 chỉ tiêu </w:t>
      </w:r>
      <w:r w:rsidR="00693776" w:rsidRPr="001F42D5">
        <w:rPr>
          <w:rFonts w:ascii="Times New Roman" w:eastAsia="Times New Roman" w:hAnsi="Times New Roman" w:cs="Times New Roman"/>
          <w:color w:val="000000" w:themeColor="text1"/>
          <w:kern w:val="0"/>
          <w:sz w:val="28"/>
          <w:szCs w:val="28"/>
          <w14:ligatures w14:val="none"/>
        </w:rPr>
        <w:t xml:space="preserve">chỉ tiêu kỹ thuật </w:t>
      </w:r>
      <w:r w:rsidR="008D1FE1">
        <w:rPr>
          <w:rFonts w:ascii="Times New Roman" w:eastAsia="Times New Roman" w:hAnsi="Times New Roman" w:cs="Times New Roman"/>
          <w:color w:val="000000" w:themeColor="text1"/>
          <w:kern w:val="0"/>
          <w:sz w:val="28"/>
          <w:szCs w:val="28"/>
          <w14:ligatures w14:val="none"/>
        </w:rPr>
        <w:t xml:space="preserve">trở lên </w:t>
      </w:r>
      <w:r w:rsidR="00693776" w:rsidRPr="001F42D5">
        <w:rPr>
          <w:rFonts w:ascii="Times New Roman" w:eastAsia="Times New Roman" w:hAnsi="Times New Roman" w:cs="Times New Roman"/>
          <w:color w:val="000000" w:themeColor="text1"/>
          <w:kern w:val="0"/>
          <w:sz w:val="28"/>
          <w:szCs w:val="28"/>
          <w14:ligatures w14:val="none"/>
        </w:rPr>
        <w:t>không đáp ứng yêu cầu E-HSMT, Chủ đầu tư từ chối không nhận hàng của nhà thầu và yêu cầu nhà thầu cung cấp lô hàng mới đảm bảo chất lượng theo yêu cầu của E-HSM</w:t>
      </w:r>
      <w:r w:rsidR="00693776">
        <w:rPr>
          <w:rFonts w:ascii="Times New Roman" w:eastAsia="Times New Roman" w:hAnsi="Times New Roman" w:cs="Times New Roman"/>
          <w:color w:val="000000" w:themeColor="text1"/>
          <w:kern w:val="0"/>
          <w:sz w:val="28"/>
          <w:szCs w:val="28"/>
          <w14:ligatures w14:val="none"/>
        </w:rPr>
        <w:t>T.</w:t>
      </w:r>
    </w:p>
    <w:p w14:paraId="0C968513" w14:textId="50482966" w:rsidR="001F42D5" w:rsidRPr="00547801" w:rsidRDefault="00693776" w:rsidP="00547801">
      <w:pPr>
        <w:widowControl w:val="0"/>
        <w:tabs>
          <w:tab w:val="left" w:pos="863"/>
        </w:tabs>
        <w:kinsoku w:val="0"/>
        <w:overflowPunct w:val="0"/>
        <w:autoSpaceDE w:val="0"/>
        <w:autoSpaceDN w:val="0"/>
        <w:adjustRightInd w:val="0"/>
        <w:spacing w:before="120" w:after="0" w:line="240" w:lineRule="auto"/>
        <w:rPr>
          <w:rFonts w:ascii="Times New Roman" w:eastAsia="Times New Roman" w:hAnsi="Times New Roman" w:cs="Times New Roman"/>
          <w:color w:val="000000" w:themeColor="text1"/>
          <w:spacing w:val="-5"/>
          <w:kern w:val="0"/>
          <w:sz w:val="28"/>
          <w:szCs w:val="28"/>
          <w14:ligatures w14:val="none"/>
        </w:rPr>
      </w:pPr>
      <w:r>
        <w:rPr>
          <w:rFonts w:ascii="Times New Roman" w:eastAsia="Times New Roman" w:hAnsi="Times New Roman" w:cs="Times New Roman"/>
          <w:color w:val="000000" w:themeColor="text1"/>
          <w:kern w:val="0"/>
          <w:sz w:val="28"/>
          <w:szCs w:val="28"/>
          <w14:ligatures w14:val="none"/>
        </w:rPr>
        <w:lastRenderedPageBreak/>
        <w:tab/>
      </w:r>
      <w:r w:rsidR="001F42D5" w:rsidRPr="001F42D5">
        <w:rPr>
          <w:rFonts w:ascii="Times New Roman" w:eastAsia="Times New Roman" w:hAnsi="Times New Roman" w:cs="Times New Roman"/>
          <w:color w:val="000000" w:themeColor="text1"/>
          <w:kern w:val="0"/>
          <w:sz w:val="28"/>
          <w:szCs w:val="28"/>
          <w14:ligatures w14:val="none"/>
        </w:rPr>
        <w:t>Mọi</w:t>
      </w:r>
      <w:r w:rsidR="001F42D5" w:rsidRPr="001F42D5">
        <w:rPr>
          <w:rFonts w:ascii="Times New Roman" w:eastAsia="Times New Roman" w:hAnsi="Times New Roman" w:cs="Times New Roman"/>
          <w:color w:val="000000" w:themeColor="text1"/>
          <w:spacing w:val="9"/>
          <w:kern w:val="0"/>
          <w:sz w:val="28"/>
          <w:szCs w:val="28"/>
          <w14:ligatures w14:val="none"/>
        </w:rPr>
        <w:t xml:space="preserve"> </w:t>
      </w:r>
      <w:r w:rsidR="001F42D5" w:rsidRPr="001F42D5">
        <w:rPr>
          <w:rFonts w:ascii="Times New Roman" w:eastAsia="Times New Roman" w:hAnsi="Times New Roman" w:cs="Times New Roman"/>
          <w:color w:val="000000" w:themeColor="text1"/>
          <w:kern w:val="0"/>
          <w:sz w:val="28"/>
          <w:szCs w:val="28"/>
          <w14:ligatures w14:val="none"/>
        </w:rPr>
        <w:t>chi</w:t>
      </w:r>
      <w:r w:rsidR="001F42D5" w:rsidRPr="001F42D5">
        <w:rPr>
          <w:rFonts w:ascii="Times New Roman" w:eastAsia="Times New Roman" w:hAnsi="Times New Roman" w:cs="Times New Roman"/>
          <w:color w:val="000000" w:themeColor="text1"/>
          <w:spacing w:val="12"/>
          <w:kern w:val="0"/>
          <w:sz w:val="28"/>
          <w:szCs w:val="28"/>
          <w14:ligatures w14:val="none"/>
        </w:rPr>
        <w:t xml:space="preserve"> </w:t>
      </w:r>
      <w:r w:rsidR="001F42D5" w:rsidRPr="001F42D5">
        <w:rPr>
          <w:rFonts w:ascii="Times New Roman" w:eastAsia="Times New Roman" w:hAnsi="Times New Roman" w:cs="Times New Roman"/>
          <w:color w:val="000000" w:themeColor="text1"/>
          <w:kern w:val="0"/>
          <w:sz w:val="28"/>
          <w:szCs w:val="28"/>
          <w14:ligatures w14:val="none"/>
        </w:rPr>
        <w:t>phí</w:t>
      </w:r>
      <w:r w:rsidR="001F42D5" w:rsidRPr="001F42D5">
        <w:rPr>
          <w:rFonts w:ascii="Times New Roman" w:eastAsia="Times New Roman" w:hAnsi="Times New Roman" w:cs="Times New Roman"/>
          <w:color w:val="000000" w:themeColor="text1"/>
          <w:spacing w:val="12"/>
          <w:kern w:val="0"/>
          <w:sz w:val="28"/>
          <w:szCs w:val="28"/>
          <w14:ligatures w14:val="none"/>
        </w:rPr>
        <w:t xml:space="preserve"> </w:t>
      </w:r>
      <w:r w:rsidR="001F42D5" w:rsidRPr="001F42D5">
        <w:rPr>
          <w:rFonts w:ascii="Times New Roman" w:eastAsia="Times New Roman" w:hAnsi="Times New Roman" w:cs="Times New Roman"/>
          <w:color w:val="000000" w:themeColor="text1"/>
          <w:kern w:val="0"/>
          <w:sz w:val="28"/>
          <w:szCs w:val="28"/>
          <w14:ligatures w14:val="none"/>
        </w:rPr>
        <w:t>cho</w:t>
      </w:r>
      <w:r w:rsidR="001F42D5" w:rsidRPr="001F42D5">
        <w:rPr>
          <w:rFonts w:ascii="Times New Roman" w:eastAsia="Times New Roman" w:hAnsi="Times New Roman" w:cs="Times New Roman"/>
          <w:color w:val="000000" w:themeColor="text1"/>
          <w:spacing w:val="10"/>
          <w:kern w:val="0"/>
          <w:sz w:val="28"/>
          <w:szCs w:val="28"/>
          <w14:ligatures w14:val="none"/>
        </w:rPr>
        <w:t xml:space="preserve"> </w:t>
      </w:r>
      <w:r w:rsidR="001F42D5" w:rsidRPr="001F42D5">
        <w:rPr>
          <w:rFonts w:ascii="Times New Roman" w:eastAsia="Times New Roman" w:hAnsi="Times New Roman" w:cs="Times New Roman"/>
          <w:color w:val="000000" w:themeColor="text1"/>
          <w:kern w:val="0"/>
          <w:sz w:val="28"/>
          <w:szCs w:val="28"/>
          <w14:ligatures w14:val="none"/>
        </w:rPr>
        <w:t>việc</w:t>
      </w:r>
      <w:r w:rsidR="001F42D5" w:rsidRPr="001F42D5">
        <w:rPr>
          <w:rFonts w:ascii="Times New Roman" w:eastAsia="Times New Roman" w:hAnsi="Times New Roman" w:cs="Times New Roman"/>
          <w:color w:val="000000" w:themeColor="text1"/>
          <w:spacing w:val="12"/>
          <w:kern w:val="0"/>
          <w:sz w:val="28"/>
          <w:szCs w:val="28"/>
          <w14:ligatures w14:val="none"/>
        </w:rPr>
        <w:t xml:space="preserve"> </w:t>
      </w:r>
      <w:r w:rsidR="00547801">
        <w:rPr>
          <w:rFonts w:ascii="Times New Roman" w:eastAsia="Times New Roman" w:hAnsi="Times New Roman" w:cs="Times New Roman"/>
          <w:color w:val="000000" w:themeColor="text1"/>
          <w:spacing w:val="12"/>
          <w:kern w:val="0"/>
          <w:sz w:val="28"/>
          <w:szCs w:val="28"/>
          <w14:ligatures w14:val="none"/>
        </w:rPr>
        <w:t xml:space="preserve">lấy mẫu, gửi mẫu và </w:t>
      </w:r>
      <w:r w:rsidR="00547801" w:rsidRPr="001F42D5">
        <w:rPr>
          <w:rFonts w:ascii="Times New Roman" w:eastAsia="Times New Roman" w:hAnsi="Times New Roman" w:cs="Times New Roman"/>
          <w:color w:val="000000" w:themeColor="text1"/>
          <w:kern w:val="0"/>
          <w:sz w:val="28"/>
          <w:szCs w:val="28"/>
          <w14:ligatures w14:val="none"/>
        </w:rPr>
        <w:t>kiểm tra thử nghiệm các chỉ tiêu kỹ thuật của màng PVC</w:t>
      </w:r>
      <w:r w:rsidR="00547801">
        <w:rPr>
          <w:rFonts w:ascii="Times New Roman" w:eastAsia="Times New Roman" w:hAnsi="Times New Roman" w:cs="Times New Roman"/>
          <w:color w:val="000000" w:themeColor="text1"/>
          <w:spacing w:val="12"/>
          <w:kern w:val="0"/>
          <w:sz w:val="28"/>
          <w:szCs w:val="28"/>
          <w14:ligatures w14:val="none"/>
        </w:rPr>
        <w:t xml:space="preserve"> tại cơ quan chuyên môn </w:t>
      </w:r>
      <w:r w:rsidR="001F42D5" w:rsidRPr="001F42D5">
        <w:rPr>
          <w:rFonts w:ascii="Times New Roman" w:eastAsia="Times New Roman" w:hAnsi="Times New Roman" w:cs="Times New Roman"/>
          <w:color w:val="000000" w:themeColor="text1"/>
          <w:kern w:val="0"/>
          <w:sz w:val="28"/>
          <w:szCs w:val="28"/>
          <w14:ligatures w14:val="none"/>
        </w:rPr>
        <w:t>do</w:t>
      </w:r>
      <w:r w:rsidR="001F42D5" w:rsidRPr="001F42D5">
        <w:rPr>
          <w:rFonts w:ascii="Times New Roman" w:eastAsia="Times New Roman" w:hAnsi="Times New Roman" w:cs="Times New Roman"/>
          <w:color w:val="000000" w:themeColor="text1"/>
          <w:spacing w:val="12"/>
          <w:kern w:val="0"/>
          <w:sz w:val="28"/>
          <w:szCs w:val="28"/>
          <w14:ligatures w14:val="none"/>
        </w:rPr>
        <w:t xml:space="preserve"> </w:t>
      </w:r>
      <w:r w:rsidR="001F42D5" w:rsidRPr="001F42D5">
        <w:rPr>
          <w:rFonts w:ascii="Times New Roman" w:eastAsia="Times New Roman" w:hAnsi="Times New Roman" w:cs="Times New Roman"/>
          <w:color w:val="000000" w:themeColor="text1"/>
          <w:kern w:val="0"/>
          <w:sz w:val="28"/>
          <w:szCs w:val="28"/>
          <w14:ligatures w14:val="none"/>
        </w:rPr>
        <w:t>nhà</w:t>
      </w:r>
      <w:r w:rsidR="001F42D5" w:rsidRPr="001F42D5">
        <w:rPr>
          <w:rFonts w:ascii="Times New Roman" w:eastAsia="Times New Roman" w:hAnsi="Times New Roman" w:cs="Times New Roman"/>
          <w:color w:val="000000" w:themeColor="text1"/>
          <w:spacing w:val="12"/>
          <w:kern w:val="0"/>
          <w:sz w:val="28"/>
          <w:szCs w:val="28"/>
          <w14:ligatures w14:val="none"/>
        </w:rPr>
        <w:t xml:space="preserve"> </w:t>
      </w:r>
      <w:r w:rsidR="001F42D5" w:rsidRPr="001F42D5">
        <w:rPr>
          <w:rFonts w:ascii="Times New Roman" w:eastAsia="Times New Roman" w:hAnsi="Times New Roman" w:cs="Times New Roman"/>
          <w:color w:val="000000" w:themeColor="text1"/>
          <w:kern w:val="0"/>
          <w:sz w:val="28"/>
          <w:szCs w:val="28"/>
          <w14:ligatures w14:val="none"/>
        </w:rPr>
        <w:t>thầu</w:t>
      </w:r>
      <w:r w:rsidR="001F42D5" w:rsidRPr="001F42D5">
        <w:rPr>
          <w:rFonts w:ascii="Times New Roman" w:eastAsia="Times New Roman" w:hAnsi="Times New Roman" w:cs="Times New Roman"/>
          <w:color w:val="000000" w:themeColor="text1"/>
          <w:spacing w:val="12"/>
          <w:kern w:val="0"/>
          <w:sz w:val="28"/>
          <w:szCs w:val="28"/>
          <w14:ligatures w14:val="none"/>
        </w:rPr>
        <w:t xml:space="preserve"> </w:t>
      </w:r>
      <w:r w:rsidR="001F42D5" w:rsidRPr="001F42D5">
        <w:rPr>
          <w:rFonts w:ascii="Times New Roman" w:eastAsia="Times New Roman" w:hAnsi="Times New Roman" w:cs="Times New Roman"/>
          <w:color w:val="000000" w:themeColor="text1"/>
          <w:spacing w:val="-5"/>
          <w:kern w:val="0"/>
          <w:sz w:val="28"/>
          <w:szCs w:val="28"/>
          <w14:ligatures w14:val="none"/>
        </w:rPr>
        <w:t>chi</w:t>
      </w:r>
      <w:r w:rsidR="00547801">
        <w:rPr>
          <w:rFonts w:ascii="Times New Roman" w:eastAsia="Times New Roman" w:hAnsi="Times New Roman" w:cs="Times New Roman"/>
          <w:color w:val="000000" w:themeColor="text1"/>
          <w:spacing w:val="-5"/>
          <w:kern w:val="0"/>
          <w:sz w:val="28"/>
          <w:szCs w:val="28"/>
          <w14:ligatures w14:val="none"/>
        </w:rPr>
        <w:t xml:space="preserve"> </w:t>
      </w:r>
      <w:r w:rsidR="001F42D5" w:rsidRPr="001F42D5">
        <w:rPr>
          <w:rFonts w:ascii="Times New Roman" w:eastAsia="Times New Roman" w:hAnsi="Times New Roman" w:cs="Times New Roman"/>
          <w:color w:val="000000" w:themeColor="text1"/>
          <w:spacing w:val="-4"/>
          <w:kern w:val="0"/>
          <w:sz w:val="28"/>
          <w:szCs w:val="28"/>
          <w14:ligatures w14:val="none"/>
        </w:rPr>
        <w:t>trả.</w:t>
      </w:r>
    </w:p>
    <w:p w14:paraId="614F3390" w14:textId="77777777" w:rsidR="00547801" w:rsidRDefault="00547801"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4"/>
          <w:kern w:val="0"/>
          <w:sz w:val="28"/>
          <w:szCs w:val="28"/>
          <w14:ligatures w14:val="none"/>
        </w:rPr>
      </w:pPr>
    </w:p>
    <w:p w14:paraId="0295EA20" w14:textId="77777777" w:rsidR="00547801" w:rsidRDefault="00547801"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4"/>
          <w:kern w:val="0"/>
          <w:sz w:val="28"/>
          <w:szCs w:val="28"/>
          <w14:ligatures w14:val="none"/>
        </w:rPr>
      </w:pPr>
    </w:p>
    <w:p w14:paraId="53A5C0AA" w14:textId="77777777" w:rsidR="00547801" w:rsidRPr="001F42D5" w:rsidRDefault="00547801"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4"/>
          <w:kern w:val="0"/>
          <w:sz w:val="28"/>
          <w:szCs w:val="28"/>
          <w14:ligatures w14:val="none"/>
        </w:rPr>
      </w:pPr>
    </w:p>
    <w:p w14:paraId="5F7ACD0E" w14:textId="77777777" w:rsidR="001F42D5" w:rsidRPr="001F42D5" w:rsidRDefault="001F42D5" w:rsidP="008352D1">
      <w:pPr>
        <w:widowControl w:val="0"/>
        <w:kinsoku w:val="0"/>
        <w:overflowPunct w:val="0"/>
        <w:autoSpaceDE w:val="0"/>
        <w:autoSpaceDN w:val="0"/>
        <w:adjustRightInd w:val="0"/>
        <w:spacing w:before="87" w:after="0" w:line="328" w:lineRule="auto"/>
        <w:ind w:right="645"/>
        <w:jc w:val="center"/>
        <w:outlineLvl w:val="1"/>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Mẫu</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đề</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xuất</w:t>
      </w:r>
      <w:r w:rsidRPr="001F42D5">
        <w:rPr>
          <w:rFonts w:ascii="Times New Roman" w:eastAsia="Times New Roman" w:hAnsi="Times New Roman" w:cs="Times New Roman"/>
          <w:b/>
          <w:bCs/>
          <w:color w:val="000000" w:themeColor="text1"/>
          <w:spacing w:val="-6"/>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về</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kỹ</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thuật</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đối</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với</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màng</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PVC</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để</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Nhà</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thầu</w:t>
      </w:r>
      <w:r w:rsidRPr="001F42D5">
        <w:rPr>
          <w:rFonts w:ascii="Times New Roman" w:eastAsia="Times New Roman" w:hAnsi="Times New Roman" w:cs="Times New Roman"/>
          <w:b/>
          <w:bCs/>
          <w:color w:val="000000" w:themeColor="text1"/>
          <w:spacing w:val="-3"/>
          <w:kern w:val="0"/>
          <w:sz w:val="28"/>
          <w:szCs w:val="28"/>
          <w14:ligatures w14:val="none"/>
        </w:rPr>
        <w:t xml:space="preserve"> nghiên cứu thực hiện</w:t>
      </w:r>
    </w:p>
    <w:p w14:paraId="05196C4E" w14:textId="77777777" w:rsidR="001F42D5" w:rsidRPr="001F42D5" w:rsidRDefault="001F42D5" w:rsidP="008352D1">
      <w:pPr>
        <w:widowControl w:val="0"/>
        <w:kinsoku w:val="0"/>
        <w:overflowPunct w:val="0"/>
        <w:autoSpaceDE w:val="0"/>
        <w:autoSpaceDN w:val="0"/>
        <w:adjustRightInd w:val="0"/>
        <w:spacing w:before="87" w:after="0" w:line="328" w:lineRule="auto"/>
        <w:ind w:right="645"/>
        <w:jc w:val="center"/>
        <w:outlineLvl w:val="1"/>
        <w:rPr>
          <w:rFonts w:ascii="Times New Roman" w:eastAsia="Times New Roman" w:hAnsi="Times New Roman" w:cs="Times New Roman"/>
          <w:b/>
          <w:bCs/>
          <w:color w:val="000000" w:themeColor="text1"/>
          <w:spacing w:val="-3"/>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ĐỀ XUẤT VỀ KỸ THUẬT ĐỐI VỚI MÀNG PVC</w:t>
      </w:r>
    </w:p>
    <w:p w14:paraId="3B5C9420" w14:textId="2456FCA1" w:rsidR="001F42D5" w:rsidRPr="001F42D5" w:rsidRDefault="001F42D5" w:rsidP="008352D1">
      <w:pPr>
        <w:widowControl w:val="0"/>
        <w:tabs>
          <w:tab w:val="left" w:leader="dot" w:pos="8357"/>
        </w:tabs>
        <w:kinsoku w:val="0"/>
        <w:overflowPunct w:val="0"/>
        <w:autoSpaceDE w:val="0"/>
        <w:autoSpaceDN w:val="0"/>
        <w:adjustRightInd w:val="0"/>
        <w:spacing w:before="1" w:after="0" w:line="240" w:lineRule="auto"/>
        <w:jc w:val="right"/>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i/>
          <w:iCs/>
          <w:color w:val="000000" w:themeColor="text1"/>
          <w:spacing w:val="-2"/>
          <w:kern w:val="0"/>
          <w:sz w:val="28"/>
          <w:szCs w:val="28"/>
          <w14:ligatures w14:val="none"/>
        </w:rPr>
        <w:t>........ngày......tháng</w:t>
      </w:r>
      <w:r w:rsidR="008352D1">
        <w:rPr>
          <w:rFonts w:ascii="Times New Roman" w:eastAsia="Times New Roman" w:hAnsi="Times New Roman" w:cs="Times New Roman"/>
          <w:color w:val="000000" w:themeColor="text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năm</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2025</w:t>
      </w:r>
    </w:p>
    <w:p w14:paraId="69AB5468" w14:textId="77777777" w:rsidR="001F42D5" w:rsidRPr="001F42D5" w:rsidRDefault="001F42D5" w:rsidP="008A3941">
      <w:pPr>
        <w:widowControl w:val="0"/>
        <w:kinsoku w:val="0"/>
        <w:overflowPunct w:val="0"/>
        <w:autoSpaceDE w:val="0"/>
        <w:autoSpaceDN w:val="0"/>
        <w:adjustRightInd w:val="0"/>
        <w:spacing w:before="120" w:after="0" w:line="240" w:lineRule="auto"/>
        <w:ind w:firstLine="720"/>
        <w:rPr>
          <w:rFonts w:ascii="Times New Roman" w:eastAsia="Times New Roman" w:hAnsi="Times New Roman" w:cs="Times New Roman"/>
          <w:i/>
          <w:iCs/>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Chúng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tôi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thầu);</w:t>
      </w:r>
    </w:p>
    <w:p w14:paraId="6CD2103E" w14:textId="77777777" w:rsidR="001F42D5" w:rsidRPr="001F42D5" w:rsidRDefault="001F42D5" w:rsidP="008A3941">
      <w:pPr>
        <w:widowControl w:val="0"/>
        <w:kinsoku w:val="0"/>
        <w:overflowPunct w:val="0"/>
        <w:autoSpaceDE w:val="0"/>
        <w:autoSpaceDN w:val="0"/>
        <w:adjustRightInd w:val="0"/>
        <w:spacing w:before="122" w:after="0" w:line="240" w:lineRule="auto"/>
        <w:ind w:firstLine="720"/>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Địa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chỉ:</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w:t>
      </w:r>
    </w:p>
    <w:p w14:paraId="51C5FB08" w14:textId="77777777" w:rsidR="001F42D5" w:rsidRPr="001F42D5" w:rsidRDefault="001F42D5" w:rsidP="008A3941">
      <w:pPr>
        <w:widowControl w:val="0"/>
        <w:kinsoku w:val="0"/>
        <w:overflowPunct w:val="0"/>
        <w:autoSpaceDE w:val="0"/>
        <w:autoSpaceDN w:val="0"/>
        <w:adjustRightInd w:val="0"/>
        <w:spacing w:before="120" w:after="0" w:line="240" w:lineRule="auto"/>
        <w:ind w:right="379" w:firstLine="720"/>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Nếu được lựa chọn là nhà thầu trúng thầu gói thầu Mua</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sắm</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PVC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phục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17"/>
          <w:kern w:val="0"/>
          <w:sz w:val="28"/>
          <w:szCs w:val="28"/>
          <w14:ligatures w14:val="none"/>
        </w:rPr>
        <w:t xml:space="preserve"> công tác bảo quản lần đầu 17.600 tấn thóc và 29.500 tấn gạo nhập kho năm 2025</w:t>
      </w:r>
      <w:r w:rsidRPr="001F42D5">
        <w:rPr>
          <w:rFonts w:ascii="Times New Roman" w:eastAsia="Times New Roman" w:hAnsi="Times New Roman" w:cs="Times New Roman"/>
          <w:color w:val="000000" w:themeColor="text1"/>
          <w:kern w:val="0"/>
          <w:sz w:val="28"/>
          <w:szCs w:val="28"/>
          <w14:ligatures w14:val="none"/>
        </w:rPr>
        <w:t>, với tổng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 lượng ...</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w:t>
      </w:r>
      <w:r w:rsidRPr="001F42D5">
        <w:rPr>
          <w:rFonts w:ascii="Times New Roman" w:eastAsia="Times New Roman" w:hAnsi="Times New Roman" w:cs="Times New Roman"/>
          <w:color w:val="000000" w:themeColor="text1"/>
          <w:kern w:val="0"/>
          <w:sz w:val="28"/>
          <w:szCs w:val="28"/>
          <w:vertAlign w:val="superscript"/>
          <w14:ligatures w14:val="none"/>
        </w:rPr>
        <w:t>2</w:t>
      </w:r>
      <w:r w:rsidRPr="001F42D5">
        <w:rPr>
          <w:rFonts w:ascii="Times New Roman" w:eastAsia="Times New Roman" w:hAnsi="Times New Roman" w:cs="Times New Roman"/>
          <w:i/>
          <w:iCs/>
          <w:color w:val="000000" w:themeColor="text1"/>
          <w:kern w:val="0"/>
          <w:sz w:val="28"/>
          <w:szCs w:val="28"/>
          <w14:ligatures w14:val="none"/>
        </w:rPr>
        <w:t>(ghi tổng</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số</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lượng</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màng PVC</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của gói</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 nhà</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 tham</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dự)</w:t>
      </w: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chúng tôi cam kết:</w:t>
      </w:r>
    </w:p>
    <w:p w14:paraId="333C39F3" w14:textId="77777777" w:rsidR="001F42D5" w:rsidRPr="001F42D5" w:rsidRDefault="001F42D5" w:rsidP="00C37841">
      <w:pPr>
        <w:widowControl w:val="0"/>
        <w:numPr>
          <w:ilvl w:val="0"/>
          <w:numId w:val="45"/>
        </w:numPr>
        <w:tabs>
          <w:tab w:val="left" w:pos="1117"/>
        </w:tabs>
        <w:kinsoku w:val="0"/>
        <w:overflowPunct w:val="0"/>
        <w:autoSpaceDE w:val="0"/>
        <w:autoSpaceDN w:val="0"/>
        <w:adjustRightInd w:val="0"/>
        <w:spacing w:before="119" w:after="0" w:line="242" w:lineRule="auto"/>
        <w:ind w:right="303" w:firstLine="707"/>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Cung cấp đủ số lượng, bảo đảm chất lượng màng PVC nhập kho đáp ứng yêu cầu của E-HSMT, cụ thể như sau:</w:t>
      </w:r>
    </w:p>
    <w:tbl>
      <w:tblPr>
        <w:tblW w:w="10750" w:type="dxa"/>
        <w:tblInd w:w="-572" w:type="dxa"/>
        <w:tblLook w:val="04A0" w:firstRow="1" w:lastRow="0" w:firstColumn="1" w:lastColumn="0" w:noHBand="0" w:noVBand="1"/>
      </w:tblPr>
      <w:tblGrid>
        <w:gridCol w:w="692"/>
        <w:gridCol w:w="1166"/>
        <w:gridCol w:w="1374"/>
        <w:gridCol w:w="821"/>
        <w:gridCol w:w="821"/>
        <w:gridCol w:w="1363"/>
        <w:gridCol w:w="851"/>
        <w:gridCol w:w="2126"/>
        <w:gridCol w:w="1536"/>
      </w:tblGrid>
      <w:tr w:rsidR="00581B09" w:rsidRPr="001F42D5" w14:paraId="797C445F" w14:textId="77777777" w:rsidTr="00F615BA">
        <w:trPr>
          <w:trHeight w:val="645"/>
        </w:trPr>
        <w:tc>
          <w:tcPr>
            <w:tcW w:w="692" w:type="dxa"/>
            <w:vMerge w:val="restart"/>
            <w:tcBorders>
              <w:top w:val="single" w:sz="4" w:space="0" w:color="auto"/>
              <w:left w:val="single" w:sz="4" w:space="0" w:color="auto"/>
              <w:bottom w:val="single" w:sz="4" w:space="0" w:color="auto"/>
              <w:right w:val="single" w:sz="4" w:space="0" w:color="auto"/>
            </w:tcBorders>
            <w:vAlign w:val="center"/>
            <w:hideMark/>
          </w:tcPr>
          <w:p w14:paraId="2887E32A"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STT</w:t>
            </w:r>
          </w:p>
        </w:tc>
        <w:tc>
          <w:tcPr>
            <w:tcW w:w="1166" w:type="dxa"/>
            <w:tcBorders>
              <w:top w:val="single" w:sz="4" w:space="0" w:color="auto"/>
              <w:left w:val="nil"/>
              <w:bottom w:val="nil"/>
              <w:right w:val="single" w:sz="4" w:space="0" w:color="auto"/>
            </w:tcBorders>
            <w:vAlign w:val="center"/>
            <w:hideMark/>
          </w:tcPr>
          <w:p w14:paraId="00228B78"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w:t>
            </w:r>
          </w:p>
        </w:tc>
        <w:tc>
          <w:tcPr>
            <w:tcW w:w="1374" w:type="dxa"/>
            <w:vMerge w:val="restart"/>
            <w:tcBorders>
              <w:top w:val="single" w:sz="4" w:space="0" w:color="auto"/>
              <w:left w:val="single" w:sz="4" w:space="0" w:color="auto"/>
              <w:bottom w:val="nil"/>
              <w:right w:val="single" w:sz="4" w:space="0" w:color="auto"/>
            </w:tcBorders>
            <w:vAlign w:val="center"/>
            <w:hideMark/>
          </w:tcPr>
          <w:p w14:paraId="484D1977"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Tên đơn vị</w:t>
            </w:r>
          </w:p>
        </w:tc>
        <w:tc>
          <w:tcPr>
            <w:tcW w:w="1642" w:type="dxa"/>
            <w:gridSpan w:val="2"/>
            <w:tcBorders>
              <w:top w:val="single" w:sz="4" w:space="0" w:color="auto"/>
              <w:left w:val="nil"/>
              <w:bottom w:val="single" w:sz="4" w:space="0" w:color="auto"/>
              <w:right w:val="nil"/>
            </w:tcBorders>
            <w:vAlign w:val="center"/>
            <w:hideMark/>
          </w:tcPr>
          <w:p w14:paraId="50D6BDC7"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Số lượng lương thực nhập năm 2025 (tấn)</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93B5176"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Nhu cầu trang cấp màng PVC năm 2025 (m</w:t>
            </w:r>
            <w:r w:rsidRPr="001F42D5">
              <w:rPr>
                <w:rFonts w:ascii="Times New Roman" w:eastAsia="Times New Roman" w:hAnsi="Times New Roman" w:cs="Times New Roman"/>
                <w:b/>
                <w:bCs/>
                <w:color w:val="000000" w:themeColor="text1"/>
                <w:kern w:val="0"/>
                <w:sz w:val="20"/>
                <w:szCs w:val="22"/>
                <w:vertAlign w:val="superscript"/>
                <w14:ligatures w14:val="none"/>
              </w:rPr>
              <w:t>2</w:t>
            </w:r>
            <w:r w:rsidRPr="001F42D5">
              <w:rPr>
                <w:rFonts w:ascii="Times New Roman" w:eastAsia="Times New Roman" w:hAnsi="Times New Roman" w:cs="Times New Roman"/>
                <w:b/>
                <w:bCs/>
                <w:color w:val="000000" w:themeColor="text1"/>
                <w:kern w:val="0"/>
                <w:sz w:val="20"/>
                <w:szCs w:val="22"/>
                <w14:ligatures w14:val="none"/>
              </w:rPr>
              <w:t xml:space="preserve">)                     </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53B0F15C"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xml:space="preserve">Số cuộn màng PVC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62839ED"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Địa điểm giao, nhận</w:t>
            </w:r>
          </w:p>
        </w:tc>
        <w:tc>
          <w:tcPr>
            <w:tcW w:w="1536" w:type="dxa"/>
            <w:tcBorders>
              <w:top w:val="single" w:sz="4" w:space="0" w:color="auto"/>
              <w:left w:val="single" w:sz="4" w:space="0" w:color="auto"/>
              <w:bottom w:val="single" w:sz="4" w:space="0" w:color="auto"/>
              <w:right w:val="single" w:sz="4" w:space="0" w:color="auto"/>
            </w:tcBorders>
            <w:vAlign w:val="center"/>
            <w:hideMark/>
          </w:tcPr>
          <w:p w14:paraId="10431B55"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Số điện thoại liên hệ</w:t>
            </w:r>
          </w:p>
        </w:tc>
      </w:tr>
      <w:tr w:rsidR="00581B09" w:rsidRPr="001F42D5" w14:paraId="2691D95F" w14:textId="77777777" w:rsidTr="00F615BA">
        <w:trPr>
          <w:trHeight w:val="480"/>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2F57EF11"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20"/>
                <w:szCs w:val="22"/>
                <w14:ligatures w14:val="none"/>
              </w:rPr>
            </w:pPr>
          </w:p>
        </w:tc>
        <w:tc>
          <w:tcPr>
            <w:tcW w:w="1166" w:type="dxa"/>
            <w:tcBorders>
              <w:top w:val="nil"/>
              <w:left w:val="nil"/>
              <w:bottom w:val="nil"/>
              <w:right w:val="single" w:sz="4" w:space="0" w:color="auto"/>
            </w:tcBorders>
            <w:vAlign w:val="center"/>
            <w:hideMark/>
          </w:tcPr>
          <w:p w14:paraId="5B7B3112"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w:t>
            </w:r>
          </w:p>
        </w:tc>
        <w:tc>
          <w:tcPr>
            <w:tcW w:w="1374" w:type="dxa"/>
            <w:vMerge/>
            <w:tcBorders>
              <w:top w:val="single" w:sz="4" w:space="0" w:color="auto"/>
              <w:left w:val="single" w:sz="4" w:space="0" w:color="auto"/>
              <w:bottom w:val="nil"/>
              <w:right w:val="single" w:sz="4" w:space="0" w:color="auto"/>
            </w:tcBorders>
            <w:vAlign w:val="center"/>
            <w:hideMark/>
          </w:tcPr>
          <w:p w14:paraId="20166DD6"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20"/>
                <w:szCs w:val="22"/>
                <w14:ligatures w14:val="none"/>
              </w:rPr>
            </w:pPr>
          </w:p>
        </w:tc>
        <w:tc>
          <w:tcPr>
            <w:tcW w:w="821" w:type="dxa"/>
            <w:tcBorders>
              <w:top w:val="single" w:sz="4" w:space="0" w:color="auto"/>
              <w:left w:val="nil"/>
              <w:bottom w:val="single" w:sz="4" w:space="0" w:color="auto"/>
              <w:right w:val="single" w:sz="4" w:space="0" w:color="auto"/>
            </w:tcBorders>
            <w:vAlign w:val="center"/>
            <w:hideMark/>
          </w:tcPr>
          <w:p w14:paraId="17806C9B"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xml:space="preserve">thóc </w:t>
            </w:r>
          </w:p>
        </w:tc>
        <w:tc>
          <w:tcPr>
            <w:tcW w:w="821" w:type="dxa"/>
            <w:tcBorders>
              <w:top w:val="single" w:sz="4" w:space="0" w:color="auto"/>
              <w:left w:val="nil"/>
              <w:bottom w:val="single" w:sz="4" w:space="0" w:color="auto"/>
              <w:right w:val="single" w:sz="4" w:space="0" w:color="auto"/>
            </w:tcBorders>
            <w:vAlign w:val="center"/>
            <w:hideMark/>
          </w:tcPr>
          <w:p w14:paraId="34D34330"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xml:space="preserve">gạo </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7C549DA"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20"/>
                <w:szCs w:val="22"/>
                <w14:ligatures w14:val="none"/>
              </w:rPr>
            </w:pPr>
          </w:p>
        </w:tc>
        <w:tc>
          <w:tcPr>
            <w:tcW w:w="851" w:type="dxa"/>
            <w:tcBorders>
              <w:top w:val="single" w:sz="4" w:space="0" w:color="auto"/>
              <w:left w:val="single" w:sz="4" w:space="0" w:color="auto"/>
              <w:bottom w:val="single" w:sz="4" w:space="0" w:color="000000"/>
              <w:right w:val="single" w:sz="4" w:space="0" w:color="auto"/>
            </w:tcBorders>
            <w:vAlign w:val="center"/>
            <w:hideMark/>
          </w:tcPr>
          <w:p w14:paraId="56AEF9A0"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20"/>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1AB4944"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20"/>
                <w:szCs w:val="22"/>
                <w14:ligatures w14:val="none"/>
              </w:rPr>
            </w:pPr>
          </w:p>
        </w:tc>
        <w:tc>
          <w:tcPr>
            <w:tcW w:w="1536" w:type="dxa"/>
            <w:tcBorders>
              <w:top w:val="single" w:sz="4" w:space="0" w:color="auto"/>
              <w:left w:val="single" w:sz="4" w:space="0" w:color="auto"/>
              <w:bottom w:val="single" w:sz="4" w:space="0" w:color="auto"/>
              <w:right w:val="single" w:sz="4" w:space="0" w:color="auto"/>
            </w:tcBorders>
            <w:vAlign w:val="center"/>
            <w:hideMark/>
          </w:tcPr>
          <w:p w14:paraId="73267CE2"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20"/>
                <w:szCs w:val="22"/>
                <w14:ligatures w14:val="none"/>
              </w:rPr>
            </w:pPr>
          </w:p>
        </w:tc>
      </w:tr>
      <w:tr w:rsidR="00581B09" w:rsidRPr="001F42D5" w14:paraId="1A737448" w14:textId="77777777" w:rsidTr="00F615BA">
        <w:trPr>
          <w:trHeight w:val="375"/>
        </w:trPr>
        <w:tc>
          <w:tcPr>
            <w:tcW w:w="692" w:type="dxa"/>
            <w:tcBorders>
              <w:top w:val="nil"/>
              <w:left w:val="single" w:sz="4" w:space="0" w:color="auto"/>
              <w:bottom w:val="single" w:sz="4" w:space="0" w:color="auto"/>
              <w:right w:val="single" w:sz="4" w:space="0" w:color="auto"/>
            </w:tcBorders>
            <w:vAlign w:val="center"/>
            <w:hideMark/>
          </w:tcPr>
          <w:p w14:paraId="444CE14F"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A</w:t>
            </w:r>
          </w:p>
        </w:tc>
        <w:tc>
          <w:tcPr>
            <w:tcW w:w="1166" w:type="dxa"/>
            <w:tcBorders>
              <w:top w:val="single" w:sz="4" w:space="0" w:color="auto"/>
              <w:left w:val="nil"/>
              <w:bottom w:val="single" w:sz="4" w:space="0" w:color="auto"/>
              <w:right w:val="single" w:sz="4" w:space="0" w:color="auto"/>
            </w:tcBorders>
            <w:vAlign w:val="center"/>
            <w:hideMark/>
          </w:tcPr>
          <w:p w14:paraId="546C7EB2"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374" w:type="dxa"/>
            <w:tcBorders>
              <w:top w:val="single" w:sz="4" w:space="0" w:color="auto"/>
              <w:left w:val="nil"/>
              <w:bottom w:val="single" w:sz="4" w:space="0" w:color="auto"/>
              <w:right w:val="single" w:sz="4" w:space="0" w:color="auto"/>
            </w:tcBorders>
            <w:vAlign w:val="center"/>
            <w:hideMark/>
          </w:tcPr>
          <w:p w14:paraId="61455B30"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B</w:t>
            </w:r>
          </w:p>
        </w:tc>
        <w:tc>
          <w:tcPr>
            <w:tcW w:w="821" w:type="dxa"/>
            <w:tcBorders>
              <w:top w:val="nil"/>
              <w:left w:val="nil"/>
              <w:bottom w:val="single" w:sz="4" w:space="0" w:color="auto"/>
              <w:right w:val="single" w:sz="4" w:space="0" w:color="auto"/>
            </w:tcBorders>
            <w:vAlign w:val="center"/>
            <w:hideMark/>
          </w:tcPr>
          <w:p w14:paraId="3CC82930"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1</w:t>
            </w:r>
          </w:p>
        </w:tc>
        <w:tc>
          <w:tcPr>
            <w:tcW w:w="821" w:type="dxa"/>
            <w:tcBorders>
              <w:top w:val="nil"/>
              <w:left w:val="nil"/>
              <w:bottom w:val="single" w:sz="4" w:space="0" w:color="auto"/>
              <w:right w:val="single" w:sz="4" w:space="0" w:color="auto"/>
            </w:tcBorders>
            <w:vAlign w:val="center"/>
            <w:hideMark/>
          </w:tcPr>
          <w:p w14:paraId="65E0EDBA"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2</w:t>
            </w:r>
          </w:p>
        </w:tc>
        <w:tc>
          <w:tcPr>
            <w:tcW w:w="1363" w:type="dxa"/>
            <w:tcBorders>
              <w:top w:val="nil"/>
              <w:left w:val="nil"/>
              <w:bottom w:val="single" w:sz="4" w:space="0" w:color="auto"/>
              <w:right w:val="single" w:sz="4" w:space="0" w:color="auto"/>
            </w:tcBorders>
            <w:vAlign w:val="center"/>
            <w:hideMark/>
          </w:tcPr>
          <w:p w14:paraId="010CE9DE"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3</w:t>
            </w:r>
          </w:p>
        </w:tc>
        <w:tc>
          <w:tcPr>
            <w:tcW w:w="851" w:type="dxa"/>
            <w:tcBorders>
              <w:top w:val="nil"/>
              <w:left w:val="nil"/>
              <w:bottom w:val="single" w:sz="4" w:space="0" w:color="auto"/>
              <w:right w:val="single" w:sz="4" w:space="0" w:color="auto"/>
            </w:tcBorders>
            <w:vAlign w:val="center"/>
            <w:hideMark/>
          </w:tcPr>
          <w:p w14:paraId="67748F56"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4</w:t>
            </w:r>
          </w:p>
        </w:tc>
        <w:tc>
          <w:tcPr>
            <w:tcW w:w="2126" w:type="dxa"/>
            <w:tcBorders>
              <w:top w:val="nil"/>
              <w:left w:val="nil"/>
              <w:bottom w:val="single" w:sz="4" w:space="0" w:color="auto"/>
              <w:right w:val="single" w:sz="4" w:space="0" w:color="auto"/>
            </w:tcBorders>
            <w:vAlign w:val="center"/>
            <w:hideMark/>
          </w:tcPr>
          <w:p w14:paraId="7DABBE17"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5</w:t>
            </w:r>
          </w:p>
        </w:tc>
        <w:tc>
          <w:tcPr>
            <w:tcW w:w="1536" w:type="dxa"/>
            <w:tcBorders>
              <w:top w:val="nil"/>
              <w:left w:val="nil"/>
              <w:bottom w:val="single" w:sz="4" w:space="0" w:color="auto"/>
              <w:right w:val="single" w:sz="4" w:space="0" w:color="auto"/>
            </w:tcBorders>
            <w:vAlign w:val="center"/>
            <w:hideMark/>
          </w:tcPr>
          <w:p w14:paraId="40A87A95"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6</w:t>
            </w:r>
          </w:p>
        </w:tc>
      </w:tr>
      <w:tr w:rsidR="00581B09" w:rsidRPr="001F42D5" w14:paraId="2059D4C0" w14:textId="77777777" w:rsidTr="00F615BA">
        <w:trPr>
          <w:trHeight w:val="375"/>
        </w:trPr>
        <w:tc>
          <w:tcPr>
            <w:tcW w:w="4053" w:type="dxa"/>
            <w:gridSpan w:val="4"/>
            <w:tcBorders>
              <w:top w:val="single" w:sz="4" w:space="0" w:color="auto"/>
              <w:left w:val="single" w:sz="4" w:space="0" w:color="auto"/>
              <w:bottom w:val="single" w:sz="4" w:space="0" w:color="auto"/>
              <w:right w:val="single" w:sz="4" w:space="0" w:color="000000"/>
            </w:tcBorders>
            <w:vAlign w:val="center"/>
            <w:hideMark/>
          </w:tcPr>
          <w:p w14:paraId="5A40B2F0"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xml:space="preserve">Chi cục DTNN khu vực VII </w:t>
            </w:r>
          </w:p>
        </w:tc>
        <w:tc>
          <w:tcPr>
            <w:tcW w:w="821" w:type="dxa"/>
            <w:tcBorders>
              <w:top w:val="nil"/>
              <w:left w:val="nil"/>
              <w:bottom w:val="single" w:sz="4" w:space="0" w:color="auto"/>
              <w:right w:val="single" w:sz="4" w:space="0" w:color="auto"/>
            </w:tcBorders>
            <w:vAlign w:val="center"/>
            <w:hideMark/>
          </w:tcPr>
          <w:p w14:paraId="7F1D97A5"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363" w:type="dxa"/>
            <w:tcBorders>
              <w:top w:val="nil"/>
              <w:left w:val="nil"/>
              <w:bottom w:val="single" w:sz="4" w:space="0" w:color="auto"/>
              <w:right w:val="single" w:sz="4" w:space="0" w:color="auto"/>
            </w:tcBorders>
            <w:vAlign w:val="center"/>
            <w:hideMark/>
          </w:tcPr>
          <w:p w14:paraId="2D4F9BD0"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851" w:type="dxa"/>
            <w:tcBorders>
              <w:top w:val="nil"/>
              <w:left w:val="nil"/>
              <w:bottom w:val="single" w:sz="4" w:space="0" w:color="auto"/>
              <w:right w:val="single" w:sz="4" w:space="0" w:color="auto"/>
            </w:tcBorders>
            <w:vAlign w:val="center"/>
            <w:hideMark/>
          </w:tcPr>
          <w:p w14:paraId="6219529A"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2126" w:type="dxa"/>
            <w:tcBorders>
              <w:top w:val="nil"/>
              <w:left w:val="nil"/>
              <w:bottom w:val="single" w:sz="4" w:space="0" w:color="auto"/>
              <w:right w:val="single" w:sz="4" w:space="0" w:color="auto"/>
            </w:tcBorders>
            <w:vAlign w:val="center"/>
            <w:hideMark/>
          </w:tcPr>
          <w:p w14:paraId="0082C833"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536" w:type="dxa"/>
            <w:tcBorders>
              <w:top w:val="nil"/>
              <w:left w:val="nil"/>
              <w:bottom w:val="single" w:sz="4" w:space="0" w:color="auto"/>
              <w:right w:val="single" w:sz="4" w:space="0" w:color="auto"/>
            </w:tcBorders>
            <w:vAlign w:val="center"/>
            <w:hideMark/>
          </w:tcPr>
          <w:p w14:paraId="3446EF5F"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r>
      <w:tr w:rsidR="00581B09" w:rsidRPr="001F42D5" w14:paraId="7C9DB9BC" w14:textId="77777777" w:rsidTr="00F615BA">
        <w:trPr>
          <w:trHeight w:val="375"/>
        </w:trPr>
        <w:tc>
          <w:tcPr>
            <w:tcW w:w="692" w:type="dxa"/>
            <w:tcBorders>
              <w:top w:val="single" w:sz="4" w:space="0" w:color="auto"/>
              <w:left w:val="single" w:sz="4" w:space="0" w:color="auto"/>
              <w:bottom w:val="single" w:sz="4" w:space="0" w:color="auto"/>
              <w:right w:val="single" w:sz="4" w:space="0" w:color="auto"/>
            </w:tcBorders>
            <w:vAlign w:val="center"/>
            <w:hideMark/>
          </w:tcPr>
          <w:p w14:paraId="3143826F"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w:t>
            </w:r>
          </w:p>
        </w:tc>
        <w:tc>
          <w:tcPr>
            <w:tcW w:w="1166" w:type="dxa"/>
            <w:tcBorders>
              <w:top w:val="single" w:sz="4" w:space="0" w:color="auto"/>
              <w:left w:val="nil"/>
              <w:bottom w:val="single" w:sz="4" w:space="0" w:color="auto"/>
              <w:right w:val="single" w:sz="4" w:space="0" w:color="auto"/>
            </w:tcBorders>
            <w:vAlign w:val="center"/>
            <w:hideMark/>
          </w:tcPr>
          <w:p w14:paraId="05EFB2C2"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ĐK1.KV7</w:t>
            </w:r>
          </w:p>
        </w:tc>
        <w:tc>
          <w:tcPr>
            <w:tcW w:w="1374" w:type="dxa"/>
            <w:tcBorders>
              <w:top w:val="single" w:sz="4" w:space="0" w:color="auto"/>
              <w:left w:val="nil"/>
              <w:bottom w:val="single" w:sz="4" w:space="0" w:color="auto"/>
              <w:right w:val="single" w:sz="4" w:space="0" w:color="auto"/>
            </w:tcBorders>
            <w:vAlign w:val="center"/>
            <w:hideMark/>
          </w:tcPr>
          <w:p w14:paraId="57A970D0"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w:t>
            </w:r>
          </w:p>
        </w:tc>
        <w:tc>
          <w:tcPr>
            <w:tcW w:w="821" w:type="dxa"/>
            <w:tcBorders>
              <w:top w:val="single" w:sz="4" w:space="0" w:color="auto"/>
              <w:left w:val="nil"/>
              <w:bottom w:val="single" w:sz="4" w:space="0" w:color="auto"/>
              <w:right w:val="single" w:sz="4" w:space="0" w:color="auto"/>
            </w:tcBorders>
            <w:vAlign w:val="center"/>
            <w:hideMark/>
          </w:tcPr>
          <w:p w14:paraId="1A59C3D4"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470</w:t>
            </w:r>
          </w:p>
        </w:tc>
        <w:tc>
          <w:tcPr>
            <w:tcW w:w="821" w:type="dxa"/>
            <w:tcBorders>
              <w:top w:val="nil"/>
              <w:left w:val="nil"/>
              <w:bottom w:val="single" w:sz="4" w:space="0" w:color="auto"/>
              <w:right w:val="single" w:sz="4" w:space="0" w:color="auto"/>
            </w:tcBorders>
            <w:vAlign w:val="center"/>
            <w:hideMark/>
          </w:tcPr>
          <w:p w14:paraId="00BA5929"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0</w:t>
            </w:r>
          </w:p>
        </w:tc>
        <w:tc>
          <w:tcPr>
            <w:tcW w:w="1363" w:type="dxa"/>
            <w:tcBorders>
              <w:top w:val="nil"/>
              <w:left w:val="nil"/>
              <w:bottom w:val="single" w:sz="4" w:space="0" w:color="auto"/>
              <w:right w:val="single" w:sz="4" w:space="0" w:color="auto"/>
            </w:tcBorders>
            <w:vAlign w:val="center"/>
            <w:hideMark/>
          </w:tcPr>
          <w:p w14:paraId="07FB35C4"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1.190</w:t>
            </w:r>
          </w:p>
        </w:tc>
        <w:tc>
          <w:tcPr>
            <w:tcW w:w="851" w:type="dxa"/>
            <w:tcBorders>
              <w:top w:val="nil"/>
              <w:left w:val="nil"/>
              <w:bottom w:val="single" w:sz="4" w:space="0" w:color="auto"/>
              <w:right w:val="single" w:sz="4" w:space="0" w:color="auto"/>
            </w:tcBorders>
            <w:vAlign w:val="center"/>
            <w:hideMark/>
          </w:tcPr>
          <w:p w14:paraId="4B4A58B3"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17</w:t>
            </w:r>
          </w:p>
        </w:tc>
        <w:tc>
          <w:tcPr>
            <w:tcW w:w="2126" w:type="dxa"/>
            <w:tcBorders>
              <w:top w:val="nil"/>
              <w:left w:val="nil"/>
              <w:bottom w:val="single" w:sz="4" w:space="0" w:color="auto"/>
              <w:right w:val="single" w:sz="4" w:space="0" w:color="auto"/>
            </w:tcBorders>
            <w:vAlign w:val="center"/>
            <w:hideMark/>
          </w:tcPr>
          <w:p w14:paraId="7E39AEB7"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w:t>
            </w:r>
          </w:p>
        </w:tc>
        <w:tc>
          <w:tcPr>
            <w:tcW w:w="1536" w:type="dxa"/>
            <w:tcBorders>
              <w:top w:val="nil"/>
              <w:left w:val="nil"/>
              <w:bottom w:val="single" w:sz="4" w:space="0" w:color="auto"/>
              <w:right w:val="single" w:sz="4" w:space="0" w:color="auto"/>
            </w:tcBorders>
            <w:vAlign w:val="center"/>
            <w:hideMark/>
          </w:tcPr>
          <w:p w14:paraId="05F0A95B"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w:t>
            </w:r>
          </w:p>
        </w:tc>
      </w:tr>
      <w:tr w:rsidR="00581B09" w:rsidRPr="001F42D5" w14:paraId="7E9C9458" w14:textId="77777777" w:rsidTr="00F615BA">
        <w:trPr>
          <w:trHeight w:val="375"/>
        </w:trPr>
        <w:tc>
          <w:tcPr>
            <w:tcW w:w="692" w:type="dxa"/>
            <w:vMerge w:val="restart"/>
            <w:tcBorders>
              <w:top w:val="nil"/>
              <w:left w:val="single" w:sz="4" w:space="0" w:color="auto"/>
              <w:bottom w:val="single" w:sz="4" w:space="0" w:color="auto"/>
              <w:right w:val="single" w:sz="4" w:space="0" w:color="auto"/>
            </w:tcBorders>
            <w:vAlign w:val="center"/>
            <w:hideMark/>
          </w:tcPr>
          <w:p w14:paraId="49EB4B8C"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166" w:type="dxa"/>
            <w:vMerge w:val="restart"/>
            <w:tcBorders>
              <w:top w:val="nil"/>
              <w:left w:val="single" w:sz="4" w:space="0" w:color="auto"/>
              <w:bottom w:val="single" w:sz="4" w:space="0" w:color="auto"/>
              <w:right w:val="single" w:sz="4" w:space="0" w:color="auto"/>
            </w:tcBorders>
            <w:vAlign w:val="center"/>
            <w:hideMark/>
          </w:tcPr>
          <w:p w14:paraId="62BE0336"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374" w:type="dxa"/>
            <w:tcBorders>
              <w:top w:val="nil"/>
              <w:left w:val="nil"/>
              <w:bottom w:val="single" w:sz="4" w:space="0" w:color="auto"/>
              <w:right w:val="single" w:sz="4" w:space="0" w:color="auto"/>
            </w:tcBorders>
            <w:vAlign w:val="center"/>
            <w:hideMark/>
          </w:tcPr>
          <w:p w14:paraId="2E8E2827"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 xml:space="preserve"> Kho Bình Mỹ </w:t>
            </w:r>
          </w:p>
        </w:tc>
        <w:tc>
          <w:tcPr>
            <w:tcW w:w="821" w:type="dxa"/>
            <w:tcBorders>
              <w:top w:val="nil"/>
              <w:left w:val="nil"/>
              <w:bottom w:val="single" w:sz="4" w:space="0" w:color="auto"/>
              <w:right w:val="single" w:sz="4" w:space="0" w:color="auto"/>
            </w:tcBorders>
            <w:vAlign w:val="center"/>
            <w:hideMark/>
          </w:tcPr>
          <w:p w14:paraId="1EA72B79"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140</w:t>
            </w:r>
          </w:p>
        </w:tc>
        <w:tc>
          <w:tcPr>
            <w:tcW w:w="821" w:type="dxa"/>
            <w:tcBorders>
              <w:top w:val="nil"/>
              <w:left w:val="nil"/>
              <w:bottom w:val="single" w:sz="4" w:space="0" w:color="auto"/>
              <w:right w:val="single" w:sz="4" w:space="0" w:color="auto"/>
            </w:tcBorders>
            <w:vAlign w:val="center"/>
            <w:hideMark/>
          </w:tcPr>
          <w:p w14:paraId="0E3B897E"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0</w:t>
            </w:r>
          </w:p>
        </w:tc>
        <w:tc>
          <w:tcPr>
            <w:tcW w:w="1363" w:type="dxa"/>
            <w:tcBorders>
              <w:top w:val="nil"/>
              <w:left w:val="nil"/>
              <w:bottom w:val="single" w:sz="4" w:space="0" w:color="auto"/>
              <w:right w:val="single" w:sz="4" w:space="0" w:color="auto"/>
            </w:tcBorders>
            <w:vAlign w:val="center"/>
            <w:hideMark/>
          </w:tcPr>
          <w:p w14:paraId="1D1653A8"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350</w:t>
            </w:r>
          </w:p>
        </w:tc>
        <w:tc>
          <w:tcPr>
            <w:tcW w:w="851" w:type="dxa"/>
            <w:tcBorders>
              <w:top w:val="nil"/>
              <w:left w:val="nil"/>
              <w:bottom w:val="single" w:sz="4" w:space="0" w:color="auto"/>
              <w:right w:val="single" w:sz="4" w:space="0" w:color="auto"/>
            </w:tcBorders>
            <w:vAlign w:val="center"/>
            <w:hideMark/>
          </w:tcPr>
          <w:p w14:paraId="7C94264D"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5</w:t>
            </w:r>
          </w:p>
        </w:tc>
        <w:tc>
          <w:tcPr>
            <w:tcW w:w="2126" w:type="dxa"/>
            <w:tcBorders>
              <w:top w:val="nil"/>
              <w:left w:val="nil"/>
              <w:bottom w:val="single" w:sz="4" w:space="0" w:color="auto"/>
              <w:right w:val="single" w:sz="4" w:space="0" w:color="auto"/>
            </w:tcBorders>
            <w:vAlign w:val="center"/>
            <w:hideMark/>
          </w:tcPr>
          <w:p w14:paraId="5A8E42BF"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Bình An, tỉnh Ninh Bình</w:t>
            </w:r>
          </w:p>
        </w:tc>
        <w:tc>
          <w:tcPr>
            <w:tcW w:w="1536" w:type="dxa"/>
            <w:vMerge w:val="restart"/>
            <w:tcBorders>
              <w:top w:val="nil"/>
              <w:left w:val="single" w:sz="4" w:space="0" w:color="auto"/>
              <w:bottom w:val="single" w:sz="4" w:space="0" w:color="auto"/>
              <w:right w:val="single" w:sz="4" w:space="0" w:color="auto"/>
            </w:tcBorders>
            <w:vAlign w:val="center"/>
            <w:hideMark/>
          </w:tcPr>
          <w:p w14:paraId="1EA36D15"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B.Hà 0886049988</w:t>
            </w:r>
          </w:p>
        </w:tc>
      </w:tr>
      <w:tr w:rsidR="00581B09" w:rsidRPr="001F42D5" w14:paraId="6B2C8283" w14:textId="77777777" w:rsidTr="00F615BA">
        <w:trPr>
          <w:trHeight w:val="375"/>
        </w:trPr>
        <w:tc>
          <w:tcPr>
            <w:tcW w:w="692" w:type="dxa"/>
            <w:vMerge/>
            <w:tcBorders>
              <w:top w:val="nil"/>
              <w:left w:val="single" w:sz="4" w:space="0" w:color="auto"/>
              <w:bottom w:val="single" w:sz="4" w:space="0" w:color="auto"/>
              <w:right w:val="single" w:sz="4" w:space="0" w:color="auto"/>
            </w:tcBorders>
            <w:vAlign w:val="center"/>
            <w:hideMark/>
          </w:tcPr>
          <w:p w14:paraId="57F3EC61"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c>
          <w:tcPr>
            <w:tcW w:w="1166" w:type="dxa"/>
            <w:vMerge/>
            <w:tcBorders>
              <w:top w:val="nil"/>
              <w:left w:val="single" w:sz="4" w:space="0" w:color="auto"/>
              <w:bottom w:val="single" w:sz="4" w:space="0" w:color="auto"/>
              <w:right w:val="single" w:sz="4" w:space="0" w:color="auto"/>
            </w:tcBorders>
            <w:vAlign w:val="center"/>
            <w:hideMark/>
          </w:tcPr>
          <w:p w14:paraId="43C01B2E"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c>
          <w:tcPr>
            <w:tcW w:w="1374" w:type="dxa"/>
            <w:tcBorders>
              <w:top w:val="nil"/>
              <w:left w:val="nil"/>
              <w:bottom w:val="single" w:sz="4" w:space="0" w:color="auto"/>
              <w:right w:val="single" w:sz="4" w:space="0" w:color="auto"/>
            </w:tcBorders>
            <w:vAlign w:val="center"/>
            <w:hideMark/>
          </w:tcPr>
          <w:p w14:paraId="3BDF9AAA"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 xml:space="preserve"> Kho Cầu Sắt</w:t>
            </w:r>
          </w:p>
        </w:tc>
        <w:tc>
          <w:tcPr>
            <w:tcW w:w="821" w:type="dxa"/>
            <w:tcBorders>
              <w:top w:val="nil"/>
              <w:left w:val="nil"/>
              <w:bottom w:val="single" w:sz="4" w:space="0" w:color="auto"/>
              <w:right w:val="single" w:sz="4" w:space="0" w:color="auto"/>
            </w:tcBorders>
            <w:vAlign w:val="center"/>
            <w:hideMark/>
          </w:tcPr>
          <w:p w14:paraId="0C3D3544"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330</w:t>
            </w:r>
          </w:p>
        </w:tc>
        <w:tc>
          <w:tcPr>
            <w:tcW w:w="821" w:type="dxa"/>
            <w:tcBorders>
              <w:top w:val="nil"/>
              <w:left w:val="nil"/>
              <w:bottom w:val="single" w:sz="4" w:space="0" w:color="auto"/>
              <w:right w:val="single" w:sz="4" w:space="0" w:color="auto"/>
            </w:tcBorders>
            <w:vAlign w:val="center"/>
            <w:hideMark/>
          </w:tcPr>
          <w:p w14:paraId="23312C73"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0</w:t>
            </w:r>
          </w:p>
        </w:tc>
        <w:tc>
          <w:tcPr>
            <w:tcW w:w="1363" w:type="dxa"/>
            <w:tcBorders>
              <w:top w:val="nil"/>
              <w:left w:val="nil"/>
              <w:bottom w:val="single" w:sz="4" w:space="0" w:color="auto"/>
              <w:right w:val="single" w:sz="4" w:space="0" w:color="auto"/>
            </w:tcBorders>
            <w:vAlign w:val="center"/>
            <w:hideMark/>
          </w:tcPr>
          <w:p w14:paraId="3082FAD7"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840</w:t>
            </w:r>
          </w:p>
        </w:tc>
        <w:tc>
          <w:tcPr>
            <w:tcW w:w="851" w:type="dxa"/>
            <w:tcBorders>
              <w:top w:val="nil"/>
              <w:left w:val="nil"/>
              <w:bottom w:val="single" w:sz="4" w:space="0" w:color="auto"/>
              <w:right w:val="single" w:sz="4" w:space="0" w:color="auto"/>
            </w:tcBorders>
            <w:vAlign w:val="center"/>
            <w:hideMark/>
          </w:tcPr>
          <w:p w14:paraId="2BDDD363"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12</w:t>
            </w:r>
          </w:p>
        </w:tc>
        <w:tc>
          <w:tcPr>
            <w:tcW w:w="2126" w:type="dxa"/>
            <w:tcBorders>
              <w:top w:val="nil"/>
              <w:left w:val="nil"/>
              <w:bottom w:val="single" w:sz="4" w:space="0" w:color="auto"/>
              <w:right w:val="single" w:sz="4" w:space="0" w:color="auto"/>
            </w:tcBorders>
            <w:vAlign w:val="center"/>
            <w:hideMark/>
          </w:tcPr>
          <w:p w14:paraId="7803492A"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Bình An, tỉnh Ninh Bình</w:t>
            </w:r>
          </w:p>
        </w:tc>
        <w:tc>
          <w:tcPr>
            <w:tcW w:w="1536" w:type="dxa"/>
            <w:vMerge/>
            <w:tcBorders>
              <w:top w:val="nil"/>
              <w:left w:val="single" w:sz="4" w:space="0" w:color="auto"/>
              <w:bottom w:val="single" w:sz="4" w:space="0" w:color="auto"/>
              <w:right w:val="single" w:sz="4" w:space="0" w:color="auto"/>
            </w:tcBorders>
            <w:vAlign w:val="center"/>
            <w:hideMark/>
          </w:tcPr>
          <w:p w14:paraId="311AC60C"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r>
      <w:tr w:rsidR="00581B09" w:rsidRPr="001F42D5" w14:paraId="23443AE7" w14:textId="77777777" w:rsidTr="00F615BA">
        <w:trPr>
          <w:trHeight w:val="375"/>
        </w:trPr>
        <w:tc>
          <w:tcPr>
            <w:tcW w:w="692" w:type="dxa"/>
            <w:tcBorders>
              <w:top w:val="nil"/>
              <w:left w:val="single" w:sz="4" w:space="0" w:color="auto"/>
              <w:bottom w:val="single" w:sz="4" w:space="0" w:color="auto"/>
              <w:right w:val="single" w:sz="4" w:space="0" w:color="auto"/>
            </w:tcBorders>
            <w:vAlign w:val="center"/>
            <w:hideMark/>
          </w:tcPr>
          <w:p w14:paraId="2597D8B9"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2</w:t>
            </w:r>
          </w:p>
        </w:tc>
        <w:tc>
          <w:tcPr>
            <w:tcW w:w="1166" w:type="dxa"/>
            <w:tcBorders>
              <w:top w:val="nil"/>
              <w:left w:val="nil"/>
              <w:bottom w:val="single" w:sz="4" w:space="0" w:color="auto"/>
              <w:right w:val="single" w:sz="4" w:space="0" w:color="auto"/>
            </w:tcBorders>
            <w:vAlign w:val="center"/>
            <w:hideMark/>
          </w:tcPr>
          <w:p w14:paraId="4D61F1DF"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ĐK2.KV7</w:t>
            </w:r>
          </w:p>
        </w:tc>
        <w:tc>
          <w:tcPr>
            <w:tcW w:w="1374" w:type="dxa"/>
            <w:tcBorders>
              <w:top w:val="nil"/>
              <w:left w:val="nil"/>
              <w:bottom w:val="single" w:sz="4" w:space="0" w:color="auto"/>
              <w:right w:val="single" w:sz="4" w:space="0" w:color="auto"/>
            </w:tcBorders>
            <w:vAlign w:val="center"/>
            <w:hideMark/>
          </w:tcPr>
          <w:p w14:paraId="4188C87C"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w:t>
            </w:r>
          </w:p>
        </w:tc>
        <w:tc>
          <w:tcPr>
            <w:tcW w:w="821" w:type="dxa"/>
            <w:tcBorders>
              <w:top w:val="nil"/>
              <w:left w:val="nil"/>
              <w:bottom w:val="single" w:sz="4" w:space="0" w:color="auto"/>
              <w:right w:val="single" w:sz="4" w:space="0" w:color="auto"/>
            </w:tcBorders>
            <w:vAlign w:val="center"/>
            <w:hideMark/>
          </w:tcPr>
          <w:p w14:paraId="37801A09"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1.575</w:t>
            </w:r>
          </w:p>
        </w:tc>
        <w:tc>
          <w:tcPr>
            <w:tcW w:w="821" w:type="dxa"/>
            <w:tcBorders>
              <w:top w:val="nil"/>
              <w:left w:val="nil"/>
              <w:bottom w:val="single" w:sz="4" w:space="0" w:color="auto"/>
              <w:right w:val="single" w:sz="4" w:space="0" w:color="auto"/>
            </w:tcBorders>
            <w:vAlign w:val="center"/>
            <w:hideMark/>
          </w:tcPr>
          <w:p w14:paraId="48738EB4"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1.700</w:t>
            </w:r>
          </w:p>
        </w:tc>
        <w:tc>
          <w:tcPr>
            <w:tcW w:w="1363" w:type="dxa"/>
            <w:tcBorders>
              <w:top w:val="nil"/>
              <w:left w:val="nil"/>
              <w:bottom w:val="single" w:sz="4" w:space="0" w:color="auto"/>
              <w:right w:val="single" w:sz="4" w:space="0" w:color="auto"/>
            </w:tcBorders>
            <w:vAlign w:val="center"/>
            <w:hideMark/>
          </w:tcPr>
          <w:p w14:paraId="14367B84"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7.350</w:t>
            </w:r>
          </w:p>
        </w:tc>
        <w:tc>
          <w:tcPr>
            <w:tcW w:w="851" w:type="dxa"/>
            <w:tcBorders>
              <w:top w:val="nil"/>
              <w:left w:val="nil"/>
              <w:bottom w:val="single" w:sz="4" w:space="0" w:color="auto"/>
              <w:right w:val="single" w:sz="4" w:space="0" w:color="auto"/>
            </w:tcBorders>
            <w:vAlign w:val="center"/>
            <w:hideMark/>
          </w:tcPr>
          <w:p w14:paraId="092D2E8E"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105</w:t>
            </w:r>
          </w:p>
        </w:tc>
        <w:tc>
          <w:tcPr>
            <w:tcW w:w="2126" w:type="dxa"/>
            <w:tcBorders>
              <w:top w:val="nil"/>
              <w:left w:val="nil"/>
              <w:bottom w:val="single" w:sz="4" w:space="0" w:color="auto"/>
              <w:right w:val="single" w:sz="4" w:space="0" w:color="auto"/>
            </w:tcBorders>
            <w:vAlign w:val="center"/>
            <w:hideMark/>
          </w:tcPr>
          <w:p w14:paraId="255FA886"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2"/>
                <w:szCs w:val="22"/>
                <w14:ligatures w14:val="none"/>
              </w:rPr>
            </w:pPr>
            <w:r w:rsidRPr="001F42D5">
              <w:rPr>
                <w:rFonts w:ascii="Times New Roman" w:eastAsia="Times New Roman" w:hAnsi="Times New Roman" w:cs="Times New Roman"/>
                <w:b/>
                <w:bCs/>
                <w:color w:val="000000" w:themeColor="text1"/>
                <w:kern w:val="0"/>
                <w:sz w:val="22"/>
                <w:szCs w:val="22"/>
                <w14:ligatures w14:val="none"/>
              </w:rPr>
              <w:t> </w:t>
            </w:r>
          </w:p>
        </w:tc>
        <w:tc>
          <w:tcPr>
            <w:tcW w:w="1536" w:type="dxa"/>
            <w:tcBorders>
              <w:top w:val="nil"/>
              <w:left w:val="nil"/>
              <w:bottom w:val="single" w:sz="4" w:space="0" w:color="auto"/>
              <w:right w:val="single" w:sz="4" w:space="0" w:color="auto"/>
            </w:tcBorders>
            <w:vAlign w:val="center"/>
            <w:hideMark/>
          </w:tcPr>
          <w:p w14:paraId="61D0D33A"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2"/>
                <w:szCs w:val="22"/>
                <w14:ligatures w14:val="none"/>
              </w:rPr>
            </w:pPr>
            <w:r w:rsidRPr="001F42D5">
              <w:rPr>
                <w:rFonts w:ascii="Times New Roman" w:eastAsia="Times New Roman" w:hAnsi="Times New Roman" w:cs="Times New Roman"/>
                <w:b/>
                <w:bCs/>
                <w:color w:val="000000" w:themeColor="text1"/>
                <w:kern w:val="0"/>
                <w:sz w:val="22"/>
                <w:szCs w:val="22"/>
                <w14:ligatures w14:val="none"/>
              </w:rPr>
              <w:t> </w:t>
            </w:r>
          </w:p>
        </w:tc>
      </w:tr>
      <w:tr w:rsidR="00581B09" w:rsidRPr="001F42D5" w14:paraId="19A1CE13" w14:textId="77777777" w:rsidTr="00F615BA">
        <w:trPr>
          <w:trHeight w:val="375"/>
        </w:trPr>
        <w:tc>
          <w:tcPr>
            <w:tcW w:w="692" w:type="dxa"/>
            <w:vMerge w:val="restart"/>
            <w:tcBorders>
              <w:top w:val="nil"/>
              <w:left w:val="single" w:sz="4" w:space="0" w:color="auto"/>
              <w:bottom w:val="single" w:sz="4" w:space="0" w:color="auto"/>
              <w:right w:val="single" w:sz="4" w:space="0" w:color="auto"/>
            </w:tcBorders>
            <w:vAlign w:val="center"/>
            <w:hideMark/>
          </w:tcPr>
          <w:p w14:paraId="0B9479CD"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166" w:type="dxa"/>
            <w:vMerge w:val="restart"/>
            <w:tcBorders>
              <w:top w:val="nil"/>
              <w:left w:val="single" w:sz="4" w:space="0" w:color="auto"/>
              <w:bottom w:val="single" w:sz="4" w:space="0" w:color="auto"/>
              <w:right w:val="single" w:sz="4" w:space="0" w:color="auto"/>
            </w:tcBorders>
            <w:vAlign w:val="center"/>
            <w:hideMark/>
          </w:tcPr>
          <w:p w14:paraId="5A1164B2"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374" w:type="dxa"/>
            <w:tcBorders>
              <w:top w:val="nil"/>
              <w:left w:val="nil"/>
              <w:bottom w:val="single" w:sz="4" w:space="0" w:color="auto"/>
              <w:right w:val="single" w:sz="4" w:space="0" w:color="auto"/>
            </w:tcBorders>
            <w:vAlign w:val="center"/>
            <w:hideMark/>
          </w:tcPr>
          <w:p w14:paraId="6850D57B"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 xml:space="preserve"> Kho Đức Lý Lý Nhân</w:t>
            </w:r>
          </w:p>
        </w:tc>
        <w:tc>
          <w:tcPr>
            <w:tcW w:w="821" w:type="dxa"/>
            <w:tcBorders>
              <w:top w:val="nil"/>
              <w:left w:val="nil"/>
              <w:bottom w:val="single" w:sz="4" w:space="0" w:color="auto"/>
              <w:right w:val="single" w:sz="4" w:space="0" w:color="auto"/>
            </w:tcBorders>
            <w:vAlign w:val="center"/>
            <w:hideMark/>
          </w:tcPr>
          <w:p w14:paraId="001AC134"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1.080</w:t>
            </w:r>
          </w:p>
        </w:tc>
        <w:tc>
          <w:tcPr>
            <w:tcW w:w="821" w:type="dxa"/>
            <w:tcBorders>
              <w:top w:val="nil"/>
              <w:left w:val="nil"/>
              <w:bottom w:val="single" w:sz="4" w:space="0" w:color="auto"/>
              <w:right w:val="single" w:sz="4" w:space="0" w:color="auto"/>
            </w:tcBorders>
            <w:vAlign w:val="center"/>
            <w:hideMark/>
          </w:tcPr>
          <w:p w14:paraId="1D72A27D"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700</w:t>
            </w:r>
          </w:p>
        </w:tc>
        <w:tc>
          <w:tcPr>
            <w:tcW w:w="1363" w:type="dxa"/>
            <w:tcBorders>
              <w:top w:val="nil"/>
              <w:left w:val="nil"/>
              <w:bottom w:val="single" w:sz="4" w:space="0" w:color="auto"/>
              <w:right w:val="single" w:sz="4" w:space="0" w:color="auto"/>
            </w:tcBorders>
            <w:vAlign w:val="center"/>
            <w:hideMark/>
          </w:tcPr>
          <w:p w14:paraId="51D04A89"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4.060</w:t>
            </w:r>
          </w:p>
        </w:tc>
        <w:tc>
          <w:tcPr>
            <w:tcW w:w="851" w:type="dxa"/>
            <w:tcBorders>
              <w:top w:val="nil"/>
              <w:left w:val="nil"/>
              <w:bottom w:val="single" w:sz="4" w:space="0" w:color="auto"/>
              <w:right w:val="single" w:sz="4" w:space="0" w:color="auto"/>
            </w:tcBorders>
            <w:vAlign w:val="center"/>
            <w:hideMark/>
          </w:tcPr>
          <w:p w14:paraId="3EC849AE"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58</w:t>
            </w:r>
          </w:p>
        </w:tc>
        <w:tc>
          <w:tcPr>
            <w:tcW w:w="2126" w:type="dxa"/>
            <w:tcBorders>
              <w:top w:val="nil"/>
              <w:left w:val="nil"/>
              <w:bottom w:val="single" w:sz="4" w:space="0" w:color="auto"/>
              <w:right w:val="single" w:sz="4" w:space="0" w:color="auto"/>
            </w:tcBorders>
            <w:vAlign w:val="center"/>
            <w:hideMark/>
          </w:tcPr>
          <w:p w14:paraId="24BF5EDF"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Nam Xang, tỉnh Ninh Bình</w:t>
            </w:r>
          </w:p>
        </w:tc>
        <w:tc>
          <w:tcPr>
            <w:tcW w:w="1536" w:type="dxa"/>
            <w:vMerge w:val="restart"/>
            <w:tcBorders>
              <w:top w:val="nil"/>
              <w:left w:val="single" w:sz="4" w:space="0" w:color="auto"/>
              <w:bottom w:val="single" w:sz="4" w:space="0" w:color="auto"/>
              <w:right w:val="single" w:sz="4" w:space="0" w:color="auto"/>
            </w:tcBorders>
            <w:vAlign w:val="center"/>
            <w:hideMark/>
          </w:tcPr>
          <w:p w14:paraId="5CA74F80"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B. Mai 0988163688</w:t>
            </w:r>
          </w:p>
        </w:tc>
      </w:tr>
      <w:tr w:rsidR="00581B09" w:rsidRPr="001F42D5" w14:paraId="52EFB8DE" w14:textId="77777777" w:rsidTr="00F615BA">
        <w:trPr>
          <w:trHeight w:val="375"/>
        </w:trPr>
        <w:tc>
          <w:tcPr>
            <w:tcW w:w="692" w:type="dxa"/>
            <w:vMerge/>
            <w:tcBorders>
              <w:top w:val="nil"/>
              <w:left w:val="single" w:sz="4" w:space="0" w:color="auto"/>
              <w:bottom w:val="single" w:sz="4" w:space="0" w:color="auto"/>
              <w:right w:val="single" w:sz="4" w:space="0" w:color="auto"/>
            </w:tcBorders>
            <w:vAlign w:val="center"/>
            <w:hideMark/>
          </w:tcPr>
          <w:p w14:paraId="6F6B69F1"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c>
          <w:tcPr>
            <w:tcW w:w="1166" w:type="dxa"/>
            <w:vMerge/>
            <w:tcBorders>
              <w:top w:val="nil"/>
              <w:left w:val="single" w:sz="4" w:space="0" w:color="auto"/>
              <w:bottom w:val="single" w:sz="4" w:space="0" w:color="auto"/>
              <w:right w:val="single" w:sz="4" w:space="0" w:color="auto"/>
            </w:tcBorders>
            <w:vAlign w:val="center"/>
            <w:hideMark/>
          </w:tcPr>
          <w:p w14:paraId="06CC47DA"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c>
          <w:tcPr>
            <w:tcW w:w="1374" w:type="dxa"/>
            <w:tcBorders>
              <w:top w:val="nil"/>
              <w:left w:val="nil"/>
              <w:bottom w:val="single" w:sz="4" w:space="0" w:color="auto"/>
              <w:right w:val="single" w:sz="4" w:space="0" w:color="auto"/>
            </w:tcBorders>
            <w:vAlign w:val="center"/>
            <w:hideMark/>
          </w:tcPr>
          <w:p w14:paraId="65ED2F10"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Kho Ba Đa</w:t>
            </w:r>
          </w:p>
        </w:tc>
        <w:tc>
          <w:tcPr>
            <w:tcW w:w="821" w:type="dxa"/>
            <w:tcBorders>
              <w:top w:val="nil"/>
              <w:left w:val="nil"/>
              <w:bottom w:val="single" w:sz="4" w:space="0" w:color="auto"/>
              <w:right w:val="single" w:sz="4" w:space="0" w:color="auto"/>
            </w:tcBorders>
            <w:vAlign w:val="center"/>
            <w:hideMark/>
          </w:tcPr>
          <w:p w14:paraId="573373D8"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495</w:t>
            </w:r>
          </w:p>
        </w:tc>
        <w:tc>
          <w:tcPr>
            <w:tcW w:w="821" w:type="dxa"/>
            <w:tcBorders>
              <w:top w:val="nil"/>
              <w:left w:val="nil"/>
              <w:bottom w:val="single" w:sz="4" w:space="0" w:color="auto"/>
              <w:right w:val="single" w:sz="4" w:space="0" w:color="auto"/>
            </w:tcBorders>
            <w:vAlign w:val="center"/>
            <w:hideMark/>
          </w:tcPr>
          <w:p w14:paraId="6BF0090C"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1.000</w:t>
            </w:r>
          </w:p>
        </w:tc>
        <w:tc>
          <w:tcPr>
            <w:tcW w:w="1363" w:type="dxa"/>
            <w:tcBorders>
              <w:top w:val="nil"/>
              <w:left w:val="nil"/>
              <w:bottom w:val="single" w:sz="4" w:space="0" w:color="auto"/>
              <w:right w:val="single" w:sz="4" w:space="0" w:color="auto"/>
            </w:tcBorders>
            <w:vAlign w:val="center"/>
            <w:hideMark/>
          </w:tcPr>
          <w:p w14:paraId="7297FA8E"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3.290</w:t>
            </w:r>
          </w:p>
        </w:tc>
        <w:tc>
          <w:tcPr>
            <w:tcW w:w="851" w:type="dxa"/>
            <w:tcBorders>
              <w:top w:val="nil"/>
              <w:left w:val="nil"/>
              <w:bottom w:val="single" w:sz="4" w:space="0" w:color="auto"/>
              <w:right w:val="single" w:sz="4" w:space="0" w:color="auto"/>
            </w:tcBorders>
            <w:vAlign w:val="center"/>
            <w:hideMark/>
          </w:tcPr>
          <w:p w14:paraId="4B741AB0"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47</w:t>
            </w:r>
          </w:p>
        </w:tc>
        <w:tc>
          <w:tcPr>
            <w:tcW w:w="2126" w:type="dxa"/>
            <w:tcBorders>
              <w:top w:val="nil"/>
              <w:left w:val="nil"/>
              <w:bottom w:val="single" w:sz="4" w:space="0" w:color="auto"/>
              <w:right w:val="single" w:sz="4" w:space="0" w:color="auto"/>
            </w:tcBorders>
            <w:vAlign w:val="center"/>
            <w:hideMark/>
          </w:tcPr>
          <w:p w14:paraId="4030AA94"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Phường Hà Nam, tỉnh Ninh Bình</w:t>
            </w:r>
          </w:p>
        </w:tc>
        <w:tc>
          <w:tcPr>
            <w:tcW w:w="1536" w:type="dxa"/>
            <w:vMerge/>
            <w:tcBorders>
              <w:top w:val="nil"/>
              <w:left w:val="single" w:sz="4" w:space="0" w:color="auto"/>
              <w:bottom w:val="single" w:sz="4" w:space="0" w:color="auto"/>
              <w:right w:val="single" w:sz="4" w:space="0" w:color="auto"/>
            </w:tcBorders>
            <w:vAlign w:val="center"/>
            <w:hideMark/>
          </w:tcPr>
          <w:p w14:paraId="260CC509"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r>
      <w:tr w:rsidR="00581B09" w:rsidRPr="001F42D5" w14:paraId="74AB2766" w14:textId="77777777" w:rsidTr="00F615BA">
        <w:trPr>
          <w:trHeight w:val="600"/>
        </w:trPr>
        <w:tc>
          <w:tcPr>
            <w:tcW w:w="692" w:type="dxa"/>
            <w:tcBorders>
              <w:top w:val="nil"/>
              <w:left w:val="single" w:sz="4" w:space="0" w:color="auto"/>
              <w:bottom w:val="single" w:sz="4" w:space="0" w:color="auto"/>
              <w:right w:val="single" w:sz="4" w:space="0" w:color="auto"/>
            </w:tcBorders>
            <w:vAlign w:val="center"/>
            <w:hideMark/>
          </w:tcPr>
          <w:p w14:paraId="51940B3E"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3</w:t>
            </w:r>
          </w:p>
        </w:tc>
        <w:tc>
          <w:tcPr>
            <w:tcW w:w="1166" w:type="dxa"/>
            <w:tcBorders>
              <w:top w:val="nil"/>
              <w:left w:val="nil"/>
              <w:bottom w:val="single" w:sz="4" w:space="0" w:color="auto"/>
              <w:right w:val="single" w:sz="4" w:space="0" w:color="auto"/>
            </w:tcBorders>
            <w:vAlign w:val="center"/>
            <w:hideMark/>
          </w:tcPr>
          <w:p w14:paraId="37802742"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ĐK3.KV7</w:t>
            </w:r>
          </w:p>
        </w:tc>
        <w:tc>
          <w:tcPr>
            <w:tcW w:w="1374" w:type="dxa"/>
            <w:tcBorders>
              <w:top w:val="nil"/>
              <w:left w:val="nil"/>
              <w:bottom w:val="single" w:sz="4" w:space="0" w:color="auto"/>
              <w:right w:val="single" w:sz="4" w:space="0" w:color="auto"/>
            </w:tcBorders>
            <w:vAlign w:val="center"/>
            <w:hideMark/>
          </w:tcPr>
          <w:p w14:paraId="4A6EF1BB"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Kho Tam Điệp</w:t>
            </w:r>
          </w:p>
        </w:tc>
        <w:tc>
          <w:tcPr>
            <w:tcW w:w="821" w:type="dxa"/>
            <w:tcBorders>
              <w:top w:val="nil"/>
              <w:left w:val="nil"/>
              <w:bottom w:val="single" w:sz="4" w:space="0" w:color="auto"/>
              <w:right w:val="single" w:sz="4" w:space="0" w:color="auto"/>
            </w:tcBorders>
            <w:vAlign w:val="center"/>
            <w:hideMark/>
          </w:tcPr>
          <w:p w14:paraId="1D3C7C36"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1.440</w:t>
            </w:r>
          </w:p>
        </w:tc>
        <w:tc>
          <w:tcPr>
            <w:tcW w:w="821" w:type="dxa"/>
            <w:tcBorders>
              <w:top w:val="nil"/>
              <w:left w:val="nil"/>
              <w:bottom w:val="single" w:sz="4" w:space="0" w:color="auto"/>
              <w:right w:val="single" w:sz="4" w:space="0" w:color="auto"/>
            </w:tcBorders>
            <w:vAlign w:val="center"/>
            <w:hideMark/>
          </w:tcPr>
          <w:p w14:paraId="3475DEF6"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3.325</w:t>
            </w:r>
          </w:p>
        </w:tc>
        <w:tc>
          <w:tcPr>
            <w:tcW w:w="1363" w:type="dxa"/>
            <w:tcBorders>
              <w:top w:val="nil"/>
              <w:left w:val="nil"/>
              <w:bottom w:val="single" w:sz="4" w:space="0" w:color="auto"/>
              <w:right w:val="single" w:sz="4" w:space="0" w:color="auto"/>
            </w:tcBorders>
            <w:vAlign w:val="center"/>
            <w:hideMark/>
          </w:tcPr>
          <w:p w14:paraId="28F757D0"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10.360</w:t>
            </w:r>
          </w:p>
        </w:tc>
        <w:tc>
          <w:tcPr>
            <w:tcW w:w="851" w:type="dxa"/>
            <w:tcBorders>
              <w:top w:val="nil"/>
              <w:left w:val="nil"/>
              <w:bottom w:val="single" w:sz="4" w:space="0" w:color="auto"/>
              <w:right w:val="single" w:sz="4" w:space="0" w:color="auto"/>
            </w:tcBorders>
            <w:vAlign w:val="center"/>
            <w:hideMark/>
          </w:tcPr>
          <w:p w14:paraId="33F0953D"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148</w:t>
            </w:r>
          </w:p>
        </w:tc>
        <w:tc>
          <w:tcPr>
            <w:tcW w:w="2126" w:type="dxa"/>
            <w:tcBorders>
              <w:top w:val="nil"/>
              <w:left w:val="nil"/>
              <w:bottom w:val="single" w:sz="4" w:space="0" w:color="auto"/>
              <w:right w:val="single" w:sz="4" w:space="0" w:color="auto"/>
            </w:tcBorders>
            <w:vAlign w:val="center"/>
            <w:hideMark/>
          </w:tcPr>
          <w:p w14:paraId="2F9A145C"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Phường Trung Sơn, tỉnh Ninh Bình</w:t>
            </w:r>
          </w:p>
        </w:tc>
        <w:tc>
          <w:tcPr>
            <w:tcW w:w="1536" w:type="dxa"/>
            <w:tcBorders>
              <w:top w:val="nil"/>
              <w:left w:val="nil"/>
              <w:bottom w:val="single" w:sz="4" w:space="0" w:color="auto"/>
              <w:right w:val="single" w:sz="4" w:space="0" w:color="auto"/>
            </w:tcBorders>
            <w:vAlign w:val="center"/>
            <w:hideMark/>
          </w:tcPr>
          <w:p w14:paraId="450BE709"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Ô. Điền 0988827679</w:t>
            </w:r>
          </w:p>
        </w:tc>
      </w:tr>
      <w:tr w:rsidR="00581B09" w:rsidRPr="001F42D5" w14:paraId="36A020AE" w14:textId="77777777" w:rsidTr="00F615BA">
        <w:trPr>
          <w:trHeight w:val="600"/>
        </w:trPr>
        <w:tc>
          <w:tcPr>
            <w:tcW w:w="692" w:type="dxa"/>
            <w:tcBorders>
              <w:top w:val="nil"/>
              <w:left w:val="single" w:sz="4" w:space="0" w:color="auto"/>
              <w:bottom w:val="single" w:sz="4" w:space="0" w:color="auto"/>
              <w:right w:val="single" w:sz="4" w:space="0" w:color="auto"/>
            </w:tcBorders>
            <w:vAlign w:val="center"/>
            <w:hideMark/>
          </w:tcPr>
          <w:p w14:paraId="651359CE"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4</w:t>
            </w:r>
          </w:p>
        </w:tc>
        <w:tc>
          <w:tcPr>
            <w:tcW w:w="1166" w:type="dxa"/>
            <w:tcBorders>
              <w:top w:val="nil"/>
              <w:left w:val="nil"/>
              <w:bottom w:val="single" w:sz="4" w:space="0" w:color="auto"/>
              <w:right w:val="single" w:sz="4" w:space="0" w:color="auto"/>
            </w:tcBorders>
            <w:vAlign w:val="center"/>
            <w:hideMark/>
          </w:tcPr>
          <w:p w14:paraId="32692774"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xml:space="preserve">ĐK4.KV7 </w:t>
            </w:r>
          </w:p>
        </w:tc>
        <w:tc>
          <w:tcPr>
            <w:tcW w:w="1374" w:type="dxa"/>
            <w:tcBorders>
              <w:top w:val="nil"/>
              <w:left w:val="nil"/>
              <w:bottom w:val="single" w:sz="4" w:space="0" w:color="auto"/>
              <w:right w:val="single" w:sz="4" w:space="0" w:color="auto"/>
            </w:tcBorders>
            <w:vAlign w:val="center"/>
            <w:hideMark/>
          </w:tcPr>
          <w:p w14:paraId="071B4B09"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xml:space="preserve"> Kho Cầu Vòi</w:t>
            </w:r>
          </w:p>
        </w:tc>
        <w:tc>
          <w:tcPr>
            <w:tcW w:w="821" w:type="dxa"/>
            <w:tcBorders>
              <w:top w:val="nil"/>
              <w:left w:val="nil"/>
              <w:bottom w:val="single" w:sz="4" w:space="0" w:color="auto"/>
              <w:right w:val="single" w:sz="4" w:space="0" w:color="auto"/>
            </w:tcBorders>
            <w:vAlign w:val="center"/>
            <w:hideMark/>
          </w:tcPr>
          <w:p w14:paraId="3D1A4D18"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600</w:t>
            </w:r>
          </w:p>
        </w:tc>
        <w:tc>
          <w:tcPr>
            <w:tcW w:w="821" w:type="dxa"/>
            <w:tcBorders>
              <w:top w:val="nil"/>
              <w:left w:val="nil"/>
              <w:bottom w:val="single" w:sz="4" w:space="0" w:color="auto"/>
              <w:right w:val="single" w:sz="4" w:space="0" w:color="auto"/>
            </w:tcBorders>
            <w:vAlign w:val="center"/>
            <w:hideMark/>
          </w:tcPr>
          <w:p w14:paraId="350C6DBB"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600</w:t>
            </w:r>
          </w:p>
        </w:tc>
        <w:tc>
          <w:tcPr>
            <w:tcW w:w="1363" w:type="dxa"/>
            <w:tcBorders>
              <w:top w:val="nil"/>
              <w:left w:val="nil"/>
              <w:bottom w:val="single" w:sz="4" w:space="0" w:color="auto"/>
              <w:right w:val="single" w:sz="4" w:space="0" w:color="auto"/>
            </w:tcBorders>
            <w:vAlign w:val="center"/>
            <w:hideMark/>
          </w:tcPr>
          <w:p w14:paraId="38DA7ADF"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2.520</w:t>
            </w:r>
          </w:p>
        </w:tc>
        <w:tc>
          <w:tcPr>
            <w:tcW w:w="851" w:type="dxa"/>
            <w:tcBorders>
              <w:top w:val="nil"/>
              <w:left w:val="nil"/>
              <w:bottom w:val="single" w:sz="4" w:space="0" w:color="auto"/>
              <w:right w:val="single" w:sz="4" w:space="0" w:color="auto"/>
            </w:tcBorders>
            <w:vAlign w:val="center"/>
            <w:hideMark/>
          </w:tcPr>
          <w:p w14:paraId="30A891FB"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36</w:t>
            </w:r>
          </w:p>
        </w:tc>
        <w:tc>
          <w:tcPr>
            <w:tcW w:w="2126" w:type="dxa"/>
            <w:tcBorders>
              <w:top w:val="nil"/>
              <w:left w:val="nil"/>
              <w:bottom w:val="single" w:sz="4" w:space="0" w:color="auto"/>
              <w:right w:val="single" w:sz="4" w:space="0" w:color="auto"/>
            </w:tcBorders>
            <w:vAlign w:val="center"/>
            <w:hideMark/>
          </w:tcPr>
          <w:p w14:paraId="4DF52346"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Phường Hồng Quang, tỉnh Ninh Bình</w:t>
            </w:r>
          </w:p>
        </w:tc>
        <w:tc>
          <w:tcPr>
            <w:tcW w:w="1536" w:type="dxa"/>
            <w:tcBorders>
              <w:top w:val="nil"/>
              <w:left w:val="nil"/>
              <w:bottom w:val="single" w:sz="4" w:space="0" w:color="auto"/>
              <w:right w:val="single" w:sz="4" w:space="0" w:color="auto"/>
            </w:tcBorders>
            <w:vAlign w:val="center"/>
            <w:hideMark/>
          </w:tcPr>
          <w:p w14:paraId="50570D25"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B. Hà 0917841968</w:t>
            </w:r>
          </w:p>
        </w:tc>
      </w:tr>
      <w:tr w:rsidR="00581B09" w:rsidRPr="001F42D5" w14:paraId="1D857EC5" w14:textId="77777777" w:rsidTr="00F615BA">
        <w:trPr>
          <w:trHeight w:val="510"/>
        </w:trPr>
        <w:tc>
          <w:tcPr>
            <w:tcW w:w="692" w:type="dxa"/>
            <w:tcBorders>
              <w:top w:val="nil"/>
              <w:left w:val="single" w:sz="4" w:space="0" w:color="auto"/>
              <w:bottom w:val="single" w:sz="4" w:space="0" w:color="auto"/>
              <w:right w:val="single" w:sz="4" w:space="0" w:color="auto"/>
            </w:tcBorders>
            <w:vAlign w:val="center"/>
            <w:hideMark/>
          </w:tcPr>
          <w:p w14:paraId="38127DB1"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5</w:t>
            </w:r>
          </w:p>
        </w:tc>
        <w:tc>
          <w:tcPr>
            <w:tcW w:w="1166" w:type="dxa"/>
            <w:tcBorders>
              <w:top w:val="nil"/>
              <w:left w:val="nil"/>
              <w:bottom w:val="single" w:sz="4" w:space="0" w:color="auto"/>
              <w:right w:val="single" w:sz="4" w:space="0" w:color="auto"/>
            </w:tcBorders>
            <w:vAlign w:val="center"/>
            <w:hideMark/>
          </w:tcPr>
          <w:p w14:paraId="386CB7E8"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ĐK5.KV7</w:t>
            </w:r>
          </w:p>
        </w:tc>
        <w:tc>
          <w:tcPr>
            <w:tcW w:w="1374" w:type="dxa"/>
            <w:tcBorders>
              <w:top w:val="nil"/>
              <w:left w:val="nil"/>
              <w:bottom w:val="single" w:sz="4" w:space="0" w:color="auto"/>
              <w:right w:val="single" w:sz="4" w:space="0" w:color="auto"/>
            </w:tcBorders>
            <w:vAlign w:val="center"/>
            <w:hideMark/>
          </w:tcPr>
          <w:p w14:paraId="3DD8197F"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xml:space="preserve"> Kho Nhơm</w:t>
            </w:r>
          </w:p>
        </w:tc>
        <w:tc>
          <w:tcPr>
            <w:tcW w:w="821" w:type="dxa"/>
            <w:tcBorders>
              <w:top w:val="nil"/>
              <w:left w:val="nil"/>
              <w:bottom w:val="single" w:sz="4" w:space="0" w:color="auto"/>
              <w:right w:val="single" w:sz="4" w:space="0" w:color="auto"/>
            </w:tcBorders>
            <w:vAlign w:val="center"/>
            <w:hideMark/>
          </w:tcPr>
          <w:p w14:paraId="2656EB4A"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1.000</w:t>
            </w:r>
          </w:p>
        </w:tc>
        <w:tc>
          <w:tcPr>
            <w:tcW w:w="821" w:type="dxa"/>
            <w:tcBorders>
              <w:top w:val="nil"/>
              <w:left w:val="nil"/>
              <w:bottom w:val="single" w:sz="4" w:space="0" w:color="auto"/>
              <w:right w:val="single" w:sz="4" w:space="0" w:color="auto"/>
            </w:tcBorders>
            <w:vAlign w:val="center"/>
            <w:hideMark/>
          </w:tcPr>
          <w:p w14:paraId="6F8D3AAA"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1.030</w:t>
            </w:r>
          </w:p>
        </w:tc>
        <w:tc>
          <w:tcPr>
            <w:tcW w:w="1363" w:type="dxa"/>
            <w:tcBorders>
              <w:top w:val="nil"/>
              <w:left w:val="nil"/>
              <w:bottom w:val="single" w:sz="4" w:space="0" w:color="auto"/>
              <w:right w:val="single" w:sz="4" w:space="0" w:color="auto"/>
            </w:tcBorders>
            <w:vAlign w:val="center"/>
            <w:hideMark/>
          </w:tcPr>
          <w:p w14:paraId="18108239"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4.200</w:t>
            </w:r>
          </w:p>
        </w:tc>
        <w:tc>
          <w:tcPr>
            <w:tcW w:w="851" w:type="dxa"/>
            <w:tcBorders>
              <w:top w:val="nil"/>
              <w:left w:val="nil"/>
              <w:bottom w:val="single" w:sz="4" w:space="0" w:color="auto"/>
              <w:right w:val="single" w:sz="4" w:space="0" w:color="auto"/>
            </w:tcBorders>
            <w:vAlign w:val="center"/>
            <w:hideMark/>
          </w:tcPr>
          <w:p w14:paraId="4C607EED"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60</w:t>
            </w:r>
          </w:p>
        </w:tc>
        <w:tc>
          <w:tcPr>
            <w:tcW w:w="2126" w:type="dxa"/>
            <w:tcBorders>
              <w:top w:val="nil"/>
              <w:left w:val="nil"/>
              <w:bottom w:val="single" w:sz="4" w:space="0" w:color="auto"/>
              <w:right w:val="single" w:sz="4" w:space="0" w:color="auto"/>
            </w:tcBorders>
            <w:vAlign w:val="center"/>
            <w:hideMark/>
          </w:tcPr>
          <w:p w14:paraId="2CF2291C"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Triệu Sơn, tỉnh Thanh Hóa</w:t>
            </w:r>
          </w:p>
        </w:tc>
        <w:tc>
          <w:tcPr>
            <w:tcW w:w="1536" w:type="dxa"/>
            <w:tcBorders>
              <w:top w:val="nil"/>
              <w:left w:val="nil"/>
              <w:bottom w:val="single" w:sz="4" w:space="0" w:color="auto"/>
              <w:right w:val="single" w:sz="4" w:space="0" w:color="auto"/>
            </w:tcBorders>
            <w:vAlign w:val="center"/>
            <w:hideMark/>
          </w:tcPr>
          <w:p w14:paraId="611FD6EF"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Ô.Tùng 0975495979</w:t>
            </w:r>
          </w:p>
        </w:tc>
      </w:tr>
      <w:tr w:rsidR="00581B09" w:rsidRPr="001F42D5" w14:paraId="6CE4FE88" w14:textId="77777777" w:rsidTr="00F615BA">
        <w:trPr>
          <w:trHeight w:val="510"/>
        </w:trPr>
        <w:tc>
          <w:tcPr>
            <w:tcW w:w="692" w:type="dxa"/>
            <w:tcBorders>
              <w:top w:val="nil"/>
              <w:left w:val="single" w:sz="4" w:space="0" w:color="auto"/>
              <w:bottom w:val="single" w:sz="4" w:space="0" w:color="auto"/>
              <w:right w:val="single" w:sz="4" w:space="0" w:color="auto"/>
            </w:tcBorders>
            <w:vAlign w:val="center"/>
            <w:hideMark/>
          </w:tcPr>
          <w:p w14:paraId="255D0D48"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6</w:t>
            </w:r>
          </w:p>
        </w:tc>
        <w:tc>
          <w:tcPr>
            <w:tcW w:w="1166" w:type="dxa"/>
            <w:tcBorders>
              <w:top w:val="nil"/>
              <w:left w:val="nil"/>
              <w:bottom w:val="single" w:sz="4" w:space="0" w:color="auto"/>
              <w:right w:val="single" w:sz="4" w:space="0" w:color="auto"/>
            </w:tcBorders>
            <w:vAlign w:val="center"/>
            <w:hideMark/>
          </w:tcPr>
          <w:p w14:paraId="7DD34218"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ĐK6.KV7</w:t>
            </w:r>
          </w:p>
        </w:tc>
        <w:tc>
          <w:tcPr>
            <w:tcW w:w="1374" w:type="dxa"/>
            <w:tcBorders>
              <w:top w:val="nil"/>
              <w:left w:val="nil"/>
              <w:bottom w:val="single" w:sz="4" w:space="0" w:color="auto"/>
              <w:right w:val="single" w:sz="4" w:space="0" w:color="auto"/>
            </w:tcBorders>
            <w:vAlign w:val="center"/>
            <w:hideMark/>
          </w:tcPr>
          <w:p w14:paraId="2C9B82BD"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xml:space="preserve"> Kho Thái Hòa</w:t>
            </w:r>
          </w:p>
        </w:tc>
        <w:tc>
          <w:tcPr>
            <w:tcW w:w="821" w:type="dxa"/>
            <w:tcBorders>
              <w:top w:val="nil"/>
              <w:left w:val="nil"/>
              <w:bottom w:val="single" w:sz="4" w:space="0" w:color="auto"/>
              <w:right w:val="single" w:sz="4" w:space="0" w:color="auto"/>
            </w:tcBorders>
            <w:vAlign w:val="center"/>
            <w:hideMark/>
          </w:tcPr>
          <w:p w14:paraId="64F3556A"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1.300</w:t>
            </w:r>
          </w:p>
        </w:tc>
        <w:tc>
          <w:tcPr>
            <w:tcW w:w="821" w:type="dxa"/>
            <w:tcBorders>
              <w:top w:val="nil"/>
              <w:left w:val="nil"/>
              <w:bottom w:val="single" w:sz="4" w:space="0" w:color="auto"/>
              <w:right w:val="single" w:sz="4" w:space="0" w:color="auto"/>
            </w:tcBorders>
            <w:vAlign w:val="center"/>
            <w:hideMark/>
          </w:tcPr>
          <w:p w14:paraId="6620ABA8"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1.080</w:t>
            </w:r>
          </w:p>
        </w:tc>
        <w:tc>
          <w:tcPr>
            <w:tcW w:w="1363" w:type="dxa"/>
            <w:tcBorders>
              <w:top w:val="nil"/>
              <w:left w:val="nil"/>
              <w:bottom w:val="single" w:sz="4" w:space="0" w:color="auto"/>
              <w:right w:val="single" w:sz="4" w:space="0" w:color="auto"/>
            </w:tcBorders>
            <w:vAlign w:val="center"/>
            <w:hideMark/>
          </w:tcPr>
          <w:p w14:paraId="0E66384E"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5.390</w:t>
            </w:r>
          </w:p>
        </w:tc>
        <w:tc>
          <w:tcPr>
            <w:tcW w:w="851" w:type="dxa"/>
            <w:tcBorders>
              <w:top w:val="nil"/>
              <w:left w:val="nil"/>
              <w:bottom w:val="single" w:sz="4" w:space="0" w:color="auto"/>
              <w:right w:val="single" w:sz="4" w:space="0" w:color="auto"/>
            </w:tcBorders>
            <w:vAlign w:val="center"/>
            <w:hideMark/>
          </w:tcPr>
          <w:p w14:paraId="028ACDE0"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77</w:t>
            </w:r>
          </w:p>
        </w:tc>
        <w:tc>
          <w:tcPr>
            <w:tcW w:w="2126" w:type="dxa"/>
            <w:tcBorders>
              <w:top w:val="nil"/>
              <w:left w:val="nil"/>
              <w:bottom w:val="single" w:sz="4" w:space="0" w:color="auto"/>
              <w:right w:val="single" w:sz="4" w:space="0" w:color="auto"/>
            </w:tcBorders>
            <w:vAlign w:val="center"/>
            <w:hideMark/>
          </w:tcPr>
          <w:p w14:paraId="2208AD12"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Tân Ninh, tỉnh Thanh Hóa</w:t>
            </w:r>
          </w:p>
        </w:tc>
        <w:tc>
          <w:tcPr>
            <w:tcW w:w="1536" w:type="dxa"/>
            <w:tcBorders>
              <w:top w:val="nil"/>
              <w:left w:val="nil"/>
              <w:bottom w:val="single" w:sz="4" w:space="0" w:color="auto"/>
              <w:right w:val="single" w:sz="4" w:space="0" w:color="auto"/>
            </w:tcBorders>
            <w:vAlign w:val="center"/>
            <w:hideMark/>
          </w:tcPr>
          <w:p w14:paraId="41E442D7"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Ô.Tùng 0975495979</w:t>
            </w:r>
          </w:p>
        </w:tc>
      </w:tr>
      <w:tr w:rsidR="00581B09" w:rsidRPr="001F42D5" w14:paraId="2C3B111A" w14:textId="77777777" w:rsidTr="00F615BA">
        <w:trPr>
          <w:trHeight w:val="510"/>
        </w:trPr>
        <w:tc>
          <w:tcPr>
            <w:tcW w:w="692" w:type="dxa"/>
            <w:tcBorders>
              <w:top w:val="nil"/>
              <w:left w:val="single" w:sz="4" w:space="0" w:color="auto"/>
              <w:bottom w:val="single" w:sz="4" w:space="0" w:color="auto"/>
              <w:right w:val="single" w:sz="4" w:space="0" w:color="auto"/>
            </w:tcBorders>
            <w:vAlign w:val="center"/>
            <w:hideMark/>
          </w:tcPr>
          <w:p w14:paraId="28058BBD"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7</w:t>
            </w:r>
          </w:p>
        </w:tc>
        <w:tc>
          <w:tcPr>
            <w:tcW w:w="1166" w:type="dxa"/>
            <w:tcBorders>
              <w:top w:val="nil"/>
              <w:left w:val="nil"/>
              <w:bottom w:val="single" w:sz="4" w:space="0" w:color="auto"/>
              <w:right w:val="single" w:sz="4" w:space="0" w:color="auto"/>
            </w:tcBorders>
            <w:vAlign w:val="center"/>
            <w:hideMark/>
          </w:tcPr>
          <w:p w14:paraId="77CE8D86"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ĐK7.KV7</w:t>
            </w:r>
          </w:p>
        </w:tc>
        <w:tc>
          <w:tcPr>
            <w:tcW w:w="1374" w:type="dxa"/>
            <w:tcBorders>
              <w:top w:val="nil"/>
              <w:left w:val="nil"/>
              <w:bottom w:val="single" w:sz="4" w:space="0" w:color="auto"/>
              <w:right w:val="single" w:sz="4" w:space="0" w:color="auto"/>
            </w:tcBorders>
            <w:vAlign w:val="center"/>
            <w:hideMark/>
          </w:tcPr>
          <w:p w14:paraId="4A1852E7"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xml:space="preserve"> Kho Triệu Sơn</w:t>
            </w:r>
          </w:p>
        </w:tc>
        <w:tc>
          <w:tcPr>
            <w:tcW w:w="821" w:type="dxa"/>
            <w:tcBorders>
              <w:top w:val="nil"/>
              <w:left w:val="nil"/>
              <w:bottom w:val="single" w:sz="4" w:space="0" w:color="auto"/>
              <w:right w:val="single" w:sz="4" w:space="0" w:color="auto"/>
            </w:tcBorders>
            <w:vAlign w:val="center"/>
            <w:hideMark/>
          </w:tcPr>
          <w:p w14:paraId="22314043"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1.000</w:t>
            </w:r>
          </w:p>
        </w:tc>
        <w:tc>
          <w:tcPr>
            <w:tcW w:w="821" w:type="dxa"/>
            <w:tcBorders>
              <w:top w:val="nil"/>
              <w:left w:val="nil"/>
              <w:bottom w:val="single" w:sz="4" w:space="0" w:color="auto"/>
              <w:right w:val="single" w:sz="4" w:space="0" w:color="auto"/>
            </w:tcBorders>
            <w:vAlign w:val="center"/>
            <w:hideMark/>
          </w:tcPr>
          <w:p w14:paraId="567B03BC"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1.190</w:t>
            </w:r>
          </w:p>
        </w:tc>
        <w:tc>
          <w:tcPr>
            <w:tcW w:w="1363" w:type="dxa"/>
            <w:tcBorders>
              <w:top w:val="nil"/>
              <w:left w:val="nil"/>
              <w:bottom w:val="single" w:sz="4" w:space="0" w:color="auto"/>
              <w:right w:val="single" w:sz="4" w:space="0" w:color="auto"/>
            </w:tcBorders>
            <w:vAlign w:val="center"/>
            <w:hideMark/>
          </w:tcPr>
          <w:p w14:paraId="484B2261"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4.480</w:t>
            </w:r>
          </w:p>
        </w:tc>
        <w:tc>
          <w:tcPr>
            <w:tcW w:w="851" w:type="dxa"/>
            <w:tcBorders>
              <w:top w:val="nil"/>
              <w:left w:val="nil"/>
              <w:bottom w:val="single" w:sz="4" w:space="0" w:color="auto"/>
              <w:right w:val="single" w:sz="4" w:space="0" w:color="auto"/>
            </w:tcBorders>
            <w:vAlign w:val="center"/>
            <w:hideMark/>
          </w:tcPr>
          <w:p w14:paraId="0572D056"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64</w:t>
            </w:r>
          </w:p>
        </w:tc>
        <w:tc>
          <w:tcPr>
            <w:tcW w:w="2126" w:type="dxa"/>
            <w:tcBorders>
              <w:top w:val="nil"/>
              <w:left w:val="nil"/>
              <w:bottom w:val="single" w:sz="4" w:space="0" w:color="auto"/>
              <w:right w:val="single" w:sz="4" w:space="0" w:color="auto"/>
            </w:tcBorders>
            <w:vAlign w:val="center"/>
            <w:hideMark/>
          </w:tcPr>
          <w:p w14:paraId="20AF38B4"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Hợp Tiến, tỉnh Thanh Hóa</w:t>
            </w:r>
          </w:p>
        </w:tc>
        <w:tc>
          <w:tcPr>
            <w:tcW w:w="1536" w:type="dxa"/>
            <w:tcBorders>
              <w:top w:val="nil"/>
              <w:left w:val="nil"/>
              <w:bottom w:val="single" w:sz="4" w:space="0" w:color="auto"/>
              <w:right w:val="single" w:sz="4" w:space="0" w:color="auto"/>
            </w:tcBorders>
            <w:vAlign w:val="center"/>
            <w:hideMark/>
          </w:tcPr>
          <w:p w14:paraId="7D1F1379"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Ô.Tùng 0975495979</w:t>
            </w:r>
          </w:p>
        </w:tc>
      </w:tr>
      <w:tr w:rsidR="00581B09" w:rsidRPr="001F42D5" w14:paraId="241A3ECE" w14:textId="77777777" w:rsidTr="00F615BA">
        <w:trPr>
          <w:trHeight w:val="375"/>
        </w:trPr>
        <w:tc>
          <w:tcPr>
            <w:tcW w:w="692" w:type="dxa"/>
            <w:tcBorders>
              <w:top w:val="nil"/>
              <w:left w:val="single" w:sz="4" w:space="0" w:color="auto"/>
              <w:bottom w:val="single" w:sz="4" w:space="0" w:color="auto"/>
              <w:right w:val="single" w:sz="4" w:space="0" w:color="auto"/>
            </w:tcBorders>
            <w:vAlign w:val="center"/>
            <w:hideMark/>
          </w:tcPr>
          <w:p w14:paraId="710BEDEE"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8</w:t>
            </w:r>
          </w:p>
        </w:tc>
        <w:tc>
          <w:tcPr>
            <w:tcW w:w="1166" w:type="dxa"/>
            <w:tcBorders>
              <w:top w:val="nil"/>
              <w:left w:val="nil"/>
              <w:bottom w:val="single" w:sz="4" w:space="0" w:color="auto"/>
              <w:right w:val="single" w:sz="4" w:space="0" w:color="auto"/>
            </w:tcBorders>
            <w:vAlign w:val="center"/>
            <w:hideMark/>
          </w:tcPr>
          <w:p w14:paraId="71B3BB58"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ĐK8.KV7</w:t>
            </w:r>
          </w:p>
        </w:tc>
        <w:tc>
          <w:tcPr>
            <w:tcW w:w="1374" w:type="dxa"/>
            <w:tcBorders>
              <w:top w:val="nil"/>
              <w:left w:val="nil"/>
              <w:bottom w:val="single" w:sz="4" w:space="0" w:color="auto"/>
              <w:right w:val="single" w:sz="4" w:space="0" w:color="auto"/>
            </w:tcBorders>
            <w:vAlign w:val="center"/>
            <w:hideMark/>
          </w:tcPr>
          <w:p w14:paraId="172710CA"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w:t>
            </w:r>
          </w:p>
        </w:tc>
        <w:tc>
          <w:tcPr>
            <w:tcW w:w="821" w:type="dxa"/>
            <w:tcBorders>
              <w:top w:val="nil"/>
              <w:left w:val="nil"/>
              <w:bottom w:val="single" w:sz="4" w:space="0" w:color="auto"/>
              <w:right w:val="single" w:sz="4" w:space="0" w:color="auto"/>
            </w:tcBorders>
            <w:vAlign w:val="center"/>
            <w:hideMark/>
          </w:tcPr>
          <w:p w14:paraId="50BBC590"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550</w:t>
            </w:r>
          </w:p>
        </w:tc>
        <w:tc>
          <w:tcPr>
            <w:tcW w:w="821" w:type="dxa"/>
            <w:tcBorders>
              <w:top w:val="nil"/>
              <w:left w:val="nil"/>
              <w:bottom w:val="single" w:sz="4" w:space="0" w:color="auto"/>
              <w:right w:val="single" w:sz="4" w:space="0" w:color="auto"/>
            </w:tcBorders>
            <w:vAlign w:val="center"/>
            <w:hideMark/>
          </w:tcPr>
          <w:p w14:paraId="4E96F749"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3.200</w:t>
            </w:r>
          </w:p>
        </w:tc>
        <w:tc>
          <w:tcPr>
            <w:tcW w:w="1363" w:type="dxa"/>
            <w:tcBorders>
              <w:top w:val="nil"/>
              <w:left w:val="nil"/>
              <w:bottom w:val="single" w:sz="4" w:space="0" w:color="auto"/>
              <w:right w:val="single" w:sz="4" w:space="0" w:color="auto"/>
            </w:tcBorders>
            <w:vAlign w:val="center"/>
            <w:hideMark/>
          </w:tcPr>
          <w:p w14:paraId="10997A6C"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7.420</w:t>
            </w:r>
          </w:p>
        </w:tc>
        <w:tc>
          <w:tcPr>
            <w:tcW w:w="851" w:type="dxa"/>
            <w:tcBorders>
              <w:top w:val="nil"/>
              <w:left w:val="nil"/>
              <w:bottom w:val="single" w:sz="4" w:space="0" w:color="auto"/>
              <w:right w:val="single" w:sz="4" w:space="0" w:color="auto"/>
            </w:tcBorders>
            <w:vAlign w:val="center"/>
            <w:hideMark/>
          </w:tcPr>
          <w:p w14:paraId="6AFA3EF9"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106</w:t>
            </w:r>
          </w:p>
        </w:tc>
        <w:tc>
          <w:tcPr>
            <w:tcW w:w="2126" w:type="dxa"/>
            <w:tcBorders>
              <w:top w:val="nil"/>
              <w:left w:val="nil"/>
              <w:bottom w:val="single" w:sz="4" w:space="0" w:color="auto"/>
              <w:right w:val="single" w:sz="4" w:space="0" w:color="auto"/>
            </w:tcBorders>
            <w:vAlign w:val="center"/>
            <w:hideMark/>
          </w:tcPr>
          <w:p w14:paraId="1D4ECA13"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 </w:t>
            </w:r>
          </w:p>
        </w:tc>
        <w:tc>
          <w:tcPr>
            <w:tcW w:w="1536" w:type="dxa"/>
            <w:tcBorders>
              <w:top w:val="nil"/>
              <w:left w:val="nil"/>
              <w:bottom w:val="single" w:sz="4" w:space="0" w:color="auto"/>
              <w:right w:val="single" w:sz="4" w:space="0" w:color="auto"/>
            </w:tcBorders>
            <w:vAlign w:val="center"/>
            <w:hideMark/>
          </w:tcPr>
          <w:p w14:paraId="72AAF8DE"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r>
      <w:tr w:rsidR="00581B09" w:rsidRPr="001F42D5" w14:paraId="04643BE6" w14:textId="77777777" w:rsidTr="00F615BA">
        <w:trPr>
          <w:trHeight w:val="510"/>
        </w:trPr>
        <w:tc>
          <w:tcPr>
            <w:tcW w:w="692" w:type="dxa"/>
            <w:tcBorders>
              <w:top w:val="nil"/>
              <w:left w:val="single" w:sz="4" w:space="0" w:color="auto"/>
              <w:bottom w:val="single" w:sz="4" w:space="0" w:color="auto"/>
              <w:right w:val="single" w:sz="4" w:space="0" w:color="auto"/>
            </w:tcBorders>
            <w:vAlign w:val="center"/>
            <w:hideMark/>
          </w:tcPr>
          <w:p w14:paraId="1DE83CE1"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lastRenderedPageBreak/>
              <w:t> </w:t>
            </w:r>
          </w:p>
        </w:tc>
        <w:tc>
          <w:tcPr>
            <w:tcW w:w="1166" w:type="dxa"/>
            <w:tcBorders>
              <w:top w:val="nil"/>
              <w:left w:val="nil"/>
              <w:bottom w:val="single" w:sz="4" w:space="0" w:color="auto"/>
              <w:right w:val="single" w:sz="4" w:space="0" w:color="auto"/>
            </w:tcBorders>
            <w:vAlign w:val="center"/>
            <w:hideMark/>
          </w:tcPr>
          <w:p w14:paraId="7174479F"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374" w:type="dxa"/>
            <w:tcBorders>
              <w:top w:val="nil"/>
              <w:left w:val="nil"/>
              <w:bottom w:val="single" w:sz="4" w:space="0" w:color="auto"/>
              <w:right w:val="single" w:sz="4" w:space="0" w:color="auto"/>
            </w:tcBorders>
            <w:vAlign w:val="center"/>
            <w:hideMark/>
          </w:tcPr>
          <w:p w14:paraId="14EC8E55"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 xml:space="preserve"> Kho Xuân Hòa</w:t>
            </w:r>
          </w:p>
        </w:tc>
        <w:tc>
          <w:tcPr>
            <w:tcW w:w="821" w:type="dxa"/>
            <w:tcBorders>
              <w:top w:val="nil"/>
              <w:left w:val="nil"/>
              <w:bottom w:val="single" w:sz="4" w:space="0" w:color="auto"/>
              <w:right w:val="single" w:sz="4" w:space="0" w:color="auto"/>
            </w:tcBorders>
            <w:vAlign w:val="center"/>
            <w:hideMark/>
          </w:tcPr>
          <w:p w14:paraId="521D1830"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550</w:t>
            </w:r>
          </w:p>
        </w:tc>
        <w:tc>
          <w:tcPr>
            <w:tcW w:w="821" w:type="dxa"/>
            <w:tcBorders>
              <w:top w:val="nil"/>
              <w:left w:val="nil"/>
              <w:bottom w:val="single" w:sz="4" w:space="0" w:color="auto"/>
              <w:right w:val="single" w:sz="4" w:space="0" w:color="auto"/>
            </w:tcBorders>
            <w:vAlign w:val="center"/>
            <w:hideMark/>
          </w:tcPr>
          <w:p w14:paraId="4135C3F3"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0</w:t>
            </w:r>
          </w:p>
        </w:tc>
        <w:tc>
          <w:tcPr>
            <w:tcW w:w="1363" w:type="dxa"/>
            <w:tcBorders>
              <w:top w:val="nil"/>
              <w:left w:val="nil"/>
              <w:bottom w:val="single" w:sz="4" w:space="0" w:color="auto"/>
              <w:right w:val="single" w:sz="4" w:space="0" w:color="auto"/>
            </w:tcBorders>
            <w:vAlign w:val="center"/>
            <w:hideMark/>
          </w:tcPr>
          <w:p w14:paraId="46AB2B4D"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700</w:t>
            </w:r>
          </w:p>
        </w:tc>
        <w:tc>
          <w:tcPr>
            <w:tcW w:w="851" w:type="dxa"/>
            <w:tcBorders>
              <w:top w:val="nil"/>
              <w:left w:val="nil"/>
              <w:bottom w:val="single" w:sz="4" w:space="0" w:color="auto"/>
              <w:right w:val="single" w:sz="4" w:space="0" w:color="auto"/>
            </w:tcBorders>
            <w:vAlign w:val="center"/>
            <w:hideMark/>
          </w:tcPr>
          <w:p w14:paraId="2FA903A3"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10</w:t>
            </w:r>
          </w:p>
        </w:tc>
        <w:tc>
          <w:tcPr>
            <w:tcW w:w="2126" w:type="dxa"/>
            <w:tcBorders>
              <w:top w:val="nil"/>
              <w:left w:val="nil"/>
              <w:bottom w:val="single" w:sz="4" w:space="0" w:color="auto"/>
              <w:right w:val="single" w:sz="4" w:space="0" w:color="auto"/>
            </w:tcBorders>
            <w:vAlign w:val="center"/>
            <w:hideMark/>
          </w:tcPr>
          <w:p w14:paraId="01FD55D1"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Xuân Hòa, tỉnh Thanh Hóa</w:t>
            </w:r>
          </w:p>
        </w:tc>
        <w:tc>
          <w:tcPr>
            <w:tcW w:w="1536" w:type="dxa"/>
            <w:vMerge w:val="restart"/>
            <w:tcBorders>
              <w:top w:val="nil"/>
              <w:left w:val="single" w:sz="4" w:space="0" w:color="auto"/>
              <w:bottom w:val="single" w:sz="4" w:space="0" w:color="auto"/>
              <w:right w:val="single" w:sz="4" w:space="0" w:color="auto"/>
            </w:tcBorders>
            <w:vAlign w:val="center"/>
            <w:hideMark/>
          </w:tcPr>
          <w:p w14:paraId="6ED1DEFB"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Ô.Vui    0981243568</w:t>
            </w:r>
          </w:p>
        </w:tc>
      </w:tr>
      <w:tr w:rsidR="00581B09" w:rsidRPr="001F42D5" w14:paraId="4920F8CE" w14:textId="77777777" w:rsidTr="00F615BA">
        <w:trPr>
          <w:trHeight w:val="375"/>
        </w:trPr>
        <w:tc>
          <w:tcPr>
            <w:tcW w:w="692" w:type="dxa"/>
            <w:tcBorders>
              <w:top w:val="nil"/>
              <w:left w:val="single" w:sz="4" w:space="0" w:color="auto"/>
              <w:bottom w:val="single" w:sz="4" w:space="0" w:color="auto"/>
              <w:right w:val="single" w:sz="4" w:space="0" w:color="auto"/>
            </w:tcBorders>
            <w:vAlign w:val="center"/>
            <w:hideMark/>
          </w:tcPr>
          <w:p w14:paraId="145AA293"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166" w:type="dxa"/>
            <w:tcBorders>
              <w:top w:val="nil"/>
              <w:left w:val="nil"/>
              <w:bottom w:val="single" w:sz="4" w:space="0" w:color="auto"/>
              <w:right w:val="single" w:sz="4" w:space="0" w:color="auto"/>
            </w:tcBorders>
            <w:vAlign w:val="center"/>
            <w:hideMark/>
          </w:tcPr>
          <w:p w14:paraId="741BA7D5"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374" w:type="dxa"/>
            <w:tcBorders>
              <w:top w:val="nil"/>
              <w:left w:val="nil"/>
              <w:bottom w:val="single" w:sz="4" w:space="0" w:color="auto"/>
              <w:right w:val="single" w:sz="4" w:space="0" w:color="auto"/>
            </w:tcBorders>
            <w:vAlign w:val="center"/>
            <w:hideMark/>
          </w:tcPr>
          <w:p w14:paraId="64028CB0"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 xml:space="preserve"> Kho Neo</w:t>
            </w:r>
          </w:p>
        </w:tc>
        <w:tc>
          <w:tcPr>
            <w:tcW w:w="821" w:type="dxa"/>
            <w:tcBorders>
              <w:top w:val="nil"/>
              <w:left w:val="nil"/>
              <w:bottom w:val="single" w:sz="4" w:space="0" w:color="auto"/>
              <w:right w:val="single" w:sz="4" w:space="0" w:color="auto"/>
            </w:tcBorders>
            <w:vAlign w:val="center"/>
            <w:hideMark/>
          </w:tcPr>
          <w:p w14:paraId="50DC34F2"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0</w:t>
            </w:r>
          </w:p>
        </w:tc>
        <w:tc>
          <w:tcPr>
            <w:tcW w:w="821" w:type="dxa"/>
            <w:tcBorders>
              <w:top w:val="nil"/>
              <w:left w:val="nil"/>
              <w:bottom w:val="single" w:sz="4" w:space="0" w:color="auto"/>
              <w:right w:val="single" w:sz="4" w:space="0" w:color="auto"/>
            </w:tcBorders>
            <w:vAlign w:val="center"/>
            <w:hideMark/>
          </w:tcPr>
          <w:p w14:paraId="2AE80F2B"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3.200</w:t>
            </w:r>
          </w:p>
        </w:tc>
        <w:tc>
          <w:tcPr>
            <w:tcW w:w="1363" w:type="dxa"/>
            <w:tcBorders>
              <w:top w:val="nil"/>
              <w:left w:val="nil"/>
              <w:bottom w:val="single" w:sz="4" w:space="0" w:color="auto"/>
              <w:right w:val="single" w:sz="4" w:space="0" w:color="auto"/>
            </w:tcBorders>
            <w:vAlign w:val="center"/>
            <w:hideMark/>
          </w:tcPr>
          <w:p w14:paraId="239AA3A3"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6.720</w:t>
            </w:r>
          </w:p>
        </w:tc>
        <w:tc>
          <w:tcPr>
            <w:tcW w:w="851" w:type="dxa"/>
            <w:tcBorders>
              <w:top w:val="nil"/>
              <w:left w:val="nil"/>
              <w:bottom w:val="single" w:sz="4" w:space="0" w:color="auto"/>
              <w:right w:val="single" w:sz="4" w:space="0" w:color="auto"/>
            </w:tcBorders>
            <w:vAlign w:val="center"/>
            <w:hideMark/>
          </w:tcPr>
          <w:p w14:paraId="7E8474D6"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96</w:t>
            </w:r>
          </w:p>
        </w:tc>
        <w:tc>
          <w:tcPr>
            <w:tcW w:w="2126" w:type="dxa"/>
            <w:tcBorders>
              <w:top w:val="nil"/>
              <w:left w:val="nil"/>
              <w:bottom w:val="single" w:sz="4" w:space="0" w:color="auto"/>
              <w:right w:val="single" w:sz="4" w:space="0" w:color="auto"/>
            </w:tcBorders>
            <w:vAlign w:val="center"/>
            <w:hideMark/>
          </w:tcPr>
          <w:p w14:paraId="3A8320AA"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Thọ Long, tỉnh Thanh Hoá</w:t>
            </w:r>
          </w:p>
        </w:tc>
        <w:tc>
          <w:tcPr>
            <w:tcW w:w="1536" w:type="dxa"/>
            <w:vMerge/>
            <w:tcBorders>
              <w:top w:val="nil"/>
              <w:left w:val="single" w:sz="4" w:space="0" w:color="auto"/>
              <w:bottom w:val="single" w:sz="4" w:space="0" w:color="auto"/>
              <w:right w:val="single" w:sz="4" w:space="0" w:color="auto"/>
            </w:tcBorders>
            <w:vAlign w:val="center"/>
            <w:hideMark/>
          </w:tcPr>
          <w:p w14:paraId="5388FB63"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r>
      <w:tr w:rsidR="00581B09" w:rsidRPr="001F42D5" w14:paraId="3D85DC76" w14:textId="77777777" w:rsidTr="00F615BA">
        <w:trPr>
          <w:trHeight w:val="510"/>
        </w:trPr>
        <w:tc>
          <w:tcPr>
            <w:tcW w:w="692" w:type="dxa"/>
            <w:tcBorders>
              <w:top w:val="nil"/>
              <w:left w:val="single" w:sz="4" w:space="0" w:color="auto"/>
              <w:bottom w:val="single" w:sz="4" w:space="0" w:color="auto"/>
              <w:right w:val="single" w:sz="4" w:space="0" w:color="auto"/>
            </w:tcBorders>
            <w:vAlign w:val="center"/>
            <w:hideMark/>
          </w:tcPr>
          <w:p w14:paraId="10F5C9A3"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9</w:t>
            </w:r>
          </w:p>
        </w:tc>
        <w:tc>
          <w:tcPr>
            <w:tcW w:w="1166" w:type="dxa"/>
            <w:tcBorders>
              <w:top w:val="nil"/>
              <w:left w:val="nil"/>
              <w:bottom w:val="single" w:sz="4" w:space="0" w:color="auto"/>
              <w:right w:val="single" w:sz="4" w:space="0" w:color="auto"/>
            </w:tcBorders>
            <w:vAlign w:val="center"/>
            <w:hideMark/>
          </w:tcPr>
          <w:p w14:paraId="40451AAD"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ĐK9.KV7</w:t>
            </w:r>
          </w:p>
        </w:tc>
        <w:tc>
          <w:tcPr>
            <w:tcW w:w="1374" w:type="dxa"/>
            <w:tcBorders>
              <w:top w:val="nil"/>
              <w:left w:val="nil"/>
              <w:bottom w:val="single" w:sz="4" w:space="0" w:color="auto"/>
              <w:right w:val="single" w:sz="4" w:space="0" w:color="auto"/>
            </w:tcBorders>
            <w:vAlign w:val="center"/>
            <w:hideMark/>
          </w:tcPr>
          <w:p w14:paraId="361D3BFC"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Kho Ngọc Lặc</w:t>
            </w:r>
          </w:p>
        </w:tc>
        <w:tc>
          <w:tcPr>
            <w:tcW w:w="821" w:type="dxa"/>
            <w:tcBorders>
              <w:top w:val="nil"/>
              <w:left w:val="nil"/>
              <w:bottom w:val="single" w:sz="4" w:space="0" w:color="auto"/>
              <w:right w:val="single" w:sz="4" w:space="0" w:color="auto"/>
            </w:tcBorders>
            <w:vAlign w:val="center"/>
            <w:hideMark/>
          </w:tcPr>
          <w:p w14:paraId="1A9303EC"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500</w:t>
            </w:r>
          </w:p>
        </w:tc>
        <w:tc>
          <w:tcPr>
            <w:tcW w:w="821" w:type="dxa"/>
            <w:tcBorders>
              <w:top w:val="nil"/>
              <w:left w:val="nil"/>
              <w:bottom w:val="single" w:sz="4" w:space="0" w:color="auto"/>
              <w:right w:val="single" w:sz="4" w:space="0" w:color="auto"/>
            </w:tcBorders>
            <w:vAlign w:val="center"/>
            <w:hideMark/>
          </w:tcPr>
          <w:p w14:paraId="150A3241"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1.600</w:t>
            </w:r>
          </w:p>
        </w:tc>
        <w:tc>
          <w:tcPr>
            <w:tcW w:w="1363" w:type="dxa"/>
            <w:tcBorders>
              <w:top w:val="nil"/>
              <w:left w:val="nil"/>
              <w:bottom w:val="single" w:sz="4" w:space="0" w:color="auto"/>
              <w:right w:val="single" w:sz="4" w:space="0" w:color="auto"/>
            </w:tcBorders>
            <w:vAlign w:val="center"/>
            <w:hideMark/>
          </w:tcPr>
          <w:p w14:paraId="43369FF6"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4.060</w:t>
            </w:r>
          </w:p>
        </w:tc>
        <w:tc>
          <w:tcPr>
            <w:tcW w:w="851" w:type="dxa"/>
            <w:tcBorders>
              <w:top w:val="nil"/>
              <w:left w:val="nil"/>
              <w:bottom w:val="single" w:sz="4" w:space="0" w:color="auto"/>
              <w:right w:val="single" w:sz="4" w:space="0" w:color="auto"/>
            </w:tcBorders>
            <w:vAlign w:val="center"/>
            <w:hideMark/>
          </w:tcPr>
          <w:p w14:paraId="21A36AA0"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58</w:t>
            </w:r>
          </w:p>
        </w:tc>
        <w:tc>
          <w:tcPr>
            <w:tcW w:w="2126" w:type="dxa"/>
            <w:tcBorders>
              <w:top w:val="nil"/>
              <w:left w:val="nil"/>
              <w:bottom w:val="single" w:sz="4" w:space="0" w:color="auto"/>
              <w:right w:val="single" w:sz="4" w:space="0" w:color="auto"/>
            </w:tcBorders>
            <w:vAlign w:val="center"/>
            <w:hideMark/>
          </w:tcPr>
          <w:p w14:paraId="153E2FD4"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Minh Sơn, tỉnh Thanh Hóa</w:t>
            </w:r>
          </w:p>
        </w:tc>
        <w:tc>
          <w:tcPr>
            <w:tcW w:w="1536" w:type="dxa"/>
            <w:tcBorders>
              <w:top w:val="nil"/>
              <w:left w:val="nil"/>
              <w:bottom w:val="single" w:sz="4" w:space="0" w:color="auto"/>
              <w:right w:val="single" w:sz="4" w:space="0" w:color="auto"/>
            </w:tcBorders>
            <w:vAlign w:val="center"/>
            <w:hideMark/>
          </w:tcPr>
          <w:p w14:paraId="0DBD983C"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Ô.Tước 0855923989</w:t>
            </w:r>
          </w:p>
        </w:tc>
      </w:tr>
      <w:tr w:rsidR="00581B09" w:rsidRPr="001F42D5" w14:paraId="41DB0E53" w14:textId="77777777" w:rsidTr="00F615BA">
        <w:trPr>
          <w:trHeight w:val="375"/>
        </w:trPr>
        <w:tc>
          <w:tcPr>
            <w:tcW w:w="692" w:type="dxa"/>
            <w:tcBorders>
              <w:top w:val="nil"/>
              <w:left w:val="single" w:sz="4" w:space="0" w:color="auto"/>
              <w:bottom w:val="single" w:sz="4" w:space="0" w:color="auto"/>
              <w:right w:val="single" w:sz="4" w:space="0" w:color="auto"/>
            </w:tcBorders>
            <w:vAlign w:val="center"/>
            <w:hideMark/>
          </w:tcPr>
          <w:p w14:paraId="53676A37"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10</w:t>
            </w:r>
          </w:p>
        </w:tc>
        <w:tc>
          <w:tcPr>
            <w:tcW w:w="1166" w:type="dxa"/>
            <w:tcBorders>
              <w:top w:val="nil"/>
              <w:left w:val="nil"/>
              <w:bottom w:val="single" w:sz="4" w:space="0" w:color="auto"/>
              <w:right w:val="single" w:sz="4" w:space="0" w:color="auto"/>
            </w:tcBorders>
            <w:vAlign w:val="center"/>
            <w:hideMark/>
          </w:tcPr>
          <w:p w14:paraId="4162A788"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ĐK10.KV7</w:t>
            </w:r>
          </w:p>
        </w:tc>
        <w:tc>
          <w:tcPr>
            <w:tcW w:w="1374" w:type="dxa"/>
            <w:tcBorders>
              <w:top w:val="nil"/>
              <w:left w:val="nil"/>
              <w:bottom w:val="single" w:sz="4" w:space="0" w:color="auto"/>
              <w:right w:val="single" w:sz="4" w:space="0" w:color="auto"/>
            </w:tcBorders>
            <w:vAlign w:val="center"/>
            <w:hideMark/>
          </w:tcPr>
          <w:p w14:paraId="00C1E74C"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w:t>
            </w:r>
          </w:p>
        </w:tc>
        <w:tc>
          <w:tcPr>
            <w:tcW w:w="821" w:type="dxa"/>
            <w:tcBorders>
              <w:top w:val="nil"/>
              <w:left w:val="nil"/>
              <w:bottom w:val="single" w:sz="4" w:space="0" w:color="auto"/>
              <w:right w:val="single" w:sz="4" w:space="0" w:color="auto"/>
            </w:tcBorders>
            <w:vAlign w:val="center"/>
            <w:hideMark/>
          </w:tcPr>
          <w:p w14:paraId="29D30EC0"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2.400</w:t>
            </w:r>
          </w:p>
        </w:tc>
        <w:tc>
          <w:tcPr>
            <w:tcW w:w="821" w:type="dxa"/>
            <w:tcBorders>
              <w:top w:val="nil"/>
              <w:left w:val="nil"/>
              <w:bottom w:val="single" w:sz="4" w:space="0" w:color="auto"/>
              <w:right w:val="single" w:sz="4" w:space="0" w:color="auto"/>
            </w:tcBorders>
            <w:vAlign w:val="center"/>
            <w:hideMark/>
          </w:tcPr>
          <w:p w14:paraId="20E9A1D0"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7.000</w:t>
            </w:r>
          </w:p>
        </w:tc>
        <w:tc>
          <w:tcPr>
            <w:tcW w:w="1363" w:type="dxa"/>
            <w:tcBorders>
              <w:top w:val="nil"/>
              <w:left w:val="nil"/>
              <w:bottom w:val="single" w:sz="4" w:space="0" w:color="auto"/>
              <w:right w:val="single" w:sz="4" w:space="0" w:color="auto"/>
            </w:tcBorders>
            <w:vAlign w:val="center"/>
            <w:hideMark/>
          </w:tcPr>
          <w:p w14:paraId="3DF1612C"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20.370</w:t>
            </w:r>
          </w:p>
        </w:tc>
        <w:tc>
          <w:tcPr>
            <w:tcW w:w="851" w:type="dxa"/>
            <w:tcBorders>
              <w:top w:val="nil"/>
              <w:left w:val="nil"/>
              <w:bottom w:val="single" w:sz="4" w:space="0" w:color="auto"/>
              <w:right w:val="single" w:sz="4" w:space="0" w:color="auto"/>
            </w:tcBorders>
            <w:vAlign w:val="center"/>
            <w:hideMark/>
          </w:tcPr>
          <w:p w14:paraId="7029A471"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291</w:t>
            </w:r>
          </w:p>
        </w:tc>
        <w:tc>
          <w:tcPr>
            <w:tcW w:w="2126" w:type="dxa"/>
            <w:tcBorders>
              <w:top w:val="nil"/>
              <w:left w:val="nil"/>
              <w:bottom w:val="single" w:sz="4" w:space="0" w:color="auto"/>
              <w:right w:val="single" w:sz="4" w:space="0" w:color="auto"/>
            </w:tcBorders>
            <w:vAlign w:val="center"/>
            <w:hideMark/>
          </w:tcPr>
          <w:p w14:paraId="08968847"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 </w:t>
            </w:r>
          </w:p>
        </w:tc>
        <w:tc>
          <w:tcPr>
            <w:tcW w:w="1536" w:type="dxa"/>
            <w:tcBorders>
              <w:top w:val="nil"/>
              <w:left w:val="nil"/>
              <w:bottom w:val="single" w:sz="4" w:space="0" w:color="auto"/>
              <w:right w:val="single" w:sz="4" w:space="0" w:color="auto"/>
            </w:tcBorders>
            <w:vAlign w:val="center"/>
            <w:hideMark/>
          </w:tcPr>
          <w:p w14:paraId="11F6BDC6"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r>
      <w:tr w:rsidR="00581B09" w:rsidRPr="001F42D5" w14:paraId="370CECFB" w14:textId="77777777" w:rsidTr="00F615BA">
        <w:trPr>
          <w:trHeight w:val="510"/>
        </w:trPr>
        <w:tc>
          <w:tcPr>
            <w:tcW w:w="692" w:type="dxa"/>
            <w:vMerge w:val="restart"/>
            <w:tcBorders>
              <w:top w:val="single" w:sz="4" w:space="0" w:color="auto"/>
              <w:left w:val="single" w:sz="4" w:space="0" w:color="auto"/>
              <w:bottom w:val="single" w:sz="4" w:space="0" w:color="auto"/>
              <w:right w:val="single" w:sz="4" w:space="0" w:color="auto"/>
            </w:tcBorders>
            <w:vAlign w:val="center"/>
            <w:hideMark/>
          </w:tcPr>
          <w:p w14:paraId="0BC1653D"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166" w:type="dxa"/>
            <w:vMerge w:val="restart"/>
            <w:tcBorders>
              <w:top w:val="single" w:sz="4" w:space="0" w:color="auto"/>
              <w:left w:val="single" w:sz="4" w:space="0" w:color="auto"/>
              <w:bottom w:val="single" w:sz="4" w:space="0" w:color="auto"/>
              <w:right w:val="single" w:sz="4" w:space="0" w:color="auto"/>
            </w:tcBorders>
            <w:vAlign w:val="center"/>
            <w:hideMark/>
          </w:tcPr>
          <w:p w14:paraId="15559BE5"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374" w:type="dxa"/>
            <w:tcBorders>
              <w:top w:val="single" w:sz="4" w:space="0" w:color="auto"/>
              <w:left w:val="single" w:sz="4" w:space="0" w:color="auto"/>
              <w:bottom w:val="single" w:sz="4" w:space="0" w:color="auto"/>
              <w:right w:val="single" w:sz="4" w:space="0" w:color="auto"/>
            </w:tcBorders>
            <w:vAlign w:val="center"/>
            <w:hideMark/>
          </w:tcPr>
          <w:p w14:paraId="104A65A7"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 xml:space="preserve"> Kho Gia Hà</w:t>
            </w:r>
          </w:p>
        </w:tc>
        <w:tc>
          <w:tcPr>
            <w:tcW w:w="821" w:type="dxa"/>
            <w:tcBorders>
              <w:top w:val="single" w:sz="4" w:space="0" w:color="auto"/>
              <w:left w:val="single" w:sz="4" w:space="0" w:color="auto"/>
              <w:bottom w:val="single" w:sz="4" w:space="0" w:color="auto"/>
              <w:right w:val="single" w:sz="4" w:space="0" w:color="auto"/>
            </w:tcBorders>
            <w:vAlign w:val="center"/>
            <w:hideMark/>
          </w:tcPr>
          <w:p w14:paraId="112A79C2"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1.000</w:t>
            </w:r>
          </w:p>
        </w:tc>
        <w:tc>
          <w:tcPr>
            <w:tcW w:w="821" w:type="dxa"/>
            <w:tcBorders>
              <w:top w:val="single" w:sz="4" w:space="0" w:color="auto"/>
              <w:left w:val="single" w:sz="4" w:space="0" w:color="auto"/>
              <w:bottom w:val="single" w:sz="4" w:space="0" w:color="auto"/>
              <w:right w:val="single" w:sz="4" w:space="0" w:color="auto"/>
            </w:tcBorders>
            <w:vAlign w:val="center"/>
            <w:hideMark/>
          </w:tcPr>
          <w:p w14:paraId="258DC2E6"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5.000</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A7AA69B"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12.810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5652DC"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183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0B5B7DC"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Quảng Ngọc, tỉnh Thanh Hóa</w:t>
            </w:r>
          </w:p>
        </w:tc>
        <w:tc>
          <w:tcPr>
            <w:tcW w:w="1536" w:type="dxa"/>
            <w:vMerge w:val="restart"/>
            <w:tcBorders>
              <w:top w:val="single" w:sz="4" w:space="0" w:color="auto"/>
              <w:left w:val="single" w:sz="4" w:space="0" w:color="auto"/>
              <w:bottom w:val="single" w:sz="4" w:space="0" w:color="auto"/>
              <w:right w:val="single" w:sz="4" w:space="0" w:color="auto"/>
            </w:tcBorders>
            <w:vAlign w:val="center"/>
            <w:hideMark/>
          </w:tcPr>
          <w:p w14:paraId="465B4904"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Ô. Hạ 0982042765</w:t>
            </w:r>
          </w:p>
        </w:tc>
      </w:tr>
      <w:tr w:rsidR="00581B09" w:rsidRPr="001F42D5" w14:paraId="317B7314" w14:textId="77777777" w:rsidTr="00F615BA">
        <w:trPr>
          <w:trHeight w:val="375"/>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05EC1A73"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4DBF6945"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c>
          <w:tcPr>
            <w:tcW w:w="1374" w:type="dxa"/>
            <w:tcBorders>
              <w:top w:val="single" w:sz="4" w:space="0" w:color="auto"/>
              <w:left w:val="nil"/>
              <w:bottom w:val="single" w:sz="4" w:space="0" w:color="auto"/>
              <w:right w:val="single" w:sz="4" w:space="0" w:color="auto"/>
            </w:tcBorders>
            <w:vAlign w:val="center"/>
            <w:hideMark/>
          </w:tcPr>
          <w:p w14:paraId="43365E73"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 xml:space="preserve"> Kho Quảng Đức</w:t>
            </w:r>
          </w:p>
        </w:tc>
        <w:tc>
          <w:tcPr>
            <w:tcW w:w="821" w:type="dxa"/>
            <w:tcBorders>
              <w:top w:val="single" w:sz="4" w:space="0" w:color="auto"/>
              <w:left w:val="nil"/>
              <w:bottom w:val="single" w:sz="4" w:space="0" w:color="auto"/>
              <w:right w:val="single" w:sz="4" w:space="0" w:color="auto"/>
            </w:tcBorders>
            <w:vAlign w:val="center"/>
            <w:hideMark/>
          </w:tcPr>
          <w:p w14:paraId="17D22836"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0</w:t>
            </w:r>
          </w:p>
        </w:tc>
        <w:tc>
          <w:tcPr>
            <w:tcW w:w="821" w:type="dxa"/>
            <w:tcBorders>
              <w:top w:val="single" w:sz="4" w:space="0" w:color="auto"/>
              <w:left w:val="nil"/>
              <w:bottom w:val="single" w:sz="4" w:space="0" w:color="auto"/>
              <w:right w:val="single" w:sz="4" w:space="0" w:color="auto"/>
            </w:tcBorders>
            <w:vAlign w:val="center"/>
            <w:hideMark/>
          </w:tcPr>
          <w:p w14:paraId="745D6F90"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2.000</w:t>
            </w:r>
          </w:p>
        </w:tc>
        <w:tc>
          <w:tcPr>
            <w:tcW w:w="1363" w:type="dxa"/>
            <w:tcBorders>
              <w:top w:val="single" w:sz="4" w:space="0" w:color="auto"/>
              <w:left w:val="nil"/>
              <w:bottom w:val="single" w:sz="4" w:space="0" w:color="auto"/>
              <w:right w:val="single" w:sz="4" w:space="0" w:color="auto"/>
            </w:tcBorders>
            <w:vAlign w:val="center"/>
            <w:hideMark/>
          </w:tcPr>
          <w:p w14:paraId="3F8DE03F"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4.200</w:t>
            </w:r>
          </w:p>
        </w:tc>
        <w:tc>
          <w:tcPr>
            <w:tcW w:w="851" w:type="dxa"/>
            <w:tcBorders>
              <w:top w:val="single" w:sz="4" w:space="0" w:color="auto"/>
              <w:left w:val="nil"/>
              <w:bottom w:val="single" w:sz="4" w:space="0" w:color="auto"/>
              <w:right w:val="single" w:sz="4" w:space="0" w:color="auto"/>
            </w:tcBorders>
            <w:vAlign w:val="center"/>
            <w:hideMark/>
          </w:tcPr>
          <w:p w14:paraId="40E0B152"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60</w:t>
            </w:r>
          </w:p>
        </w:tc>
        <w:tc>
          <w:tcPr>
            <w:tcW w:w="2126" w:type="dxa"/>
            <w:tcBorders>
              <w:top w:val="single" w:sz="4" w:space="0" w:color="auto"/>
              <w:left w:val="nil"/>
              <w:bottom w:val="single" w:sz="4" w:space="0" w:color="auto"/>
              <w:right w:val="single" w:sz="4" w:space="0" w:color="auto"/>
            </w:tcBorders>
            <w:vAlign w:val="center"/>
            <w:hideMark/>
          </w:tcPr>
          <w:p w14:paraId="06FF67DE"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Lưu Vệ, tỉnh Thanh Hóa</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0F40514B"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r>
      <w:tr w:rsidR="00581B09" w:rsidRPr="001F42D5" w14:paraId="51D644D6" w14:textId="77777777" w:rsidTr="00F615BA">
        <w:trPr>
          <w:trHeight w:val="375"/>
        </w:trPr>
        <w:tc>
          <w:tcPr>
            <w:tcW w:w="692" w:type="dxa"/>
            <w:vMerge/>
            <w:tcBorders>
              <w:top w:val="nil"/>
              <w:left w:val="single" w:sz="4" w:space="0" w:color="auto"/>
              <w:bottom w:val="single" w:sz="4" w:space="0" w:color="auto"/>
              <w:right w:val="single" w:sz="4" w:space="0" w:color="auto"/>
            </w:tcBorders>
            <w:vAlign w:val="center"/>
            <w:hideMark/>
          </w:tcPr>
          <w:p w14:paraId="67FA8F05"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c>
          <w:tcPr>
            <w:tcW w:w="1166" w:type="dxa"/>
            <w:vMerge/>
            <w:tcBorders>
              <w:top w:val="nil"/>
              <w:left w:val="single" w:sz="4" w:space="0" w:color="auto"/>
              <w:bottom w:val="single" w:sz="4" w:space="0" w:color="auto"/>
              <w:right w:val="single" w:sz="4" w:space="0" w:color="auto"/>
            </w:tcBorders>
            <w:vAlign w:val="center"/>
            <w:hideMark/>
          </w:tcPr>
          <w:p w14:paraId="124D9AF8"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c>
          <w:tcPr>
            <w:tcW w:w="1374" w:type="dxa"/>
            <w:tcBorders>
              <w:top w:val="nil"/>
              <w:left w:val="nil"/>
              <w:bottom w:val="single" w:sz="4" w:space="0" w:color="auto"/>
              <w:right w:val="single" w:sz="4" w:space="0" w:color="auto"/>
            </w:tcBorders>
            <w:vAlign w:val="center"/>
            <w:hideMark/>
          </w:tcPr>
          <w:p w14:paraId="463EE200"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Kho Chuối</w:t>
            </w:r>
          </w:p>
        </w:tc>
        <w:tc>
          <w:tcPr>
            <w:tcW w:w="821" w:type="dxa"/>
            <w:tcBorders>
              <w:top w:val="nil"/>
              <w:left w:val="nil"/>
              <w:bottom w:val="single" w:sz="4" w:space="0" w:color="auto"/>
              <w:right w:val="single" w:sz="4" w:space="0" w:color="auto"/>
            </w:tcBorders>
            <w:vAlign w:val="center"/>
            <w:hideMark/>
          </w:tcPr>
          <w:p w14:paraId="757105E5"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1.400</w:t>
            </w:r>
          </w:p>
        </w:tc>
        <w:tc>
          <w:tcPr>
            <w:tcW w:w="821" w:type="dxa"/>
            <w:tcBorders>
              <w:top w:val="nil"/>
              <w:left w:val="nil"/>
              <w:bottom w:val="single" w:sz="4" w:space="0" w:color="auto"/>
              <w:right w:val="single" w:sz="4" w:space="0" w:color="auto"/>
            </w:tcBorders>
            <w:vAlign w:val="center"/>
            <w:hideMark/>
          </w:tcPr>
          <w:p w14:paraId="0BFC119D"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 </w:t>
            </w:r>
          </w:p>
        </w:tc>
        <w:tc>
          <w:tcPr>
            <w:tcW w:w="1363" w:type="dxa"/>
            <w:tcBorders>
              <w:top w:val="nil"/>
              <w:left w:val="nil"/>
              <w:bottom w:val="single" w:sz="4" w:space="0" w:color="auto"/>
              <w:right w:val="single" w:sz="4" w:space="0" w:color="auto"/>
            </w:tcBorders>
            <w:vAlign w:val="center"/>
            <w:hideMark/>
          </w:tcPr>
          <w:p w14:paraId="603C6B68"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3.360</w:t>
            </w:r>
          </w:p>
        </w:tc>
        <w:tc>
          <w:tcPr>
            <w:tcW w:w="851" w:type="dxa"/>
            <w:tcBorders>
              <w:top w:val="nil"/>
              <w:left w:val="nil"/>
              <w:bottom w:val="single" w:sz="4" w:space="0" w:color="auto"/>
              <w:right w:val="single" w:sz="4" w:space="0" w:color="auto"/>
            </w:tcBorders>
            <w:vAlign w:val="center"/>
            <w:hideMark/>
          </w:tcPr>
          <w:p w14:paraId="08F1578A"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48</w:t>
            </w:r>
          </w:p>
        </w:tc>
        <w:tc>
          <w:tcPr>
            <w:tcW w:w="2126" w:type="dxa"/>
            <w:tcBorders>
              <w:top w:val="nil"/>
              <w:left w:val="nil"/>
              <w:bottom w:val="single" w:sz="4" w:space="0" w:color="auto"/>
              <w:right w:val="single" w:sz="4" w:space="0" w:color="auto"/>
            </w:tcBorders>
            <w:vAlign w:val="center"/>
            <w:hideMark/>
          </w:tcPr>
          <w:p w14:paraId="2DB80C0C"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Nông Cống, tỉnh Thanh Hóa</w:t>
            </w:r>
          </w:p>
        </w:tc>
        <w:tc>
          <w:tcPr>
            <w:tcW w:w="1536" w:type="dxa"/>
            <w:vMerge/>
            <w:tcBorders>
              <w:top w:val="nil"/>
              <w:left w:val="single" w:sz="4" w:space="0" w:color="auto"/>
              <w:bottom w:val="single" w:sz="4" w:space="0" w:color="auto"/>
              <w:right w:val="single" w:sz="4" w:space="0" w:color="auto"/>
            </w:tcBorders>
            <w:vAlign w:val="center"/>
            <w:hideMark/>
          </w:tcPr>
          <w:p w14:paraId="08B2E3B5"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r>
      <w:tr w:rsidR="00581B09" w:rsidRPr="001F42D5" w14:paraId="0F94B599" w14:textId="77777777" w:rsidTr="00F615BA">
        <w:trPr>
          <w:trHeight w:val="375"/>
        </w:trPr>
        <w:tc>
          <w:tcPr>
            <w:tcW w:w="692" w:type="dxa"/>
            <w:tcBorders>
              <w:top w:val="nil"/>
              <w:left w:val="single" w:sz="4" w:space="0" w:color="auto"/>
              <w:bottom w:val="single" w:sz="4" w:space="0" w:color="auto"/>
              <w:right w:val="single" w:sz="4" w:space="0" w:color="auto"/>
            </w:tcBorders>
            <w:vAlign w:val="center"/>
            <w:hideMark/>
          </w:tcPr>
          <w:p w14:paraId="241B946B"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11</w:t>
            </w:r>
          </w:p>
        </w:tc>
        <w:tc>
          <w:tcPr>
            <w:tcW w:w="1166" w:type="dxa"/>
            <w:tcBorders>
              <w:top w:val="nil"/>
              <w:left w:val="nil"/>
              <w:bottom w:val="single" w:sz="4" w:space="0" w:color="auto"/>
              <w:right w:val="single" w:sz="4" w:space="0" w:color="auto"/>
            </w:tcBorders>
            <w:vAlign w:val="center"/>
            <w:hideMark/>
          </w:tcPr>
          <w:p w14:paraId="51199C12"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ĐK11.KV7</w:t>
            </w:r>
          </w:p>
        </w:tc>
        <w:tc>
          <w:tcPr>
            <w:tcW w:w="1374" w:type="dxa"/>
            <w:tcBorders>
              <w:top w:val="nil"/>
              <w:left w:val="nil"/>
              <w:bottom w:val="single" w:sz="4" w:space="0" w:color="auto"/>
              <w:right w:val="single" w:sz="4" w:space="0" w:color="auto"/>
            </w:tcBorders>
            <w:vAlign w:val="center"/>
            <w:hideMark/>
          </w:tcPr>
          <w:p w14:paraId="5E853827"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w:t>
            </w:r>
          </w:p>
        </w:tc>
        <w:tc>
          <w:tcPr>
            <w:tcW w:w="821" w:type="dxa"/>
            <w:tcBorders>
              <w:top w:val="nil"/>
              <w:left w:val="nil"/>
              <w:bottom w:val="single" w:sz="4" w:space="0" w:color="auto"/>
              <w:right w:val="single" w:sz="4" w:space="0" w:color="auto"/>
            </w:tcBorders>
            <w:vAlign w:val="center"/>
            <w:hideMark/>
          </w:tcPr>
          <w:p w14:paraId="37C8134D"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1.575</w:t>
            </w:r>
          </w:p>
        </w:tc>
        <w:tc>
          <w:tcPr>
            <w:tcW w:w="821" w:type="dxa"/>
            <w:tcBorders>
              <w:top w:val="nil"/>
              <w:left w:val="nil"/>
              <w:bottom w:val="single" w:sz="4" w:space="0" w:color="auto"/>
              <w:right w:val="single" w:sz="4" w:space="0" w:color="auto"/>
            </w:tcBorders>
            <w:vAlign w:val="center"/>
            <w:hideMark/>
          </w:tcPr>
          <w:p w14:paraId="1199305D"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2.355</w:t>
            </w:r>
          </w:p>
        </w:tc>
        <w:tc>
          <w:tcPr>
            <w:tcW w:w="1363" w:type="dxa"/>
            <w:tcBorders>
              <w:top w:val="nil"/>
              <w:left w:val="nil"/>
              <w:bottom w:val="single" w:sz="4" w:space="0" w:color="auto"/>
              <w:right w:val="single" w:sz="4" w:space="0" w:color="auto"/>
            </w:tcBorders>
            <w:vAlign w:val="center"/>
            <w:hideMark/>
          </w:tcPr>
          <w:p w14:paraId="3CE12CE3"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7.770</w:t>
            </w:r>
          </w:p>
        </w:tc>
        <w:tc>
          <w:tcPr>
            <w:tcW w:w="851" w:type="dxa"/>
            <w:tcBorders>
              <w:top w:val="nil"/>
              <w:left w:val="nil"/>
              <w:bottom w:val="single" w:sz="4" w:space="0" w:color="auto"/>
              <w:right w:val="single" w:sz="4" w:space="0" w:color="auto"/>
            </w:tcBorders>
            <w:vAlign w:val="center"/>
            <w:hideMark/>
          </w:tcPr>
          <w:p w14:paraId="2583D6C9"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111</w:t>
            </w:r>
          </w:p>
        </w:tc>
        <w:tc>
          <w:tcPr>
            <w:tcW w:w="2126" w:type="dxa"/>
            <w:tcBorders>
              <w:top w:val="nil"/>
              <w:left w:val="nil"/>
              <w:bottom w:val="single" w:sz="4" w:space="0" w:color="auto"/>
              <w:right w:val="single" w:sz="4" w:space="0" w:color="auto"/>
            </w:tcBorders>
            <w:vAlign w:val="center"/>
            <w:hideMark/>
          </w:tcPr>
          <w:p w14:paraId="4DD39A16"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 </w:t>
            </w:r>
          </w:p>
        </w:tc>
        <w:tc>
          <w:tcPr>
            <w:tcW w:w="1536" w:type="dxa"/>
            <w:tcBorders>
              <w:top w:val="nil"/>
              <w:left w:val="nil"/>
              <w:bottom w:val="single" w:sz="4" w:space="0" w:color="auto"/>
              <w:right w:val="single" w:sz="4" w:space="0" w:color="auto"/>
            </w:tcBorders>
            <w:vAlign w:val="center"/>
            <w:hideMark/>
          </w:tcPr>
          <w:p w14:paraId="49CB1941"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r>
      <w:tr w:rsidR="00581B09" w:rsidRPr="001F42D5" w14:paraId="2EAFA771" w14:textId="77777777" w:rsidTr="00F615BA">
        <w:trPr>
          <w:trHeight w:val="510"/>
        </w:trPr>
        <w:tc>
          <w:tcPr>
            <w:tcW w:w="692" w:type="dxa"/>
            <w:vMerge w:val="restart"/>
            <w:tcBorders>
              <w:top w:val="nil"/>
              <w:left w:val="single" w:sz="4" w:space="0" w:color="auto"/>
              <w:bottom w:val="single" w:sz="4" w:space="0" w:color="auto"/>
              <w:right w:val="single" w:sz="4" w:space="0" w:color="auto"/>
            </w:tcBorders>
            <w:vAlign w:val="center"/>
            <w:hideMark/>
          </w:tcPr>
          <w:p w14:paraId="57076009"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166" w:type="dxa"/>
            <w:vMerge w:val="restart"/>
            <w:tcBorders>
              <w:top w:val="nil"/>
              <w:left w:val="single" w:sz="4" w:space="0" w:color="auto"/>
              <w:bottom w:val="single" w:sz="4" w:space="0" w:color="auto"/>
              <w:right w:val="single" w:sz="4" w:space="0" w:color="auto"/>
            </w:tcBorders>
            <w:vAlign w:val="center"/>
            <w:hideMark/>
          </w:tcPr>
          <w:p w14:paraId="50FC0E9D"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374" w:type="dxa"/>
            <w:tcBorders>
              <w:top w:val="nil"/>
              <w:left w:val="nil"/>
              <w:bottom w:val="single" w:sz="4" w:space="0" w:color="auto"/>
              <w:right w:val="single" w:sz="4" w:space="0" w:color="auto"/>
            </w:tcBorders>
            <w:vAlign w:val="center"/>
            <w:hideMark/>
          </w:tcPr>
          <w:p w14:paraId="70C9729A"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 xml:space="preserve"> Kho Hoằng Quỳ</w:t>
            </w:r>
          </w:p>
        </w:tc>
        <w:tc>
          <w:tcPr>
            <w:tcW w:w="821" w:type="dxa"/>
            <w:tcBorders>
              <w:top w:val="nil"/>
              <w:left w:val="nil"/>
              <w:bottom w:val="single" w:sz="4" w:space="0" w:color="auto"/>
              <w:right w:val="single" w:sz="4" w:space="0" w:color="auto"/>
            </w:tcBorders>
            <w:vAlign w:val="center"/>
            <w:hideMark/>
          </w:tcPr>
          <w:p w14:paraId="7B3E686A"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875</w:t>
            </w:r>
          </w:p>
        </w:tc>
        <w:tc>
          <w:tcPr>
            <w:tcW w:w="821" w:type="dxa"/>
            <w:tcBorders>
              <w:top w:val="nil"/>
              <w:left w:val="nil"/>
              <w:bottom w:val="single" w:sz="4" w:space="0" w:color="auto"/>
              <w:right w:val="single" w:sz="4" w:space="0" w:color="auto"/>
            </w:tcBorders>
            <w:vAlign w:val="center"/>
            <w:hideMark/>
          </w:tcPr>
          <w:p w14:paraId="2438AF0F"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1.035</w:t>
            </w:r>
          </w:p>
        </w:tc>
        <w:tc>
          <w:tcPr>
            <w:tcW w:w="1363" w:type="dxa"/>
            <w:tcBorders>
              <w:top w:val="nil"/>
              <w:left w:val="nil"/>
              <w:bottom w:val="single" w:sz="4" w:space="0" w:color="auto"/>
              <w:right w:val="single" w:sz="4" w:space="0" w:color="auto"/>
            </w:tcBorders>
            <w:vAlign w:val="center"/>
            <w:hideMark/>
          </w:tcPr>
          <w:p w14:paraId="2DA0925D"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3.500</w:t>
            </w:r>
          </w:p>
        </w:tc>
        <w:tc>
          <w:tcPr>
            <w:tcW w:w="851" w:type="dxa"/>
            <w:tcBorders>
              <w:top w:val="nil"/>
              <w:left w:val="nil"/>
              <w:bottom w:val="single" w:sz="4" w:space="0" w:color="auto"/>
              <w:right w:val="single" w:sz="4" w:space="0" w:color="auto"/>
            </w:tcBorders>
            <w:vAlign w:val="center"/>
            <w:hideMark/>
          </w:tcPr>
          <w:p w14:paraId="041BD14E"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50</w:t>
            </w:r>
          </w:p>
        </w:tc>
        <w:tc>
          <w:tcPr>
            <w:tcW w:w="2126" w:type="dxa"/>
            <w:tcBorders>
              <w:top w:val="nil"/>
              <w:left w:val="nil"/>
              <w:bottom w:val="single" w:sz="4" w:space="0" w:color="auto"/>
              <w:right w:val="single" w:sz="4" w:space="0" w:color="auto"/>
            </w:tcBorders>
            <w:vAlign w:val="center"/>
            <w:hideMark/>
          </w:tcPr>
          <w:p w14:paraId="3A3956CE"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Hoằng Giang, tỉnh Thanh Hóa</w:t>
            </w:r>
          </w:p>
        </w:tc>
        <w:tc>
          <w:tcPr>
            <w:tcW w:w="1536" w:type="dxa"/>
            <w:vMerge w:val="restart"/>
            <w:tcBorders>
              <w:top w:val="nil"/>
              <w:left w:val="single" w:sz="4" w:space="0" w:color="auto"/>
              <w:bottom w:val="single" w:sz="4" w:space="0" w:color="auto"/>
              <w:right w:val="single" w:sz="4" w:space="0" w:color="auto"/>
            </w:tcBorders>
            <w:vAlign w:val="center"/>
            <w:hideMark/>
          </w:tcPr>
          <w:p w14:paraId="44C402E3"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Ô. Long 0989685978</w:t>
            </w:r>
          </w:p>
        </w:tc>
      </w:tr>
      <w:tr w:rsidR="00581B09" w:rsidRPr="001F42D5" w14:paraId="525B5845" w14:textId="77777777" w:rsidTr="00F615BA">
        <w:trPr>
          <w:trHeight w:val="375"/>
        </w:trPr>
        <w:tc>
          <w:tcPr>
            <w:tcW w:w="692" w:type="dxa"/>
            <w:vMerge/>
            <w:tcBorders>
              <w:top w:val="nil"/>
              <w:left w:val="single" w:sz="4" w:space="0" w:color="auto"/>
              <w:bottom w:val="single" w:sz="4" w:space="0" w:color="auto"/>
              <w:right w:val="single" w:sz="4" w:space="0" w:color="auto"/>
            </w:tcBorders>
            <w:vAlign w:val="center"/>
            <w:hideMark/>
          </w:tcPr>
          <w:p w14:paraId="23B75FE3"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c>
          <w:tcPr>
            <w:tcW w:w="1166" w:type="dxa"/>
            <w:vMerge/>
            <w:tcBorders>
              <w:top w:val="nil"/>
              <w:left w:val="single" w:sz="4" w:space="0" w:color="auto"/>
              <w:bottom w:val="single" w:sz="4" w:space="0" w:color="auto"/>
              <w:right w:val="single" w:sz="4" w:space="0" w:color="auto"/>
            </w:tcBorders>
            <w:vAlign w:val="center"/>
            <w:hideMark/>
          </w:tcPr>
          <w:p w14:paraId="4CE64608"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c>
          <w:tcPr>
            <w:tcW w:w="1374" w:type="dxa"/>
            <w:tcBorders>
              <w:top w:val="nil"/>
              <w:left w:val="nil"/>
              <w:bottom w:val="single" w:sz="4" w:space="0" w:color="auto"/>
              <w:right w:val="single" w:sz="4" w:space="0" w:color="auto"/>
            </w:tcBorders>
            <w:vAlign w:val="center"/>
            <w:hideMark/>
          </w:tcPr>
          <w:p w14:paraId="39196E15"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 xml:space="preserve"> Kho Hà Trung</w:t>
            </w:r>
          </w:p>
        </w:tc>
        <w:tc>
          <w:tcPr>
            <w:tcW w:w="821" w:type="dxa"/>
            <w:tcBorders>
              <w:top w:val="nil"/>
              <w:left w:val="nil"/>
              <w:bottom w:val="single" w:sz="4" w:space="0" w:color="auto"/>
              <w:right w:val="single" w:sz="4" w:space="0" w:color="auto"/>
            </w:tcBorders>
            <w:vAlign w:val="center"/>
            <w:hideMark/>
          </w:tcPr>
          <w:p w14:paraId="1FA0F8EB"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700</w:t>
            </w:r>
          </w:p>
        </w:tc>
        <w:tc>
          <w:tcPr>
            <w:tcW w:w="821" w:type="dxa"/>
            <w:tcBorders>
              <w:top w:val="nil"/>
              <w:left w:val="nil"/>
              <w:bottom w:val="single" w:sz="4" w:space="0" w:color="auto"/>
              <w:right w:val="single" w:sz="4" w:space="0" w:color="auto"/>
            </w:tcBorders>
            <w:vAlign w:val="center"/>
            <w:hideMark/>
          </w:tcPr>
          <w:p w14:paraId="7D7A0850"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1.320</w:t>
            </w:r>
          </w:p>
        </w:tc>
        <w:tc>
          <w:tcPr>
            <w:tcW w:w="1363" w:type="dxa"/>
            <w:tcBorders>
              <w:top w:val="nil"/>
              <w:left w:val="nil"/>
              <w:bottom w:val="single" w:sz="4" w:space="0" w:color="auto"/>
              <w:right w:val="single" w:sz="4" w:space="0" w:color="auto"/>
            </w:tcBorders>
            <w:vAlign w:val="center"/>
            <w:hideMark/>
          </w:tcPr>
          <w:p w14:paraId="4D9DE710"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4.270</w:t>
            </w:r>
          </w:p>
        </w:tc>
        <w:tc>
          <w:tcPr>
            <w:tcW w:w="851" w:type="dxa"/>
            <w:tcBorders>
              <w:top w:val="nil"/>
              <w:left w:val="nil"/>
              <w:bottom w:val="single" w:sz="4" w:space="0" w:color="auto"/>
              <w:right w:val="single" w:sz="4" w:space="0" w:color="auto"/>
            </w:tcBorders>
            <w:vAlign w:val="center"/>
            <w:hideMark/>
          </w:tcPr>
          <w:p w14:paraId="3DB63059"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61</w:t>
            </w:r>
          </w:p>
        </w:tc>
        <w:tc>
          <w:tcPr>
            <w:tcW w:w="2126" w:type="dxa"/>
            <w:tcBorders>
              <w:top w:val="nil"/>
              <w:left w:val="nil"/>
              <w:bottom w:val="single" w:sz="4" w:space="0" w:color="auto"/>
              <w:right w:val="single" w:sz="4" w:space="0" w:color="auto"/>
            </w:tcBorders>
            <w:vAlign w:val="center"/>
            <w:hideMark/>
          </w:tcPr>
          <w:p w14:paraId="11699084"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Hà Trung, tỉnh Thanh Hóa</w:t>
            </w:r>
          </w:p>
        </w:tc>
        <w:tc>
          <w:tcPr>
            <w:tcW w:w="1536" w:type="dxa"/>
            <w:vMerge/>
            <w:tcBorders>
              <w:top w:val="nil"/>
              <w:left w:val="single" w:sz="4" w:space="0" w:color="auto"/>
              <w:bottom w:val="single" w:sz="4" w:space="0" w:color="auto"/>
              <w:right w:val="single" w:sz="4" w:space="0" w:color="auto"/>
            </w:tcBorders>
            <w:vAlign w:val="center"/>
            <w:hideMark/>
          </w:tcPr>
          <w:p w14:paraId="19D9C4B0"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r>
      <w:tr w:rsidR="00581B09" w:rsidRPr="001F42D5" w14:paraId="709224EF" w14:textId="77777777" w:rsidTr="00F615BA">
        <w:trPr>
          <w:trHeight w:val="600"/>
        </w:trPr>
        <w:tc>
          <w:tcPr>
            <w:tcW w:w="692" w:type="dxa"/>
            <w:tcBorders>
              <w:top w:val="nil"/>
              <w:left w:val="single" w:sz="4" w:space="0" w:color="auto"/>
              <w:bottom w:val="single" w:sz="4" w:space="0" w:color="auto"/>
              <w:right w:val="single" w:sz="4" w:space="0" w:color="auto"/>
            </w:tcBorders>
            <w:vAlign w:val="center"/>
            <w:hideMark/>
          </w:tcPr>
          <w:p w14:paraId="15564216"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12</w:t>
            </w:r>
          </w:p>
        </w:tc>
        <w:tc>
          <w:tcPr>
            <w:tcW w:w="1166" w:type="dxa"/>
            <w:tcBorders>
              <w:top w:val="nil"/>
              <w:left w:val="nil"/>
              <w:bottom w:val="single" w:sz="4" w:space="0" w:color="auto"/>
              <w:right w:val="single" w:sz="4" w:space="0" w:color="auto"/>
            </w:tcBorders>
            <w:vAlign w:val="center"/>
            <w:hideMark/>
          </w:tcPr>
          <w:p w14:paraId="2931F280"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ĐK15.KV7</w:t>
            </w:r>
          </w:p>
        </w:tc>
        <w:tc>
          <w:tcPr>
            <w:tcW w:w="1374" w:type="dxa"/>
            <w:tcBorders>
              <w:top w:val="nil"/>
              <w:left w:val="nil"/>
              <w:bottom w:val="single" w:sz="4" w:space="0" w:color="auto"/>
              <w:right w:val="single" w:sz="4" w:space="0" w:color="auto"/>
            </w:tcBorders>
            <w:vAlign w:val="center"/>
            <w:hideMark/>
          </w:tcPr>
          <w:p w14:paraId="7C30EE4A"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xml:space="preserve"> Kho Yên Khánh</w:t>
            </w:r>
          </w:p>
        </w:tc>
        <w:tc>
          <w:tcPr>
            <w:tcW w:w="821" w:type="dxa"/>
            <w:tcBorders>
              <w:top w:val="nil"/>
              <w:left w:val="nil"/>
              <w:bottom w:val="single" w:sz="4" w:space="0" w:color="auto"/>
              <w:right w:val="single" w:sz="4" w:space="0" w:color="auto"/>
            </w:tcBorders>
            <w:vAlign w:val="center"/>
            <w:hideMark/>
          </w:tcPr>
          <w:p w14:paraId="7C328C42"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270</w:t>
            </w:r>
          </w:p>
        </w:tc>
        <w:tc>
          <w:tcPr>
            <w:tcW w:w="821" w:type="dxa"/>
            <w:tcBorders>
              <w:top w:val="nil"/>
              <w:left w:val="nil"/>
              <w:bottom w:val="single" w:sz="4" w:space="0" w:color="auto"/>
              <w:right w:val="single" w:sz="4" w:space="0" w:color="auto"/>
            </w:tcBorders>
            <w:vAlign w:val="center"/>
            <w:hideMark/>
          </w:tcPr>
          <w:p w14:paraId="3A3BB816"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800</w:t>
            </w:r>
          </w:p>
        </w:tc>
        <w:tc>
          <w:tcPr>
            <w:tcW w:w="1363" w:type="dxa"/>
            <w:tcBorders>
              <w:top w:val="nil"/>
              <w:left w:val="nil"/>
              <w:bottom w:val="single" w:sz="4" w:space="0" w:color="auto"/>
              <w:right w:val="single" w:sz="4" w:space="0" w:color="auto"/>
            </w:tcBorders>
            <w:vAlign w:val="center"/>
            <w:hideMark/>
          </w:tcPr>
          <w:p w14:paraId="2012046D"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2.310</w:t>
            </w:r>
          </w:p>
        </w:tc>
        <w:tc>
          <w:tcPr>
            <w:tcW w:w="851" w:type="dxa"/>
            <w:tcBorders>
              <w:top w:val="nil"/>
              <w:left w:val="nil"/>
              <w:bottom w:val="single" w:sz="4" w:space="0" w:color="auto"/>
              <w:right w:val="single" w:sz="4" w:space="0" w:color="auto"/>
            </w:tcBorders>
            <w:vAlign w:val="center"/>
            <w:hideMark/>
          </w:tcPr>
          <w:p w14:paraId="6E409AAB"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33</w:t>
            </w:r>
          </w:p>
        </w:tc>
        <w:tc>
          <w:tcPr>
            <w:tcW w:w="2126" w:type="dxa"/>
            <w:tcBorders>
              <w:top w:val="nil"/>
              <w:left w:val="nil"/>
              <w:bottom w:val="single" w:sz="4" w:space="0" w:color="auto"/>
              <w:right w:val="single" w:sz="4" w:space="0" w:color="auto"/>
            </w:tcBorders>
            <w:vAlign w:val="center"/>
            <w:hideMark/>
          </w:tcPr>
          <w:p w14:paraId="3F7A807E"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Khánh Thiện, tỉnh Ninh Bình</w:t>
            </w:r>
          </w:p>
        </w:tc>
        <w:tc>
          <w:tcPr>
            <w:tcW w:w="1536" w:type="dxa"/>
            <w:tcBorders>
              <w:top w:val="nil"/>
              <w:left w:val="nil"/>
              <w:bottom w:val="single" w:sz="4" w:space="0" w:color="auto"/>
              <w:right w:val="single" w:sz="4" w:space="0" w:color="auto"/>
            </w:tcBorders>
            <w:vAlign w:val="center"/>
            <w:hideMark/>
          </w:tcPr>
          <w:p w14:paraId="59A02AAD"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B. Thuỳ 0984303316</w:t>
            </w:r>
          </w:p>
        </w:tc>
      </w:tr>
      <w:tr w:rsidR="00581B09" w:rsidRPr="001F42D5" w14:paraId="7242EFA3" w14:textId="77777777" w:rsidTr="00F615BA">
        <w:trPr>
          <w:trHeight w:val="375"/>
        </w:trPr>
        <w:tc>
          <w:tcPr>
            <w:tcW w:w="692" w:type="dxa"/>
            <w:tcBorders>
              <w:top w:val="nil"/>
              <w:left w:val="single" w:sz="4" w:space="0" w:color="auto"/>
              <w:bottom w:val="single" w:sz="4" w:space="0" w:color="auto"/>
              <w:right w:val="single" w:sz="4" w:space="0" w:color="auto"/>
            </w:tcBorders>
            <w:vAlign w:val="center"/>
            <w:hideMark/>
          </w:tcPr>
          <w:p w14:paraId="319FC8DB"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13</w:t>
            </w:r>
          </w:p>
        </w:tc>
        <w:tc>
          <w:tcPr>
            <w:tcW w:w="1166" w:type="dxa"/>
            <w:tcBorders>
              <w:top w:val="nil"/>
              <w:left w:val="nil"/>
              <w:bottom w:val="single" w:sz="4" w:space="0" w:color="auto"/>
              <w:right w:val="single" w:sz="4" w:space="0" w:color="auto"/>
            </w:tcBorders>
            <w:vAlign w:val="center"/>
            <w:hideMark/>
          </w:tcPr>
          <w:p w14:paraId="59E93FEA"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ĐK16.KV7</w:t>
            </w:r>
          </w:p>
        </w:tc>
        <w:tc>
          <w:tcPr>
            <w:tcW w:w="1374" w:type="dxa"/>
            <w:tcBorders>
              <w:top w:val="nil"/>
              <w:left w:val="nil"/>
              <w:bottom w:val="single" w:sz="4" w:space="0" w:color="auto"/>
              <w:right w:val="single" w:sz="4" w:space="0" w:color="auto"/>
            </w:tcBorders>
            <w:vAlign w:val="center"/>
            <w:hideMark/>
          </w:tcPr>
          <w:p w14:paraId="6445E359"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w:t>
            </w:r>
          </w:p>
        </w:tc>
        <w:tc>
          <w:tcPr>
            <w:tcW w:w="821" w:type="dxa"/>
            <w:tcBorders>
              <w:top w:val="nil"/>
              <w:left w:val="nil"/>
              <w:bottom w:val="single" w:sz="4" w:space="0" w:color="auto"/>
              <w:right w:val="single" w:sz="4" w:space="0" w:color="auto"/>
            </w:tcBorders>
            <w:vAlign w:val="center"/>
            <w:hideMark/>
          </w:tcPr>
          <w:p w14:paraId="682FCA63"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940</w:t>
            </w:r>
          </w:p>
        </w:tc>
        <w:tc>
          <w:tcPr>
            <w:tcW w:w="821" w:type="dxa"/>
            <w:tcBorders>
              <w:top w:val="nil"/>
              <w:left w:val="nil"/>
              <w:bottom w:val="single" w:sz="4" w:space="0" w:color="auto"/>
              <w:right w:val="single" w:sz="4" w:space="0" w:color="auto"/>
            </w:tcBorders>
            <w:vAlign w:val="center"/>
            <w:hideMark/>
          </w:tcPr>
          <w:p w14:paraId="0C7417E0"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0</w:t>
            </w:r>
          </w:p>
        </w:tc>
        <w:tc>
          <w:tcPr>
            <w:tcW w:w="1363" w:type="dxa"/>
            <w:tcBorders>
              <w:top w:val="nil"/>
              <w:left w:val="nil"/>
              <w:bottom w:val="single" w:sz="4" w:space="0" w:color="auto"/>
              <w:right w:val="single" w:sz="4" w:space="0" w:color="auto"/>
            </w:tcBorders>
            <w:vAlign w:val="center"/>
            <w:hideMark/>
          </w:tcPr>
          <w:p w14:paraId="5CC4B308"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2.240</w:t>
            </w:r>
          </w:p>
        </w:tc>
        <w:tc>
          <w:tcPr>
            <w:tcW w:w="851" w:type="dxa"/>
            <w:tcBorders>
              <w:top w:val="nil"/>
              <w:left w:val="nil"/>
              <w:bottom w:val="single" w:sz="4" w:space="0" w:color="auto"/>
              <w:right w:val="single" w:sz="4" w:space="0" w:color="auto"/>
            </w:tcBorders>
            <w:vAlign w:val="center"/>
            <w:hideMark/>
          </w:tcPr>
          <w:p w14:paraId="01151EC4"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32</w:t>
            </w:r>
          </w:p>
        </w:tc>
        <w:tc>
          <w:tcPr>
            <w:tcW w:w="2126" w:type="dxa"/>
            <w:tcBorders>
              <w:top w:val="nil"/>
              <w:left w:val="nil"/>
              <w:bottom w:val="single" w:sz="4" w:space="0" w:color="auto"/>
              <w:right w:val="single" w:sz="4" w:space="0" w:color="auto"/>
            </w:tcBorders>
            <w:vAlign w:val="center"/>
            <w:hideMark/>
          </w:tcPr>
          <w:p w14:paraId="2249E50D"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 </w:t>
            </w:r>
          </w:p>
        </w:tc>
        <w:tc>
          <w:tcPr>
            <w:tcW w:w="1536" w:type="dxa"/>
            <w:tcBorders>
              <w:top w:val="nil"/>
              <w:left w:val="nil"/>
              <w:bottom w:val="single" w:sz="4" w:space="0" w:color="auto"/>
              <w:right w:val="single" w:sz="4" w:space="0" w:color="auto"/>
            </w:tcBorders>
            <w:vAlign w:val="center"/>
            <w:hideMark/>
          </w:tcPr>
          <w:p w14:paraId="07E4DEC5"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 </w:t>
            </w:r>
          </w:p>
        </w:tc>
      </w:tr>
      <w:tr w:rsidR="00581B09" w:rsidRPr="001F42D5" w14:paraId="6C95B8F4" w14:textId="77777777" w:rsidTr="00F615BA">
        <w:trPr>
          <w:trHeight w:val="600"/>
        </w:trPr>
        <w:tc>
          <w:tcPr>
            <w:tcW w:w="692" w:type="dxa"/>
            <w:vMerge w:val="restart"/>
            <w:tcBorders>
              <w:top w:val="nil"/>
              <w:left w:val="single" w:sz="4" w:space="0" w:color="auto"/>
              <w:bottom w:val="single" w:sz="4" w:space="0" w:color="auto"/>
              <w:right w:val="single" w:sz="4" w:space="0" w:color="auto"/>
            </w:tcBorders>
            <w:vAlign w:val="center"/>
            <w:hideMark/>
          </w:tcPr>
          <w:p w14:paraId="0CF02E07"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166" w:type="dxa"/>
            <w:vMerge w:val="restart"/>
            <w:tcBorders>
              <w:top w:val="nil"/>
              <w:left w:val="single" w:sz="4" w:space="0" w:color="auto"/>
              <w:bottom w:val="single" w:sz="4" w:space="0" w:color="auto"/>
              <w:right w:val="single" w:sz="4" w:space="0" w:color="auto"/>
            </w:tcBorders>
            <w:vAlign w:val="center"/>
            <w:hideMark/>
          </w:tcPr>
          <w:p w14:paraId="75226A54"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374" w:type="dxa"/>
            <w:tcBorders>
              <w:top w:val="nil"/>
              <w:left w:val="nil"/>
              <w:bottom w:val="single" w:sz="4" w:space="0" w:color="auto"/>
              <w:right w:val="single" w:sz="4" w:space="0" w:color="auto"/>
            </w:tcBorders>
            <w:vAlign w:val="center"/>
            <w:hideMark/>
          </w:tcPr>
          <w:p w14:paraId="445603AA"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 xml:space="preserve"> Kho Bình Sơn</w:t>
            </w:r>
          </w:p>
        </w:tc>
        <w:tc>
          <w:tcPr>
            <w:tcW w:w="821" w:type="dxa"/>
            <w:tcBorders>
              <w:top w:val="nil"/>
              <w:left w:val="nil"/>
              <w:bottom w:val="single" w:sz="4" w:space="0" w:color="auto"/>
              <w:right w:val="single" w:sz="4" w:space="0" w:color="auto"/>
            </w:tcBorders>
            <w:vAlign w:val="center"/>
            <w:hideMark/>
          </w:tcPr>
          <w:p w14:paraId="32D76102"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100</w:t>
            </w:r>
          </w:p>
        </w:tc>
        <w:tc>
          <w:tcPr>
            <w:tcW w:w="821" w:type="dxa"/>
            <w:tcBorders>
              <w:top w:val="nil"/>
              <w:left w:val="nil"/>
              <w:bottom w:val="single" w:sz="4" w:space="0" w:color="auto"/>
              <w:right w:val="single" w:sz="4" w:space="0" w:color="auto"/>
            </w:tcBorders>
            <w:vAlign w:val="center"/>
            <w:hideMark/>
          </w:tcPr>
          <w:p w14:paraId="0BB151D0"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0</w:t>
            </w:r>
          </w:p>
        </w:tc>
        <w:tc>
          <w:tcPr>
            <w:tcW w:w="1363" w:type="dxa"/>
            <w:tcBorders>
              <w:top w:val="nil"/>
              <w:left w:val="nil"/>
              <w:bottom w:val="single" w:sz="4" w:space="0" w:color="auto"/>
              <w:right w:val="single" w:sz="4" w:space="0" w:color="auto"/>
            </w:tcBorders>
            <w:vAlign w:val="center"/>
            <w:hideMark/>
          </w:tcPr>
          <w:p w14:paraId="2C9C4200"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210</w:t>
            </w:r>
          </w:p>
        </w:tc>
        <w:tc>
          <w:tcPr>
            <w:tcW w:w="851" w:type="dxa"/>
            <w:tcBorders>
              <w:top w:val="nil"/>
              <w:left w:val="nil"/>
              <w:bottom w:val="single" w:sz="4" w:space="0" w:color="auto"/>
              <w:right w:val="single" w:sz="4" w:space="0" w:color="auto"/>
            </w:tcBorders>
            <w:vAlign w:val="center"/>
            <w:hideMark/>
          </w:tcPr>
          <w:p w14:paraId="019CBEA3"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3</w:t>
            </w:r>
          </w:p>
        </w:tc>
        <w:tc>
          <w:tcPr>
            <w:tcW w:w="2126" w:type="dxa"/>
            <w:tcBorders>
              <w:top w:val="nil"/>
              <w:left w:val="nil"/>
              <w:bottom w:val="single" w:sz="4" w:space="0" w:color="auto"/>
              <w:right w:val="single" w:sz="4" w:space="0" w:color="auto"/>
            </w:tcBorders>
            <w:vAlign w:val="center"/>
            <w:hideMark/>
          </w:tcPr>
          <w:p w14:paraId="754A3560"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Phường Yên Thắng, tỉnh Ninh Bình</w:t>
            </w:r>
          </w:p>
        </w:tc>
        <w:tc>
          <w:tcPr>
            <w:tcW w:w="1536" w:type="dxa"/>
            <w:vMerge w:val="restart"/>
            <w:tcBorders>
              <w:top w:val="nil"/>
              <w:left w:val="single" w:sz="4" w:space="0" w:color="auto"/>
              <w:bottom w:val="single" w:sz="4" w:space="0" w:color="auto"/>
              <w:right w:val="single" w:sz="4" w:space="0" w:color="auto"/>
            </w:tcBorders>
            <w:vAlign w:val="center"/>
            <w:hideMark/>
          </w:tcPr>
          <w:p w14:paraId="3AEE8CA0"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 xml:space="preserve"> Ô. Hà 0914148946 </w:t>
            </w:r>
          </w:p>
        </w:tc>
      </w:tr>
      <w:tr w:rsidR="00581B09" w:rsidRPr="001F42D5" w14:paraId="1883707B" w14:textId="77777777" w:rsidTr="00F615BA">
        <w:trPr>
          <w:trHeight w:val="375"/>
        </w:trPr>
        <w:tc>
          <w:tcPr>
            <w:tcW w:w="692" w:type="dxa"/>
            <w:vMerge/>
            <w:tcBorders>
              <w:top w:val="nil"/>
              <w:left w:val="single" w:sz="4" w:space="0" w:color="auto"/>
              <w:bottom w:val="single" w:sz="4" w:space="0" w:color="auto"/>
              <w:right w:val="single" w:sz="4" w:space="0" w:color="auto"/>
            </w:tcBorders>
            <w:vAlign w:val="center"/>
            <w:hideMark/>
          </w:tcPr>
          <w:p w14:paraId="46E558E2"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c>
          <w:tcPr>
            <w:tcW w:w="1166" w:type="dxa"/>
            <w:vMerge/>
            <w:tcBorders>
              <w:top w:val="nil"/>
              <w:left w:val="single" w:sz="4" w:space="0" w:color="auto"/>
              <w:bottom w:val="single" w:sz="4" w:space="0" w:color="auto"/>
              <w:right w:val="single" w:sz="4" w:space="0" w:color="auto"/>
            </w:tcBorders>
            <w:vAlign w:val="center"/>
            <w:hideMark/>
          </w:tcPr>
          <w:p w14:paraId="678FB3D6"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c>
          <w:tcPr>
            <w:tcW w:w="1374" w:type="dxa"/>
            <w:tcBorders>
              <w:top w:val="nil"/>
              <w:left w:val="nil"/>
              <w:bottom w:val="single" w:sz="4" w:space="0" w:color="auto"/>
              <w:right w:val="single" w:sz="4" w:space="0" w:color="auto"/>
            </w:tcBorders>
            <w:vAlign w:val="center"/>
            <w:hideMark/>
          </w:tcPr>
          <w:p w14:paraId="0EF2FB80"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 xml:space="preserve"> Kho Bút</w:t>
            </w:r>
          </w:p>
        </w:tc>
        <w:tc>
          <w:tcPr>
            <w:tcW w:w="821" w:type="dxa"/>
            <w:tcBorders>
              <w:top w:val="nil"/>
              <w:left w:val="nil"/>
              <w:bottom w:val="single" w:sz="4" w:space="0" w:color="auto"/>
              <w:right w:val="single" w:sz="4" w:space="0" w:color="auto"/>
            </w:tcBorders>
            <w:vAlign w:val="center"/>
            <w:hideMark/>
          </w:tcPr>
          <w:p w14:paraId="1AA7206A"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840</w:t>
            </w:r>
          </w:p>
        </w:tc>
        <w:tc>
          <w:tcPr>
            <w:tcW w:w="821" w:type="dxa"/>
            <w:tcBorders>
              <w:top w:val="nil"/>
              <w:left w:val="nil"/>
              <w:bottom w:val="single" w:sz="4" w:space="0" w:color="auto"/>
              <w:right w:val="single" w:sz="4" w:space="0" w:color="auto"/>
            </w:tcBorders>
            <w:vAlign w:val="center"/>
            <w:hideMark/>
          </w:tcPr>
          <w:p w14:paraId="18933DDB"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0</w:t>
            </w:r>
          </w:p>
        </w:tc>
        <w:tc>
          <w:tcPr>
            <w:tcW w:w="1363" w:type="dxa"/>
            <w:tcBorders>
              <w:top w:val="nil"/>
              <w:left w:val="nil"/>
              <w:bottom w:val="single" w:sz="4" w:space="0" w:color="auto"/>
              <w:right w:val="single" w:sz="4" w:space="0" w:color="auto"/>
            </w:tcBorders>
            <w:vAlign w:val="center"/>
            <w:hideMark/>
          </w:tcPr>
          <w:p w14:paraId="63B8A8A3"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2.030</w:t>
            </w:r>
          </w:p>
        </w:tc>
        <w:tc>
          <w:tcPr>
            <w:tcW w:w="851" w:type="dxa"/>
            <w:tcBorders>
              <w:top w:val="nil"/>
              <w:left w:val="nil"/>
              <w:bottom w:val="single" w:sz="4" w:space="0" w:color="auto"/>
              <w:right w:val="single" w:sz="4" w:space="0" w:color="auto"/>
            </w:tcBorders>
            <w:vAlign w:val="center"/>
            <w:hideMark/>
          </w:tcPr>
          <w:p w14:paraId="3E2A6A41"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29</w:t>
            </w:r>
          </w:p>
        </w:tc>
        <w:tc>
          <w:tcPr>
            <w:tcW w:w="2126" w:type="dxa"/>
            <w:tcBorders>
              <w:top w:val="nil"/>
              <w:left w:val="nil"/>
              <w:bottom w:val="single" w:sz="4" w:space="0" w:color="auto"/>
              <w:right w:val="single" w:sz="4" w:space="0" w:color="auto"/>
            </w:tcBorders>
            <w:vAlign w:val="center"/>
            <w:hideMark/>
          </w:tcPr>
          <w:p w14:paraId="7C3B0ECF"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Yên Mạc, tỉnh Ninh Bình</w:t>
            </w:r>
          </w:p>
        </w:tc>
        <w:tc>
          <w:tcPr>
            <w:tcW w:w="1536" w:type="dxa"/>
            <w:vMerge/>
            <w:tcBorders>
              <w:top w:val="nil"/>
              <w:left w:val="single" w:sz="4" w:space="0" w:color="auto"/>
              <w:bottom w:val="single" w:sz="4" w:space="0" w:color="auto"/>
              <w:right w:val="single" w:sz="4" w:space="0" w:color="auto"/>
            </w:tcBorders>
            <w:vAlign w:val="center"/>
            <w:hideMark/>
          </w:tcPr>
          <w:p w14:paraId="00B41B2E"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r>
      <w:tr w:rsidR="00581B09" w:rsidRPr="001F42D5" w14:paraId="6CA5481C" w14:textId="77777777" w:rsidTr="00F615BA">
        <w:trPr>
          <w:trHeight w:val="375"/>
        </w:trPr>
        <w:tc>
          <w:tcPr>
            <w:tcW w:w="692" w:type="dxa"/>
            <w:tcBorders>
              <w:top w:val="nil"/>
              <w:left w:val="single" w:sz="4" w:space="0" w:color="auto"/>
              <w:bottom w:val="single" w:sz="4" w:space="0" w:color="auto"/>
              <w:right w:val="single" w:sz="4" w:space="0" w:color="auto"/>
            </w:tcBorders>
            <w:vAlign w:val="center"/>
            <w:hideMark/>
          </w:tcPr>
          <w:p w14:paraId="057EDE14"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14</w:t>
            </w:r>
          </w:p>
        </w:tc>
        <w:tc>
          <w:tcPr>
            <w:tcW w:w="1166" w:type="dxa"/>
            <w:tcBorders>
              <w:top w:val="nil"/>
              <w:left w:val="nil"/>
              <w:bottom w:val="single" w:sz="4" w:space="0" w:color="auto"/>
              <w:right w:val="single" w:sz="4" w:space="0" w:color="auto"/>
            </w:tcBorders>
            <w:vAlign w:val="center"/>
            <w:hideMark/>
          </w:tcPr>
          <w:p w14:paraId="6F1A5781"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ĐK17.KV7</w:t>
            </w:r>
          </w:p>
        </w:tc>
        <w:tc>
          <w:tcPr>
            <w:tcW w:w="1374" w:type="dxa"/>
            <w:tcBorders>
              <w:top w:val="nil"/>
              <w:left w:val="nil"/>
              <w:bottom w:val="single" w:sz="4" w:space="0" w:color="auto"/>
              <w:right w:val="single" w:sz="4" w:space="0" w:color="auto"/>
            </w:tcBorders>
            <w:vAlign w:val="center"/>
            <w:hideMark/>
          </w:tcPr>
          <w:p w14:paraId="609BD4D4"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w:t>
            </w:r>
          </w:p>
        </w:tc>
        <w:tc>
          <w:tcPr>
            <w:tcW w:w="821" w:type="dxa"/>
            <w:tcBorders>
              <w:top w:val="nil"/>
              <w:left w:val="nil"/>
              <w:bottom w:val="single" w:sz="4" w:space="0" w:color="auto"/>
              <w:right w:val="single" w:sz="4" w:space="0" w:color="auto"/>
            </w:tcBorders>
            <w:vAlign w:val="center"/>
            <w:hideMark/>
          </w:tcPr>
          <w:p w14:paraId="5540ACE5"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440</w:t>
            </w:r>
          </w:p>
        </w:tc>
        <w:tc>
          <w:tcPr>
            <w:tcW w:w="821" w:type="dxa"/>
            <w:tcBorders>
              <w:top w:val="nil"/>
              <w:left w:val="nil"/>
              <w:bottom w:val="single" w:sz="4" w:space="0" w:color="auto"/>
              <w:right w:val="single" w:sz="4" w:space="0" w:color="auto"/>
            </w:tcBorders>
            <w:vAlign w:val="center"/>
            <w:hideMark/>
          </w:tcPr>
          <w:p w14:paraId="2D35ABE7"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1.110</w:t>
            </w:r>
          </w:p>
        </w:tc>
        <w:tc>
          <w:tcPr>
            <w:tcW w:w="1363" w:type="dxa"/>
            <w:tcBorders>
              <w:top w:val="nil"/>
              <w:left w:val="nil"/>
              <w:bottom w:val="single" w:sz="4" w:space="0" w:color="auto"/>
              <w:right w:val="single" w:sz="4" w:space="0" w:color="auto"/>
            </w:tcBorders>
            <w:vAlign w:val="center"/>
            <w:hideMark/>
          </w:tcPr>
          <w:p w14:paraId="7F10872B"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3.430</w:t>
            </w:r>
          </w:p>
        </w:tc>
        <w:tc>
          <w:tcPr>
            <w:tcW w:w="851" w:type="dxa"/>
            <w:tcBorders>
              <w:top w:val="nil"/>
              <w:left w:val="nil"/>
              <w:bottom w:val="single" w:sz="4" w:space="0" w:color="auto"/>
              <w:right w:val="single" w:sz="4" w:space="0" w:color="auto"/>
            </w:tcBorders>
            <w:vAlign w:val="center"/>
            <w:hideMark/>
          </w:tcPr>
          <w:p w14:paraId="381E7D0D"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49</w:t>
            </w:r>
          </w:p>
        </w:tc>
        <w:tc>
          <w:tcPr>
            <w:tcW w:w="2126" w:type="dxa"/>
            <w:tcBorders>
              <w:top w:val="nil"/>
              <w:left w:val="nil"/>
              <w:bottom w:val="single" w:sz="4" w:space="0" w:color="auto"/>
              <w:right w:val="single" w:sz="4" w:space="0" w:color="auto"/>
            </w:tcBorders>
            <w:vAlign w:val="center"/>
            <w:hideMark/>
          </w:tcPr>
          <w:p w14:paraId="04B01C17"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2"/>
                <w:szCs w:val="22"/>
                <w14:ligatures w14:val="none"/>
              </w:rPr>
            </w:pPr>
            <w:r w:rsidRPr="001F42D5">
              <w:rPr>
                <w:rFonts w:ascii="Times New Roman" w:eastAsia="Times New Roman" w:hAnsi="Times New Roman" w:cs="Times New Roman"/>
                <w:b/>
                <w:bCs/>
                <w:color w:val="000000" w:themeColor="text1"/>
                <w:kern w:val="0"/>
                <w:sz w:val="22"/>
                <w:szCs w:val="22"/>
                <w14:ligatures w14:val="none"/>
              </w:rPr>
              <w:t> </w:t>
            </w:r>
          </w:p>
        </w:tc>
        <w:tc>
          <w:tcPr>
            <w:tcW w:w="1536" w:type="dxa"/>
            <w:tcBorders>
              <w:top w:val="nil"/>
              <w:left w:val="nil"/>
              <w:bottom w:val="single" w:sz="4" w:space="0" w:color="auto"/>
              <w:right w:val="single" w:sz="4" w:space="0" w:color="auto"/>
            </w:tcBorders>
            <w:vAlign w:val="center"/>
            <w:hideMark/>
          </w:tcPr>
          <w:p w14:paraId="733252F4"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2"/>
                <w:szCs w:val="22"/>
                <w14:ligatures w14:val="none"/>
              </w:rPr>
            </w:pPr>
            <w:r w:rsidRPr="001F42D5">
              <w:rPr>
                <w:rFonts w:ascii="Times New Roman" w:eastAsia="Times New Roman" w:hAnsi="Times New Roman" w:cs="Times New Roman"/>
                <w:b/>
                <w:bCs/>
                <w:color w:val="000000" w:themeColor="text1"/>
                <w:kern w:val="0"/>
                <w:sz w:val="22"/>
                <w:szCs w:val="22"/>
                <w14:ligatures w14:val="none"/>
              </w:rPr>
              <w:t> </w:t>
            </w:r>
          </w:p>
        </w:tc>
      </w:tr>
      <w:tr w:rsidR="00581B09" w:rsidRPr="001F42D5" w14:paraId="2E045C52" w14:textId="77777777" w:rsidTr="00F615BA">
        <w:trPr>
          <w:trHeight w:val="600"/>
        </w:trPr>
        <w:tc>
          <w:tcPr>
            <w:tcW w:w="692" w:type="dxa"/>
            <w:vMerge w:val="restart"/>
            <w:tcBorders>
              <w:top w:val="nil"/>
              <w:left w:val="single" w:sz="4" w:space="0" w:color="auto"/>
              <w:bottom w:val="single" w:sz="4" w:space="0" w:color="auto"/>
              <w:right w:val="single" w:sz="4" w:space="0" w:color="auto"/>
            </w:tcBorders>
            <w:vAlign w:val="center"/>
            <w:hideMark/>
          </w:tcPr>
          <w:p w14:paraId="1BCC428D"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166" w:type="dxa"/>
            <w:vMerge w:val="restart"/>
            <w:tcBorders>
              <w:top w:val="nil"/>
              <w:left w:val="single" w:sz="4" w:space="0" w:color="auto"/>
              <w:bottom w:val="single" w:sz="4" w:space="0" w:color="auto"/>
              <w:right w:val="single" w:sz="4" w:space="0" w:color="auto"/>
            </w:tcBorders>
            <w:vAlign w:val="center"/>
            <w:hideMark/>
          </w:tcPr>
          <w:p w14:paraId="0621CFC0"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374" w:type="dxa"/>
            <w:tcBorders>
              <w:top w:val="nil"/>
              <w:left w:val="nil"/>
              <w:bottom w:val="single" w:sz="4" w:space="0" w:color="auto"/>
              <w:right w:val="single" w:sz="4" w:space="0" w:color="auto"/>
            </w:tcBorders>
            <w:vAlign w:val="center"/>
            <w:hideMark/>
          </w:tcPr>
          <w:p w14:paraId="5A2BB8E3"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 xml:space="preserve"> Kho Tam Tòa</w:t>
            </w:r>
          </w:p>
        </w:tc>
        <w:tc>
          <w:tcPr>
            <w:tcW w:w="821" w:type="dxa"/>
            <w:tcBorders>
              <w:top w:val="nil"/>
              <w:left w:val="nil"/>
              <w:bottom w:val="single" w:sz="4" w:space="0" w:color="auto"/>
              <w:right w:val="single" w:sz="4" w:space="0" w:color="auto"/>
            </w:tcBorders>
            <w:vAlign w:val="center"/>
            <w:hideMark/>
          </w:tcPr>
          <w:p w14:paraId="5A60C8E3"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440</w:t>
            </w:r>
          </w:p>
        </w:tc>
        <w:tc>
          <w:tcPr>
            <w:tcW w:w="821" w:type="dxa"/>
            <w:tcBorders>
              <w:top w:val="nil"/>
              <w:left w:val="nil"/>
              <w:bottom w:val="single" w:sz="4" w:space="0" w:color="auto"/>
              <w:right w:val="single" w:sz="4" w:space="0" w:color="auto"/>
            </w:tcBorders>
            <w:vAlign w:val="center"/>
            <w:hideMark/>
          </w:tcPr>
          <w:p w14:paraId="4E077FEF"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450</w:t>
            </w:r>
          </w:p>
        </w:tc>
        <w:tc>
          <w:tcPr>
            <w:tcW w:w="1363" w:type="dxa"/>
            <w:tcBorders>
              <w:top w:val="nil"/>
              <w:left w:val="nil"/>
              <w:bottom w:val="single" w:sz="4" w:space="0" w:color="auto"/>
              <w:right w:val="single" w:sz="4" w:space="0" w:color="auto"/>
            </w:tcBorders>
            <w:vAlign w:val="center"/>
            <w:hideMark/>
          </w:tcPr>
          <w:p w14:paraId="10C3DB01"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2.030</w:t>
            </w:r>
          </w:p>
        </w:tc>
        <w:tc>
          <w:tcPr>
            <w:tcW w:w="851" w:type="dxa"/>
            <w:tcBorders>
              <w:top w:val="nil"/>
              <w:left w:val="nil"/>
              <w:bottom w:val="single" w:sz="4" w:space="0" w:color="auto"/>
              <w:right w:val="single" w:sz="4" w:space="0" w:color="auto"/>
            </w:tcBorders>
            <w:vAlign w:val="center"/>
            <w:hideMark/>
          </w:tcPr>
          <w:p w14:paraId="44B56D69"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29</w:t>
            </w:r>
          </w:p>
        </w:tc>
        <w:tc>
          <w:tcPr>
            <w:tcW w:w="2126" w:type="dxa"/>
            <w:tcBorders>
              <w:top w:val="nil"/>
              <w:left w:val="nil"/>
              <w:bottom w:val="single" w:sz="4" w:space="0" w:color="auto"/>
              <w:right w:val="single" w:sz="4" w:space="0" w:color="auto"/>
            </w:tcBorders>
            <w:vAlign w:val="center"/>
            <w:hideMark/>
          </w:tcPr>
          <w:p w14:paraId="7F3329E3"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Nghĩa Hưng, tỉnh Ninh Bình</w:t>
            </w:r>
          </w:p>
        </w:tc>
        <w:tc>
          <w:tcPr>
            <w:tcW w:w="1536" w:type="dxa"/>
            <w:vMerge w:val="restart"/>
            <w:tcBorders>
              <w:top w:val="nil"/>
              <w:left w:val="single" w:sz="4" w:space="0" w:color="auto"/>
              <w:bottom w:val="single" w:sz="4" w:space="0" w:color="auto"/>
              <w:right w:val="single" w:sz="4" w:space="0" w:color="auto"/>
            </w:tcBorders>
            <w:vAlign w:val="center"/>
            <w:hideMark/>
          </w:tcPr>
          <w:p w14:paraId="68DAD403"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Ô. Hào 0338869968</w:t>
            </w:r>
          </w:p>
        </w:tc>
      </w:tr>
      <w:tr w:rsidR="00581B09" w:rsidRPr="001F42D5" w14:paraId="0AF5F69C" w14:textId="77777777" w:rsidTr="00F615BA">
        <w:trPr>
          <w:trHeight w:val="375"/>
        </w:trPr>
        <w:tc>
          <w:tcPr>
            <w:tcW w:w="692" w:type="dxa"/>
            <w:vMerge/>
            <w:tcBorders>
              <w:top w:val="nil"/>
              <w:left w:val="single" w:sz="4" w:space="0" w:color="auto"/>
              <w:bottom w:val="single" w:sz="4" w:space="0" w:color="auto"/>
              <w:right w:val="single" w:sz="4" w:space="0" w:color="auto"/>
            </w:tcBorders>
            <w:vAlign w:val="center"/>
            <w:hideMark/>
          </w:tcPr>
          <w:p w14:paraId="78567879"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c>
          <w:tcPr>
            <w:tcW w:w="1166" w:type="dxa"/>
            <w:vMerge/>
            <w:tcBorders>
              <w:top w:val="nil"/>
              <w:left w:val="single" w:sz="4" w:space="0" w:color="auto"/>
              <w:bottom w:val="single" w:sz="4" w:space="0" w:color="auto"/>
              <w:right w:val="single" w:sz="4" w:space="0" w:color="auto"/>
            </w:tcBorders>
            <w:vAlign w:val="center"/>
            <w:hideMark/>
          </w:tcPr>
          <w:p w14:paraId="2858AD20"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c>
          <w:tcPr>
            <w:tcW w:w="1374" w:type="dxa"/>
            <w:tcBorders>
              <w:top w:val="nil"/>
              <w:left w:val="nil"/>
              <w:bottom w:val="single" w:sz="4" w:space="0" w:color="auto"/>
              <w:right w:val="single" w:sz="4" w:space="0" w:color="auto"/>
            </w:tcBorders>
            <w:vAlign w:val="center"/>
            <w:hideMark/>
          </w:tcPr>
          <w:p w14:paraId="6CF65F24"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 xml:space="preserve"> Kho Lâm</w:t>
            </w:r>
          </w:p>
        </w:tc>
        <w:tc>
          <w:tcPr>
            <w:tcW w:w="821" w:type="dxa"/>
            <w:tcBorders>
              <w:top w:val="nil"/>
              <w:left w:val="nil"/>
              <w:bottom w:val="single" w:sz="4" w:space="0" w:color="auto"/>
              <w:right w:val="single" w:sz="4" w:space="0" w:color="auto"/>
            </w:tcBorders>
            <w:vAlign w:val="center"/>
            <w:hideMark/>
          </w:tcPr>
          <w:p w14:paraId="42ACE2F6"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0</w:t>
            </w:r>
          </w:p>
        </w:tc>
        <w:tc>
          <w:tcPr>
            <w:tcW w:w="821" w:type="dxa"/>
            <w:tcBorders>
              <w:top w:val="nil"/>
              <w:left w:val="nil"/>
              <w:bottom w:val="single" w:sz="4" w:space="0" w:color="auto"/>
              <w:right w:val="single" w:sz="4" w:space="0" w:color="auto"/>
            </w:tcBorders>
            <w:vAlign w:val="center"/>
            <w:hideMark/>
          </w:tcPr>
          <w:p w14:paraId="7D8BCD02"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660</w:t>
            </w:r>
          </w:p>
        </w:tc>
        <w:tc>
          <w:tcPr>
            <w:tcW w:w="1363" w:type="dxa"/>
            <w:tcBorders>
              <w:top w:val="nil"/>
              <w:left w:val="nil"/>
              <w:bottom w:val="single" w:sz="4" w:space="0" w:color="auto"/>
              <w:right w:val="single" w:sz="4" w:space="0" w:color="auto"/>
            </w:tcBorders>
            <w:vAlign w:val="center"/>
            <w:hideMark/>
          </w:tcPr>
          <w:p w14:paraId="7744B72A"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1.400</w:t>
            </w:r>
          </w:p>
        </w:tc>
        <w:tc>
          <w:tcPr>
            <w:tcW w:w="851" w:type="dxa"/>
            <w:tcBorders>
              <w:top w:val="nil"/>
              <w:left w:val="nil"/>
              <w:bottom w:val="single" w:sz="4" w:space="0" w:color="auto"/>
              <w:right w:val="single" w:sz="4" w:space="0" w:color="auto"/>
            </w:tcBorders>
            <w:vAlign w:val="center"/>
            <w:hideMark/>
          </w:tcPr>
          <w:p w14:paraId="2233C6C3"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20</w:t>
            </w:r>
          </w:p>
        </w:tc>
        <w:tc>
          <w:tcPr>
            <w:tcW w:w="2126" w:type="dxa"/>
            <w:tcBorders>
              <w:top w:val="nil"/>
              <w:left w:val="nil"/>
              <w:bottom w:val="single" w:sz="4" w:space="0" w:color="auto"/>
              <w:right w:val="single" w:sz="4" w:space="0" w:color="auto"/>
            </w:tcBorders>
            <w:vAlign w:val="center"/>
            <w:hideMark/>
          </w:tcPr>
          <w:p w14:paraId="375CEE19"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Ý Yên, tỉnh Ninh Bình</w:t>
            </w:r>
          </w:p>
        </w:tc>
        <w:tc>
          <w:tcPr>
            <w:tcW w:w="1536" w:type="dxa"/>
            <w:vMerge/>
            <w:tcBorders>
              <w:top w:val="nil"/>
              <w:left w:val="single" w:sz="4" w:space="0" w:color="auto"/>
              <w:bottom w:val="single" w:sz="4" w:space="0" w:color="auto"/>
              <w:right w:val="single" w:sz="4" w:space="0" w:color="auto"/>
            </w:tcBorders>
            <w:vAlign w:val="center"/>
            <w:hideMark/>
          </w:tcPr>
          <w:p w14:paraId="032704F6"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2"/>
                <w:szCs w:val="22"/>
                <w14:ligatures w14:val="none"/>
              </w:rPr>
            </w:pPr>
          </w:p>
        </w:tc>
      </w:tr>
      <w:tr w:rsidR="00581B09" w:rsidRPr="001F42D5" w14:paraId="0C9F9173" w14:textId="77777777" w:rsidTr="00F615BA">
        <w:trPr>
          <w:trHeight w:val="510"/>
        </w:trPr>
        <w:tc>
          <w:tcPr>
            <w:tcW w:w="692" w:type="dxa"/>
            <w:tcBorders>
              <w:top w:val="nil"/>
              <w:left w:val="single" w:sz="4" w:space="0" w:color="auto"/>
              <w:bottom w:val="single" w:sz="4" w:space="0" w:color="auto"/>
              <w:right w:val="single" w:sz="4" w:space="0" w:color="auto"/>
            </w:tcBorders>
            <w:vAlign w:val="center"/>
            <w:hideMark/>
          </w:tcPr>
          <w:p w14:paraId="19027CB8"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15</w:t>
            </w:r>
          </w:p>
        </w:tc>
        <w:tc>
          <w:tcPr>
            <w:tcW w:w="1166" w:type="dxa"/>
            <w:tcBorders>
              <w:top w:val="nil"/>
              <w:left w:val="nil"/>
              <w:bottom w:val="single" w:sz="4" w:space="0" w:color="auto"/>
              <w:right w:val="single" w:sz="4" w:space="0" w:color="auto"/>
            </w:tcBorders>
            <w:vAlign w:val="center"/>
            <w:hideMark/>
          </w:tcPr>
          <w:p w14:paraId="0F77523D"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xml:space="preserve">ĐK18.KV7 </w:t>
            </w:r>
          </w:p>
        </w:tc>
        <w:tc>
          <w:tcPr>
            <w:tcW w:w="1374" w:type="dxa"/>
            <w:tcBorders>
              <w:top w:val="nil"/>
              <w:left w:val="nil"/>
              <w:bottom w:val="single" w:sz="4" w:space="0" w:color="auto"/>
              <w:right w:val="single" w:sz="4" w:space="0" w:color="auto"/>
            </w:tcBorders>
            <w:vAlign w:val="center"/>
            <w:hideMark/>
          </w:tcPr>
          <w:p w14:paraId="6F9AA99D"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xml:space="preserve"> Kho Hầu</w:t>
            </w:r>
          </w:p>
        </w:tc>
        <w:tc>
          <w:tcPr>
            <w:tcW w:w="821" w:type="dxa"/>
            <w:tcBorders>
              <w:top w:val="nil"/>
              <w:left w:val="nil"/>
              <w:bottom w:val="single" w:sz="4" w:space="0" w:color="auto"/>
              <w:right w:val="single" w:sz="4" w:space="0" w:color="auto"/>
            </w:tcBorders>
            <w:vAlign w:val="center"/>
            <w:hideMark/>
          </w:tcPr>
          <w:p w14:paraId="1B69DE1E"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240</w:t>
            </w:r>
          </w:p>
        </w:tc>
        <w:tc>
          <w:tcPr>
            <w:tcW w:w="821" w:type="dxa"/>
            <w:tcBorders>
              <w:top w:val="nil"/>
              <w:left w:val="nil"/>
              <w:bottom w:val="single" w:sz="4" w:space="0" w:color="auto"/>
              <w:right w:val="single" w:sz="4" w:space="0" w:color="auto"/>
            </w:tcBorders>
            <w:vAlign w:val="center"/>
            <w:hideMark/>
          </w:tcPr>
          <w:p w14:paraId="477ADA52"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600</w:t>
            </w:r>
          </w:p>
        </w:tc>
        <w:tc>
          <w:tcPr>
            <w:tcW w:w="1363" w:type="dxa"/>
            <w:tcBorders>
              <w:top w:val="nil"/>
              <w:left w:val="nil"/>
              <w:bottom w:val="single" w:sz="4" w:space="0" w:color="auto"/>
              <w:right w:val="single" w:sz="4" w:space="0" w:color="auto"/>
            </w:tcBorders>
            <w:vAlign w:val="center"/>
            <w:hideMark/>
          </w:tcPr>
          <w:p w14:paraId="4F16692F"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1.820</w:t>
            </w:r>
          </w:p>
        </w:tc>
        <w:tc>
          <w:tcPr>
            <w:tcW w:w="851" w:type="dxa"/>
            <w:tcBorders>
              <w:top w:val="nil"/>
              <w:left w:val="nil"/>
              <w:bottom w:val="single" w:sz="4" w:space="0" w:color="auto"/>
              <w:right w:val="single" w:sz="4" w:space="0" w:color="auto"/>
            </w:tcBorders>
            <w:vAlign w:val="center"/>
            <w:hideMark/>
          </w:tcPr>
          <w:p w14:paraId="29CE1168"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26</w:t>
            </w:r>
          </w:p>
        </w:tc>
        <w:tc>
          <w:tcPr>
            <w:tcW w:w="2126" w:type="dxa"/>
            <w:tcBorders>
              <w:top w:val="nil"/>
              <w:left w:val="nil"/>
              <w:bottom w:val="single" w:sz="4" w:space="0" w:color="auto"/>
              <w:right w:val="single" w:sz="4" w:space="0" w:color="auto"/>
            </w:tcBorders>
            <w:vAlign w:val="center"/>
            <w:hideMark/>
          </w:tcPr>
          <w:p w14:paraId="617E9ABF"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Liên Minh, tỉnh Ninh Bình</w:t>
            </w:r>
          </w:p>
        </w:tc>
        <w:tc>
          <w:tcPr>
            <w:tcW w:w="1536" w:type="dxa"/>
            <w:tcBorders>
              <w:top w:val="nil"/>
              <w:left w:val="nil"/>
              <w:bottom w:val="single" w:sz="4" w:space="0" w:color="auto"/>
              <w:right w:val="single" w:sz="4" w:space="0" w:color="auto"/>
            </w:tcBorders>
            <w:vAlign w:val="center"/>
            <w:hideMark/>
          </w:tcPr>
          <w:p w14:paraId="510374AA"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Ô. Tuấn  0942980814</w:t>
            </w:r>
          </w:p>
        </w:tc>
      </w:tr>
      <w:tr w:rsidR="00581B09" w:rsidRPr="001F42D5" w14:paraId="1E9C86B6" w14:textId="77777777" w:rsidTr="00F615BA">
        <w:trPr>
          <w:trHeight w:val="375"/>
        </w:trPr>
        <w:tc>
          <w:tcPr>
            <w:tcW w:w="692" w:type="dxa"/>
            <w:tcBorders>
              <w:top w:val="nil"/>
              <w:left w:val="single" w:sz="4" w:space="0" w:color="auto"/>
              <w:bottom w:val="single" w:sz="4" w:space="0" w:color="auto"/>
              <w:right w:val="single" w:sz="4" w:space="0" w:color="auto"/>
            </w:tcBorders>
            <w:vAlign w:val="center"/>
            <w:hideMark/>
          </w:tcPr>
          <w:p w14:paraId="609BADA3"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16</w:t>
            </w:r>
          </w:p>
        </w:tc>
        <w:tc>
          <w:tcPr>
            <w:tcW w:w="1166" w:type="dxa"/>
            <w:tcBorders>
              <w:top w:val="nil"/>
              <w:left w:val="nil"/>
              <w:bottom w:val="single" w:sz="4" w:space="0" w:color="auto"/>
              <w:right w:val="single" w:sz="4" w:space="0" w:color="auto"/>
            </w:tcBorders>
            <w:vAlign w:val="center"/>
            <w:hideMark/>
          </w:tcPr>
          <w:p w14:paraId="4F611D48"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xml:space="preserve">ĐK19.KV7  </w:t>
            </w:r>
          </w:p>
        </w:tc>
        <w:tc>
          <w:tcPr>
            <w:tcW w:w="1374" w:type="dxa"/>
            <w:tcBorders>
              <w:top w:val="nil"/>
              <w:left w:val="nil"/>
              <w:bottom w:val="single" w:sz="4" w:space="0" w:color="auto"/>
              <w:right w:val="single" w:sz="4" w:space="0" w:color="auto"/>
            </w:tcBorders>
            <w:vAlign w:val="center"/>
            <w:hideMark/>
          </w:tcPr>
          <w:p w14:paraId="5BAD2F8B"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w:t>
            </w:r>
          </w:p>
        </w:tc>
        <w:tc>
          <w:tcPr>
            <w:tcW w:w="821" w:type="dxa"/>
            <w:tcBorders>
              <w:top w:val="nil"/>
              <w:left w:val="nil"/>
              <w:bottom w:val="single" w:sz="4" w:space="0" w:color="auto"/>
              <w:right w:val="single" w:sz="4" w:space="0" w:color="auto"/>
            </w:tcBorders>
            <w:vAlign w:val="center"/>
            <w:hideMark/>
          </w:tcPr>
          <w:p w14:paraId="1E05BFEA"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2.300</w:t>
            </w:r>
          </w:p>
        </w:tc>
        <w:tc>
          <w:tcPr>
            <w:tcW w:w="821" w:type="dxa"/>
            <w:tcBorders>
              <w:top w:val="nil"/>
              <w:left w:val="nil"/>
              <w:bottom w:val="single" w:sz="4" w:space="0" w:color="auto"/>
              <w:right w:val="single" w:sz="4" w:space="0" w:color="auto"/>
            </w:tcBorders>
            <w:vAlign w:val="center"/>
            <w:hideMark/>
          </w:tcPr>
          <w:p w14:paraId="5DA0345F"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1.310</w:t>
            </w:r>
          </w:p>
        </w:tc>
        <w:tc>
          <w:tcPr>
            <w:tcW w:w="1363" w:type="dxa"/>
            <w:tcBorders>
              <w:top w:val="nil"/>
              <w:left w:val="nil"/>
              <w:bottom w:val="single" w:sz="4" w:space="0" w:color="auto"/>
              <w:right w:val="single" w:sz="4" w:space="0" w:color="auto"/>
            </w:tcBorders>
            <w:vAlign w:val="center"/>
            <w:hideMark/>
          </w:tcPr>
          <w:p w14:paraId="6605FB79"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7.630</w:t>
            </w:r>
          </w:p>
        </w:tc>
        <w:tc>
          <w:tcPr>
            <w:tcW w:w="851" w:type="dxa"/>
            <w:tcBorders>
              <w:top w:val="nil"/>
              <w:left w:val="nil"/>
              <w:bottom w:val="single" w:sz="4" w:space="0" w:color="auto"/>
              <w:right w:val="single" w:sz="4" w:space="0" w:color="auto"/>
            </w:tcBorders>
            <w:vAlign w:val="center"/>
            <w:hideMark/>
          </w:tcPr>
          <w:p w14:paraId="0E8D3E6E"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109</w:t>
            </w:r>
          </w:p>
        </w:tc>
        <w:tc>
          <w:tcPr>
            <w:tcW w:w="2126" w:type="dxa"/>
            <w:tcBorders>
              <w:top w:val="nil"/>
              <w:left w:val="nil"/>
              <w:bottom w:val="single" w:sz="4" w:space="0" w:color="auto"/>
              <w:right w:val="single" w:sz="4" w:space="0" w:color="auto"/>
            </w:tcBorders>
            <w:vAlign w:val="center"/>
            <w:hideMark/>
          </w:tcPr>
          <w:p w14:paraId="5BA0C3E5"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 </w:t>
            </w:r>
          </w:p>
        </w:tc>
        <w:tc>
          <w:tcPr>
            <w:tcW w:w="1536" w:type="dxa"/>
            <w:tcBorders>
              <w:top w:val="nil"/>
              <w:left w:val="nil"/>
              <w:bottom w:val="single" w:sz="4" w:space="0" w:color="auto"/>
              <w:right w:val="single" w:sz="4" w:space="0" w:color="auto"/>
            </w:tcBorders>
            <w:vAlign w:val="center"/>
            <w:hideMark/>
          </w:tcPr>
          <w:p w14:paraId="41882266"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r>
      <w:tr w:rsidR="00581B09" w:rsidRPr="001F42D5" w14:paraId="67F4DE75" w14:textId="77777777" w:rsidTr="00F615BA">
        <w:trPr>
          <w:trHeight w:val="465"/>
        </w:trPr>
        <w:tc>
          <w:tcPr>
            <w:tcW w:w="692" w:type="dxa"/>
            <w:vMerge w:val="restart"/>
            <w:tcBorders>
              <w:top w:val="nil"/>
              <w:left w:val="single" w:sz="4" w:space="0" w:color="auto"/>
              <w:bottom w:val="single" w:sz="4" w:space="0" w:color="auto"/>
              <w:right w:val="single" w:sz="4" w:space="0" w:color="auto"/>
            </w:tcBorders>
            <w:vAlign w:val="center"/>
            <w:hideMark/>
          </w:tcPr>
          <w:p w14:paraId="75E8BDEB"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166" w:type="dxa"/>
            <w:vMerge w:val="restart"/>
            <w:tcBorders>
              <w:top w:val="nil"/>
              <w:left w:val="single" w:sz="4" w:space="0" w:color="auto"/>
              <w:bottom w:val="single" w:sz="4" w:space="0" w:color="auto"/>
              <w:right w:val="single" w:sz="4" w:space="0" w:color="auto"/>
            </w:tcBorders>
            <w:vAlign w:val="center"/>
            <w:hideMark/>
          </w:tcPr>
          <w:p w14:paraId="7CCADD59"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374" w:type="dxa"/>
            <w:tcBorders>
              <w:top w:val="nil"/>
              <w:left w:val="nil"/>
              <w:bottom w:val="single" w:sz="4" w:space="0" w:color="auto"/>
              <w:right w:val="single" w:sz="4" w:space="0" w:color="auto"/>
            </w:tcBorders>
            <w:vAlign w:val="center"/>
            <w:hideMark/>
          </w:tcPr>
          <w:p w14:paraId="0D9A9EA3"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 xml:space="preserve"> Kho Vạn Quy</w:t>
            </w:r>
          </w:p>
        </w:tc>
        <w:tc>
          <w:tcPr>
            <w:tcW w:w="821" w:type="dxa"/>
            <w:tcBorders>
              <w:top w:val="nil"/>
              <w:left w:val="nil"/>
              <w:bottom w:val="single" w:sz="4" w:space="0" w:color="auto"/>
              <w:right w:val="single" w:sz="4" w:space="0" w:color="auto"/>
            </w:tcBorders>
            <w:vAlign w:val="center"/>
            <w:hideMark/>
          </w:tcPr>
          <w:p w14:paraId="7FC49E11"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1.000</w:t>
            </w:r>
          </w:p>
        </w:tc>
        <w:tc>
          <w:tcPr>
            <w:tcW w:w="821" w:type="dxa"/>
            <w:tcBorders>
              <w:top w:val="nil"/>
              <w:left w:val="nil"/>
              <w:bottom w:val="single" w:sz="4" w:space="0" w:color="auto"/>
              <w:right w:val="single" w:sz="4" w:space="0" w:color="auto"/>
            </w:tcBorders>
            <w:vAlign w:val="center"/>
            <w:hideMark/>
          </w:tcPr>
          <w:p w14:paraId="34F0DDA0"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1.000</w:t>
            </w:r>
          </w:p>
        </w:tc>
        <w:tc>
          <w:tcPr>
            <w:tcW w:w="1363" w:type="dxa"/>
            <w:tcBorders>
              <w:top w:val="nil"/>
              <w:left w:val="nil"/>
              <w:bottom w:val="single" w:sz="4" w:space="0" w:color="auto"/>
              <w:right w:val="single" w:sz="4" w:space="0" w:color="auto"/>
            </w:tcBorders>
            <w:vAlign w:val="center"/>
            <w:hideMark/>
          </w:tcPr>
          <w:p w14:paraId="177308E3"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4.060</w:t>
            </w:r>
          </w:p>
        </w:tc>
        <w:tc>
          <w:tcPr>
            <w:tcW w:w="851" w:type="dxa"/>
            <w:tcBorders>
              <w:top w:val="nil"/>
              <w:left w:val="nil"/>
              <w:bottom w:val="single" w:sz="4" w:space="0" w:color="auto"/>
              <w:right w:val="single" w:sz="4" w:space="0" w:color="auto"/>
            </w:tcBorders>
            <w:vAlign w:val="center"/>
            <w:hideMark/>
          </w:tcPr>
          <w:p w14:paraId="3328A410"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58</w:t>
            </w:r>
          </w:p>
        </w:tc>
        <w:tc>
          <w:tcPr>
            <w:tcW w:w="2126" w:type="dxa"/>
            <w:tcBorders>
              <w:top w:val="nil"/>
              <w:left w:val="nil"/>
              <w:bottom w:val="single" w:sz="4" w:space="0" w:color="auto"/>
              <w:right w:val="single" w:sz="4" w:space="0" w:color="auto"/>
            </w:tcBorders>
            <w:vAlign w:val="center"/>
            <w:hideMark/>
          </w:tcPr>
          <w:p w14:paraId="392ACB1C"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Thiệu Trung, tỉnh Thanh Hóa</w:t>
            </w:r>
          </w:p>
        </w:tc>
        <w:tc>
          <w:tcPr>
            <w:tcW w:w="1536" w:type="dxa"/>
            <w:vMerge w:val="restart"/>
            <w:tcBorders>
              <w:top w:val="nil"/>
              <w:left w:val="single" w:sz="4" w:space="0" w:color="auto"/>
              <w:bottom w:val="single" w:sz="4" w:space="0" w:color="auto"/>
              <w:right w:val="single" w:sz="4" w:space="0" w:color="auto"/>
            </w:tcBorders>
            <w:vAlign w:val="center"/>
            <w:hideMark/>
          </w:tcPr>
          <w:p w14:paraId="39BECE15"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Ô. Đông                   0363 915 666</w:t>
            </w:r>
          </w:p>
        </w:tc>
      </w:tr>
      <w:tr w:rsidR="00581B09" w:rsidRPr="001F42D5" w14:paraId="4E0179CB" w14:textId="77777777" w:rsidTr="00F615BA">
        <w:trPr>
          <w:trHeight w:val="375"/>
        </w:trPr>
        <w:tc>
          <w:tcPr>
            <w:tcW w:w="692" w:type="dxa"/>
            <w:vMerge/>
            <w:tcBorders>
              <w:top w:val="nil"/>
              <w:left w:val="single" w:sz="4" w:space="0" w:color="auto"/>
              <w:bottom w:val="single" w:sz="4" w:space="0" w:color="auto"/>
              <w:right w:val="single" w:sz="4" w:space="0" w:color="auto"/>
            </w:tcBorders>
            <w:vAlign w:val="center"/>
            <w:hideMark/>
          </w:tcPr>
          <w:p w14:paraId="38071EBF"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c>
          <w:tcPr>
            <w:tcW w:w="1166" w:type="dxa"/>
            <w:vMerge/>
            <w:tcBorders>
              <w:top w:val="nil"/>
              <w:left w:val="single" w:sz="4" w:space="0" w:color="auto"/>
              <w:bottom w:val="single" w:sz="4" w:space="0" w:color="auto"/>
              <w:right w:val="single" w:sz="4" w:space="0" w:color="auto"/>
            </w:tcBorders>
            <w:vAlign w:val="center"/>
            <w:hideMark/>
          </w:tcPr>
          <w:p w14:paraId="043362FA"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c>
          <w:tcPr>
            <w:tcW w:w="1374" w:type="dxa"/>
            <w:tcBorders>
              <w:top w:val="nil"/>
              <w:left w:val="nil"/>
              <w:bottom w:val="single" w:sz="4" w:space="0" w:color="auto"/>
              <w:right w:val="single" w:sz="4" w:space="0" w:color="auto"/>
            </w:tcBorders>
            <w:vAlign w:val="center"/>
            <w:hideMark/>
          </w:tcPr>
          <w:p w14:paraId="4268BF47"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 xml:space="preserve"> Kho Đồng Tâm</w:t>
            </w:r>
          </w:p>
        </w:tc>
        <w:tc>
          <w:tcPr>
            <w:tcW w:w="821" w:type="dxa"/>
            <w:tcBorders>
              <w:top w:val="nil"/>
              <w:left w:val="nil"/>
              <w:bottom w:val="single" w:sz="4" w:space="0" w:color="auto"/>
              <w:right w:val="single" w:sz="4" w:space="0" w:color="auto"/>
            </w:tcBorders>
            <w:vAlign w:val="center"/>
            <w:hideMark/>
          </w:tcPr>
          <w:p w14:paraId="477ED1F2"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1.300</w:t>
            </w:r>
          </w:p>
        </w:tc>
        <w:tc>
          <w:tcPr>
            <w:tcW w:w="821" w:type="dxa"/>
            <w:tcBorders>
              <w:top w:val="nil"/>
              <w:left w:val="nil"/>
              <w:bottom w:val="single" w:sz="4" w:space="0" w:color="auto"/>
              <w:right w:val="single" w:sz="4" w:space="0" w:color="auto"/>
            </w:tcBorders>
            <w:vAlign w:val="center"/>
            <w:hideMark/>
          </w:tcPr>
          <w:p w14:paraId="674911DF"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310</w:t>
            </w:r>
          </w:p>
        </w:tc>
        <w:tc>
          <w:tcPr>
            <w:tcW w:w="1363" w:type="dxa"/>
            <w:tcBorders>
              <w:top w:val="nil"/>
              <w:left w:val="nil"/>
              <w:bottom w:val="single" w:sz="4" w:space="0" w:color="auto"/>
              <w:right w:val="single" w:sz="4" w:space="0" w:color="auto"/>
            </w:tcBorders>
            <w:vAlign w:val="center"/>
            <w:hideMark/>
          </w:tcPr>
          <w:p w14:paraId="793F737F"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3.570</w:t>
            </w:r>
          </w:p>
        </w:tc>
        <w:tc>
          <w:tcPr>
            <w:tcW w:w="851" w:type="dxa"/>
            <w:tcBorders>
              <w:top w:val="nil"/>
              <w:left w:val="nil"/>
              <w:bottom w:val="single" w:sz="4" w:space="0" w:color="auto"/>
              <w:right w:val="single" w:sz="4" w:space="0" w:color="auto"/>
            </w:tcBorders>
            <w:vAlign w:val="center"/>
            <w:hideMark/>
          </w:tcPr>
          <w:p w14:paraId="123EC706"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51</w:t>
            </w:r>
          </w:p>
        </w:tc>
        <w:tc>
          <w:tcPr>
            <w:tcW w:w="2126" w:type="dxa"/>
            <w:tcBorders>
              <w:top w:val="nil"/>
              <w:left w:val="nil"/>
              <w:bottom w:val="single" w:sz="4" w:space="0" w:color="auto"/>
              <w:right w:val="single" w:sz="4" w:space="0" w:color="auto"/>
            </w:tcBorders>
            <w:vAlign w:val="center"/>
            <w:hideMark/>
          </w:tcPr>
          <w:p w14:paraId="0D65FCA3"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Phường Đông Sơn, tỉnh Thanh Hóa</w:t>
            </w:r>
          </w:p>
        </w:tc>
        <w:tc>
          <w:tcPr>
            <w:tcW w:w="1536" w:type="dxa"/>
            <w:vMerge/>
            <w:tcBorders>
              <w:top w:val="nil"/>
              <w:left w:val="single" w:sz="4" w:space="0" w:color="auto"/>
              <w:bottom w:val="single" w:sz="4" w:space="0" w:color="auto"/>
              <w:right w:val="single" w:sz="4" w:space="0" w:color="auto"/>
            </w:tcBorders>
            <w:vAlign w:val="center"/>
            <w:hideMark/>
          </w:tcPr>
          <w:p w14:paraId="1C99A952"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r>
      <w:tr w:rsidR="00581B09" w:rsidRPr="001F42D5" w14:paraId="216FA398" w14:textId="77777777" w:rsidTr="00F615BA">
        <w:trPr>
          <w:trHeight w:val="375"/>
        </w:trPr>
        <w:tc>
          <w:tcPr>
            <w:tcW w:w="692" w:type="dxa"/>
            <w:tcBorders>
              <w:top w:val="nil"/>
              <w:left w:val="single" w:sz="4" w:space="0" w:color="auto"/>
              <w:bottom w:val="single" w:sz="4" w:space="0" w:color="auto"/>
              <w:right w:val="single" w:sz="4" w:space="0" w:color="auto"/>
            </w:tcBorders>
            <w:vAlign w:val="center"/>
            <w:hideMark/>
          </w:tcPr>
          <w:p w14:paraId="29AA33C5"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17</w:t>
            </w:r>
          </w:p>
        </w:tc>
        <w:tc>
          <w:tcPr>
            <w:tcW w:w="1166" w:type="dxa"/>
            <w:tcBorders>
              <w:top w:val="nil"/>
              <w:left w:val="nil"/>
              <w:bottom w:val="single" w:sz="4" w:space="0" w:color="auto"/>
              <w:right w:val="single" w:sz="4" w:space="0" w:color="auto"/>
            </w:tcBorders>
            <w:vAlign w:val="center"/>
            <w:hideMark/>
          </w:tcPr>
          <w:p w14:paraId="0190C9F0"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xml:space="preserve">ĐK20.KV7 </w:t>
            </w:r>
          </w:p>
        </w:tc>
        <w:tc>
          <w:tcPr>
            <w:tcW w:w="1374" w:type="dxa"/>
            <w:tcBorders>
              <w:top w:val="nil"/>
              <w:left w:val="nil"/>
              <w:bottom w:val="single" w:sz="4" w:space="0" w:color="auto"/>
              <w:right w:val="single" w:sz="4" w:space="0" w:color="auto"/>
            </w:tcBorders>
            <w:vAlign w:val="center"/>
            <w:hideMark/>
          </w:tcPr>
          <w:p w14:paraId="2A9FA699"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w:t>
            </w:r>
          </w:p>
        </w:tc>
        <w:tc>
          <w:tcPr>
            <w:tcW w:w="821" w:type="dxa"/>
            <w:tcBorders>
              <w:top w:val="nil"/>
              <w:left w:val="nil"/>
              <w:bottom w:val="single" w:sz="4" w:space="0" w:color="auto"/>
              <w:right w:val="single" w:sz="4" w:space="0" w:color="auto"/>
            </w:tcBorders>
            <w:vAlign w:val="center"/>
            <w:hideMark/>
          </w:tcPr>
          <w:p w14:paraId="49C70E14"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1.000</w:t>
            </w:r>
          </w:p>
        </w:tc>
        <w:tc>
          <w:tcPr>
            <w:tcW w:w="821" w:type="dxa"/>
            <w:tcBorders>
              <w:top w:val="nil"/>
              <w:left w:val="nil"/>
              <w:bottom w:val="single" w:sz="4" w:space="0" w:color="auto"/>
              <w:right w:val="single" w:sz="4" w:space="0" w:color="auto"/>
            </w:tcBorders>
            <w:vAlign w:val="center"/>
            <w:hideMark/>
          </w:tcPr>
          <w:p w14:paraId="7473FA14"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2.100</w:t>
            </w:r>
          </w:p>
        </w:tc>
        <w:tc>
          <w:tcPr>
            <w:tcW w:w="1363" w:type="dxa"/>
            <w:tcBorders>
              <w:top w:val="nil"/>
              <w:left w:val="nil"/>
              <w:bottom w:val="single" w:sz="4" w:space="0" w:color="auto"/>
              <w:right w:val="single" w:sz="4" w:space="0" w:color="auto"/>
            </w:tcBorders>
            <w:vAlign w:val="center"/>
            <w:hideMark/>
          </w:tcPr>
          <w:p w14:paraId="204DCD80"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6.790</w:t>
            </w:r>
          </w:p>
        </w:tc>
        <w:tc>
          <w:tcPr>
            <w:tcW w:w="851" w:type="dxa"/>
            <w:tcBorders>
              <w:top w:val="nil"/>
              <w:left w:val="nil"/>
              <w:bottom w:val="single" w:sz="4" w:space="0" w:color="auto"/>
              <w:right w:val="single" w:sz="4" w:space="0" w:color="auto"/>
            </w:tcBorders>
            <w:vAlign w:val="center"/>
            <w:hideMark/>
          </w:tcPr>
          <w:p w14:paraId="63D16145"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97</w:t>
            </w:r>
          </w:p>
        </w:tc>
        <w:tc>
          <w:tcPr>
            <w:tcW w:w="2126" w:type="dxa"/>
            <w:tcBorders>
              <w:top w:val="nil"/>
              <w:left w:val="nil"/>
              <w:bottom w:val="single" w:sz="4" w:space="0" w:color="auto"/>
              <w:right w:val="single" w:sz="4" w:space="0" w:color="auto"/>
            </w:tcBorders>
            <w:vAlign w:val="center"/>
            <w:hideMark/>
          </w:tcPr>
          <w:p w14:paraId="728D6FA0"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 </w:t>
            </w:r>
          </w:p>
        </w:tc>
        <w:tc>
          <w:tcPr>
            <w:tcW w:w="1536" w:type="dxa"/>
            <w:tcBorders>
              <w:top w:val="nil"/>
              <w:left w:val="nil"/>
              <w:bottom w:val="single" w:sz="4" w:space="0" w:color="auto"/>
              <w:right w:val="single" w:sz="4" w:space="0" w:color="auto"/>
            </w:tcBorders>
            <w:vAlign w:val="center"/>
            <w:hideMark/>
          </w:tcPr>
          <w:p w14:paraId="37004BFB"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r>
      <w:tr w:rsidR="00581B09" w:rsidRPr="001F42D5" w14:paraId="4F751DC9" w14:textId="77777777" w:rsidTr="00F615BA">
        <w:trPr>
          <w:trHeight w:val="510"/>
        </w:trPr>
        <w:tc>
          <w:tcPr>
            <w:tcW w:w="692" w:type="dxa"/>
            <w:vMerge w:val="restart"/>
            <w:tcBorders>
              <w:top w:val="nil"/>
              <w:left w:val="single" w:sz="4" w:space="0" w:color="auto"/>
              <w:bottom w:val="single" w:sz="4" w:space="0" w:color="auto"/>
              <w:right w:val="single" w:sz="4" w:space="0" w:color="auto"/>
            </w:tcBorders>
            <w:vAlign w:val="center"/>
            <w:hideMark/>
          </w:tcPr>
          <w:p w14:paraId="52E3B5AA"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166" w:type="dxa"/>
            <w:vMerge w:val="restart"/>
            <w:tcBorders>
              <w:top w:val="nil"/>
              <w:left w:val="single" w:sz="4" w:space="0" w:color="auto"/>
              <w:bottom w:val="single" w:sz="4" w:space="0" w:color="auto"/>
              <w:right w:val="single" w:sz="4" w:space="0" w:color="auto"/>
            </w:tcBorders>
            <w:vAlign w:val="center"/>
            <w:hideMark/>
          </w:tcPr>
          <w:p w14:paraId="04BD247C"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374" w:type="dxa"/>
            <w:tcBorders>
              <w:top w:val="nil"/>
              <w:left w:val="nil"/>
              <w:bottom w:val="single" w:sz="4" w:space="0" w:color="auto"/>
              <w:right w:val="single" w:sz="4" w:space="0" w:color="auto"/>
            </w:tcBorders>
            <w:vAlign w:val="center"/>
            <w:hideMark/>
          </w:tcPr>
          <w:p w14:paraId="672D67D6"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 xml:space="preserve"> Kho Thiệu Phú </w:t>
            </w:r>
          </w:p>
        </w:tc>
        <w:tc>
          <w:tcPr>
            <w:tcW w:w="821" w:type="dxa"/>
            <w:tcBorders>
              <w:top w:val="nil"/>
              <w:left w:val="nil"/>
              <w:bottom w:val="single" w:sz="4" w:space="0" w:color="auto"/>
              <w:right w:val="single" w:sz="4" w:space="0" w:color="auto"/>
            </w:tcBorders>
            <w:vAlign w:val="center"/>
            <w:hideMark/>
          </w:tcPr>
          <w:p w14:paraId="53F55ED3"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1.000</w:t>
            </w:r>
          </w:p>
        </w:tc>
        <w:tc>
          <w:tcPr>
            <w:tcW w:w="821" w:type="dxa"/>
            <w:tcBorders>
              <w:top w:val="nil"/>
              <w:left w:val="nil"/>
              <w:bottom w:val="single" w:sz="4" w:space="0" w:color="auto"/>
              <w:right w:val="single" w:sz="4" w:space="0" w:color="auto"/>
            </w:tcBorders>
            <w:vAlign w:val="center"/>
            <w:hideMark/>
          </w:tcPr>
          <w:p w14:paraId="07439594"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0</w:t>
            </w:r>
          </w:p>
        </w:tc>
        <w:tc>
          <w:tcPr>
            <w:tcW w:w="1363" w:type="dxa"/>
            <w:tcBorders>
              <w:top w:val="nil"/>
              <w:left w:val="nil"/>
              <w:bottom w:val="single" w:sz="4" w:space="0" w:color="auto"/>
              <w:right w:val="single" w:sz="4" w:space="0" w:color="auto"/>
            </w:tcBorders>
            <w:vAlign w:val="center"/>
            <w:hideMark/>
          </w:tcPr>
          <w:p w14:paraId="46CE08D6"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2.380</w:t>
            </w:r>
          </w:p>
        </w:tc>
        <w:tc>
          <w:tcPr>
            <w:tcW w:w="851" w:type="dxa"/>
            <w:tcBorders>
              <w:top w:val="nil"/>
              <w:left w:val="nil"/>
              <w:bottom w:val="single" w:sz="4" w:space="0" w:color="auto"/>
              <w:right w:val="single" w:sz="4" w:space="0" w:color="auto"/>
            </w:tcBorders>
            <w:vAlign w:val="center"/>
            <w:hideMark/>
          </w:tcPr>
          <w:p w14:paraId="6935CAD0"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34</w:t>
            </w:r>
          </w:p>
        </w:tc>
        <w:tc>
          <w:tcPr>
            <w:tcW w:w="2126" w:type="dxa"/>
            <w:tcBorders>
              <w:top w:val="nil"/>
              <w:left w:val="nil"/>
              <w:bottom w:val="single" w:sz="4" w:space="0" w:color="auto"/>
              <w:right w:val="single" w:sz="4" w:space="0" w:color="auto"/>
            </w:tcBorders>
            <w:vAlign w:val="center"/>
            <w:hideMark/>
          </w:tcPr>
          <w:p w14:paraId="4FB27BEE"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Thiệu Hóa, tỉnh Thanh Hóa</w:t>
            </w:r>
          </w:p>
        </w:tc>
        <w:tc>
          <w:tcPr>
            <w:tcW w:w="1536" w:type="dxa"/>
            <w:vMerge w:val="restart"/>
            <w:tcBorders>
              <w:top w:val="nil"/>
              <w:left w:val="single" w:sz="4" w:space="0" w:color="auto"/>
              <w:bottom w:val="single" w:sz="4" w:space="0" w:color="auto"/>
              <w:right w:val="single" w:sz="4" w:space="0" w:color="auto"/>
            </w:tcBorders>
            <w:vAlign w:val="center"/>
            <w:hideMark/>
          </w:tcPr>
          <w:p w14:paraId="0D4948A8"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Ô.Quân 0982441981</w:t>
            </w:r>
          </w:p>
        </w:tc>
      </w:tr>
      <w:tr w:rsidR="00581B09" w:rsidRPr="001F42D5" w14:paraId="136BEAD8" w14:textId="77777777" w:rsidTr="00F615BA">
        <w:trPr>
          <w:trHeight w:val="375"/>
        </w:trPr>
        <w:tc>
          <w:tcPr>
            <w:tcW w:w="692" w:type="dxa"/>
            <w:vMerge/>
            <w:tcBorders>
              <w:top w:val="nil"/>
              <w:left w:val="single" w:sz="4" w:space="0" w:color="auto"/>
              <w:bottom w:val="single" w:sz="4" w:space="0" w:color="auto"/>
              <w:right w:val="single" w:sz="4" w:space="0" w:color="auto"/>
            </w:tcBorders>
            <w:vAlign w:val="center"/>
            <w:hideMark/>
          </w:tcPr>
          <w:p w14:paraId="5B04902B"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c>
          <w:tcPr>
            <w:tcW w:w="1166" w:type="dxa"/>
            <w:vMerge/>
            <w:tcBorders>
              <w:top w:val="nil"/>
              <w:left w:val="single" w:sz="4" w:space="0" w:color="auto"/>
              <w:bottom w:val="single" w:sz="4" w:space="0" w:color="auto"/>
              <w:right w:val="single" w:sz="4" w:space="0" w:color="auto"/>
            </w:tcBorders>
            <w:vAlign w:val="center"/>
            <w:hideMark/>
          </w:tcPr>
          <w:p w14:paraId="591BADE4"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c>
          <w:tcPr>
            <w:tcW w:w="1374" w:type="dxa"/>
            <w:tcBorders>
              <w:top w:val="nil"/>
              <w:left w:val="nil"/>
              <w:bottom w:val="single" w:sz="4" w:space="0" w:color="auto"/>
              <w:right w:val="single" w:sz="4" w:space="0" w:color="auto"/>
            </w:tcBorders>
            <w:vAlign w:val="center"/>
            <w:hideMark/>
          </w:tcPr>
          <w:p w14:paraId="15EAEFBA"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Kho Quán Lào</w:t>
            </w:r>
          </w:p>
        </w:tc>
        <w:tc>
          <w:tcPr>
            <w:tcW w:w="821" w:type="dxa"/>
            <w:tcBorders>
              <w:top w:val="nil"/>
              <w:left w:val="nil"/>
              <w:bottom w:val="single" w:sz="4" w:space="0" w:color="auto"/>
              <w:right w:val="single" w:sz="4" w:space="0" w:color="auto"/>
            </w:tcBorders>
            <w:vAlign w:val="center"/>
            <w:hideMark/>
          </w:tcPr>
          <w:p w14:paraId="70FB7B9F"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0</w:t>
            </w:r>
          </w:p>
        </w:tc>
        <w:tc>
          <w:tcPr>
            <w:tcW w:w="821" w:type="dxa"/>
            <w:tcBorders>
              <w:top w:val="nil"/>
              <w:left w:val="nil"/>
              <w:bottom w:val="single" w:sz="4" w:space="0" w:color="auto"/>
              <w:right w:val="single" w:sz="4" w:space="0" w:color="auto"/>
            </w:tcBorders>
            <w:vAlign w:val="center"/>
            <w:hideMark/>
          </w:tcPr>
          <w:p w14:paraId="7AC286C8"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2.100</w:t>
            </w:r>
          </w:p>
        </w:tc>
        <w:tc>
          <w:tcPr>
            <w:tcW w:w="1363" w:type="dxa"/>
            <w:tcBorders>
              <w:top w:val="nil"/>
              <w:left w:val="nil"/>
              <w:bottom w:val="single" w:sz="4" w:space="0" w:color="auto"/>
              <w:right w:val="single" w:sz="4" w:space="0" w:color="auto"/>
            </w:tcBorders>
            <w:vAlign w:val="center"/>
            <w:hideMark/>
          </w:tcPr>
          <w:p w14:paraId="13B9A8F6"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i/>
                <w:iCs/>
                <w:color w:val="000000" w:themeColor="text1"/>
                <w:kern w:val="0"/>
                <w:sz w:val="20"/>
                <w:szCs w:val="22"/>
                <w14:ligatures w14:val="none"/>
              </w:rPr>
            </w:pPr>
            <w:r w:rsidRPr="001F42D5">
              <w:rPr>
                <w:rFonts w:ascii="Times New Roman" w:eastAsia="Times New Roman" w:hAnsi="Times New Roman" w:cs="Times New Roman"/>
                <w:i/>
                <w:iCs/>
                <w:color w:val="000000" w:themeColor="text1"/>
                <w:kern w:val="0"/>
                <w:sz w:val="20"/>
                <w:szCs w:val="22"/>
                <w14:ligatures w14:val="none"/>
              </w:rPr>
              <w:t>4.410</w:t>
            </w:r>
          </w:p>
        </w:tc>
        <w:tc>
          <w:tcPr>
            <w:tcW w:w="851" w:type="dxa"/>
            <w:tcBorders>
              <w:top w:val="nil"/>
              <w:left w:val="nil"/>
              <w:bottom w:val="single" w:sz="4" w:space="0" w:color="auto"/>
              <w:right w:val="single" w:sz="4" w:space="0" w:color="auto"/>
            </w:tcBorders>
            <w:vAlign w:val="center"/>
            <w:hideMark/>
          </w:tcPr>
          <w:p w14:paraId="5493940C"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63</w:t>
            </w:r>
          </w:p>
        </w:tc>
        <w:tc>
          <w:tcPr>
            <w:tcW w:w="2126" w:type="dxa"/>
            <w:tcBorders>
              <w:top w:val="nil"/>
              <w:left w:val="nil"/>
              <w:bottom w:val="single" w:sz="4" w:space="0" w:color="auto"/>
              <w:right w:val="single" w:sz="4" w:space="0" w:color="auto"/>
            </w:tcBorders>
            <w:vAlign w:val="center"/>
            <w:hideMark/>
          </w:tcPr>
          <w:p w14:paraId="3CA3706B"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Yên Định, tỉnh Thanh Hóa</w:t>
            </w:r>
          </w:p>
        </w:tc>
        <w:tc>
          <w:tcPr>
            <w:tcW w:w="1536" w:type="dxa"/>
            <w:vMerge/>
            <w:tcBorders>
              <w:top w:val="nil"/>
              <w:left w:val="single" w:sz="4" w:space="0" w:color="auto"/>
              <w:bottom w:val="single" w:sz="4" w:space="0" w:color="auto"/>
              <w:right w:val="single" w:sz="4" w:space="0" w:color="auto"/>
            </w:tcBorders>
            <w:vAlign w:val="center"/>
            <w:hideMark/>
          </w:tcPr>
          <w:p w14:paraId="651C8D77"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0"/>
                <w:szCs w:val="22"/>
                <w14:ligatures w14:val="none"/>
              </w:rPr>
            </w:pPr>
          </w:p>
        </w:tc>
      </w:tr>
      <w:tr w:rsidR="00581B09" w:rsidRPr="001F42D5" w14:paraId="0290EE58" w14:textId="77777777" w:rsidTr="00F615BA">
        <w:trPr>
          <w:trHeight w:val="510"/>
        </w:trPr>
        <w:tc>
          <w:tcPr>
            <w:tcW w:w="692" w:type="dxa"/>
            <w:tcBorders>
              <w:top w:val="nil"/>
              <w:left w:val="single" w:sz="4" w:space="0" w:color="auto"/>
              <w:bottom w:val="single" w:sz="4" w:space="0" w:color="auto"/>
              <w:right w:val="single" w:sz="4" w:space="0" w:color="auto"/>
            </w:tcBorders>
            <w:vAlign w:val="center"/>
            <w:hideMark/>
          </w:tcPr>
          <w:p w14:paraId="2E1D276D"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18</w:t>
            </w:r>
          </w:p>
        </w:tc>
        <w:tc>
          <w:tcPr>
            <w:tcW w:w="1166" w:type="dxa"/>
            <w:tcBorders>
              <w:top w:val="nil"/>
              <w:left w:val="nil"/>
              <w:bottom w:val="single" w:sz="4" w:space="0" w:color="auto"/>
              <w:right w:val="single" w:sz="4" w:space="0" w:color="auto"/>
            </w:tcBorders>
            <w:vAlign w:val="center"/>
            <w:hideMark/>
          </w:tcPr>
          <w:p w14:paraId="2F7E5AF6"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xml:space="preserve">ĐK21.KV7  </w:t>
            </w:r>
          </w:p>
        </w:tc>
        <w:tc>
          <w:tcPr>
            <w:tcW w:w="1374" w:type="dxa"/>
            <w:tcBorders>
              <w:top w:val="nil"/>
              <w:left w:val="nil"/>
              <w:bottom w:val="single" w:sz="4" w:space="0" w:color="auto"/>
              <w:right w:val="single" w:sz="4" w:space="0" w:color="auto"/>
            </w:tcBorders>
            <w:vAlign w:val="center"/>
            <w:hideMark/>
          </w:tcPr>
          <w:p w14:paraId="1D746B75"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 xml:space="preserve"> Kho Mỹ Lộc </w:t>
            </w:r>
          </w:p>
        </w:tc>
        <w:tc>
          <w:tcPr>
            <w:tcW w:w="821" w:type="dxa"/>
            <w:tcBorders>
              <w:top w:val="nil"/>
              <w:left w:val="nil"/>
              <w:bottom w:val="single" w:sz="4" w:space="0" w:color="auto"/>
              <w:right w:val="single" w:sz="4" w:space="0" w:color="auto"/>
            </w:tcBorders>
            <w:vAlign w:val="center"/>
            <w:hideMark/>
          </w:tcPr>
          <w:p w14:paraId="164B240D"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0</w:t>
            </w:r>
          </w:p>
        </w:tc>
        <w:tc>
          <w:tcPr>
            <w:tcW w:w="821" w:type="dxa"/>
            <w:tcBorders>
              <w:top w:val="nil"/>
              <w:left w:val="nil"/>
              <w:bottom w:val="single" w:sz="4" w:space="0" w:color="auto"/>
              <w:right w:val="single" w:sz="4" w:space="0" w:color="auto"/>
            </w:tcBorders>
            <w:vAlign w:val="center"/>
            <w:hideMark/>
          </w:tcPr>
          <w:p w14:paraId="5BB2B135"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500</w:t>
            </w:r>
          </w:p>
        </w:tc>
        <w:tc>
          <w:tcPr>
            <w:tcW w:w="1363" w:type="dxa"/>
            <w:tcBorders>
              <w:top w:val="nil"/>
              <w:left w:val="nil"/>
              <w:bottom w:val="single" w:sz="4" w:space="0" w:color="auto"/>
              <w:right w:val="single" w:sz="4" w:space="0" w:color="auto"/>
            </w:tcBorders>
            <w:vAlign w:val="center"/>
            <w:hideMark/>
          </w:tcPr>
          <w:p w14:paraId="714517B7"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770</w:t>
            </w:r>
          </w:p>
        </w:tc>
        <w:tc>
          <w:tcPr>
            <w:tcW w:w="851" w:type="dxa"/>
            <w:tcBorders>
              <w:top w:val="nil"/>
              <w:left w:val="nil"/>
              <w:bottom w:val="single" w:sz="4" w:space="0" w:color="auto"/>
              <w:right w:val="single" w:sz="4" w:space="0" w:color="auto"/>
            </w:tcBorders>
            <w:vAlign w:val="center"/>
            <w:hideMark/>
          </w:tcPr>
          <w:p w14:paraId="02ABC30B"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0"/>
                <w:szCs w:val="22"/>
                <w14:ligatures w14:val="none"/>
              </w:rPr>
            </w:pPr>
            <w:r w:rsidRPr="001F42D5">
              <w:rPr>
                <w:rFonts w:ascii="Times New Roman" w:eastAsia="Times New Roman" w:hAnsi="Times New Roman" w:cs="Times New Roman"/>
                <w:b/>
                <w:bCs/>
                <w:color w:val="000000" w:themeColor="text1"/>
                <w:kern w:val="0"/>
                <w:sz w:val="20"/>
                <w:szCs w:val="22"/>
                <w14:ligatures w14:val="none"/>
              </w:rPr>
              <w:t>11</w:t>
            </w:r>
          </w:p>
        </w:tc>
        <w:tc>
          <w:tcPr>
            <w:tcW w:w="2126" w:type="dxa"/>
            <w:tcBorders>
              <w:top w:val="nil"/>
              <w:left w:val="nil"/>
              <w:bottom w:val="single" w:sz="4" w:space="0" w:color="auto"/>
              <w:right w:val="single" w:sz="4" w:space="0" w:color="auto"/>
            </w:tcBorders>
            <w:vAlign w:val="center"/>
            <w:hideMark/>
          </w:tcPr>
          <w:p w14:paraId="12661E58"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Xã Hậu Lộc, tỉnh Thanh Hóa</w:t>
            </w:r>
          </w:p>
        </w:tc>
        <w:tc>
          <w:tcPr>
            <w:tcW w:w="1536" w:type="dxa"/>
            <w:tcBorders>
              <w:top w:val="nil"/>
              <w:left w:val="nil"/>
              <w:bottom w:val="single" w:sz="4" w:space="0" w:color="auto"/>
              <w:right w:val="single" w:sz="4" w:space="0" w:color="auto"/>
            </w:tcBorders>
            <w:vAlign w:val="center"/>
            <w:hideMark/>
          </w:tcPr>
          <w:p w14:paraId="72A6C2ED"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Ô. Thành 0974841998</w:t>
            </w:r>
          </w:p>
        </w:tc>
      </w:tr>
      <w:tr w:rsidR="00581B09" w:rsidRPr="001F42D5" w14:paraId="22DE1EC4" w14:textId="77777777" w:rsidTr="00F615BA">
        <w:trPr>
          <w:trHeight w:val="375"/>
        </w:trPr>
        <w:tc>
          <w:tcPr>
            <w:tcW w:w="692" w:type="dxa"/>
            <w:tcBorders>
              <w:top w:val="nil"/>
              <w:left w:val="single" w:sz="4" w:space="0" w:color="auto"/>
              <w:bottom w:val="single" w:sz="4" w:space="0" w:color="auto"/>
              <w:right w:val="single" w:sz="4" w:space="0" w:color="auto"/>
            </w:tcBorders>
            <w:vAlign w:val="center"/>
            <w:hideMark/>
          </w:tcPr>
          <w:p w14:paraId="0D145D58"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166" w:type="dxa"/>
            <w:tcBorders>
              <w:top w:val="nil"/>
              <w:left w:val="nil"/>
              <w:bottom w:val="single" w:sz="4" w:space="0" w:color="auto"/>
              <w:right w:val="single" w:sz="4" w:space="0" w:color="auto"/>
            </w:tcBorders>
            <w:vAlign w:val="center"/>
            <w:hideMark/>
          </w:tcPr>
          <w:p w14:paraId="614DB55D"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0"/>
                <w:szCs w:val="22"/>
                <w14:ligatures w14:val="none"/>
              </w:rPr>
            </w:pPr>
            <w:r w:rsidRPr="001F42D5">
              <w:rPr>
                <w:rFonts w:ascii="Times New Roman" w:eastAsia="Times New Roman" w:hAnsi="Times New Roman" w:cs="Times New Roman"/>
                <w:color w:val="000000" w:themeColor="text1"/>
                <w:kern w:val="0"/>
                <w:sz w:val="20"/>
                <w:szCs w:val="22"/>
                <w14:ligatures w14:val="none"/>
              </w:rPr>
              <w:t> </w:t>
            </w:r>
          </w:p>
        </w:tc>
        <w:tc>
          <w:tcPr>
            <w:tcW w:w="1374" w:type="dxa"/>
            <w:tcBorders>
              <w:top w:val="nil"/>
              <w:left w:val="nil"/>
              <w:bottom w:val="single" w:sz="4" w:space="0" w:color="auto"/>
              <w:right w:val="single" w:sz="4" w:space="0" w:color="auto"/>
            </w:tcBorders>
            <w:vAlign w:val="center"/>
            <w:hideMark/>
          </w:tcPr>
          <w:p w14:paraId="7D338AB0"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22"/>
                <w14:ligatures w14:val="none"/>
              </w:rPr>
            </w:pPr>
            <w:r w:rsidRPr="001F42D5">
              <w:rPr>
                <w:rFonts w:ascii="Times New Roman" w:eastAsia="Times New Roman" w:hAnsi="Times New Roman" w:cs="Times New Roman"/>
                <w:b/>
                <w:bCs/>
                <w:color w:val="000000" w:themeColor="text1"/>
                <w:kern w:val="0"/>
                <w:sz w:val="22"/>
                <w14:ligatures w14:val="none"/>
              </w:rPr>
              <w:t xml:space="preserve">Tổng cộng </w:t>
            </w:r>
          </w:p>
        </w:tc>
        <w:tc>
          <w:tcPr>
            <w:tcW w:w="821" w:type="dxa"/>
            <w:tcBorders>
              <w:top w:val="nil"/>
              <w:left w:val="nil"/>
              <w:bottom w:val="single" w:sz="4" w:space="0" w:color="auto"/>
              <w:right w:val="single" w:sz="4" w:space="0" w:color="auto"/>
            </w:tcBorders>
            <w:vAlign w:val="center"/>
            <w:hideMark/>
          </w:tcPr>
          <w:p w14:paraId="3D5C71A8"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2"/>
                <w:szCs w:val="22"/>
                <w14:ligatures w14:val="none"/>
              </w:rPr>
            </w:pPr>
            <w:r w:rsidRPr="001F42D5">
              <w:rPr>
                <w:rFonts w:ascii="Times New Roman" w:eastAsia="Times New Roman" w:hAnsi="Times New Roman" w:cs="Times New Roman"/>
                <w:b/>
                <w:bCs/>
                <w:color w:val="000000" w:themeColor="text1"/>
                <w:kern w:val="0"/>
                <w:sz w:val="22"/>
                <w:szCs w:val="22"/>
                <w14:ligatures w14:val="none"/>
              </w:rPr>
              <w:t>17.600</w:t>
            </w:r>
          </w:p>
        </w:tc>
        <w:tc>
          <w:tcPr>
            <w:tcW w:w="821" w:type="dxa"/>
            <w:tcBorders>
              <w:top w:val="nil"/>
              <w:left w:val="nil"/>
              <w:bottom w:val="single" w:sz="4" w:space="0" w:color="auto"/>
              <w:right w:val="single" w:sz="4" w:space="0" w:color="auto"/>
            </w:tcBorders>
            <w:vAlign w:val="center"/>
            <w:hideMark/>
          </w:tcPr>
          <w:p w14:paraId="1E810D47"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2"/>
                <w:szCs w:val="22"/>
                <w14:ligatures w14:val="none"/>
              </w:rPr>
            </w:pPr>
            <w:r w:rsidRPr="001F42D5">
              <w:rPr>
                <w:rFonts w:ascii="Times New Roman" w:eastAsia="Times New Roman" w:hAnsi="Times New Roman" w:cs="Times New Roman"/>
                <w:b/>
                <w:bCs/>
                <w:color w:val="000000" w:themeColor="text1"/>
                <w:kern w:val="0"/>
                <w:sz w:val="22"/>
                <w:szCs w:val="22"/>
                <w14:ligatures w14:val="none"/>
              </w:rPr>
              <w:t>29.500</w:t>
            </w:r>
          </w:p>
        </w:tc>
        <w:tc>
          <w:tcPr>
            <w:tcW w:w="1363" w:type="dxa"/>
            <w:tcBorders>
              <w:top w:val="nil"/>
              <w:left w:val="nil"/>
              <w:bottom w:val="single" w:sz="4" w:space="0" w:color="auto"/>
              <w:right w:val="single" w:sz="4" w:space="0" w:color="auto"/>
            </w:tcBorders>
            <w:vAlign w:val="center"/>
            <w:hideMark/>
          </w:tcPr>
          <w:p w14:paraId="57E72F10"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2"/>
                <w:szCs w:val="22"/>
                <w14:ligatures w14:val="none"/>
              </w:rPr>
            </w:pPr>
            <w:r w:rsidRPr="001F42D5">
              <w:rPr>
                <w:rFonts w:ascii="Times New Roman" w:eastAsia="Times New Roman" w:hAnsi="Times New Roman" w:cs="Times New Roman"/>
                <w:b/>
                <w:bCs/>
                <w:color w:val="000000" w:themeColor="text1"/>
                <w:kern w:val="0"/>
                <w:sz w:val="22"/>
                <w:szCs w:val="22"/>
                <w14:ligatures w14:val="none"/>
              </w:rPr>
              <w:t>100.100</w:t>
            </w:r>
          </w:p>
        </w:tc>
        <w:tc>
          <w:tcPr>
            <w:tcW w:w="851" w:type="dxa"/>
            <w:tcBorders>
              <w:top w:val="nil"/>
              <w:left w:val="nil"/>
              <w:bottom w:val="single" w:sz="4" w:space="0" w:color="auto"/>
              <w:right w:val="single" w:sz="4" w:space="0" w:color="auto"/>
            </w:tcBorders>
            <w:vAlign w:val="center"/>
            <w:hideMark/>
          </w:tcPr>
          <w:p w14:paraId="5B056396" w14:textId="77777777" w:rsidR="001F42D5" w:rsidRPr="001F42D5" w:rsidRDefault="001F42D5" w:rsidP="001F42D5">
            <w:pPr>
              <w:widowControl w:val="0"/>
              <w:autoSpaceDE w:val="0"/>
              <w:autoSpaceDN w:val="0"/>
              <w:adjustRightInd w:val="0"/>
              <w:spacing w:after="0" w:line="240" w:lineRule="auto"/>
              <w:jc w:val="right"/>
              <w:rPr>
                <w:rFonts w:ascii="Times New Roman" w:eastAsia="Times New Roman" w:hAnsi="Times New Roman" w:cs="Times New Roman"/>
                <w:b/>
                <w:bCs/>
                <w:color w:val="000000" w:themeColor="text1"/>
                <w:kern w:val="0"/>
                <w:sz w:val="22"/>
                <w:szCs w:val="22"/>
                <w14:ligatures w14:val="none"/>
              </w:rPr>
            </w:pPr>
            <w:r w:rsidRPr="001F42D5">
              <w:rPr>
                <w:rFonts w:ascii="Times New Roman" w:eastAsia="Times New Roman" w:hAnsi="Times New Roman" w:cs="Times New Roman"/>
                <w:b/>
                <w:bCs/>
                <w:color w:val="000000" w:themeColor="text1"/>
                <w:kern w:val="0"/>
                <w:sz w:val="22"/>
                <w:szCs w:val="22"/>
                <w14:ligatures w14:val="none"/>
              </w:rPr>
              <w:t>1.430</w:t>
            </w:r>
          </w:p>
        </w:tc>
        <w:tc>
          <w:tcPr>
            <w:tcW w:w="2126" w:type="dxa"/>
            <w:tcBorders>
              <w:top w:val="nil"/>
              <w:left w:val="nil"/>
              <w:bottom w:val="single" w:sz="4" w:space="0" w:color="auto"/>
              <w:right w:val="single" w:sz="4" w:space="0" w:color="auto"/>
            </w:tcBorders>
            <w:vAlign w:val="center"/>
            <w:hideMark/>
          </w:tcPr>
          <w:p w14:paraId="78CA451C"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 </w:t>
            </w:r>
          </w:p>
        </w:tc>
        <w:tc>
          <w:tcPr>
            <w:tcW w:w="1536" w:type="dxa"/>
            <w:tcBorders>
              <w:top w:val="nil"/>
              <w:left w:val="nil"/>
              <w:bottom w:val="single" w:sz="4" w:space="0" w:color="auto"/>
              <w:right w:val="single" w:sz="4" w:space="0" w:color="auto"/>
            </w:tcBorders>
            <w:vAlign w:val="center"/>
            <w:hideMark/>
          </w:tcPr>
          <w:p w14:paraId="02CA384A" w14:textId="77777777" w:rsidR="001F42D5" w:rsidRPr="001F42D5" w:rsidRDefault="001F42D5" w:rsidP="001F42D5">
            <w:pPr>
              <w:widowControl w:val="0"/>
              <w:autoSpaceDE w:val="0"/>
              <w:autoSpaceDN w:val="0"/>
              <w:adjustRightInd w:val="0"/>
              <w:spacing w:after="0" w:line="240" w:lineRule="auto"/>
              <w:jc w:val="center"/>
              <w:rPr>
                <w:rFonts w:ascii="Times New Roman" w:eastAsia="Times New Roman" w:hAnsi="Times New Roman" w:cs="Times New Roman"/>
                <w:color w:val="000000" w:themeColor="text1"/>
                <w:kern w:val="0"/>
                <w:sz w:val="22"/>
                <w:szCs w:val="22"/>
                <w14:ligatures w14:val="none"/>
              </w:rPr>
            </w:pPr>
            <w:r w:rsidRPr="001F42D5">
              <w:rPr>
                <w:rFonts w:ascii="Times New Roman" w:eastAsia="Times New Roman" w:hAnsi="Times New Roman" w:cs="Times New Roman"/>
                <w:color w:val="000000" w:themeColor="text1"/>
                <w:kern w:val="0"/>
                <w:sz w:val="22"/>
                <w:szCs w:val="22"/>
                <w14:ligatures w14:val="none"/>
              </w:rPr>
              <w:t> </w:t>
            </w:r>
          </w:p>
        </w:tc>
      </w:tr>
    </w:tbl>
    <w:p w14:paraId="3E4EFB4E" w14:textId="77777777" w:rsidR="001F42D5" w:rsidRPr="001F42D5" w:rsidRDefault="001F42D5" w:rsidP="001F42D5">
      <w:pPr>
        <w:widowControl w:val="0"/>
        <w:tabs>
          <w:tab w:val="left" w:pos="1119"/>
        </w:tabs>
        <w:kinsoku w:val="0"/>
        <w:overflowPunct w:val="0"/>
        <w:autoSpaceDE w:val="0"/>
        <w:autoSpaceDN w:val="0"/>
        <w:adjustRightInd w:val="0"/>
        <w:spacing w:before="122" w:after="0" w:line="322" w:lineRule="exact"/>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ab/>
        <w:t>2. Cung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PVC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tiêu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chuẩn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kỹ</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thuật</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đúng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của</w:t>
      </w:r>
    </w:p>
    <w:p w14:paraId="770BAF5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E-HSMT,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cụ</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như</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sau:</w:t>
      </w:r>
    </w:p>
    <w:p w14:paraId="165335F7" w14:textId="77777777" w:rsidR="001F42D5" w:rsidRPr="001F42D5" w:rsidRDefault="001F42D5" w:rsidP="003C724B">
      <w:pPr>
        <w:widowControl w:val="0"/>
        <w:kinsoku w:val="0"/>
        <w:overflowPunct w:val="0"/>
        <w:autoSpaceDE w:val="0"/>
        <w:autoSpaceDN w:val="0"/>
        <w:adjustRightInd w:val="0"/>
        <w:spacing w:before="119" w:after="0" w:line="240" w:lineRule="auto"/>
        <w:ind w:right="221" w:firstLine="720"/>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Kích thước: đảm bảo theo đúng yêu cầu tại Mục 1.2 Chương V của E-HSMT.</w:t>
      </w:r>
    </w:p>
    <w:p w14:paraId="1149FA9B" w14:textId="77777777" w:rsidR="001F42D5" w:rsidRPr="001F42D5" w:rsidRDefault="001F42D5" w:rsidP="003C724B">
      <w:pPr>
        <w:widowControl w:val="0"/>
        <w:kinsoku w:val="0"/>
        <w:overflowPunct w:val="0"/>
        <w:autoSpaceDE w:val="0"/>
        <w:autoSpaceDN w:val="0"/>
        <w:adjustRightInd w:val="0"/>
        <w:spacing w:before="120" w:after="0" w:line="240" w:lineRule="auto"/>
        <w:ind w:firstLine="720"/>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ngoại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quan: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đúng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1.2 Chương V của E-HSMT.</w:t>
      </w:r>
    </w:p>
    <w:p w14:paraId="5E1FD6C9" w14:textId="77777777" w:rsidR="001F42D5" w:rsidRPr="001F42D5" w:rsidRDefault="001F42D5" w:rsidP="001F42D5">
      <w:pPr>
        <w:widowControl w:val="0"/>
        <w:kinsoku w:val="0"/>
        <w:overflowPunct w:val="0"/>
        <w:autoSpaceDE w:val="0"/>
        <w:autoSpaceDN w:val="0"/>
        <w:adjustRightInd w:val="0"/>
        <w:spacing w:before="120" w:after="0" w:line="240" w:lineRule="auto"/>
        <w:rPr>
          <w:rFonts w:ascii="Times New Roman" w:eastAsia="Times New Roman" w:hAnsi="Times New Roman" w:cs="Times New Roman"/>
          <w:color w:val="000000" w:themeColor="text1"/>
          <w:kern w:val="0"/>
          <w:sz w:val="28"/>
          <w:szCs w:val="28"/>
          <w14:ligatures w14:val="none"/>
        </w:rPr>
        <w:sectPr w:rsidR="001F42D5" w:rsidRPr="001F42D5" w:rsidSect="001F42D5">
          <w:pgSz w:w="11910" w:h="16840"/>
          <w:pgMar w:top="1180" w:right="840" w:bottom="280" w:left="1300" w:header="731" w:footer="0" w:gutter="0"/>
          <w:cols w:space="720"/>
          <w:noEndnote/>
        </w:sectPr>
      </w:pPr>
    </w:p>
    <w:p w14:paraId="067FCBFE" w14:textId="77777777" w:rsidR="001F42D5" w:rsidRPr="001F42D5" w:rsidRDefault="001F42D5" w:rsidP="003C724B">
      <w:pPr>
        <w:widowControl w:val="0"/>
        <w:kinsoku w:val="0"/>
        <w:overflowPunct w:val="0"/>
        <w:autoSpaceDE w:val="0"/>
        <w:autoSpaceDN w:val="0"/>
        <w:adjustRightInd w:val="0"/>
        <w:spacing w:before="87" w:after="0" w:line="240" w:lineRule="auto"/>
        <w:ind w:right="221" w:firstLine="720"/>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lastRenderedPageBreak/>
        <w:t>+</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Chỉ</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tiêu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vật</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lý:</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đúng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 Mục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1.2</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Chương V của E-HSMT.</w:t>
      </w:r>
    </w:p>
    <w:p w14:paraId="6FC1831F" w14:textId="77777777" w:rsidR="001F42D5" w:rsidRPr="001F42D5" w:rsidRDefault="001F42D5" w:rsidP="00440FEA">
      <w:pPr>
        <w:widowControl w:val="0"/>
        <w:kinsoku w:val="0"/>
        <w:overflowPunct w:val="0"/>
        <w:autoSpaceDE w:val="0"/>
        <w:autoSpaceDN w:val="0"/>
        <w:adjustRightInd w:val="0"/>
        <w:spacing w:before="120" w:after="0" w:line="240" w:lineRule="auto"/>
        <w:ind w:firstLine="720"/>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Giới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mức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xâm</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nhập</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độc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tố:</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đúng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Hạng mục 4, Mục 1.2 Chương V của E-HSMT.</w:t>
      </w:r>
    </w:p>
    <w:p w14:paraId="6DD030C6" w14:textId="77777777" w:rsidR="001F42D5" w:rsidRPr="001F42D5" w:rsidRDefault="001F42D5" w:rsidP="00C37841">
      <w:pPr>
        <w:widowControl w:val="0"/>
        <w:numPr>
          <w:ilvl w:val="0"/>
          <w:numId w:val="45"/>
        </w:numPr>
        <w:tabs>
          <w:tab w:val="left" w:pos="1110"/>
        </w:tabs>
        <w:kinsoku w:val="0"/>
        <w:overflowPunct w:val="0"/>
        <w:autoSpaceDE w:val="0"/>
        <w:autoSpaceDN w:val="0"/>
        <w:adjustRightInd w:val="0"/>
        <w:spacing w:before="121" w:after="0" w:line="240" w:lineRule="auto"/>
        <w:ind w:right="301" w:firstLine="707"/>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 kiểm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thử</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nghiệm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đúng yêu cầu tại Mục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3 Chương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 của E-HSMT</w:t>
      </w:r>
    </w:p>
    <w:p w14:paraId="66EC0726" w14:textId="77777777" w:rsidR="001F42D5" w:rsidRPr="001F42D5" w:rsidRDefault="001F42D5" w:rsidP="00C37841">
      <w:pPr>
        <w:widowControl w:val="0"/>
        <w:numPr>
          <w:ilvl w:val="0"/>
          <w:numId w:val="45"/>
        </w:numPr>
        <w:tabs>
          <w:tab w:val="left" w:pos="1101"/>
        </w:tabs>
        <w:kinsoku w:val="0"/>
        <w:overflowPunct w:val="0"/>
        <w:autoSpaceDE w:val="0"/>
        <w:autoSpaceDN w:val="0"/>
        <w:adjustRightInd w:val="0"/>
        <w:spacing w:before="120" w:after="0" w:line="240" w:lineRule="auto"/>
        <w:ind w:right="294" w:firstLine="707"/>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Tối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25</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kể</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 lực.</w:t>
      </w:r>
    </w:p>
    <w:p w14:paraId="07DB3A50" w14:textId="77777777" w:rsidR="001F42D5" w:rsidRPr="001F42D5" w:rsidRDefault="001F42D5" w:rsidP="00C37841">
      <w:pPr>
        <w:widowControl w:val="0"/>
        <w:numPr>
          <w:ilvl w:val="0"/>
          <w:numId w:val="45"/>
        </w:numPr>
        <w:tabs>
          <w:tab w:val="left" w:pos="1093"/>
        </w:tabs>
        <w:kinsoku w:val="0"/>
        <w:overflowPunct w:val="0"/>
        <w:autoSpaceDE w:val="0"/>
        <w:autoSpaceDN w:val="0"/>
        <w:adjustRightInd w:val="0"/>
        <w:spacing w:before="119" w:after="0" w:line="240" w:lineRule="auto"/>
        <w:ind w:left="1092" w:hanging="267"/>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Thực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hiện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bảo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hành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theo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đúng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yêu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tại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Mục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1.3</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Chương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của</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E-HSMT.</w:t>
      </w:r>
    </w:p>
    <w:p w14:paraId="0058CC0F" w14:textId="77777777" w:rsidR="001F42D5" w:rsidRPr="001F42D5" w:rsidRDefault="001F42D5" w:rsidP="00B9099F">
      <w:pPr>
        <w:widowControl w:val="0"/>
        <w:kinsoku w:val="0"/>
        <w:overflowPunct w:val="0"/>
        <w:autoSpaceDE w:val="0"/>
        <w:autoSpaceDN w:val="0"/>
        <w:adjustRightInd w:val="0"/>
        <w:spacing w:before="120" w:after="0" w:line="242" w:lineRule="auto"/>
        <w:ind w:firstLine="720"/>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Chúng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tôi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cam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chịu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mọi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trách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nhiệm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PVC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đáp ứng các điều kiện đã đề xuất nêu trên./.</w:t>
      </w:r>
    </w:p>
    <w:p w14:paraId="69990961" w14:textId="77777777" w:rsidR="001F42D5" w:rsidRPr="001F42D5" w:rsidRDefault="001F42D5" w:rsidP="001F42D5">
      <w:pPr>
        <w:widowControl w:val="0"/>
        <w:kinsoku w:val="0"/>
        <w:overflowPunct w:val="0"/>
        <w:autoSpaceDE w:val="0"/>
        <w:autoSpaceDN w:val="0"/>
        <w:adjustRightInd w:val="0"/>
        <w:spacing w:before="8" w:after="0" w:line="240" w:lineRule="auto"/>
        <w:rPr>
          <w:rFonts w:ascii="Times New Roman" w:eastAsia="Times New Roman" w:hAnsi="Times New Roman" w:cs="Times New Roman"/>
          <w:color w:val="000000" w:themeColor="text1"/>
          <w:kern w:val="0"/>
          <w:sz w:val="12"/>
          <w:szCs w:val="12"/>
          <w14:ligatures w14:val="none"/>
        </w:rPr>
      </w:pPr>
    </w:p>
    <w:p w14:paraId="2F09B558" w14:textId="77777777" w:rsidR="001F42D5" w:rsidRPr="001F42D5" w:rsidRDefault="001F42D5" w:rsidP="00440FEA">
      <w:pPr>
        <w:widowControl w:val="0"/>
        <w:kinsoku w:val="0"/>
        <w:overflowPunct w:val="0"/>
        <w:autoSpaceDE w:val="0"/>
        <w:autoSpaceDN w:val="0"/>
        <w:adjustRightInd w:val="0"/>
        <w:spacing w:before="89" w:after="0" w:line="240" w:lineRule="auto"/>
        <w:ind w:right="840"/>
        <w:jc w:val="right"/>
        <w:outlineLvl w:val="1"/>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Đại</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diện</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hợp</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pháp</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của</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nhà</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thầu</w:t>
      </w:r>
    </w:p>
    <w:p w14:paraId="227EB06F" w14:textId="77777777" w:rsidR="001F42D5" w:rsidRPr="001F42D5" w:rsidRDefault="001F42D5" w:rsidP="00440FEA">
      <w:pPr>
        <w:widowControl w:val="0"/>
        <w:kinsoku w:val="0"/>
        <w:overflowPunct w:val="0"/>
        <w:autoSpaceDE w:val="0"/>
        <w:autoSpaceDN w:val="0"/>
        <w:adjustRightInd w:val="0"/>
        <w:spacing w:before="120" w:after="0" w:line="240" w:lineRule="auto"/>
        <w:ind w:right="840"/>
        <w:jc w:val="right"/>
        <w:rPr>
          <w:rFonts w:ascii="Times New Roman" w:eastAsia="Times New Roman" w:hAnsi="Times New Roman" w:cs="Times New Roman"/>
          <w:i/>
          <w:iCs/>
          <w:color w:val="000000" w:themeColor="text1"/>
          <w:spacing w:val="-4"/>
          <w:kern w:val="0"/>
          <w:sz w:val="20"/>
          <w:szCs w:val="20"/>
          <w14:ligatures w14:val="none"/>
        </w:rPr>
      </w:pPr>
      <w:r w:rsidRPr="001F42D5">
        <w:rPr>
          <w:rFonts w:ascii="Times New Roman" w:eastAsia="Times New Roman" w:hAnsi="Times New Roman" w:cs="Times New Roman"/>
          <w:i/>
          <w:iCs/>
          <w:color w:val="000000" w:themeColor="text1"/>
          <w:kern w:val="0"/>
          <w:sz w:val="20"/>
          <w:szCs w:val="20"/>
          <w14:ligatures w14:val="none"/>
        </w:rPr>
        <w:t>(ghi</w:t>
      </w:r>
      <w:r w:rsidRPr="001F42D5">
        <w:rPr>
          <w:rFonts w:ascii="Times New Roman" w:eastAsia="Times New Roman" w:hAnsi="Times New Roman" w:cs="Times New Roman"/>
          <w:i/>
          <w:iCs/>
          <w:color w:val="000000" w:themeColor="text1"/>
          <w:spacing w:val="-4"/>
          <w:kern w:val="0"/>
          <w:sz w:val="20"/>
          <w:szCs w:val="20"/>
          <w14:ligatures w14:val="none"/>
        </w:rPr>
        <w:t xml:space="preserve"> </w:t>
      </w:r>
      <w:r w:rsidRPr="001F42D5">
        <w:rPr>
          <w:rFonts w:ascii="Times New Roman" w:eastAsia="Times New Roman" w:hAnsi="Times New Roman" w:cs="Times New Roman"/>
          <w:i/>
          <w:iCs/>
          <w:color w:val="000000" w:themeColor="text1"/>
          <w:kern w:val="0"/>
          <w:sz w:val="20"/>
          <w:szCs w:val="20"/>
          <w14:ligatures w14:val="none"/>
        </w:rPr>
        <w:t>tên,</w:t>
      </w:r>
      <w:r w:rsidRPr="001F42D5">
        <w:rPr>
          <w:rFonts w:ascii="Times New Roman" w:eastAsia="Times New Roman" w:hAnsi="Times New Roman" w:cs="Times New Roman"/>
          <w:i/>
          <w:iCs/>
          <w:color w:val="000000" w:themeColor="text1"/>
          <w:spacing w:val="-3"/>
          <w:kern w:val="0"/>
          <w:sz w:val="20"/>
          <w:szCs w:val="20"/>
          <w14:ligatures w14:val="none"/>
        </w:rPr>
        <w:t xml:space="preserve"> </w:t>
      </w:r>
      <w:r w:rsidRPr="001F42D5">
        <w:rPr>
          <w:rFonts w:ascii="Times New Roman" w:eastAsia="Times New Roman" w:hAnsi="Times New Roman" w:cs="Times New Roman"/>
          <w:i/>
          <w:iCs/>
          <w:color w:val="000000" w:themeColor="text1"/>
          <w:kern w:val="0"/>
          <w:sz w:val="20"/>
          <w:szCs w:val="20"/>
          <w14:ligatures w14:val="none"/>
        </w:rPr>
        <w:t>chức</w:t>
      </w:r>
      <w:r w:rsidRPr="001F42D5">
        <w:rPr>
          <w:rFonts w:ascii="Times New Roman" w:eastAsia="Times New Roman" w:hAnsi="Times New Roman" w:cs="Times New Roman"/>
          <w:i/>
          <w:iCs/>
          <w:color w:val="000000" w:themeColor="text1"/>
          <w:spacing w:val="-4"/>
          <w:kern w:val="0"/>
          <w:sz w:val="20"/>
          <w:szCs w:val="20"/>
          <w14:ligatures w14:val="none"/>
        </w:rPr>
        <w:t xml:space="preserve"> </w:t>
      </w:r>
      <w:r w:rsidRPr="001F42D5">
        <w:rPr>
          <w:rFonts w:ascii="Times New Roman" w:eastAsia="Times New Roman" w:hAnsi="Times New Roman" w:cs="Times New Roman"/>
          <w:i/>
          <w:iCs/>
          <w:color w:val="000000" w:themeColor="text1"/>
          <w:kern w:val="0"/>
          <w:sz w:val="20"/>
          <w:szCs w:val="20"/>
          <w14:ligatures w14:val="none"/>
        </w:rPr>
        <w:t>danh,</w:t>
      </w:r>
      <w:r w:rsidRPr="001F42D5">
        <w:rPr>
          <w:rFonts w:ascii="Times New Roman" w:eastAsia="Times New Roman" w:hAnsi="Times New Roman" w:cs="Times New Roman"/>
          <w:i/>
          <w:iCs/>
          <w:color w:val="000000" w:themeColor="text1"/>
          <w:spacing w:val="-3"/>
          <w:kern w:val="0"/>
          <w:sz w:val="20"/>
          <w:szCs w:val="20"/>
          <w14:ligatures w14:val="none"/>
        </w:rPr>
        <w:t xml:space="preserve"> </w:t>
      </w:r>
      <w:r w:rsidRPr="001F42D5">
        <w:rPr>
          <w:rFonts w:ascii="Times New Roman" w:eastAsia="Times New Roman" w:hAnsi="Times New Roman" w:cs="Times New Roman"/>
          <w:i/>
          <w:iCs/>
          <w:color w:val="000000" w:themeColor="text1"/>
          <w:kern w:val="0"/>
          <w:sz w:val="20"/>
          <w:szCs w:val="20"/>
          <w14:ligatures w14:val="none"/>
        </w:rPr>
        <w:t>ký</w:t>
      </w:r>
      <w:r w:rsidRPr="001F42D5">
        <w:rPr>
          <w:rFonts w:ascii="Times New Roman" w:eastAsia="Times New Roman" w:hAnsi="Times New Roman" w:cs="Times New Roman"/>
          <w:i/>
          <w:iCs/>
          <w:color w:val="000000" w:themeColor="text1"/>
          <w:spacing w:val="-3"/>
          <w:kern w:val="0"/>
          <w:sz w:val="20"/>
          <w:szCs w:val="20"/>
          <w14:ligatures w14:val="none"/>
        </w:rPr>
        <w:t xml:space="preserve"> </w:t>
      </w:r>
      <w:r w:rsidRPr="001F42D5">
        <w:rPr>
          <w:rFonts w:ascii="Times New Roman" w:eastAsia="Times New Roman" w:hAnsi="Times New Roman" w:cs="Times New Roman"/>
          <w:i/>
          <w:iCs/>
          <w:color w:val="000000" w:themeColor="text1"/>
          <w:kern w:val="0"/>
          <w:sz w:val="20"/>
          <w:szCs w:val="20"/>
          <w14:ligatures w14:val="none"/>
        </w:rPr>
        <w:t>tên</w:t>
      </w:r>
      <w:r w:rsidRPr="001F42D5">
        <w:rPr>
          <w:rFonts w:ascii="Times New Roman" w:eastAsia="Times New Roman" w:hAnsi="Times New Roman" w:cs="Times New Roman"/>
          <w:i/>
          <w:iCs/>
          <w:color w:val="000000" w:themeColor="text1"/>
          <w:spacing w:val="-2"/>
          <w:kern w:val="0"/>
          <w:sz w:val="20"/>
          <w:szCs w:val="20"/>
          <w14:ligatures w14:val="none"/>
        </w:rPr>
        <w:t xml:space="preserve"> </w:t>
      </w:r>
      <w:r w:rsidRPr="001F42D5">
        <w:rPr>
          <w:rFonts w:ascii="Times New Roman" w:eastAsia="Times New Roman" w:hAnsi="Times New Roman" w:cs="Times New Roman"/>
          <w:i/>
          <w:iCs/>
          <w:color w:val="000000" w:themeColor="text1"/>
          <w:kern w:val="0"/>
          <w:sz w:val="20"/>
          <w:szCs w:val="20"/>
          <w14:ligatures w14:val="none"/>
        </w:rPr>
        <w:t>và</w:t>
      </w:r>
      <w:r w:rsidRPr="001F42D5">
        <w:rPr>
          <w:rFonts w:ascii="Times New Roman" w:eastAsia="Times New Roman" w:hAnsi="Times New Roman" w:cs="Times New Roman"/>
          <w:i/>
          <w:iCs/>
          <w:color w:val="000000" w:themeColor="text1"/>
          <w:spacing w:val="-3"/>
          <w:kern w:val="0"/>
          <w:sz w:val="20"/>
          <w:szCs w:val="20"/>
          <w14:ligatures w14:val="none"/>
        </w:rPr>
        <w:t xml:space="preserve"> </w:t>
      </w:r>
      <w:r w:rsidRPr="001F42D5">
        <w:rPr>
          <w:rFonts w:ascii="Times New Roman" w:eastAsia="Times New Roman" w:hAnsi="Times New Roman" w:cs="Times New Roman"/>
          <w:i/>
          <w:iCs/>
          <w:color w:val="000000" w:themeColor="text1"/>
          <w:kern w:val="0"/>
          <w:sz w:val="20"/>
          <w:szCs w:val="20"/>
          <w14:ligatures w14:val="none"/>
        </w:rPr>
        <w:t>đóng</w:t>
      </w:r>
      <w:r w:rsidRPr="001F42D5">
        <w:rPr>
          <w:rFonts w:ascii="Times New Roman" w:eastAsia="Times New Roman" w:hAnsi="Times New Roman" w:cs="Times New Roman"/>
          <w:i/>
          <w:iCs/>
          <w:color w:val="000000" w:themeColor="text1"/>
          <w:spacing w:val="-4"/>
          <w:kern w:val="0"/>
          <w:sz w:val="20"/>
          <w:szCs w:val="20"/>
          <w14:ligatures w14:val="none"/>
        </w:rPr>
        <w:t xml:space="preserve"> dấu)</w:t>
      </w:r>
    </w:p>
    <w:p w14:paraId="71436664" w14:textId="77777777" w:rsidR="001F42D5" w:rsidRPr="001F42D5" w:rsidRDefault="001F42D5" w:rsidP="001F42D5">
      <w:pPr>
        <w:widowControl w:val="0"/>
        <w:kinsoku w:val="0"/>
        <w:overflowPunct w:val="0"/>
        <w:autoSpaceDE w:val="0"/>
        <w:autoSpaceDN w:val="0"/>
        <w:adjustRightInd w:val="0"/>
        <w:spacing w:before="120" w:after="0" w:line="240" w:lineRule="auto"/>
        <w:ind w:right="840"/>
        <w:jc w:val="center"/>
        <w:rPr>
          <w:rFonts w:ascii="Times New Roman" w:eastAsia="Times New Roman" w:hAnsi="Times New Roman" w:cs="Times New Roman"/>
          <w:i/>
          <w:iCs/>
          <w:color w:val="000000" w:themeColor="text1"/>
          <w:spacing w:val="-4"/>
          <w:kern w:val="0"/>
          <w:sz w:val="20"/>
          <w:szCs w:val="20"/>
          <w14:ligatures w14:val="none"/>
        </w:rPr>
        <w:sectPr w:rsidR="001F42D5" w:rsidRPr="001F42D5" w:rsidSect="001F42D5">
          <w:pgSz w:w="11910" w:h="16840"/>
          <w:pgMar w:top="1180" w:right="840" w:bottom="280" w:left="1300" w:header="731" w:footer="0" w:gutter="0"/>
          <w:cols w:space="720"/>
          <w:noEndnote/>
        </w:sectPr>
      </w:pPr>
    </w:p>
    <w:p w14:paraId="41BC02E3" w14:textId="77777777" w:rsidR="001F42D5" w:rsidRPr="001F42D5" w:rsidRDefault="001F42D5" w:rsidP="001F42D5">
      <w:pPr>
        <w:widowControl w:val="0"/>
        <w:kinsoku w:val="0"/>
        <w:overflowPunct w:val="0"/>
        <w:autoSpaceDE w:val="0"/>
        <w:autoSpaceDN w:val="0"/>
        <w:adjustRightInd w:val="0"/>
        <w:spacing w:before="90" w:after="0" w:line="240" w:lineRule="auto"/>
        <w:ind w:right="511"/>
        <w:jc w:val="center"/>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lastRenderedPageBreak/>
        <w:t>Phần</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3A.</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ĐIỀU</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KIỆN</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HỢP</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ĐỒNG</w:t>
      </w:r>
    </w:p>
    <w:p w14:paraId="64C7A258" w14:textId="77777777" w:rsidR="001F42D5" w:rsidRPr="001F42D5" w:rsidRDefault="001F42D5" w:rsidP="001F42D5">
      <w:pPr>
        <w:widowControl w:val="0"/>
        <w:kinsoku w:val="0"/>
        <w:overflowPunct w:val="0"/>
        <w:autoSpaceDE w:val="0"/>
        <w:autoSpaceDN w:val="0"/>
        <w:adjustRightInd w:val="0"/>
        <w:spacing w:before="153" w:after="0" w:line="240" w:lineRule="auto"/>
        <w:ind w:right="511"/>
        <w:jc w:val="center"/>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Chương</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VI.</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ĐIỀU</w:t>
      </w:r>
      <w:r w:rsidRPr="001F42D5">
        <w:rPr>
          <w:rFonts w:ascii="Times New Roman" w:eastAsia="Times New Roman" w:hAnsi="Times New Roman" w:cs="Times New Roman"/>
          <w:b/>
          <w:bCs/>
          <w:color w:val="000000" w:themeColor="text1"/>
          <w:spacing w:val="-6"/>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KIỆN</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CHUNG</w:t>
      </w:r>
      <w:r w:rsidRPr="001F42D5">
        <w:rPr>
          <w:rFonts w:ascii="Times New Roman" w:eastAsia="Times New Roman" w:hAnsi="Times New Roman" w:cs="Times New Roman"/>
          <w:b/>
          <w:bCs/>
          <w:color w:val="000000" w:themeColor="text1"/>
          <w:spacing w:val="-6"/>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CỦA</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HỢP</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ĐỒNG</w:t>
      </w:r>
    </w:p>
    <w:p w14:paraId="59ABE8AD"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20"/>
          <w:szCs w:val="20"/>
          <w14:ligatures w14:val="none"/>
        </w:rPr>
      </w:pPr>
    </w:p>
    <w:p w14:paraId="330A2577" w14:textId="77777777" w:rsidR="001F42D5" w:rsidRPr="001F42D5" w:rsidRDefault="001F42D5" w:rsidP="001F42D5">
      <w:pPr>
        <w:widowControl w:val="0"/>
        <w:kinsoku w:val="0"/>
        <w:overflowPunct w:val="0"/>
        <w:autoSpaceDE w:val="0"/>
        <w:autoSpaceDN w:val="0"/>
        <w:adjustRightInd w:val="0"/>
        <w:spacing w:before="9" w:after="0" w:line="240" w:lineRule="auto"/>
        <w:rPr>
          <w:rFonts w:ascii="Times New Roman" w:eastAsia="Times New Roman" w:hAnsi="Times New Roman" w:cs="Times New Roman"/>
          <w:b/>
          <w:bCs/>
          <w:color w:val="000000" w:themeColor="text1"/>
          <w:kern w:val="0"/>
          <w:sz w:val="23"/>
          <w:szCs w:val="23"/>
          <w14:ligatures w14:val="none"/>
        </w:rPr>
      </w:pPr>
    </w:p>
    <w:tbl>
      <w:tblPr>
        <w:tblW w:w="0" w:type="auto"/>
        <w:tblInd w:w="237" w:type="dxa"/>
        <w:tblLayout w:type="fixed"/>
        <w:tblCellMar>
          <w:left w:w="0" w:type="dxa"/>
          <w:right w:w="0" w:type="dxa"/>
        </w:tblCellMar>
        <w:tblLook w:val="0000" w:firstRow="0" w:lastRow="0" w:firstColumn="0" w:lastColumn="0" w:noHBand="0" w:noVBand="0"/>
      </w:tblPr>
      <w:tblGrid>
        <w:gridCol w:w="2269"/>
        <w:gridCol w:w="6947"/>
      </w:tblGrid>
      <w:tr w:rsidR="00581B09" w:rsidRPr="001F42D5" w14:paraId="242C89D1" w14:textId="77777777" w:rsidTr="00F615BA">
        <w:trPr>
          <w:trHeight w:val="12541"/>
        </w:trPr>
        <w:tc>
          <w:tcPr>
            <w:tcW w:w="2269" w:type="dxa"/>
            <w:tcBorders>
              <w:top w:val="single" w:sz="4" w:space="0" w:color="000000"/>
              <w:left w:val="single" w:sz="4" w:space="0" w:color="000000"/>
              <w:bottom w:val="single" w:sz="4" w:space="0" w:color="000000"/>
              <w:right w:val="single" w:sz="4" w:space="0" w:color="000000"/>
            </w:tcBorders>
          </w:tcPr>
          <w:p w14:paraId="274C204C"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1.</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Định</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nghĩa</w:t>
            </w:r>
          </w:p>
        </w:tc>
        <w:tc>
          <w:tcPr>
            <w:tcW w:w="6947" w:type="dxa"/>
            <w:tcBorders>
              <w:top w:val="single" w:sz="4" w:space="0" w:color="000000"/>
              <w:left w:val="single" w:sz="4" w:space="0" w:color="000000"/>
              <w:bottom w:val="single" w:sz="4" w:space="0" w:color="000000"/>
              <w:right w:val="single" w:sz="4" w:space="0" w:color="000000"/>
            </w:tcBorders>
          </w:tcPr>
          <w:p w14:paraId="2E7FC3D3"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ngữ</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dưới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đây</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hiểu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như</w:t>
            </w:r>
          </w:p>
          <w:p w14:paraId="768842AD" w14:textId="77777777" w:rsidR="001F42D5" w:rsidRPr="001F42D5" w:rsidRDefault="001F42D5" w:rsidP="001F42D5">
            <w:pPr>
              <w:widowControl w:val="0"/>
              <w:kinsoku w:val="0"/>
              <w:overflowPunct w:val="0"/>
              <w:autoSpaceDE w:val="0"/>
              <w:autoSpaceDN w:val="0"/>
              <w:adjustRightInd w:val="0"/>
              <w:spacing w:before="31"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4"/>
                <w:kern w:val="0"/>
                <w:sz w:val="28"/>
                <w:szCs w:val="28"/>
                <w14:ligatures w14:val="none"/>
              </w:rPr>
              <w:t>sau:</w:t>
            </w:r>
          </w:p>
          <w:p w14:paraId="6472DC8F" w14:textId="77777777" w:rsidR="001F42D5" w:rsidRPr="001F42D5" w:rsidRDefault="001F42D5" w:rsidP="00C37841">
            <w:pPr>
              <w:widowControl w:val="0"/>
              <w:numPr>
                <w:ilvl w:val="1"/>
                <w:numId w:val="44"/>
              </w:numPr>
              <w:tabs>
                <w:tab w:val="left" w:pos="770"/>
              </w:tabs>
              <w:kinsoku w:val="0"/>
              <w:overflowPunct w:val="0"/>
              <w:autoSpaceDE w:val="0"/>
              <w:autoSpaceDN w:val="0"/>
              <w:adjustRightInd w:val="0"/>
              <w:spacing w:before="153" w:after="0" w:line="240" w:lineRule="auto"/>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tổ</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E-</w:t>
            </w:r>
            <w:r w:rsidRPr="001F42D5">
              <w:rPr>
                <w:rFonts w:ascii="Times New Roman" w:eastAsia="Times New Roman" w:hAnsi="Times New Roman" w:cs="Times New Roman"/>
                <w:b/>
                <w:bCs/>
                <w:color w:val="000000" w:themeColor="text1"/>
                <w:spacing w:val="-2"/>
                <w:kern w:val="0"/>
                <w:sz w:val="28"/>
                <w:szCs w:val="28"/>
                <w14:ligatures w14:val="none"/>
              </w:rPr>
              <w:t>ĐKCT</w:t>
            </w:r>
            <w:r w:rsidRPr="001F42D5">
              <w:rPr>
                <w:rFonts w:ascii="Times New Roman" w:eastAsia="Times New Roman" w:hAnsi="Times New Roman" w:cs="Times New Roman"/>
                <w:color w:val="000000" w:themeColor="text1"/>
                <w:spacing w:val="-2"/>
                <w:kern w:val="0"/>
                <w:sz w:val="28"/>
                <w:szCs w:val="28"/>
                <w14:ligatures w14:val="none"/>
              </w:rPr>
              <w:t>;</w:t>
            </w:r>
          </w:p>
          <w:p w14:paraId="25844194" w14:textId="77777777" w:rsidR="001F42D5" w:rsidRPr="001F42D5" w:rsidRDefault="001F42D5" w:rsidP="00C37841">
            <w:pPr>
              <w:widowControl w:val="0"/>
              <w:numPr>
                <w:ilvl w:val="1"/>
                <w:numId w:val="44"/>
              </w:numPr>
              <w:tabs>
                <w:tab w:val="left" w:pos="756"/>
              </w:tabs>
              <w:kinsoku w:val="0"/>
              <w:overflowPunct w:val="0"/>
              <w:autoSpaceDE w:val="0"/>
              <w:autoSpaceDN w:val="0"/>
              <w:adjustRightInd w:val="0"/>
              <w:spacing w:before="153" w:after="0" w:line="264" w:lineRule="auto"/>
              <w:ind w:left="277" w:right="10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thỏa</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giữa</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thể</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bằng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văn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hai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bên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ký</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cả</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phụ lục và tài liệu kèm theo;</w:t>
            </w:r>
          </w:p>
          <w:p w14:paraId="5DD48642" w14:textId="77777777" w:rsidR="001F42D5" w:rsidRPr="001F42D5" w:rsidRDefault="001F42D5" w:rsidP="00C37841">
            <w:pPr>
              <w:widowControl w:val="0"/>
              <w:numPr>
                <w:ilvl w:val="1"/>
                <w:numId w:val="44"/>
              </w:numPr>
              <w:tabs>
                <w:tab w:val="left" w:pos="782"/>
              </w:tabs>
              <w:kinsoku w:val="0"/>
              <w:overflowPunct w:val="0"/>
              <w:autoSpaceDE w:val="0"/>
              <w:autoSpaceDN w:val="0"/>
              <w:adjustRightInd w:val="0"/>
              <w:spacing w:before="119" w:after="0" w:line="264" w:lineRule="auto"/>
              <w:ind w:left="277" w:right="10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“Nhà thầu” là nhà thầu trúng thầu (có thể là nhà thầu độc lập hoặc liên danh) và được quy định tại </w:t>
            </w:r>
            <w:r w:rsidRPr="001F42D5">
              <w:rPr>
                <w:rFonts w:ascii="Times New Roman" w:eastAsia="Times New Roman" w:hAnsi="Times New Roman" w:cs="Times New Roman"/>
                <w:b/>
                <w:bCs/>
                <w:color w:val="000000" w:themeColor="text1"/>
                <w:kern w:val="0"/>
                <w:sz w:val="28"/>
                <w:szCs w:val="28"/>
                <w14:ligatures w14:val="none"/>
              </w:rPr>
              <w:t>E-ĐKCT</w:t>
            </w:r>
            <w:r w:rsidRPr="001F42D5">
              <w:rPr>
                <w:rFonts w:ascii="Times New Roman" w:eastAsia="Times New Roman" w:hAnsi="Times New Roman" w:cs="Times New Roman"/>
                <w:color w:val="000000" w:themeColor="text1"/>
                <w:kern w:val="0"/>
                <w:sz w:val="28"/>
                <w:szCs w:val="28"/>
                <w14:ligatures w14:val="none"/>
              </w:rPr>
              <w:t>;</w:t>
            </w:r>
          </w:p>
          <w:p w14:paraId="3D2F745C" w14:textId="77777777" w:rsidR="001F42D5" w:rsidRPr="001F42D5" w:rsidRDefault="001F42D5" w:rsidP="00C37841">
            <w:pPr>
              <w:widowControl w:val="0"/>
              <w:numPr>
                <w:ilvl w:val="1"/>
                <w:numId w:val="44"/>
              </w:numPr>
              <w:tabs>
                <w:tab w:val="left" w:pos="789"/>
              </w:tabs>
              <w:kinsoku w:val="0"/>
              <w:overflowPunct w:val="0"/>
              <w:autoSpaceDE w:val="0"/>
              <w:autoSpaceDN w:val="0"/>
              <w:adjustRightInd w:val="0"/>
              <w:spacing w:before="120" w:after="0" w:line="264" w:lineRule="auto"/>
              <w:ind w:left="277" w:right="10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 thầu phụ” là tổ chức, cá nhân ký hợp đồng với nhà thầu để tham gia thực hiện dịch vụ liên quan;</w:t>
            </w:r>
          </w:p>
          <w:p w14:paraId="608FB3DA" w14:textId="77777777" w:rsidR="001F42D5" w:rsidRPr="001F42D5" w:rsidRDefault="001F42D5" w:rsidP="00C37841">
            <w:pPr>
              <w:widowControl w:val="0"/>
              <w:numPr>
                <w:ilvl w:val="1"/>
                <w:numId w:val="44"/>
              </w:numPr>
              <w:tabs>
                <w:tab w:val="left" w:pos="789"/>
              </w:tabs>
              <w:kinsoku w:val="0"/>
              <w:overflowPunct w:val="0"/>
              <w:autoSpaceDE w:val="0"/>
              <w:autoSpaceDN w:val="0"/>
              <w:adjustRightInd w:val="0"/>
              <w:spacing w:before="122" w:after="0" w:line="264" w:lineRule="auto"/>
              <w:ind w:left="277" w:right="103"/>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“Tài liệu hợp đồng” là các tài liệu được liệt kê trong Hợp đồng, bao gồm bất kỳ bản sửa đổi, bổ sung nào của Hợp đồng;</w:t>
            </w:r>
          </w:p>
          <w:p w14:paraId="03F3A883" w14:textId="77777777" w:rsidR="001F42D5" w:rsidRPr="001F42D5" w:rsidRDefault="001F42D5" w:rsidP="00C37841">
            <w:pPr>
              <w:widowControl w:val="0"/>
              <w:numPr>
                <w:ilvl w:val="1"/>
                <w:numId w:val="44"/>
              </w:numPr>
              <w:tabs>
                <w:tab w:val="left" w:pos="772"/>
              </w:tabs>
              <w:kinsoku w:val="0"/>
              <w:overflowPunct w:val="0"/>
              <w:autoSpaceDE w:val="0"/>
              <w:autoSpaceDN w:val="0"/>
              <w:adjustRightInd w:val="0"/>
              <w:spacing w:before="119" w:after="0" w:line="264" w:lineRule="auto"/>
              <w:ind w:left="277" w:right="10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ghi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giữa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 đầu tư và nhà thầu, là tổng số tiền ghi trong hợp đồng cho việc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dịch</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quan.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 đã bao gồm tất cả các chi phí về thuế, phí,</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 phí (nếu có);</w:t>
            </w:r>
          </w:p>
          <w:p w14:paraId="359455CC" w14:textId="77777777" w:rsidR="001F42D5" w:rsidRPr="001F42D5" w:rsidRDefault="001F42D5" w:rsidP="00C37841">
            <w:pPr>
              <w:widowControl w:val="0"/>
              <w:numPr>
                <w:ilvl w:val="1"/>
                <w:numId w:val="44"/>
              </w:numPr>
              <w:tabs>
                <w:tab w:val="left" w:pos="770"/>
              </w:tabs>
              <w:kinsoku w:val="0"/>
              <w:overflowPunct w:val="0"/>
              <w:autoSpaceDE w:val="0"/>
              <w:autoSpaceDN w:val="0"/>
              <w:adjustRightInd w:val="0"/>
              <w:spacing w:before="121" w:after="0" w:line="240" w:lineRule="auto"/>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dương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lịch;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365</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ngày;</w:t>
            </w:r>
          </w:p>
          <w:p w14:paraId="16AC5365" w14:textId="77777777" w:rsidR="001F42D5" w:rsidRPr="001F42D5" w:rsidRDefault="001F42D5" w:rsidP="00C37841">
            <w:pPr>
              <w:widowControl w:val="0"/>
              <w:numPr>
                <w:ilvl w:val="1"/>
                <w:numId w:val="44"/>
              </w:numPr>
              <w:tabs>
                <w:tab w:val="left" w:pos="763"/>
              </w:tabs>
              <w:kinsoku w:val="0"/>
              <w:overflowPunct w:val="0"/>
              <w:autoSpaceDE w:val="0"/>
              <w:autoSpaceDN w:val="0"/>
              <w:adjustRightInd w:val="0"/>
              <w:spacing w:before="151" w:after="0" w:line="264" w:lineRule="auto"/>
              <w:ind w:left="277" w:right="9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máy</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móc,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thiết</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nguyên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nhiên liệu,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vật</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vật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phụ</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tùng;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phẩm;</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phương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tiện;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 tiêu dùng; hóa chất, vật tư xét nghiệm, thiết bị y tế; phần mềm thương mại.;</w:t>
            </w:r>
          </w:p>
          <w:p w14:paraId="6C080CD3" w14:textId="77777777" w:rsidR="001F42D5" w:rsidRPr="001F42D5" w:rsidRDefault="001F42D5" w:rsidP="00C37841">
            <w:pPr>
              <w:widowControl w:val="0"/>
              <w:numPr>
                <w:ilvl w:val="1"/>
                <w:numId w:val="44"/>
              </w:numPr>
              <w:tabs>
                <w:tab w:val="left" w:pos="772"/>
              </w:tabs>
              <w:kinsoku w:val="0"/>
              <w:overflowPunct w:val="0"/>
              <w:autoSpaceDE w:val="0"/>
              <w:autoSpaceDN w:val="0"/>
              <w:adjustRightInd w:val="0"/>
              <w:spacing w:before="120" w:after="0" w:line="264" w:lineRule="auto"/>
              <w:ind w:left="277" w:right="102"/>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“Dịch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quan”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dịch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như</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lắp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đặt, duy</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dưỡng,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sửa</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chữa</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hiểm</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lắp</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đặt,</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 hiểm sửa chữa hoặc cung cấp các dịch vụ sau bán hàng khác như đào tạo, chuyển giao công nghệ…;</w:t>
            </w:r>
          </w:p>
          <w:p w14:paraId="0BE0F144" w14:textId="77777777" w:rsidR="001F42D5" w:rsidRPr="001F42D5" w:rsidRDefault="001F42D5" w:rsidP="00C37841">
            <w:pPr>
              <w:widowControl w:val="0"/>
              <w:numPr>
                <w:ilvl w:val="1"/>
                <w:numId w:val="44"/>
              </w:numPr>
              <w:tabs>
                <w:tab w:val="left" w:pos="925"/>
              </w:tabs>
              <w:kinsoku w:val="0"/>
              <w:overflowPunct w:val="0"/>
              <w:autoSpaceDE w:val="0"/>
              <w:autoSpaceDN w:val="0"/>
              <w:adjustRightInd w:val="0"/>
              <w:spacing w:before="122" w:after="0" w:line="264" w:lineRule="auto"/>
              <w:ind w:left="277" w:right="101"/>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“Hoàn thành” là việc Nhà thầu hoàn tất các dịch vụ liên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quan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Hợp </w:t>
            </w:r>
            <w:r w:rsidRPr="001F42D5">
              <w:rPr>
                <w:rFonts w:ascii="Times New Roman" w:eastAsia="Times New Roman" w:hAnsi="Times New Roman" w:cs="Times New Roman"/>
                <w:color w:val="000000" w:themeColor="text1"/>
                <w:spacing w:val="-4"/>
                <w:kern w:val="0"/>
                <w:sz w:val="28"/>
                <w:szCs w:val="28"/>
                <w14:ligatures w14:val="none"/>
              </w:rPr>
              <w:t>đồng;</w:t>
            </w:r>
          </w:p>
          <w:p w14:paraId="4F9485DC" w14:textId="77777777" w:rsidR="001F42D5" w:rsidRPr="001F42D5" w:rsidRDefault="001F42D5" w:rsidP="00C37841">
            <w:pPr>
              <w:widowControl w:val="0"/>
              <w:numPr>
                <w:ilvl w:val="1"/>
                <w:numId w:val="44"/>
              </w:numPr>
              <w:tabs>
                <w:tab w:val="left" w:pos="916"/>
              </w:tabs>
              <w:kinsoku w:val="0"/>
              <w:overflowPunct w:val="0"/>
              <w:autoSpaceDE w:val="0"/>
              <w:autoSpaceDN w:val="0"/>
              <w:adjustRightInd w:val="0"/>
              <w:spacing w:before="118" w:after="0" w:line="240" w:lineRule="auto"/>
              <w:ind w:left="915" w:hanging="639"/>
              <w:jc w:val="both"/>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“Địa</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án”</w:t>
            </w:r>
            <w:r w:rsidRPr="001F42D5">
              <w:rPr>
                <w:rFonts w:ascii="Times New Roman" w:eastAsia="Times New Roman" w:hAnsi="Times New Roman" w:cs="Times New Roman"/>
                <w:color w:val="000000" w:themeColor="text1"/>
                <w:spacing w:val="1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địa</w:t>
            </w:r>
            <w:r w:rsidRPr="001F42D5">
              <w:rPr>
                <w:rFonts w:ascii="Times New Roman" w:eastAsia="Times New Roman" w:hAnsi="Times New Roman" w:cs="Times New Roman"/>
                <w:color w:val="000000" w:themeColor="text1"/>
                <w:spacing w:val="1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2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2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2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22"/>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E-</w:t>
            </w:r>
          </w:p>
          <w:p w14:paraId="0FE01FB1" w14:textId="77777777" w:rsidR="001F42D5" w:rsidRPr="001F42D5" w:rsidRDefault="001F42D5" w:rsidP="001F42D5">
            <w:pPr>
              <w:widowControl w:val="0"/>
              <w:kinsoku w:val="0"/>
              <w:overflowPunct w:val="0"/>
              <w:autoSpaceDE w:val="0"/>
              <w:autoSpaceDN w:val="0"/>
              <w:adjustRightInd w:val="0"/>
              <w:spacing w:before="34"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spacing w:val="-2"/>
                <w:kern w:val="0"/>
                <w:sz w:val="28"/>
                <w:szCs w:val="28"/>
                <w14:ligatures w14:val="none"/>
              </w:rPr>
              <w:t>ĐKCT</w:t>
            </w:r>
            <w:r w:rsidRPr="001F42D5">
              <w:rPr>
                <w:rFonts w:ascii="Times New Roman" w:eastAsia="Times New Roman" w:hAnsi="Times New Roman" w:cs="Times New Roman"/>
                <w:color w:val="000000" w:themeColor="text1"/>
                <w:spacing w:val="-2"/>
                <w:kern w:val="0"/>
                <w:sz w:val="28"/>
                <w:szCs w:val="28"/>
                <w14:ligatures w14:val="none"/>
              </w:rPr>
              <w:t>.</w:t>
            </w:r>
          </w:p>
        </w:tc>
      </w:tr>
    </w:tbl>
    <w:p w14:paraId="5BAFD976"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23"/>
          <w:szCs w:val="23"/>
          <w14:ligatures w14:val="none"/>
        </w:rPr>
        <w:sectPr w:rsidR="001F42D5" w:rsidRPr="001F42D5" w:rsidSect="001F42D5">
          <w:pgSz w:w="11910" w:h="16840"/>
          <w:pgMar w:top="1180" w:right="840" w:bottom="280" w:left="1300" w:header="731" w:footer="0" w:gutter="0"/>
          <w:cols w:space="720"/>
          <w:noEndnote/>
        </w:sectPr>
      </w:pPr>
    </w:p>
    <w:p w14:paraId="04366919" w14:textId="77777777" w:rsidR="001F42D5" w:rsidRPr="001F42D5" w:rsidRDefault="001F42D5" w:rsidP="001F42D5">
      <w:pPr>
        <w:widowControl w:val="0"/>
        <w:kinsoku w:val="0"/>
        <w:overflowPunct w:val="0"/>
        <w:autoSpaceDE w:val="0"/>
        <w:autoSpaceDN w:val="0"/>
        <w:adjustRightInd w:val="0"/>
        <w:spacing w:before="6" w:after="0" w:line="240" w:lineRule="auto"/>
        <w:rPr>
          <w:rFonts w:ascii="Times New Roman" w:eastAsia="Times New Roman" w:hAnsi="Times New Roman" w:cs="Times New Roman"/>
          <w:b/>
          <w:bCs/>
          <w:color w:val="000000" w:themeColor="text1"/>
          <w:kern w:val="0"/>
          <w:sz w:val="7"/>
          <w:szCs w:val="7"/>
          <w14:ligatures w14:val="none"/>
        </w:rPr>
      </w:pPr>
    </w:p>
    <w:tbl>
      <w:tblPr>
        <w:tblW w:w="0" w:type="auto"/>
        <w:tblInd w:w="237" w:type="dxa"/>
        <w:tblLayout w:type="fixed"/>
        <w:tblCellMar>
          <w:left w:w="0" w:type="dxa"/>
          <w:right w:w="0" w:type="dxa"/>
        </w:tblCellMar>
        <w:tblLook w:val="0000" w:firstRow="0" w:lastRow="0" w:firstColumn="0" w:lastColumn="0" w:noHBand="0" w:noVBand="0"/>
      </w:tblPr>
      <w:tblGrid>
        <w:gridCol w:w="2269"/>
        <w:gridCol w:w="6947"/>
      </w:tblGrid>
      <w:tr w:rsidR="00581B09" w:rsidRPr="001F42D5" w14:paraId="11F116F5" w14:textId="77777777" w:rsidTr="00F615BA">
        <w:trPr>
          <w:trHeight w:val="967"/>
        </w:trPr>
        <w:tc>
          <w:tcPr>
            <w:tcW w:w="2269" w:type="dxa"/>
            <w:tcBorders>
              <w:top w:val="single" w:sz="4" w:space="0" w:color="000000"/>
              <w:left w:val="single" w:sz="4" w:space="0" w:color="000000"/>
              <w:bottom w:val="single" w:sz="4" w:space="0" w:color="000000"/>
              <w:right w:val="single" w:sz="4" w:space="0" w:color="000000"/>
            </w:tcBorders>
          </w:tcPr>
          <w:p w14:paraId="366AA6C5"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6947" w:type="dxa"/>
            <w:tcBorders>
              <w:top w:val="single" w:sz="4" w:space="0" w:color="000000"/>
              <w:left w:val="single" w:sz="4" w:space="0" w:color="000000"/>
              <w:bottom w:val="single" w:sz="4" w:space="0" w:color="000000"/>
              <w:right w:val="single" w:sz="4" w:space="0" w:color="000000"/>
            </w:tcBorders>
          </w:tcPr>
          <w:p w14:paraId="348CA05E" w14:textId="77777777" w:rsidR="001F42D5" w:rsidRPr="001F42D5" w:rsidRDefault="001F42D5" w:rsidP="001F42D5">
            <w:pPr>
              <w:widowControl w:val="0"/>
              <w:kinsoku w:val="0"/>
              <w:overflowPunct w:val="0"/>
              <w:autoSpaceDE w:val="0"/>
              <w:autoSpaceDN w:val="0"/>
              <w:adjustRightInd w:val="0"/>
              <w:spacing w:after="0" w:line="322" w:lineRule="exact"/>
              <w:ind w:right="10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1.12. “Thời gian thực hiện hợp đồng” được tính từ ngày hợp đồng có hiệu lực cho đến khi các bên đã hoàn thành các nghĩa vụ theo hợp đồng đã ký.</w:t>
            </w:r>
          </w:p>
        </w:tc>
      </w:tr>
      <w:tr w:rsidR="00581B09" w:rsidRPr="001F42D5" w14:paraId="0DD9E6BD" w14:textId="77777777" w:rsidTr="00F615BA">
        <w:trPr>
          <w:trHeight w:val="12116"/>
        </w:trPr>
        <w:tc>
          <w:tcPr>
            <w:tcW w:w="2269" w:type="dxa"/>
            <w:tcBorders>
              <w:top w:val="single" w:sz="4" w:space="0" w:color="000000"/>
              <w:left w:val="single" w:sz="4" w:space="0" w:color="000000"/>
              <w:bottom w:val="single" w:sz="4" w:space="0" w:color="000000"/>
              <w:right w:val="single" w:sz="4" w:space="0" w:color="000000"/>
            </w:tcBorders>
          </w:tcPr>
          <w:p w14:paraId="690A828D" w14:textId="77777777" w:rsidR="001F42D5" w:rsidRPr="001F42D5" w:rsidRDefault="001F42D5" w:rsidP="001F42D5">
            <w:pPr>
              <w:widowControl w:val="0"/>
              <w:kinsoku w:val="0"/>
              <w:overflowPunct w:val="0"/>
              <w:autoSpaceDE w:val="0"/>
              <w:autoSpaceDN w:val="0"/>
              <w:adjustRightInd w:val="0"/>
              <w:spacing w:before="122" w:after="0" w:line="264" w:lineRule="auto"/>
              <w:ind w:right="157"/>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2. Hồ sơ hợp đồng</w:t>
            </w:r>
            <w:r w:rsidRPr="001F42D5">
              <w:rPr>
                <w:rFonts w:ascii="Times New Roman" w:eastAsia="Times New Roman" w:hAnsi="Times New Roman" w:cs="Times New Roman"/>
                <w:b/>
                <w:bCs/>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và</w:t>
            </w:r>
            <w:r w:rsidRPr="001F42D5">
              <w:rPr>
                <w:rFonts w:ascii="Times New Roman" w:eastAsia="Times New Roman" w:hAnsi="Times New Roman" w:cs="Times New Roman"/>
                <w:b/>
                <w:bCs/>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thứ</w:t>
            </w:r>
            <w:r w:rsidRPr="001F42D5">
              <w:rPr>
                <w:rFonts w:ascii="Times New Roman" w:eastAsia="Times New Roman" w:hAnsi="Times New Roman" w:cs="Times New Roman"/>
                <w:b/>
                <w:bCs/>
                <w:color w:val="000000" w:themeColor="text1"/>
                <w:spacing w:val="-1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tự ưu tiên</w:t>
            </w:r>
          </w:p>
        </w:tc>
        <w:tc>
          <w:tcPr>
            <w:tcW w:w="6947" w:type="dxa"/>
            <w:tcBorders>
              <w:top w:val="single" w:sz="4" w:space="0" w:color="000000"/>
              <w:left w:val="single" w:sz="4" w:space="0" w:color="000000"/>
              <w:bottom w:val="single" w:sz="4" w:space="0" w:color="000000"/>
              <w:right w:val="single" w:sz="4" w:space="0" w:color="000000"/>
            </w:tcBorders>
          </w:tcPr>
          <w:p w14:paraId="533F5B59" w14:textId="77777777" w:rsidR="001F42D5" w:rsidRPr="001F42D5" w:rsidRDefault="001F42D5" w:rsidP="00C37841">
            <w:pPr>
              <w:widowControl w:val="0"/>
              <w:numPr>
                <w:ilvl w:val="1"/>
                <w:numId w:val="43"/>
              </w:numPr>
              <w:tabs>
                <w:tab w:val="left" w:pos="786"/>
              </w:tabs>
              <w:kinsoku w:val="0"/>
              <w:overflowPunct w:val="0"/>
              <w:autoSpaceDE w:val="0"/>
              <w:autoSpaceDN w:val="0"/>
              <w:adjustRightInd w:val="0"/>
              <w:spacing w:before="120" w:after="0" w:line="259" w:lineRule="auto"/>
              <w:ind w:right="10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Tất cả các tài liệu quy định tại Mục 2.2 E-ĐKC (bao gồm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cả</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phần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sẽ</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tạo </w:t>
            </w:r>
            <w:r w:rsidRPr="001F42D5">
              <w:rPr>
                <w:rFonts w:ascii="Times New Roman" w:eastAsia="Times New Roman" w:hAnsi="Times New Roman" w:cs="Times New Roman"/>
                <w:color w:val="000000" w:themeColor="text1"/>
                <w:spacing w:val="-2"/>
                <w:kern w:val="0"/>
                <w:sz w:val="28"/>
                <w:szCs w:val="28"/>
                <w14:ligatures w14:val="none"/>
              </w:rPr>
              <w:t>thành</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thể</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thống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nhất,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có</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tính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tương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hỗ,</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bổ</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sung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và</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giải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 xml:space="preserve">thích </w:t>
            </w:r>
            <w:r w:rsidRPr="001F42D5">
              <w:rPr>
                <w:rFonts w:ascii="Times New Roman" w:eastAsia="Times New Roman" w:hAnsi="Times New Roman" w:cs="Times New Roman"/>
                <w:color w:val="000000" w:themeColor="text1"/>
                <w:kern w:val="0"/>
                <w:sz w:val="28"/>
                <w:szCs w:val="28"/>
                <w14:ligatures w14:val="none"/>
              </w:rPr>
              <w:t>cho nhau.</w:t>
            </w:r>
          </w:p>
          <w:p w14:paraId="40A05666" w14:textId="77777777" w:rsidR="001F42D5" w:rsidRPr="001F42D5" w:rsidRDefault="001F42D5" w:rsidP="00C37841">
            <w:pPr>
              <w:widowControl w:val="0"/>
              <w:numPr>
                <w:ilvl w:val="1"/>
                <w:numId w:val="43"/>
              </w:numPr>
              <w:tabs>
                <w:tab w:val="left" w:pos="763"/>
              </w:tabs>
              <w:kinsoku w:val="0"/>
              <w:overflowPunct w:val="0"/>
              <w:autoSpaceDE w:val="0"/>
              <w:autoSpaceDN w:val="0"/>
              <w:adjustRightInd w:val="0"/>
              <w:spacing w:before="118" w:after="0" w:line="259" w:lineRule="auto"/>
              <w:ind w:right="10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sắp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xếp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thứ tự ưu tiên sau đây:</w:t>
            </w:r>
          </w:p>
          <w:p w14:paraId="621F6490" w14:textId="77777777" w:rsidR="001F42D5" w:rsidRPr="001F42D5" w:rsidRDefault="001F42D5" w:rsidP="00C37841">
            <w:pPr>
              <w:widowControl w:val="0"/>
              <w:numPr>
                <w:ilvl w:val="0"/>
                <w:numId w:val="42"/>
              </w:numPr>
              <w:tabs>
                <w:tab w:val="left" w:pos="569"/>
              </w:tabs>
              <w:kinsoku w:val="0"/>
              <w:overflowPunct w:val="0"/>
              <w:autoSpaceDE w:val="0"/>
              <w:autoSpaceDN w:val="0"/>
              <w:adjustRightInd w:val="0"/>
              <w:spacing w:before="119" w:after="0" w:line="240" w:lineRule="auto"/>
              <w:ind w:hanging="289"/>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Văn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kèm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phụ</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lục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đồng;</w:t>
            </w:r>
          </w:p>
          <w:p w14:paraId="6961DC86" w14:textId="77777777" w:rsidR="001F42D5" w:rsidRPr="001F42D5" w:rsidRDefault="001F42D5" w:rsidP="00C37841">
            <w:pPr>
              <w:widowControl w:val="0"/>
              <w:numPr>
                <w:ilvl w:val="0"/>
                <w:numId w:val="42"/>
              </w:numPr>
              <w:tabs>
                <w:tab w:val="left" w:pos="621"/>
              </w:tabs>
              <w:kinsoku w:val="0"/>
              <w:overflowPunct w:val="0"/>
              <w:autoSpaceDE w:val="0"/>
              <w:autoSpaceDN w:val="0"/>
              <w:adjustRightInd w:val="0"/>
              <w:spacing w:before="146" w:after="0" w:line="259" w:lineRule="auto"/>
              <w:ind w:left="280" w:right="10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E-ĐKCT của hợp đồng đã được điền đầy đủ các nội dung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cả</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chỉnh,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bổ</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sung,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làm rõ trong quá trình lựa chọn nhà thầu, hoàn thiện hợp đồng (nếu có);</w:t>
            </w:r>
          </w:p>
          <w:p w14:paraId="6A55F651" w14:textId="77777777" w:rsidR="001F42D5" w:rsidRPr="001F42D5" w:rsidRDefault="001F42D5" w:rsidP="00C37841">
            <w:pPr>
              <w:widowControl w:val="0"/>
              <w:numPr>
                <w:ilvl w:val="0"/>
                <w:numId w:val="42"/>
              </w:numPr>
              <w:tabs>
                <w:tab w:val="left" w:pos="569"/>
              </w:tabs>
              <w:kinsoku w:val="0"/>
              <w:overflowPunct w:val="0"/>
              <w:autoSpaceDE w:val="0"/>
              <w:autoSpaceDN w:val="0"/>
              <w:adjustRightInd w:val="0"/>
              <w:spacing w:before="119" w:after="0" w:line="240" w:lineRule="auto"/>
              <w:ind w:hanging="289"/>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Biên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thiện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đồng;</w:t>
            </w:r>
          </w:p>
          <w:p w14:paraId="7ED76201" w14:textId="77777777" w:rsidR="001F42D5" w:rsidRPr="001F42D5" w:rsidRDefault="001F42D5" w:rsidP="00C37841">
            <w:pPr>
              <w:widowControl w:val="0"/>
              <w:numPr>
                <w:ilvl w:val="0"/>
                <w:numId w:val="42"/>
              </w:numPr>
              <w:tabs>
                <w:tab w:val="left" w:pos="586"/>
              </w:tabs>
              <w:kinsoku w:val="0"/>
              <w:overflowPunct w:val="0"/>
              <w:autoSpaceDE w:val="0"/>
              <w:autoSpaceDN w:val="0"/>
              <w:adjustRightInd w:val="0"/>
              <w:spacing w:before="146" w:after="0" w:line="240" w:lineRule="auto"/>
              <w:ind w:left="585" w:hanging="306"/>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E-ĐKC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đồng;</w:t>
            </w:r>
          </w:p>
          <w:p w14:paraId="27D7C5BD" w14:textId="77777777" w:rsidR="001F42D5" w:rsidRPr="001F42D5" w:rsidRDefault="001F42D5" w:rsidP="001F42D5">
            <w:pPr>
              <w:widowControl w:val="0"/>
              <w:kinsoku w:val="0"/>
              <w:overflowPunct w:val="0"/>
              <w:autoSpaceDE w:val="0"/>
              <w:autoSpaceDN w:val="0"/>
              <w:adjustRightInd w:val="0"/>
              <w:spacing w:before="146" w:after="0" w:line="240" w:lineRule="auto"/>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Quyết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phê</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duyệt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quả</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chọn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p>
          <w:p w14:paraId="1BC9A36D" w14:textId="77777777" w:rsidR="001F42D5" w:rsidRPr="001F42D5" w:rsidRDefault="001F42D5" w:rsidP="00C37841">
            <w:pPr>
              <w:widowControl w:val="0"/>
              <w:numPr>
                <w:ilvl w:val="0"/>
                <w:numId w:val="42"/>
              </w:numPr>
              <w:tabs>
                <w:tab w:val="left" w:pos="569"/>
              </w:tabs>
              <w:kinsoku w:val="0"/>
              <w:overflowPunct w:val="0"/>
              <w:autoSpaceDE w:val="0"/>
              <w:autoSpaceDN w:val="0"/>
              <w:adjustRightInd w:val="0"/>
              <w:spacing w:before="146" w:after="0" w:line="240" w:lineRule="auto"/>
              <w:ind w:hanging="289"/>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Thư</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đồng;</w:t>
            </w:r>
          </w:p>
          <w:p w14:paraId="218F562E" w14:textId="77777777" w:rsidR="001F42D5" w:rsidRPr="001F42D5" w:rsidRDefault="001F42D5" w:rsidP="00C37841">
            <w:pPr>
              <w:widowControl w:val="0"/>
              <w:numPr>
                <w:ilvl w:val="0"/>
                <w:numId w:val="41"/>
              </w:numPr>
              <w:tabs>
                <w:tab w:val="left" w:pos="611"/>
              </w:tabs>
              <w:kinsoku w:val="0"/>
              <w:overflowPunct w:val="0"/>
              <w:autoSpaceDE w:val="0"/>
              <w:autoSpaceDN w:val="0"/>
              <w:adjustRightInd w:val="0"/>
              <w:spacing w:before="144" w:after="0" w:line="259" w:lineRule="auto"/>
              <w:ind w:right="10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E-HSDT và các văn bản làm rõ E-HSDT (nếu có) của Nhà thầu;</w:t>
            </w:r>
          </w:p>
          <w:p w14:paraId="12E9E46D" w14:textId="77777777" w:rsidR="001F42D5" w:rsidRPr="001F42D5" w:rsidRDefault="001F42D5" w:rsidP="00C37841">
            <w:pPr>
              <w:widowControl w:val="0"/>
              <w:numPr>
                <w:ilvl w:val="0"/>
                <w:numId w:val="41"/>
              </w:numPr>
              <w:tabs>
                <w:tab w:val="left" w:pos="564"/>
              </w:tabs>
              <w:kinsoku w:val="0"/>
              <w:overflowPunct w:val="0"/>
              <w:autoSpaceDE w:val="0"/>
              <w:autoSpaceDN w:val="0"/>
              <w:adjustRightInd w:val="0"/>
              <w:spacing w:before="120" w:after="0" w:line="240" w:lineRule="auto"/>
              <w:ind w:left="563" w:hanging="284"/>
              <w:jc w:val="both"/>
              <w:rPr>
                <w:rFonts w:ascii="Times New Roman" w:eastAsia="Times New Roman" w:hAnsi="Times New Roman" w:cs="Times New Roman"/>
                <w:color w:val="000000" w:themeColor="text1"/>
                <w:spacing w:val="-6"/>
                <w:kern w:val="0"/>
                <w:sz w:val="28"/>
                <w:szCs w:val="28"/>
                <w14:ligatures w14:val="none"/>
              </w:rPr>
            </w:pPr>
            <w:r w:rsidRPr="001F42D5">
              <w:rPr>
                <w:rFonts w:ascii="Times New Roman" w:eastAsia="Times New Roman" w:hAnsi="Times New Roman" w:cs="Times New Roman"/>
                <w:color w:val="000000" w:themeColor="text1"/>
                <w:spacing w:val="-6"/>
                <w:kern w:val="0"/>
                <w:sz w:val="28"/>
                <w:szCs w:val="28"/>
                <w14:ligatures w14:val="none"/>
              </w:rPr>
              <w:t>E-HSMT</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và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các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tài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liệu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sửa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đổi,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làm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rõ</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E-HSMT</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(nếu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có);</w:t>
            </w:r>
          </w:p>
          <w:p w14:paraId="31ECE88A" w14:textId="77777777" w:rsidR="001F42D5" w:rsidRPr="001F42D5" w:rsidRDefault="001F42D5" w:rsidP="00C37841">
            <w:pPr>
              <w:widowControl w:val="0"/>
              <w:numPr>
                <w:ilvl w:val="0"/>
                <w:numId w:val="41"/>
              </w:numPr>
              <w:tabs>
                <w:tab w:val="left" w:pos="509"/>
              </w:tabs>
              <w:kinsoku w:val="0"/>
              <w:overflowPunct w:val="0"/>
              <w:autoSpaceDE w:val="0"/>
              <w:autoSpaceDN w:val="0"/>
              <w:adjustRightInd w:val="0"/>
              <w:spacing w:before="146" w:after="0" w:line="240" w:lineRule="auto"/>
              <w:ind w:left="508" w:hanging="229"/>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Các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tài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liệu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khác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quy</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định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tại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E-</w:t>
            </w:r>
            <w:r w:rsidRPr="001F42D5">
              <w:rPr>
                <w:rFonts w:ascii="Times New Roman" w:eastAsia="Times New Roman" w:hAnsi="Times New Roman" w:cs="Times New Roman"/>
                <w:b/>
                <w:bCs/>
                <w:color w:val="000000" w:themeColor="text1"/>
                <w:spacing w:val="-4"/>
                <w:kern w:val="0"/>
                <w:sz w:val="28"/>
                <w:szCs w:val="28"/>
                <w14:ligatures w14:val="none"/>
              </w:rPr>
              <w:t>ĐKCT</w:t>
            </w:r>
            <w:r w:rsidRPr="001F42D5">
              <w:rPr>
                <w:rFonts w:ascii="Times New Roman" w:eastAsia="Times New Roman" w:hAnsi="Times New Roman" w:cs="Times New Roman"/>
                <w:color w:val="000000" w:themeColor="text1"/>
                <w:spacing w:val="-4"/>
                <w:kern w:val="0"/>
                <w:sz w:val="28"/>
                <w:szCs w:val="28"/>
                <w14:ligatures w14:val="none"/>
              </w:rPr>
              <w:t>.</w:t>
            </w:r>
          </w:p>
          <w:p w14:paraId="68A1BFC9" w14:textId="77777777" w:rsidR="001F42D5" w:rsidRPr="001F42D5" w:rsidRDefault="001F42D5" w:rsidP="001F42D5">
            <w:pPr>
              <w:widowControl w:val="0"/>
              <w:kinsoku w:val="0"/>
              <w:overflowPunct w:val="0"/>
              <w:autoSpaceDE w:val="0"/>
              <w:autoSpaceDN w:val="0"/>
              <w:adjustRightInd w:val="0"/>
              <w:spacing w:before="147" w:after="0" w:line="259" w:lineRule="auto"/>
              <w:ind w:right="102"/>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2.3.</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phần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hồ</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sơ</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quy </w:t>
            </w:r>
            <w:r w:rsidRPr="001F42D5">
              <w:rPr>
                <w:rFonts w:ascii="Times New Roman" w:eastAsia="Times New Roman" w:hAnsi="Times New Roman" w:cs="Times New Roman"/>
                <w:color w:val="000000" w:themeColor="text1"/>
                <w:spacing w:val="-2"/>
                <w:kern w:val="0"/>
                <w:sz w:val="28"/>
                <w:szCs w:val="28"/>
                <w14:ligatures w14:val="none"/>
              </w:rPr>
              <w:t>định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tại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Điều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65</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của</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Luật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Đấu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và</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được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các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bên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ký</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số</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 xml:space="preserve">để </w:t>
            </w:r>
            <w:r w:rsidRPr="001F42D5">
              <w:rPr>
                <w:rFonts w:ascii="Times New Roman" w:eastAsia="Times New Roman" w:hAnsi="Times New Roman" w:cs="Times New Roman"/>
                <w:color w:val="000000" w:themeColor="text1"/>
                <w:kern w:val="0"/>
                <w:sz w:val="28"/>
                <w:szCs w:val="28"/>
                <w14:ligatures w14:val="none"/>
              </w:rPr>
              <w:t>tạo thành hợp đồng điện tử</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 gồm:</w:t>
            </w:r>
          </w:p>
          <w:p w14:paraId="20477111" w14:textId="77777777" w:rsidR="001F42D5" w:rsidRPr="001F42D5" w:rsidRDefault="001F42D5" w:rsidP="00C37841">
            <w:pPr>
              <w:widowControl w:val="0"/>
              <w:numPr>
                <w:ilvl w:val="0"/>
                <w:numId w:val="40"/>
              </w:numPr>
              <w:tabs>
                <w:tab w:val="left" w:pos="554"/>
              </w:tabs>
              <w:kinsoku w:val="0"/>
              <w:overflowPunct w:val="0"/>
              <w:autoSpaceDE w:val="0"/>
              <w:autoSpaceDN w:val="0"/>
              <w:adjustRightInd w:val="0"/>
              <w:spacing w:before="119"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Văn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bản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hợp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đồng;</w:t>
            </w:r>
          </w:p>
          <w:p w14:paraId="6FC953FE" w14:textId="77777777" w:rsidR="001F42D5" w:rsidRPr="001F42D5" w:rsidRDefault="001F42D5" w:rsidP="00C37841">
            <w:pPr>
              <w:widowControl w:val="0"/>
              <w:numPr>
                <w:ilvl w:val="0"/>
                <w:numId w:val="40"/>
              </w:numPr>
              <w:tabs>
                <w:tab w:val="left" w:pos="580"/>
              </w:tabs>
              <w:kinsoku w:val="0"/>
              <w:overflowPunct w:val="0"/>
              <w:autoSpaceDE w:val="0"/>
              <w:autoSpaceDN w:val="0"/>
              <w:adjustRightInd w:val="0"/>
              <w:spacing w:before="146" w:after="0" w:line="259" w:lineRule="auto"/>
              <w:ind w:left="280" w:right="103"/>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cụ</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đầy</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đủ</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toàn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bộ nội dung và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 gồm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cả</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 nội dung hiệu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chỉnh,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bổ sung, làm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rõ</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quá</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trình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chọn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p>
          <w:p w14:paraId="19A827AB" w14:textId="77777777" w:rsidR="001F42D5" w:rsidRPr="001F42D5" w:rsidRDefault="001F42D5" w:rsidP="00C37841">
            <w:pPr>
              <w:widowControl w:val="0"/>
              <w:numPr>
                <w:ilvl w:val="0"/>
                <w:numId w:val="40"/>
              </w:numPr>
              <w:tabs>
                <w:tab w:val="left" w:pos="554"/>
              </w:tabs>
              <w:kinsoku w:val="0"/>
              <w:overflowPunct w:val="0"/>
              <w:autoSpaceDE w:val="0"/>
              <w:autoSpaceDN w:val="0"/>
              <w:adjustRightInd w:val="0"/>
              <w:spacing w:before="118" w:after="0" w:line="259" w:lineRule="auto"/>
              <w:ind w:left="280" w:right="10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Phụ</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lục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danh</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tiết</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phạm</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 việc,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biểu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độ thực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p>
          <w:p w14:paraId="63069047" w14:textId="77777777" w:rsidR="001F42D5" w:rsidRPr="001F42D5" w:rsidRDefault="001F42D5" w:rsidP="00C37841">
            <w:pPr>
              <w:widowControl w:val="0"/>
              <w:numPr>
                <w:ilvl w:val="0"/>
                <w:numId w:val="40"/>
              </w:numPr>
              <w:tabs>
                <w:tab w:val="left" w:pos="571"/>
              </w:tabs>
              <w:kinsoku w:val="0"/>
              <w:overflowPunct w:val="0"/>
              <w:autoSpaceDE w:val="0"/>
              <w:autoSpaceDN w:val="0"/>
              <w:adjustRightInd w:val="0"/>
              <w:spacing w:before="118" w:after="0" w:line="240" w:lineRule="auto"/>
              <w:ind w:left="570" w:hanging="291"/>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Tài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liệu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khác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(nếu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có).</w:t>
            </w:r>
          </w:p>
        </w:tc>
      </w:tr>
      <w:tr w:rsidR="00581B09" w:rsidRPr="001F42D5" w14:paraId="2977C3B1" w14:textId="77777777" w:rsidTr="00F615BA">
        <w:trPr>
          <w:trHeight w:val="950"/>
        </w:trPr>
        <w:tc>
          <w:tcPr>
            <w:tcW w:w="2269" w:type="dxa"/>
            <w:tcBorders>
              <w:top w:val="single" w:sz="4" w:space="0" w:color="000000"/>
              <w:left w:val="single" w:sz="4" w:space="0" w:color="000000"/>
              <w:bottom w:val="single" w:sz="4" w:space="0" w:color="000000"/>
              <w:right w:val="single" w:sz="4" w:space="0" w:color="000000"/>
            </w:tcBorders>
          </w:tcPr>
          <w:p w14:paraId="7B758632" w14:textId="77777777" w:rsidR="001F42D5" w:rsidRPr="001F42D5" w:rsidRDefault="001F42D5" w:rsidP="001F42D5">
            <w:pPr>
              <w:widowControl w:val="0"/>
              <w:kinsoku w:val="0"/>
              <w:overflowPunct w:val="0"/>
              <w:autoSpaceDE w:val="0"/>
              <w:autoSpaceDN w:val="0"/>
              <w:adjustRightInd w:val="0"/>
              <w:spacing w:before="122" w:after="0" w:line="264"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3.</w:t>
            </w:r>
            <w:r w:rsidRPr="001F42D5">
              <w:rPr>
                <w:rFonts w:ascii="Times New Roman" w:eastAsia="Times New Roman" w:hAnsi="Times New Roman" w:cs="Times New Roman"/>
                <w:b/>
                <w:bCs/>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Luật</w:t>
            </w:r>
            <w:r w:rsidRPr="001F42D5">
              <w:rPr>
                <w:rFonts w:ascii="Times New Roman" w:eastAsia="Times New Roman" w:hAnsi="Times New Roman" w:cs="Times New Roman"/>
                <w:b/>
                <w:bCs/>
                <w:color w:val="000000" w:themeColor="text1"/>
                <w:spacing w:val="-1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và</w:t>
            </w:r>
            <w:r w:rsidRPr="001F42D5">
              <w:rPr>
                <w:rFonts w:ascii="Times New Roman" w:eastAsia="Times New Roman" w:hAnsi="Times New Roman" w:cs="Times New Roman"/>
                <w:b/>
                <w:bCs/>
                <w:color w:val="000000" w:themeColor="text1"/>
                <w:spacing w:val="-1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 xml:space="preserve">ngôn </w:t>
            </w:r>
            <w:r w:rsidRPr="001F42D5">
              <w:rPr>
                <w:rFonts w:ascii="Times New Roman" w:eastAsia="Times New Roman" w:hAnsi="Times New Roman" w:cs="Times New Roman"/>
                <w:b/>
                <w:bCs/>
                <w:color w:val="000000" w:themeColor="text1"/>
                <w:spacing w:val="-4"/>
                <w:kern w:val="0"/>
                <w:sz w:val="28"/>
                <w:szCs w:val="28"/>
                <w14:ligatures w14:val="none"/>
              </w:rPr>
              <w:t>ngữ</w:t>
            </w:r>
          </w:p>
        </w:tc>
        <w:tc>
          <w:tcPr>
            <w:tcW w:w="6947" w:type="dxa"/>
            <w:tcBorders>
              <w:top w:val="single" w:sz="4" w:space="0" w:color="000000"/>
              <w:left w:val="single" w:sz="4" w:space="0" w:color="000000"/>
              <w:bottom w:val="single" w:sz="4" w:space="0" w:color="000000"/>
              <w:right w:val="single" w:sz="4" w:space="0" w:color="000000"/>
            </w:tcBorders>
          </w:tcPr>
          <w:p w14:paraId="66AA2C70" w14:textId="77777777" w:rsidR="001F42D5" w:rsidRPr="001F42D5" w:rsidRDefault="001F42D5" w:rsidP="001F42D5">
            <w:pPr>
              <w:widowControl w:val="0"/>
              <w:kinsoku w:val="0"/>
              <w:overflowPunct w:val="0"/>
              <w:autoSpaceDE w:val="0"/>
              <w:autoSpaceDN w:val="0"/>
              <w:adjustRightInd w:val="0"/>
              <w:spacing w:before="120" w:after="0" w:line="259"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Luật điều chỉnh hợp đồng là luật Việt Nam, ngôn ngữ của hợp đồng là tiếng Việt.</w:t>
            </w:r>
          </w:p>
        </w:tc>
      </w:tr>
    </w:tbl>
    <w:p w14:paraId="729B3291"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7"/>
          <w:szCs w:val="7"/>
          <w14:ligatures w14:val="none"/>
        </w:rPr>
        <w:sectPr w:rsidR="001F42D5" w:rsidRPr="001F42D5" w:rsidSect="001F42D5">
          <w:pgSz w:w="11910" w:h="16840"/>
          <w:pgMar w:top="1180" w:right="840" w:bottom="280" w:left="1300" w:header="731" w:footer="0" w:gutter="0"/>
          <w:cols w:space="720"/>
          <w:noEndnote/>
        </w:sectPr>
      </w:pPr>
    </w:p>
    <w:p w14:paraId="46EFD9A4" w14:textId="77777777" w:rsidR="001F42D5" w:rsidRPr="001F42D5" w:rsidRDefault="001F42D5" w:rsidP="001F42D5">
      <w:pPr>
        <w:widowControl w:val="0"/>
        <w:kinsoku w:val="0"/>
        <w:overflowPunct w:val="0"/>
        <w:autoSpaceDE w:val="0"/>
        <w:autoSpaceDN w:val="0"/>
        <w:adjustRightInd w:val="0"/>
        <w:spacing w:before="6" w:after="0" w:line="240" w:lineRule="auto"/>
        <w:rPr>
          <w:rFonts w:ascii="Times New Roman" w:eastAsia="Times New Roman" w:hAnsi="Times New Roman" w:cs="Times New Roman"/>
          <w:b/>
          <w:bCs/>
          <w:color w:val="000000" w:themeColor="text1"/>
          <w:kern w:val="0"/>
          <w:sz w:val="7"/>
          <w:szCs w:val="7"/>
          <w14:ligatures w14:val="none"/>
        </w:rPr>
      </w:pPr>
    </w:p>
    <w:tbl>
      <w:tblPr>
        <w:tblW w:w="0" w:type="auto"/>
        <w:tblInd w:w="237" w:type="dxa"/>
        <w:tblLayout w:type="fixed"/>
        <w:tblCellMar>
          <w:left w:w="0" w:type="dxa"/>
          <w:right w:w="0" w:type="dxa"/>
        </w:tblCellMar>
        <w:tblLook w:val="0000" w:firstRow="0" w:lastRow="0" w:firstColumn="0" w:lastColumn="0" w:noHBand="0" w:noVBand="0"/>
      </w:tblPr>
      <w:tblGrid>
        <w:gridCol w:w="2269"/>
        <w:gridCol w:w="6947"/>
      </w:tblGrid>
      <w:tr w:rsidR="00581B09" w:rsidRPr="001F42D5" w14:paraId="54F2D03E" w14:textId="77777777" w:rsidTr="00F615BA">
        <w:trPr>
          <w:trHeight w:val="3139"/>
        </w:trPr>
        <w:tc>
          <w:tcPr>
            <w:tcW w:w="2269" w:type="dxa"/>
            <w:tcBorders>
              <w:top w:val="single" w:sz="4" w:space="0" w:color="000000"/>
              <w:left w:val="single" w:sz="4" w:space="0" w:color="000000"/>
              <w:bottom w:val="single" w:sz="4" w:space="0" w:color="000000"/>
              <w:right w:val="single" w:sz="4" w:space="0" w:color="000000"/>
            </w:tcBorders>
          </w:tcPr>
          <w:p w14:paraId="7A7D30E1"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4.</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 xml:space="preserve">Thông </w:t>
            </w:r>
            <w:r w:rsidRPr="001F42D5">
              <w:rPr>
                <w:rFonts w:ascii="Times New Roman" w:eastAsia="Times New Roman" w:hAnsi="Times New Roman" w:cs="Times New Roman"/>
                <w:b/>
                <w:bCs/>
                <w:color w:val="000000" w:themeColor="text1"/>
                <w:spacing w:val="-5"/>
                <w:kern w:val="0"/>
                <w:sz w:val="28"/>
                <w:szCs w:val="28"/>
                <w14:ligatures w14:val="none"/>
              </w:rPr>
              <w:t>báo</w:t>
            </w:r>
          </w:p>
        </w:tc>
        <w:tc>
          <w:tcPr>
            <w:tcW w:w="6947" w:type="dxa"/>
            <w:tcBorders>
              <w:top w:val="single" w:sz="4" w:space="0" w:color="000000"/>
              <w:left w:val="single" w:sz="4" w:space="0" w:color="000000"/>
              <w:bottom w:val="single" w:sz="4" w:space="0" w:color="000000"/>
              <w:right w:val="single" w:sz="4" w:space="0" w:color="000000"/>
            </w:tcBorders>
          </w:tcPr>
          <w:p w14:paraId="2FC932CE" w14:textId="77777777" w:rsidR="001F42D5" w:rsidRPr="001F42D5" w:rsidRDefault="001F42D5" w:rsidP="00C37841">
            <w:pPr>
              <w:widowControl w:val="0"/>
              <w:numPr>
                <w:ilvl w:val="1"/>
                <w:numId w:val="39"/>
              </w:numPr>
              <w:tabs>
                <w:tab w:val="left" w:pos="768"/>
              </w:tabs>
              <w:kinsoku w:val="0"/>
              <w:overflowPunct w:val="0"/>
              <w:autoSpaceDE w:val="0"/>
              <w:autoSpaceDN w:val="0"/>
              <w:adjustRightInd w:val="0"/>
              <w:spacing w:before="120" w:after="0" w:line="259" w:lineRule="auto"/>
              <w:ind w:right="9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Bất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cứ</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bên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gửi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bên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kia</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liên quan đến hợp đồng phải được thể hiện bằng văn bản, theo địa chỉ quy định tại </w:t>
            </w:r>
            <w:r w:rsidRPr="001F42D5">
              <w:rPr>
                <w:rFonts w:ascii="Times New Roman" w:eastAsia="Times New Roman" w:hAnsi="Times New Roman" w:cs="Times New Roman"/>
                <w:b/>
                <w:bCs/>
                <w:color w:val="000000" w:themeColor="text1"/>
                <w:kern w:val="0"/>
                <w:sz w:val="28"/>
                <w:szCs w:val="28"/>
                <w14:ligatures w14:val="none"/>
              </w:rPr>
              <w:t>E-ĐKCT</w:t>
            </w:r>
            <w:r w:rsidRPr="001F42D5">
              <w:rPr>
                <w:rFonts w:ascii="Times New Roman" w:eastAsia="Times New Roman" w:hAnsi="Times New Roman" w:cs="Times New Roman"/>
                <w:color w:val="000000" w:themeColor="text1"/>
                <w:kern w:val="0"/>
                <w:sz w:val="28"/>
                <w:szCs w:val="28"/>
                <w14:ligatures w14:val="none"/>
              </w:rPr>
              <w:t>. Thuật ngữ “bằng văn bản” có</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nghĩa</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hình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thức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truyền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đạt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dưới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dạng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viết</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 có bằng chứng về việc tiếp nhận thông tin.</w:t>
            </w:r>
          </w:p>
          <w:p w14:paraId="54AEE778" w14:textId="77777777" w:rsidR="001F42D5" w:rsidRPr="001F42D5" w:rsidRDefault="001F42D5" w:rsidP="00C37841">
            <w:pPr>
              <w:widowControl w:val="0"/>
              <w:numPr>
                <w:ilvl w:val="1"/>
                <w:numId w:val="39"/>
              </w:numPr>
              <w:tabs>
                <w:tab w:val="left" w:pos="782"/>
              </w:tabs>
              <w:kinsoku w:val="0"/>
              <w:overflowPunct w:val="0"/>
              <w:autoSpaceDE w:val="0"/>
              <w:autoSpaceDN w:val="0"/>
              <w:adjustRightInd w:val="0"/>
              <w:spacing w:before="119" w:after="0" w:line="259" w:lineRule="auto"/>
              <w:ind w:right="103"/>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Thông báo của một bên sẽ được coi là có hiệu lực kể từ ngày bên kia nhận được hoặc theo ngày hiệu lực nêu trong thông báo, tùy theo ngày nào đến muộn hơn.</w:t>
            </w:r>
          </w:p>
        </w:tc>
      </w:tr>
      <w:tr w:rsidR="00581B09" w:rsidRPr="001F42D5" w14:paraId="2846B148" w14:textId="77777777" w:rsidTr="00F615BA">
        <w:trPr>
          <w:trHeight w:val="10631"/>
        </w:trPr>
        <w:tc>
          <w:tcPr>
            <w:tcW w:w="2269" w:type="dxa"/>
            <w:tcBorders>
              <w:top w:val="single" w:sz="4" w:space="0" w:color="000000"/>
              <w:left w:val="single" w:sz="4" w:space="0" w:color="000000"/>
              <w:bottom w:val="single" w:sz="4" w:space="0" w:color="000000"/>
              <w:right w:val="single" w:sz="4" w:space="0" w:color="000000"/>
            </w:tcBorders>
          </w:tcPr>
          <w:p w14:paraId="022BB8B6" w14:textId="77777777" w:rsidR="001F42D5" w:rsidRPr="001F42D5" w:rsidRDefault="001F42D5" w:rsidP="001F42D5">
            <w:pPr>
              <w:widowControl w:val="0"/>
              <w:kinsoku w:val="0"/>
              <w:overflowPunct w:val="0"/>
              <w:autoSpaceDE w:val="0"/>
              <w:autoSpaceDN w:val="0"/>
              <w:adjustRightInd w:val="0"/>
              <w:spacing w:before="125" w:after="0" w:line="264" w:lineRule="auto"/>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5.</w:t>
            </w:r>
            <w:r w:rsidRPr="001F42D5">
              <w:rPr>
                <w:rFonts w:ascii="Times New Roman" w:eastAsia="Times New Roman" w:hAnsi="Times New Roman" w:cs="Times New Roman"/>
                <w:b/>
                <w:bCs/>
                <w:color w:val="000000" w:themeColor="text1"/>
                <w:spacing w:val="-1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Bảo</w:t>
            </w:r>
            <w:r w:rsidRPr="001F42D5">
              <w:rPr>
                <w:rFonts w:ascii="Times New Roman" w:eastAsia="Times New Roman" w:hAnsi="Times New Roman" w:cs="Times New Roman"/>
                <w:b/>
                <w:bCs/>
                <w:color w:val="000000" w:themeColor="text1"/>
                <w:spacing w:val="-1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đảm</w:t>
            </w:r>
            <w:r w:rsidRPr="001F42D5">
              <w:rPr>
                <w:rFonts w:ascii="Times New Roman" w:eastAsia="Times New Roman" w:hAnsi="Times New Roman" w:cs="Times New Roman"/>
                <w:b/>
                <w:bCs/>
                <w:color w:val="000000" w:themeColor="text1"/>
                <w:spacing w:val="-1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thực hiện hợp đồng</w:t>
            </w:r>
          </w:p>
        </w:tc>
        <w:tc>
          <w:tcPr>
            <w:tcW w:w="6947" w:type="dxa"/>
            <w:tcBorders>
              <w:top w:val="single" w:sz="4" w:space="0" w:color="000000"/>
              <w:left w:val="single" w:sz="4" w:space="0" w:color="000000"/>
              <w:bottom w:val="single" w:sz="4" w:space="0" w:color="000000"/>
              <w:right w:val="single" w:sz="4" w:space="0" w:color="000000"/>
            </w:tcBorders>
          </w:tcPr>
          <w:p w14:paraId="6259DDF4" w14:textId="77777777" w:rsidR="001F42D5" w:rsidRPr="001F42D5" w:rsidRDefault="001F42D5" w:rsidP="001F42D5">
            <w:pPr>
              <w:widowControl w:val="0"/>
              <w:kinsoku w:val="0"/>
              <w:overflowPunct w:val="0"/>
              <w:autoSpaceDE w:val="0"/>
              <w:autoSpaceDN w:val="0"/>
              <w:adjustRightInd w:val="0"/>
              <w:spacing w:before="125" w:after="0" w:line="264" w:lineRule="auto"/>
              <w:ind w:right="23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5.1.</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 đảm thực hiện hợp đồng phải được nộp lên Chủ đầu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muộn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hơn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Thư</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chấp</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thuận E-HSDT và trao hợp đồng. Bảo đảm thực hiện hợp đồng được thực hiện bằng một hoặc các hình thức sau:</w:t>
            </w:r>
          </w:p>
          <w:p w14:paraId="2CA4D08E" w14:textId="77777777" w:rsidR="001F42D5" w:rsidRPr="001F42D5" w:rsidRDefault="001F42D5" w:rsidP="00C37841">
            <w:pPr>
              <w:widowControl w:val="0"/>
              <w:numPr>
                <w:ilvl w:val="0"/>
                <w:numId w:val="38"/>
              </w:numPr>
              <w:tabs>
                <w:tab w:val="left" w:pos="561"/>
              </w:tabs>
              <w:kinsoku w:val="0"/>
              <w:overflowPunct w:val="0"/>
              <w:autoSpaceDE w:val="0"/>
              <w:autoSpaceDN w:val="0"/>
              <w:adjustRightInd w:val="0"/>
              <w:spacing w:before="119" w:after="0" w:line="264" w:lineRule="auto"/>
              <w:ind w:right="230" w:firstLine="7"/>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Đặt</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cọc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bằng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Séc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bảo</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chi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hoặc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nộp</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tiền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mặt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hoặc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 xml:space="preserve">chuyển </w:t>
            </w:r>
            <w:r w:rsidRPr="001F42D5">
              <w:rPr>
                <w:rFonts w:ascii="Times New Roman" w:eastAsia="Times New Roman" w:hAnsi="Times New Roman" w:cs="Times New Roman"/>
                <w:color w:val="000000" w:themeColor="text1"/>
                <w:kern w:val="0"/>
                <w:sz w:val="28"/>
                <w:szCs w:val="28"/>
                <w14:ligatures w14:val="none"/>
              </w:rPr>
              <w:t>khoản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 hiện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dưới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50</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triệu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có </w:t>
            </w:r>
            <w:r w:rsidRPr="001F42D5">
              <w:rPr>
                <w:rFonts w:ascii="Times New Roman" w:eastAsia="Times New Roman" w:hAnsi="Times New Roman" w:cs="Times New Roman"/>
                <w:color w:val="000000" w:themeColor="text1"/>
                <w:spacing w:val="-4"/>
                <w:kern w:val="0"/>
                <w:sz w:val="28"/>
                <w:szCs w:val="28"/>
                <w14:ligatures w14:val="none"/>
              </w:rPr>
              <w:t>hiệu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lực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của</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Séc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bảo</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chi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phù</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hợp</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với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thời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gian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thực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hiện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 xml:space="preserve">gói </w:t>
            </w:r>
            <w:r w:rsidRPr="001F42D5">
              <w:rPr>
                <w:rFonts w:ascii="Times New Roman" w:eastAsia="Times New Roman" w:hAnsi="Times New Roman" w:cs="Times New Roman"/>
                <w:color w:val="000000" w:themeColor="text1"/>
                <w:spacing w:val="-2"/>
                <w:kern w:val="0"/>
                <w:sz w:val="28"/>
                <w:szCs w:val="28"/>
                <w14:ligatures w14:val="none"/>
              </w:rPr>
              <w:t>thầu;</w:t>
            </w:r>
          </w:p>
          <w:p w14:paraId="49E1AC2E" w14:textId="77777777" w:rsidR="001F42D5" w:rsidRPr="001F42D5" w:rsidRDefault="001F42D5" w:rsidP="00C37841">
            <w:pPr>
              <w:widowControl w:val="0"/>
              <w:numPr>
                <w:ilvl w:val="0"/>
                <w:numId w:val="38"/>
              </w:numPr>
              <w:tabs>
                <w:tab w:val="left" w:pos="592"/>
              </w:tabs>
              <w:kinsoku w:val="0"/>
              <w:overflowPunct w:val="0"/>
              <w:autoSpaceDE w:val="0"/>
              <w:autoSpaceDN w:val="0"/>
              <w:adjustRightInd w:val="0"/>
              <w:spacing w:before="121" w:after="0" w:line="264" w:lineRule="auto"/>
              <w:ind w:right="229" w:firstLine="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Nộp</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thư</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 lãnh của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tổ chức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 dụng trong nước,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chi </w:t>
            </w:r>
            <w:r w:rsidRPr="001F42D5">
              <w:rPr>
                <w:rFonts w:ascii="Times New Roman" w:eastAsia="Times New Roman" w:hAnsi="Times New Roman" w:cs="Times New Roman"/>
                <w:color w:val="000000" w:themeColor="text1"/>
                <w:spacing w:val="-2"/>
                <w:kern w:val="0"/>
                <w:sz w:val="28"/>
                <w:szCs w:val="28"/>
                <w14:ligatures w14:val="none"/>
              </w:rPr>
              <w:t>nhánh</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ngân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hàng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nước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ngoài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được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thành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lập</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theo</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pháp</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 xml:space="preserve">luật </w:t>
            </w:r>
            <w:r w:rsidRPr="001F42D5">
              <w:rPr>
                <w:rFonts w:ascii="Times New Roman" w:eastAsia="Times New Roman" w:hAnsi="Times New Roman" w:cs="Times New Roman"/>
                <w:color w:val="000000" w:themeColor="text1"/>
                <w:kern w:val="0"/>
                <w:sz w:val="28"/>
                <w:szCs w:val="28"/>
                <w14:ligatures w14:val="none"/>
              </w:rPr>
              <w:t>Việt Nam;</w:t>
            </w:r>
          </w:p>
          <w:p w14:paraId="71973D52" w14:textId="77777777" w:rsidR="001F42D5" w:rsidRPr="001F42D5" w:rsidRDefault="001F42D5" w:rsidP="00C37841">
            <w:pPr>
              <w:widowControl w:val="0"/>
              <w:numPr>
                <w:ilvl w:val="0"/>
                <w:numId w:val="38"/>
              </w:numPr>
              <w:tabs>
                <w:tab w:val="left" w:pos="679"/>
              </w:tabs>
              <w:kinsoku w:val="0"/>
              <w:overflowPunct w:val="0"/>
              <w:autoSpaceDE w:val="0"/>
              <w:autoSpaceDN w:val="0"/>
              <w:adjustRightInd w:val="0"/>
              <w:spacing w:before="118" w:after="0" w:line="264" w:lineRule="auto"/>
              <w:ind w:right="232" w:firstLine="7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Nộp giấy chứng nhận bảo hiểm bảo lãnh của doanh </w:t>
            </w:r>
            <w:r w:rsidRPr="001F42D5">
              <w:rPr>
                <w:rFonts w:ascii="Times New Roman" w:eastAsia="Times New Roman" w:hAnsi="Times New Roman" w:cs="Times New Roman"/>
                <w:color w:val="000000" w:themeColor="text1"/>
                <w:spacing w:val="-2"/>
                <w:kern w:val="0"/>
                <w:sz w:val="28"/>
                <w:szCs w:val="28"/>
                <w14:ligatures w14:val="none"/>
              </w:rPr>
              <w:t>nghiệp</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bảo</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hiểm</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phi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nhân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thọ</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trong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nước,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chi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nhánh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 xml:space="preserve">doanh </w:t>
            </w:r>
            <w:r w:rsidRPr="001F42D5">
              <w:rPr>
                <w:rFonts w:ascii="Times New Roman" w:eastAsia="Times New Roman" w:hAnsi="Times New Roman" w:cs="Times New Roman"/>
                <w:color w:val="000000" w:themeColor="text1"/>
                <w:kern w:val="0"/>
                <w:sz w:val="28"/>
                <w:szCs w:val="28"/>
                <w14:ligatures w14:val="none"/>
              </w:rPr>
              <w:t>nghiệp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hiểm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nhân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thọ</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nước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ngoài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lập theo pháp luật Việt Nam.</w:t>
            </w:r>
          </w:p>
          <w:p w14:paraId="5218601C" w14:textId="77777777" w:rsidR="001F42D5" w:rsidRPr="001F42D5" w:rsidRDefault="001F42D5" w:rsidP="001F42D5">
            <w:pPr>
              <w:widowControl w:val="0"/>
              <w:kinsoku w:val="0"/>
              <w:overflowPunct w:val="0"/>
              <w:autoSpaceDE w:val="0"/>
              <w:autoSpaceDN w:val="0"/>
              <w:adjustRightInd w:val="0"/>
              <w:spacing w:before="122" w:after="0" w:line="264" w:lineRule="auto"/>
              <w:ind w:right="231"/>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Bảo đảm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 hợp đồng theo quy</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 tại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 và điểm</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(trả</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tiền khi có yêu cầu), theo mẫu quy định tại Phần 4 hoặc một mẫu khác được Chủ đầu tư chấp thuận.</w:t>
            </w:r>
          </w:p>
          <w:p w14:paraId="0C2BEC9D" w14:textId="77777777" w:rsidR="001F42D5" w:rsidRPr="001F42D5" w:rsidRDefault="001F42D5" w:rsidP="00C37841">
            <w:pPr>
              <w:widowControl w:val="0"/>
              <w:numPr>
                <w:ilvl w:val="1"/>
                <w:numId w:val="37"/>
              </w:numPr>
              <w:tabs>
                <w:tab w:val="left" w:pos="765"/>
              </w:tabs>
              <w:kinsoku w:val="0"/>
              <w:overflowPunct w:val="0"/>
              <w:autoSpaceDE w:val="0"/>
              <w:autoSpaceDN w:val="0"/>
              <w:adjustRightInd w:val="0"/>
              <w:spacing w:before="120" w:after="0" w:line="264" w:lineRule="auto"/>
              <w:ind w:right="230" w:firstLine="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quy định tại </w:t>
            </w:r>
            <w:r w:rsidRPr="001F42D5">
              <w:rPr>
                <w:rFonts w:ascii="Times New Roman" w:eastAsia="Times New Roman" w:hAnsi="Times New Roman" w:cs="Times New Roman"/>
                <w:b/>
                <w:bCs/>
                <w:color w:val="000000" w:themeColor="text1"/>
                <w:kern w:val="0"/>
                <w:sz w:val="28"/>
                <w:szCs w:val="28"/>
                <w14:ligatures w14:val="none"/>
              </w:rPr>
              <w:t>E-ĐKCT</w:t>
            </w:r>
            <w:r w:rsidRPr="001F42D5">
              <w:rPr>
                <w:rFonts w:ascii="Times New Roman" w:eastAsia="Times New Roman" w:hAnsi="Times New Roman" w:cs="Times New Roman"/>
                <w:color w:val="000000" w:themeColor="text1"/>
                <w:kern w:val="0"/>
                <w:sz w:val="28"/>
                <w:szCs w:val="28"/>
                <w14:ligatures w14:val="none"/>
              </w:rPr>
              <w:t>.</w:t>
            </w:r>
          </w:p>
          <w:p w14:paraId="0C20FFBB" w14:textId="77777777" w:rsidR="001F42D5" w:rsidRPr="001F42D5" w:rsidRDefault="001F42D5" w:rsidP="00C37841">
            <w:pPr>
              <w:widowControl w:val="0"/>
              <w:numPr>
                <w:ilvl w:val="1"/>
                <w:numId w:val="37"/>
              </w:numPr>
              <w:tabs>
                <w:tab w:val="left" w:pos="768"/>
              </w:tabs>
              <w:kinsoku w:val="0"/>
              <w:overflowPunct w:val="0"/>
              <w:autoSpaceDE w:val="0"/>
              <w:autoSpaceDN w:val="0"/>
              <w:adjustRightInd w:val="0"/>
              <w:spacing w:before="120" w:after="0" w:line="264" w:lineRule="auto"/>
              <w:ind w:right="233" w:firstLine="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sẽ</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trả</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 tư</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bồi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thường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bất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kỳ</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tổn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thất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sinh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 thầu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nghĩa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p>
          <w:p w14:paraId="68FF615A" w14:textId="77777777" w:rsidR="001F42D5" w:rsidRPr="001F42D5" w:rsidRDefault="001F42D5" w:rsidP="00C37841">
            <w:pPr>
              <w:widowControl w:val="0"/>
              <w:numPr>
                <w:ilvl w:val="1"/>
                <w:numId w:val="37"/>
              </w:numPr>
              <w:tabs>
                <w:tab w:val="left" w:pos="749"/>
              </w:tabs>
              <w:kinsoku w:val="0"/>
              <w:overflowPunct w:val="0"/>
              <w:autoSpaceDE w:val="0"/>
              <w:autoSpaceDN w:val="0"/>
              <w:adjustRightInd w:val="0"/>
              <w:spacing w:before="118" w:after="0" w:line="259" w:lineRule="auto"/>
              <w:ind w:left="280" w:right="93"/>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Thời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hạn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hoàn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trả</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bảo</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đảm</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thực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hiện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hợp</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đồng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theo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 xml:space="preserve">quy </w:t>
            </w:r>
            <w:r w:rsidRPr="001F42D5">
              <w:rPr>
                <w:rFonts w:ascii="Times New Roman" w:eastAsia="Times New Roman" w:hAnsi="Times New Roman" w:cs="Times New Roman"/>
                <w:color w:val="000000" w:themeColor="text1"/>
                <w:kern w:val="0"/>
                <w:sz w:val="28"/>
                <w:szCs w:val="28"/>
                <w14:ligatures w14:val="none"/>
              </w:rPr>
              <w:t xml:space="preserve">định tại </w:t>
            </w:r>
            <w:r w:rsidRPr="001F42D5">
              <w:rPr>
                <w:rFonts w:ascii="Times New Roman" w:eastAsia="Times New Roman" w:hAnsi="Times New Roman" w:cs="Times New Roman"/>
                <w:b/>
                <w:bCs/>
                <w:color w:val="000000" w:themeColor="text1"/>
                <w:kern w:val="0"/>
                <w:sz w:val="28"/>
                <w:szCs w:val="28"/>
                <w14:ligatures w14:val="none"/>
              </w:rPr>
              <w:t>E-ĐKCT</w:t>
            </w:r>
            <w:r w:rsidRPr="001F42D5">
              <w:rPr>
                <w:rFonts w:ascii="Times New Roman" w:eastAsia="Times New Roman" w:hAnsi="Times New Roman" w:cs="Times New Roman"/>
                <w:color w:val="000000" w:themeColor="text1"/>
                <w:kern w:val="0"/>
                <w:sz w:val="28"/>
                <w:szCs w:val="28"/>
                <w14:ligatures w14:val="none"/>
              </w:rPr>
              <w:t>.</w:t>
            </w:r>
          </w:p>
        </w:tc>
      </w:tr>
      <w:tr w:rsidR="00581B09" w:rsidRPr="001F42D5" w14:paraId="661485C6" w14:textId="77777777" w:rsidTr="00F615BA">
        <w:trPr>
          <w:trHeight w:val="482"/>
        </w:trPr>
        <w:tc>
          <w:tcPr>
            <w:tcW w:w="2269" w:type="dxa"/>
            <w:tcBorders>
              <w:top w:val="single" w:sz="4" w:space="0" w:color="000000"/>
              <w:left w:val="single" w:sz="4" w:space="0" w:color="000000"/>
              <w:bottom w:val="single" w:sz="4" w:space="0" w:color="000000"/>
              <w:right w:val="single" w:sz="4" w:space="0" w:color="000000"/>
            </w:tcBorders>
          </w:tcPr>
          <w:p w14:paraId="3B0BED1A" w14:textId="77777777" w:rsidR="001F42D5" w:rsidRPr="001F42D5" w:rsidRDefault="001F42D5" w:rsidP="001F42D5">
            <w:pPr>
              <w:widowControl w:val="0"/>
              <w:kinsoku w:val="0"/>
              <w:overflowPunct w:val="0"/>
              <w:autoSpaceDE w:val="0"/>
              <w:autoSpaceDN w:val="0"/>
              <w:adjustRightInd w:val="0"/>
              <w:spacing w:before="124"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6.</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Ký</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 xml:space="preserve">hợp </w:t>
            </w:r>
            <w:r w:rsidRPr="001F42D5">
              <w:rPr>
                <w:rFonts w:ascii="Times New Roman" w:eastAsia="Times New Roman" w:hAnsi="Times New Roman" w:cs="Times New Roman"/>
                <w:b/>
                <w:bCs/>
                <w:color w:val="000000" w:themeColor="text1"/>
                <w:spacing w:val="-4"/>
                <w:kern w:val="0"/>
                <w:sz w:val="28"/>
                <w:szCs w:val="28"/>
                <w14:ligatures w14:val="none"/>
              </w:rPr>
              <w:t>đồng</w:t>
            </w:r>
          </w:p>
        </w:tc>
        <w:tc>
          <w:tcPr>
            <w:tcW w:w="6947" w:type="dxa"/>
            <w:tcBorders>
              <w:top w:val="single" w:sz="4" w:space="0" w:color="000000"/>
              <w:left w:val="single" w:sz="4" w:space="0" w:color="000000"/>
              <w:bottom w:val="single" w:sz="4" w:space="0" w:color="000000"/>
              <w:right w:val="single" w:sz="4" w:space="0" w:color="000000"/>
            </w:tcBorders>
          </w:tcPr>
          <w:p w14:paraId="5393BF08"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6.1.</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ký</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phụ</w:t>
            </w:r>
          </w:p>
        </w:tc>
      </w:tr>
    </w:tbl>
    <w:p w14:paraId="3C5CDE0A"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7"/>
          <w:szCs w:val="7"/>
          <w14:ligatures w14:val="none"/>
        </w:rPr>
        <w:sectPr w:rsidR="001F42D5" w:rsidRPr="001F42D5" w:rsidSect="001F42D5">
          <w:pgSz w:w="11910" w:h="16840"/>
          <w:pgMar w:top="1180" w:right="840" w:bottom="280" w:left="1300" w:header="731" w:footer="0" w:gutter="0"/>
          <w:cols w:space="720"/>
          <w:noEndnote/>
        </w:sectPr>
      </w:pPr>
    </w:p>
    <w:p w14:paraId="51BEE8B1" w14:textId="77777777" w:rsidR="001F42D5" w:rsidRPr="001F42D5" w:rsidRDefault="001F42D5" w:rsidP="001F42D5">
      <w:pPr>
        <w:widowControl w:val="0"/>
        <w:kinsoku w:val="0"/>
        <w:overflowPunct w:val="0"/>
        <w:autoSpaceDE w:val="0"/>
        <w:autoSpaceDN w:val="0"/>
        <w:adjustRightInd w:val="0"/>
        <w:spacing w:before="6" w:after="0" w:line="240" w:lineRule="auto"/>
        <w:rPr>
          <w:rFonts w:ascii="Times New Roman" w:eastAsia="Times New Roman" w:hAnsi="Times New Roman" w:cs="Times New Roman"/>
          <w:b/>
          <w:bCs/>
          <w:color w:val="000000" w:themeColor="text1"/>
          <w:kern w:val="0"/>
          <w:sz w:val="7"/>
          <w:szCs w:val="7"/>
          <w14:ligatures w14:val="none"/>
        </w:rPr>
      </w:pPr>
    </w:p>
    <w:tbl>
      <w:tblPr>
        <w:tblW w:w="0" w:type="auto"/>
        <w:tblInd w:w="237" w:type="dxa"/>
        <w:tblLayout w:type="fixed"/>
        <w:tblCellMar>
          <w:left w:w="0" w:type="dxa"/>
          <w:right w:w="0" w:type="dxa"/>
        </w:tblCellMar>
        <w:tblLook w:val="0000" w:firstRow="0" w:lastRow="0" w:firstColumn="0" w:lastColumn="0" w:noHBand="0" w:noVBand="0"/>
      </w:tblPr>
      <w:tblGrid>
        <w:gridCol w:w="2269"/>
        <w:gridCol w:w="6947"/>
      </w:tblGrid>
      <w:tr w:rsidR="00581B09" w:rsidRPr="001F42D5" w14:paraId="3299E08B" w14:textId="77777777" w:rsidTr="00F615BA">
        <w:trPr>
          <w:trHeight w:val="5774"/>
        </w:trPr>
        <w:tc>
          <w:tcPr>
            <w:tcW w:w="2269" w:type="dxa"/>
            <w:tcBorders>
              <w:top w:val="single" w:sz="4" w:space="0" w:color="000000"/>
              <w:left w:val="single" w:sz="4" w:space="0" w:color="000000"/>
              <w:bottom w:val="single" w:sz="4" w:space="0" w:color="000000"/>
              <w:right w:val="single" w:sz="4" w:space="0" w:color="000000"/>
            </w:tcBorders>
          </w:tcPr>
          <w:p w14:paraId="23F1BDF2" w14:textId="77777777" w:rsidR="001F42D5" w:rsidRPr="001F42D5" w:rsidRDefault="001F42D5" w:rsidP="001F42D5">
            <w:pPr>
              <w:widowControl w:val="0"/>
              <w:kinsoku w:val="0"/>
              <w:overflowPunct w:val="0"/>
              <w:autoSpaceDE w:val="0"/>
              <w:autoSpaceDN w:val="0"/>
              <w:adjustRightInd w:val="0"/>
              <w:spacing w:before="2" w:after="0" w:line="240" w:lineRule="auto"/>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 xml:space="preserve">thầu </w:t>
            </w:r>
            <w:r w:rsidRPr="001F42D5">
              <w:rPr>
                <w:rFonts w:ascii="Times New Roman" w:eastAsia="Times New Roman" w:hAnsi="Times New Roman" w:cs="Times New Roman"/>
                <w:b/>
                <w:bCs/>
                <w:color w:val="000000" w:themeColor="text1"/>
                <w:spacing w:val="-5"/>
                <w:kern w:val="0"/>
                <w:sz w:val="28"/>
                <w:szCs w:val="28"/>
                <w14:ligatures w14:val="none"/>
              </w:rPr>
              <w:t>phụ</w:t>
            </w:r>
          </w:p>
        </w:tc>
        <w:tc>
          <w:tcPr>
            <w:tcW w:w="6947" w:type="dxa"/>
            <w:tcBorders>
              <w:top w:val="single" w:sz="4" w:space="0" w:color="000000"/>
              <w:left w:val="single" w:sz="4" w:space="0" w:color="000000"/>
              <w:bottom w:val="single" w:sz="4" w:space="0" w:color="000000"/>
              <w:right w:val="single" w:sz="4" w:space="0" w:color="000000"/>
            </w:tcBorders>
          </w:tcPr>
          <w:p w14:paraId="0C10B91F" w14:textId="77777777" w:rsidR="001F42D5" w:rsidRPr="001F42D5" w:rsidRDefault="001F42D5" w:rsidP="001F42D5">
            <w:pPr>
              <w:widowControl w:val="0"/>
              <w:kinsoku w:val="0"/>
              <w:overflowPunct w:val="0"/>
              <w:autoSpaceDE w:val="0"/>
              <w:autoSpaceDN w:val="0"/>
              <w:adjustRightInd w:val="0"/>
              <w:spacing w:after="0" w:line="268" w:lineRule="auto"/>
              <w:ind w:right="9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danh</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sách</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phụ</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E-ĐKCT</w:t>
            </w:r>
            <w:r w:rsidRPr="001F42D5">
              <w:rPr>
                <w:rFonts w:ascii="Times New Roman" w:eastAsia="Times New Roman" w:hAnsi="Times New Roman" w:cs="Times New Roman"/>
                <w:b/>
                <w:bCs/>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để </w:t>
            </w:r>
            <w:r w:rsidRPr="001F42D5">
              <w:rPr>
                <w:rFonts w:ascii="Times New Roman" w:eastAsia="Times New Roman" w:hAnsi="Times New Roman" w:cs="Times New Roman"/>
                <w:color w:val="000000" w:themeColor="text1"/>
                <w:spacing w:val="-4"/>
                <w:kern w:val="0"/>
                <w:sz w:val="28"/>
                <w:szCs w:val="28"/>
                <w14:ligatures w14:val="none"/>
              </w:rPr>
              <w:t>thực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hiện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dịch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vụ</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liên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quan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nêu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trong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E-HSDT.</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Việc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sử</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 xml:space="preserve">dụng </w:t>
            </w:r>
            <w:r w:rsidRPr="001F42D5">
              <w:rPr>
                <w:rFonts w:ascii="Times New Roman" w:eastAsia="Times New Roman" w:hAnsi="Times New Roman" w:cs="Times New Roman"/>
                <w:color w:val="000000" w:themeColor="text1"/>
                <w:kern w:val="0"/>
                <w:sz w:val="28"/>
                <w:szCs w:val="28"/>
                <w14:ligatures w14:val="none"/>
              </w:rPr>
              <w:t>nhà thầu phụ sẽ không làm thay đổi các nghĩa vụ của nhà thầu. Nhà thầu phải chịu trách nhiệm trước Chủ đầu tư về khối</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lượng,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chất</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lượng,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độ</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nghĩa</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 phần việc do nhà 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phụ thực hiện.</w:t>
            </w:r>
          </w:p>
          <w:p w14:paraId="789A8352" w14:textId="77777777" w:rsidR="001F42D5" w:rsidRPr="001F42D5" w:rsidRDefault="001F42D5" w:rsidP="001F42D5">
            <w:pPr>
              <w:widowControl w:val="0"/>
              <w:kinsoku w:val="0"/>
              <w:overflowPunct w:val="0"/>
              <w:autoSpaceDE w:val="0"/>
              <w:autoSpaceDN w:val="0"/>
              <w:adjustRightInd w:val="0"/>
              <w:spacing w:before="121" w:after="0" w:line="268" w:lineRule="auto"/>
              <w:ind w:right="92"/>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Việc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thay</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thế,</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bổ</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sung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nhà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phụ</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trong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danh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sách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các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 xml:space="preserve">nhà </w:t>
            </w:r>
            <w:r w:rsidRPr="001F42D5">
              <w:rPr>
                <w:rFonts w:ascii="Times New Roman" w:eastAsia="Times New Roman" w:hAnsi="Times New Roman" w:cs="Times New Roman"/>
                <w:color w:val="000000" w:themeColor="text1"/>
                <w:spacing w:val="-4"/>
                <w:kern w:val="0"/>
                <w:sz w:val="28"/>
                <w:szCs w:val="28"/>
                <w14:ligatures w14:val="none"/>
              </w:rPr>
              <w:t>thầu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phụ</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nêu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trong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E-HSDT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hoặc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thay</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đổi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nội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dung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 xml:space="preserve">phụ </w:t>
            </w:r>
            <w:r w:rsidRPr="001F42D5">
              <w:rPr>
                <w:rFonts w:ascii="Times New Roman" w:eastAsia="Times New Roman" w:hAnsi="Times New Roman" w:cs="Times New Roman"/>
                <w:color w:val="000000" w:themeColor="text1"/>
                <w:kern w:val="0"/>
                <w:sz w:val="28"/>
                <w:szCs w:val="28"/>
                <w14:ligatures w14:val="none"/>
              </w:rPr>
              <w:t>nêu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chỉ</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tư </w:t>
            </w:r>
            <w:r w:rsidRPr="001F42D5">
              <w:rPr>
                <w:rFonts w:ascii="Times New Roman" w:eastAsia="Times New Roman" w:hAnsi="Times New Roman" w:cs="Times New Roman"/>
                <w:color w:val="000000" w:themeColor="text1"/>
                <w:spacing w:val="-2"/>
                <w:kern w:val="0"/>
                <w:sz w:val="28"/>
                <w:szCs w:val="28"/>
                <w14:ligatures w14:val="none"/>
              </w:rPr>
              <w:t>chấp</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thuận;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việc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sử</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dụng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nhà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phụ</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phải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phù</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hợp</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với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 xml:space="preserve">nhu </w:t>
            </w:r>
            <w:r w:rsidRPr="001F42D5">
              <w:rPr>
                <w:rFonts w:ascii="Times New Roman" w:eastAsia="Times New Roman" w:hAnsi="Times New Roman" w:cs="Times New Roman"/>
                <w:color w:val="000000" w:themeColor="text1"/>
                <w:spacing w:val="-6"/>
                <w:kern w:val="0"/>
                <w:sz w:val="28"/>
                <w:szCs w:val="28"/>
                <w14:ligatures w14:val="none"/>
              </w:rPr>
              <w:t>cầu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của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nhà</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thầu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trong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thực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hiện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hợp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đồng,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nhà</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thầu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phụ</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 xml:space="preserve">phải </w:t>
            </w:r>
            <w:r w:rsidRPr="001F42D5">
              <w:rPr>
                <w:rFonts w:ascii="Times New Roman" w:eastAsia="Times New Roman" w:hAnsi="Times New Roman" w:cs="Times New Roman"/>
                <w:color w:val="000000" w:themeColor="text1"/>
                <w:spacing w:val="-4"/>
                <w:kern w:val="0"/>
                <w:sz w:val="28"/>
                <w:szCs w:val="28"/>
                <w14:ligatures w14:val="none"/>
              </w:rPr>
              <w:t>đáp</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ứng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về</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năng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lực,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kinh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nghiệm</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theo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yêu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của</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nhà</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p>
          <w:p w14:paraId="5AACCF4F" w14:textId="77777777" w:rsidR="001F42D5" w:rsidRPr="001F42D5" w:rsidRDefault="001F42D5" w:rsidP="001F42D5">
            <w:pPr>
              <w:widowControl w:val="0"/>
              <w:kinsoku w:val="0"/>
              <w:overflowPunct w:val="0"/>
              <w:autoSpaceDE w:val="0"/>
              <w:autoSpaceDN w:val="0"/>
              <w:adjustRightInd w:val="0"/>
              <w:spacing w:before="124" w:after="0" w:line="268" w:lineRule="auto"/>
              <w:ind w:right="10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6.2. Nhà thầu có trách nhiệm thanh toán đầy đủ và đúng hạn cho nhà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phụ theo các điều khoản thỏa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thuận giữa Nhà thầu và nhà thầu phụ.</w:t>
            </w:r>
          </w:p>
        </w:tc>
      </w:tr>
      <w:tr w:rsidR="00581B09" w:rsidRPr="001F42D5" w14:paraId="77A1F199" w14:textId="77777777" w:rsidTr="00F615BA">
        <w:trPr>
          <w:trHeight w:val="3247"/>
        </w:trPr>
        <w:tc>
          <w:tcPr>
            <w:tcW w:w="2269" w:type="dxa"/>
            <w:tcBorders>
              <w:top w:val="single" w:sz="4" w:space="0" w:color="000000"/>
              <w:left w:val="single" w:sz="4" w:space="0" w:color="000000"/>
              <w:bottom w:val="single" w:sz="4" w:space="0" w:color="000000"/>
              <w:right w:val="single" w:sz="4" w:space="0" w:color="000000"/>
            </w:tcBorders>
          </w:tcPr>
          <w:p w14:paraId="5447FBFA" w14:textId="77777777" w:rsidR="001F42D5" w:rsidRPr="001F42D5" w:rsidRDefault="001F42D5" w:rsidP="001F42D5">
            <w:pPr>
              <w:widowControl w:val="0"/>
              <w:kinsoku w:val="0"/>
              <w:overflowPunct w:val="0"/>
              <w:autoSpaceDE w:val="0"/>
              <w:autoSpaceDN w:val="0"/>
              <w:adjustRightInd w:val="0"/>
              <w:spacing w:before="122" w:after="0" w:line="264" w:lineRule="auto"/>
              <w:ind w:right="220"/>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7.</w:t>
            </w:r>
            <w:r w:rsidRPr="001F42D5">
              <w:rPr>
                <w:rFonts w:ascii="Times New Roman" w:eastAsia="Times New Roman" w:hAnsi="Times New Roman" w:cs="Times New Roman"/>
                <w:b/>
                <w:bCs/>
                <w:color w:val="000000" w:themeColor="text1"/>
                <w:spacing w:val="-1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Giải</w:t>
            </w:r>
            <w:r w:rsidRPr="001F42D5">
              <w:rPr>
                <w:rFonts w:ascii="Times New Roman" w:eastAsia="Times New Roman" w:hAnsi="Times New Roman" w:cs="Times New Roman"/>
                <w:b/>
                <w:bCs/>
                <w:color w:val="000000" w:themeColor="text1"/>
                <w:spacing w:val="-16"/>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quyết tranh chấp</w:t>
            </w:r>
          </w:p>
        </w:tc>
        <w:tc>
          <w:tcPr>
            <w:tcW w:w="6947" w:type="dxa"/>
            <w:tcBorders>
              <w:top w:val="single" w:sz="4" w:space="0" w:color="000000"/>
              <w:left w:val="single" w:sz="4" w:space="0" w:color="000000"/>
              <w:bottom w:val="single" w:sz="4" w:space="0" w:color="000000"/>
              <w:right w:val="single" w:sz="4" w:space="0" w:color="000000"/>
            </w:tcBorders>
          </w:tcPr>
          <w:p w14:paraId="689A8A99" w14:textId="77777777" w:rsidR="001F42D5" w:rsidRPr="001F42D5" w:rsidRDefault="001F42D5" w:rsidP="00C37841">
            <w:pPr>
              <w:widowControl w:val="0"/>
              <w:numPr>
                <w:ilvl w:val="1"/>
                <w:numId w:val="36"/>
              </w:numPr>
              <w:tabs>
                <w:tab w:val="left" w:pos="777"/>
              </w:tabs>
              <w:kinsoku w:val="0"/>
              <w:overflowPunct w:val="0"/>
              <w:autoSpaceDE w:val="0"/>
              <w:autoSpaceDN w:val="0"/>
              <w:adjustRightInd w:val="0"/>
              <w:spacing w:before="120" w:after="0" w:line="268" w:lineRule="auto"/>
              <w:ind w:right="101"/>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 tư</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trách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nhiệm giải quyết các tranh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chấp</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phát</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sinh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giữa</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hai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bên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thương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lượng, hòa giải.</w:t>
            </w:r>
          </w:p>
          <w:p w14:paraId="0BC3F530" w14:textId="77777777" w:rsidR="001F42D5" w:rsidRPr="001F42D5" w:rsidRDefault="001F42D5" w:rsidP="00C37841">
            <w:pPr>
              <w:widowControl w:val="0"/>
              <w:numPr>
                <w:ilvl w:val="1"/>
                <w:numId w:val="36"/>
              </w:numPr>
              <w:tabs>
                <w:tab w:val="left" w:pos="758"/>
              </w:tabs>
              <w:kinsoku w:val="0"/>
              <w:overflowPunct w:val="0"/>
              <w:autoSpaceDE w:val="0"/>
              <w:autoSpaceDN w:val="0"/>
              <w:adjustRightInd w:val="0"/>
              <w:spacing w:before="121" w:after="0" w:line="268" w:lineRule="auto"/>
              <w:ind w:right="9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tranh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chấp</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quyết</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bằng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thương lượng,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hòa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E-ĐKCT</w:t>
            </w:r>
            <w:r w:rsidRPr="001F42D5">
              <w:rPr>
                <w:rFonts w:ascii="Times New Roman" w:eastAsia="Times New Roman" w:hAnsi="Times New Roman" w:cs="Times New Roman"/>
                <w:b/>
                <w:bCs/>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kể</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từ ngày phát sinh tranh chấp thì bất kỳ bên nào cũng đều có thể yêu cầu đưa việc tranh chấp ra giải quyết theo cơ chế được quy định tại </w:t>
            </w:r>
            <w:r w:rsidRPr="001F42D5">
              <w:rPr>
                <w:rFonts w:ascii="Times New Roman" w:eastAsia="Times New Roman" w:hAnsi="Times New Roman" w:cs="Times New Roman"/>
                <w:b/>
                <w:bCs/>
                <w:color w:val="000000" w:themeColor="text1"/>
                <w:kern w:val="0"/>
                <w:sz w:val="28"/>
                <w:szCs w:val="28"/>
                <w14:ligatures w14:val="none"/>
              </w:rPr>
              <w:t>E-ĐKCT</w:t>
            </w:r>
            <w:r w:rsidRPr="001F42D5">
              <w:rPr>
                <w:rFonts w:ascii="Times New Roman" w:eastAsia="Times New Roman" w:hAnsi="Times New Roman" w:cs="Times New Roman"/>
                <w:color w:val="000000" w:themeColor="text1"/>
                <w:kern w:val="0"/>
                <w:sz w:val="28"/>
                <w:szCs w:val="28"/>
                <w14:ligatures w14:val="none"/>
              </w:rPr>
              <w:t>.</w:t>
            </w:r>
          </w:p>
        </w:tc>
      </w:tr>
      <w:tr w:rsidR="00581B09" w:rsidRPr="001F42D5" w14:paraId="225A288C" w14:textId="77777777" w:rsidTr="00F615BA">
        <w:trPr>
          <w:trHeight w:val="962"/>
        </w:trPr>
        <w:tc>
          <w:tcPr>
            <w:tcW w:w="2269" w:type="dxa"/>
            <w:tcBorders>
              <w:top w:val="single" w:sz="4" w:space="0" w:color="000000"/>
              <w:left w:val="single" w:sz="4" w:space="0" w:color="000000"/>
              <w:bottom w:val="single" w:sz="4" w:space="0" w:color="000000"/>
              <w:right w:val="single" w:sz="4" w:space="0" w:color="000000"/>
            </w:tcBorders>
          </w:tcPr>
          <w:p w14:paraId="1ABE7F82" w14:textId="77777777" w:rsidR="001F42D5" w:rsidRPr="001F42D5" w:rsidRDefault="001F42D5" w:rsidP="001F42D5">
            <w:pPr>
              <w:widowControl w:val="0"/>
              <w:kinsoku w:val="0"/>
              <w:overflowPunct w:val="0"/>
              <w:autoSpaceDE w:val="0"/>
              <w:autoSpaceDN w:val="0"/>
              <w:adjustRightInd w:val="0"/>
              <w:spacing w:before="122" w:after="0" w:line="264"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8.</w:t>
            </w:r>
            <w:r w:rsidRPr="001F42D5">
              <w:rPr>
                <w:rFonts w:ascii="Times New Roman" w:eastAsia="Times New Roman" w:hAnsi="Times New Roman" w:cs="Times New Roman"/>
                <w:b/>
                <w:bCs/>
                <w:color w:val="000000" w:themeColor="text1"/>
                <w:spacing w:val="-1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Phạm</w:t>
            </w:r>
            <w:r w:rsidRPr="001F42D5">
              <w:rPr>
                <w:rFonts w:ascii="Times New Roman" w:eastAsia="Times New Roman" w:hAnsi="Times New Roman" w:cs="Times New Roman"/>
                <w:b/>
                <w:bCs/>
                <w:color w:val="000000" w:themeColor="text1"/>
                <w:spacing w:val="-1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vi</w:t>
            </w:r>
            <w:r w:rsidRPr="001F42D5">
              <w:rPr>
                <w:rFonts w:ascii="Times New Roman" w:eastAsia="Times New Roman" w:hAnsi="Times New Roman" w:cs="Times New Roman"/>
                <w:b/>
                <w:bCs/>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 xml:space="preserve">cung </w:t>
            </w:r>
            <w:r w:rsidRPr="001F42D5">
              <w:rPr>
                <w:rFonts w:ascii="Times New Roman" w:eastAsia="Times New Roman" w:hAnsi="Times New Roman" w:cs="Times New Roman"/>
                <w:b/>
                <w:bCs/>
                <w:color w:val="000000" w:themeColor="text1"/>
                <w:spacing w:val="-4"/>
                <w:kern w:val="0"/>
                <w:sz w:val="28"/>
                <w:szCs w:val="28"/>
                <w14:ligatures w14:val="none"/>
              </w:rPr>
              <w:t>cấp</w:t>
            </w:r>
          </w:p>
        </w:tc>
        <w:tc>
          <w:tcPr>
            <w:tcW w:w="6947" w:type="dxa"/>
            <w:tcBorders>
              <w:top w:val="single" w:sz="4" w:space="0" w:color="000000"/>
              <w:left w:val="single" w:sz="4" w:space="0" w:color="000000"/>
              <w:bottom w:val="single" w:sz="4" w:space="0" w:color="000000"/>
              <w:right w:val="single" w:sz="4" w:space="0" w:color="000000"/>
            </w:tcBorders>
          </w:tcPr>
          <w:p w14:paraId="192E5AB2" w14:textId="77777777" w:rsidR="001F42D5" w:rsidRPr="001F42D5" w:rsidRDefault="001F42D5" w:rsidP="001F42D5">
            <w:pPr>
              <w:widowControl w:val="0"/>
              <w:kinsoku w:val="0"/>
              <w:overflowPunct w:val="0"/>
              <w:autoSpaceDE w:val="0"/>
              <w:autoSpaceDN w:val="0"/>
              <w:adjustRightInd w:val="0"/>
              <w:spacing w:before="120" w:after="0" w:line="268"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dịch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quan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 định tại Chương V.</w:t>
            </w:r>
          </w:p>
        </w:tc>
      </w:tr>
      <w:tr w:rsidR="00581B09" w:rsidRPr="001F42D5" w14:paraId="5DE962EE" w14:textId="77777777" w:rsidTr="00F615BA">
        <w:trPr>
          <w:trHeight w:val="2765"/>
        </w:trPr>
        <w:tc>
          <w:tcPr>
            <w:tcW w:w="2269" w:type="dxa"/>
            <w:tcBorders>
              <w:top w:val="single" w:sz="4" w:space="0" w:color="000000"/>
              <w:left w:val="single" w:sz="4" w:space="0" w:color="000000"/>
              <w:bottom w:val="single" w:sz="4" w:space="0" w:color="000000"/>
              <w:right w:val="single" w:sz="4" w:space="0" w:color="000000"/>
            </w:tcBorders>
          </w:tcPr>
          <w:p w14:paraId="77D23A14" w14:textId="77777777" w:rsidR="001F42D5" w:rsidRPr="001F42D5" w:rsidRDefault="001F42D5" w:rsidP="001F42D5">
            <w:pPr>
              <w:widowControl w:val="0"/>
              <w:kinsoku w:val="0"/>
              <w:overflowPunct w:val="0"/>
              <w:autoSpaceDE w:val="0"/>
              <w:autoSpaceDN w:val="0"/>
              <w:adjustRightInd w:val="0"/>
              <w:spacing w:before="123" w:after="0" w:line="264" w:lineRule="auto"/>
              <w:ind w:right="220"/>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9. Tiến độ giao hàng,</w:t>
            </w:r>
            <w:r w:rsidRPr="001F42D5">
              <w:rPr>
                <w:rFonts w:ascii="Times New Roman" w:eastAsia="Times New Roman" w:hAnsi="Times New Roman" w:cs="Times New Roman"/>
                <w:b/>
                <w:bCs/>
                <w:color w:val="000000" w:themeColor="text1"/>
                <w:spacing w:val="-1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lịch</w:t>
            </w:r>
            <w:r w:rsidRPr="001F42D5">
              <w:rPr>
                <w:rFonts w:ascii="Times New Roman" w:eastAsia="Times New Roman" w:hAnsi="Times New Roman" w:cs="Times New Roman"/>
                <w:b/>
                <w:bCs/>
                <w:color w:val="000000" w:themeColor="text1"/>
                <w:spacing w:val="-1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hoàn thành các dịch vụ liên quan (nếu có) và tài liệu chứng từ</w:t>
            </w:r>
          </w:p>
        </w:tc>
        <w:tc>
          <w:tcPr>
            <w:tcW w:w="6947" w:type="dxa"/>
            <w:tcBorders>
              <w:top w:val="single" w:sz="4" w:space="0" w:color="000000"/>
              <w:left w:val="single" w:sz="4" w:space="0" w:color="000000"/>
              <w:bottom w:val="single" w:sz="4" w:space="0" w:color="000000"/>
              <w:right w:val="single" w:sz="4" w:space="0" w:color="000000"/>
            </w:tcBorders>
          </w:tcPr>
          <w:p w14:paraId="570B0C72" w14:textId="77777777" w:rsidR="001F42D5" w:rsidRPr="001F42D5" w:rsidRDefault="001F42D5" w:rsidP="001F42D5">
            <w:pPr>
              <w:widowControl w:val="0"/>
              <w:kinsoku w:val="0"/>
              <w:overflowPunct w:val="0"/>
              <w:autoSpaceDE w:val="0"/>
              <w:autoSpaceDN w:val="0"/>
              <w:adjustRightInd w:val="0"/>
              <w:spacing w:before="120" w:after="0" w:line="268" w:lineRule="auto"/>
              <w:ind w:right="89"/>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Tiến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độ</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lịch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dịch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quan (nếu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Mẫu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01A (đối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trọn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Mẫu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01B</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 đồng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đơn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Mẫu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01C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hỗn hợp) và Mẫu số 01D Chương IV. Nhà thầu phải cung cấp các hóa đơn, chứng từ tài liệu khác theo quy định tại </w:t>
            </w:r>
            <w:r w:rsidRPr="001F42D5">
              <w:rPr>
                <w:rFonts w:ascii="Times New Roman" w:eastAsia="Times New Roman" w:hAnsi="Times New Roman" w:cs="Times New Roman"/>
                <w:b/>
                <w:bCs/>
                <w:color w:val="000000" w:themeColor="text1"/>
                <w:kern w:val="0"/>
                <w:sz w:val="28"/>
                <w:szCs w:val="28"/>
                <w14:ligatures w14:val="none"/>
              </w:rPr>
              <w:t xml:space="preserve">E- </w:t>
            </w:r>
            <w:r w:rsidRPr="001F42D5">
              <w:rPr>
                <w:rFonts w:ascii="Times New Roman" w:eastAsia="Times New Roman" w:hAnsi="Times New Roman" w:cs="Times New Roman"/>
                <w:b/>
                <w:bCs/>
                <w:color w:val="000000" w:themeColor="text1"/>
                <w:spacing w:val="-2"/>
                <w:kern w:val="0"/>
                <w:sz w:val="28"/>
                <w:szCs w:val="28"/>
                <w14:ligatures w14:val="none"/>
              </w:rPr>
              <w:t>ĐKCT</w:t>
            </w:r>
            <w:r w:rsidRPr="001F42D5">
              <w:rPr>
                <w:rFonts w:ascii="Times New Roman" w:eastAsia="Times New Roman" w:hAnsi="Times New Roman" w:cs="Times New Roman"/>
                <w:color w:val="000000" w:themeColor="text1"/>
                <w:spacing w:val="-2"/>
                <w:kern w:val="0"/>
                <w:sz w:val="28"/>
                <w:szCs w:val="28"/>
                <w14:ligatures w14:val="none"/>
              </w:rPr>
              <w:t>.</w:t>
            </w:r>
          </w:p>
        </w:tc>
      </w:tr>
      <w:tr w:rsidR="00581B09" w:rsidRPr="001F42D5" w14:paraId="783BBE5D" w14:textId="77777777" w:rsidTr="00F615BA">
        <w:trPr>
          <w:trHeight w:val="1183"/>
        </w:trPr>
        <w:tc>
          <w:tcPr>
            <w:tcW w:w="2269" w:type="dxa"/>
            <w:tcBorders>
              <w:top w:val="single" w:sz="4" w:space="0" w:color="000000"/>
              <w:left w:val="single" w:sz="4" w:space="0" w:color="000000"/>
              <w:bottom w:val="single" w:sz="4" w:space="0" w:color="000000"/>
              <w:right w:val="single" w:sz="4" w:space="0" w:color="000000"/>
            </w:tcBorders>
          </w:tcPr>
          <w:p w14:paraId="5D85256B" w14:textId="77777777" w:rsidR="001F42D5" w:rsidRPr="001F42D5" w:rsidRDefault="001F42D5" w:rsidP="001F42D5">
            <w:pPr>
              <w:widowControl w:val="0"/>
              <w:kinsoku w:val="0"/>
              <w:overflowPunct w:val="0"/>
              <w:autoSpaceDE w:val="0"/>
              <w:autoSpaceDN w:val="0"/>
              <w:adjustRightInd w:val="0"/>
              <w:spacing w:before="124" w:after="0" w:line="264" w:lineRule="auto"/>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10.</w:t>
            </w:r>
            <w:r w:rsidRPr="001F42D5">
              <w:rPr>
                <w:rFonts w:ascii="Times New Roman" w:eastAsia="Times New Roman" w:hAnsi="Times New Roman" w:cs="Times New Roman"/>
                <w:b/>
                <w:bCs/>
                <w:color w:val="000000" w:themeColor="text1"/>
                <w:spacing w:val="-1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Trách</w:t>
            </w:r>
            <w:r w:rsidRPr="001F42D5">
              <w:rPr>
                <w:rFonts w:ascii="Times New Roman" w:eastAsia="Times New Roman" w:hAnsi="Times New Roman" w:cs="Times New Roman"/>
                <w:b/>
                <w:bCs/>
                <w:color w:val="000000" w:themeColor="text1"/>
                <w:spacing w:val="-1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nhiệm của Nhà thầu</w:t>
            </w:r>
          </w:p>
        </w:tc>
        <w:tc>
          <w:tcPr>
            <w:tcW w:w="6947" w:type="dxa"/>
            <w:tcBorders>
              <w:top w:val="single" w:sz="4" w:space="0" w:color="000000"/>
              <w:left w:val="single" w:sz="4" w:space="0" w:color="000000"/>
              <w:bottom w:val="single" w:sz="4" w:space="0" w:color="000000"/>
              <w:right w:val="single" w:sz="4" w:space="0" w:color="000000"/>
            </w:tcBorders>
          </w:tcPr>
          <w:p w14:paraId="57F9555B" w14:textId="77777777" w:rsidR="001F42D5" w:rsidRPr="001F42D5" w:rsidRDefault="001F42D5" w:rsidP="001F42D5">
            <w:pPr>
              <w:widowControl w:val="0"/>
              <w:kinsoku w:val="0"/>
              <w:overflowPunct w:val="0"/>
              <w:autoSpaceDE w:val="0"/>
              <w:autoSpaceDN w:val="0"/>
              <w:adjustRightInd w:val="0"/>
              <w:spacing w:before="124" w:after="0" w:line="264" w:lineRule="auto"/>
              <w:rPr>
                <w:rFonts w:ascii="Times New Roman" w:eastAsia="Times New Roman" w:hAnsi="Times New Roman" w:cs="Times New Roman"/>
                <w:color w:val="000000" w:themeColor="text1"/>
                <w:spacing w:val="-10"/>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 thầu phải cung cấp toàn bộ hàng hóa và dịch vụ liên quan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phạm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spacing w:val="-10"/>
                <w:kern w:val="0"/>
                <w:sz w:val="28"/>
                <w:szCs w:val="28"/>
                <w14:ligatures w14:val="none"/>
              </w:rPr>
              <w:t>8</w:t>
            </w:r>
          </w:p>
          <w:p w14:paraId="134C7BF2"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E-ĐKC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độ</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giao</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lịch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dịch</w:t>
            </w:r>
          </w:p>
        </w:tc>
      </w:tr>
    </w:tbl>
    <w:p w14:paraId="2702F29E"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7"/>
          <w:szCs w:val="7"/>
          <w14:ligatures w14:val="none"/>
        </w:rPr>
        <w:sectPr w:rsidR="001F42D5" w:rsidRPr="001F42D5" w:rsidSect="001F42D5">
          <w:pgSz w:w="11910" w:h="16840"/>
          <w:pgMar w:top="1180" w:right="840" w:bottom="280" w:left="1300" w:header="731" w:footer="0" w:gutter="0"/>
          <w:cols w:space="720"/>
          <w:noEndnote/>
        </w:sectPr>
      </w:pPr>
    </w:p>
    <w:p w14:paraId="3722628D" w14:textId="77777777" w:rsidR="001F42D5" w:rsidRPr="001F42D5" w:rsidRDefault="001F42D5" w:rsidP="001F42D5">
      <w:pPr>
        <w:widowControl w:val="0"/>
        <w:kinsoku w:val="0"/>
        <w:overflowPunct w:val="0"/>
        <w:autoSpaceDE w:val="0"/>
        <w:autoSpaceDN w:val="0"/>
        <w:adjustRightInd w:val="0"/>
        <w:spacing w:before="6" w:after="0" w:line="240" w:lineRule="auto"/>
        <w:rPr>
          <w:rFonts w:ascii="Times New Roman" w:eastAsia="Times New Roman" w:hAnsi="Times New Roman" w:cs="Times New Roman"/>
          <w:b/>
          <w:bCs/>
          <w:color w:val="000000" w:themeColor="text1"/>
          <w:kern w:val="0"/>
          <w:sz w:val="7"/>
          <w:szCs w:val="7"/>
          <w14:ligatures w14:val="none"/>
        </w:rPr>
      </w:pPr>
    </w:p>
    <w:tbl>
      <w:tblPr>
        <w:tblW w:w="0" w:type="auto"/>
        <w:tblInd w:w="237" w:type="dxa"/>
        <w:tblLayout w:type="fixed"/>
        <w:tblCellMar>
          <w:left w:w="0" w:type="dxa"/>
          <w:right w:w="0" w:type="dxa"/>
        </w:tblCellMar>
        <w:tblLook w:val="0000" w:firstRow="0" w:lastRow="0" w:firstColumn="0" w:lastColumn="0" w:noHBand="0" w:noVBand="0"/>
      </w:tblPr>
      <w:tblGrid>
        <w:gridCol w:w="2269"/>
        <w:gridCol w:w="6947"/>
      </w:tblGrid>
      <w:tr w:rsidR="00581B09" w:rsidRPr="001F42D5" w14:paraId="7D2AB20C" w14:textId="77777777" w:rsidTr="00F615BA">
        <w:trPr>
          <w:trHeight w:val="475"/>
        </w:trPr>
        <w:tc>
          <w:tcPr>
            <w:tcW w:w="2269" w:type="dxa"/>
            <w:tcBorders>
              <w:top w:val="single" w:sz="4" w:space="0" w:color="000000"/>
              <w:left w:val="single" w:sz="4" w:space="0" w:color="000000"/>
              <w:bottom w:val="single" w:sz="4" w:space="0" w:color="000000"/>
              <w:right w:val="single" w:sz="4" w:space="0" w:color="000000"/>
            </w:tcBorders>
          </w:tcPr>
          <w:p w14:paraId="3D2B9C2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6947" w:type="dxa"/>
            <w:tcBorders>
              <w:top w:val="single" w:sz="4" w:space="0" w:color="000000"/>
              <w:left w:val="single" w:sz="4" w:space="0" w:color="000000"/>
              <w:bottom w:val="single" w:sz="4" w:space="0" w:color="000000"/>
              <w:right w:val="single" w:sz="4" w:space="0" w:color="000000"/>
            </w:tcBorders>
          </w:tcPr>
          <w:p w14:paraId="4D136C33" w14:textId="77777777" w:rsidR="001F42D5" w:rsidRPr="001F42D5" w:rsidRDefault="001F42D5" w:rsidP="001F42D5">
            <w:pPr>
              <w:widowControl w:val="0"/>
              <w:kinsoku w:val="0"/>
              <w:overflowPunct w:val="0"/>
              <w:autoSpaceDE w:val="0"/>
              <w:autoSpaceDN w:val="0"/>
              <w:adjustRightInd w:val="0"/>
              <w:spacing w:before="2"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quan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 Mục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9 E-</w:t>
            </w:r>
            <w:r w:rsidRPr="001F42D5">
              <w:rPr>
                <w:rFonts w:ascii="Times New Roman" w:eastAsia="Times New Roman" w:hAnsi="Times New Roman" w:cs="Times New Roman"/>
                <w:color w:val="000000" w:themeColor="text1"/>
                <w:spacing w:val="-4"/>
                <w:kern w:val="0"/>
                <w:sz w:val="28"/>
                <w:szCs w:val="28"/>
                <w14:ligatures w14:val="none"/>
              </w:rPr>
              <w:t>ĐKC.</w:t>
            </w:r>
          </w:p>
        </w:tc>
      </w:tr>
      <w:tr w:rsidR="00581B09" w:rsidRPr="001F42D5" w14:paraId="5A7B4F5F" w14:textId="77777777" w:rsidTr="00F615BA">
        <w:trPr>
          <w:trHeight w:val="2483"/>
        </w:trPr>
        <w:tc>
          <w:tcPr>
            <w:tcW w:w="2269" w:type="dxa"/>
            <w:tcBorders>
              <w:top w:val="single" w:sz="4" w:space="0" w:color="000000"/>
              <w:left w:val="single" w:sz="4" w:space="0" w:color="000000"/>
              <w:bottom w:val="single" w:sz="4" w:space="0" w:color="000000"/>
              <w:right w:val="single" w:sz="4" w:space="0" w:color="000000"/>
            </w:tcBorders>
          </w:tcPr>
          <w:p w14:paraId="69FD682C" w14:textId="77777777" w:rsidR="001F42D5" w:rsidRPr="001F42D5" w:rsidRDefault="001F42D5" w:rsidP="001F42D5">
            <w:pPr>
              <w:widowControl w:val="0"/>
              <w:kinsoku w:val="0"/>
              <w:overflowPunct w:val="0"/>
              <w:autoSpaceDE w:val="0"/>
              <w:autoSpaceDN w:val="0"/>
              <w:adjustRightInd w:val="0"/>
              <w:spacing w:before="122" w:after="0" w:line="264" w:lineRule="auto"/>
              <w:ind w:right="145"/>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spacing w:val="-8"/>
                <w:kern w:val="0"/>
                <w:sz w:val="28"/>
                <w:szCs w:val="28"/>
                <w14:ligatures w14:val="none"/>
              </w:rPr>
              <w:t>11.</w:t>
            </w:r>
            <w:r w:rsidRPr="001F42D5">
              <w:rPr>
                <w:rFonts w:ascii="Times New Roman" w:eastAsia="Times New Roman" w:hAnsi="Times New Roman" w:cs="Times New Roman"/>
                <w:b/>
                <w:bCs/>
                <w:color w:val="000000" w:themeColor="text1"/>
                <w:spacing w:val="-23"/>
                <w:kern w:val="0"/>
                <w:sz w:val="28"/>
                <w:szCs w:val="28"/>
                <w14:ligatures w14:val="none"/>
              </w:rPr>
              <w:t xml:space="preserve"> </w:t>
            </w:r>
            <w:r w:rsidRPr="001F42D5">
              <w:rPr>
                <w:rFonts w:ascii="Times New Roman" w:eastAsia="Times New Roman" w:hAnsi="Times New Roman" w:cs="Times New Roman"/>
                <w:b/>
                <w:bCs/>
                <w:color w:val="000000" w:themeColor="text1"/>
                <w:spacing w:val="-8"/>
                <w:kern w:val="0"/>
                <w:sz w:val="28"/>
                <w:szCs w:val="28"/>
                <w14:ligatures w14:val="none"/>
              </w:rPr>
              <w:t>Loại</w:t>
            </w:r>
            <w:r w:rsidRPr="001F42D5">
              <w:rPr>
                <w:rFonts w:ascii="Times New Roman" w:eastAsia="Times New Roman" w:hAnsi="Times New Roman" w:cs="Times New Roman"/>
                <w:b/>
                <w:bCs/>
                <w:color w:val="000000" w:themeColor="text1"/>
                <w:spacing w:val="-21"/>
                <w:kern w:val="0"/>
                <w:sz w:val="28"/>
                <w:szCs w:val="28"/>
                <w14:ligatures w14:val="none"/>
              </w:rPr>
              <w:t xml:space="preserve"> </w:t>
            </w:r>
            <w:r w:rsidRPr="001F42D5">
              <w:rPr>
                <w:rFonts w:ascii="Times New Roman" w:eastAsia="Times New Roman" w:hAnsi="Times New Roman" w:cs="Times New Roman"/>
                <w:b/>
                <w:bCs/>
                <w:color w:val="000000" w:themeColor="text1"/>
                <w:spacing w:val="-8"/>
                <w:kern w:val="0"/>
                <w:sz w:val="28"/>
                <w:szCs w:val="28"/>
                <w14:ligatures w14:val="none"/>
              </w:rPr>
              <w:t>hợp</w:t>
            </w:r>
            <w:r w:rsidRPr="001F42D5">
              <w:rPr>
                <w:rFonts w:ascii="Times New Roman" w:eastAsia="Times New Roman" w:hAnsi="Times New Roman" w:cs="Times New Roman"/>
                <w:b/>
                <w:bCs/>
                <w:color w:val="000000" w:themeColor="text1"/>
                <w:spacing w:val="-20"/>
                <w:kern w:val="0"/>
                <w:sz w:val="28"/>
                <w:szCs w:val="28"/>
                <w14:ligatures w14:val="none"/>
              </w:rPr>
              <w:t xml:space="preserve"> </w:t>
            </w:r>
            <w:r w:rsidRPr="001F42D5">
              <w:rPr>
                <w:rFonts w:ascii="Times New Roman" w:eastAsia="Times New Roman" w:hAnsi="Times New Roman" w:cs="Times New Roman"/>
                <w:b/>
                <w:bCs/>
                <w:color w:val="000000" w:themeColor="text1"/>
                <w:spacing w:val="-8"/>
                <w:kern w:val="0"/>
                <w:sz w:val="28"/>
                <w:szCs w:val="28"/>
                <w14:ligatures w14:val="none"/>
              </w:rPr>
              <w:t xml:space="preserve">đồng </w:t>
            </w:r>
            <w:r w:rsidRPr="001F42D5">
              <w:rPr>
                <w:rFonts w:ascii="Times New Roman" w:eastAsia="Times New Roman" w:hAnsi="Times New Roman" w:cs="Times New Roman"/>
                <w:b/>
                <w:bCs/>
                <w:color w:val="000000" w:themeColor="text1"/>
                <w:kern w:val="0"/>
                <w:sz w:val="28"/>
                <w:szCs w:val="28"/>
                <w14:ligatures w14:val="none"/>
              </w:rPr>
              <w:t>và giá hợp đồng</w:t>
            </w:r>
          </w:p>
        </w:tc>
        <w:tc>
          <w:tcPr>
            <w:tcW w:w="6947" w:type="dxa"/>
            <w:tcBorders>
              <w:top w:val="single" w:sz="4" w:space="0" w:color="000000"/>
              <w:left w:val="single" w:sz="4" w:space="0" w:color="000000"/>
              <w:bottom w:val="single" w:sz="4" w:space="0" w:color="000000"/>
              <w:right w:val="single" w:sz="4" w:space="0" w:color="000000"/>
            </w:tcBorders>
          </w:tcPr>
          <w:p w14:paraId="39925CE4" w14:textId="77777777" w:rsidR="001F42D5" w:rsidRPr="001F42D5" w:rsidRDefault="001F42D5" w:rsidP="00C37841">
            <w:pPr>
              <w:widowControl w:val="0"/>
              <w:numPr>
                <w:ilvl w:val="1"/>
                <w:numId w:val="35"/>
              </w:numPr>
              <w:tabs>
                <w:tab w:val="left" w:pos="942"/>
              </w:tabs>
              <w:kinsoku w:val="0"/>
              <w:overflowPunct w:val="0"/>
              <w:autoSpaceDE w:val="0"/>
              <w:autoSpaceDN w:val="0"/>
              <w:adjustRightInd w:val="0"/>
              <w:spacing w:before="122"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Loại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E-</w:t>
            </w:r>
            <w:r w:rsidRPr="001F42D5">
              <w:rPr>
                <w:rFonts w:ascii="Times New Roman" w:eastAsia="Times New Roman" w:hAnsi="Times New Roman" w:cs="Times New Roman"/>
                <w:b/>
                <w:bCs/>
                <w:color w:val="000000" w:themeColor="text1"/>
                <w:spacing w:val="-4"/>
                <w:kern w:val="0"/>
                <w:sz w:val="28"/>
                <w:szCs w:val="28"/>
                <w14:ligatures w14:val="none"/>
              </w:rPr>
              <w:t>ĐKCT</w:t>
            </w:r>
            <w:r w:rsidRPr="001F42D5">
              <w:rPr>
                <w:rFonts w:ascii="Times New Roman" w:eastAsia="Times New Roman" w:hAnsi="Times New Roman" w:cs="Times New Roman"/>
                <w:color w:val="000000" w:themeColor="text1"/>
                <w:spacing w:val="-4"/>
                <w:kern w:val="0"/>
                <w:sz w:val="28"/>
                <w:szCs w:val="28"/>
                <w14:ligatures w14:val="none"/>
              </w:rPr>
              <w:t>.</w:t>
            </w:r>
          </w:p>
          <w:p w14:paraId="3F0268CD" w14:textId="77777777" w:rsidR="001F42D5" w:rsidRPr="001F42D5" w:rsidRDefault="001F42D5" w:rsidP="00C37841">
            <w:pPr>
              <w:widowControl w:val="0"/>
              <w:numPr>
                <w:ilvl w:val="1"/>
                <w:numId w:val="35"/>
              </w:numPr>
              <w:tabs>
                <w:tab w:val="left" w:pos="961"/>
              </w:tabs>
              <w:kinsoku w:val="0"/>
              <w:overflowPunct w:val="0"/>
              <w:autoSpaceDE w:val="0"/>
              <w:autoSpaceDN w:val="0"/>
              <w:adjustRightInd w:val="0"/>
              <w:spacing w:before="151" w:after="0" w:line="264" w:lineRule="auto"/>
              <w:ind w:left="311" w:right="97"/>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Giá hợp đồng quy định tại </w:t>
            </w:r>
            <w:r w:rsidRPr="001F42D5">
              <w:rPr>
                <w:rFonts w:ascii="Times New Roman" w:eastAsia="Times New Roman" w:hAnsi="Times New Roman" w:cs="Times New Roman"/>
                <w:b/>
                <w:bCs/>
                <w:color w:val="000000" w:themeColor="text1"/>
                <w:kern w:val="0"/>
                <w:sz w:val="28"/>
                <w:szCs w:val="28"/>
                <w14:ligatures w14:val="none"/>
              </w:rPr>
              <w:t xml:space="preserve">E-ĐKCT </w:t>
            </w:r>
            <w:r w:rsidRPr="001F42D5">
              <w:rPr>
                <w:rFonts w:ascii="Times New Roman" w:eastAsia="Times New Roman" w:hAnsi="Times New Roman" w:cs="Times New Roman"/>
                <w:color w:val="000000" w:themeColor="text1"/>
                <w:kern w:val="0"/>
                <w:sz w:val="28"/>
                <w:szCs w:val="28"/>
                <w14:ligatures w14:val="none"/>
              </w:rPr>
              <w:t>là toàn bộ chi phí để hoàn thành việc cung cấp hàng hóa và dịch vụ liên quan của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nêu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cơ</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sở bảo đảm tiến độ, chất lượng theo đúng yêu cầu của gói </w:t>
            </w:r>
            <w:r w:rsidRPr="001F42D5">
              <w:rPr>
                <w:rFonts w:ascii="Times New Roman" w:eastAsia="Times New Roman" w:hAnsi="Times New Roman" w:cs="Times New Roman"/>
                <w:color w:val="000000" w:themeColor="text1"/>
                <w:spacing w:val="-4"/>
                <w:kern w:val="0"/>
                <w:sz w:val="28"/>
                <w:szCs w:val="28"/>
                <w14:ligatures w14:val="none"/>
              </w:rPr>
              <w:t>thầu.</w:t>
            </w:r>
          </w:p>
        </w:tc>
      </w:tr>
      <w:tr w:rsidR="00581B09" w:rsidRPr="001F42D5" w14:paraId="1187174B" w14:textId="77777777" w:rsidTr="00F615BA">
        <w:trPr>
          <w:trHeight w:val="3669"/>
        </w:trPr>
        <w:tc>
          <w:tcPr>
            <w:tcW w:w="2269" w:type="dxa"/>
            <w:tcBorders>
              <w:top w:val="single" w:sz="4" w:space="0" w:color="000000"/>
              <w:left w:val="single" w:sz="4" w:space="0" w:color="000000"/>
              <w:bottom w:val="single" w:sz="4" w:space="0" w:color="000000"/>
              <w:right w:val="single" w:sz="4" w:space="0" w:color="000000"/>
            </w:tcBorders>
          </w:tcPr>
          <w:p w14:paraId="47A0D39E" w14:textId="77777777" w:rsidR="001F42D5" w:rsidRPr="001F42D5" w:rsidRDefault="001F42D5" w:rsidP="001F42D5">
            <w:pPr>
              <w:widowControl w:val="0"/>
              <w:kinsoku w:val="0"/>
              <w:overflowPunct w:val="0"/>
              <w:autoSpaceDE w:val="0"/>
              <w:autoSpaceDN w:val="0"/>
              <w:adjustRightInd w:val="0"/>
              <w:spacing w:before="122" w:after="0" w:line="266"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12.</w:t>
            </w:r>
            <w:r w:rsidRPr="001F42D5">
              <w:rPr>
                <w:rFonts w:ascii="Times New Roman" w:eastAsia="Times New Roman" w:hAnsi="Times New Roman" w:cs="Times New Roman"/>
                <w:b/>
                <w:bCs/>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Thuế,</w:t>
            </w:r>
            <w:r w:rsidRPr="001F42D5">
              <w:rPr>
                <w:rFonts w:ascii="Times New Roman" w:eastAsia="Times New Roman" w:hAnsi="Times New Roman" w:cs="Times New Roman"/>
                <w:b/>
                <w:bCs/>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phí,</w:t>
            </w:r>
            <w:r w:rsidRPr="001F42D5">
              <w:rPr>
                <w:rFonts w:ascii="Times New Roman" w:eastAsia="Times New Roman" w:hAnsi="Times New Roman" w:cs="Times New Roman"/>
                <w:b/>
                <w:bCs/>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 xml:space="preserve">lệ </w:t>
            </w:r>
            <w:r w:rsidRPr="001F42D5">
              <w:rPr>
                <w:rFonts w:ascii="Times New Roman" w:eastAsia="Times New Roman" w:hAnsi="Times New Roman" w:cs="Times New Roman"/>
                <w:b/>
                <w:bCs/>
                <w:color w:val="000000" w:themeColor="text1"/>
                <w:spacing w:val="-4"/>
                <w:kern w:val="0"/>
                <w:sz w:val="28"/>
                <w:szCs w:val="28"/>
                <w14:ligatures w14:val="none"/>
              </w:rPr>
              <w:t>phí</w:t>
            </w:r>
          </w:p>
        </w:tc>
        <w:tc>
          <w:tcPr>
            <w:tcW w:w="6947" w:type="dxa"/>
            <w:tcBorders>
              <w:top w:val="single" w:sz="4" w:space="0" w:color="000000"/>
              <w:left w:val="single" w:sz="4" w:space="0" w:color="000000"/>
              <w:bottom w:val="single" w:sz="4" w:space="0" w:color="000000"/>
              <w:right w:val="single" w:sz="4" w:space="0" w:color="000000"/>
            </w:tcBorders>
          </w:tcPr>
          <w:p w14:paraId="7FE321A5" w14:textId="77777777" w:rsidR="001F42D5" w:rsidRPr="001F42D5" w:rsidRDefault="001F42D5" w:rsidP="00C37841">
            <w:pPr>
              <w:widowControl w:val="0"/>
              <w:numPr>
                <w:ilvl w:val="1"/>
                <w:numId w:val="34"/>
              </w:numPr>
              <w:tabs>
                <w:tab w:val="left" w:pos="960"/>
              </w:tabs>
              <w:kinsoku w:val="0"/>
              <w:overflowPunct w:val="0"/>
              <w:autoSpaceDE w:val="0"/>
              <w:autoSpaceDN w:val="0"/>
              <w:adjustRightInd w:val="0"/>
              <w:spacing w:before="122" w:after="0" w:line="264" w:lineRule="auto"/>
              <w:ind w:right="9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chịu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trách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nhiệm</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toàn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bộ</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 thuế,</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 phí phát sinh cho đến khi hàng hóa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 giao cho Chủ đầu tư.</w:t>
            </w:r>
          </w:p>
          <w:p w14:paraId="478EC18F" w14:textId="77777777" w:rsidR="001F42D5" w:rsidRPr="001F42D5" w:rsidRDefault="001F42D5" w:rsidP="00C37841">
            <w:pPr>
              <w:widowControl w:val="0"/>
              <w:numPr>
                <w:ilvl w:val="1"/>
                <w:numId w:val="34"/>
              </w:numPr>
              <w:tabs>
                <w:tab w:val="left" w:pos="973"/>
              </w:tabs>
              <w:kinsoku w:val="0"/>
              <w:overflowPunct w:val="0"/>
              <w:autoSpaceDE w:val="0"/>
              <w:autoSpaceDN w:val="0"/>
              <w:adjustRightInd w:val="0"/>
              <w:spacing w:before="121" w:after="0" w:line="264" w:lineRule="auto"/>
              <w:ind w:right="103"/>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Trường hợp Nhà thầu thuộc đối tượng được miễn, giảm thuế, phí, lệ phí, Chủ đầu tư tạo điều kiện tối đa cho Nhà thầu áp dụng các chính sách miễn, giảm thuế, phí, lệ </w:t>
            </w:r>
            <w:r w:rsidRPr="001F42D5">
              <w:rPr>
                <w:rFonts w:ascii="Times New Roman" w:eastAsia="Times New Roman" w:hAnsi="Times New Roman" w:cs="Times New Roman"/>
                <w:color w:val="000000" w:themeColor="text1"/>
                <w:spacing w:val="-4"/>
                <w:kern w:val="0"/>
                <w:sz w:val="28"/>
                <w:szCs w:val="28"/>
                <w14:ligatures w14:val="none"/>
              </w:rPr>
              <w:t>phí.</w:t>
            </w:r>
          </w:p>
          <w:p w14:paraId="4AA46649" w14:textId="77777777" w:rsidR="001F42D5" w:rsidRPr="001F42D5" w:rsidRDefault="001F42D5" w:rsidP="00C37841">
            <w:pPr>
              <w:widowControl w:val="0"/>
              <w:numPr>
                <w:ilvl w:val="1"/>
                <w:numId w:val="34"/>
              </w:numPr>
              <w:tabs>
                <w:tab w:val="left" w:pos="953"/>
              </w:tabs>
              <w:kinsoku w:val="0"/>
              <w:overflowPunct w:val="0"/>
              <w:autoSpaceDE w:val="0"/>
              <w:autoSpaceDN w:val="0"/>
              <w:adjustRightInd w:val="0"/>
              <w:spacing w:before="120" w:after="0" w:line="240" w:lineRule="auto"/>
              <w:ind w:left="952" w:hanging="642"/>
              <w:jc w:val="both"/>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chỉnh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9"/>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E-</w:t>
            </w:r>
          </w:p>
          <w:p w14:paraId="1FF4E878" w14:textId="77777777" w:rsidR="001F42D5" w:rsidRPr="001F42D5" w:rsidRDefault="001F42D5" w:rsidP="001F42D5">
            <w:pPr>
              <w:widowControl w:val="0"/>
              <w:kinsoku w:val="0"/>
              <w:overflowPunct w:val="0"/>
              <w:autoSpaceDE w:val="0"/>
              <w:autoSpaceDN w:val="0"/>
              <w:adjustRightInd w:val="0"/>
              <w:spacing w:before="33" w:after="0" w:line="240" w:lineRule="auto"/>
              <w:rPr>
                <w:rFonts w:ascii="Times New Roman" w:eastAsia="Times New Roman" w:hAnsi="Times New Roman" w:cs="Times New Roman"/>
                <w:b/>
                <w:bCs/>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spacing w:val="-2"/>
                <w:kern w:val="0"/>
                <w:sz w:val="28"/>
                <w:szCs w:val="28"/>
                <w14:ligatures w14:val="none"/>
              </w:rPr>
              <w:t>ĐKCT.</w:t>
            </w:r>
          </w:p>
        </w:tc>
      </w:tr>
      <w:tr w:rsidR="00581B09" w:rsidRPr="001F42D5" w14:paraId="7A56030F" w14:textId="77777777" w:rsidTr="00F615BA">
        <w:trPr>
          <w:trHeight w:val="4255"/>
        </w:trPr>
        <w:tc>
          <w:tcPr>
            <w:tcW w:w="2269" w:type="dxa"/>
            <w:tcBorders>
              <w:top w:val="single" w:sz="4" w:space="0" w:color="000000"/>
              <w:left w:val="single" w:sz="4" w:space="0" w:color="000000"/>
              <w:bottom w:val="single" w:sz="4" w:space="0" w:color="000000"/>
              <w:right w:val="single" w:sz="4" w:space="0" w:color="000000"/>
            </w:tcBorders>
          </w:tcPr>
          <w:p w14:paraId="0695479B"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13.</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Tạm</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ứng</w:t>
            </w:r>
          </w:p>
        </w:tc>
        <w:tc>
          <w:tcPr>
            <w:tcW w:w="6947" w:type="dxa"/>
            <w:tcBorders>
              <w:top w:val="single" w:sz="4" w:space="0" w:color="000000"/>
              <w:left w:val="single" w:sz="4" w:space="0" w:color="000000"/>
              <w:bottom w:val="single" w:sz="4" w:space="0" w:color="000000"/>
              <w:right w:val="single" w:sz="4" w:space="0" w:color="000000"/>
            </w:tcBorders>
          </w:tcPr>
          <w:p w14:paraId="27E8B0FE" w14:textId="77777777" w:rsidR="001F42D5" w:rsidRPr="001F42D5" w:rsidRDefault="001F42D5" w:rsidP="00C37841">
            <w:pPr>
              <w:widowControl w:val="0"/>
              <w:numPr>
                <w:ilvl w:val="1"/>
                <w:numId w:val="33"/>
              </w:numPr>
              <w:tabs>
                <w:tab w:val="left" w:pos="930"/>
              </w:tabs>
              <w:kinsoku w:val="0"/>
              <w:overflowPunct w:val="0"/>
              <w:autoSpaceDE w:val="0"/>
              <w:autoSpaceDN w:val="0"/>
              <w:adjustRightInd w:val="0"/>
              <w:spacing w:before="122" w:after="0" w:line="264" w:lineRule="auto"/>
              <w:ind w:right="9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tiền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tạm</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 theo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E-ĐKCT</w:t>
            </w: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nộp</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 tạm ứng tương đương với khoản tiền tạm ứng. Bảo lãnh tạm ứng phải được phát hành bởi một tổ chức tín dụng trong nước hoặc chi nhánh ngân hàng nước ngoài được thành lập theo pháp luật Việt Nam.</w:t>
            </w:r>
          </w:p>
          <w:p w14:paraId="24DAD625" w14:textId="77777777" w:rsidR="001F42D5" w:rsidRPr="001F42D5" w:rsidRDefault="001F42D5" w:rsidP="00C37841">
            <w:pPr>
              <w:widowControl w:val="0"/>
              <w:numPr>
                <w:ilvl w:val="1"/>
                <w:numId w:val="33"/>
              </w:numPr>
              <w:tabs>
                <w:tab w:val="left" w:pos="925"/>
              </w:tabs>
              <w:kinsoku w:val="0"/>
              <w:overflowPunct w:val="0"/>
              <w:autoSpaceDE w:val="0"/>
              <w:autoSpaceDN w:val="0"/>
              <w:adjustRightInd w:val="0"/>
              <w:spacing w:before="119" w:after="0" w:line="264" w:lineRule="auto"/>
              <w:ind w:right="10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chỉ</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tiền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tạm</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 hiện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minh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rằng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tiền tạm ứng đã được sử dụng đúng mục đích, đúng đối tượng bằng cách nộp bản sao các hóa đơn chứng từ hoặc tài liệu liên quan cho Chủ đầu tư.</w:t>
            </w:r>
          </w:p>
        </w:tc>
      </w:tr>
      <w:tr w:rsidR="00581B09" w:rsidRPr="001F42D5" w14:paraId="0834DCB6" w14:textId="77777777" w:rsidTr="00F615BA">
        <w:trPr>
          <w:trHeight w:val="3194"/>
        </w:trPr>
        <w:tc>
          <w:tcPr>
            <w:tcW w:w="2269" w:type="dxa"/>
            <w:tcBorders>
              <w:top w:val="single" w:sz="4" w:space="0" w:color="000000"/>
              <w:left w:val="single" w:sz="4" w:space="0" w:color="000000"/>
              <w:bottom w:val="single" w:sz="4" w:space="0" w:color="000000"/>
              <w:right w:val="single" w:sz="4" w:space="0" w:color="000000"/>
            </w:tcBorders>
          </w:tcPr>
          <w:p w14:paraId="50C04A70"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14.</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Thanh</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toán</w:t>
            </w:r>
          </w:p>
        </w:tc>
        <w:tc>
          <w:tcPr>
            <w:tcW w:w="6947" w:type="dxa"/>
            <w:tcBorders>
              <w:top w:val="single" w:sz="4" w:space="0" w:color="000000"/>
              <w:left w:val="single" w:sz="4" w:space="0" w:color="000000"/>
              <w:bottom w:val="single" w:sz="4" w:space="0" w:color="000000"/>
              <w:right w:val="single" w:sz="4" w:space="0" w:color="000000"/>
            </w:tcBorders>
          </w:tcPr>
          <w:p w14:paraId="7BF48B6B" w14:textId="77777777" w:rsidR="001F42D5" w:rsidRPr="001F42D5" w:rsidRDefault="001F42D5" w:rsidP="00C37841">
            <w:pPr>
              <w:widowControl w:val="0"/>
              <w:numPr>
                <w:ilvl w:val="1"/>
                <w:numId w:val="32"/>
              </w:numPr>
              <w:tabs>
                <w:tab w:val="left" w:pos="949"/>
              </w:tabs>
              <w:kinsoku w:val="0"/>
              <w:overflowPunct w:val="0"/>
              <w:autoSpaceDE w:val="0"/>
              <w:autoSpaceDN w:val="0"/>
              <w:adjustRightInd w:val="0"/>
              <w:spacing w:before="122" w:after="0" w:line="264" w:lineRule="auto"/>
              <w:ind w:right="9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Yêu cầu thanh toán của Nhà thầu phải được gửi cho Chủ đầu tư bằng văn bản, kèm theo hóa đơn mô tả hàng hóa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bàn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giao</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dịch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quan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cùng với chứng từ nộp theo quy định tại Mục 9 E-ĐKC và gửi yêu cầu thanh toán khi đã hoàn thành các nghĩa vụ khác quy định trong hợp đồng.</w:t>
            </w:r>
          </w:p>
          <w:p w14:paraId="6F9574D0" w14:textId="77777777" w:rsidR="001F42D5" w:rsidRPr="001F42D5" w:rsidRDefault="001F42D5" w:rsidP="00C37841">
            <w:pPr>
              <w:widowControl w:val="0"/>
              <w:numPr>
                <w:ilvl w:val="1"/>
                <w:numId w:val="32"/>
              </w:numPr>
              <w:tabs>
                <w:tab w:val="left" w:pos="1011"/>
              </w:tabs>
              <w:kinsoku w:val="0"/>
              <w:overflowPunct w:val="0"/>
              <w:autoSpaceDE w:val="0"/>
              <w:autoSpaceDN w:val="0"/>
              <w:adjustRightInd w:val="0"/>
              <w:spacing w:before="122" w:after="0" w:line="240" w:lineRule="auto"/>
              <w:ind w:left="1010" w:hanging="700"/>
              <w:jc w:val="both"/>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6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thanh</w:t>
            </w:r>
            <w:r w:rsidRPr="001F42D5">
              <w:rPr>
                <w:rFonts w:ascii="Times New Roman" w:eastAsia="Times New Roman" w:hAnsi="Times New Roman" w:cs="Times New Roman"/>
                <w:color w:val="000000" w:themeColor="text1"/>
                <w:spacing w:val="6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toán</w:t>
            </w:r>
            <w:r w:rsidRPr="001F42D5">
              <w:rPr>
                <w:rFonts w:ascii="Times New Roman" w:eastAsia="Times New Roman" w:hAnsi="Times New Roman" w:cs="Times New Roman"/>
                <w:color w:val="000000" w:themeColor="text1"/>
                <w:spacing w:val="6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6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6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6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6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6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74"/>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E-</w:t>
            </w:r>
          </w:p>
          <w:p w14:paraId="53AF53F6" w14:textId="77777777" w:rsidR="001F42D5" w:rsidRPr="001F42D5" w:rsidRDefault="001F42D5" w:rsidP="001F42D5">
            <w:pPr>
              <w:widowControl w:val="0"/>
              <w:kinsoku w:val="0"/>
              <w:overflowPunct w:val="0"/>
              <w:autoSpaceDE w:val="0"/>
              <w:autoSpaceDN w:val="0"/>
              <w:adjustRightInd w:val="0"/>
              <w:spacing w:before="31"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spacing w:val="-2"/>
                <w:kern w:val="0"/>
                <w:sz w:val="28"/>
                <w:szCs w:val="28"/>
                <w14:ligatures w14:val="none"/>
              </w:rPr>
              <w:t>ĐKCT</w:t>
            </w:r>
            <w:r w:rsidRPr="001F42D5">
              <w:rPr>
                <w:rFonts w:ascii="Times New Roman" w:eastAsia="Times New Roman" w:hAnsi="Times New Roman" w:cs="Times New Roman"/>
                <w:color w:val="000000" w:themeColor="text1"/>
                <w:spacing w:val="-2"/>
                <w:kern w:val="0"/>
                <w:sz w:val="28"/>
                <w:szCs w:val="28"/>
                <w14:ligatures w14:val="none"/>
              </w:rPr>
              <w:t>.</w:t>
            </w:r>
          </w:p>
        </w:tc>
      </w:tr>
    </w:tbl>
    <w:p w14:paraId="6F03EB82"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7"/>
          <w:szCs w:val="7"/>
          <w14:ligatures w14:val="none"/>
        </w:rPr>
        <w:sectPr w:rsidR="001F42D5" w:rsidRPr="001F42D5" w:rsidSect="001F42D5">
          <w:pgSz w:w="11910" w:h="16840"/>
          <w:pgMar w:top="1180" w:right="840" w:bottom="280" w:left="1300" w:header="731" w:footer="0" w:gutter="0"/>
          <w:cols w:space="720"/>
          <w:noEndnote/>
        </w:sectPr>
      </w:pPr>
    </w:p>
    <w:p w14:paraId="046EDFAE" w14:textId="77777777" w:rsidR="001F42D5" w:rsidRPr="001F42D5" w:rsidRDefault="001F42D5" w:rsidP="001F42D5">
      <w:pPr>
        <w:widowControl w:val="0"/>
        <w:kinsoku w:val="0"/>
        <w:overflowPunct w:val="0"/>
        <w:autoSpaceDE w:val="0"/>
        <w:autoSpaceDN w:val="0"/>
        <w:adjustRightInd w:val="0"/>
        <w:spacing w:before="6" w:after="0" w:line="240" w:lineRule="auto"/>
        <w:rPr>
          <w:rFonts w:ascii="Times New Roman" w:eastAsia="Times New Roman" w:hAnsi="Times New Roman" w:cs="Times New Roman"/>
          <w:b/>
          <w:bCs/>
          <w:color w:val="000000" w:themeColor="text1"/>
          <w:kern w:val="0"/>
          <w:sz w:val="7"/>
          <w:szCs w:val="7"/>
          <w14:ligatures w14:val="none"/>
        </w:rPr>
      </w:pPr>
    </w:p>
    <w:tbl>
      <w:tblPr>
        <w:tblW w:w="0" w:type="auto"/>
        <w:tblInd w:w="237" w:type="dxa"/>
        <w:tblLayout w:type="fixed"/>
        <w:tblCellMar>
          <w:left w:w="0" w:type="dxa"/>
          <w:right w:w="0" w:type="dxa"/>
        </w:tblCellMar>
        <w:tblLook w:val="0000" w:firstRow="0" w:lastRow="0" w:firstColumn="0" w:lastColumn="0" w:noHBand="0" w:noVBand="0"/>
      </w:tblPr>
      <w:tblGrid>
        <w:gridCol w:w="2269"/>
        <w:gridCol w:w="6947"/>
      </w:tblGrid>
      <w:tr w:rsidR="00581B09" w:rsidRPr="001F42D5" w14:paraId="0CCBC7D6" w14:textId="77777777" w:rsidTr="00F615BA">
        <w:trPr>
          <w:trHeight w:val="475"/>
        </w:trPr>
        <w:tc>
          <w:tcPr>
            <w:tcW w:w="2269" w:type="dxa"/>
            <w:tcBorders>
              <w:top w:val="single" w:sz="4" w:space="0" w:color="000000"/>
              <w:left w:val="single" w:sz="4" w:space="0" w:color="000000"/>
              <w:bottom w:val="single" w:sz="4" w:space="0" w:color="000000"/>
              <w:right w:val="single" w:sz="4" w:space="0" w:color="000000"/>
            </w:tcBorders>
          </w:tcPr>
          <w:p w14:paraId="2C87B6A8"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6947" w:type="dxa"/>
            <w:tcBorders>
              <w:top w:val="single" w:sz="4" w:space="0" w:color="000000"/>
              <w:left w:val="single" w:sz="4" w:space="0" w:color="000000"/>
              <w:bottom w:val="single" w:sz="4" w:space="0" w:color="000000"/>
              <w:right w:val="single" w:sz="4" w:space="0" w:color="000000"/>
            </w:tcBorders>
          </w:tcPr>
          <w:p w14:paraId="6D771775" w14:textId="77777777" w:rsidR="001F42D5" w:rsidRPr="001F42D5" w:rsidRDefault="001F42D5" w:rsidP="001F42D5">
            <w:pPr>
              <w:widowControl w:val="0"/>
              <w:kinsoku w:val="0"/>
              <w:overflowPunct w:val="0"/>
              <w:autoSpaceDE w:val="0"/>
              <w:autoSpaceDN w:val="0"/>
              <w:adjustRightInd w:val="0"/>
              <w:spacing w:before="2"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14.3.</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tiền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toán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VND.</w:t>
            </w:r>
          </w:p>
        </w:tc>
      </w:tr>
      <w:tr w:rsidR="00581B09" w:rsidRPr="001F42D5" w14:paraId="2D9EF499" w14:textId="77777777" w:rsidTr="00F615BA">
        <w:trPr>
          <w:trHeight w:val="2718"/>
        </w:trPr>
        <w:tc>
          <w:tcPr>
            <w:tcW w:w="2269" w:type="dxa"/>
            <w:tcBorders>
              <w:top w:val="single" w:sz="4" w:space="0" w:color="000000"/>
              <w:left w:val="single" w:sz="4" w:space="0" w:color="000000"/>
              <w:bottom w:val="single" w:sz="4" w:space="0" w:color="000000"/>
              <w:right w:val="single" w:sz="4" w:space="0" w:color="000000"/>
            </w:tcBorders>
          </w:tcPr>
          <w:p w14:paraId="00BE189D" w14:textId="77777777" w:rsidR="001F42D5" w:rsidRPr="001F42D5" w:rsidRDefault="001F42D5" w:rsidP="001F42D5">
            <w:pPr>
              <w:widowControl w:val="0"/>
              <w:kinsoku w:val="0"/>
              <w:overflowPunct w:val="0"/>
              <w:autoSpaceDE w:val="0"/>
              <w:autoSpaceDN w:val="0"/>
              <w:adjustRightInd w:val="0"/>
              <w:spacing w:before="122" w:after="0" w:line="264" w:lineRule="auto"/>
              <w:ind w:right="220"/>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15.</w:t>
            </w:r>
            <w:r w:rsidRPr="001F42D5">
              <w:rPr>
                <w:rFonts w:ascii="Times New Roman" w:eastAsia="Times New Roman" w:hAnsi="Times New Roman" w:cs="Times New Roman"/>
                <w:b/>
                <w:bCs/>
                <w:color w:val="000000" w:themeColor="text1"/>
                <w:spacing w:val="-1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Quyền</w:t>
            </w:r>
            <w:r w:rsidRPr="001F42D5">
              <w:rPr>
                <w:rFonts w:ascii="Times New Roman" w:eastAsia="Times New Roman" w:hAnsi="Times New Roman" w:cs="Times New Roman"/>
                <w:b/>
                <w:bCs/>
                <w:color w:val="000000" w:themeColor="text1"/>
                <w:spacing w:val="-1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 xml:space="preserve">tác </w:t>
            </w:r>
            <w:r w:rsidRPr="001F42D5">
              <w:rPr>
                <w:rFonts w:ascii="Times New Roman" w:eastAsia="Times New Roman" w:hAnsi="Times New Roman" w:cs="Times New Roman"/>
                <w:b/>
                <w:bCs/>
                <w:color w:val="000000" w:themeColor="text1"/>
                <w:spacing w:val="-4"/>
                <w:kern w:val="0"/>
                <w:sz w:val="28"/>
                <w:szCs w:val="28"/>
                <w14:ligatures w14:val="none"/>
              </w:rPr>
              <w:t>giả</w:t>
            </w:r>
          </w:p>
        </w:tc>
        <w:tc>
          <w:tcPr>
            <w:tcW w:w="6947" w:type="dxa"/>
            <w:tcBorders>
              <w:top w:val="single" w:sz="4" w:space="0" w:color="000000"/>
              <w:left w:val="single" w:sz="4" w:space="0" w:color="000000"/>
              <w:bottom w:val="single" w:sz="4" w:space="0" w:color="000000"/>
              <w:right w:val="single" w:sz="4" w:space="0" w:color="000000"/>
            </w:tcBorders>
          </w:tcPr>
          <w:p w14:paraId="17C2F789" w14:textId="77777777" w:rsidR="001F42D5" w:rsidRPr="001F42D5" w:rsidRDefault="001F42D5" w:rsidP="001F42D5">
            <w:pPr>
              <w:widowControl w:val="0"/>
              <w:kinsoku w:val="0"/>
              <w:overflowPunct w:val="0"/>
              <w:autoSpaceDE w:val="0"/>
              <w:autoSpaceDN w:val="0"/>
              <w:adjustRightInd w:val="0"/>
              <w:spacing w:before="122" w:after="0" w:line="264" w:lineRule="auto"/>
              <w:ind w:right="9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Quyền tác giả đối với tất cả các bản vẽ, tài liệu và hồ sơ chứa đựng thông tin và dữ liệu mà Nhà thầu đã nộp cho Chủ</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vẫn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thuộc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vẽ, tài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hồ</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sơ</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cách trực tiếp hoặc thông qua Nhà thầu bởi một bên thứ ba thì quyền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tác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vẽ,</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hồ</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sơ</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thuộc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 bên thứ ba đó.</w:t>
            </w:r>
          </w:p>
        </w:tc>
      </w:tr>
      <w:tr w:rsidR="00581B09" w:rsidRPr="001F42D5" w14:paraId="2B3FDCA0" w14:textId="77777777" w:rsidTr="00F615BA">
        <w:trPr>
          <w:trHeight w:val="4776"/>
        </w:trPr>
        <w:tc>
          <w:tcPr>
            <w:tcW w:w="2269" w:type="dxa"/>
            <w:tcBorders>
              <w:top w:val="single" w:sz="4" w:space="0" w:color="000000"/>
              <w:left w:val="single" w:sz="4" w:space="0" w:color="000000"/>
              <w:bottom w:val="none" w:sz="6" w:space="0" w:color="auto"/>
              <w:right w:val="single" w:sz="4" w:space="0" w:color="000000"/>
            </w:tcBorders>
          </w:tcPr>
          <w:p w14:paraId="461A6EE8" w14:textId="77777777" w:rsidR="001F42D5" w:rsidRPr="001F42D5" w:rsidRDefault="001F42D5" w:rsidP="001F42D5">
            <w:pPr>
              <w:widowControl w:val="0"/>
              <w:kinsoku w:val="0"/>
              <w:overflowPunct w:val="0"/>
              <w:autoSpaceDE w:val="0"/>
              <w:autoSpaceDN w:val="0"/>
              <w:adjustRightInd w:val="0"/>
              <w:spacing w:before="123" w:after="0" w:line="264" w:lineRule="auto"/>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16. Sử dụng các tài liệu và thông tin</w:t>
            </w:r>
            <w:r w:rsidRPr="001F42D5">
              <w:rPr>
                <w:rFonts w:ascii="Times New Roman" w:eastAsia="Times New Roman" w:hAnsi="Times New Roman" w:cs="Times New Roman"/>
                <w:b/>
                <w:bCs/>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liên</w:t>
            </w:r>
            <w:r w:rsidRPr="001F42D5">
              <w:rPr>
                <w:rFonts w:ascii="Times New Roman" w:eastAsia="Times New Roman" w:hAnsi="Times New Roman" w:cs="Times New Roman"/>
                <w:b/>
                <w:bCs/>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quan</w:t>
            </w:r>
            <w:r w:rsidRPr="001F42D5">
              <w:rPr>
                <w:rFonts w:ascii="Times New Roman" w:eastAsia="Times New Roman" w:hAnsi="Times New Roman" w:cs="Times New Roman"/>
                <w:b/>
                <w:bCs/>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đến hợp đồng</w:t>
            </w:r>
          </w:p>
        </w:tc>
        <w:tc>
          <w:tcPr>
            <w:tcW w:w="6947" w:type="dxa"/>
            <w:tcBorders>
              <w:top w:val="single" w:sz="4" w:space="0" w:color="000000"/>
              <w:left w:val="single" w:sz="4" w:space="0" w:color="000000"/>
              <w:bottom w:val="none" w:sz="6" w:space="0" w:color="auto"/>
              <w:right w:val="single" w:sz="4" w:space="0" w:color="000000"/>
            </w:tcBorders>
          </w:tcPr>
          <w:p w14:paraId="7F1D89E4" w14:textId="77777777" w:rsidR="001F42D5" w:rsidRPr="001F42D5" w:rsidRDefault="001F42D5" w:rsidP="001F42D5">
            <w:pPr>
              <w:widowControl w:val="0"/>
              <w:kinsoku w:val="0"/>
              <w:overflowPunct w:val="0"/>
              <w:autoSpaceDE w:val="0"/>
              <w:autoSpaceDN w:val="0"/>
              <w:adjustRightInd w:val="0"/>
              <w:spacing w:before="123" w:after="0" w:line="264" w:lineRule="auto"/>
              <w:ind w:right="9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16.1. Chủ đầu tư và Nhà thầu phải bảo mật bất kỳ tài liệu, dữ</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quan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đến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w:t>
            </w:r>
          </w:p>
        </w:tc>
      </w:tr>
      <w:tr w:rsidR="00581B09" w:rsidRPr="001F42D5" w14:paraId="0256073E" w14:textId="77777777" w:rsidTr="00F615BA">
        <w:trPr>
          <w:trHeight w:val="2245"/>
        </w:trPr>
        <w:tc>
          <w:tcPr>
            <w:tcW w:w="2269" w:type="dxa"/>
            <w:tcBorders>
              <w:top w:val="none" w:sz="6" w:space="0" w:color="auto"/>
              <w:left w:val="single" w:sz="4" w:space="0" w:color="000000"/>
              <w:bottom w:val="none" w:sz="6" w:space="0" w:color="auto"/>
              <w:right w:val="single" w:sz="4" w:space="0" w:color="000000"/>
            </w:tcBorders>
          </w:tcPr>
          <w:p w14:paraId="4BFFB613"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6947" w:type="dxa"/>
            <w:tcBorders>
              <w:top w:val="none" w:sz="6" w:space="0" w:color="auto"/>
              <w:left w:val="single" w:sz="4" w:space="0" w:color="000000"/>
              <w:bottom w:val="none" w:sz="6" w:space="0" w:color="auto"/>
              <w:right w:val="single" w:sz="4" w:space="0" w:color="000000"/>
            </w:tcBorders>
          </w:tcPr>
          <w:p w14:paraId="2BF8C97A" w14:textId="77777777" w:rsidR="001F42D5" w:rsidRPr="001F42D5" w:rsidRDefault="001F42D5" w:rsidP="001F42D5">
            <w:pPr>
              <w:widowControl w:val="0"/>
              <w:kinsoku w:val="0"/>
              <w:overflowPunct w:val="0"/>
              <w:autoSpaceDE w:val="0"/>
              <w:autoSpaceDN w:val="0"/>
              <w:adjustRightInd w:val="0"/>
              <w:spacing w:before="69" w:after="0" w:line="264" w:lineRule="auto"/>
              <w:ind w:right="9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16.2. Chủ đầu tư không được sử dụng các tài liệu, dữ liệu và thông tin khác nhận được từ Nhà thầu cho bất kỳ mục đích nào khác không liên quan đến hợp đồng. Nhà thầu không được sử dụng các tài liệu, dữ</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 và thông tin khác nhận được từ Chủ đầu tư cho bất kỳ mục đích nào khác không liên quan đến việc thực hiện hợp đồng.</w:t>
            </w:r>
          </w:p>
        </w:tc>
      </w:tr>
      <w:tr w:rsidR="00581B09" w:rsidRPr="001F42D5" w14:paraId="6641A806" w14:textId="77777777" w:rsidTr="00F615BA">
        <w:trPr>
          <w:trHeight w:val="1183"/>
        </w:trPr>
        <w:tc>
          <w:tcPr>
            <w:tcW w:w="2269" w:type="dxa"/>
            <w:tcBorders>
              <w:top w:val="none" w:sz="6" w:space="0" w:color="auto"/>
              <w:left w:val="single" w:sz="4" w:space="0" w:color="000000"/>
              <w:bottom w:val="none" w:sz="6" w:space="0" w:color="auto"/>
              <w:right w:val="single" w:sz="4" w:space="0" w:color="000000"/>
            </w:tcBorders>
          </w:tcPr>
          <w:p w14:paraId="396098A9"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6947" w:type="dxa"/>
            <w:tcBorders>
              <w:top w:val="none" w:sz="6" w:space="0" w:color="auto"/>
              <w:left w:val="single" w:sz="4" w:space="0" w:color="000000"/>
              <w:bottom w:val="none" w:sz="6" w:space="0" w:color="auto"/>
              <w:right w:val="single" w:sz="4" w:space="0" w:color="000000"/>
            </w:tcBorders>
          </w:tcPr>
          <w:p w14:paraId="49CD5BA5" w14:textId="77777777" w:rsidR="001F42D5" w:rsidRPr="001F42D5" w:rsidRDefault="001F42D5" w:rsidP="001F42D5">
            <w:pPr>
              <w:widowControl w:val="0"/>
              <w:kinsoku w:val="0"/>
              <w:overflowPunct w:val="0"/>
              <w:autoSpaceDE w:val="0"/>
              <w:autoSpaceDN w:val="0"/>
              <w:adjustRightInd w:val="0"/>
              <w:spacing w:before="71" w:after="0" w:line="264" w:lineRule="auto"/>
              <w:ind w:right="10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16.3. Nghĩa vụ của Chủ đầu tư và Nhà thầu quy định tại Mục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16.1</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 16.2</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E-ĐKC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 áp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 các thông tin sau đây:</w:t>
            </w:r>
          </w:p>
        </w:tc>
      </w:tr>
      <w:tr w:rsidR="00581B09" w:rsidRPr="001F42D5" w14:paraId="0E5797C7" w14:textId="77777777" w:rsidTr="00F615BA">
        <w:trPr>
          <w:trHeight w:val="828"/>
        </w:trPr>
        <w:tc>
          <w:tcPr>
            <w:tcW w:w="2269" w:type="dxa"/>
            <w:tcBorders>
              <w:top w:val="none" w:sz="6" w:space="0" w:color="auto"/>
              <w:left w:val="single" w:sz="4" w:space="0" w:color="000000"/>
              <w:bottom w:val="none" w:sz="6" w:space="0" w:color="auto"/>
              <w:right w:val="single" w:sz="4" w:space="0" w:color="000000"/>
            </w:tcBorders>
          </w:tcPr>
          <w:p w14:paraId="7FD7DB46"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6947" w:type="dxa"/>
            <w:tcBorders>
              <w:top w:val="none" w:sz="6" w:space="0" w:color="auto"/>
              <w:left w:val="single" w:sz="4" w:space="0" w:color="000000"/>
              <w:bottom w:val="none" w:sz="6" w:space="0" w:color="auto"/>
              <w:right w:val="single" w:sz="4" w:space="0" w:color="000000"/>
            </w:tcBorders>
          </w:tcPr>
          <w:p w14:paraId="1703F841" w14:textId="77777777" w:rsidR="001F42D5" w:rsidRPr="001F42D5" w:rsidRDefault="001F42D5" w:rsidP="001F42D5">
            <w:pPr>
              <w:widowControl w:val="0"/>
              <w:kinsoku w:val="0"/>
              <w:overflowPunct w:val="0"/>
              <w:autoSpaceDE w:val="0"/>
              <w:autoSpaceDN w:val="0"/>
              <w:adjustRightInd w:val="0"/>
              <w:spacing w:before="71" w:after="0" w:line="264"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a) Thông tin mà Chủ đầu tư hoặc Nhà thầu cần cung cấp cho cấp có thẩm quyền;</w:t>
            </w:r>
          </w:p>
        </w:tc>
      </w:tr>
      <w:tr w:rsidR="00581B09" w:rsidRPr="001F42D5" w14:paraId="195F48CB" w14:textId="77777777" w:rsidTr="00F615BA">
        <w:trPr>
          <w:trHeight w:val="828"/>
        </w:trPr>
        <w:tc>
          <w:tcPr>
            <w:tcW w:w="2269" w:type="dxa"/>
            <w:tcBorders>
              <w:top w:val="none" w:sz="6" w:space="0" w:color="auto"/>
              <w:left w:val="single" w:sz="4" w:space="0" w:color="000000"/>
              <w:bottom w:val="none" w:sz="6" w:space="0" w:color="auto"/>
              <w:right w:val="single" w:sz="4" w:space="0" w:color="000000"/>
            </w:tcBorders>
          </w:tcPr>
          <w:p w14:paraId="51666FA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6947" w:type="dxa"/>
            <w:tcBorders>
              <w:top w:val="none" w:sz="6" w:space="0" w:color="auto"/>
              <w:left w:val="single" w:sz="4" w:space="0" w:color="000000"/>
              <w:bottom w:val="none" w:sz="6" w:space="0" w:color="auto"/>
              <w:right w:val="single" w:sz="4" w:space="0" w:color="000000"/>
            </w:tcBorders>
          </w:tcPr>
          <w:p w14:paraId="61D73D80" w14:textId="77777777" w:rsidR="001F42D5" w:rsidRPr="001F42D5" w:rsidRDefault="001F42D5" w:rsidP="001F42D5">
            <w:pPr>
              <w:widowControl w:val="0"/>
              <w:kinsoku w:val="0"/>
              <w:overflowPunct w:val="0"/>
              <w:autoSpaceDE w:val="0"/>
              <w:autoSpaceDN w:val="0"/>
              <w:adjustRightInd w:val="0"/>
              <w:spacing w:before="71" w:after="0" w:line="264"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sẽ</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bố</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lỗi của Chủ đầu tư hoặc Nhà thầu;</w:t>
            </w:r>
          </w:p>
        </w:tc>
      </w:tr>
      <w:tr w:rsidR="00581B09" w:rsidRPr="001F42D5" w14:paraId="7A9839E9" w14:textId="77777777" w:rsidTr="00F615BA">
        <w:trPr>
          <w:trHeight w:val="1251"/>
        </w:trPr>
        <w:tc>
          <w:tcPr>
            <w:tcW w:w="2269" w:type="dxa"/>
            <w:tcBorders>
              <w:top w:val="none" w:sz="6" w:space="0" w:color="auto"/>
              <w:left w:val="single" w:sz="4" w:space="0" w:color="000000"/>
              <w:bottom w:val="single" w:sz="4" w:space="0" w:color="000000"/>
              <w:right w:val="single" w:sz="4" w:space="0" w:color="000000"/>
            </w:tcBorders>
          </w:tcPr>
          <w:p w14:paraId="77785FCC"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6947" w:type="dxa"/>
            <w:tcBorders>
              <w:top w:val="none" w:sz="6" w:space="0" w:color="auto"/>
              <w:left w:val="single" w:sz="4" w:space="0" w:color="000000"/>
              <w:bottom w:val="single" w:sz="4" w:space="0" w:color="000000"/>
              <w:right w:val="single" w:sz="4" w:space="0" w:color="000000"/>
            </w:tcBorders>
          </w:tcPr>
          <w:p w14:paraId="5FFFFCF5" w14:textId="77777777" w:rsidR="001F42D5" w:rsidRPr="001F42D5" w:rsidRDefault="001F42D5" w:rsidP="001F42D5">
            <w:pPr>
              <w:widowControl w:val="0"/>
              <w:kinsoku w:val="0"/>
              <w:overflowPunct w:val="0"/>
              <w:autoSpaceDE w:val="0"/>
              <w:autoSpaceDN w:val="0"/>
              <w:adjustRightInd w:val="0"/>
              <w:spacing w:before="71" w:after="0" w:line="264" w:lineRule="auto"/>
              <w:ind w:right="102"/>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thuộc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sở</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hữu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bên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 bố và trước đó không phải do bên kia cung cấp trực tiếp hoặc gián tiếp;</w:t>
            </w:r>
          </w:p>
        </w:tc>
      </w:tr>
    </w:tbl>
    <w:p w14:paraId="3CF2A9F6"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7"/>
          <w:szCs w:val="7"/>
          <w14:ligatures w14:val="none"/>
        </w:rPr>
        <w:sectPr w:rsidR="001F42D5" w:rsidRPr="001F42D5" w:rsidSect="001F42D5">
          <w:pgSz w:w="11910" w:h="16840"/>
          <w:pgMar w:top="1180" w:right="840" w:bottom="280" w:left="1300" w:header="731" w:footer="0" w:gutter="0"/>
          <w:cols w:space="720"/>
          <w:noEndnote/>
        </w:sectPr>
      </w:pPr>
    </w:p>
    <w:p w14:paraId="446F2832" w14:textId="77777777" w:rsidR="001F42D5" w:rsidRPr="001F42D5" w:rsidRDefault="001F42D5" w:rsidP="001F42D5">
      <w:pPr>
        <w:widowControl w:val="0"/>
        <w:kinsoku w:val="0"/>
        <w:overflowPunct w:val="0"/>
        <w:autoSpaceDE w:val="0"/>
        <w:autoSpaceDN w:val="0"/>
        <w:adjustRightInd w:val="0"/>
        <w:spacing w:before="6" w:after="0" w:line="240" w:lineRule="auto"/>
        <w:rPr>
          <w:rFonts w:ascii="Times New Roman" w:eastAsia="Times New Roman" w:hAnsi="Times New Roman" w:cs="Times New Roman"/>
          <w:b/>
          <w:bCs/>
          <w:color w:val="000000" w:themeColor="text1"/>
          <w:kern w:val="0"/>
          <w:sz w:val="7"/>
          <w:szCs w:val="7"/>
          <w14:ligatures w14:val="none"/>
        </w:rPr>
      </w:pPr>
    </w:p>
    <w:tbl>
      <w:tblPr>
        <w:tblW w:w="0" w:type="auto"/>
        <w:tblInd w:w="237" w:type="dxa"/>
        <w:tblLayout w:type="fixed"/>
        <w:tblCellMar>
          <w:left w:w="0" w:type="dxa"/>
          <w:right w:w="0" w:type="dxa"/>
        </w:tblCellMar>
        <w:tblLook w:val="0000" w:firstRow="0" w:lastRow="0" w:firstColumn="0" w:lastColumn="0" w:noHBand="0" w:noVBand="0"/>
      </w:tblPr>
      <w:tblGrid>
        <w:gridCol w:w="2269"/>
        <w:gridCol w:w="6947"/>
      </w:tblGrid>
      <w:tr w:rsidR="00581B09" w:rsidRPr="001F42D5" w14:paraId="202638FF" w14:textId="77777777" w:rsidTr="00F615BA">
        <w:trPr>
          <w:trHeight w:val="3547"/>
        </w:trPr>
        <w:tc>
          <w:tcPr>
            <w:tcW w:w="2269" w:type="dxa"/>
            <w:tcBorders>
              <w:top w:val="single" w:sz="4" w:space="0" w:color="000000"/>
              <w:left w:val="single" w:sz="4" w:space="0" w:color="000000"/>
              <w:bottom w:val="single" w:sz="4" w:space="0" w:color="000000"/>
              <w:right w:val="single" w:sz="4" w:space="0" w:color="000000"/>
            </w:tcBorders>
          </w:tcPr>
          <w:p w14:paraId="7765DA3B"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6947" w:type="dxa"/>
            <w:tcBorders>
              <w:top w:val="single" w:sz="4" w:space="0" w:color="000000"/>
              <w:left w:val="single" w:sz="4" w:space="0" w:color="000000"/>
              <w:bottom w:val="single" w:sz="4" w:space="0" w:color="000000"/>
              <w:right w:val="single" w:sz="4" w:space="0" w:color="000000"/>
            </w:tcBorders>
          </w:tcPr>
          <w:p w14:paraId="197201FF" w14:textId="77777777" w:rsidR="001F42D5" w:rsidRPr="001F42D5" w:rsidRDefault="001F42D5" w:rsidP="001F42D5">
            <w:pPr>
              <w:widowControl w:val="0"/>
              <w:kinsoku w:val="0"/>
              <w:overflowPunct w:val="0"/>
              <w:autoSpaceDE w:val="0"/>
              <w:autoSpaceDN w:val="0"/>
              <w:adjustRightInd w:val="0"/>
              <w:spacing w:before="2" w:after="0" w:line="264" w:lineRule="auto"/>
              <w:ind w:right="10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d)</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bên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 một bên thứ ba không có nghĩa vụ bảo mật thông tin.</w:t>
            </w:r>
          </w:p>
          <w:p w14:paraId="45C35127" w14:textId="77777777" w:rsidR="001F42D5" w:rsidRPr="001F42D5" w:rsidRDefault="001F42D5" w:rsidP="00C37841">
            <w:pPr>
              <w:widowControl w:val="0"/>
              <w:numPr>
                <w:ilvl w:val="1"/>
                <w:numId w:val="31"/>
              </w:numPr>
              <w:tabs>
                <w:tab w:val="left" w:pos="908"/>
              </w:tabs>
              <w:kinsoku w:val="0"/>
              <w:overflowPunct w:val="0"/>
              <w:autoSpaceDE w:val="0"/>
              <w:autoSpaceDN w:val="0"/>
              <w:adjustRightInd w:val="0"/>
              <w:spacing w:before="120" w:after="0" w:line="264" w:lineRule="auto"/>
              <w:ind w:right="97"/>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16</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E-ĐKC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thay</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đổi bất kỳ cam kết bảo mật nào do một bên đưa ra trước ngày ký hợp đồng liên quan đến việc cung cấp hàng hóa, dịch </w:t>
            </w:r>
            <w:r w:rsidRPr="001F42D5">
              <w:rPr>
                <w:rFonts w:ascii="Times New Roman" w:eastAsia="Times New Roman" w:hAnsi="Times New Roman" w:cs="Times New Roman"/>
                <w:color w:val="000000" w:themeColor="text1"/>
                <w:spacing w:val="-4"/>
                <w:kern w:val="0"/>
                <w:sz w:val="28"/>
                <w:szCs w:val="28"/>
                <w14:ligatures w14:val="none"/>
              </w:rPr>
              <w:t>vụ.</w:t>
            </w:r>
          </w:p>
          <w:p w14:paraId="710D23E0" w14:textId="77777777" w:rsidR="001F42D5" w:rsidRPr="001F42D5" w:rsidRDefault="001F42D5" w:rsidP="00C37841">
            <w:pPr>
              <w:widowControl w:val="0"/>
              <w:numPr>
                <w:ilvl w:val="1"/>
                <w:numId w:val="31"/>
              </w:numPr>
              <w:tabs>
                <w:tab w:val="left" w:pos="910"/>
              </w:tabs>
              <w:kinsoku w:val="0"/>
              <w:overflowPunct w:val="0"/>
              <w:autoSpaceDE w:val="0"/>
              <w:autoSpaceDN w:val="0"/>
              <w:adjustRightInd w:val="0"/>
              <w:spacing w:before="122" w:after="0" w:line="264" w:lineRule="auto"/>
              <w:ind w:right="98"/>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16</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E-ĐKC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tiếp</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tục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 sau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dứt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vì</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bất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cứ</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lý</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do </w:t>
            </w:r>
            <w:r w:rsidRPr="001F42D5">
              <w:rPr>
                <w:rFonts w:ascii="Times New Roman" w:eastAsia="Times New Roman" w:hAnsi="Times New Roman" w:cs="Times New Roman"/>
                <w:color w:val="000000" w:themeColor="text1"/>
                <w:spacing w:val="-4"/>
                <w:kern w:val="0"/>
                <w:sz w:val="28"/>
                <w:szCs w:val="28"/>
                <w14:ligatures w14:val="none"/>
              </w:rPr>
              <w:t>gì.</w:t>
            </w:r>
          </w:p>
        </w:tc>
      </w:tr>
      <w:tr w:rsidR="00581B09" w:rsidRPr="001F42D5" w14:paraId="61E1865B" w14:textId="77777777" w:rsidTr="00F615BA">
        <w:trPr>
          <w:trHeight w:val="2718"/>
        </w:trPr>
        <w:tc>
          <w:tcPr>
            <w:tcW w:w="2269" w:type="dxa"/>
            <w:tcBorders>
              <w:top w:val="single" w:sz="4" w:space="0" w:color="000000"/>
              <w:left w:val="single" w:sz="4" w:space="0" w:color="000000"/>
              <w:bottom w:val="single" w:sz="4" w:space="0" w:color="000000"/>
              <w:right w:val="single" w:sz="4" w:space="0" w:color="000000"/>
            </w:tcBorders>
          </w:tcPr>
          <w:p w14:paraId="75654269" w14:textId="77777777" w:rsidR="001F42D5" w:rsidRPr="001F42D5" w:rsidRDefault="001F42D5" w:rsidP="001F42D5">
            <w:pPr>
              <w:widowControl w:val="0"/>
              <w:kinsoku w:val="0"/>
              <w:overflowPunct w:val="0"/>
              <w:autoSpaceDE w:val="0"/>
              <w:autoSpaceDN w:val="0"/>
              <w:adjustRightInd w:val="0"/>
              <w:spacing w:before="122" w:after="0" w:line="264" w:lineRule="auto"/>
              <w:rPr>
                <w:rFonts w:ascii="Times New Roman" w:eastAsia="Times New Roman" w:hAnsi="Times New Roman" w:cs="Times New Roman"/>
                <w:b/>
                <w:bCs/>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17.</w:t>
            </w:r>
            <w:r w:rsidRPr="001F42D5">
              <w:rPr>
                <w:rFonts w:ascii="Times New Roman" w:eastAsia="Times New Roman" w:hAnsi="Times New Roman" w:cs="Times New Roman"/>
                <w:b/>
                <w:bCs/>
                <w:color w:val="000000" w:themeColor="text1"/>
                <w:spacing w:val="-1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Thông</w:t>
            </w:r>
            <w:r w:rsidRPr="001F42D5">
              <w:rPr>
                <w:rFonts w:ascii="Times New Roman" w:eastAsia="Times New Roman" w:hAnsi="Times New Roman" w:cs="Times New Roman"/>
                <w:b/>
                <w:bCs/>
                <w:color w:val="000000" w:themeColor="text1"/>
                <w:spacing w:val="-1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số</w:t>
            </w:r>
            <w:r w:rsidRPr="001F42D5">
              <w:rPr>
                <w:rFonts w:ascii="Times New Roman" w:eastAsia="Times New Roman" w:hAnsi="Times New Roman" w:cs="Times New Roman"/>
                <w:b/>
                <w:bCs/>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 xml:space="preserve">kỹ thuật và tiêu </w:t>
            </w:r>
            <w:r w:rsidRPr="001F42D5">
              <w:rPr>
                <w:rFonts w:ascii="Times New Roman" w:eastAsia="Times New Roman" w:hAnsi="Times New Roman" w:cs="Times New Roman"/>
                <w:b/>
                <w:bCs/>
                <w:color w:val="000000" w:themeColor="text1"/>
                <w:spacing w:val="-2"/>
                <w:kern w:val="0"/>
                <w:sz w:val="28"/>
                <w:szCs w:val="28"/>
                <w14:ligatures w14:val="none"/>
              </w:rPr>
              <w:t>chuẩn</w:t>
            </w:r>
          </w:p>
        </w:tc>
        <w:tc>
          <w:tcPr>
            <w:tcW w:w="6947" w:type="dxa"/>
            <w:tcBorders>
              <w:top w:val="single" w:sz="4" w:space="0" w:color="000000"/>
              <w:left w:val="single" w:sz="4" w:space="0" w:color="000000"/>
              <w:bottom w:val="single" w:sz="4" w:space="0" w:color="000000"/>
              <w:right w:val="single" w:sz="4" w:space="0" w:color="000000"/>
            </w:tcBorders>
          </w:tcPr>
          <w:p w14:paraId="48B1A3B1" w14:textId="77777777" w:rsidR="001F42D5" w:rsidRPr="001F42D5" w:rsidRDefault="001F42D5" w:rsidP="001F42D5">
            <w:pPr>
              <w:widowControl w:val="0"/>
              <w:kinsoku w:val="0"/>
              <w:overflowPunct w:val="0"/>
              <w:autoSpaceDE w:val="0"/>
              <w:autoSpaceDN w:val="0"/>
              <w:adjustRightInd w:val="0"/>
              <w:spacing w:before="122" w:after="0" w:line="264" w:lineRule="auto"/>
              <w:ind w:right="9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dịch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quan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 đồng sẽ</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tuân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 các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kỹ</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thuật và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tiêu chuẩn quy</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Chương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Chương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 đến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hay</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tiêu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chuẩn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nào</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áp</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 tuân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thủ</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tiêu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chuẩn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đương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cao hơn tiêu chuẩn hiện hành tại quốc gia hoặc vùng lãnh thổ mà hàng hóa có xuất xứ.</w:t>
            </w:r>
          </w:p>
        </w:tc>
      </w:tr>
      <w:tr w:rsidR="00581B09" w:rsidRPr="001F42D5" w14:paraId="2B30C64B" w14:textId="77777777" w:rsidTr="00F615BA">
        <w:trPr>
          <w:trHeight w:val="4966"/>
        </w:trPr>
        <w:tc>
          <w:tcPr>
            <w:tcW w:w="2269" w:type="dxa"/>
            <w:tcBorders>
              <w:top w:val="single" w:sz="4" w:space="0" w:color="000000"/>
              <w:left w:val="single" w:sz="4" w:space="0" w:color="000000"/>
              <w:bottom w:val="single" w:sz="4" w:space="0" w:color="000000"/>
              <w:right w:val="single" w:sz="4" w:space="0" w:color="000000"/>
            </w:tcBorders>
          </w:tcPr>
          <w:p w14:paraId="23EC2EB9" w14:textId="77777777" w:rsidR="001F42D5" w:rsidRPr="001F42D5" w:rsidRDefault="001F42D5" w:rsidP="001F42D5">
            <w:pPr>
              <w:widowControl w:val="0"/>
              <w:kinsoku w:val="0"/>
              <w:overflowPunct w:val="0"/>
              <w:autoSpaceDE w:val="0"/>
              <w:autoSpaceDN w:val="0"/>
              <w:adjustRightInd w:val="0"/>
              <w:spacing w:before="124" w:after="0" w:line="240" w:lineRule="auto"/>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18.</w:t>
            </w:r>
            <w:r w:rsidRPr="001F42D5">
              <w:rPr>
                <w:rFonts w:ascii="Times New Roman" w:eastAsia="Times New Roman" w:hAnsi="Times New Roman" w:cs="Times New Roman"/>
                <w:b/>
                <w:bCs/>
                <w:color w:val="000000" w:themeColor="text1"/>
                <w:spacing w:val="-6"/>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Đóng</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gói</w:t>
            </w:r>
          </w:p>
          <w:p w14:paraId="36C924A2" w14:textId="77777777" w:rsidR="001F42D5" w:rsidRPr="001F42D5" w:rsidRDefault="001F42D5" w:rsidP="001F42D5">
            <w:pPr>
              <w:widowControl w:val="0"/>
              <w:kinsoku w:val="0"/>
              <w:overflowPunct w:val="0"/>
              <w:autoSpaceDE w:val="0"/>
              <w:autoSpaceDN w:val="0"/>
              <w:adjustRightInd w:val="0"/>
              <w:spacing w:before="32" w:after="0" w:line="240" w:lineRule="auto"/>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hàng</w:t>
            </w:r>
            <w:r w:rsidRPr="001F42D5">
              <w:rPr>
                <w:rFonts w:ascii="Times New Roman" w:eastAsia="Times New Roman" w:hAnsi="Times New Roman" w:cs="Times New Roman"/>
                <w:b/>
                <w:bCs/>
                <w:color w:val="000000" w:themeColor="text1"/>
                <w:spacing w:val="-5"/>
                <w:kern w:val="0"/>
                <w:sz w:val="28"/>
                <w:szCs w:val="28"/>
                <w14:ligatures w14:val="none"/>
              </w:rPr>
              <w:t xml:space="preserve"> hóa</w:t>
            </w:r>
          </w:p>
        </w:tc>
        <w:tc>
          <w:tcPr>
            <w:tcW w:w="6947" w:type="dxa"/>
            <w:tcBorders>
              <w:top w:val="single" w:sz="4" w:space="0" w:color="000000"/>
              <w:left w:val="single" w:sz="4" w:space="0" w:color="000000"/>
              <w:bottom w:val="single" w:sz="4" w:space="0" w:color="000000"/>
              <w:right w:val="single" w:sz="4" w:space="0" w:color="000000"/>
            </w:tcBorders>
          </w:tcPr>
          <w:p w14:paraId="5D8F21E2" w14:textId="77777777" w:rsidR="001F42D5" w:rsidRPr="001F42D5" w:rsidRDefault="001F42D5" w:rsidP="00C37841">
            <w:pPr>
              <w:widowControl w:val="0"/>
              <w:numPr>
                <w:ilvl w:val="1"/>
                <w:numId w:val="30"/>
              </w:numPr>
              <w:tabs>
                <w:tab w:val="left" w:pos="892"/>
              </w:tabs>
              <w:kinsoku w:val="0"/>
              <w:overflowPunct w:val="0"/>
              <w:autoSpaceDE w:val="0"/>
              <w:autoSpaceDN w:val="0"/>
              <w:adjustRightInd w:val="0"/>
              <w:spacing w:before="124" w:after="0" w:line="264" w:lineRule="auto"/>
              <w:ind w:right="9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 đóng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đúng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nhằm tránh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hư</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hỏng trong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quá</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trình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vận chuyển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đến địa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lượng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mỗi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đến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vận chuyển như khoảng cách, phương tiện vận chuyển, điều kiện cơ sở hạ tầng... từ nơi xuất hàng đến địa điểm dự án.</w:t>
            </w:r>
          </w:p>
          <w:p w14:paraId="5713BC6F" w14:textId="77777777" w:rsidR="001F42D5" w:rsidRPr="001F42D5" w:rsidRDefault="001F42D5" w:rsidP="00C37841">
            <w:pPr>
              <w:widowControl w:val="0"/>
              <w:numPr>
                <w:ilvl w:val="1"/>
                <w:numId w:val="30"/>
              </w:numPr>
              <w:tabs>
                <w:tab w:val="left" w:pos="915"/>
              </w:tabs>
              <w:kinsoku w:val="0"/>
              <w:overflowPunct w:val="0"/>
              <w:autoSpaceDE w:val="0"/>
              <w:autoSpaceDN w:val="0"/>
              <w:adjustRightInd w:val="0"/>
              <w:spacing w:before="121" w:after="0" w:line="264" w:lineRule="auto"/>
              <w:ind w:right="93"/>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Việc đóng gói, ghi chú đối với hàng hóa, các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giấy</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tờ bên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bên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ngoài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tuân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thủ</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cầu cụ thể trong hợp đồng, bao gồm cả các yêu cầu (nếu có) quy định ở </w:t>
            </w:r>
            <w:r w:rsidRPr="001F42D5">
              <w:rPr>
                <w:rFonts w:ascii="Times New Roman" w:eastAsia="Times New Roman" w:hAnsi="Times New Roman" w:cs="Times New Roman"/>
                <w:b/>
                <w:bCs/>
                <w:color w:val="000000" w:themeColor="text1"/>
                <w:kern w:val="0"/>
                <w:sz w:val="28"/>
                <w:szCs w:val="28"/>
                <w14:ligatures w14:val="none"/>
              </w:rPr>
              <w:t xml:space="preserve">E-ĐKCT </w:t>
            </w:r>
            <w:r w:rsidRPr="001F42D5">
              <w:rPr>
                <w:rFonts w:ascii="Times New Roman" w:eastAsia="Times New Roman" w:hAnsi="Times New Roman" w:cs="Times New Roman"/>
                <w:color w:val="000000" w:themeColor="text1"/>
                <w:kern w:val="0"/>
                <w:sz w:val="28"/>
                <w:szCs w:val="28"/>
                <w14:ligatures w14:val="none"/>
              </w:rPr>
              <w:t>và các chỉ dẫn khác của Chủ đầu tư.</w:t>
            </w:r>
          </w:p>
        </w:tc>
      </w:tr>
      <w:tr w:rsidR="00581B09" w:rsidRPr="001F42D5" w14:paraId="6AAC1F59" w14:textId="77777777" w:rsidTr="00F615BA">
        <w:trPr>
          <w:trHeight w:val="2010"/>
        </w:trPr>
        <w:tc>
          <w:tcPr>
            <w:tcW w:w="2269" w:type="dxa"/>
            <w:tcBorders>
              <w:top w:val="single" w:sz="4" w:space="0" w:color="000000"/>
              <w:left w:val="single" w:sz="4" w:space="0" w:color="000000"/>
              <w:bottom w:val="single" w:sz="4" w:space="0" w:color="000000"/>
              <w:right w:val="single" w:sz="4" w:space="0" w:color="000000"/>
            </w:tcBorders>
          </w:tcPr>
          <w:p w14:paraId="0933E82B"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19.</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Bảo</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hiểm</w:t>
            </w:r>
          </w:p>
        </w:tc>
        <w:tc>
          <w:tcPr>
            <w:tcW w:w="6947" w:type="dxa"/>
            <w:tcBorders>
              <w:top w:val="single" w:sz="4" w:space="0" w:color="000000"/>
              <w:left w:val="single" w:sz="4" w:space="0" w:color="000000"/>
              <w:bottom w:val="single" w:sz="4" w:space="0" w:color="000000"/>
              <w:right w:val="single" w:sz="4" w:space="0" w:color="000000"/>
            </w:tcBorders>
          </w:tcPr>
          <w:p w14:paraId="275E6096" w14:textId="77777777" w:rsidR="001F42D5" w:rsidRPr="001F42D5" w:rsidRDefault="001F42D5" w:rsidP="001F42D5">
            <w:pPr>
              <w:widowControl w:val="0"/>
              <w:kinsoku w:val="0"/>
              <w:overflowPunct w:val="0"/>
              <w:autoSpaceDE w:val="0"/>
              <w:autoSpaceDN w:val="0"/>
              <w:adjustRightInd w:val="0"/>
              <w:spacing w:before="122" w:after="0" w:line="264" w:lineRule="auto"/>
              <w:ind w:right="9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Trừ trường hợp có quy định khác tại </w:t>
            </w:r>
            <w:r w:rsidRPr="001F42D5">
              <w:rPr>
                <w:rFonts w:ascii="Times New Roman" w:eastAsia="Times New Roman" w:hAnsi="Times New Roman" w:cs="Times New Roman"/>
                <w:b/>
                <w:bCs/>
                <w:color w:val="000000" w:themeColor="text1"/>
                <w:kern w:val="0"/>
                <w:sz w:val="28"/>
                <w:szCs w:val="28"/>
                <w14:ligatures w14:val="none"/>
              </w:rPr>
              <w:t>E-ĐKCT</w:t>
            </w:r>
            <w:r w:rsidRPr="001F42D5">
              <w:rPr>
                <w:rFonts w:ascii="Times New Roman" w:eastAsia="Times New Roman" w:hAnsi="Times New Roman" w:cs="Times New Roman"/>
                <w:color w:val="000000" w:themeColor="text1"/>
                <w:kern w:val="0"/>
                <w:sz w:val="28"/>
                <w:szCs w:val="28"/>
                <w14:ligatures w14:val="none"/>
              </w:rPr>
              <w:t>, hàng hóa cung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hiểm</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đầy</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đủ</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 tổn thất,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hư</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hại có thể</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xảy ra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 quá</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trình sản xuất hoặc tiếp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vận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chuyển,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lưu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định tại </w:t>
            </w:r>
            <w:r w:rsidRPr="001F42D5">
              <w:rPr>
                <w:rFonts w:ascii="Times New Roman" w:eastAsia="Times New Roman" w:hAnsi="Times New Roman" w:cs="Times New Roman"/>
                <w:b/>
                <w:bCs/>
                <w:color w:val="000000" w:themeColor="text1"/>
                <w:kern w:val="0"/>
                <w:sz w:val="28"/>
                <w:szCs w:val="28"/>
                <w14:ligatures w14:val="none"/>
              </w:rPr>
              <w:t>E-ĐKCT</w:t>
            </w:r>
            <w:r w:rsidRPr="001F42D5">
              <w:rPr>
                <w:rFonts w:ascii="Times New Roman" w:eastAsia="Times New Roman" w:hAnsi="Times New Roman" w:cs="Times New Roman"/>
                <w:color w:val="000000" w:themeColor="text1"/>
                <w:kern w:val="0"/>
                <w:sz w:val="28"/>
                <w:szCs w:val="28"/>
                <w14:ligatures w14:val="none"/>
              </w:rPr>
              <w:t>.</w:t>
            </w:r>
          </w:p>
        </w:tc>
      </w:tr>
      <w:tr w:rsidR="00581B09" w:rsidRPr="001F42D5" w14:paraId="7703F07C" w14:textId="77777777" w:rsidTr="00F615BA">
        <w:trPr>
          <w:trHeight w:val="950"/>
        </w:trPr>
        <w:tc>
          <w:tcPr>
            <w:tcW w:w="2269" w:type="dxa"/>
            <w:tcBorders>
              <w:top w:val="single" w:sz="4" w:space="0" w:color="000000"/>
              <w:left w:val="single" w:sz="4" w:space="0" w:color="000000"/>
              <w:bottom w:val="single" w:sz="4" w:space="0" w:color="000000"/>
              <w:right w:val="single" w:sz="4" w:space="0" w:color="000000"/>
            </w:tcBorders>
          </w:tcPr>
          <w:p w14:paraId="683B96C3" w14:textId="77777777" w:rsidR="001F42D5" w:rsidRPr="001F42D5" w:rsidRDefault="001F42D5" w:rsidP="001F42D5">
            <w:pPr>
              <w:widowControl w:val="0"/>
              <w:kinsoku w:val="0"/>
              <w:overflowPunct w:val="0"/>
              <w:autoSpaceDE w:val="0"/>
              <w:autoSpaceDN w:val="0"/>
              <w:adjustRightInd w:val="0"/>
              <w:spacing w:before="122" w:after="0" w:line="264" w:lineRule="auto"/>
              <w:ind w:right="220"/>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20.</w:t>
            </w:r>
            <w:r w:rsidRPr="001F42D5">
              <w:rPr>
                <w:rFonts w:ascii="Times New Roman" w:eastAsia="Times New Roman" w:hAnsi="Times New Roman" w:cs="Times New Roman"/>
                <w:b/>
                <w:bCs/>
                <w:color w:val="000000" w:themeColor="text1"/>
                <w:spacing w:val="-1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Vận</w:t>
            </w:r>
            <w:r w:rsidRPr="001F42D5">
              <w:rPr>
                <w:rFonts w:ascii="Times New Roman" w:eastAsia="Times New Roman" w:hAnsi="Times New Roman" w:cs="Times New Roman"/>
                <w:b/>
                <w:bCs/>
                <w:color w:val="000000" w:themeColor="text1"/>
                <w:spacing w:val="-1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chuyển và các dịch vụ</w:t>
            </w:r>
          </w:p>
        </w:tc>
        <w:tc>
          <w:tcPr>
            <w:tcW w:w="6947" w:type="dxa"/>
            <w:tcBorders>
              <w:top w:val="single" w:sz="4" w:space="0" w:color="000000"/>
              <w:left w:val="single" w:sz="4" w:space="0" w:color="000000"/>
              <w:bottom w:val="single" w:sz="4" w:space="0" w:color="000000"/>
              <w:right w:val="single" w:sz="4" w:space="0" w:color="000000"/>
            </w:tcBorders>
          </w:tcPr>
          <w:p w14:paraId="5113933A" w14:textId="77777777" w:rsidR="001F42D5" w:rsidRPr="001F42D5" w:rsidRDefault="001F42D5" w:rsidP="001F42D5">
            <w:pPr>
              <w:widowControl w:val="0"/>
              <w:kinsoku w:val="0"/>
              <w:overflowPunct w:val="0"/>
              <w:autoSpaceDE w:val="0"/>
              <w:autoSpaceDN w:val="0"/>
              <w:adjustRightInd w:val="0"/>
              <w:spacing w:before="122" w:after="0" w:line="264"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20.1.</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vận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chuyển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khác quy định tại </w:t>
            </w:r>
            <w:r w:rsidRPr="001F42D5">
              <w:rPr>
                <w:rFonts w:ascii="Times New Roman" w:eastAsia="Times New Roman" w:hAnsi="Times New Roman" w:cs="Times New Roman"/>
                <w:b/>
                <w:bCs/>
                <w:color w:val="000000" w:themeColor="text1"/>
                <w:kern w:val="0"/>
                <w:sz w:val="28"/>
                <w:szCs w:val="28"/>
                <w14:ligatures w14:val="none"/>
              </w:rPr>
              <w:t>E-ĐKCT</w:t>
            </w:r>
            <w:r w:rsidRPr="001F42D5">
              <w:rPr>
                <w:rFonts w:ascii="Times New Roman" w:eastAsia="Times New Roman" w:hAnsi="Times New Roman" w:cs="Times New Roman"/>
                <w:color w:val="000000" w:themeColor="text1"/>
                <w:kern w:val="0"/>
                <w:sz w:val="28"/>
                <w:szCs w:val="28"/>
                <w14:ligatures w14:val="none"/>
              </w:rPr>
              <w:t>.</w:t>
            </w:r>
          </w:p>
        </w:tc>
      </w:tr>
    </w:tbl>
    <w:p w14:paraId="6D2DABC5"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7"/>
          <w:szCs w:val="7"/>
          <w14:ligatures w14:val="none"/>
        </w:rPr>
        <w:sectPr w:rsidR="001F42D5" w:rsidRPr="001F42D5" w:rsidSect="001F42D5">
          <w:pgSz w:w="11910" w:h="16840"/>
          <w:pgMar w:top="1180" w:right="840" w:bottom="280" w:left="1300" w:header="731" w:footer="0" w:gutter="0"/>
          <w:cols w:space="720"/>
          <w:noEndnote/>
        </w:sectPr>
      </w:pPr>
    </w:p>
    <w:p w14:paraId="0C23A5F9" w14:textId="77777777" w:rsidR="001F42D5" w:rsidRPr="001F42D5" w:rsidRDefault="001F42D5" w:rsidP="001F42D5">
      <w:pPr>
        <w:widowControl w:val="0"/>
        <w:kinsoku w:val="0"/>
        <w:overflowPunct w:val="0"/>
        <w:autoSpaceDE w:val="0"/>
        <w:autoSpaceDN w:val="0"/>
        <w:adjustRightInd w:val="0"/>
        <w:spacing w:before="6" w:after="0" w:line="240" w:lineRule="auto"/>
        <w:rPr>
          <w:rFonts w:ascii="Times New Roman" w:eastAsia="Times New Roman" w:hAnsi="Times New Roman" w:cs="Times New Roman"/>
          <w:b/>
          <w:bCs/>
          <w:color w:val="000000" w:themeColor="text1"/>
          <w:kern w:val="0"/>
          <w:sz w:val="7"/>
          <w:szCs w:val="7"/>
          <w14:ligatures w14:val="none"/>
        </w:rPr>
      </w:pPr>
    </w:p>
    <w:tbl>
      <w:tblPr>
        <w:tblW w:w="0" w:type="auto"/>
        <w:tblInd w:w="237" w:type="dxa"/>
        <w:tblLayout w:type="fixed"/>
        <w:tblCellMar>
          <w:left w:w="0" w:type="dxa"/>
          <w:right w:w="0" w:type="dxa"/>
        </w:tblCellMar>
        <w:tblLook w:val="0000" w:firstRow="0" w:lastRow="0" w:firstColumn="0" w:lastColumn="0" w:noHBand="0" w:noVBand="0"/>
      </w:tblPr>
      <w:tblGrid>
        <w:gridCol w:w="2269"/>
        <w:gridCol w:w="6947"/>
      </w:tblGrid>
      <w:tr w:rsidR="00581B09" w:rsidRPr="001F42D5" w14:paraId="6BB23B35" w14:textId="77777777" w:rsidTr="00F615BA">
        <w:trPr>
          <w:trHeight w:val="7570"/>
        </w:trPr>
        <w:tc>
          <w:tcPr>
            <w:tcW w:w="2269" w:type="dxa"/>
            <w:tcBorders>
              <w:top w:val="single" w:sz="4" w:space="0" w:color="000000"/>
              <w:left w:val="single" w:sz="4" w:space="0" w:color="000000"/>
              <w:bottom w:val="single" w:sz="4" w:space="0" w:color="000000"/>
              <w:right w:val="single" w:sz="4" w:space="0" w:color="000000"/>
            </w:tcBorders>
          </w:tcPr>
          <w:p w14:paraId="4EA2E93E" w14:textId="77777777" w:rsidR="001F42D5" w:rsidRPr="001F42D5" w:rsidRDefault="001F42D5" w:rsidP="001F42D5">
            <w:pPr>
              <w:widowControl w:val="0"/>
              <w:kinsoku w:val="0"/>
              <w:overflowPunct w:val="0"/>
              <w:autoSpaceDE w:val="0"/>
              <w:autoSpaceDN w:val="0"/>
              <w:adjustRightInd w:val="0"/>
              <w:spacing w:before="2"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phát</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sinh</w:t>
            </w:r>
          </w:p>
        </w:tc>
        <w:tc>
          <w:tcPr>
            <w:tcW w:w="6947" w:type="dxa"/>
            <w:tcBorders>
              <w:top w:val="single" w:sz="4" w:space="0" w:color="000000"/>
              <w:left w:val="single" w:sz="4" w:space="0" w:color="000000"/>
              <w:bottom w:val="single" w:sz="4" w:space="0" w:color="000000"/>
              <w:right w:val="single" w:sz="4" w:space="0" w:color="000000"/>
            </w:tcBorders>
          </w:tcPr>
          <w:p w14:paraId="5ADADAAB" w14:textId="77777777" w:rsidR="001F42D5" w:rsidRPr="001F42D5" w:rsidRDefault="001F42D5" w:rsidP="001F42D5">
            <w:pPr>
              <w:widowControl w:val="0"/>
              <w:kinsoku w:val="0"/>
              <w:overflowPunct w:val="0"/>
              <w:autoSpaceDE w:val="0"/>
              <w:autoSpaceDN w:val="0"/>
              <w:adjustRightInd w:val="0"/>
              <w:spacing w:before="2" w:after="0" w:line="264" w:lineRule="auto"/>
              <w:ind w:right="10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20.2. Chủ đầu tư có thể yêu cầu Nhà thầu cung cấp một hoặc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 số dịch vụ sau đây,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 gồm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cả</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các dịch vụ (nếu có) theo quy định tại </w:t>
            </w:r>
            <w:r w:rsidRPr="001F42D5">
              <w:rPr>
                <w:rFonts w:ascii="Times New Roman" w:eastAsia="Times New Roman" w:hAnsi="Times New Roman" w:cs="Times New Roman"/>
                <w:b/>
                <w:bCs/>
                <w:color w:val="000000" w:themeColor="text1"/>
                <w:kern w:val="0"/>
                <w:sz w:val="28"/>
                <w:szCs w:val="28"/>
                <w14:ligatures w14:val="none"/>
              </w:rPr>
              <w:t>E-ĐKCT</w:t>
            </w:r>
            <w:r w:rsidRPr="001F42D5">
              <w:rPr>
                <w:rFonts w:ascii="Times New Roman" w:eastAsia="Times New Roman" w:hAnsi="Times New Roman" w:cs="Times New Roman"/>
                <w:color w:val="000000" w:themeColor="text1"/>
                <w:kern w:val="0"/>
                <w:sz w:val="28"/>
                <w:szCs w:val="28"/>
                <w14:ligatures w14:val="none"/>
              </w:rPr>
              <w:t>:</w:t>
            </w:r>
          </w:p>
          <w:p w14:paraId="1903C896" w14:textId="77777777" w:rsidR="001F42D5" w:rsidRPr="001F42D5" w:rsidRDefault="001F42D5" w:rsidP="00C37841">
            <w:pPr>
              <w:widowControl w:val="0"/>
              <w:numPr>
                <w:ilvl w:val="0"/>
                <w:numId w:val="29"/>
              </w:numPr>
              <w:tabs>
                <w:tab w:val="left" w:pos="559"/>
              </w:tabs>
              <w:kinsoku w:val="0"/>
              <w:overflowPunct w:val="0"/>
              <w:autoSpaceDE w:val="0"/>
              <w:autoSpaceDN w:val="0"/>
              <w:adjustRightInd w:val="0"/>
              <w:spacing w:before="121" w:after="0" w:line="264" w:lineRule="auto"/>
              <w:ind w:right="101"/>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lắp</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đặt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giám</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sát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lắp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đặt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 trường, chạy thử hàng hóa;</w:t>
            </w:r>
          </w:p>
          <w:p w14:paraId="4132DCA3" w14:textId="77777777" w:rsidR="001F42D5" w:rsidRPr="001F42D5" w:rsidRDefault="001F42D5" w:rsidP="00C37841">
            <w:pPr>
              <w:widowControl w:val="0"/>
              <w:numPr>
                <w:ilvl w:val="0"/>
                <w:numId w:val="29"/>
              </w:numPr>
              <w:tabs>
                <w:tab w:val="left" w:pos="604"/>
              </w:tabs>
              <w:kinsoku w:val="0"/>
              <w:overflowPunct w:val="0"/>
              <w:autoSpaceDE w:val="0"/>
              <w:autoSpaceDN w:val="0"/>
              <w:adjustRightInd w:val="0"/>
              <w:spacing w:before="120" w:after="0" w:line="240" w:lineRule="auto"/>
              <w:ind w:left="603" w:hanging="327"/>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cụ</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thiết</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lắp</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ráp,</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9"/>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dưỡng</w:t>
            </w:r>
          </w:p>
          <w:p w14:paraId="57473141" w14:textId="77777777" w:rsidR="001F42D5" w:rsidRPr="001F42D5" w:rsidRDefault="001F42D5" w:rsidP="001F42D5">
            <w:pPr>
              <w:widowControl w:val="0"/>
              <w:kinsoku w:val="0"/>
              <w:overflowPunct w:val="0"/>
              <w:autoSpaceDE w:val="0"/>
              <w:autoSpaceDN w:val="0"/>
              <w:adjustRightInd w:val="0"/>
              <w:spacing w:before="33"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hóa;</w:t>
            </w:r>
          </w:p>
          <w:p w14:paraId="613974DC" w14:textId="77777777" w:rsidR="001F42D5" w:rsidRPr="001F42D5" w:rsidRDefault="001F42D5" w:rsidP="00C37841">
            <w:pPr>
              <w:widowControl w:val="0"/>
              <w:numPr>
                <w:ilvl w:val="0"/>
                <w:numId w:val="29"/>
              </w:numPr>
              <w:tabs>
                <w:tab w:val="left" w:pos="597"/>
              </w:tabs>
              <w:kinsoku w:val="0"/>
              <w:overflowPunct w:val="0"/>
              <w:autoSpaceDE w:val="0"/>
              <w:autoSpaceDN w:val="0"/>
              <w:adjustRightInd w:val="0"/>
              <w:spacing w:before="151" w:after="0" w:line="264" w:lineRule="auto"/>
              <w:ind w:right="10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Cung cấp tài liệu chi tiết hướng dẫn vận hành và bảo dưỡng cho từng loại hàng hóa;</w:t>
            </w:r>
          </w:p>
          <w:p w14:paraId="74450B7D" w14:textId="77777777" w:rsidR="001F42D5" w:rsidRPr="001F42D5" w:rsidRDefault="001F42D5" w:rsidP="00C37841">
            <w:pPr>
              <w:widowControl w:val="0"/>
              <w:numPr>
                <w:ilvl w:val="0"/>
                <w:numId w:val="29"/>
              </w:numPr>
              <w:tabs>
                <w:tab w:val="left" w:pos="578"/>
              </w:tabs>
              <w:kinsoku w:val="0"/>
              <w:overflowPunct w:val="0"/>
              <w:autoSpaceDE w:val="0"/>
              <w:autoSpaceDN w:val="0"/>
              <w:adjustRightInd w:val="0"/>
              <w:spacing w:before="120" w:after="0" w:line="264" w:lineRule="auto"/>
              <w:ind w:right="101"/>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Vận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sát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dưỡng,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chữa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 hóa</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bên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thỏa</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 điều kiện là dịch vụ này sẽ không miễn trừ cho Nhà thầu khỏi bất kỳ nghĩa vụ bảo hành nào theo hợp đồng này;</w:t>
            </w:r>
          </w:p>
          <w:p w14:paraId="17D6A603" w14:textId="77777777" w:rsidR="001F42D5" w:rsidRPr="001F42D5" w:rsidRDefault="001F42D5" w:rsidP="001F42D5">
            <w:pPr>
              <w:widowControl w:val="0"/>
              <w:kinsoku w:val="0"/>
              <w:overflowPunct w:val="0"/>
              <w:autoSpaceDE w:val="0"/>
              <w:autoSpaceDN w:val="0"/>
              <w:adjustRightInd w:val="0"/>
              <w:spacing w:before="122" w:after="0" w:line="264" w:lineRule="auto"/>
              <w:ind w:right="101"/>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Hướng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dẫn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nhân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sự</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cách</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lắp</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đặt,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chạy thử, vận hành, bảo dưỡng, sửa chữa hàng hóa.</w:t>
            </w:r>
          </w:p>
          <w:p w14:paraId="20AB6E46" w14:textId="77777777" w:rsidR="001F42D5" w:rsidRPr="001F42D5" w:rsidRDefault="001F42D5" w:rsidP="001F42D5">
            <w:pPr>
              <w:widowControl w:val="0"/>
              <w:kinsoku w:val="0"/>
              <w:overflowPunct w:val="0"/>
              <w:autoSpaceDE w:val="0"/>
              <w:autoSpaceDN w:val="0"/>
              <w:adjustRightInd w:val="0"/>
              <w:spacing w:before="120" w:after="0" w:line="264" w:lineRule="auto"/>
              <w:ind w:right="10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20.3. Trường hợp phát sinh dịch vụ ngoài hợp đồng, Chủ đầu tư và Nhà thầu thương thảo về chi phí thực hiện dịch vụ,</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vượt</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quá</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mức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áp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dụng cho dịch vụ tương tự trong các hợp đồng khác.</w:t>
            </w:r>
          </w:p>
        </w:tc>
      </w:tr>
      <w:tr w:rsidR="00581B09" w:rsidRPr="001F42D5" w14:paraId="57F59621" w14:textId="77777777" w:rsidTr="00F615BA">
        <w:trPr>
          <w:trHeight w:val="6502"/>
        </w:trPr>
        <w:tc>
          <w:tcPr>
            <w:tcW w:w="2269" w:type="dxa"/>
            <w:tcBorders>
              <w:top w:val="single" w:sz="4" w:space="0" w:color="000000"/>
              <w:left w:val="single" w:sz="4" w:space="0" w:color="000000"/>
              <w:bottom w:val="single" w:sz="4" w:space="0" w:color="000000"/>
              <w:right w:val="single" w:sz="4" w:space="0" w:color="000000"/>
            </w:tcBorders>
          </w:tcPr>
          <w:p w14:paraId="2F9660E8" w14:textId="77777777" w:rsidR="001F42D5" w:rsidRPr="001F42D5" w:rsidRDefault="001F42D5" w:rsidP="001F42D5">
            <w:pPr>
              <w:widowControl w:val="0"/>
              <w:kinsoku w:val="0"/>
              <w:overflowPunct w:val="0"/>
              <w:autoSpaceDE w:val="0"/>
              <w:autoSpaceDN w:val="0"/>
              <w:adjustRightInd w:val="0"/>
              <w:spacing w:before="122" w:after="0" w:line="264"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21. Kiểm tra và thử</w:t>
            </w:r>
            <w:r w:rsidRPr="001F42D5">
              <w:rPr>
                <w:rFonts w:ascii="Times New Roman" w:eastAsia="Times New Roman" w:hAnsi="Times New Roman" w:cs="Times New Roman"/>
                <w:b/>
                <w:bCs/>
                <w:color w:val="000000" w:themeColor="text1"/>
                <w:spacing w:val="-1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nghiệm</w:t>
            </w:r>
            <w:r w:rsidRPr="001F42D5">
              <w:rPr>
                <w:rFonts w:ascii="Times New Roman" w:eastAsia="Times New Roman" w:hAnsi="Times New Roman" w:cs="Times New Roman"/>
                <w:b/>
                <w:bCs/>
                <w:color w:val="000000" w:themeColor="text1"/>
                <w:spacing w:val="-1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 xml:space="preserve">hàng </w:t>
            </w:r>
            <w:r w:rsidRPr="001F42D5">
              <w:rPr>
                <w:rFonts w:ascii="Times New Roman" w:eastAsia="Times New Roman" w:hAnsi="Times New Roman" w:cs="Times New Roman"/>
                <w:b/>
                <w:bCs/>
                <w:color w:val="000000" w:themeColor="text1"/>
                <w:spacing w:val="-4"/>
                <w:kern w:val="0"/>
                <w:sz w:val="28"/>
                <w:szCs w:val="28"/>
                <w14:ligatures w14:val="none"/>
              </w:rPr>
              <w:t>hóa</w:t>
            </w:r>
          </w:p>
        </w:tc>
        <w:tc>
          <w:tcPr>
            <w:tcW w:w="6947" w:type="dxa"/>
            <w:tcBorders>
              <w:top w:val="single" w:sz="4" w:space="0" w:color="000000"/>
              <w:left w:val="single" w:sz="4" w:space="0" w:color="000000"/>
              <w:bottom w:val="single" w:sz="4" w:space="0" w:color="000000"/>
              <w:right w:val="single" w:sz="4" w:space="0" w:color="000000"/>
            </w:tcBorders>
          </w:tcPr>
          <w:p w14:paraId="3710797A" w14:textId="77777777" w:rsidR="001F42D5" w:rsidRPr="001F42D5" w:rsidRDefault="001F42D5" w:rsidP="00C37841">
            <w:pPr>
              <w:widowControl w:val="0"/>
              <w:numPr>
                <w:ilvl w:val="1"/>
                <w:numId w:val="28"/>
              </w:numPr>
              <w:tabs>
                <w:tab w:val="left" w:pos="915"/>
              </w:tabs>
              <w:kinsoku w:val="0"/>
              <w:overflowPunct w:val="0"/>
              <w:autoSpaceDE w:val="0"/>
              <w:autoSpaceDN w:val="0"/>
              <w:adjustRightInd w:val="0"/>
              <w:spacing w:before="122" w:after="0" w:line="264" w:lineRule="auto"/>
              <w:ind w:right="102"/>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 thầu phải tiến hành tất cả các thử nghiệm, kiểm tra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dịch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quan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tại </w:t>
            </w:r>
            <w:r w:rsidRPr="001F42D5">
              <w:rPr>
                <w:rFonts w:ascii="Times New Roman" w:eastAsia="Times New Roman" w:hAnsi="Times New Roman" w:cs="Times New Roman"/>
                <w:b/>
                <w:bCs/>
                <w:color w:val="000000" w:themeColor="text1"/>
                <w:kern w:val="0"/>
                <w:sz w:val="28"/>
                <w:szCs w:val="28"/>
                <w14:ligatures w14:val="none"/>
              </w:rPr>
              <w:t xml:space="preserve">E-ĐKCT </w:t>
            </w:r>
            <w:r w:rsidRPr="001F42D5">
              <w:rPr>
                <w:rFonts w:ascii="Times New Roman" w:eastAsia="Times New Roman" w:hAnsi="Times New Roman" w:cs="Times New Roman"/>
                <w:color w:val="000000" w:themeColor="text1"/>
                <w:kern w:val="0"/>
                <w:sz w:val="28"/>
                <w:szCs w:val="28"/>
                <w14:ligatures w14:val="none"/>
              </w:rPr>
              <w:t>và chịu toàn bộ chi phí thử nghiệm, kiểm tra.</w:t>
            </w:r>
          </w:p>
          <w:p w14:paraId="0E1104F5" w14:textId="77777777" w:rsidR="001F42D5" w:rsidRPr="001F42D5" w:rsidRDefault="001F42D5" w:rsidP="00C37841">
            <w:pPr>
              <w:widowControl w:val="0"/>
              <w:numPr>
                <w:ilvl w:val="1"/>
                <w:numId w:val="28"/>
              </w:numPr>
              <w:tabs>
                <w:tab w:val="left" w:pos="899"/>
              </w:tabs>
              <w:kinsoku w:val="0"/>
              <w:overflowPunct w:val="0"/>
              <w:autoSpaceDE w:val="0"/>
              <w:autoSpaceDN w:val="0"/>
              <w:adjustRightInd w:val="0"/>
              <w:spacing w:before="121" w:after="0" w:line="264" w:lineRule="auto"/>
              <w:ind w:right="9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kiểm</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thử</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nghiệm</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 cơ sở của Nhà thầu hoặc cơ sở khác ở địa điểm giao hàng, và/hoặc địa điểm dự án hoặc ở bất kỳ địa điểm nào khác theo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E-ĐKCT</w:t>
            </w: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21.3</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 ĐKC,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cơ</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sở</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cơ sở khác thì cán bộ kiểm tra phải được cung cấp tất cả phương tiện và hỗ trợ cần thiết, kể cả việc tiếp cận bản vẽ và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dữ</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chịu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bất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kỳ chi phí nào cho các phương tiện và hỗ trợ này.</w:t>
            </w:r>
          </w:p>
          <w:p w14:paraId="3DF7D0FE" w14:textId="77777777" w:rsidR="001F42D5" w:rsidRPr="001F42D5" w:rsidRDefault="001F42D5" w:rsidP="00C37841">
            <w:pPr>
              <w:widowControl w:val="0"/>
              <w:numPr>
                <w:ilvl w:val="1"/>
                <w:numId w:val="28"/>
              </w:numPr>
              <w:tabs>
                <w:tab w:val="left" w:pos="930"/>
              </w:tabs>
              <w:kinsoku w:val="0"/>
              <w:overflowPunct w:val="0"/>
              <w:autoSpaceDE w:val="0"/>
              <w:autoSpaceDN w:val="0"/>
              <w:adjustRightInd w:val="0"/>
              <w:spacing w:before="120" w:after="0" w:line="264" w:lineRule="auto"/>
              <w:ind w:right="10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Chủ đầu tư hoặc đại diện của Chủ đầu tư có quyền tham dự các buổi thử nghiệm, kiểm tra quy định tại Mục</w:t>
            </w:r>
          </w:p>
          <w:p w14:paraId="67197DA2" w14:textId="77777777" w:rsidR="001F42D5" w:rsidRPr="001F42D5" w:rsidRDefault="001F42D5" w:rsidP="001F42D5">
            <w:pPr>
              <w:widowControl w:val="0"/>
              <w:kinsoku w:val="0"/>
              <w:overflowPunct w:val="0"/>
              <w:autoSpaceDE w:val="0"/>
              <w:autoSpaceDN w:val="0"/>
              <w:adjustRightInd w:val="0"/>
              <w:spacing w:after="0" w:line="264" w:lineRule="auto"/>
              <w:ind w:right="10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21.2</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E-ĐKC,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chịu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tất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cả</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 phí phát sinh liên quan đến việc tham dự, bao gồm cả chi phí đi lại, lưu trú.</w:t>
            </w:r>
          </w:p>
        </w:tc>
      </w:tr>
    </w:tbl>
    <w:p w14:paraId="038D4782"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7"/>
          <w:szCs w:val="7"/>
          <w14:ligatures w14:val="none"/>
        </w:rPr>
        <w:sectPr w:rsidR="001F42D5" w:rsidRPr="001F42D5" w:rsidSect="001F42D5">
          <w:pgSz w:w="11910" w:h="16840"/>
          <w:pgMar w:top="1180" w:right="840" w:bottom="280" w:left="1300" w:header="731" w:footer="0" w:gutter="0"/>
          <w:cols w:space="720"/>
          <w:noEndnote/>
        </w:sectPr>
      </w:pPr>
    </w:p>
    <w:p w14:paraId="5DFCFFB2" w14:textId="77777777" w:rsidR="001F42D5" w:rsidRPr="001F42D5" w:rsidRDefault="001F42D5" w:rsidP="001F42D5">
      <w:pPr>
        <w:widowControl w:val="0"/>
        <w:kinsoku w:val="0"/>
        <w:overflowPunct w:val="0"/>
        <w:autoSpaceDE w:val="0"/>
        <w:autoSpaceDN w:val="0"/>
        <w:adjustRightInd w:val="0"/>
        <w:spacing w:before="6" w:after="0" w:line="240" w:lineRule="auto"/>
        <w:rPr>
          <w:rFonts w:ascii="Times New Roman" w:eastAsia="Times New Roman" w:hAnsi="Times New Roman" w:cs="Times New Roman"/>
          <w:b/>
          <w:bCs/>
          <w:color w:val="000000" w:themeColor="text1"/>
          <w:kern w:val="0"/>
          <w:sz w:val="7"/>
          <w:szCs w:val="7"/>
          <w14:ligatures w14:val="none"/>
        </w:rPr>
      </w:pPr>
    </w:p>
    <w:tbl>
      <w:tblPr>
        <w:tblW w:w="0" w:type="auto"/>
        <w:tblInd w:w="237" w:type="dxa"/>
        <w:tblLayout w:type="fixed"/>
        <w:tblCellMar>
          <w:left w:w="0" w:type="dxa"/>
          <w:right w:w="0" w:type="dxa"/>
        </w:tblCellMar>
        <w:tblLook w:val="0000" w:firstRow="0" w:lastRow="0" w:firstColumn="0" w:lastColumn="0" w:noHBand="0" w:noVBand="0"/>
      </w:tblPr>
      <w:tblGrid>
        <w:gridCol w:w="2269"/>
        <w:gridCol w:w="6947"/>
      </w:tblGrid>
      <w:tr w:rsidR="00581B09" w:rsidRPr="001F42D5" w14:paraId="356F7E74" w14:textId="77777777" w:rsidTr="00F615BA">
        <w:trPr>
          <w:trHeight w:val="12997"/>
        </w:trPr>
        <w:tc>
          <w:tcPr>
            <w:tcW w:w="2269" w:type="dxa"/>
            <w:tcBorders>
              <w:top w:val="single" w:sz="4" w:space="0" w:color="000000"/>
              <w:left w:val="single" w:sz="4" w:space="0" w:color="000000"/>
              <w:bottom w:val="single" w:sz="4" w:space="0" w:color="000000"/>
              <w:right w:val="single" w:sz="4" w:space="0" w:color="000000"/>
            </w:tcBorders>
          </w:tcPr>
          <w:p w14:paraId="4DEA35B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6947" w:type="dxa"/>
            <w:tcBorders>
              <w:top w:val="single" w:sz="4" w:space="0" w:color="000000"/>
              <w:left w:val="single" w:sz="4" w:space="0" w:color="000000"/>
              <w:bottom w:val="single" w:sz="4" w:space="0" w:color="000000"/>
              <w:right w:val="single" w:sz="4" w:space="0" w:color="000000"/>
            </w:tcBorders>
          </w:tcPr>
          <w:p w14:paraId="2D1B9675" w14:textId="77777777" w:rsidR="001F42D5" w:rsidRPr="001F42D5" w:rsidRDefault="001F42D5" w:rsidP="00C37841">
            <w:pPr>
              <w:widowControl w:val="0"/>
              <w:numPr>
                <w:ilvl w:val="1"/>
                <w:numId w:val="27"/>
              </w:numPr>
              <w:tabs>
                <w:tab w:val="left" w:pos="920"/>
              </w:tabs>
              <w:kinsoku w:val="0"/>
              <w:overflowPunct w:val="0"/>
              <w:autoSpaceDE w:val="0"/>
              <w:autoSpaceDN w:val="0"/>
              <w:adjustRightInd w:val="0"/>
              <w:spacing w:before="2" w:after="0" w:line="264" w:lineRule="auto"/>
              <w:ind w:right="10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Trước khi tiến hành kiểm tra, thử nghiệm, Nhà thầu phải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tiến hành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kiểm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thử</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nghiệm.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sự</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chấp thuận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bên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thứ</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tham gia</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kiểm</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thử</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nghiệm,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văn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ý của các bên liên quan này.</w:t>
            </w:r>
          </w:p>
          <w:p w14:paraId="1667CC57" w14:textId="77777777" w:rsidR="001F42D5" w:rsidRPr="001F42D5" w:rsidRDefault="001F42D5" w:rsidP="00C37841">
            <w:pPr>
              <w:widowControl w:val="0"/>
              <w:numPr>
                <w:ilvl w:val="1"/>
                <w:numId w:val="27"/>
              </w:numPr>
              <w:tabs>
                <w:tab w:val="left" w:pos="939"/>
              </w:tabs>
              <w:kinsoku w:val="0"/>
              <w:overflowPunct w:val="0"/>
              <w:autoSpaceDE w:val="0"/>
              <w:autoSpaceDN w:val="0"/>
              <w:adjustRightInd w:val="0"/>
              <w:spacing w:before="122" w:after="0" w:line="264" w:lineRule="auto"/>
              <w:ind w:right="9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Chủ đầu tư có thể yêu cầu Nhà thầu tiến hành thử nghiệm,</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kiểm</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ngoài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nhưng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thiết</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khẳng định hàng hóa đó có đặc tính kỹ thuật, hiệu suất đáp ứng yêu cầu của hợp đồng, với điều kiện là các chi phí hợp lý để tiến hành thử nghiệm, kiểm tra đó được cộng thêm vào giá</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 đồng.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 hợp thử</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nghiệm,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kiểm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chậm tiến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độ</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và/hoặc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độ</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nghĩa</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khác của</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xem</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xét</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chỉnh ngày giao hàng, ngày hoàn thành dịch vụ liên quan và các nghĩa vụ khác bị ảnh hưởng.</w:t>
            </w:r>
          </w:p>
          <w:p w14:paraId="2716E42C" w14:textId="77777777" w:rsidR="001F42D5" w:rsidRPr="001F42D5" w:rsidRDefault="001F42D5" w:rsidP="00C37841">
            <w:pPr>
              <w:widowControl w:val="0"/>
              <w:numPr>
                <w:ilvl w:val="1"/>
                <w:numId w:val="27"/>
              </w:numPr>
              <w:tabs>
                <w:tab w:val="left" w:pos="896"/>
              </w:tabs>
              <w:kinsoku w:val="0"/>
              <w:overflowPunct w:val="0"/>
              <w:autoSpaceDE w:val="0"/>
              <w:autoSpaceDN w:val="0"/>
              <w:adjustRightInd w:val="0"/>
              <w:spacing w:before="119" w:after="0" w:line="264" w:lineRule="auto"/>
              <w:ind w:right="102"/>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gửi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quả</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 tất cả các thử nghiệm, kiểm tra.</w:t>
            </w:r>
          </w:p>
          <w:p w14:paraId="343C3929" w14:textId="77777777" w:rsidR="001F42D5" w:rsidRPr="001F42D5" w:rsidRDefault="001F42D5" w:rsidP="00C37841">
            <w:pPr>
              <w:widowControl w:val="0"/>
              <w:numPr>
                <w:ilvl w:val="1"/>
                <w:numId w:val="27"/>
              </w:numPr>
              <w:tabs>
                <w:tab w:val="left" w:pos="899"/>
              </w:tabs>
              <w:kinsoku w:val="0"/>
              <w:overflowPunct w:val="0"/>
              <w:autoSpaceDE w:val="0"/>
              <w:autoSpaceDN w:val="0"/>
              <w:adjustRightInd w:val="0"/>
              <w:spacing w:before="120" w:after="0" w:line="264" w:lineRule="auto"/>
              <w:ind w:right="92"/>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quyền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chối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bất</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kỳ</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bộ</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phù</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đặc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kỹ</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 </w:t>
            </w:r>
            <w:r w:rsidRPr="001F42D5">
              <w:rPr>
                <w:rFonts w:ascii="Times New Roman" w:eastAsia="Times New Roman" w:hAnsi="Times New Roman" w:cs="Times New Roman"/>
                <w:color w:val="000000" w:themeColor="text1"/>
                <w:spacing w:val="-4"/>
                <w:kern w:val="0"/>
                <w:sz w:val="28"/>
                <w:szCs w:val="28"/>
                <w14:ligatures w14:val="none"/>
              </w:rPr>
              <w:t>ĐKC.</w:t>
            </w:r>
          </w:p>
          <w:p w14:paraId="0569B72F" w14:textId="77777777" w:rsidR="001F42D5" w:rsidRPr="001F42D5" w:rsidRDefault="001F42D5" w:rsidP="00C37841">
            <w:pPr>
              <w:widowControl w:val="0"/>
              <w:numPr>
                <w:ilvl w:val="1"/>
                <w:numId w:val="27"/>
              </w:numPr>
              <w:tabs>
                <w:tab w:val="left" w:pos="925"/>
              </w:tabs>
              <w:kinsoku w:val="0"/>
              <w:overflowPunct w:val="0"/>
              <w:autoSpaceDE w:val="0"/>
              <w:autoSpaceDN w:val="0"/>
              <w:adjustRightInd w:val="0"/>
              <w:spacing w:before="122" w:after="0" w:line="264" w:lineRule="auto"/>
              <w:ind w:right="10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Việc Nhà thầu thực hiện thử nghiệm, kiểm tra hàng hóa, bộ phận hàng hóa, việc Chủ đầu tư hay đại diện của Chủ</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tham</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buổi</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thử</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nghiệm,</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kiểm</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hay</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 báo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quả</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thử</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nghiệm,</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kiểm</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p>
          <w:p w14:paraId="43A53F05" w14:textId="77777777" w:rsidR="001F42D5" w:rsidRPr="001F42D5" w:rsidRDefault="001F42D5" w:rsidP="001F42D5">
            <w:pPr>
              <w:widowControl w:val="0"/>
              <w:kinsoku w:val="0"/>
              <w:overflowPunct w:val="0"/>
              <w:autoSpaceDE w:val="0"/>
              <w:autoSpaceDN w:val="0"/>
              <w:adjustRightInd w:val="0"/>
              <w:spacing w:after="0" w:line="264" w:lineRule="auto"/>
              <w:ind w:right="10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21.6 E-ĐKC, không miễn trừ cho Nhà thầu nghĩa vụ bảo hành hoặc các nghĩa vụ khác theo hợp đồng.</w:t>
            </w:r>
          </w:p>
        </w:tc>
      </w:tr>
      <w:tr w:rsidR="00581B09" w:rsidRPr="001F42D5" w14:paraId="6394DCB5" w14:textId="77777777" w:rsidTr="00F615BA">
        <w:trPr>
          <w:trHeight w:val="950"/>
        </w:trPr>
        <w:tc>
          <w:tcPr>
            <w:tcW w:w="2269" w:type="dxa"/>
            <w:tcBorders>
              <w:top w:val="single" w:sz="4" w:space="0" w:color="000000"/>
              <w:left w:val="single" w:sz="4" w:space="0" w:color="000000"/>
              <w:bottom w:val="single" w:sz="4" w:space="0" w:color="000000"/>
              <w:right w:val="single" w:sz="4" w:space="0" w:color="000000"/>
            </w:tcBorders>
          </w:tcPr>
          <w:p w14:paraId="1153079A"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22.</w:t>
            </w:r>
            <w:r w:rsidRPr="001F42D5">
              <w:rPr>
                <w:rFonts w:ascii="Times New Roman" w:eastAsia="Times New Roman" w:hAnsi="Times New Roman" w:cs="Times New Roman"/>
                <w:b/>
                <w:bCs/>
                <w:color w:val="000000" w:themeColor="text1"/>
                <w:spacing w:val="-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Phạt</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 xml:space="preserve">và </w:t>
            </w:r>
            <w:r w:rsidRPr="001F42D5">
              <w:rPr>
                <w:rFonts w:ascii="Times New Roman" w:eastAsia="Times New Roman" w:hAnsi="Times New Roman" w:cs="Times New Roman"/>
                <w:b/>
                <w:bCs/>
                <w:color w:val="000000" w:themeColor="text1"/>
                <w:spacing w:val="-5"/>
                <w:kern w:val="0"/>
                <w:sz w:val="28"/>
                <w:szCs w:val="28"/>
                <w14:ligatures w14:val="none"/>
              </w:rPr>
              <w:t>bồi</w:t>
            </w:r>
          </w:p>
          <w:p w14:paraId="39576228" w14:textId="77777777" w:rsidR="001F42D5" w:rsidRPr="001F42D5" w:rsidRDefault="001F42D5" w:rsidP="001F42D5">
            <w:pPr>
              <w:widowControl w:val="0"/>
              <w:kinsoku w:val="0"/>
              <w:overflowPunct w:val="0"/>
              <w:autoSpaceDE w:val="0"/>
              <w:autoSpaceDN w:val="0"/>
              <w:adjustRightInd w:val="0"/>
              <w:spacing w:before="34" w:after="0" w:line="240" w:lineRule="auto"/>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thường</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thiệt</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hại</w:t>
            </w:r>
          </w:p>
        </w:tc>
        <w:tc>
          <w:tcPr>
            <w:tcW w:w="6947" w:type="dxa"/>
            <w:tcBorders>
              <w:top w:val="single" w:sz="4" w:space="0" w:color="000000"/>
              <w:left w:val="single" w:sz="4" w:space="0" w:color="000000"/>
              <w:bottom w:val="single" w:sz="4" w:space="0" w:color="000000"/>
              <w:right w:val="single" w:sz="4" w:space="0" w:color="000000"/>
            </w:tcBorders>
          </w:tcPr>
          <w:p w14:paraId="685D6FBF" w14:textId="77777777" w:rsidR="001F42D5" w:rsidRPr="001F42D5" w:rsidRDefault="001F42D5" w:rsidP="001F42D5">
            <w:pPr>
              <w:widowControl w:val="0"/>
              <w:kinsoku w:val="0"/>
              <w:overflowPunct w:val="0"/>
              <w:autoSpaceDE w:val="0"/>
              <w:autoSpaceDN w:val="0"/>
              <w:adjustRightInd w:val="0"/>
              <w:spacing w:before="122" w:after="0" w:line="264"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Phạt</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phạm</w:t>
            </w:r>
            <w:r w:rsidRPr="001F42D5">
              <w:rPr>
                <w:rFonts w:ascii="Times New Roman" w:eastAsia="Times New Roman" w:hAnsi="Times New Roman" w:cs="Times New Roman"/>
                <w:color w:val="000000" w:themeColor="text1"/>
                <w:spacing w:val="-20"/>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hợp</w:t>
            </w:r>
            <w:r w:rsidRPr="001F42D5">
              <w:rPr>
                <w:rFonts w:ascii="Times New Roman" w:eastAsia="Times New Roman" w:hAnsi="Times New Roman" w:cs="Times New Roman"/>
                <w:color w:val="000000" w:themeColor="text1"/>
                <w:spacing w:val="-19"/>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đồng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bồi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thường</w:t>
            </w:r>
            <w:r w:rsidRPr="001F42D5">
              <w:rPr>
                <w:rFonts w:ascii="Times New Roman" w:eastAsia="Times New Roman" w:hAnsi="Times New Roman" w:cs="Times New Roman"/>
                <w:color w:val="000000" w:themeColor="text1"/>
                <w:spacing w:val="-19"/>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thiệt</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hại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theo</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quy</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 xml:space="preserve">định </w:t>
            </w:r>
            <w:r w:rsidRPr="001F42D5">
              <w:rPr>
                <w:rFonts w:ascii="Times New Roman" w:eastAsia="Times New Roman" w:hAnsi="Times New Roman" w:cs="Times New Roman"/>
                <w:color w:val="000000" w:themeColor="text1"/>
                <w:kern w:val="0"/>
                <w:sz w:val="28"/>
                <w:szCs w:val="28"/>
                <w14:ligatures w14:val="none"/>
              </w:rPr>
              <w:t xml:space="preserve">tại </w:t>
            </w:r>
            <w:r w:rsidRPr="001F42D5">
              <w:rPr>
                <w:rFonts w:ascii="Times New Roman" w:eastAsia="Times New Roman" w:hAnsi="Times New Roman" w:cs="Times New Roman"/>
                <w:b/>
                <w:bCs/>
                <w:color w:val="000000" w:themeColor="text1"/>
                <w:kern w:val="0"/>
                <w:sz w:val="28"/>
                <w:szCs w:val="28"/>
                <w14:ligatures w14:val="none"/>
              </w:rPr>
              <w:t>E-ĐKCT</w:t>
            </w:r>
            <w:r w:rsidRPr="001F42D5">
              <w:rPr>
                <w:rFonts w:ascii="Times New Roman" w:eastAsia="Times New Roman" w:hAnsi="Times New Roman" w:cs="Times New Roman"/>
                <w:color w:val="000000" w:themeColor="text1"/>
                <w:kern w:val="0"/>
                <w:sz w:val="28"/>
                <w:szCs w:val="28"/>
                <w14:ligatures w14:val="none"/>
              </w:rPr>
              <w:t>.</w:t>
            </w:r>
          </w:p>
        </w:tc>
      </w:tr>
    </w:tbl>
    <w:p w14:paraId="60E4024A"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7"/>
          <w:szCs w:val="7"/>
          <w14:ligatures w14:val="none"/>
        </w:rPr>
        <w:sectPr w:rsidR="001F42D5" w:rsidRPr="001F42D5" w:rsidSect="001F42D5">
          <w:pgSz w:w="11910" w:h="16840"/>
          <w:pgMar w:top="1180" w:right="840" w:bottom="280" w:left="1300" w:header="731" w:footer="0" w:gutter="0"/>
          <w:cols w:space="720"/>
          <w:noEndnote/>
        </w:sectPr>
      </w:pPr>
    </w:p>
    <w:p w14:paraId="2638B85C" w14:textId="77777777" w:rsidR="001F42D5" w:rsidRPr="001F42D5" w:rsidRDefault="001F42D5" w:rsidP="001F42D5">
      <w:pPr>
        <w:widowControl w:val="0"/>
        <w:kinsoku w:val="0"/>
        <w:overflowPunct w:val="0"/>
        <w:autoSpaceDE w:val="0"/>
        <w:autoSpaceDN w:val="0"/>
        <w:adjustRightInd w:val="0"/>
        <w:spacing w:before="6" w:after="0" w:line="240" w:lineRule="auto"/>
        <w:rPr>
          <w:rFonts w:ascii="Times New Roman" w:eastAsia="Times New Roman" w:hAnsi="Times New Roman" w:cs="Times New Roman"/>
          <w:b/>
          <w:bCs/>
          <w:color w:val="000000" w:themeColor="text1"/>
          <w:kern w:val="0"/>
          <w:sz w:val="7"/>
          <w:szCs w:val="7"/>
          <w14:ligatures w14:val="none"/>
        </w:rPr>
      </w:pPr>
    </w:p>
    <w:tbl>
      <w:tblPr>
        <w:tblW w:w="0" w:type="auto"/>
        <w:tblInd w:w="237" w:type="dxa"/>
        <w:tblLayout w:type="fixed"/>
        <w:tblCellMar>
          <w:left w:w="0" w:type="dxa"/>
          <w:right w:w="0" w:type="dxa"/>
        </w:tblCellMar>
        <w:tblLook w:val="0000" w:firstRow="0" w:lastRow="0" w:firstColumn="0" w:lastColumn="0" w:noHBand="0" w:noVBand="0"/>
      </w:tblPr>
      <w:tblGrid>
        <w:gridCol w:w="2269"/>
        <w:gridCol w:w="6947"/>
      </w:tblGrid>
      <w:tr w:rsidR="00581B09" w:rsidRPr="001F42D5" w14:paraId="0D1DE789" w14:textId="77777777" w:rsidTr="00F615BA">
        <w:trPr>
          <w:trHeight w:val="9694"/>
        </w:trPr>
        <w:tc>
          <w:tcPr>
            <w:tcW w:w="2269" w:type="dxa"/>
            <w:tcBorders>
              <w:top w:val="single" w:sz="4" w:space="0" w:color="000000"/>
              <w:left w:val="single" w:sz="4" w:space="0" w:color="000000"/>
              <w:bottom w:val="single" w:sz="4" w:space="0" w:color="000000"/>
              <w:right w:val="single" w:sz="4" w:space="0" w:color="000000"/>
            </w:tcBorders>
          </w:tcPr>
          <w:p w14:paraId="69057557"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23.</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Bảo</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hành</w:t>
            </w:r>
          </w:p>
        </w:tc>
        <w:tc>
          <w:tcPr>
            <w:tcW w:w="6947" w:type="dxa"/>
            <w:tcBorders>
              <w:top w:val="single" w:sz="4" w:space="0" w:color="000000"/>
              <w:left w:val="single" w:sz="4" w:space="0" w:color="000000"/>
              <w:bottom w:val="single" w:sz="4" w:space="0" w:color="000000"/>
              <w:right w:val="single" w:sz="4" w:space="0" w:color="000000"/>
            </w:tcBorders>
          </w:tcPr>
          <w:p w14:paraId="1173753B" w14:textId="77777777" w:rsidR="001F42D5" w:rsidRPr="001F42D5" w:rsidRDefault="001F42D5" w:rsidP="00C37841">
            <w:pPr>
              <w:widowControl w:val="0"/>
              <w:numPr>
                <w:ilvl w:val="1"/>
                <w:numId w:val="26"/>
              </w:numPr>
              <w:tabs>
                <w:tab w:val="left" w:pos="913"/>
              </w:tabs>
              <w:kinsoku w:val="0"/>
              <w:overflowPunct w:val="0"/>
              <w:autoSpaceDE w:val="0"/>
              <w:autoSpaceDN w:val="0"/>
              <w:adjustRightInd w:val="0"/>
              <w:spacing w:before="122" w:after="0" w:line="264" w:lineRule="auto"/>
              <w:ind w:right="10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 thầu bảo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 cung cấp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 mới, chưa qua sử dụng theo đúng đề xuất đã nêu.</w:t>
            </w:r>
          </w:p>
          <w:p w14:paraId="15651E1F" w14:textId="77777777" w:rsidR="001F42D5" w:rsidRPr="001F42D5" w:rsidRDefault="001F42D5" w:rsidP="00C37841">
            <w:pPr>
              <w:widowControl w:val="0"/>
              <w:numPr>
                <w:ilvl w:val="1"/>
                <w:numId w:val="26"/>
              </w:numPr>
              <w:tabs>
                <w:tab w:val="left" w:pos="925"/>
              </w:tabs>
              <w:kinsoku w:val="0"/>
              <w:overflowPunct w:val="0"/>
              <w:autoSpaceDE w:val="0"/>
              <w:autoSpaceDN w:val="0"/>
              <w:adjustRightInd w:val="0"/>
              <w:spacing w:before="120" w:after="0" w:line="264" w:lineRule="auto"/>
              <w:ind w:right="10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3413BE3" w14:textId="77777777" w:rsidR="001F42D5" w:rsidRPr="001F42D5" w:rsidRDefault="001F42D5" w:rsidP="00C37841">
            <w:pPr>
              <w:widowControl w:val="0"/>
              <w:numPr>
                <w:ilvl w:val="1"/>
                <w:numId w:val="26"/>
              </w:numPr>
              <w:tabs>
                <w:tab w:val="left" w:pos="926"/>
              </w:tabs>
              <w:kinsoku w:val="0"/>
              <w:overflowPunct w:val="0"/>
              <w:autoSpaceDE w:val="0"/>
              <w:autoSpaceDN w:val="0"/>
              <w:adjustRightInd w:val="0"/>
              <w:spacing w:before="121" w:after="0" w:line="240" w:lineRule="auto"/>
              <w:ind w:left="925" w:hanging="649"/>
              <w:jc w:val="both"/>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2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tại</w:t>
            </w:r>
          </w:p>
          <w:p w14:paraId="58A36F3F" w14:textId="77777777" w:rsidR="001F42D5" w:rsidRPr="001F42D5" w:rsidRDefault="001F42D5" w:rsidP="001F42D5">
            <w:pPr>
              <w:widowControl w:val="0"/>
              <w:kinsoku w:val="0"/>
              <w:overflowPunct w:val="0"/>
              <w:autoSpaceDE w:val="0"/>
              <w:autoSpaceDN w:val="0"/>
              <w:adjustRightInd w:val="0"/>
              <w:spacing w:before="33"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spacing w:val="-2"/>
                <w:kern w:val="0"/>
                <w:sz w:val="28"/>
                <w:szCs w:val="28"/>
                <w14:ligatures w14:val="none"/>
              </w:rPr>
              <w:t>E-ĐKCT</w:t>
            </w:r>
            <w:r w:rsidRPr="001F42D5">
              <w:rPr>
                <w:rFonts w:ascii="Times New Roman" w:eastAsia="Times New Roman" w:hAnsi="Times New Roman" w:cs="Times New Roman"/>
                <w:color w:val="000000" w:themeColor="text1"/>
                <w:spacing w:val="-2"/>
                <w:kern w:val="0"/>
                <w:sz w:val="28"/>
                <w:szCs w:val="28"/>
                <w14:ligatures w14:val="none"/>
              </w:rPr>
              <w:t>.</w:t>
            </w:r>
          </w:p>
          <w:p w14:paraId="10EFA06D" w14:textId="77777777" w:rsidR="001F42D5" w:rsidRPr="001F42D5" w:rsidRDefault="001F42D5" w:rsidP="00C37841">
            <w:pPr>
              <w:widowControl w:val="0"/>
              <w:numPr>
                <w:ilvl w:val="1"/>
                <w:numId w:val="26"/>
              </w:numPr>
              <w:tabs>
                <w:tab w:val="left" w:pos="937"/>
              </w:tabs>
              <w:kinsoku w:val="0"/>
              <w:overflowPunct w:val="0"/>
              <w:autoSpaceDE w:val="0"/>
              <w:autoSpaceDN w:val="0"/>
              <w:adjustRightInd w:val="0"/>
              <w:spacing w:before="151" w:after="0" w:line="264" w:lineRule="auto"/>
              <w:ind w:right="10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phát hiện khiếm khuyết của hàng hóa, Chủ đầu tư kịp thời thông báo cho Nhà thầu, kèm theo tài liệu chứng minh. Chủ đầu tư tạo điều kiện cho Nhà thầu tiến hành kiểm tra các khiếm khuyết đó.</w:t>
            </w:r>
          </w:p>
          <w:p w14:paraId="53EA3596" w14:textId="77777777" w:rsidR="001F42D5" w:rsidRPr="001F42D5" w:rsidRDefault="001F42D5" w:rsidP="00C37841">
            <w:pPr>
              <w:widowControl w:val="0"/>
              <w:numPr>
                <w:ilvl w:val="1"/>
                <w:numId w:val="26"/>
              </w:numPr>
              <w:tabs>
                <w:tab w:val="left" w:pos="908"/>
              </w:tabs>
              <w:kinsoku w:val="0"/>
              <w:overflowPunct w:val="0"/>
              <w:autoSpaceDE w:val="0"/>
              <w:autoSpaceDN w:val="0"/>
              <w:adjustRightInd w:val="0"/>
              <w:spacing w:before="122" w:after="0" w:line="264" w:lineRule="auto"/>
              <w:ind w:right="100"/>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 hàng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khiếm</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khuyết,</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kịp</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sửa</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chữa hoặc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thay</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thế</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khiếm</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khuyết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quy định tại </w:t>
            </w:r>
            <w:r w:rsidRPr="001F42D5">
              <w:rPr>
                <w:rFonts w:ascii="Times New Roman" w:eastAsia="Times New Roman" w:hAnsi="Times New Roman" w:cs="Times New Roman"/>
                <w:b/>
                <w:bCs/>
                <w:color w:val="000000" w:themeColor="text1"/>
                <w:kern w:val="0"/>
                <w:sz w:val="28"/>
                <w:szCs w:val="28"/>
                <w14:ligatures w14:val="none"/>
              </w:rPr>
              <w:t xml:space="preserve">E-ĐKCT </w:t>
            </w:r>
            <w:r w:rsidRPr="001F42D5">
              <w:rPr>
                <w:rFonts w:ascii="Times New Roman" w:eastAsia="Times New Roman" w:hAnsi="Times New Roman" w:cs="Times New Roman"/>
                <w:color w:val="000000" w:themeColor="text1"/>
                <w:kern w:val="0"/>
                <w:sz w:val="28"/>
                <w:szCs w:val="28"/>
                <w14:ligatures w14:val="none"/>
              </w:rPr>
              <w:t xml:space="preserve">và chịu toàn bộ chi phí sửa chữa, thay </w:t>
            </w:r>
            <w:r w:rsidRPr="001F42D5">
              <w:rPr>
                <w:rFonts w:ascii="Times New Roman" w:eastAsia="Times New Roman" w:hAnsi="Times New Roman" w:cs="Times New Roman"/>
                <w:color w:val="000000" w:themeColor="text1"/>
                <w:spacing w:val="-4"/>
                <w:kern w:val="0"/>
                <w:sz w:val="28"/>
                <w:szCs w:val="28"/>
                <w14:ligatures w14:val="none"/>
              </w:rPr>
              <w:t>thế.</w:t>
            </w:r>
          </w:p>
          <w:p w14:paraId="5B1699FA" w14:textId="77777777" w:rsidR="001F42D5" w:rsidRPr="001F42D5" w:rsidRDefault="001F42D5" w:rsidP="00C37841">
            <w:pPr>
              <w:widowControl w:val="0"/>
              <w:numPr>
                <w:ilvl w:val="1"/>
                <w:numId w:val="26"/>
              </w:numPr>
              <w:tabs>
                <w:tab w:val="left" w:pos="970"/>
              </w:tabs>
              <w:kinsoku w:val="0"/>
              <w:overflowPunct w:val="0"/>
              <w:autoSpaceDE w:val="0"/>
              <w:autoSpaceDN w:val="0"/>
              <w:adjustRightInd w:val="0"/>
              <w:spacing w:before="118" w:after="0" w:line="264" w:lineRule="auto"/>
              <w:ind w:right="9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đã được thông báo nhưng Nhà thầu không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sửa</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chữa</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khiếm</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khuyết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trong thời hạn quy định tại </w:t>
            </w:r>
            <w:r w:rsidRPr="001F42D5">
              <w:rPr>
                <w:rFonts w:ascii="Times New Roman" w:eastAsia="Times New Roman" w:hAnsi="Times New Roman" w:cs="Times New Roman"/>
                <w:b/>
                <w:bCs/>
                <w:color w:val="000000" w:themeColor="text1"/>
                <w:kern w:val="0"/>
                <w:sz w:val="28"/>
                <w:szCs w:val="28"/>
                <w14:ligatures w14:val="none"/>
              </w:rPr>
              <w:t>E-ĐKCT</w:t>
            </w:r>
            <w:r w:rsidRPr="001F42D5">
              <w:rPr>
                <w:rFonts w:ascii="Times New Roman" w:eastAsia="Times New Roman" w:hAnsi="Times New Roman" w:cs="Times New Roman"/>
                <w:color w:val="000000" w:themeColor="text1"/>
                <w:kern w:val="0"/>
                <w:sz w:val="28"/>
                <w:szCs w:val="28"/>
                <w14:ligatures w14:val="none"/>
              </w:rPr>
              <w:t>, Chủ đầu tư có thể tự sửa chữa</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thiết).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chịu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tất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cả</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rủi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 phí liên quan. Việc Chủ đầu tư tự sửa chữa khiếm khuyết của hàng hóa không ảnh hưởng đến các quyền khác của Chủ đầu tư đối với Nhà thầu theo hợp đồng.</w:t>
            </w:r>
          </w:p>
        </w:tc>
      </w:tr>
      <w:tr w:rsidR="00581B09" w:rsidRPr="001F42D5" w14:paraId="6478D4E5" w14:textId="77777777" w:rsidTr="00F615BA">
        <w:trPr>
          <w:trHeight w:val="4613"/>
        </w:trPr>
        <w:tc>
          <w:tcPr>
            <w:tcW w:w="2269" w:type="dxa"/>
            <w:tcBorders>
              <w:top w:val="single" w:sz="4" w:space="0" w:color="000000"/>
              <w:left w:val="single" w:sz="4" w:space="0" w:color="000000"/>
              <w:bottom w:val="single" w:sz="4" w:space="0" w:color="000000"/>
              <w:right w:val="single" w:sz="4" w:space="0" w:color="000000"/>
            </w:tcBorders>
          </w:tcPr>
          <w:p w14:paraId="4F4832D5" w14:textId="77777777" w:rsidR="001F42D5" w:rsidRPr="001F42D5" w:rsidRDefault="001F42D5" w:rsidP="001F42D5">
            <w:pPr>
              <w:widowControl w:val="0"/>
              <w:kinsoku w:val="0"/>
              <w:overflowPunct w:val="0"/>
              <w:autoSpaceDE w:val="0"/>
              <w:autoSpaceDN w:val="0"/>
              <w:adjustRightInd w:val="0"/>
              <w:spacing w:before="125" w:after="0" w:line="264" w:lineRule="auto"/>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24.</w:t>
            </w:r>
            <w:r w:rsidRPr="001F42D5">
              <w:rPr>
                <w:rFonts w:ascii="Times New Roman" w:eastAsia="Times New Roman" w:hAnsi="Times New Roman" w:cs="Times New Roman"/>
                <w:b/>
                <w:bCs/>
                <w:color w:val="000000" w:themeColor="text1"/>
                <w:spacing w:val="-1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Bồi</w:t>
            </w:r>
            <w:r w:rsidRPr="001F42D5">
              <w:rPr>
                <w:rFonts w:ascii="Times New Roman" w:eastAsia="Times New Roman" w:hAnsi="Times New Roman" w:cs="Times New Roman"/>
                <w:b/>
                <w:bCs/>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thường</w:t>
            </w:r>
            <w:r w:rsidRPr="001F42D5">
              <w:rPr>
                <w:rFonts w:ascii="Times New Roman" w:eastAsia="Times New Roman" w:hAnsi="Times New Roman" w:cs="Times New Roman"/>
                <w:b/>
                <w:bCs/>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vi phạm sáng chế</w:t>
            </w:r>
          </w:p>
        </w:tc>
        <w:tc>
          <w:tcPr>
            <w:tcW w:w="6947" w:type="dxa"/>
            <w:tcBorders>
              <w:top w:val="single" w:sz="4" w:space="0" w:color="000000"/>
              <w:left w:val="single" w:sz="4" w:space="0" w:color="000000"/>
              <w:bottom w:val="single" w:sz="4" w:space="0" w:color="000000"/>
              <w:right w:val="single" w:sz="4" w:space="0" w:color="000000"/>
            </w:tcBorders>
          </w:tcPr>
          <w:p w14:paraId="1FD2FAD6" w14:textId="77777777" w:rsidR="001F42D5" w:rsidRPr="001F42D5" w:rsidRDefault="001F42D5" w:rsidP="001F42D5">
            <w:pPr>
              <w:widowControl w:val="0"/>
              <w:kinsoku w:val="0"/>
              <w:overflowPunct w:val="0"/>
              <w:autoSpaceDE w:val="0"/>
              <w:autoSpaceDN w:val="0"/>
              <w:adjustRightInd w:val="0"/>
              <w:spacing w:before="125" w:after="0" w:line="264" w:lineRule="auto"/>
              <w:ind w:right="9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24.1. Với điều kiện là Chủ đầu tư tuân thủ Mục 24.2 E- ĐKC,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có nghĩa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bồi thường,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 đảm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 đầu tư và nhân sự của Chủ đầu tư không bị tổn hại bởi bất kỳ vụ kiện tụng, thủ tục hành chính, khiếu nại, yêu cầu, tổn thất, thiệt hại, chi phí nào,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 vi phạm hoặc cáo buộc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 phạm đó liên quan tới:</w:t>
            </w:r>
          </w:p>
          <w:p w14:paraId="7BED94F7" w14:textId="77777777" w:rsidR="001F42D5" w:rsidRPr="001F42D5" w:rsidRDefault="001F42D5" w:rsidP="001F42D5">
            <w:pPr>
              <w:widowControl w:val="0"/>
              <w:kinsoku w:val="0"/>
              <w:overflowPunct w:val="0"/>
              <w:autoSpaceDE w:val="0"/>
              <w:autoSpaceDN w:val="0"/>
              <w:adjustRightInd w:val="0"/>
              <w:spacing w:before="119" w:after="0" w:line="264" w:lineRule="auto"/>
              <w:ind w:right="10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a) Việc lắp đặt hàng hóa do Nhà thầu thực hiện hoặc việc sử dụng hàng hóa tại Việt Nam;</w:t>
            </w:r>
          </w:p>
        </w:tc>
      </w:tr>
    </w:tbl>
    <w:p w14:paraId="0A8C3720"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7"/>
          <w:szCs w:val="7"/>
          <w14:ligatures w14:val="none"/>
        </w:rPr>
        <w:sectPr w:rsidR="001F42D5" w:rsidRPr="001F42D5" w:rsidSect="001F42D5">
          <w:pgSz w:w="11910" w:h="16840"/>
          <w:pgMar w:top="1180" w:right="840" w:bottom="280" w:left="1300" w:header="731" w:footer="0" w:gutter="0"/>
          <w:cols w:space="720"/>
          <w:noEndnote/>
        </w:sectPr>
      </w:pPr>
    </w:p>
    <w:p w14:paraId="402B899C" w14:textId="77777777" w:rsidR="001F42D5" w:rsidRPr="001F42D5" w:rsidRDefault="001F42D5" w:rsidP="001F42D5">
      <w:pPr>
        <w:widowControl w:val="0"/>
        <w:kinsoku w:val="0"/>
        <w:overflowPunct w:val="0"/>
        <w:autoSpaceDE w:val="0"/>
        <w:autoSpaceDN w:val="0"/>
        <w:adjustRightInd w:val="0"/>
        <w:spacing w:before="6" w:after="0" w:line="240" w:lineRule="auto"/>
        <w:rPr>
          <w:rFonts w:ascii="Times New Roman" w:eastAsia="Times New Roman" w:hAnsi="Times New Roman" w:cs="Times New Roman"/>
          <w:b/>
          <w:bCs/>
          <w:color w:val="000000" w:themeColor="text1"/>
          <w:kern w:val="0"/>
          <w:sz w:val="7"/>
          <w:szCs w:val="7"/>
          <w14:ligatures w14:val="none"/>
        </w:rPr>
      </w:pPr>
    </w:p>
    <w:tbl>
      <w:tblPr>
        <w:tblW w:w="0" w:type="auto"/>
        <w:tblInd w:w="237" w:type="dxa"/>
        <w:tblLayout w:type="fixed"/>
        <w:tblCellMar>
          <w:left w:w="0" w:type="dxa"/>
          <w:right w:w="0" w:type="dxa"/>
        </w:tblCellMar>
        <w:tblLook w:val="0000" w:firstRow="0" w:lastRow="0" w:firstColumn="0" w:lastColumn="0" w:noHBand="0" w:noVBand="0"/>
      </w:tblPr>
      <w:tblGrid>
        <w:gridCol w:w="2269"/>
        <w:gridCol w:w="6947"/>
      </w:tblGrid>
      <w:tr w:rsidR="00581B09" w:rsidRPr="001F42D5" w14:paraId="44904F00" w14:textId="77777777" w:rsidTr="00F615BA">
        <w:trPr>
          <w:trHeight w:val="13117"/>
        </w:trPr>
        <w:tc>
          <w:tcPr>
            <w:tcW w:w="2269" w:type="dxa"/>
            <w:tcBorders>
              <w:top w:val="single" w:sz="4" w:space="0" w:color="000000"/>
              <w:left w:val="single" w:sz="4" w:space="0" w:color="000000"/>
              <w:bottom w:val="single" w:sz="4" w:space="0" w:color="000000"/>
              <w:right w:val="single" w:sz="4" w:space="0" w:color="000000"/>
            </w:tcBorders>
          </w:tcPr>
          <w:p w14:paraId="614B0E58"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6947" w:type="dxa"/>
            <w:tcBorders>
              <w:top w:val="single" w:sz="4" w:space="0" w:color="000000"/>
              <w:left w:val="single" w:sz="4" w:space="0" w:color="000000"/>
              <w:bottom w:val="single" w:sz="4" w:space="0" w:color="000000"/>
              <w:right w:val="single" w:sz="4" w:space="0" w:color="000000"/>
            </w:tcBorders>
          </w:tcPr>
          <w:p w14:paraId="17723CA8" w14:textId="77777777" w:rsidR="001F42D5" w:rsidRPr="001F42D5" w:rsidRDefault="001F42D5" w:rsidP="001F42D5">
            <w:pPr>
              <w:widowControl w:val="0"/>
              <w:kinsoku w:val="0"/>
              <w:overflowPunct w:val="0"/>
              <w:autoSpaceDE w:val="0"/>
              <w:autoSpaceDN w:val="0"/>
              <w:adjustRightInd w:val="0"/>
              <w:spacing w:before="2"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phẩm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sản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4"/>
                <w:kern w:val="0"/>
                <w:sz w:val="28"/>
                <w:szCs w:val="28"/>
                <w14:ligatures w14:val="none"/>
              </w:rPr>
              <w:t xml:space="preserve"> hóa.</w:t>
            </w:r>
          </w:p>
          <w:p w14:paraId="148DC815" w14:textId="77777777" w:rsidR="001F42D5" w:rsidRPr="001F42D5" w:rsidRDefault="001F42D5" w:rsidP="001F42D5">
            <w:pPr>
              <w:widowControl w:val="0"/>
              <w:kinsoku w:val="0"/>
              <w:overflowPunct w:val="0"/>
              <w:autoSpaceDE w:val="0"/>
              <w:autoSpaceDN w:val="0"/>
              <w:adjustRightInd w:val="0"/>
              <w:spacing w:before="154" w:after="0" w:line="264" w:lineRule="auto"/>
              <w:ind w:right="9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bồi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thường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nêu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áp</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 hợp sau: sử</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dụng hàng hóa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bất kỳ phần nào của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 hóa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ngoài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đích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nêu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sinh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1E41994F" w14:textId="77777777" w:rsidR="001F42D5" w:rsidRPr="001F42D5" w:rsidRDefault="001F42D5" w:rsidP="00C37841">
            <w:pPr>
              <w:widowControl w:val="0"/>
              <w:numPr>
                <w:ilvl w:val="1"/>
                <w:numId w:val="25"/>
              </w:numPr>
              <w:tabs>
                <w:tab w:val="left" w:pos="920"/>
              </w:tabs>
              <w:kinsoku w:val="0"/>
              <w:overflowPunct w:val="0"/>
              <w:autoSpaceDE w:val="0"/>
              <w:autoSpaceDN w:val="0"/>
              <w:adjustRightInd w:val="0"/>
              <w:spacing w:before="119" w:after="0" w:line="264" w:lineRule="auto"/>
              <w:ind w:right="10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xảy ra kiện tụng hoặc khiếu nại đối với Chủ đầu tư</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 quan tới các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vấn đề</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 định tại Mục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24.1 E-ĐKC,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nghĩa</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kịp</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 thầu.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nhân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danh</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quyết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 tụng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khiếu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nại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thương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thảo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quyết</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 tụng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khiếu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nại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chịu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trách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nhiệm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 phí liên quan.</w:t>
            </w:r>
          </w:p>
          <w:p w14:paraId="55A330B5" w14:textId="77777777" w:rsidR="001F42D5" w:rsidRPr="001F42D5" w:rsidRDefault="001F42D5" w:rsidP="00C37841">
            <w:pPr>
              <w:widowControl w:val="0"/>
              <w:numPr>
                <w:ilvl w:val="1"/>
                <w:numId w:val="25"/>
              </w:numPr>
              <w:tabs>
                <w:tab w:val="left" w:pos="922"/>
              </w:tabs>
              <w:kinsoku w:val="0"/>
              <w:overflowPunct w:val="0"/>
              <w:autoSpaceDE w:val="0"/>
              <w:autoSpaceDN w:val="0"/>
              <w:adjustRightInd w:val="0"/>
              <w:spacing w:before="120" w:after="0" w:line="264" w:lineRule="auto"/>
              <w:ind w:right="101"/>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Trong vòng 28 ngày kể từ khi nhận được thông báo của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 Chủ</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ý</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quyết</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tụng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hay</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khiếu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nại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 Chủ đầu tư sẽ tự giải quyết.</w:t>
            </w:r>
          </w:p>
          <w:p w14:paraId="709074C1" w14:textId="77777777" w:rsidR="001F42D5" w:rsidRPr="001F42D5" w:rsidRDefault="001F42D5" w:rsidP="00C37841">
            <w:pPr>
              <w:widowControl w:val="0"/>
              <w:numPr>
                <w:ilvl w:val="1"/>
                <w:numId w:val="25"/>
              </w:numPr>
              <w:tabs>
                <w:tab w:val="left" w:pos="891"/>
              </w:tabs>
              <w:kinsoku w:val="0"/>
              <w:overflowPunct w:val="0"/>
              <w:autoSpaceDE w:val="0"/>
              <w:autoSpaceDN w:val="0"/>
              <w:adjustRightInd w:val="0"/>
              <w:spacing w:before="122" w:after="0" w:line="264" w:lineRule="auto"/>
              <w:ind w:right="10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hỗ</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trợ</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giải quyết vụ kiện tụng hay khiếu nại đó và sẽ được Nhà thầu hoàn trả mọi chi phí hợp lý phát sinh.</w:t>
            </w:r>
          </w:p>
          <w:p w14:paraId="70DC0A9E" w14:textId="77777777" w:rsidR="001F42D5" w:rsidRPr="001F42D5" w:rsidRDefault="001F42D5" w:rsidP="00C37841">
            <w:pPr>
              <w:widowControl w:val="0"/>
              <w:numPr>
                <w:ilvl w:val="1"/>
                <w:numId w:val="25"/>
              </w:numPr>
              <w:tabs>
                <w:tab w:val="left" w:pos="944"/>
              </w:tabs>
              <w:kinsoku w:val="0"/>
              <w:overflowPunct w:val="0"/>
              <w:autoSpaceDE w:val="0"/>
              <w:autoSpaceDN w:val="0"/>
              <w:adjustRightInd w:val="0"/>
              <w:spacing w:before="118" w:after="0" w:line="264" w:lineRule="auto"/>
              <w:ind w:right="9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Chủ đầu tư có nghĩa vụ bồi thường, đảm bảo Nhà 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phụ,</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nhân sự</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không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tổn hại bởi bất kỳ</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tụng,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thủ tục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 chính,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khiếu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nại,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 cầu,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tổn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thất,</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thiệt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nào,</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cả</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thuê luật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sư</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vì</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phạm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buộc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phạm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sáng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chế,</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mẫu hữu ích, kiểu dáng công nghiệp, nhãn hiệu, quyền tác giả hoặc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quyền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sở</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hữu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trí</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tuệ</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đăng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ký</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tồn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 vào ngày ký hợp đồng mà các vi phạm hoặc cáo buộc vi phạm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sinh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quan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đến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bất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kỳ</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thiết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dữ liệu, bản vẽ, thông số kỹ thuật hoặc các tài liệu và hồ sơ nào được cung cấp hoặc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thiết kế bởi Chủ đầu tư</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 thay mặt Chủ đầu tư.</w:t>
            </w:r>
          </w:p>
        </w:tc>
      </w:tr>
      <w:tr w:rsidR="00581B09" w:rsidRPr="001F42D5" w14:paraId="2612527A" w14:textId="77777777" w:rsidTr="00F615BA">
        <w:trPr>
          <w:trHeight w:val="1183"/>
        </w:trPr>
        <w:tc>
          <w:tcPr>
            <w:tcW w:w="2269" w:type="dxa"/>
            <w:tcBorders>
              <w:top w:val="single" w:sz="4" w:space="0" w:color="000000"/>
              <w:left w:val="single" w:sz="4" w:space="0" w:color="000000"/>
              <w:bottom w:val="single" w:sz="4" w:space="0" w:color="000000"/>
              <w:right w:val="single" w:sz="4" w:space="0" w:color="000000"/>
            </w:tcBorders>
          </w:tcPr>
          <w:p w14:paraId="6F3399B9"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25.</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Thay</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đổi</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liên</w:t>
            </w:r>
          </w:p>
          <w:p w14:paraId="299D4F89" w14:textId="77777777" w:rsidR="001F42D5" w:rsidRPr="001F42D5" w:rsidRDefault="001F42D5" w:rsidP="001F42D5">
            <w:pPr>
              <w:widowControl w:val="0"/>
              <w:kinsoku w:val="0"/>
              <w:overflowPunct w:val="0"/>
              <w:autoSpaceDE w:val="0"/>
              <w:autoSpaceDN w:val="0"/>
              <w:adjustRightInd w:val="0"/>
              <w:spacing w:before="34"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quan</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đến</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pháp</w:t>
            </w:r>
          </w:p>
        </w:tc>
        <w:tc>
          <w:tcPr>
            <w:tcW w:w="6947" w:type="dxa"/>
            <w:tcBorders>
              <w:top w:val="single" w:sz="4" w:space="0" w:color="000000"/>
              <w:left w:val="single" w:sz="4" w:space="0" w:color="000000"/>
              <w:bottom w:val="single" w:sz="4" w:space="0" w:color="000000"/>
              <w:right w:val="single" w:sz="4" w:space="0" w:color="000000"/>
            </w:tcBorders>
          </w:tcPr>
          <w:p w14:paraId="13010208"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Trừ</w:t>
            </w:r>
            <w:r w:rsidRPr="001F42D5">
              <w:rPr>
                <w:rFonts w:ascii="Times New Roman" w:eastAsia="Times New Roman" w:hAnsi="Times New Roman" w:cs="Times New Roman"/>
                <w:color w:val="000000" w:themeColor="text1"/>
                <w:spacing w:val="2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2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2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2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2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2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khác</w:t>
            </w:r>
            <w:r w:rsidRPr="001F42D5">
              <w:rPr>
                <w:rFonts w:ascii="Times New Roman" w:eastAsia="Times New Roman" w:hAnsi="Times New Roman" w:cs="Times New Roman"/>
                <w:color w:val="000000" w:themeColor="text1"/>
                <w:spacing w:val="2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2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2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2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kể</w:t>
            </w:r>
            <w:r w:rsidRPr="001F42D5">
              <w:rPr>
                <w:rFonts w:ascii="Times New Roman" w:eastAsia="Times New Roman" w:hAnsi="Times New Roman" w:cs="Times New Roman"/>
                <w:color w:val="000000" w:themeColor="text1"/>
                <w:spacing w:val="2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21"/>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28</w:t>
            </w:r>
          </w:p>
          <w:p w14:paraId="28B7966B" w14:textId="77777777" w:rsidR="001F42D5" w:rsidRPr="001F42D5" w:rsidRDefault="001F42D5" w:rsidP="001F42D5">
            <w:pPr>
              <w:widowControl w:val="0"/>
              <w:kinsoku w:val="0"/>
              <w:overflowPunct w:val="0"/>
              <w:autoSpaceDE w:val="0"/>
              <w:autoSpaceDN w:val="0"/>
              <w:adjustRightInd w:val="0"/>
              <w:spacing w:before="6" w:after="0" w:line="350" w:lineRule="atLeast"/>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trước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trở</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có </w:t>
            </w:r>
            <w:r w:rsidRPr="001F42D5">
              <w:rPr>
                <w:rFonts w:ascii="Times New Roman" w:eastAsia="Times New Roman" w:hAnsi="Times New Roman" w:cs="Times New Roman"/>
                <w:color w:val="000000" w:themeColor="text1"/>
                <w:spacing w:val="-2"/>
                <w:kern w:val="0"/>
                <w:sz w:val="28"/>
                <w:szCs w:val="28"/>
                <w14:ligatures w14:val="none"/>
              </w:rPr>
              <w:t>bất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kỳ</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chính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sách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nào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được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ban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hành,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thay</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thế,</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sửa</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đổi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hoặc</w:t>
            </w:r>
          </w:p>
        </w:tc>
      </w:tr>
    </w:tbl>
    <w:p w14:paraId="27F2D05D"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7"/>
          <w:szCs w:val="7"/>
          <w14:ligatures w14:val="none"/>
        </w:rPr>
        <w:sectPr w:rsidR="001F42D5" w:rsidRPr="001F42D5" w:rsidSect="001F42D5">
          <w:pgSz w:w="11910" w:h="16840"/>
          <w:pgMar w:top="1180" w:right="840" w:bottom="280" w:left="1300" w:header="731" w:footer="0" w:gutter="0"/>
          <w:cols w:space="720"/>
          <w:noEndnote/>
        </w:sectPr>
      </w:pPr>
    </w:p>
    <w:p w14:paraId="2930428C" w14:textId="77777777" w:rsidR="001F42D5" w:rsidRPr="001F42D5" w:rsidRDefault="001F42D5" w:rsidP="001F42D5">
      <w:pPr>
        <w:widowControl w:val="0"/>
        <w:kinsoku w:val="0"/>
        <w:overflowPunct w:val="0"/>
        <w:autoSpaceDE w:val="0"/>
        <w:autoSpaceDN w:val="0"/>
        <w:adjustRightInd w:val="0"/>
        <w:spacing w:before="6" w:after="0" w:line="240" w:lineRule="auto"/>
        <w:rPr>
          <w:rFonts w:ascii="Times New Roman" w:eastAsia="Times New Roman" w:hAnsi="Times New Roman" w:cs="Times New Roman"/>
          <w:b/>
          <w:bCs/>
          <w:color w:val="000000" w:themeColor="text1"/>
          <w:kern w:val="0"/>
          <w:sz w:val="7"/>
          <w:szCs w:val="7"/>
          <w14:ligatures w14:val="none"/>
        </w:rPr>
      </w:pPr>
    </w:p>
    <w:tbl>
      <w:tblPr>
        <w:tblW w:w="0" w:type="auto"/>
        <w:tblInd w:w="237" w:type="dxa"/>
        <w:tblLayout w:type="fixed"/>
        <w:tblCellMar>
          <w:left w:w="0" w:type="dxa"/>
          <w:right w:w="0" w:type="dxa"/>
        </w:tblCellMar>
        <w:tblLook w:val="0000" w:firstRow="0" w:lastRow="0" w:firstColumn="0" w:lastColumn="0" w:noHBand="0" w:noVBand="0"/>
      </w:tblPr>
      <w:tblGrid>
        <w:gridCol w:w="2269"/>
        <w:gridCol w:w="6947"/>
      </w:tblGrid>
      <w:tr w:rsidR="00581B09" w:rsidRPr="001F42D5" w14:paraId="51337D46" w14:textId="77777777" w:rsidTr="00F615BA">
        <w:trPr>
          <w:trHeight w:val="2954"/>
        </w:trPr>
        <w:tc>
          <w:tcPr>
            <w:tcW w:w="2269" w:type="dxa"/>
            <w:tcBorders>
              <w:top w:val="single" w:sz="4" w:space="0" w:color="000000"/>
              <w:left w:val="single" w:sz="4" w:space="0" w:color="000000"/>
              <w:bottom w:val="single" w:sz="4" w:space="0" w:color="000000"/>
              <w:right w:val="single" w:sz="4" w:space="0" w:color="000000"/>
            </w:tcBorders>
          </w:tcPr>
          <w:p w14:paraId="3B75C8A1" w14:textId="77777777" w:rsidR="001F42D5" w:rsidRPr="001F42D5" w:rsidRDefault="001F42D5" w:rsidP="001F42D5">
            <w:pPr>
              <w:widowControl w:val="0"/>
              <w:kinsoku w:val="0"/>
              <w:overflowPunct w:val="0"/>
              <w:autoSpaceDE w:val="0"/>
              <w:autoSpaceDN w:val="0"/>
              <w:adjustRightInd w:val="0"/>
              <w:spacing w:before="2" w:after="0" w:line="240" w:lineRule="auto"/>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spacing w:val="-5"/>
                <w:kern w:val="0"/>
                <w:sz w:val="28"/>
                <w:szCs w:val="28"/>
                <w14:ligatures w14:val="none"/>
              </w:rPr>
              <w:t>lý</w:t>
            </w:r>
          </w:p>
        </w:tc>
        <w:tc>
          <w:tcPr>
            <w:tcW w:w="6947" w:type="dxa"/>
            <w:tcBorders>
              <w:top w:val="single" w:sz="4" w:space="0" w:color="000000"/>
              <w:left w:val="single" w:sz="4" w:space="0" w:color="000000"/>
              <w:bottom w:val="single" w:sz="4" w:space="0" w:color="000000"/>
              <w:right w:val="single" w:sz="4" w:space="0" w:color="000000"/>
            </w:tcBorders>
          </w:tcPr>
          <w:p w14:paraId="309EA52D" w14:textId="77777777" w:rsidR="001F42D5" w:rsidRPr="001F42D5" w:rsidRDefault="001F42D5" w:rsidP="001F42D5">
            <w:pPr>
              <w:widowControl w:val="0"/>
              <w:kinsoku w:val="0"/>
              <w:overflowPunct w:val="0"/>
              <w:autoSpaceDE w:val="0"/>
              <w:autoSpaceDN w:val="0"/>
              <w:adjustRightInd w:val="0"/>
              <w:spacing w:before="2" w:after="0" w:line="264" w:lineRule="auto"/>
              <w:ind w:right="9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tuyên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bố</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hết</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Nam</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gây</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ảnh</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hưởng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đến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toán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riêng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hay</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ghi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trả</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riêng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 tăng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giảm</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 11 E-ĐKC.</w:t>
            </w:r>
          </w:p>
        </w:tc>
      </w:tr>
      <w:tr w:rsidR="00581B09" w:rsidRPr="001F42D5" w14:paraId="055691AB" w14:textId="77777777" w:rsidTr="00F615BA">
        <w:trPr>
          <w:trHeight w:val="10945"/>
        </w:trPr>
        <w:tc>
          <w:tcPr>
            <w:tcW w:w="2269" w:type="dxa"/>
            <w:tcBorders>
              <w:top w:val="single" w:sz="4" w:space="0" w:color="000000"/>
              <w:left w:val="single" w:sz="4" w:space="0" w:color="000000"/>
              <w:bottom w:val="single" w:sz="4" w:space="0" w:color="000000"/>
              <w:right w:val="single" w:sz="4" w:space="0" w:color="000000"/>
            </w:tcBorders>
          </w:tcPr>
          <w:p w14:paraId="3F59BCAC" w14:textId="77777777" w:rsidR="001F42D5" w:rsidRPr="001F42D5" w:rsidRDefault="001F42D5" w:rsidP="001F42D5">
            <w:pPr>
              <w:widowControl w:val="0"/>
              <w:kinsoku w:val="0"/>
              <w:overflowPunct w:val="0"/>
              <w:autoSpaceDE w:val="0"/>
              <w:autoSpaceDN w:val="0"/>
              <w:adjustRightInd w:val="0"/>
              <w:spacing w:before="122" w:after="0" w:line="264" w:lineRule="auto"/>
              <w:ind w:right="220"/>
              <w:rPr>
                <w:rFonts w:ascii="Times New Roman" w:eastAsia="Times New Roman" w:hAnsi="Times New Roman" w:cs="Times New Roman"/>
                <w:b/>
                <w:bCs/>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spacing w:val="-6"/>
                <w:kern w:val="0"/>
                <w:sz w:val="28"/>
                <w:szCs w:val="28"/>
                <w14:ligatures w14:val="none"/>
              </w:rPr>
              <w:t>26.</w:t>
            </w:r>
            <w:r w:rsidRPr="001F42D5">
              <w:rPr>
                <w:rFonts w:ascii="Times New Roman" w:eastAsia="Times New Roman" w:hAnsi="Times New Roman" w:cs="Times New Roman"/>
                <w:b/>
                <w:bCs/>
                <w:color w:val="000000" w:themeColor="text1"/>
                <w:spacing w:val="-16"/>
                <w:kern w:val="0"/>
                <w:sz w:val="28"/>
                <w:szCs w:val="28"/>
                <w14:ligatures w14:val="none"/>
              </w:rPr>
              <w:t xml:space="preserve"> </w:t>
            </w:r>
            <w:r w:rsidRPr="001F42D5">
              <w:rPr>
                <w:rFonts w:ascii="Times New Roman" w:eastAsia="Times New Roman" w:hAnsi="Times New Roman" w:cs="Times New Roman"/>
                <w:b/>
                <w:bCs/>
                <w:color w:val="000000" w:themeColor="text1"/>
                <w:spacing w:val="-6"/>
                <w:kern w:val="0"/>
                <w:sz w:val="28"/>
                <w:szCs w:val="28"/>
                <w14:ligatures w14:val="none"/>
              </w:rPr>
              <w:t>Bất</w:t>
            </w:r>
            <w:r w:rsidRPr="001F42D5">
              <w:rPr>
                <w:rFonts w:ascii="Times New Roman" w:eastAsia="Times New Roman" w:hAnsi="Times New Roman" w:cs="Times New Roman"/>
                <w:b/>
                <w:bCs/>
                <w:color w:val="000000" w:themeColor="text1"/>
                <w:spacing w:val="-13"/>
                <w:kern w:val="0"/>
                <w:sz w:val="28"/>
                <w:szCs w:val="28"/>
                <w14:ligatures w14:val="none"/>
              </w:rPr>
              <w:t xml:space="preserve"> </w:t>
            </w:r>
            <w:r w:rsidRPr="001F42D5">
              <w:rPr>
                <w:rFonts w:ascii="Times New Roman" w:eastAsia="Times New Roman" w:hAnsi="Times New Roman" w:cs="Times New Roman"/>
                <w:b/>
                <w:bCs/>
                <w:color w:val="000000" w:themeColor="text1"/>
                <w:spacing w:val="-6"/>
                <w:kern w:val="0"/>
                <w:sz w:val="28"/>
                <w:szCs w:val="28"/>
                <w14:ligatures w14:val="none"/>
              </w:rPr>
              <w:t xml:space="preserve">khả </w:t>
            </w:r>
            <w:r w:rsidRPr="001F42D5">
              <w:rPr>
                <w:rFonts w:ascii="Times New Roman" w:eastAsia="Times New Roman" w:hAnsi="Times New Roman" w:cs="Times New Roman"/>
                <w:b/>
                <w:bCs/>
                <w:color w:val="000000" w:themeColor="text1"/>
                <w:spacing w:val="-2"/>
                <w:kern w:val="0"/>
                <w:sz w:val="28"/>
                <w:szCs w:val="28"/>
                <w14:ligatures w14:val="none"/>
              </w:rPr>
              <w:t>kháng</w:t>
            </w:r>
          </w:p>
        </w:tc>
        <w:tc>
          <w:tcPr>
            <w:tcW w:w="6947" w:type="dxa"/>
            <w:tcBorders>
              <w:top w:val="single" w:sz="4" w:space="0" w:color="000000"/>
              <w:left w:val="single" w:sz="4" w:space="0" w:color="000000"/>
              <w:bottom w:val="single" w:sz="4" w:space="0" w:color="000000"/>
              <w:right w:val="single" w:sz="4" w:space="0" w:color="000000"/>
            </w:tcBorders>
          </w:tcPr>
          <w:p w14:paraId="70A7EEF1" w14:textId="77777777" w:rsidR="001F42D5" w:rsidRPr="001F42D5" w:rsidRDefault="001F42D5" w:rsidP="00C37841">
            <w:pPr>
              <w:widowControl w:val="0"/>
              <w:numPr>
                <w:ilvl w:val="1"/>
                <w:numId w:val="24"/>
              </w:numPr>
              <w:tabs>
                <w:tab w:val="left" w:pos="936"/>
              </w:tabs>
              <w:kinsoku w:val="0"/>
              <w:overflowPunct w:val="0"/>
              <w:autoSpaceDE w:val="0"/>
              <w:autoSpaceDN w:val="0"/>
              <w:adjustRightInd w:val="0"/>
              <w:spacing w:before="122" w:after="0" w:line="264" w:lineRule="auto"/>
              <w:ind w:right="102"/>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 thầu không bị tịch thu bảo lãnh thực hiện hợp đồng,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chịu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trách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nhiệm</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bồi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thường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thiệt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hay bị</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phạt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chấm</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dứt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rơi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sự</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 bất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khả</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gây</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cản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trở</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độ</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 không thể thực hiện nghĩa vụ hợp đồng.</w:t>
            </w:r>
          </w:p>
          <w:p w14:paraId="7586994B" w14:textId="77777777" w:rsidR="001F42D5" w:rsidRPr="001F42D5" w:rsidRDefault="001F42D5" w:rsidP="00C37841">
            <w:pPr>
              <w:widowControl w:val="0"/>
              <w:numPr>
                <w:ilvl w:val="1"/>
                <w:numId w:val="24"/>
              </w:numPr>
              <w:tabs>
                <w:tab w:val="left" w:pos="904"/>
              </w:tabs>
              <w:kinsoku w:val="0"/>
              <w:overflowPunct w:val="0"/>
              <w:autoSpaceDE w:val="0"/>
              <w:autoSpaceDN w:val="0"/>
              <w:adjustRightInd w:val="0"/>
              <w:spacing w:before="119" w:after="0" w:line="240" w:lineRule="auto"/>
              <w:ind w:left="282" w:right="9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xảy</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ra</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sự</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bất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khả</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bên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 thực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bất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kỳ</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nghĩa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nào</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mình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sẽ</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 bị coi là vi phạm hay phá vỡ Hợp đồng, với điều kiện bên bị ảnh hưởng bởi vụ việc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 (a)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tiến hành những biện pháp</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ngăn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ngừa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lý,</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cẩn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trọng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biện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thay</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thế cần thiết, tất cả với mục đích thực hiện được những điều khoản và điều kiện của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 đồng này, và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 tiếp tục thực hiện các nghĩa vụ của mình trong phạm vi Hợp đồng chừng nào việc thực hiện này còn hợp lý và thực tế.</w:t>
            </w:r>
          </w:p>
          <w:p w14:paraId="47B3DB4A" w14:textId="77777777" w:rsidR="001F42D5" w:rsidRPr="001F42D5" w:rsidRDefault="001F42D5" w:rsidP="00C37841">
            <w:pPr>
              <w:widowControl w:val="0"/>
              <w:numPr>
                <w:ilvl w:val="1"/>
                <w:numId w:val="24"/>
              </w:numPr>
              <w:tabs>
                <w:tab w:val="left" w:pos="915"/>
              </w:tabs>
              <w:kinsoku w:val="0"/>
              <w:overflowPunct w:val="0"/>
              <w:autoSpaceDE w:val="0"/>
              <w:autoSpaceDN w:val="0"/>
              <w:adjustRightInd w:val="0"/>
              <w:spacing w:before="59" w:after="0" w:line="240" w:lineRule="auto"/>
              <w:ind w:left="282" w:right="99"/>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bất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khả</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hiểu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 sự</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nằm</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ngoài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tầm</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kiểm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soát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bên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 lường trước, không thể tránh được và khiến cho việc thực hiện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khả</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nguyên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nhân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 do sơ suất hoặc thiếu chú ý của các bên. Sự kiện bất khả kháng có thể bao gồm nhưng không giới hạn bởi chiến tranh,</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bạo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loạn,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đình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hỏa</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hoạn,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lũ</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lụt,</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dịch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bệnh,</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cách ly do kiểm dịch hoặc các chính sách, quy định của Nhà </w:t>
            </w:r>
            <w:r w:rsidRPr="001F42D5">
              <w:rPr>
                <w:rFonts w:ascii="Times New Roman" w:eastAsia="Times New Roman" w:hAnsi="Times New Roman" w:cs="Times New Roman"/>
                <w:color w:val="000000" w:themeColor="text1"/>
                <w:spacing w:val="-2"/>
                <w:kern w:val="0"/>
                <w:sz w:val="28"/>
                <w:szCs w:val="28"/>
                <w14:ligatures w14:val="none"/>
              </w:rPr>
              <w:t>nước.</w:t>
            </w:r>
          </w:p>
          <w:p w14:paraId="59F08843" w14:textId="77777777" w:rsidR="001F42D5" w:rsidRPr="001F42D5" w:rsidRDefault="001F42D5" w:rsidP="00C37841">
            <w:pPr>
              <w:widowControl w:val="0"/>
              <w:numPr>
                <w:ilvl w:val="1"/>
                <w:numId w:val="24"/>
              </w:numPr>
              <w:tabs>
                <w:tab w:val="left" w:pos="922"/>
              </w:tabs>
              <w:kinsoku w:val="0"/>
              <w:overflowPunct w:val="0"/>
              <w:autoSpaceDE w:val="0"/>
              <w:autoSpaceDN w:val="0"/>
              <w:adjustRightInd w:val="0"/>
              <w:spacing w:before="62" w:after="0" w:line="240" w:lineRule="auto"/>
              <w:ind w:left="282" w:right="9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Khi xảy ra sự kiện bất khả kháng, bên bị ảnh hưởng bởi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sự</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bất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khả</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kịp</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bằng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văn bản cho bên kia về sự kiện đó và nguyên nhân gây ra sự kiện trong vòng 14 ngày kể từ</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 xảy ra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sự</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 bất khả kháng.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chuyển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bên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giấy</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xác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sự kiện bất khả kháng đó được cấp bởi một tổ chức có thẩm quyền tại nơi xảy ra sự kiện bất khả kháng.</w:t>
            </w:r>
          </w:p>
          <w:p w14:paraId="7BA85F22" w14:textId="77777777" w:rsidR="001F42D5" w:rsidRPr="001F42D5" w:rsidRDefault="001F42D5" w:rsidP="001F42D5">
            <w:pPr>
              <w:widowControl w:val="0"/>
              <w:kinsoku w:val="0"/>
              <w:overflowPunct w:val="0"/>
              <w:autoSpaceDE w:val="0"/>
              <w:autoSpaceDN w:val="0"/>
              <w:adjustRightInd w:val="0"/>
              <w:spacing w:before="99" w:after="0" w:line="322" w:lineRule="exact"/>
              <w:ind w:right="103"/>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bị</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ảnh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hưởng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bởi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sự</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bất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khả</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tiếp tục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nghĩa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cảnh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thực</w:t>
            </w:r>
          </w:p>
        </w:tc>
      </w:tr>
    </w:tbl>
    <w:p w14:paraId="651EF967"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7"/>
          <w:szCs w:val="7"/>
          <w14:ligatures w14:val="none"/>
        </w:rPr>
        <w:sectPr w:rsidR="001F42D5" w:rsidRPr="001F42D5" w:rsidSect="001F42D5">
          <w:pgSz w:w="11910" w:h="16840"/>
          <w:pgMar w:top="1180" w:right="840" w:bottom="280" w:left="1300" w:header="731" w:footer="0" w:gutter="0"/>
          <w:cols w:space="720"/>
          <w:noEndnote/>
        </w:sectPr>
      </w:pPr>
    </w:p>
    <w:p w14:paraId="7052CBAB" w14:textId="77777777" w:rsidR="001F42D5" w:rsidRPr="001F42D5" w:rsidRDefault="001F42D5" w:rsidP="001F42D5">
      <w:pPr>
        <w:widowControl w:val="0"/>
        <w:kinsoku w:val="0"/>
        <w:overflowPunct w:val="0"/>
        <w:autoSpaceDE w:val="0"/>
        <w:autoSpaceDN w:val="0"/>
        <w:adjustRightInd w:val="0"/>
        <w:spacing w:before="6" w:after="0" w:line="240" w:lineRule="auto"/>
        <w:rPr>
          <w:rFonts w:ascii="Times New Roman" w:eastAsia="Times New Roman" w:hAnsi="Times New Roman" w:cs="Times New Roman"/>
          <w:b/>
          <w:bCs/>
          <w:color w:val="000000" w:themeColor="text1"/>
          <w:kern w:val="0"/>
          <w:sz w:val="7"/>
          <w:szCs w:val="7"/>
          <w14:ligatures w14:val="none"/>
        </w:rPr>
      </w:pPr>
    </w:p>
    <w:tbl>
      <w:tblPr>
        <w:tblW w:w="0" w:type="auto"/>
        <w:tblInd w:w="237" w:type="dxa"/>
        <w:tblLayout w:type="fixed"/>
        <w:tblCellMar>
          <w:left w:w="0" w:type="dxa"/>
          <w:right w:w="0" w:type="dxa"/>
        </w:tblCellMar>
        <w:tblLook w:val="0000" w:firstRow="0" w:lastRow="0" w:firstColumn="0" w:lastColumn="0" w:noHBand="0" w:noVBand="0"/>
      </w:tblPr>
      <w:tblGrid>
        <w:gridCol w:w="2269"/>
        <w:gridCol w:w="6947"/>
      </w:tblGrid>
      <w:tr w:rsidR="00581B09" w:rsidRPr="001F42D5" w14:paraId="486B3185" w14:textId="77777777" w:rsidTr="00F615BA">
        <w:trPr>
          <w:trHeight w:val="2301"/>
        </w:trPr>
        <w:tc>
          <w:tcPr>
            <w:tcW w:w="2269" w:type="dxa"/>
            <w:tcBorders>
              <w:top w:val="single" w:sz="4" w:space="0" w:color="000000"/>
              <w:left w:val="single" w:sz="4" w:space="0" w:color="000000"/>
              <w:bottom w:val="single" w:sz="4" w:space="0" w:color="000000"/>
              <w:right w:val="single" w:sz="4" w:space="0" w:color="000000"/>
            </w:tcBorders>
          </w:tcPr>
          <w:p w14:paraId="335C4480"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6947" w:type="dxa"/>
            <w:tcBorders>
              <w:top w:val="single" w:sz="4" w:space="0" w:color="000000"/>
              <w:left w:val="single" w:sz="4" w:space="0" w:color="000000"/>
              <w:bottom w:val="single" w:sz="4" w:space="0" w:color="000000"/>
              <w:right w:val="single" w:sz="4" w:space="0" w:color="000000"/>
            </w:tcBorders>
          </w:tcPr>
          <w:p w14:paraId="75BCB332" w14:textId="77777777" w:rsidR="001F42D5" w:rsidRPr="001F42D5" w:rsidRDefault="001F42D5" w:rsidP="001F42D5">
            <w:pPr>
              <w:widowControl w:val="0"/>
              <w:kinsoku w:val="0"/>
              <w:overflowPunct w:val="0"/>
              <w:autoSpaceDE w:val="0"/>
              <w:autoSpaceDN w:val="0"/>
              <w:adjustRightInd w:val="0"/>
              <w:spacing w:after="0" w:line="240" w:lineRule="auto"/>
              <w:ind w:right="10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tế cho phép và phải tìm mọi biện pháp hợp lý để hạn chế hậu quả của sự việc bất khả kháng.</w:t>
            </w:r>
          </w:p>
          <w:p w14:paraId="6333770E" w14:textId="77777777" w:rsidR="001F42D5" w:rsidRPr="001F42D5" w:rsidRDefault="001F42D5" w:rsidP="001F42D5">
            <w:pPr>
              <w:widowControl w:val="0"/>
              <w:kinsoku w:val="0"/>
              <w:overflowPunct w:val="0"/>
              <w:autoSpaceDE w:val="0"/>
              <w:autoSpaceDN w:val="0"/>
              <w:adjustRightInd w:val="0"/>
              <w:spacing w:before="122" w:after="0" w:line="264" w:lineRule="auto"/>
              <w:ind w:right="10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26.5.</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bên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 theo Hợp đồng này được gia hạn thêm một khoảng thời gian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bằng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đúng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bên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 công việc do sự kiện bất khả kháng gây ra.</w:t>
            </w:r>
          </w:p>
        </w:tc>
      </w:tr>
      <w:tr w:rsidR="00581B09" w:rsidRPr="001F42D5" w14:paraId="2BDCDF4E" w14:textId="77777777" w:rsidTr="00F615BA">
        <w:trPr>
          <w:trHeight w:val="11706"/>
        </w:trPr>
        <w:tc>
          <w:tcPr>
            <w:tcW w:w="2269" w:type="dxa"/>
            <w:tcBorders>
              <w:top w:val="single" w:sz="4" w:space="0" w:color="000000"/>
              <w:left w:val="single" w:sz="4" w:space="0" w:color="000000"/>
              <w:bottom w:val="single" w:sz="4" w:space="0" w:color="000000"/>
              <w:right w:val="single" w:sz="4" w:space="0" w:color="000000"/>
            </w:tcBorders>
          </w:tcPr>
          <w:p w14:paraId="5357A890"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spacing w:val="-6"/>
                <w:kern w:val="0"/>
                <w:sz w:val="28"/>
                <w:szCs w:val="28"/>
                <w14:ligatures w14:val="none"/>
              </w:rPr>
            </w:pPr>
            <w:r w:rsidRPr="001F42D5">
              <w:rPr>
                <w:rFonts w:ascii="Times New Roman" w:eastAsia="Times New Roman" w:hAnsi="Times New Roman" w:cs="Times New Roman"/>
                <w:b/>
                <w:bCs/>
                <w:color w:val="000000" w:themeColor="text1"/>
                <w:spacing w:val="-6"/>
                <w:kern w:val="0"/>
                <w:sz w:val="28"/>
                <w:szCs w:val="28"/>
                <w14:ligatures w14:val="none"/>
              </w:rPr>
              <w:t>27.</w:t>
            </w:r>
            <w:r w:rsidRPr="001F42D5">
              <w:rPr>
                <w:rFonts w:ascii="Times New Roman" w:eastAsia="Times New Roman" w:hAnsi="Times New Roman" w:cs="Times New Roman"/>
                <w:b/>
                <w:bCs/>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spacing w:val="-6"/>
                <w:kern w:val="0"/>
                <w:sz w:val="28"/>
                <w:szCs w:val="28"/>
                <w14:ligatures w14:val="none"/>
              </w:rPr>
              <w:t>Sửa</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6"/>
                <w:kern w:val="0"/>
                <w:sz w:val="28"/>
                <w:szCs w:val="28"/>
                <w14:ligatures w14:val="none"/>
              </w:rPr>
              <w:t>đổi</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6"/>
                <w:kern w:val="0"/>
                <w:sz w:val="28"/>
                <w:szCs w:val="28"/>
                <w14:ligatures w14:val="none"/>
              </w:rPr>
              <w:t>hợp</w:t>
            </w:r>
          </w:p>
          <w:p w14:paraId="64EA6FB5" w14:textId="77777777" w:rsidR="001F42D5" w:rsidRPr="001F42D5" w:rsidRDefault="001F42D5" w:rsidP="001F42D5">
            <w:pPr>
              <w:widowControl w:val="0"/>
              <w:kinsoku w:val="0"/>
              <w:overflowPunct w:val="0"/>
              <w:autoSpaceDE w:val="0"/>
              <w:autoSpaceDN w:val="0"/>
              <w:adjustRightInd w:val="0"/>
              <w:spacing w:before="31"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spacing w:val="-4"/>
                <w:kern w:val="0"/>
                <w:sz w:val="28"/>
                <w:szCs w:val="28"/>
                <w14:ligatures w14:val="none"/>
              </w:rPr>
              <w:t>đồng</w:t>
            </w:r>
          </w:p>
        </w:tc>
        <w:tc>
          <w:tcPr>
            <w:tcW w:w="6947" w:type="dxa"/>
            <w:tcBorders>
              <w:top w:val="single" w:sz="4" w:space="0" w:color="000000"/>
              <w:left w:val="single" w:sz="4" w:space="0" w:color="000000"/>
              <w:bottom w:val="single" w:sz="4" w:space="0" w:color="000000"/>
              <w:right w:val="single" w:sz="4" w:space="0" w:color="000000"/>
            </w:tcBorders>
          </w:tcPr>
          <w:p w14:paraId="10CC52F7" w14:textId="77777777" w:rsidR="001F42D5" w:rsidRPr="001F42D5" w:rsidRDefault="001F42D5" w:rsidP="001F42D5">
            <w:pPr>
              <w:widowControl w:val="0"/>
              <w:kinsoku w:val="0"/>
              <w:overflowPunct w:val="0"/>
              <w:autoSpaceDE w:val="0"/>
              <w:autoSpaceDN w:val="0"/>
              <w:adjustRightInd w:val="0"/>
              <w:spacing w:before="120" w:after="0" w:line="240" w:lineRule="auto"/>
              <w:ind w:right="104"/>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27.1.</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bổ</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sung các nội dung sau đây trong phạm vi công việc của hợp </w:t>
            </w:r>
            <w:r w:rsidRPr="001F42D5">
              <w:rPr>
                <w:rFonts w:ascii="Times New Roman" w:eastAsia="Times New Roman" w:hAnsi="Times New Roman" w:cs="Times New Roman"/>
                <w:color w:val="000000" w:themeColor="text1"/>
                <w:spacing w:val="-4"/>
                <w:kern w:val="0"/>
                <w:sz w:val="28"/>
                <w:szCs w:val="28"/>
                <w14:ligatures w14:val="none"/>
              </w:rPr>
              <w:t>đồng:</w:t>
            </w:r>
          </w:p>
          <w:p w14:paraId="099789E7" w14:textId="77777777" w:rsidR="001F42D5" w:rsidRPr="001F42D5" w:rsidRDefault="001F42D5" w:rsidP="00C37841">
            <w:pPr>
              <w:widowControl w:val="0"/>
              <w:numPr>
                <w:ilvl w:val="0"/>
                <w:numId w:val="23"/>
              </w:numPr>
              <w:tabs>
                <w:tab w:val="left" w:pos="597"/>
              </w:tabs>
              <w:kinsoku w:val="0"/>
              <w:overflowPunct w:val="0"/>
              <w:autoSpaceDE w:val="0"/>
              <w:autoSpaceDN w:val="0"/>
              <w:adjustRightInd w:val="0"/>
              <w:spacing w:before="119" w:after="0" w:line="240" w:lineRule="auto"/>
              <w:ind w:right="103"/>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Thay đổi bản vẽ, thiết kế công nghệ hoặc yêu cầu kỹ thuật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 được đặt hàng sản xuất cho riêng Chủ đầu tư;</w:t>
            </w:r>
          </w:p>
          <w:p w14:paraId="159210ED" w14:textId="77777777" w:rsidR="001F42D5" w:rsidRPr="001F42D5" w:rsidRDefault="001F42D5" w:rsidP="00C37841">
            <w:pPr>
              <w:widowControl w:val="0"/>
              <w:numPr>
                <w:ilvl w:val="0"/>
                <w:numId w:val="23"/>
              </w:numPr>
              <w:tabs>
                <w:tab w:val="left" w:pos="583"/>
              </w:tabs>
              <w:kinsoku w:val="0"/>
              <w:overflowPunct w:val="0"/>
              <w:autoSpaceDE w:val="0"/>
              <w:autoSpaceDN w:val="0"/>
              <w:adjustRightInd w:val="0"/>
              <w:spacing w:before="121" w:after="0" w:line="240" w:lineRule="auto"/>
              <w:ind w:left="582" w:hanging="306"/>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Thay</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phương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thức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vận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chuyển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gói;</w:t>
            </w:r>
          </w:p>
          <w:p w14:paraId="1FA01BCE" w14:textId="77777777" w:rsidR="001F42D5" w:rsidRPr="001F42D5" w:rsidRDefault="001F42D5" w:rsidP="00C37841">
            <w:pPr>
              <w:widowControl w:val="0"/>
              <w:numPr>
                <w:ilvl w:val="0"/>
                <w:numId w:val="23"/>
              </w:numPr>
              <w:tabs>
                <w:tab w:val="left" w:pos="567"/>
              </w:tabs>
              <w:kinsoku w:val="0"/>
              <w:overflowPunct w:val="0"/>
              <w:autoSpaceDE w:val="0"/>
              <w:autoSpaceDN w:val="0"/>
              <w:adjustRightInd w:val="0"/>
              <w:spacing w:before="120" w:after="0" w:line="240" w:lineRule="auto"/>
              <w:ind w:left="566" w:hanging="290"/>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Thay</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giao</w:t>
            </w:r>
            <w:r w:rsidRPr="001F42D5">
              <w:rPr>
                <w:rFonts w:ascii="Times New Roman" w:eastAsia="Times New Roman" w:hAnsi="Times New Roman" w:cs="Times New Roman"/>
                <w:color w:val="000000" w:themeColor="text1"/>
                <w:spacing w:val="-4"/>
                <w:kern w:val="0"/>
                <w:sz w:val="28"/>
                <w:szCs w:val="28"/>
                <w14:ligatures w14:val="none"/>
              </w:rPr>
              <w:t xml:space="preserve"> hàng;</w:t>
            </w:r>
          </w:p>
          <w:p w14:paraId="5C578128" w14:textId="77777777" w:rsidR="001F42D5" w:rsidRPr="001F42D5" w:rsidRDefault="001F42D5" w:rsidP="00C37841">
            <w:pPr>
              <w:widowControl w:val="0"/>
              <w:numPr>
                <w:ilvl w:val="0"/>
                <w:numId w:val="23"/>
              </w:numPr>
              <w:tabs>
                <w:tab w:val="left" w:pos="583"/>
              </w:tabs>
              <w:kinsoku w:val="0"/>
              <w:overflowPunct w:val="0"/>
              <w:autoSpaceDE w:val="0"/>
              <w:autoSpaceDN w:val="0"/>
              <w:adjustRightInd w:val="0"/>
              <w:spacing w:before="120" w:after="0" w:line="240" w:lineRule="auto"/>
              <w:ind w:left="582" w:hanging="306"/>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Thay</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dịch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quan.</w:t>
            </w:r>
          </w:p>
          <w:p w14:paraId="2402B4C6" w14:textId="77777777" w:rsidR="001F42D5" w:rsidRPr="001F42D5" w:rsidRDefault="001F42D5" w:rsidP="001F42D5">
            <w:pPr>
              <w:widowControl w:val="0"/>
              <w:kinsoku w:val="0"/>
              <w:overflowPunct w:val="0"/>
              <w:autoSpaceDE w:val="0"/>
              <w:autoSpaceDN w:val="0"/>
              <w:adjustRightInd w:val="0"/>
              <w:spacing w:before="119" w:after="0" w:line="240"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chỉnh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độ</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 Mục 28 E-ĐKC.</w:t>
            </w:r>
          </w:p>
          <w:p w14:paraId="16DDD039" w14:textId="77777777" w:rsidR="001F42D5" w:rsidRPr="001F42D5" w:rsidRDefault="001F42D5" w:rsidP="00C37841">
            <w:pPr>
              <w:widowControl w:val="0"/>
              <w:numPr>
                <w:ilvl w:val="1"/>
                <w:numId w:val="22"/>
              </w:numPr>
              <w:tabs>
                <w:tab w:val="left" w:pos="906"/>
              </w:tabs>
              <w:kinsoku w:val="0"/>
              <w:overflowPunct w:val="0"/>
              <w:autoSpaceDE w:val="0"/>
              <w:autoSpaceDN w:val="0"/>
              <w:adjustRightInd w:val="0"/>
              <w:spacing w:before="122" w:after="0" w:line="240" w:lineRule="auto"/>
              <w:ind w:right="92"/>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sửa</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bổ</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sung các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 phạm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 công việc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 đồng quy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 tại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27.1</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 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tiến hành trong vòng 28 ngày, kể từ ngày Nhà thầu nhận được yêu cầu của Chủ đầu tư về việc sửa đổi, bổ sung nội dung công việc của hợp đồng.</w:t>
            </w:r>
          </w:p>
          <w:p w14:paraId="5689C856" w14:textId="77777777" w:rsidR="001F42D5" w:rsidRPr="001F42D5" w:rsidRDefault="001F42D5" w:rsidP="00C37841">
            <w:pPr>
              <w:widowControl w:val="0"/>
              <w:numPr>
                <w:ilvl w:val="1"/>
                <w:numId w:val="22"/>
              </w:numPr>
              <w:tabs>
                <w:tab w:val="left" w:pos="930"/>
              </w:tabs>
              <w:kinsoku w:val="0"/>
              <w:overflowPunct w:val="0"/>
              <w:autoSpaceDE w:val="0"/>
              <w:autoSpaceDN w:val="0"/>
              <w:adjustRightInd w:val="0"/>
              <w:spacing w:before="119" w:after="0" w:line="240" w:lineRule="auto"/>
              <w:ind w:right="9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bằng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văn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xem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xét. Trong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căn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cứ</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 có</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chấp</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đề</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đơn giá và các điều kiện khác của hợp đồng không thay đổi.</w:t>
            </w:r>
          </w:p>
          <w:p w14:paraId="7ED77CD4" w14:textId="77777777" w:rsidR="001F42D5" w:rsidRPr="001F42D5" w:rsidRDefault="001F42D5" w:rsidP="00C37841">
            <w:pPr>
              <w:widowControl w:val="0"/>
              <w:numPr>
                <w:ilvl w:val="1"/>
                <w:numId w:val="22"/>
              </w:numPr>
              <w:tabs>
                <w:tab w:val="left" w:pos="904"/>
              </w:tabs>
              <w:kinsoku w:val="0"/>
              <w:overflowPunct w:val="0"/>
              <w:autoSpaceDE w:val="0"/>
              <w:autoSpaceDN w:val="0"/>
              <w:adjustRightInd w:val="0"/>
              <w:spacing w:before="101" w:after="0" w:line="322" w:lineRule="exact"/>
              <w:ind w:right="102"/>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dịch</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quan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chưa nêu</w:t>
            </w:r>
            <w:r w:rsidRPr="001F42D5">
              <w:rPr>
                <w:rFonts w:ascii="Times New Roman" w:eastAsia="Times New Roman" w:hAnsi="Times New Roman" w:cs="Times New Roman"/>
                <w:color w:val="000000" w:themeColor="text1"/>
                <w:spacing w:val="3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3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3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3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3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3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3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3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3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3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tiến</w:t>
            </w:r>
            <w:r w:rsidRPr="001F42D5">
              <w:rPr>
                <w:rFonts w:ascii="Times New Roman" w:eastAsia="Times New Roman" w:hAnsi="Times New Roman" w:cs="Times New Roman"/>
                <w:color w:val="000000" w:themeColor="text1"/>
                <w:spacing w:val="3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p>
        </w:tc>
      </w:tr>
    </w:tbl>
    <w:p w14:paraId="536F8AC7"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7"/>
          <w:szCs w:val="7"/>
          <w14:ligatures w14:val="none"/>
        </w:rPr>
        <w:sectPr w:rsidR="001F42D5" w:rsidRPr="001F42D5" w:rsidSect="001F42D5">
          <w:pgSz w:w="11910" w:h="16840"/>
          <w:pgMar w:top="1180" w:right="840" w:bottom="280" w:left="1300" w:header="731" w:footer="0" w:gutter="0"/>
          <w:cols w:space="720"/>
          <w:noEndnote/>
        </w:sectPr>
      </w:pPr>
    </w:p>
    <w:p w14:paraId="792BCD28" w14:textId="77777777" w:rsidR="001F42D5" w:rsidRPr="001F42D5" w:rsidRDefault="001F42D5" w:rsidP="001F42D5">
      <w:pPr>
        <w:widowControl w:val="0"/>
        <w:kinsoku w:val="0"/>
        <w:overflowPunct w:val="0"/>
        <w:autoSpaceDE w:val="0"/>
        <w:autoSpaceDN w:val="0"/>
        <w:adjustRightInd w:val="0"/>
        <w:spacing w:before="6" w:after="0" w:line="240" w:lineRule="auto"/>
        <w:rPr>
          <w:rFonts w:ascii="Times New Roman" w:eastAsia="Times New Roman" w:hAnsi="Times New Roman" w:cs="Times New Roman"/>
          <w:b/>
          <w:bCs/>
          <w:color w:val="000000" w:themeColor="text1"/>
          <w:kern w:val="0"/>
          <w:sz w:val="7"/>
          <w:szCs w:val="7"/>
          <w14:ligatures w14:val="none"/>
        </w:rPr>
      </w:pPr>
    </w:p>
    <w:tbl>
      <w:tblPr>
        <w:tblW w:w="0" w:type="auto"/>
        <w:tblInd w:w="237" w:type="dxa"/>
        <w:tblLayout w:type="fixed"/>
        <w:tblCellMar>
          <w:left w:w="0" w:type="dxa"/>
          <w:right w:w="0" w:type="dxa"/>
        </w:tblCellMar>
        <w:tblLook w:val="0000" w:firstRow="0" w:lastRow="0" w:firstColumn="0" w:lastColumn="0" w:noHBand="0" w:noVBand="0"/>
      </w:tblPr>
      <w:tblGrid>
        <w:gridCol w:w="2269"/>
        <w:gridCol w:w="6947"/>
      </w:tblGrid>
      <w:tr w:rsidR="00581B09" w:rsidRPr="001F42D5" w14:paraId="38007E3D" w14:textId="77777777" w:rsidTr="00F615BA">
        <w:trPr>
          <w:trHeight w:val="12508"/>
        </w:trPr>
        <w:tc>
          <w:tcPr>
            <w:tcW w:w="2269" w:type="dxa"/>
            <w:tcBorders>
              <w:top w:val="single" w:sz="4" w:space="0" w:color="000000"/>
              <w:left w:val="single" w:sz="4" w:space="0" w:color="000000"/>
              <w:bottom w:val="single" w:sz="4" w:space="0" w:color="000000"/>
              <w:right w:val="single" w:sz="4" w:space="0" w:color="000000"/>
            </w:tcBorders>
          </w:tcPr>
          <w:p w14:paraId="206A61B5"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6947" w:type="dxa"/>
            <w:tcBorders>
              <w:top w:val="single" w:sz="4" w:space="0" w:color="000000"/>
              <w:left w:val="single" w:sz="4" w:space="0" w:color="000000"/>
              <w:bottom w:val="single" w:sz="4" w:space="0" w:color="000000"/>
              <w:right w:val="single" w:sz="4" w:space="0" w:color="000000"/>
            </w:tcBorders>
          </w:tcPr>
          <w:p w14:paraId="2C331F11" w14:textId="77777777" w:rsidR="001F42D5" w:rsidRPr="001F42D5" w:rsidRDefault="001F42D5" w:rsidP="001F42D5">
            <w:pPr>
              <w:widowControl w:val="0"/>
              <w:kinsoku w:val="0"/>
              <w:overflowPunct w:val="0"/>
              <w:autoSpaceDE w:val="0"/>
              <w:autoSpaceDN w:val="0"/>
              <w:adjustRightInd w:val="0"/>
              <w:spacing w:after="0" w:line="240" w:lineRule="auto"/>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thương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thảo,</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đơn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phù</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cả</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thị</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trường.</w:t>
            </w:r>
          </w:p>
          <w:p w14:paraId="403B9F80" w14:textId="77777777" w:rsidR="001F42D5" w:rsidRPr="001F42D5" w:rsidRDefault="001F42D5" w:rsidP="00C37841">
            <w:pPr>
              <w:widowControl w:val="0"/>
              <w:numPr>
                <w:ilvl w:val="1"/>
                <w:numId w:val="21"/>
              </w:numPr>
              <w:tabs>
                <w:tab w:val="left" w:pos="918"/>
              </w:tabs>
              <w:kinsoku w:val="0"/>
              <w:overflowPunct w:val="0"/>
              <w:autoSpaceDE w:val="0"/>
              <w:autoSpaceDN w:val="0"/>
              <w:adjustRightInd w:val="0"/>
              <w:spacing w:before="120" w:after="0" w:line="240" w:lineRule="auto"/>
              <w:ind w:right="10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Chủ đầu tư và Nhà thầu sẽ tiến hành thương thảo để làm cơ sở ký kết văn bản sửa đổi hợp đồng trong trường hợp sửa đổi hợp đồng.</w:t>
            </w:r>
          </w:p>
          <w:p w14:paraId="4A62C08D" w14:textId="77777777" w:rsidR="001F42D5" w:rsidRPr="001F42D5" w:rsidRDefault="001F42D5" w:rsidP="00C37841">
            <w:pPr>
              <w:widowControl w:val="0"/>
              <w:numPr>
                <w:ilvl w:val="1"/>
                <w:numId w:val="21"/>
              </w:numPr>
              <w:tabs>
                <w:tab w:val="left" w:pos="915"/>
              </w:tabs>
              <w:kinsoku w:val="0"/>
              <w:overflowPunct w:val="0"/>
              <w:autoSpaceDE w:val="0"/>
              <w:autoSpaceDN w:val="0"/>
              <w:adjustRightInd w:val="0"/>
              <w:spacing w:before="121" w:after="0" w:line="240" w:lineRule="auto"/>
              <w:ind w:right="10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Trong thời gian thực hiện hợp đồng, nhà thầu có thể đề</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giải pháp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kiệm chi phí bao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 ít nhất các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nội dung sau đây:</w:t>
            </w:r>
          </w:p>
          <w:p w14:paraId="4981ACE6" w14:textId="77777777" w:rsidR="001F42D5" w:rsidRPr="001F42D5" w:rsidRDefault="001F42D5" w:rsidP="00C37841">
            <w:pPr>
              <w:widowControl w:val="0"/>
              <w:numPr>
                <w:ilvl w:val="0"/>
                <w:numId w:val="20"/>
              </w:numPr>
              <w:tabs>
                <w:tab w:val="left" w:pos="554"/>
              </w:tabs>
              <w:kinsoku w:val="0"/>
              <w:overflowPunct w:val="0"/>
              <w:autoSpaceDE w:val="0"/>
              <w:autoSpaceDN w:val="0"/>
              <w:adjustRightInd w:val="0"/>
              <w:spacing w:before="119" w:after="0" w:line="240" w:lineRule="auto"/>
              <w:ind w:right="102"/>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Nội</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thích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sự</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biệt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so</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 cầu theo hợp đồng đã ký kết;</w:t>
            </w:r>
          </w:p>
          <w:p w14:paraId="0ED2DEEE" w14:textId="77777777" w:rsidR="001F42D5" w:rsidRPr="001F42D5" w:rsidRDefault="001F42D5" w:rsidP="00C37841">
            <w:pPr>
              <w:widowControl w:val="0"/>
              <w:numPr>
                <w:ilvl w:val="0"/>
                <w:numId w:val="20"/>
              </w:numPr>
              <w:tabs>
                <w:tab w:val="left" w:pos="590"/>
              </w:tabs>
              <w:kinsoku w:val="0"/>
              <w:overflowPunct w:val="0"/>
              <w:autoSpaceDE w:val="0"/>
              <w:autoSpaceDN w:val="0"/>
              <w:adjustRightInd w:val="0"/>
              <w:spacing w:before="122" w:after="0" w:line="240" w:lineRule="auto"/>
              <w:ind w:right="9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Phân tích toàn diện chi phí và lợi ích của giải pháp bao gồm</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mô</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tả</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ước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tính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cả</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vòng đời)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sinh</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chấp thuận đề xuất của Nhà thầu;</w:t>
            </w:r>
          </w:p>
          <w:p w14:paraId="4ABF0F1A" w14:textId="77777777" w:rsidR="001F42D5" w:rsidRPr="001F42D5" w:rsidRDefault="001F42D5" w:rsidP="00C37841">
            <w:pPr>
              <w:widowControl w:val="0"/>
              <w:numPr>
                <w:ilvl w:val="0"/>
                <w:numId w:val="20"/>
              </w:numPr>
              <w:tabs>
                <w:tab w:val="left" w:pos="578"/>
              </w:tabs>
              <w:kinsoku w:val="0"/>
              <w:overflowPunct w:val="0"/>
              <w:autoSpaceDE w:val="0"/>
              <w:autoSpaceDN w:val="0"/>
              <w:adjustRightInd w:val="0"/>
              <w:spacing w:before="119" w:after="0" w:line="240" w:lineRule="auto"/>
              <w:ind w:right="104"/>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Tác động của giải pháp đối với hiệu quả thực hiện hợp </w:t>
            </w:r>
            <w:r w:rsidRPr="001F42D5">
              <w:rPr>
                <w:rFonts w:ascii="Times New Roman" w:eastAsia="Times New Roman" w:hAnsi="Times New Roman" w:cs="Times New Roman"/>
                <w:color w:val="000000" w:themeColor="text1"/>
                <w:spacing w:val="-4"/>
                <w:kern w:val="0"/>
                <w:sz w:val="28"/>
                <w:szCs w:val="28"/>
                <w14:ligatures w14:val="none"/>
              </w:rPr>
              <w:t>đồng.</w:t>
            </w:r>
          </w:p>
          <w:p w14:paraId="1EB32C98" w14:textId="77777777" w:rsidR="001F42D5" w:rsidRPr="001F42D5" w:rsidRDefault="001F42D5" w:rsidP="001F42D5">
            <w:pPr>
              <w:widowControl w:val="0"/>
              <w:kinsoku w:val="0"/>
              <w:overflowPunct w:val="0"/>
              <w:autoSpaceDE w:val="0"/>
              <w:autoSpaceDN w:val="0"/>
              <w:adjustRightInd w:val="0"/>
              <w:spacing w:before="119" w:after="0" w:line="240" w:lineRule="auto"/>
              <w:ind w:right="10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27.7. Chủ đầu tư có thể chấp thuận đề xuất của Nhà thầu nếu đề xuất này chứng minh được một trong các lợi ích dưới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đây mà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ảnh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hưởng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đến các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cần thiết của hàng hóa:</w:t>
            </w:r>
          </w:p>
          <w:p w14:paraId="5AC27605" w14:textId="77777777" w:rsidR="001F42D5" w:rsidRPr="001F42D5" w:rsidRDefault="001F42D5" w:rsidP="00C37841">
            <w:pPr>
              <w:widowControl w:val="0"/>
              <w:numPr>
                <w:ilvl w:val="0"/>
                <w:numId w:val="19"/>
              </w:numPr>
              <w:tabs>
                <w:tab w:val="left" w:pos="567"/>
              </w:tabs>
              <w:kinsoku w:val="0"/>
              <w:overflowPunct w:val="0"/>
              <w:autoSpaceDE w:val="0"/>
              <w:autoSpaceDN w:val="0"/>
              <w:adjustRightInd w:val="0"/>
              <w:spacing w:before="121" w:after="0" w:line="240" w:lineRule="auto"/>
              <w:ind w:hanging="290"/>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Rút</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ngắn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hàng;</w:t>
            </w:r>
          </w:p>
          <w:p w14:paraId="71367D7F" w14:textId="77777777" w:rsidR="001F42D5" w:rsidRPr="001F42D5" w:rsidRDefault="001F42D5" w:rsidP="00C37841">
            <w:pPr>
              <w:widowControl w:val="0"/>
              <w:numPr>
                <w:ilvl w:val="0"/>
                <w:numId w:val="19"/>
              </w:numPr>
              <w:tabs>
                <w:tab w:val="left" w:pos="590"/>
              </w:tabs>
              <w:kinsoku w:val="0"/>
              <w:overflowPunct w:val="0"/>
              <w:autoSpaceDE w:val="0"/>
              <w:autoSpaceDN w:val="0"/>
              <w:adjustRightInd w:val="0"/>
              <w:spacing w:before="120" w:after="0" w:line="240" w:lineRule="auto"/>
              <w:ind w:left="277" w:right="105"/>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Giảm giá hợp đồng hoặc chi phí vòng đời cho Chủ đầu </w:t>
            </w:r>
            <w:r w:rsidRPr="001F42D5">
              <w:rPr>
                <w:rFonts w:ascii="Times New Roman" w:eastAsia="Times New Roman" w:hAnsi="Times New Roman" w:cs="Times New Roman"/>
                <w:color w:val="000000" w:themeColor="text1"/>
                <w:spacing w:val="-4"/>
                <w:kern w:val="0"/>
                <w:sz w:val="28"/>
                <w:szCs w:val="28"/>
                <w14:ligatures w14:val="none"/>
              </w:rPr>
              <w:t>tư;</w:t>
            </w:r>
          </w:p>
          <w:p w14:paraId="52796F9D" w14:textId="77777777" w:rsidR="001F42D5" w:rsidRPr="001F42D5" w:rsidRDefault="001F42D5" w:rsidP="00C37841">
            <w:pPr>
              <w:widowControl w:val="0"/>
              <w:numPr>
                <w:ilvl w:val="0"/>
                <w:numId w:val="19"/>
              </w:numPr>
              <w:tabs>
                <w:tab w:val="left" w:pos="580"/>
              </w:tabs>
              <w:kinsoku w:val="0"/>
              <w:overflowPunct w:val="0"/>
              <w:autoSpaceDE w:val="0"/>
              <w:autoSpaceDN w:val="0"/>
              <w:adjustRightInd w:val="0"/>
              <w:spacing w:before="121" w:after="0" w:line="240" w:lineRule="auto"/>
              <w:ind w:left="277" w:right="104"/>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Nâng cao chất lượng, hiệu quả hoặc tính bền vững của hàng hóa trong hợp đồng;</w:t>
            </w:r>
          </w:p>
          <w:p w14:paraId="17BBCB41" w14:textId="77777777" w:rsidR="001F42D5" w:rsidRPr="001F42D5" w:rsidRDefault="001F42D5" w:rsidP="00C37841">
            <w:pPr>
              <w:widowControl w:val="0"/>
              <w:numPr>
                <w:ilvl w:val="0"/>
                <w:numId w:val="19"/>
              </w:numPr>
              <w:tabs>
                <w:tab w:val="left" w:pos="583"/>
              </w:tabs>
              <w:kinsoku w:val="0"/>
              <w:overflowPunct w:val="0"/>
              <w:autoSpaceDE w:val="0"/>
              <w:autoSpaceDN w:val="0"/>
              <w:adjustRightInd w:val="0"/>
              <w:spacing w:before="120" w:after="0" w:line="240" w:lineRule="auto"/>
              <w:ind w:left="582" w:hanging="306"/>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Bất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kỳ</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lợi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ích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tư.</w:t>
            </w:r>
          </w:p>
          <w:p w14:paraId="1A7141B3" w14:textId="77777777" w:rsidR="001F42D5" w:rsidRPr="001F42D5" w:rsidRDefault="001F42D5" w:rsidP="001F42D5">
            <w:pPr>
              <w:widowControl w:val="0"/>
              <w:kinsoku w:val="0"/>
              <w:overflowPunct w:val="0"/>
              <w:autoSpaceDE w:val="0"/>
              <w:autoSpaceDN w:val="0"/>
              <w:adjustRightInd w:val="0"/>
              <w:spacing w:before="119" w:after="0" w:line="240" w:lineRule="auto"/>
              <w:ind w:right="9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đề xuất của Nhà thầu được Chủ đầu tư chấp thuận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làm</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giảm</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thanh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toán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 Nhà</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tỷ</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lệ</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E-ĐKCT</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phần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 trị giảm giá hợp đồng.</w:t>
            </w:r>
          </w:p>
          <w:p w14:paraId="05F235A4" w14:textId="77777777" w:rsidR="001F42D5" w:rsidRPr="001F42D5" w:rsidRDefault="001F42D5" w:rsidP="001F42D5">
            <w:pPr>
              <w:widowControl w:val="0"/>
              <w:kinsoku w:val="0"/>
              <w:overflowPunct w:val="0"/>
              <w:autoSpaceDE w:val="0"/>
              <w:autoSpaceDN w:val="0"/>
              <w:adjustRightInd w:val="0"/>
              <w:spacing w:before="122" w:after="0" w:line="240" w:lineRule="auto"/>
              <w:ind w:right="10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đề xuất của Nhà thầu được Chủ đầu tư chấp thuận và làm tăng giá hợp đồng nhưng giảm chi phí vòng đời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tác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động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yếu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tố</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a,</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 và d khoản này, Chủ đầu tư thanh toán cho Nhà thầu theo phần giá trị tăng giá hợp đồng.</w:t>
            </w:r>
          </w:p>
        </w:tc>
      </w:tr>
      <w:tr w:rsidR="00581B09" w:rsidRPr="001F42D5" w14:paraId="03F2CECB" w14:textId="77777777" w:rsidTr="00F615BA">
        <w:trPr>
          <w:trHeight w:val="1732"/>
        </w:trPr>
        <w:tc>
          <w:tcPr>
            <w:tcW w:w="2269" w:type="dxa"/>
            <w:tcBorders>
              <w:top w:val="single" w:sz="4" w:space="0" w:color="000000"/>
              <w:left w:val="single" w:sz="4" w:space="0" w:color="000000"/>
              <w:bottom w:val="single" w:sz="4" w:space="0" w:color="000000"/>
              <w:right w:val="single" w:sz="4" w:space="0" w:color="000000"/>
            </w:tcBorders>
          </w:tcPr>
          <w:p w14:paraId="05F7C3B4" w14:textId="77777777" w:rsidR="001F42D5" w:rsidRPr="001F42D5" w:rsidRDefault="001F42D5" w:rsidP="001F42D5">
            <w:pPr>
              <w:widowControl w:val="0"/>
              <w:kinsoku w:val="0"/>
              <w:overflowPunct w:val="0"/>
              <w:autoSpaceDE w:val="0"/>
              <w:autoSpaceDN w:val="0"/>
              <w:adjustRightInd w:val="0"/>
              <w:spacing w:before="124" w:after="0" w:line="264" w:lineRule="auto"/>
              <w:ind w:right="1"/>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28. Điều chỉnh tiến</w:t>
            </w:r>
            <w:r w:rsidRPr="001F42D5">
              <w:rPr>
                <w:rFonts w:ascii="Times New Roman" w:eastAsia="Times New Roman" w:hAnsi="Times New Roman" w:cs="Times New Roman"/>
                <w:b/>
                <w:bCs/>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độ</w:t>
            </w:r>
            <w:r w:rsidRPr="001F42D5">
              <w:rPr>
                <w:rFonts w:ascii="Times New Roman" w:eastAsia="Times New Roman" w:hAnsi="Times New Roman" w:cs="Times New Roman"/>
                <w:b/>
                <w:bCs/>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thực</w:t>
            </w:r>
            <w:r w:rsidRPr="001F42D5">
              <w:rPr>
                <w:rFonts w:ascii="Times New Roman" w:eastAsia="Times New Roman" w:hAnsi="Times New Roman" w:cs="Times New Roman"/>
                <w:b/>
                <w:bCs/>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hiện hợp đồng</w:t>
            </w:r>
          </w:p>
        </w:tc>
        <w:tc>
          <w:tcPr>
            <w:tcW w:w="6947" w:type="dxa"/>
            <w:tcBorders>
              <w:top w:val="single" w:sz="4" w:space="0" w:color="000000"/>
              <w:left w:val="single" w:sz="4" w:space="0" w:color="000000"/>
              <w:bottom w:val="single" w:sz="4" w:space="0" w:color="000000"/>
              <w:right w:val="single" w:sz="4" w:space="0" w:color="000000"/>
            </w:tcBorders>
          </w:tcPr>
          <w:p w14:paraId="0D1B8631" w14:textId="77777777" w:rsidR="001F42D5" w:rsidRPr="001F42D5" w:rsidRDefault="001F42D5" w:rsidP="001F42D5">
            <w:pPr>
              <w:widowControl w:val="0"/>
              <w:kinsoku w:val="0"/>
              <w:overflowPunct w:val="0"/>
              <w:autoSpaceDE w:val="0"/>
              <w:autoSpaceDN w:val="0"/>
              <w:adjustRightInd w:val="0"/>
              <w:spacing w:before="122" w:after="0" w:line="240" w:lineRule="auto"/>
              <w:ind w:right="98"/>
              <w:jc w:val="both"/>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28.1.</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quá</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trình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phát sinh các điều kiện bất lợi, cản trở Nhà thầu hoặc nhà thầu phụ</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lịch</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dịch vụ</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quan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9</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E-ĐKC,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kịp</w:t>
            </w:r>
          </w:p>
          <w:p w14:paraId="73F7C94F" w14:textId="77777777" w:rsidR="001F42D5" w:rsidRPr="001F42D5" w:rsidRDefault="001F42D5" w:rsidP="001F42D5">
            <w:pPr>
              <w:widowControl w:val="0"/>
              <w:kinsoku w:val="0"/>
              <w:overflowPunct w:val="0"/>
              <w:autoSpaceDE w:val="0"/>
              <w:autoSpaceDN w:val="0"/>
              <w:adjustRightInd w:val="0"/>
              <w:spacing w:after="0" w:line="303" w:lineRule="exact"/>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thời thông báo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bằng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văn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 cho Chủ đầu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 về</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việc </w:t>
            </w:r>
            <w:r w:rsidRPr="001F42D5">
              <w:rPr>
                <w:rFonts w:ascii="Times New Roman" w:eastAsia="Times New Roman" w:hAnsi="Times New Roman" w:cs="Times New Roman"/>
                <w:color w:val="000000" w:themeColor="text1"/>
                <w:spacing w:val="-4"/>
                <w:kern w:val="0"/>
                <w:sz w:val="28"/>
                <w:szCs w:val="28"/>
                <w14:ligatures w14:val="none"/>
              </w:rPr>
              <w:t>chậm</w:t>
            </w:r>
          </w:p>
        </w:tc>
      </w:tr>
    </w:tbl>
    <w:p w14:paraId="14F3F53A"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7"/>
          <w:szCs w:val="7"/>
          <w14:ligatures w14:val="none"/>
        </w:rPr>
        <w:sectPr w:rsidR="001F42D5" w:rsidRPr="001F42D5" w:rsidSect="001F42D5">
          <w:pgSz w:w="11910" w:h="16840"/>
          <w:pgMar w:top="1180" w:right="840" w:bottom="280" w:left="1300" w:header="731" w:footer="0" w:gutter="0"/>
          <w:cols w:space="720"/>
          <w:noEndnote/>
        </w:sectPr>
      </w:pPr>
    </w:p>
    <w:p w14:paraId="6E135D60" w14:textId="77777777" w:rsidR="001F42D5" w:rsidRPr="001F42D5" w:rsidRDefault="001F42D5" w:rsidP="001F42D5">
      <w:pPr>
        <w:widowControl w:val="0"/>
        <w:kinsoku w:val="0"/>
        <w:overflowPunct w:val="0"/>
        <w:autoSpaceDE w:val="0"/>
        <w:autoSpaceDN w:val="0"/>
        <w:adjustRightInd w:val="0"/>
        <w:spacing w:before="6" w:after="0" w:line="240" w:lineRule="auto"/>
        <w:rPr>
          <w:rFonts w:ascii="Times New Roman" w:eastAsia="Times New Roman" w:hAnsi="Times New Roman" w:cs="Times New Roman"/>
          <w:b/>
          <w:bCs/>
          <w:color w:val="000000" w:themeColor="text1"/>
          <w:kern w:val="0"/>
          <w:sz w:val="7"/>
          <w:szCs w:val="7"/>
          <w14:ligatures w14:val="none"/>
        </w:rPr>
      </w:pPr>
    </w:p>
    <w:tbl>
      <w:tblPr>
        <w:tblW w:w="0" w:type="auto"/>
        <w:tblInd w:w="237" w:type="dxa"/>
        <w:tblLayout w:type="fixed"/>
        <w:tblCellMar>
          <w:left w:w="0" w:type="dxa"/>
          <w:right w:w="0" w:type="dxa"/>
        </w:tblCellMar>
        <w:tblLook w:val="0000" w:firstRow="0" w:lastRow="0" w:firstColumn="0" w:lastColumn="0" w:noHBand="0" w:noVBand="0"/>
      </w:tblPr>
      <w:tblGrid>
        <w:gridCol w:w="2269"/>
        <w:gridCol w:w="6947"/>
      </w:tblGrid>
      <w:tr w:rsidR="00581B09" w:rsidRPr="001F42D5" w14:paraId="7F532088" w14:textId="77777777" w:rsidTr="00F615BA">
        <w:trPr>
          <w:trHeight w:val="3139"/>
        </w:trPr>
        <w:tc>
          <w:tcPr>
            <w:tcW w:w="2269" w:type="dxa"/>
            <w:tcBorders>
              <w:top w:val="single" w:sz="4" w:space="0" w:color="000000"/>
              <w:left w:val="single" w:sz="4" w:space="0" w:color="000000"/>
              <w:bottom w:val="single" w:sz="4" w:space="0" w:color="000000"/>
              <w:right w:val="single" w:sz="4" w:space="0" w:color="000000"/>
            </w:tcBorders>
          </w:tcPr>
          <w:p w14:paraId="77F22BA0"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6947" w:type="dxa"/>
            <w:tcBorders>
              <w:top w:val="single" w:sz="4" w:space="0" w:color="000000"/>
              <w:left w:val="single" w:sz="4" w:space="0" w:color="000000"/>
              <w:bottom w:val="single" w:sz="4" w:space="0" w:color="000000"/>
              <w:right w:val="single" w:sz="4" w:space="0" w:color="000000"/>
            </w:tcBorders>
          </w:tcPr>
          <w:p w14:paraId="20808DCA" w14:textId="77777777" w:rsidR="001F42D5" w:rsidRPr="001F42D5" w:rsidRDefault="001F42D5" w:rsidP="001F42D5">
            <w:pPr>
              <w:widowControl w:val="0"/>
              <w:kinsoku w:val="0"/>
              <w:overflowPunct w:val="0"/>
              <w:autoSpaceDE w:val="0"/>
              <w:autoSpaceDN w:val="0"/>
              <w:adjustRightInd w:val="0"/>
              <w:spacing w:after="0" w:line="240" w:lineRule="auto"/>
              <w:ind w:right="96"/>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tiến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độ,</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nguyên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nhân,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chậm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độ.</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Trên </w:t>
            </w:r>
            <w:r w:rsidRPr="001F42D5">
              <w:rPr>
                <w:rFonts w:ascii="Times New Roman" w:eastAsia="Times New Roman" w:hAnsi="Times New Roman" w:cs="Times New Roman"/>
                <w:color w:val="000000" w:themeColor="text1"/>
                <w:spacing w:val="-2"/>
                <w:kern w:val="0"/>
                <w:sz w:val="28"/>
                <w:szCs w:val="28"/>
                <w14:ligatures w14:val="none"/>
              </w:rPr>
              <w:t>cơ</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sở</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thông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báo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của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Nhà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Chủ</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tư</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phải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nhanh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 xml:space="preserve">chóng </w:t>
            </w:r>
            <w:r w:rsidRPr="001F42D5">
              <w:rPr>
                <w:rFonts w:ascii="Times New Roman" w:eastAsia="Times New Roman" w:hAnsi="Times New Roman" w:cs="Times New Roman"/>
                <w:color w:val="000000" w:themeColor="text1"/>
                <w:kern w:val="0"/>
                <w:sz w:val="28"/>
                <w:szCs w:val="28"/>
                <w14:ligatures w14:val="none"/>
              </w:rPr>
              <w:t>đánh giá tình hình và có thể xem xét gia hạn hợp đồng. Trường hợp Chủ đầu tư đồng ý gia hạn, các bên tiến hành thương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thảo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cơ</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sở</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ký</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văn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sửa</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đồng.</w:t>
            </w:r>
          </w:p>
          <w:p w14:paraId="7ECC512D" w14:textId="77777777" w:rsidR="001F42D5" w:rsidRPr="001F42D5" w:rsidRDefault="001F42D5" w:rsidP="001F42D5">
            <w:pPr>
              <w:widowControl w:val="0"/>
              <w:kinsoku w:val="0"/>
              <w:overflowPunct w:val="0"/>
              <w:autoSpaceDE w:val="0"/>
              <w:autoSpaceDN w:val="0"/>
              <w:adjustRightInd w:val="0"/>
              <w:spacing w:before="121" w:after="0" w:line="240" w:lineRule="auto"/>
              <w:ind w:right="10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28.2. Trừ trường hợp bất khả kháng quy định tại Mục 26 E-ĐKC,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chậm</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thành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dịch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 liên quan chậm có nghĩa vụ bồi thường thiệt hại cho Chủ đầu tư theo quy định tại Mục 22 E-ĐKC.</w:t>
            </w:r>
          </w:p>
        </w:tc>
      </w:tr>
      <w:tr w:rsidR="00581B09" w:rsidRPr="001F42D5" w14:paraId="28B94908" w14:textId="77777777" w:rsidTr="00F615BA">
        <w:trPr>
          <w:trHeight w:val="10943"/>
        </w:trPr>
        <w:tc>
          <w:tcPr>
            <w:tcW w:w="2269" w:type="dxa"/>
            <w:tcBorders>
              <w:top w:val="single" w:sz="4" w:space="0" w:color="000000"/>
              <w:left w:val="single" w:sz="4" w:space="0" w:color="000000"/>
              <w:bottom w:val="single" w:sz="4" w:space="0" w:color="000000"/>
              <w:right w:val="single" w:sz="4" w:space="0" w:color="000000"/>
            </w:tcBorders>
          </w:tcPr>
          <w:p w14:paraId="331404E8" w14:textId="77777777" w:rsidR="001F42D5" w:rsidRPr="001F42D5" w:rsidRDefault="001F42D5" w:rsidP="001F42D5">
            <w:pPr>
              <w:widowControl w:val="0"/>
              <w:kinsoku w:val="0"/>
              <w:overflowPunct w:val="0"/>
              <w:autoSpaceDE w:val="0"/>
              <w:autoSpaceDN w:val="0"/>
              <w:adjustRightInd w:val="0"/>
              <w:spacing w:before="123" w:after="0" w:line="264" w:lineRule="auto"/>
              <w:ind w:right="157"/>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spacing w:val="-6"/>
                <w:kern w:val="0"/>
                <w:sz w:val="28"/>
                <w:szCs w:val="28"/>
                <w14:ligatures w14:val="none"/>
              </w:rPr>
              <w:t>29.</w:t>
            </w:r>
            <w:r w:rsidRPr="001F42D5">
              <w:rPr>
                <w:rFonts w:ascii="Times New Roman" w:eastAsia="Times New Roman" w:hAnsi="Times New Roman" w:cs="Times New Roman"/>
                <w:b/>
                <w:bCs/>
                <w:color w:val="000000" w:themeColor="text1"/>
                <w:spacing w:val="-16"/>
                <w:kern w:val="0"/>
                <w:sz w:val="28"/>
                <w:szCs w:val="28"/>
                <w14:ligatures w14:val="none"/>
              </w:rPr>
              <w:t xml:space="preserve"> </w:t>
            </w:r>
            <w:r w:rsidRPr="001F42D5">
              <w:rPr>
                <w:rFonts w:ascii="Times New Roman" w:eastAsia="Times New Roman" w:hAnsi="Times New Roman" w:cs="Times New Roman"/>
                <w:b/>
                <w:bCs/>
                <w:color w:val="000000" w:themeColor="text1"/>
                <w:spacing w:val="-6"/>
                <w:kern w:val="0"/>
                <w:sz w:val="28"/>
                <w:szCs w:val="28"/>
                <w14:ligatures w14:val="none"/>
              </w:rPr>
              <w:t>Chấm</w:t>
            </w:r>
            <w:r w:rsidRPr="001F42D5">
              <w:rPr>
                <w:rFonts w:ascii="Times New Roman" w:eastAsia="Times New Roman" w:hAnsi="Times New Roman" w:cs="Times New Roman"/>
                <w:b/>
                <w:bCs/>
                <w:color w:val="000000" w:themeColor="text1"/>
                <w:spacing w:val="-14"/>
                <w:kern w:val="0"/>
                <w:sz w:val="28"/>
                <w:szCs w:val="28"/>
                <w14:ligatures w14:val="none"/>
              </w:rPr>
              <w:t xml:space="preserve"> </w:t>
            </w:r>
            <w:r w:rsidRPr="001F42D5">
              <w:rPr>
                <w:rFonts w:ascii="Times New Roman" w:eastAsia="Times New Roman" w:hAnsi="Times New Roman" w:cs="Times New Roman"/>
                <w:b/>
                <w:bCs/>
                <w:color w:val="000000" w:themeColor="text1"/>
                <w:spacing w:val="-6"/>
                <w:kern w:val="0"/>
                <w:sz w:val="28"/>
                <w:szCs w:val="28"/>
                <w14:ligatures w14:val="none"/>
              </w:rPr>
              <w:t xml:space="preserve">dứt </w:t>
            </w:r>
            <w:r w:rsidRPr="001F42D5">
              <w:rPr>
                <w:rFonts w:ascii="Times New Roman" w:eastAsia="Times New Roman" w:hAnsi="Times New Roman" w:cs="Times New Roman"/>
                <w:b/>
                <w:bCs/>
                <w:color w:val="000000" w:themeColor="text1"/>
                <w:kern w:val="0"/>
                <w:sz w:val="28"/>
                <w:szCs w:val="28"/>
                <w14:ligatures w14:val="none"/>
              </w:rPr>
              <w:t>hợp đồng</w:t>
            </w:r>
          </w:p>
        </w:tc>
        <w:tc>
          <w:tcPr>
            <w:tcW w:w="6947" w:type="dxa"/>
            <w:tcBorders>
              <w:top w:val="single" w:sz="4" w:space="0" w:color="000000"/>
              <w:left w:val="single" w:sz="4" w:space="0" w:color="000000"/>
              <w:bottom w:val="single" w:sz="4" w:space="0" w:color="000000"/>
              <w:right w:val="single" w:sz="4" w:space="0" w:color="000000"/>
            </w:tcBorders>
          </w:tcPr>
          <w:p w14:paraId="220D09BB" w14:textId="77777777" w:rsidR="001F42D5" w:rsidRPr="001F42D5" w:rsidRDefault="001F42D5" w:rsidP="001F42D5">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29.1.</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dứt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sai</w:t>
            </w:r>
            <w:r w:rsidRPr="001F42D5">
              <w:rPr>
                <w:rFonts w:ascii="Times New Roman" w:eastAsia="Times New Roman" w:hAnsi="Times New Roman" w:cs="Times New Roman"/>
                <w:color w:val="000000" w:themeColor="text1"/>
                <w:spacing w:val="-4"/>
                <w:kern w:val="0"/>
                <w:sz w:val="28"/>
                <w:szCs w:val="28"/>
                <w14:ligatures w14:val="none"/>
              </w:rPr>
              <w:t xml:space="preserve"> phạm</w:t>
            </w:r>
          </w:p>
          <w:p w14:paraId="693B0F6A" w14:textId="77777777" w:rsidR="001F42D5" w:rsidRPr="001F42D5" w:rsidRDefault="001F42D5" w:rsidP="00C37841">
            <w:pPr>
              <w:widowControl w:val="0"/>
              <w:numPr>
                <w:ilvl w:val="0"/>
                <w:numId w:val="18"/>
              </w:numPr>
              <w:tabs>
                <w:tab w:val="left" w:pos="571"/>
              </w:tabs>
              <w:kinsoku w:val="0"/>
              <w:overflowPunct w:val="0"/>
              <w:autoSpaceDE w:val="0"/>
              <w:autoSpaceDN w:val="0"/>
              <w:adjustRightInd w:val="0"/>
              <w:spacing w:before="120" w:after="0" w:line="240" w:lineRule="auto"/>
              <w:ind w:right="101"/>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 có thể</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dứt một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phần hoặc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toàn bộ</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 đồng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gây</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tổn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đến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biện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khắc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phục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 phạm hợp đồng khác bằng cách thông báo bằng văn bản cho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phạm</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 hợp sau:</w:t>
            </w:r>
          </w:p>
          <w:p w14:paraId="19CB5676" w14:textId="77777777" w:rsidR="001F42D5" w:rsidRPr="001F42D5" w:rsidRDefault="001F42D5" w:rsidP="00C37841">
            <w:pPr>
              <w:widowControl w:val="0"/>
              <w:numPr>
                <w:ilvl w:val="1"/>
                <w:numId w:val="18"/>
              </w:numPr>
              <w:tabs>
                <w:tab w:val="left" w:pos="630"/>
              </w:tabs>
              <w:kinsoku w:val="0"/>
              <w:overflowPunct w:val="0"/>
              <w:autoSpaceDE w:val="0"/>
              <w:autoSpaceDN w:val="0"/>
              <w:adjustRightInd w:val="0"/>
              <w:spacing w:before="120" w:after="0" w:line="240" w:lineRule="auto"/>
              <w:ind w:right="10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 thầu không thể bàn giao hàng hóa hoặc một phần hàng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 thời gian gia hạn theo quy định tại Mục 28 E-ĐKC;</w:t>
            </w:r>
          </w:p>
          <w:p w14:paraId="28C0B77F" w14:textId="77777777" w:rsidR="001F42D5" w:rsidRPr="001F42D5" w:rsidRDefault="001F42D5" w:rsidP="00C37841">
            <w:pPr>
              <w:widowControl w:val="0"/>
              <w:numPr>
                <w:ilvl w:val="1"/>
                <w:numId w:val="18"/>
              </w:numPr>
              <w:tabs>
                <w:tab w:val="left" w:pos="676"/>
              </w:tabs>
              <w:kinsoku w:val="0"/>
              <w:overflowPunct w:val="0"/>
              <w:autoSpaceDE w:val="0"/>
              <w:autoSpaceDN w:val="0"/>
              <w:adjustRightInd w:val="0"/>
              <w:spacing w:before="120" w:after="0" w:line="240" w:lineRule="auto"/>
              <w:ind w:right="10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bất</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kỳ</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nghĩa</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nào</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 hợp đồng;</w:t>
            </w:r>
          </w:p>
          <w:p w14:paraId="044C59AF" w14:textId="77777777" w:rsidR="001F42D5" w:rsidRPr="001F42D5" w:rsidRDefault="001F42D5" w:rsidP="00C37841">
            <w:pPr>
              <w:widowControl w:val="0"/>
              <w:numPr>
                <w:ilvl w:val="1"/>
                <w:numId w:val="18"/>
              </w:numPr>
              <w:tabs>
                <w:tab w:val="left" w:pos="779"/>
              </w:tabs>
              <w:kinsoku w:val="0"/>
              <w:overflowPunct w:val="0"/>
              <w:autoSpaceDE w:val="0"/>
              <w:autoSpaceDN w:val="0"/>
              <w:adjustRightInd w:val="0"/>
              <w:spacing w:before="119" w:after="0" w:line="240" w:lineRule="auto"/>
              <w:ind w:right="9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Chủ đầu tư xác định Nhà thầu vi phạm một trong các hành vi bị cấm quy định tại Điều 16 của Luật Đấu thầu trong quá trình đấu thầu hoặc thực hiện hợp đồng;</w:t>
            </w:r>
          </w:p>
          <w:p w14:paraId="00193A30" w14:textId="77777777" w:rsidR="001F42D5" w:rsidRPr="001F42D5" w:rsidRDefault="001F42D5" w:rsidP="001F42D5">
            <w:pPr>
              <w:widowControl w:val="0"/>
              <w:kinsoku w:val="0"/>
              <w:overflowPunct w:val="0"/>
              <w:autoSpaceDE w:val="0"/>
              <w:autoSpaceDN w:val="0"/>
              <w:adjustRightInd w:val="0"/>
              <w:spacing w:before="121" w:after="0" w:line="240" w:lineRule="auto"/>
              <w:ind w:right="94"/>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 Trường hợp Chủ đầu tư chấm dứt một phần hoặc toàn bộ</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mua sắm hàng hóa và dịch vụ liên quan tương tự như các hàng hóa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dịch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chưa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 phương thức phù hợp. Nhà thầu phải chịu trách nhiệm bồi thường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phụ</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trội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phát</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sinh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 mua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dịch</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tự</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đó.</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Tuy</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nhiên,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thầu vẫn phải tiếp tục thực hiện phần hợp đồng không bị chấm </w:t>
            </w:r>
            <w:r w:rsidRPr="001F42D5">
              <w:rPr>
                <w:rFonts w:ascii="Times New Roman" w:eastAsia="Times New Roman" w:hAnsi="Times New Roman" w:cs="Times New Roman"/>
                <w:color w:val="000000" w:themeColor="text1"/>
                <w:spacing w:val="-4"/>
                <w:kern w:val="0"/>
                <w:sz w:val="28"/>
                <w:szCs w:val="28"/>
                <w14:ligatures w14:val="none"/>
              </w:rPr>
              <w:t>dứt.</w:t>
            </w:r>
          </w:p>
          <w:p w14:paraId="62D9EBF9" w14:textId="77777777" w:rsidR="001F42D5" w:rsidRPr="001F42D5" w:rsidRDefault="001F42D5" w:rsidP="001F42D5">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29.2.</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dứt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mất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khả</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toán</w:t>
            </w:r>
          </w:p>
          <w:p w14:paraId="5D3E9390" w14:textId="77777777" w:rsidR="001F42D5" w:rsidRPr="001F42D5" w:rsidRDefault="001F42D5" w:rsidP="001F42D5">
            <w:pPr>
              <w:widowControl w:val="0"/>
              <w:kinsoku w:val="0"/>
              <w:overflowPunct w:val="0"/>
              <w:autoSpaceDE w:val="0"/>
              <w:autoSpaceDN w:val="0"/>
              <w:adjustRightInd w:val="0"/>
              <w:spacing w:before="120" w:after="0" w:line="240" w:lineRule="auto"/>
              <w:ind w:right="98"/>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Nhà thầu phá sản hoặc mất khả năng thanh toán,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chấm</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dứt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bất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kỳ</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 điểm nào bằng cách gửi thông báo cho Nhà thầu. Trong trường hợp đó, hợp đồng sẽ chấm dứt và Nhà thầu không được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bồi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thường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chấm</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dứt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đồng</w:t>
            </w:r>
          </w:p>
          <w:p w14:paraId="44AFD633" w14:textId="77777777" w:rsidR="001F42D5" w:rsidRPr="001F42D5" w:rsidRDefault="001F42D5" w:rsidP="001F42D5">
            <w:pPr>
              <w:widowControl w:val="0"/>
              <w:kinsoku w:val="0"/>
              <w:overflowPunct w:val="0"/>
              <w:autoSpaceDE w:val="0"/>
              <w:autoSpaceDN w:val="0"/>
              <w:adjustRightInd w:val="0"/>
              <w:spacing w:after="0" w:line="322" w:lineRule="exact"/>
              <w:ind w:right="105"/>
              <w:jc w:val="both"/>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không gây tổn hại hoặc ảnh hưởng đến bất kỳ quyền khởi kiện</w:t>
            </w:r>
            <w:r w:rsidRPr="001F42D5">
              <w:rPr>
                <w:rFonts w:ascii="Times New Roman" w:eastAsia="Times New Roman" w:hAnsi="Times New Roman" w:cs="Times New Roman"/>
                <w:color w:val="000000" w:themeColor="text1"/>
                <w:spacing w:val="2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2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biện</w:t>
            </w:r>
            <w:r w:rsidRPr="001F42D5">
              <w:rPr>
                <w:rFonts w:ascii="Times New Roman" w:eastAsia="Times New Roman" w:hAnsi="Times New Roman" w:cs="Times New Roman"/>
                <w:color w:val="000000" w:themeColor="text1"/>
                <w:spacing w:val="2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2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khắc</w:t>
            </w:r>
            <w:r w:rsidRPr="001F42D5">
              <w:rPr>
                <w:rFonts w:ascii="Times New Roman" w:eastAsia="Times New Roman" w:hAnsi="Times New Roman" w:cs="Times New Roman"/>
                <w:color w:val="000000" w:themeColor="text1"/>
                <w:spacing w:val="2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phục</w:t>
            </w:r>
            <w:r w:rsidRPr="001F42D5">
              <w:rPr>
                <w:rFonts w:ascii="Times New Roman" w:eastAsia="Times New Roman" w:hAnsi="Times New Roman" w:cs="Times New Roman"/>
                <w:color w:val="000000" w:themeColor="text1"/>
                <w:spacing w:val="2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2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2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2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2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trước</w:t>
            </w:r>
            <w:r w:rsidRPr="001F42D5">
              <w:rPr>
                <w:rFonts w:ascii="Times New Roman" w:eastAsia="Times New Roman" w:hAnsi="Times New Roman" w:cs="Times New Roman"/>
                <w:color w:val="000000" w:themeColor="text1"/>
                <w:spacing w:val="25"/>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đó</w:t>
            </w:r>
          </w:p>
        </w:tc>
      </w:tr>
    </w:tbl>
    <w:p w14:paraId="67337DF6"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7"/>
          <w:szCs w:val="7"/>
          <w14:ligatures w14:val="none"/>
        </w:rPr>
        <w:sectPr w:rsidR="001F42D5" w:rsidRPr="001F42D5" w:rsidSect="001F42D5">
          <w:pgSz w:w="11910" w:h="16840"/>
          <w:pgMar w:top="1180" w:right="840" w:bottom="280" w:left="1300" w:header="731" w:footer="0" w:gutter="0"/>
          <w:cols w:space="720"/>
          <w:noEndnote/>
        </w:sectPr>
      </w:pPr>
    </w:p>
    <w:p w14:paraId="3D744033" w14:textId="77777777" w:rsidR="001F42D5" w:rsidRPr="001F42D5" w:rsidRDefault="001F42D5" w:rsidP="001F42D5">
      <w:pPr>
        <w:widowControl w:val="0"/>
        <w:kinsoku w:val="0"/>
        <w:overflowPunct w:val="0"/>
        <w:autoSpaceDE w:val="0"/>
        <w:autoSpaceDN w:val="0"/>
        <w:adjustRightInd w:val="0"/>
        <w:spacing w:before="6" w:after="0" w:line="240" w:lineRule="auto"/>
        <w:rPr>
          <w:rFonts w:ascii="Times New Roman" w:eastAsia="Times New Roman" w:hAnsi="Times New Roman" w:cs="Times New Roman"/>
          <w:b/>
          <w:bCs/>
          <w:color w:val="000000" w:themeColor="text1"/>
          <w:kern w:val="0"/>
          <w:sz w:val="7"/>
          <w:szCs w:val="7"/>
          <w14:ligatures w14:val="none"/>
        </w:rPr>
      </w:pPr>
    </w:p>
    <w:tbl>
      <w:tblPr>
        <w:tblW w:w="0" w:type="auto"/>
        <w:tblInd w:w="237" w:type="dxa"/>
        <w:tblLayout w:type="fixed"/>
        <w:tblCellMar>
          <w:left w:w="0" w:type="dxa"/>
          <w:right w:w="0" w:type="dxa"/>
        </w:tblCellMar>
        <w:tblLook w:val="0000" w:firstRow="0" w:lastRow="0" w:firstColumn="0" w:lastColumn="0" w:noHBand="0" w:noVBand="0"/>
      </w:tblPr>
      <w:tblGrid>
        <w:gridCol w:w="2269"/>
        <w:gridCol w:w="6947"/>
      </w:tblGrid>
      <w:tr w:rsidR="00581B09" w:rsidRPr="001F42D5" w14:paraId="4A940B37" w14:textId="77777777" w:rsidTr="00F615BA">
        <w:trPr>
          <w:trHeight w:val="441"/>
        </w:trPr>
        <w:tc>
          <w:tcPr>
            <w:tcW w:w="2269" w:type="dxa"/>
            <w:tcBorders>
              <w:top w:val="single" w:sz="4" w:space="0" w:color="000000"/>
              <w:left w:val="single" w:sz="4" w:space="0" w:color="000000"/>
              <w:bottom w:val="single" w:sz="4" w:space="0" w:color="000000"/>
              <w:right w:val="single" w:sz="4" w:space="0" w:color="000000"/>
            </w:tcBorders>
          </w:tcPr>
          <w:p w14:paraId="2FCFCBB4"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6947" w:type="dxa"/>
            <w:tcBorders>
              <w:top w:val="single" w:sz="4" w:space="0" w:color="000000"/>
              <w:left w:val="single" w:sz="4" w:space="0" w:color="000000"/>
              <w:bottom w:val="single" w:sz="4" w:space="0" w:color="000000"/>
              <w:right w:val="single" w:sz="4" w:space="0" w:color="000000"/>
            </w:tcBorders>
          </w:tcPr>
          <w:p w14:paraId="51C696CD"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5"/>
                <w:kern w:val="0"/>
                <w:sz w:val="28"/>
                <w:szCs w:val="28"/>
                <w14:ligatures w14:val="none"/>
              </w:rPr>
              <w:t xml:space="preserve"> đó.</w:t>
            </w:r>
          </w:p>
        </w:tc>
      </w:tr>
      <w:tr w:rsidR="00581B09" w:rsidRPr="001F42D5" w14:paraId="497ABF60" w14:textId="77777777" w:rsidTr="00F615BA">
        <w:trPr>
          <w:trHeight w:val="3460"/>
        </w:trPr>
        <w:tc>
          <w:tcPr>
            <w:tcW w:w="2269" w:type="dxa"/>
            <w:tcBorders>
              <w:top w:val="single" w:sz="4" w:space="0" w:color="000000"/>
              <w:left w:val="single" w:sz="4" w:space="0" w:color="000000"/>
              <w:bottom w:val="single" w:sz="4" w:space="0" w:color="000000"/>
              <w:right w:val="single" w:sz="4" w:space="0" w:color="000000"/>
            </w:tcBorders>
          </w:tcPr>
          <w:p w14:paraId="2C7F2788" w14:textId="77777777" w:rsidR="001F42D5" w:rsidRPr="001F42D5" w:rsidRDefault="001F42D5" w:rsidP="001F42D5">
            <w:pPr>
              <w:widowControl w:val="0"/>
              <w:kinsoku w:val="0"/>
              <w:overflowPunct w:val="0"/>
              <w:autoSpaceDE w:val="0"/>
              <w:autoSpaceDN w:val="0"/>
              <w:adjustRightInd w:val="0"/>
              <w:spacing w:before="122" w:after="0" w:line="264"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spacing w:val="-6"/>
                <w:kern w:val="0"/>
                <w:sz w:val="28"/>
                <w:szCs w:val="28"/>
                <w14:ligatures w14:val="none"/>
              </w:rPr>
              <w:t>30.</w:t>
            </w:r>
            <w:r w:rsidRPr="001F42D5">
              <w:rPr>
                <w:rFonts w:ascii="Times New Roman" w:eastAsia="Times New Roman" w:hAnsi="Times New Roman" w:cs="Times New Roman"/>
                <w:b/>
                <w:bCs/>
                <w:color w:val="000000" w:themeColor="text1"/>
                <w:spacing w:val="-16"/>
                <w:kern w:val="0"/>
                <w:sz w:val="28"/>
                <w:szCs w:val="28"/>
                <w14:ligatures w14:val="none"/>
              </w:rPr>
              <w:t xml:space="preserve"> </w:t>
            </w:r>
            <w:r w:rsidRPr="001F42D5">
              <w:rPr>
                <w:rFonts w:ascii="Times New Roman" w:eastAsia="Times New Roman" w:hAnsi="Times New Roman" w:cs="Times New Roman"/>
                <w:b/>
                <w:bCs/>
                <w:color w:val="000000" w:themeColor="text1"/>
                <w:spacing w:val="-6"/>
                <w:kern w:val="0"/>
                <w:sz w:val="28"/>
                <w:szCs w:val="28"/>
                <w14:ligatures w14:val="none"/>
              </w:rPr>
              <w:t>Hạn</w:t>
            </w:r>
            <w:r w:rsidRPr="001F42D5">
              <w:rPr>
                <w:rFonts w:ascii="Times New Roman" w:eastAsia="Times New Roman" w:hAnsi="Times New Roman" w:cs="Times New Roman"/>
                <w:b/>
                <w:bCs/>
                <w:color w:val="000000" w:themeColor="text1"/>
                <w:spacing w:val="-13"/>
                <w:kern w:val="0"/>
                <w:sz w:val="28"/>
                <w:szCs w:val="28"/>
                <w14:ligatures w14:val="none"/>
              </w:rPr>
              <w:t xml:space="preserve"> </w:t>
            </w:r>
            <w:r w:rsidRPr="001F42D5">
              <w:rPr>
                <w:rFonts w:ascii="Times New Roman" w:eastAsia="Times New Roman" w:hAnsi="Times New Roman" w:cs="Times New Roman"/>
                <w:b/>
                <w:bCs/>
                <w:color w:val="000000" w:themeColor="text1"/>
                <w:spacing w:val="-6"/>
                <w:kern w:val="0"/>
                <w:sz w:val="28"/>
                <w:szCs w:val="28"/>
                <w14:ligatures w14:val="none"/>
              </w:rPr>
              <w:t>chế</w:t>
            </w:r>
            <w:r w:rsidRPr="001F42D5">
              <w:rPr>
                <w:rFonts w:ascii="Times New Roman" w:eastAsia="Times New Roman" w:hAnsi="Times New Roman" w:cs="Times New Roman"/>
                <w:b/>
                <w:bCs/>
                <w:color w:val="000000" w:themeColor="text1"/>
                <w:spacing w:val="-13"/>
                <w:kern w:val="0"/>
                <w:sz w:val="28"/>
                <w:szCs w:val="28"/>
                <w14:ligatures w14:val="none"/>
              </w:rPr>
              <w:t xml:space="preserve"> </w:t>
            </w:r>
            <w:r w:rsidRPr="001F42D5">
              <w:rPr>
                <w:rFonts w:ascii="Times New Roman" w:eastAsia="Times New Roman" w:hAnsi="Times New Roman" w:cs="Times New Roman"/>
                <w:b/>
                <w:bCs/>
                <w:color w:val="000000" w:themeColor="text1"/>
                <w:spacing w:val="-6"/>
                <w:kern w:val="0"/>
                <w:sz w:val="28"/>
                <w:szCs w:val="28"/>
                <w14:ligatures w14:val="none"/>
              </w:rPr>
              <w:t xml:space="preserve">xuất </w:t>
            </w:r>
            <w:r w:rsidRPr="001F42D5">
              <w:rPr>
                <w:rFonts w:ascii="Times New Roman" w:eastAsia="Times New Roman" w:hAnsi="Times New Roman" w:cs="Times New Roman"/>
                <w:b/>
                <w:bCs/>
                <w:color w:val="000000" w:themeColor="text1"/>
                <w:spacing w:val="-4"/>
                <w:kern w:val="0"/>
                <w:sz w:val="28"/>
                <w:szCs w:val="28"/>
                <w14:ligatures w14:val="none"/>
              </w:rPr>
              <w:t>khẩu</w:t>
            </w:r>
          </w:p>
        </w:tc>
        <w:tc>
          <w:tcPr>
            <w:tcW w:w="6947" w:type="dxa"/>
            <w:tcBorders>
              <w:top w:val="single" w:sz="4" w:space="0" w:color="000000"/>
              <w:left w:val="single" w:sz="4" w:space="0" w:color="000000"/>
              <w:bottom w:val="single" w:sz="4" w:space="0" w:color="000000"/>
              <w:right w:val="single" w:sz="4" w:space="0" w:color="000000"/>
            </w:tcBorders>
          </w:tcPr>
          <w:p w14:paraId="251C4B20" w14:textId="77777777" w:rsidR="001F42D5" w:rsidRPr="001F42D5" w:rsidRDefault="001F42D5" w:rsidP="001F42D5">
            <w:pPr>
              <w:widowControl w:val="0"/>
              <w:kinsoku w:val="0"/>
              <w:overflowPunct w:val="0"/>
              <w:autoSpaceDE w:val="0"/>
              <w:autoSpaceDN w:val="0"/>
              <w:adjustRightInd w:val="0"/>
              <w:spacing w:before="120" w:after="0" w:line="240" w:lineRule="auto"/>
              <w:ind w:right="101"/>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quốc gia, vùng lãnh thổ cung cấp hàng hóa, dịch vụ có các quy định thương mại dẫn tới việc hạn chế xuất</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khẩu,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gây</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khó</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khăn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 các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nghĩa</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bắt</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buộc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 thành nghĩa vụ giao hàng, thực hiện dịch vụ với điều kiện là Nhà thầu cung cấp cho Chủ đầu tư các tài liệu chứng minh việc đã hoàn thành tất cả các thủ tục xuất khẩu cần thiết,</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cả</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xin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giấy</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phép</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ủy</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quyền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khẩu hàng hóa, dịch vụ theo hợp đồng. Trong trường hợp này, Chủ đầu tư có thể chấm dứt hợp đồng với Nhà thầu.</w:t>
            </w:r>
          </w:p>
        </w:tc>
      </w:tr>
    </w:tbl>
    <w:p w14:paraId="050C9AEC"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b/>
          <w:bCs/>
          <w:color w:val="000000" w:themeColor="text1"/>
          <w:kern w:val="0"/>
          <w:sz w:val="7"/>
          <w:szCs w:val="7"/>
          <w14:ligatures w14:val="none"/>
        </w:rPr>
        <w:sectPr w:rsidR="001F42D5" w:rsidRPr="001F42D5" w:rsidSect="001F42D5">
          <w:pgSz w:w="11910" w:h="16840"/>
          <w:pgMar w:top="1180" w:right="840" w:bottom="280" w:left="1300" w:header="731" w:footer="0" w:gutter="0"/>
          <w:cols w:space="720"/>
          <w:noEndnote/>
        </w:sectPr>
      </w:pPr>
    </w:p>
    <w:p w14:paraId="4FA0096E" w14:textId="77777777" w:rsidR="001F42D5" w:rsidRPr="001F42D5" w:rsidRDefault="001F42D5" w:rsidP="001F42D5">
      <w:pPr>
        <w:widowControl w:val="0"/>
        <w:kinsoku w:val="0"/>
        <w:overflowPunct w:val="0"/>
        <w:autoSpaceDE w:val="0"/>
        <w:autoSpaceDN w:val="0"/>
        <w:adjustRightInd w:val="0"/>
        <w:spacing w:before="90" w:after="0" w:line="240" w:lineRule="auto"/>
        <w:ind w:right="513"/>
        <w:jc w:val="center"/>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lastRenderedPageBreak/>
        <w:t>Chương</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VII.</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ĐIỀU</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KIỆN</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CỤ</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THỂ</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CỦA</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HỢP</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ĐỒNG</w:t>
      </w:r>
    </w:p>
    <w:p w14:paraId="4996958E" w14:textId="77777777" w:rsidR="001F42D5" w:rsidRPr="001F42D5" w:rsidRDefault="001F42D5" w:rsidP="001F42D5">
      <w:pPr>
        <w:widowControl w:val="0"/>
        <w:kinsoku w:val="0"/>
        <w:overflowPunct w:val="0"/>
        <w:autoSpaceDE w:val="0"/>
        <w:autoSpaceDN w:val="0"/>
        <w:adjustRightInd w:val="0"/>
        <w:spacing w:before="153" w:after="0" w:line="264"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Trừ khi có quy định khác, toàn bộ E-ĐKCT phải được Chủ đầu tư ghi đầy đủ trước khi phát hành E-HSMT.</w:t>
      </w:r>
    </w:p>
    <w:p w14:paraId="30F44533" w14:textId="77777777" w:rsidR="001F42D5" w:rsidRPr="001F42D5" w:rsidRDefault="001F42D5" w:rsidP="001F42D5">
      <w:pPr>
        <w:widowControl w:val="0"/>
        <w:kinsoku w:val="0"/>
        <w:overflowPunct w:val="0"/>
        <w:autoSpaceDE w:val="0"/>
        <w:autoSpaceDN w:val="0"/>
        <w:adjustRightInd w:val="0"/>
        <w:spacing w:before="2" w:after="0" w:line="240" w:lineRule="auto"/>
        <w:rPr>
          <w:rFonts w:ascii="Times New Roman" w:eastAsia="Times New Roman" w:hAnsi="Times New Roman" w:cs="Times New Roman"/>
          <w:color w:val="000000" w:themeColor="text1"/>
          <w:kern w:val="0"/>
          <w:sz w:val="10"/>
          <w:szCs w:val="10"/>
          <w14:ligatures w14:val="none"/>
        </w:rPr>
      </w:pPr>
    </w:p>
    <w:tbl>
      <w:tblPr>
        <w:tblW w:w="9794" w:type="dxa"/>
        <w:tblInd w:w="124" w:type="dxa"/>
        <w:tblLayout w:type="fixed"/>
        <w:tblCellMar>
          <w:left w:w="0" w:type="dxa"/>
          <w:right w:w="0" w:type="dxa"/>
        </w:tblCellMar>
        <w:tblLook w:val="0000" w:firstRow="0" w:lastRow="0" w:firstColumn="0" w:lastColumn="0" w:noHBand="0" w:noVBand="0"/>
      </w:tblPr>
      <w:tblGrid>
        <w:gridCol w:w="1872"/>
        <w:gridCol w:w="7922"/>
      </w:tblGrid>
      <w:tr w:rsidR="00581B09" w:rsidRPr="001F42D5" w14:paraId="3D07097D" w14:textId="77777777" w:rsidTr="0098355F">
        <w:trPr>
          <w:trHeight w:val="3439"/>
        </w:trPr>
        <w:tc>
          <w:tcPr>
            <w:tcW w:w="1872" w:type="dxa"/>
            <w:tcBorders>
              <w:top w:val="single" w:sz="4" w:space="0" w:color="000000"/>
              <w:left w:val="single" w:sz="4" w:space="0" w:color="000000"/>
              <w:bottom w:val="single" w:sz="4" w:space="0" w:color="000000"/>
              <w:right w:val="single" w:sz="4" w:space="0" w:color="000000"/>
            </w:tcBorders>
          </w:tcPr>
          <w:p w14:paraId="260F7C7D"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E-ĐKC</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1.1</w:t>
            </w:r>
          </w:p>
        </w:tc>
        <w:tc>
          <w:tcPr>
            <w:tcW w:w="7922" w:type="dxa"/>
            <w:tcBorders>
              <w:top w:val="single" w:sz="4" w:space="0" w:color="000000"/>
              <w:left w:val="single" w:sz="4" w:space="0" w:color="000000"/>
              <w:bottom w:val="single" w:sz="4" w:space="0" w:color="000000"/>
              <w:right w:val="single" w:sz="4" w:space="0" w:color="000000"/>
            </w:tcBorders>
          </w:tcPr>
          <w:p w14:paraId="3B277B69"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cục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trữ</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nước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vực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VII</w:t>
            </w:r>
          </w:p>
          <w:p w14:paraId="74B6473A" w14:textId="77777777" w:rsidR="001F42D5" w:rsidRPr="001F42D5" w:rsidRDefault="001F42D5" w:rsidP="001F42D5">
            <w:pPr>
              <w:widowControl w:val="0"/>
              <w:kinsoku w:val="0"/>
              <w:overflowPunct w:val="0"/>
              <w:autoSpaceDE w:val="0"/>
              <w:autoSpaceDN w:val="0"/>
              <w:adjustRightInd w:val="0"/>
              <w:spacing w:before="151" w:after="0" w:line="355" w:lineRule="auto"/>
              <w:ind w:right="166"/>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Địa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chỉ:</w:t>
            </w:r>
            <w:r w:rsidRPr="001F42D5">
              <w:rPr>
                <w:rFonts w:ascii="Times New Roman" w:eastAsia="Times New Roman" w:hAnsi="Times New Roman" w:cs="Times New Roman"/>
                <w:color w:val="000000" w:themeColor="text1"/>
                <w:spacing w:val="-5"/>
                <w:kern w:val="0"/>
                <w:sz w:val="28"/>
                <w:szCs w:val="28"/>
                <w14:ligatures w14:val="none"/>
              </w:rPr>
              <w:t xml:space="preserve"> Số 572 Đường Nguyễn Trãi, Phường Hạc Thành, Tỉnh Thanh Hóa</w:t>
            </w:r>
          </w:p>
          <w:p w14:paraId="0FD78558" w14:textId="77777777" w:rsidR="001F42D5" w:rsidRPr="001F42D5" w:rsidRDefault="001F42D5" w:rsidP="001F42D5">
            <w:pPr>
              <w:widowControl w:val="0"/>
              <w:autoSpaceDE w:val="0"/>
              <w:autoSpaceDN w:val="0"/>
              <w:adjustRightInd w:val="0"/>
              <w:spacing w:before="120" w:after="120" w:line="240" w:lineRule="auto"/>
              <w:rPr>
                <w:rFonts w:ascii="Times New Roman" w:eastAsia="Times New Roman" w:hAnsi="Times New Roman" w:cs="Times New Roman"/>
                <w:iCs/>
                <w:color w:val="000000" w:themeColor="text1"/>
                <w:kern w:val="0"/>
                <w:sz w:val="28"/>
                <w:szCs w:val="28"/>
                <w:lang w:val="nl-NL"/>
                <w14:ligatures w14:val="none"/>
              </w:rPr>
            </w:pPr>
            <w:r w:rsidRPr="001F42D5">
              <w:rPr>
                <w:rFonts w:ascii="Times New Roman" w:eastAsia="Times New Roman" w:hAnsi="Times New Roman" w:cs="Times New Roman"/>
                <w:iCs/>
                <w:color w:val="000000" w:themeColor="text1"/>
                <w:kern w:val="0"/>
                <w:sz w:val="28"/>
                <w:szCs w:val="28"/>
                <w:lang w:val="vi-VN"/>
                <w14:ligatures w14:val="none"/>
              </w:rPr>
              <w:t>STK</w:t>
            </w:r>
            <w:r w:rsidRPr="001F42D5">
              <w:rPr>
                <w:rFonts w:ascii="Times New Roman" w:eastAsia="Times New Roman" w:hAnsi="Times New Roman" w:cs="Times New Roman"/>
                <w:iCs/>
                <w:color w:val="000000" w:themeColor="text1"/>
                <w:kern w:val="0"/>
                <w:sz w:val="28"/>
                <w:szCs w:val="28"/>
                <w:lang w:val="nl-NL"/>
                <w14:ligatures w14:val="none"/>
              </w:rPr>
              <w:t>: 9527.1.1135674.00000 - tại Kho bạc Nhà nư</w:t>
            </w:r>
            <w:r w:rsidRPr="001F42D5">
              <w:rPr>
                <w:rFonts w:ascii="Times New Roman" w:eastAsia="Times New Roman" w:hAnsi="Times New Roman" w:cs="Times New Roman"/>
                <w:iCs/>
                <w:color w:val="000000" w:themeColor="text1"/>
                <w:kern w:val="0"/>
                <w:sz w:val="28"/>
                <w:szCs w:val="28"/>
                <w:lang w:val="nl-NL"/>
                <w14:ligatures w14:val="none"/>
              </w:rPr>
              <w:softHyphen/>
              <w:t>ớc khu vực XI</w:t>
            </w:r>
          </w:p>
          <w:p w14:paraId="5A232B74" w14:textId="77777777" w:rsidR="001F42D5" w:rsidRPr="001F42D5" w:rsidRDefault="001F42D5" w:rsidP="001F42D5">
            <w:pPr>
              <w:widowControl w:val="0"/>
              <w:autoSpaceDE w:val="0"/>
              <w:autoSpaceDN w:val="0"/>
              <w:adjustRightInd w:val="0"/>
              <w:spacing w:before="120" w:after="120" w:line="240" w:lineRule="auto"/>
              <w:rPr>
                <w:rFonts w:ascii="Times New Roman" w:eastAsia="Times New Roman" w:hAnsi="Times New Roman" w:cs="Times New Roman"/>
                <w:iCs/>
                <w:color w:val="000000" w:themeColor="text1"/>
                <w:kern w:val="0"/>
                <w:sz w:val="28"/>
                <w:szCs w:val="28"/>
                <w:lang w:val="nl-NL"/>
                <w14:ligatures w14:val="none"/>
              </w:rPr>
            </w:pPr>
            <w:r w:rsidRPr="001F42D5">
              <w:rPr>
                <w:rFonts w:ascii="Times New Roman" w:eastAsia="Times New Roman" w:hAnsi="Times New Roman" w:cs="Times New Roman"/>
                <w:iCs/>
                <w:color w:val="000000" w:themeColor="text1"/>
                <w:kern w:val="0"/>
                <w:sz w:val="28"/>
                <w:szCs w:val="28"/>
                <w:lang w:val="nl-NL"/>
                <w14:ligatures w14:val="none"/>
              </w:rPr>
              <w:t>Mã số thuế: 0100787888-011</w:t>
            </w:r>
          </w:p>
          <w:p w14:paraId="1246DA9C" w14:textId="77777777" w:rsidR="001F42D5" w:rsidRPr="001F42D5" w:rsidRDefault="001F42D5" w:rsidP="001F42D5">
            <w:pPr>
              <w:widowControl w:val="0"/>
              <w:autoSpaceDE w:val="0"/>
              <w:autoSpaceDN w:val="0"/>
              <w:adjustRightInd w:val="0"/>
              <w:spacing w:before="120" w:after="120" w:line="240" w:lineRule="auto"/>
              <w:rPr>
                <w:rFonts w:ascii="Times New Roman" w:eastAsia="Times New Roman" w:hAnsi="Times New Roman" w:cs="Times New Roman"/>
                <w:iCs/>
                <w:color w:val="000000" w:themeColor="text1"/>
                <w:kern w:val="0"/>
                <w:sz w:val="28"/>
                <w:szCs w:val="28"/>
                <w:lang w:val="nl-NL"/>
                <w14:ligatures w14:val="none"/>
              </w:rPr>
            </w:pPr>
            <w:r w:rsidRPr="001F42D5">
              <w:rPr>
                <w:rFonts w:ascii="Times New Roman" w:eastAsia="Times New Roman" w:hAnsi="Times New Roman" w:cs="Times New Roman"/>
                <w:iCs/>
                <w:color w:val="000000" w:themeColor="text1"/>
                <w:kern w:val="0"/>
                <w:sz w:val="28"/>
                <w:szCs w:val="28"/>
                <w:lang w:val="nl-NL"/>
                <w14:ligatures w14:val="none"/>
              </w:rPr>
              <w:t xml:space="preserve">Điện thoại: </w:t>
            </w:r>
          </w:p>
          <w:p w14:paraId="433D4181" w14:textId="77777777" w:rsidR="001F42D5" w:rsidRPr="001F42D5" w:rsidRDefault="001F42D5" w:rsidP="001F42D5">
            <w:pPr>
              <w:widowControl w:val="0"/>
              <w:kinsoku w:val="0"/>
              <w:overflowPunct w:val="0"/>
              <w:autoSpaceDE w:val="0"/>
              <w:autoSpaceDN w:val="0"/>
              <w:adjustRightInd w:val="0"/>
              <w:spacing w:before="154"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Fax:</w:t>
            </w:r>
            <w:r w:rsidRPr="001F42D5">
              <w:rPr>
                <w:rFonts w:ascii="Times New Roman" w:eastAsia="Times New Roman" w:hAnsi="Times New Roman" w:cs="Times New Roman"/>
                <w:color w:val="000000" w:themeColor="text1"/>
                <w:spacing w:val="-4"/>
                <w:kern w:val="0"/>
                <w:sz w:val="28"/>
                <w:szCs w:val="28"/>
                <w14:ligatures w14:val="none"/>
              </w:rPr>
              <w:t xml:space="preserve"> </w:t>
            </w:r>
          </w:p>
          <w:p w14:paraId="2006B97F" w14:textId="77777777" w:rsidR="001F42D5" w:rsidRPr="001F42D5" w:rsidRDefault="001F42D5" w:rsidP="001F42D5">
            <w:pPr>
              <w:widowControl w:val="0"/>
              <w:kinsoku w:val="0"/>
              <w:overflowPunct w:val="0"/>
              <w:autoSpaceDE w:val="0"/>
              <w:autoSpaceDN w:val="0"/>
              <w:adjustRightInd w:val="0"/>
              <w:spacing w:before="150"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Email:</w:t>
            </w:r>
            <w:r w:rsidRPr="001F42D5">
              <w:rPr>
                <w:rFonts w:ascii="Times New Roman" w:eastAsia="Times New Roman" w:hAnsi="Times New Roman" w:cs="Times New Roman"/>
                <w:color w:val="000000" w:themeColor="text1"/>
                <w:kern w:val="0"/>
                <w14:ligatures w14:val="none"/>
              </w:rPr>
              <w:t xml:space="preserve"> </w:t>
            </w:r>
            <w:hyperlink r:id="rId25" w:history="1">
              <w:r w:rsidRPr="001F42D5">
                <w:rPr>
                  <w:rFonts w:ascii="Times New Roman" w:eastAsia="Times New Roman" w:hAnsi="Times New Roman" w:cs="Times New Roman"/>
                  <w:iCs/>
                  <w:color w:val="000000" w:themeColor="text1"/>
                  <w:kern w:val="0"/>
                  <w:sz w:val="28"/>
                  <w:szCs w:val="28"/>
                  <w:u w:val="single"/>
                  <w:lang w:val="vi-VN"/>
                  <w14:ligatures w14:val="none"/>
                </w:rPr>
                <w:t>buituancuong@gdsr.gov.vn</w:t>
              </w:r>
            </w:hyperlink>
          </w:p>
        </w:tc>
      </w:tr>
      <w:tr w:rsidR="00581B09" w:rsidRPr="001F42D5" w14:paraId="67A999FC" w14:textId="77777777" w:rsidTr="0098355F">
        <w:trPr>
          <w:trHeight w:val="947"/>
        </w:trPr>
        <w:tc>
          <w:tcPr>
            <w:tcW w:w="1872" w:type="dxa"/>
            <w:tcBorders>
              <w:top w:val="single" w:sz="4" w:space="0" w:color="000000"/>
              <w:left w:val="single" w:sz="4" w:space="0" w:color="000000"/>
              <w:bottom w:val="single" w:sz="4" w:space="0" w:color="000000"/>
              <w:right w:val="single" w:sz="4" w:space="0" w:color="000000"/>
            </w:tcBorders>
          </w:tcPr>
          <w:p w14:paraId="5203DDC5"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E-ĐKC</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1.3</w:t>
            </w:r>
          </w:p>
        </w:tc>
        <w:tc>
          <w:tcPr>
            <w:tcW w:w="7922" w:type="dxa"/>
            <w:tcBorders>
              <w:top w:val="single" w:sz="4" w:space="0" w:color="000000"/>
              <w:left w:val="single" w:sz="4" w:space="0" w:color="000000"/>
              <w:bottom w:val="single" w:sz="4" w:space="0" w:color="000000"/>
              <w:right w:val="single" w:sz="4" w:space="0" w:color="000000"/>
            </w:tcBorders>
          </w:tcPr>
          <w:p w14:paraId="795FB4D7" w14:textId="77777777" w:rsidR="001F42D5" w:rsidRPr="001F42D5" w:rsidRDefault="001F42D5" w:rsidP="001F42D5">
            <w:pPr>
              <w:widowControl w:val="0"/>
              <w:tabs>
                <w:tab w:val="left" w:pos="1680"/>
              </w:tabs>
              <w:kinsoku w:val="0"/>
              <w:overflowPunct w:val="0"/>
              <w:autoSpaceDE w:val="0"/>
              <w:autoSpaceDN w:val="0"/>
              <w:adjustRightInd w:val="0"/>
              <w:spacing w:before="122" w:after="0" w:line="264" w:lineRule="auto"/>
              <w:ind w:right="99"/>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 thầu:</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địa</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chỉ,</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số</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tài</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khoản,</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mã</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số</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thuế,</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điện</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thoại, fax, email của Nhà thầu].</w:t>
            </w:r>
          </w:p>
        </w:tc>
      </w:tr>
      <w:tr w:rsidR="00581B09" w:rsidRPr="001F42D5" w14:paraId="017A4B03" w14:textId="77777777" w:rsidTr="0098355F">
        <w:trPr>
          <w:trHeight w:val="954"/>
        </w:trPr>
        <w:tc>
          <w:tcPr>
            <w:tcW w:w="1872" w:type="dxa"/>
            <w:tcBorders>
              <w:top w:val="single" w:sz="4" w:space="0" w:color="000000"/>
              <w:left w:val="single" w:sz="4" w:space="0" w:color="000000"/>
              <w:bottom w:val="single" w:sz="4" w:space="0" w:color="000000"/>
              <w:right w:val="single" w:sz="4" w:space="0" w:color="000000"/>
            </w:tcBorders>
          </w:tcPr>
          <w:p w14:paraId="70853861"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E-ĐKC</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1.11</w:t>
            </w:r>
          </w:p>
        </w:tc>
        <w:tc>
          <w:tcPr>
            <w:tcW w:w="7922" w:type="dxa"/>
            <w:tcBorders>
              <w:top w:val="single" w:sz="4" w:space="0" w:color="000000"/>
              <w:left w:val="single" w:sz="4" w:space="0" w:color="000000"/>
              <w:bottom w:val="single" w:sz="4" w:space="0" w:color="000000"/>
              <w:right w:val="single" w:sz="4" w:space="0" w:color="000000"/>
            </w:tcBorders>
          </w:tcPr>
          <w:p w14:paraId="41D0C74A" w14:textId="77777777" w:rsidR="001F42D5" w:rsidRPr="001F42D5" w:rsidRDefault="001F42D5" w:rsidP="001F42D5">
            <w:pPr>
              <w:widowControl w:val="0"/>
              <w:kinsoku w:val="0"/>
              <w:overflowPunct w:val="0"/>
              <w:autoSpaceDE w:val="0"/>
              <w:autoSpaceDN w:val="0"/>
              <w:adjustRightInd w:val="0"/>
              <w:spacing w:before="122" w:after="0" w:line="240" w:lineRule="auto"/>
              <w:jc w:val="both"/>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Địa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án: Các kho của các Điểm kho  thuộc Chi cục DTNN khu vực VII quy định tại Điểm 1.1, Mục 1, Chương V của E-HSMT</w:t>
            </w:r>
          </w:p>
        </w:tc>
      </w:tr>
      <w:tr w:rsidR="00581B09" w:rsidRPr="001F42D5" w14:paraId="2CD06EE7" w14:textId="77777777" w:rsidTr="0098355F">
        <w:trPr>
          <w:trHeight w:val="2765"/>
        </w:trPr>
        <w:tc>
          <w:tcPr>
            <w:tcW w:w="1872" w:type="dxa"/>
            <w:tcBorders>
              <w:top w:val="single" w:sz="4" w:space="0" w:color="000000"/>
              <w:left w:val="single" w:sz="4" w:space="0" w:color="000000"/>
              <w:bottom w:val="single" w:sz="4" w:space="0" w:color="000000"/>
              <w:right w:val="single" w:sz="4" w:space="0" w:color="000000"/>
            </w:tcBorders>
          </w:tcPr>
          <w:p w14:paraId="4B9C5F7F"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E-ĐKC</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2.2</w:t>
            </w:r>
          </w:p>
          <w:p w14:paraId="490867D3" w14:textId="77777777" w:rsidR="001F42D5" w:rsidRPr="001F42D5" w:rsidRDefault="001F42D5" w:rsidP="001F42D5">
            <w:pPr>
              <w:widowControl w:val="0"/>
              <w:kinsoku w:val="0"/>
              <w:overflowPunct w:val="0"/>
              <w:autoSpaceDE w:val="0"/>
              <w:autoSpaceDN w:val="0"/>
              <w:adjustRightInd w:val="0"/>
              <w:spacing w:before="33" w:after="0" w:line="240" w:lineRule="auto"/>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spacing w:val="-5"/>
                <w:kern w:val="0"/>
                <w:sz w:val="28"/>
                <w:szCs w:val="28"/>
                <w14:ligatures w14:val="none"/>
              </w:rPr>
              <w:t>(i)</w:t>
            </w:r>
          </w:p>
        </w:tc>
        <w:tc>
          <w:tcPr>
            <w:tcW w:w="7922" w:type="dxa"/>
            <w:tcBorders>
              <w:top w:val="single" w:sz="4" w:space="0" w:color="000000"/>
              <w:left w:val="single" w:sz="4" w:space="0" w:color="000000"/>
              <w:bottom w:val="single" w:sz="4" w:space="0" w:color="000000"/>
              <w:right w:val="single" w:sz="4" w:space="0" w:color="000000"/>
            </w:tcBorders>
          </w:tcPr>
          <w:p w14:paraId="6283E30A"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đây</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cũng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phần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đồng:</w:t>
            </w:r>
          </w:p>
          <w:p w14:paraId="78A9EB38" w14:textId="77777777" w:rsidR="001F42D5" w:rsidRPr="001F42D5" w:rsidRDefault="001F42D5" w:rsidP="00C37841">
            <w:pPr>
              <w:widowControl w:val="0"/>
              <w:numPr>
                <w:ilvl w:val="0"/>
                <w:numId w:val="17"/>
              </w:numPr>
              <w:tabs>
                <w:tab w:val="left" w:pos="384"/>
              </w:tabs>
              <w:kinsoku w:val="0"/>
              <w:overflowPunct w:val="0"/>
              <w:autoSpaceDE w:val="0"/>
              <w:autoSpaceDN w:val="0"/>
              <w:adjustRightInd w:val="0"/>
              <w:spacing w:before="153" w:after="0" w:line="264" w:lineRule="auto"/>
              <w:ind w:right="103" w:firstLine="7"/>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Văn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(kèm</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Phạm</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cùng các Phụ lục khác);</w:t>
            </w:r>
          </w:p>
          <w:p w14:paraId="29B1B576" w14:textId="77777777" w:rsidR="001F42D5" w:rsidRPr="001F42D5" w:rsidRDefault="001F42D5" w:rsidP="00C37841">
            <w:pPr>
              <w:widowControl w:val="0"/>
              <w:numPr>
                <w:ilvl w:val="0"/>
                <w:numId w:val="17"/>
              </w:numPr>
              <w:tabs>
                <w:tab w:val="left" w:pos="396"/>
              </w:tabs>
              <w:kinsoku w:val="0"/>
              <w:overflowPunct w:val="0"/>
              <w:autoSpaceDE w:val="0"/>
              <w:autoSpaceDN w:val="0"/>
              <w:adjustRightInd w:val="0"/>
              <w:spacing w:before="120" w:after="0" w:line="240" w:lineRule="auto"/>
              <w:ind w:left="395" w:hanging="282"/>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Biên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thương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thảo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đồng;</w:t>
            </w:r>
          </w:p>
          <w:p w14:paraId="218B3BEC" w14:textId="77777777" w:rsidR="001F42D5" w:rsidRPr="001F42D5" w:rsidRDefault="001F42D5" w:rsidP="00C37841">
            <w:pPr>
              <w:widowControl w:val="0"/>
              <w:numPr>
                <w:ilvl w:val="0"/>
                <w:numId w:val="17"/>
              </w:numPr>
              <w:tabs>
                <w:tab w:val="left" w:pos="396"/>
              </w:tabs>
              <w:kinsoku w:val="0"/>
              <w:overflowPunct w:val="0"/>
              <w:autoSpaceDE w:val="0"/>
              <w:autoSpaceDN w:val="0"/>
              <w:adjustRightInd w:val="0"/>
              <w:spacing w:before="153" w:after="0" w:line="240" w:lineRule="auto"/>
              <w:ind w:left="395" w:hanging="282"/>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Quyết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phê</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duyệt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quả</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chọn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p>
          <w:p w14:paraId="75868E38" w14:textId="77777777" w:rsidR="001F42D5" w:rsidRPr="001F42D5" w:rsidRDefault="001F42D5" w:rsidP="00C37841">
            <w:pPr>
              <w:widowControl w:val="0"/>
              <w:numPr>
                <w:ilvl w:val="0"/>
                <w:numId w:val="17"/>
              </w:numPr>
              <w:tabs>
                <w:tab w:val="left" w:pos="396"/>
              </w:tabs>
              <w:kinsoku w:val="0"/>
              <w:overflowPunct w:val="0"/>
              <w:autoSpaceDE w:val="0"/>
              <w:autoSpaceDN w:val="0"/>
              <w:adjustRightInd w:val="0"/>
              <w:spacing w:before="151" w:after="0" w:line="240" w:lineRule="auto"/>
              <w:ind w:left="395" w:hanging="282"/>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E-ĐKCT</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đồng;</w:t>
            </w:r>
          </w:p>
          <w:p w14:paraId="460AF11B" w14:textId="77777777" w:rsidR="001F42D5" w:rsidRPr="001F42D5" w:rsidRDefault="001F42D5" w:rsidP="00C37841">
            <w:pPr>
              <w:widowControl w:val="0"/>
              <w:numPr>
                <w:ilvl w:val="0"/>
                <w:numId w:val="17"/>
              </w:numPr>
              <w:tabs>
                <w:tab w:val="left" w:pos="396"/>
              </w:tabs>
              <w:kinsoku w:val="0"/>
              <w:overflowPunct w:val="0"/>
              <w:autoSpaceDE w:val="0"/>
              <w:autoSpaceDN w:val="0"/>
              <w:adjustRightInd w:val="0"/>
              <w:spacing w:before="154" w:after="0" w:line="240" w:lineRule="auto"/>
              <w:ind w:left="395" w:hanging="282"/>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E-ĐKC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4"/>
                <w:kern w:val="0"/>
                <w:sz w:val="28"/>
                <w:szCs w:val="28"/>
                <w14:ligatures w14:val="none"/>
              </w:rPr>
              <w:t xml:space="preserve"> đồng;</w:t>
            </w:r>
          </w:p>
        </w:tc>
      </w:tr>
    </w:tbl>
    <w:p w14:paraId="533B6271"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10"/>
          <w:szCs w:val="10"/>
          <w14:ligatures w14:val="none"/>
        </w:rPr>
        <w:sectPr w:rsidR="001F42D5" w:rsidRPr="001F42D5" w:rsidSect="0098355F">
          <w:pgSz w:w="11910" w:h="16840"/>
          <w:pgMar w:top="1180" w:right="840" w:bottom="67" w:left="1300" w:header="731" w:footer="0" w:gutter="0"/>
          <w:cols w:space="720"/>
          <w:noEndnote/>
        </w:sectPr>
      </w:pPr>
    </w:p>
    <w:p w14:paraId="283C70AE" w14:textId="77777777" w:rsidR="001F42D5" w:rsidRPr="001F42D5" w:rsidRDefault="001F42D5" w:rsidP="001F42D5">
      <w:pPr>
        <w:widowControl w:val="0"/>
        <w:kinsoku w:val="0"/>
        <w:overflowPunct w:val="0"/>
        <w:autoSpaceDE w:val="0"/>
        <w:autoSpaceDN w:val="0"/>
        <w:adjustRightInd w:val="0"/>
        <w:spacing w:before="6" w:after="0" w:line="240" w:lineRule="auto"/>
        <w:rPr>
          <w:rFonts w:ascii="Times New Roman" w:eastAsia="Times New Roman" w:hAnsi="Times New Roman" w:cs="Times New Roman"/>
          <w:color w:val="000000" w:themeColor="text1"/>
          <w:kern w:val="0"/>
          <w:sz w:val="7"/>
          <w:szCs w:val="7"/>
          <w14:ligatures w14:val="none"/>
        </w:rPr>
      </w:pPr>
    </w:p>
    <w:tbl>
      <w:tblPr>
        <w:tblW w:w="0" w:type="auto"/>
        <w:tblInd w:w="124" w:type="dxa"/>
        <w:tblLayout w:type="fixed"/>
        <w:tblCellMar>
          <w:left w:w="0" w:type="dxa"/>
          <w:right w:w="0" w:type="dxa"/>
        </w:tblCellMar>
        <w:tblLook w:val="0000" w:firstRow="0" w:lastRow="0" w:firstColumn="0" w:lastColumn="0" w:noHBand="0" w:noVBand="0"/>
      </w:tblPr>
      <w:tblGrid>
        <w:gridCol w:w="1872"/>
        <w:gridCol w:w="7655"/>
      </w:tblGrid>
      <w:tr w:rsidR="00581B09" w:rsidRPr="001F42D5" w14:paraId="3327D925" w14:textId="77777777" w:rsidTr="0098355F">
        <w:trPr>
          <w:trHeight w:val="1602"/>
        </w:trPr>
        <w:tc>
          <w:tcPr>
            <w:tcW w:w="1872" w:type="dxa"/>
            <w:tcBorders>
              <w:top w:val="single" w:sz="4" w:space="0" w:color="000000"/>
              <w:left w:val="single" w:sz="4" w:space="0" w:color="000000"/>
              <w:bottom w:val="single" w:sz="4" w:space="0" w:color="000000"/>
              <w:right w:val="single" w:sz="4" w:space="0" w:color="000000"/>
            </w:tcBorders>
          </w:tcPr>
          <w:p w14:paraId="31BB7EB5"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p>
        </w:tc>
        <w:tc>
          <w:tcPr>
            <w:tcW w:w="7655" w:type="dxa"/>
            <w:tcBorders>
              <w:top w:val="single" w:sz="4" w:space="0" w:color="000000"/>
              <w:left w:val="single" w:sz="4" w:space="0" w:color="000000"/>
              <w:bottom w:val="single" w:sz="4" w:space="0" w:color="000000"/>
              <w:right w:val="single" w:sz="4" w:space="0" w:color="000000"/>
            </w:tcBorders>
          </w:tcPr>
          <w:p w14:paraId="00F8A1C7" w14:textId="77777777" w:rsidR="001F42D5" w:rsidRPr="001F42D5" w:rsidRDefault="001F42D5" w:rsidP="00C37841">
            <w:pPr>
              <w:widowControl w:val="0"/>
              <w:numPr>
                <w:ilvl w:val="0"/>
                <w:numId w:val="16"/>
              </w:numPr>
              <w:tabs>
                <w:tab w:val="left" w:pos="386"/>
              </w:tabs>
              <w:kinsoku w:val="0"/>
              <w:overflowPunct w:val="0"/>
              <w:autoSpaceDE w:val="0"/>
              <w:autoSpaceDN w:val="0"/>
              <w:adjustRightInd w:val="0"/>
              <w:spacing w:before="2" w:after="0" w:line="264" w:lineRule="auto"/>
              <w:ind w:right="97" w:firstLine="7"/>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văn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làm</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rõ</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trúng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(nếu có);</w:t>
            </w:r>
          </w:p>
          <w:p w14:paraId="5D62EF5C" w14:textId="77777777" w:rsidR="001F42D5" w:rsidRPr="001F42D5" w:rsidRDefault="001F42D5" w:rsidP="00C37841">
            <w:pPr>
              <w:widowControl w:val="0"/>
              <w:numPr>
                <w:ilvl w:val="0"/>
                <w:numId w:val="16"/>
              </w:numPr>
              <w:tabs>
                <w:tab w:val="left" w:pos="396"/>
              </w:tabs>
              <w:kinsoku w:val="0"/>
              <w:overflowPunct w:val="0"/>
              <w:autoSpaceDE w:val="0"/>
              <w:autoSpaceDN w:val="0"/>
              <w:adjustRightInd w:val="0"/>
              <w:spacing w:before="120" w:after="0" w:line="240" w:lineRule="auto"/>
              <w:ind w:left="395" w:hanging="282"/>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E-HSMT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sửa</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đổi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EHSMT</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(nếu </w:t>
            </w:r>
            <w:r w:rsidRPr="001F42D5">
              <w:rPr>
                <w:rFonts w:ascii="Times New Roman" w:eastAsia="Times New Roman" w:hAnsi="Times New Roman" w:cs="Times New Roman"/>
                <w:color w:val="000000" w:themeColor="text1"/>
                <w:spacing w:val="-4"/>
                <w:kern w:val="0"/>
                <w:sz w:val="28"/>
                <w:szCs w:val="28"/>
                <w14:ligatures w14:val="none"/>
              </w:rPr>
              <w:t>có);</w:t>
            </w:r>
          </w:p>
          <w:p w14:paraId="378592BC" w14:textId="77777777" w:rsidR="001F42D5" w:rsidRPr="001F42D5" w:rsidRDefault="001F42D5" w:rsidP="00C37841">
            <w:pPr>
              <w:widowControl w:val="0"/>
              <w:numPr>
                <w:ilvl w:val="0"/>
                <w:numId w:val="16"/>
              </w:numPr>
              <w:tabs>
                <w:tab w:val="left" w:pos="396"/>
              </w:tabs>
              <w:kinsoku w:val="0"/>
              <w:overflowPunct w:val="0"/>
              <w:autoSpaceDE w:val="0"/>
              <w:autoSpaceDN w:val="0"/>
              <w:adjustRightInd w:val="0"/>
              <w:spacing w:before="153" w:after="0" w:line="240" w:lineRule="auto"/>
              <w:ind w:left="395" w:hanging="282"/>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4"/>
                <w:kern w:val="0"/>
                <w:sz w:val="28"/>
                <w:szCs w:val="28"/>
                <w14:ligatures w14:val="none"/>
              </w:rPr>
              <w:t xml:space="preserve"> đồng;</w:t>
            </w:r>
          </w:p>
          <w:p w14:paraId="1A5B1456" w14:textId="77777777" w:rsidR="001F42D5" w:rsidRPr="001F42D5" w:rsidRDefault="001F42D5" w:rsidP="00C37841">
            <w:pPr>
              <w:widowControl w:val="0"/>
              <w:numPr>
                <w:ilvl w:val="0"/>
                <w:numId w:val="16"/>
              </w:numPr>
              <w:tabs>
                <w:tab w:val="left" w:pos="396"/>
              </w:tabs>
              <w:kinsoku w:val="0"/>
              <w:overflowPunct w:val="0"/>
              <w:autoSpaceDE w:val="0"/>
              <w:autoSpaceDN w:val="0"/>
              <w:adjustRightInd w:val="0"/>
              <w:spacing w:before="151" w:after="0" w:line="240" w:lineRule="auto"/>
              <w:ind w:left="395" w:hanging="282"/>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kèm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có)</w:t>
            </w:r>
          </w:p>
        </w:tc>
      </w:tr>
      <w:tr w:rsidR="00581B09" w:rsidRPr="001F42D5" w14:paraId="0CFFB864" w14:textId="77777777" w:rsidTr="00F615BA">
        <w:trPr>
          <w:trHeight w:val="2966"/>
        </w:trPr>
        <w:tc>
          <w:tcPr>
            <w:tcW w:w="1872" w:type="dxa"/>
            <w:tcBorders>
              <w:top w:val="single" w:sz="4" w:space="0" w:color="000000"/>
              <w:left w:val="single" w:sz="4" w:space="0" w:color="000000"/>
              <w:bottom w:val="single" w:sz="4" w:space="0" w:color="000000"/>
              <w:right w:val="single" w:sz="4" w:space="0" w:color="000000"/>
            </w:tcBorders>
          </w:tcPr>
          <w:p w14:paraId="1AC2393C"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E-ĐKC</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4.1</w:t>
            </w:r>
          </w:p>
        </w:tc>
        <w:tc>
          <w:tcPr>
            <w:tcW w:w="7655" w:type="dxa"/>
            <w:tcBorders>
              <w:top w:val="single" w:sz="4" w:space="0" w:color="000000"/>
              <w:left w:val="single" w:sz="4" w:space="0" w:color="000000"/>
              <w:bottom w:val="single" w:sz="4" w:space="0" w:color="000000"/>
              <w:right w:val="single" w:sz="4" w:space="0" w:color="000000"/>
            </w:tcBorders>
          </w:tcPr>
          <w:p w14:paraId="281A6FA4"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gửi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chỉ</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dưới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đây:</w:t>
            </w:r>
          </w:p>
          <w:p w14:paraId="1939ACF0" w14:textId="77777777" w:rsidR="001F42D5" w:rsidRPr="001F42D5" w:rsidRDefault="001F42D5" w:rsidP="00C37841">
            <w:pPr>
              <w:widowControl w:val="0"/>
              <w:numPr>
                <w:ilvl w:val="0"/>
                <w:numId w:val="15"/>
              </w:numPr>
              <w:tabs>
                <w:tab w:val="left" w:pos="279"/>
              </w:tabs>
              <w:kinsoku w:val="0"/>
              <w:overflowPunct w:val="0"/>
              <w:autoSpaceDE w:val="0"/>
              <w:autoSpaceDN w:val="0"/>
              <w:adjustRightInd w:val="0"/>
              <w:spacing w:before="153" w:after="0" w:line="240" w:lineRule="auto"/>
              <w:ind w:hanging="165"/>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Người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 Chi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cục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trữ</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nước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vực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VII</w:t>
            </w:r>
          </w:p>
          <w:p w14:paraId="54AC3C2B" w14:textId="77777777" w:rsidR="001F42D5" w:rsidRPr="001F42D5" w:rsidRDefault="001F42D5" w:rsidP="00C37841">
            <w:pPr>
              <w:widowControl w:val="0"/>
              <w:numPr>
                <w:ilvl w:val="0"/>
                <w:numId w:val="15"/>
              </w:numPr>
              <w:tabs>
                <w:tab w:val="left" w:pos="279"/>
              </w:tabs>
              <w:kinsoku w:val="0"/>
              <w:overflowPunct w:val="0"/>
              <w:autoSpaceDE w:val="0"/>
              <w:autoSpaceDN w:val="0"/>
              <w:adjustRightInd w:val="0"/>
              <w:spacing w:before="152" w:after="0" w:line="240" w:lineRule="auto"/>
              <w:ind w:hanging="165"/>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Địa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chỉ:</w:t>
            </w:r>
            <w:r w:rsidRPr="001F42D5">
              <w:rPr>
                <w:rFonts w:ascii="Times New Roman" w:eastAsia="Times New Roman" w:hAnsi="Times New Roman" w:cs="Times New Roman"/>
                <w:color w:val="000000" w:themeColor="text1"/>
                <w:spacing w:val="-5"/>
                <w:kern w:val="0"/>
                <w:sz w:val="28"/>
                <w:szCs w:val="28"/>
                <w14:ligatures w14:val="none"/>
              </w:rPr>
              <w:t xml:space="preserve"> Số 572 Đường Nguyễn Trãi, Phường Hạc Thành, Tỉnh Thanh Hóa</w:t>
            </w:r>
          </w:p>
          <w:p w14:paraId="6E8D1450" w14:textId="77777777" w:rsidR="001F42D5" w:rsidRPr="001F42D5" w:rsidRDefault="001F42D5" w:rsidP="001F42D5">
            <w:pPr>
              <w:widowControl w:val="0"/>
              <w:kinsoku w:val="0"/>
              <w:overflowPunct w:val="0"/>
              <w:autoSpaceDE w:val="0"/>
              <w:autoSpaceDN w:val="0"/>
              <w:adjustRightInd w:val="0"/>
              <w:spacing w:before="153"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Điện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thoại: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lang w:val="vi-VN"/>
                <w14:ligatures w14:val="none"/>
              </w:rPr>
              <w:t>0912.604.605</w:t>
            </w:r>
          </w:p>
          <w:p w14:paraId="355120F9" w14:textId="77777777" w:rsidR="001F42D5" w:rsidRPr="001F42D5" w:rsidRDefault="001F42D5" w:rsidP="001F42D5">
            <w:pPr>
              <w:widowControl w:val="0"/>
              <w:kinsoku w:val="0"/>
              <w:overflowPunct w:val="0"/>
              <w:autoSpaceDE w:val="0"/>
              <w:autoSpaceDN w:val="0"/>
              <w:adjustRightInd w:val="0"/>
              <w:spacing w:before="151"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Fax:</w:t>
            </w:r>
            <w:r w:rsidRPr="001F42D5">
              <w:rPr>
                <w:rFonts w:ascii="Times New Roman" w:eastAsia="Times New Roman" w:hAnsi="Times New Roman" w:cs="Times New Roman"/>
                <w:color w:val="000000" w:themeColor="text1"/>
                <w:spacing w:val="-2"/>
                <w:kern w:val="0"/>
                <w:sz w:val="28"/>
                <w:szCs w:val="28"/>
                <w14:ligatures w14:val="none"/>
              </w:rPr>
              <w:t xml:space="preserve"> </w:t>
            </w:r>
          </w:p>
          <w:p w14:paraId="046AB71E" w14:textId="77777777" w:rsidR="001F42D5" w:rsidRPr="001F42D5" w:rsidRDefault="001F42D5" w:rsidP="00C37841">
            <w:pPr>
              <w:widowControl w:val="0"/>
              <w:numPr>
                <w:ilvl w:val="0"/>
                <w:numId w:val="15"/>
              </w:numPr>
              <w:tabs>
                <w:tab w:val="left" w:pos="279"/>
              </w:tabs>
              <w:kinsoku w:val="0"/>
              <w:overflowPunct w:val="0"/>
              <w:autoSpaceDE w:val="0"/>
              <w:autoSpaceDN w:val="0"/>
              <w:adjustRightInd w:val="0"/>
              <w:spacing w:before="153" w:after="0" w:line="240" w:lineRule="auto"/>
              <w:ind w:hanging="165"/>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Địa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chỉ</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email:</w:t>
            </w:r>
            <w:r w:rsidRPr="001F42D5">
              <w:rPr>
                <w:rFonts w:ascii="Times New Roman" w:eastAsia="Times New Roman" w:hAnsi="Times New Roman" w:cs="Times New Roman"/>
                <w:color w:val="000000" w:themeColor="text1"/>
                <w:kern w:val="0"/>
                <w14:ligatures w14:val="none"/>
              </w:rPr>
              <w:t xml:space="preserve"> </w:t>
            </w:r>
            <w:hyperlink r:id="rId26" w:history="1">
              <w:r w:rsidRPr="001F42D5">
                <w:rPr>
                  <w:rFonts w:ascii="Times New Roman" w:eastAsia="Times New Roman" w:hAnsi="Times New Roman" w:cs="Times New Roman"/>
                  <w:iCs/>
                  <w:color w:val="000000" w:themeColor="text1"/>
                  <w:kern w:val="0"/>
                  <w:sz w:val="28"/>
                  <w:szCs w:val="28"/>
                  <w:u w:val="single"/>
                  <w:lang w:val="vi-VN"/>
                  <w14:ligatures w14:val="none"/>
                </w:rPr>
                <w:t>buituancuong@gdsr.gov.vn</w:t>
              </w:r>
            </w:hyperlink>
          </w:p>
        </w:tc>
      </w:tr>
      <w:tr w:rsidR="00581B09" w:rsidRPr="001F42D5" w14:paraId="462E2551" w14:textId="77777777" w:rsidTr="0098355F">
        <w:trPr>
          <w:trHeight w:val="1437"/>
        </w:trPr>
        <w:tc>
          <w:tcPr>
            <w:tcW w:w="1872" w:type="dxa"/>
            <w:tcBorders>
              <w:top w:val="single" w:sz="4" w:space="0" w:color="000000"/>
              <w:left w:val="single" w:sz="4" w:space="0" w:color="000000"/>
              <w:bottom w:val="single" w:sz="4" w:space="0" w:color="000000"/>
              <w:right w:val="single" w:sz="4" w:space="0" w:color="000000"/>
            </w:tcBorders>
          </w:tcPr>
          <w:p w14:paraId="49519A89"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E-ĐKC</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5.2</w:t>
            </w:r>
          </w:p>
        </w:tc>
        <w:tc>
          <w:tcPr>
            <w:tcW w:w="7655" w:type="dxa"/>
            <w:tcBorders>
              <w:top w:val="single" w:sz="4" w:space="0" w:color="000000"/>
              <w:left w:val="single" w:sz="4" w:space="0" w:color="000000"/>
              <w:bottom w:val="single" w:sz="4" w:space="0" w:color="000000"/>
              <w:right w:val="single" w:sz="4" w:space="0" w:color="000000"/>
            </w:tcBorders>
          </w:tcPr>
          <w:p w14:paraId="5AA25B2D" w14:textId="77777777" w:rsidR="001F42D5" w:rsidRPr="001F42D5" w:rsidRDefault="001F42D5" w:rsidP="00C37841">
            <w:pPr>
              <w:widowControl w:val="0"/>
              <w:numPr>
                <w:ilvl w:val="0"/>
                <w:numId w:val="14"/>
              </w:numPr>
              <w:tabs>
                <w:tab w:val="left" w:pos="279"/>
              </w:tabs>
              <w:kinsoku w:val="0"/>
              <w:overflowPunct w:val="0"/>
              <w:autoSpaceDE w:val="0"/>
              <w:autoSpaceDN w:val="0"/>
              <w:adjustRightInd w:val="0"/>
              <w:spacing w:before="122" w:after="0" w:line="240" w:lineRule="auto"/>
              <w:ind w:left="278" w:hanging="165"/>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5</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hợp </w:t>
            </w:r>
            <w:r w:rsidRPr="001F42D5">
              <w:rPr>
                <w:rFonts w:ascii="Times New Roman" w:eastAsia="Times New Roman" w:hAnsi="Times New Roman" w:cs="Times New Roman"/>
                <w:color w:val="000000" w:themeColor="text1"/>
                <w:spacing w:val="-4"/>
                <w:kern w:val="0"/>
                <w:sz w:val="28"/>
                <w:szCs w:val="28"/>
                <w14:ligatures w14:val="none"/>
              </w:rPr>
              <w:t>đồng</w:t>
            </w:r>
          </w:p>
          <w:p w14:paraId="2190AC49" w14:textId="77777777" w:rsidR="001F42D5" w:rsidRPr="001F42D5" w:rsidRDefault="001F42D5" w:rsidP="00C37841">
            <w:pPr>
              <w:widowControl w:val="0"/>
              <w:numPr>
                <w:ilvl w:val="0"/>
                <w:numId w:val="14"/>
              </w:numPr>
              <w:tabs>
                <w:tab w:val="left" w:pos="303"/>
              </w:tabs>
              <w:kinsoku w:val="0"/>
              <w:overflowPunct w:val="0"/>
              <w:autoSpaceDE w:val="0"/>
              <w:autoSpaceDN w:val="0"/>
              <w:adjustRightInd w:val="0"/>
              <w:spacing w:before="151" w:after="0" w:line="264" w:lineRule="auto"/>
              <w:ind w:right="97" w:firstLine="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Hiệu lực của bảo đảm thực hiện hợp đồng: </w:t>
            </w:r>
            <w:r w:rsidRPr="001F42D5">
              <w:rPr>
                <w:rFonts w:ascii="Times New Roman" w:eastAsia="Times New Roman" w:hAnsi="Times New Roman" w:cs="Times New Roman"/>
                <w:color w:val="000000" w:themeColor="text1"/>
                <w:kern w:val="0"/>
                <w:sz w:val="28"/>
                <w:szCs w:val="28"/>
                <w:lang w:val="nl-NL"/>
                <w14:ligatures w14:val="none"/>
              </w:rPr>
              <w:t>Bảo đảm thực hiện hợp đồng có hiệu lực kể từ ngày hợp đồng có hiệu lực cho đến</w:t>
            </w:r>
            <w:r w:rsidRPr="001F42D5">
              <w:rPr>
                <w:rFonts w:ascii="Times New Roman" w:eastAsia="Times New Roman" w:hAnsi="Times New Roman" w:cs="Times New Roman"/>
                <w:color w:val="000000" w:themeColor="text1"/>
                <w:kern w:val="0"/>
                <w:sz w:val="28"/>
                <w:szCs w:val="28"/>
                <w:lang w:val="vi-VN"/>
                <w14:ligatures w14:val="none"/>
              </w:rPr>
              <w:t xml:space="preserve"> hết ngày </w:t>
            </w:r>
            <w:r w:rsidRPr="001F42D5">
              <w:rPr>
                <w:rFonts w:ascii="Times New Roman" w:eastAsia="Times New Roman" w:hAnsi="Times New Roman" w:cs="Times New Roman"/>
                <w:color w:val="000000" w:themeColor="text1"/>
                <w:kern w:val="0"/>
                <w:sz w:val="28"/>
                <w:szCs w:val="28"/>
                <w14:ligatures w14:val="none"/>
              </w:rPr>
              <w:t>15</w:t>
            </w:r>
            <w:r w:rsidRPr="001F42D5">
              <w:rPr>
                <w:rFonts w:ascii="Times New Roman" w:eastAsia="Times New Roman" w:hAnsi="Times New Roman" w:cs="Times New Roman"/>
                <w:color w:val="000000" w:themeColor="text1"/>
                <w:kern w:val="0"/>
                <w:sz w:val="28"/>
                <w:szCs w:val="28"/>
                <w:lang w:val="vi-VN"/>
                <w14:ligatures w14:val="none"/>
              </w:rPr>
              <w:t>/</w:t>
            </w:r>
            <w:r w:rsidRPr="001F42D5">
              <w:rPr>
                <w:rFonts w:ascii="Times New Roman" w:eastAsia="Times New Roman" w:hAnsi="Times New Roman" w:cs="Times New Roman"/>
                <w:color w:val="000000" w:themeColor="text1"/>
                <w:kern w:val="0"/>
                <w:sz w:val="28"/>
                <w:szCs w:val="28"/>
                <w14:ligatures w14:val="none"/>
              </w:rPr>
              <w:t>10</w:t>
            </w:r>
            <w:r w:rsidRPr="001F42D5">
              <w:rPr>
                <w:rFonts w:ascii="Times New Roman" w:eastAsia="Times New Roman" w:hAnsi="Times New Roman" w:cs="Times New Roman"/>
                <w:color w:val="000000" w:themeColor="text1"/>
                <w:kern w:val="0"/>
                <w:sz w:val="28"/>
                <w:szCs w:val="28"/>
                <w:lang w:val="vi-VN"/>
                <w14:ligatures w14:val="none"/>
              </w:rPr>
              <w:t>/2025.</w:t>
            </w:r>
          </w:p>
        </w:tc>
      </w:tr>
      <w:tr w:rsidR="00581B09" w:rsidRPr="001F42D5" w14:paraId="7B6A51F9" w14:textId="77777777" w:rsidTr="00F615BA">
        <w:trPr>
          <w:trHeight w:val="1300"/>
        </w:trPr>
        <w:tc>
          <w:tcPr>
            <w:tcW w:w="1872" w:type="dxa"/>
            <w:tcBorders>
              <w:top w:val="single" w:sz="4" w:space="0" w:color="000000"/>
              <w:left w:val="single" w:sz="4" w:space="0" w:color="000000"/>
              <w:bottom w:val="single" w:sz="4" w:space="0" w:color="000000"/>
              <w:right w:val="single" w:sz="4" w:space="0" w:color="000000"/>
            </w:tcBorders>
          </w:tcPr>
          <w:p w14:paraId="735A6220"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E-ĐKC</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5.4</w:t>
            </w:r>
          </w:p>
        </w:tc>
        <w:tc>
          <w:tcPr>
            <w:tcW w:w="7655" w:type="dxa"/>
            <w:tcBorders>
              <w:top w:val="single" w:sz="4" w:space="0" w:color="000000"/>
              <w:left w:val="single" w:sz="4" w:space="0" w:color="000000"/>
              <w:bottom w:val="single" w:sz="4" w:space="0" w:color="000000"/>
              <w:right w:val="single" w:sz="4" w:space="0" w:color="000000"/>
            </w:tcBorders>
          </w:tcPr>
          <w:p w14:paraId="6D734D53" w14:textId="77777777" w:rsidR="001F42D5" w:rsidRPr="001F42D5" w:rsidRDefault="001F42D5" w:rsidP="001F42D5">
            <w:pPr>
              <w:widowControl w:val="0"/>
              <w:kinsoku w:val="0"/>
              <w:overflowPunct w:val="0"/>
              <w:autoSpaceDE w:val="0"/>
              <w:autoSpaceDN w:val="0"/>
              <w:adjustRightInd w:val="0"/>
              <w:spacing w:before="122" w:after="0" w:line="264" w:lineRule="auto"/>
              <w:ind w:right="9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trả</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 hợp đồng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sẽ</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trả</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lại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trong vòng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30</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kể từ ngày hai bên ký biên bản nghiệm thu giao nhận.</w:t>
            </w:r>
          </w:p>
        </w:tc>
      </w:tr>
      <w:tr w:rsidR="00581B09" w:rsidRPr="001F42D5" w14:paraId="64D8ECE0" w14:textId="77777777" w:rsidTr="00F615BA">
        <w:trPr>
          <w:trHeight w:val="890"/>
        </w:trPr>
        <w:tc>
          <w:tcPr>
            <w:tcW w:w="1872" w:type="dxa"/>
            <w:tcBorders>
              <w:top w:val="single" w:sz="4" w:space="0" w:color="000000"/>
              <w:left w:val="single" w:sz="4" w:space="0" w:color="000000"/>
              <w:bottom w:val="single" w:sz="4" w:space="0" w:color="000000"/>
              <w:right w:val="single" w:sz="4" w:space="0" w:color="000000"/>
            </w:tcBorders>
          </w:tcPr>
          <w:p w14:paraId="38D7C228" w14:textId="77777777" w:rsidR="001F42D5" w:rsidRPr="001F42D5" w:rsidRDefault="001F42D5" w:rsidP="001F42D5">
            <w:pPr>
              <w:widowControl w:val="0"/>
              <w:kinsoku w:val="0"/>
              <w:overflowPunct w:val="0"/>
              <w:autoSpaceDE w:val="0"/>
              <w:autoSpaceDN w:val="0"/>
              <w:adjustRightInd w:val="0"/>
              <w:spacing w:before="124" w:after="0" w:line="240" w:lineRule="auto"/>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E-ĐKC</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6.1</w:t>
            </w:r>
          </w:p>
        </w:tc>
        <w:tc>
          <w:tcPr>
            <w:tcW w:w="7655" w:type="dxa"/>
            <w:tcBorders>
              <w:top w:val="single" w:sz="4" w:space="0" w:color="000000"/>
              <w:left w:val="single" w:sz="4" w:space="0" w:color="000000"/>
              <w:bottom w:val="single" w:sz="4" w:space="0" w:color="000000"/>
              <w:right w:val="single" w:sz="4" w:space="0" w:color="000000"/>
            </w:tcBorders>
          </w:tcPr>
          <w:p w14:paraId="48404662" w14:textId="77777777" w:rsidR="001F42D5" w:rsidRPr="001F42D5" w:rsidRDefault="001F42D5" w:rsidP="001F42D5">
            <w:pPr>
              <w:widowControl w:val="0"/>
              <w:kinsoku w:val="0"/>
              <w:overflowPunct w:val="0"/>
              <w:autoSpaceDE w:val="0"/>
              <w:autoSpaceDN w:val="0"/>
              <w:adjustRightInd w:val="0"/>
              <w:spacing w:before="124"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Danh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sách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phụ: Không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áp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dụng.</w:t>
            </w:r>
          </w:p>
        </w:tc>
      </w:tr>
      <w:tr w:rsidR="00581B09" w:rsidRPr="001F42D5" w14:paraId="0DF61A85" w14:textId="77777777" w:rsidTr="00F615BA">
        <w:trPr>
          <w:trHeight w:val="4615"/>
        </w:trPr>
        <w:tc>
          <w:tcPr>
            <w:tcW w:w="1872" w:type="dxa"/>
            <w:tcBorders>
              <w:top w:val="single" w:sz="4" w:space="0" w:color="000000"/>
              <w:left w:val="single" w:sz="4" w:space="0" w:color="000000"/>
              <w:bottom w:val="single" w:sz="4" w:space="0" w:color="000000"/>
              <w:right w:val="single" w:sz="4" w:space="0" w:color="000000"/>
            </w:tcBorders>
          </w:tcPr>
          <w:p w14:paraId="71042DF4"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E-ĐKC</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7.2</w:t>
            </w:r>
          </w:p>
        </w:tc>
        <w:tc>
          <w:tcPr>
            <w:tcW w:w="7655" w:type="dxa"/>
            <w:tcBorders>
              <w:top w:val="single" w:sz="4" w:space="0" w:color="000000"/>
              <w:left w:val="single" w:sz="4" w:space="0" w:color="000000"/>
              <w:bottom w:val="single" w:sz="4" w:space="0" w:color="000000"/>
              <w:right w:val="single" w:sz="4" w:space="0" w:color="000000"/>
            </w:tcBorders>
          </w:tcPr>
          <w:p w14:paraId="4863EF03" w14:textId="77777777" w:rsidR="001F42D5" w:rsidRPr="001F42D5" w:rsidRDefault="001F42D5" w:rsidP="001F42D5">
            <w:pPr>
              <w:widowControl w:val="0"/>
              <w:kinsoku w:val="0"/>
              <w:overflowPunct w:val="0"/>
              <w:autoSpaceDE w:val="0"/>
              <w:autoSpaceDN w:val="0"/>
              <w:adjustRightInd w:val="0"/>
              <w:spacing w:before="122"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hòa</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10 </w:t>
            </w:r>
            <w:r w:rsidRPr="001F42D5">
              <w:rPr>
                <w:rFonts w:ascii="Times New Roman" w:eastAsia="Times New Roman" w:hAnsi="Times New Roman" w:cs="Times New Roman"/>
                <w:color w:val="000000" w:themeColor="text1"/>
                <w:spacing w:val="-4"/>
                <w:kern w:val="0"/>
                <w:sz w:val="28"/>
                <w:szCs w:val="28"/>
                <w14:ligatures w14:val="none"/>
              </w:rPr>
              <w:t>ngày.</w:t>
            </w:r>
          </w:p>
          <w:p w14:paraId="3CD52C38" w14:textId="77777777" w:rsidR="001F42D5" w:rsidRPr="001F42D5" w:rsidRDefault="001F42D5" w:rsidP="001F42D5">
            <w:pPr>
              <w:widowControl w:val="0"/>
              <w:kinsoku w:val="0"/>
              <w:overflowPunct w:val="0"/>
              <w:autoSpaceDE w:val="0"/>
              <w:autoSpaceDN w:val="0"/>
              <w:adjustRightInd w:val="0"/>
              <w:spacing w:before="152" w:after="0" w:line="240" w:lineRule="auto"/>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Giải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quyết</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tranh</w:t>
            </w:r>
            <w:r w:rsidRPr="001F42D5">
              <w:rPr>
                <w:rFonts w:ascii="Times New Roman" w:eastAsia="Times New Roman" w:hAnsi="Times New Roman" w:cs="Times New Roman"/>
                <w:color w:val="000000" w:themeColor="text1"/>
                <w:spacing w:val="-2"/>
                <w:kern w:val="0"/>
                <w:sz w:val="28"/>
                <w:szCs w:val="28"/>
                <w14:ligatures w14:val="none"/>
              </w:rPr>
              <w:t xml:space="preserve"> chấp:</w:t>
            </w:r>
          </w:p>
          <w:p w14:paraId="590E29EC" w14:textId="77777777" w:rsidR="001F42D5" w:rsidRPr="001F42D5" w:rsidRDefault="001F42D5" w:rsidP="00C37841">
            <w:pPr>
              <w:widowControl w:val="0"/>
              <w:numPr>
                <w:ilvl w:val="0"/>
                <w:numId w:val="13"/>
              </w:numPr>
              <w:tabs>
                <w:tab w:val="left" w:pos="283"/>
              </w:tabs>
              <w:kinsoku w:val="0"/>
              <w:overflowPunct w:val="0"/>
              <w:autoSpaceDE w:val="0"/>
              <w:autoSpaceDN w:val="0"/>
              <w:adjustRightInd w:val="0"/>
              <w:spacing w:before="153" w:after="0" w:line="264" w:lineRule="auto"/>
              <w:ind w:right="106" w:firstLine="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 hợp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 tranh chấp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 các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bên chủ</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 hợp đồng cùng nhau giải quyết.</w:t>
            </w:r>
          </w:p>
          <w:p w14:paraId="0F6B2AD0" w14:textId="77777777" w:rsidR="001F42D5" w:rsidRPr="001F42D5" w:rsidRDefault="001F42D5" w:rsidP="00C37841">
            <w:pPr>
              <w:widowControl w:val="0"/>
              <w:numPr>
                <w:ilvl w:val="0"/>
                <w:numId w:val="13"/>
              </w:numPr>
              <w:tabs>
                <w:tab w:val="left" w:pos="298"/>
              </w:tabs>
              <w:kinsoku w:val="0"/>
              <w:overflowPunct w:val="0"/>
              <w:autoSpaceDE w:val="0"/>
              <w:autoSpaceDN w:val="0"/>
              <w:adjustRightInd w:val="0"/>
              <w:spacing w:before="119" w:after="0" w:line="264" w:lineRule="auto"/>
              <w:ind w:right="93" w:firstLine="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Sau thời gian 10 ngày, kể từ ngày có Biên bản giải quyết tranh chấp,</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thống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nhất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hòa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bất kỳ</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bên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nào</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cũng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quyền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đưa</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chấp</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ra</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quyết tại Tòa án; phán quyết của Tòa án là phán quyết cuối cùng buộc các bên liên quan phải chấp nhận.</w:t>
            </w:r>
          </w:p>
          <w:p w14:paraId="1D562C81" w14:textId="77777777" w:rsidR="001F42D5" w:rsidRPr="001F42D5" w:rsidRDefault="001F42D5" w:rsidP="00C37841">
            <w:pPr>
              <w:widowControl w:val="0"/>
              <w:numPr>
                <w:ilvl w:val="0"/>
                <w:numId w:val="13"/>
              </w:numPr>
              <w:tabs>
                <w:tab w:val="left" w:pos="271"/>
              </w:tabs>
              <w:kinsoku w:val="0"/>
              <w:overflowPunct w:val="0"/>
              <w:autoSpaceDE w:val="0"/>
              <w:autoSpaceDN w:val="0"/>
              <w:adjustRightInd w:val="0"/>
              <w:spacing w:before="121" w:after="0" w:line="264" w:lineRule="auto"/>
              <w:ind w:right="102" w:firstLine="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phí</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giải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quyết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tranh</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bên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thua</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chịu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trách nhiệm chi trả.</w:t>
            </w:r>
          </w:p>
        </w:tc>
      </w:tr>
    </w:tbl>
    <w:p w14:paraId="356428FF"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7"/>
          <w:szCs w:val="7"/>
          <w14:ligatures w14:val="none"/>
        </w:rPr>
        <w:sectPr w:rsidR="001F42D5" w:rsidRPr="001F42D5" w:rsidSect="001F42D5">
          <w:pgSz w:w="11910" w:h="16840"/>
          <w:pgMar w:top="1180" w:right="840" w:bottom="280" w:left="1300" w:header="731" w:footer="0" w:gutter="0"/>
          <w:cols w:space="720"/>
          <w:noEndnote/>
        </w:sectPr>
      </w:pPr>
    </w:p>
    <w:p w14:paraId="5E859FD1" w14:textId="77777777" w:rsidR="001F42D5" w:rsidRPr="001F42D5" w:rsidRDefault="001F42D5" w:rsidP="001F42D5">
      <w:pPr>
        <w:widowControl w:val="0"/>
        <w:kinsoku w:val="0"/>
        <w:overflowPunct w:val="0"/>
        <w:autoSpaceDE w:val="0"/>
        <w:autoSpaceDN w:val="0"/>
        <w:adjustRightInd w:val="0"/>
        <w:spacing w:before="6" w:after="0" w:line="240" w:lineRule="auto"/>
        <w:rPr>
          <w:rFonts w:ascii="Times New Roman" w:eastAsia="Times New Roman" w:hAnsi="Times New Roman" w:cs="Times New Roman"/>
          <w:color w:val="000000" w:themeColor="text1"/>
          <w:kern w:val="0"/>
          <w:sz w:val="7"/>
          <w:szCs w:val="7"/>
          <w14:ligatures w14:val="none"/>
        </w:rPr>
      </w:pPr>
    </w:p>
    <w:tbl>
      <w:tblPr>
        <w:tblW w:w="0" w:type="auto"/>
        <w:tblInd w:w="124" w:type="dxa"/>
        <w:tblLayout w:type="fixed"/>
        <w:tblCellMar>
          <w:left w:w="0" w:type="dxa"/>
          <w:right w:w="0" w:type="dxa"/>
        </w:tblCellMar>
        <w:tblLook w:val="0000" w:firstRow="0" w:lastRow="0" w:firstColumn="0" w:lastColumn="0" w:noHBand="0" w:noVBand="0"/>
      </w:tblPr>
      <w:tblGrid>
        <w:gridCol w:w="1872"/>
        <w:gridCol w:w="7655"/>
      </w:tblGrid>
      <w:tr w:rsidR="00581B09" w:rsidRPr="001F42D5" w14:paraId="4D483440" w14:textId="77777777" w:rsidTr="00F615BA">
        <w:trPr>
          <w:trHeight w:val="7059"/>
        </w:trPr>
        <w:tc>
          <w:tcPr>
            <w:tcW w:w="1872" w:type="dxa"/>
            <w:tcBorders>
              <w:top w:val="single" w:sz="4" w:space="0" w:color="000000"/>
              <w:left w:val="single" w:sz="4" w:space="0" w:color="000000"/>
              <w:bottom w:val="single" w:sz="4" w:space="0" w:color="000000"/>
              <w:right w:val="single" w:sz="4" w:space="0" w:color="000000"/>
            </w:tcBorders>
          </w:tcPr>
          <w:p w14:paraId="47510551"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spacing w:val="-10"/>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E-ĐKC</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10"/>
                <w:kern w:val="0"/>
                <w:sz w:val="28"/>
                <w:szCs w:val="28"/>
                <w14:ligatures w14:val="none"/>
              </w:rPr>
              <w:t>9</w:t>
            </w:r>
          </w:p>
        </w:tc>
        <w:tc>
          <w:tcPr>
            <w:tcW w:w="7655" w:type="dxa"/>
            <w:tcBorders>
              <w:top w:val="single" w:sz="4" w:space="0" w:color="000000"/>
              <w:left w:val="single" w:sz="4" w:space="0" w:color="000000"/>
              <w:bottom w:val="single" w:sz="4" w:space="0" w:color="000000"/>
              <w:right w:val="single" w:sz="4" w:space="0" w:color="000000"/>
            </w:tcBorders>
          </w:tcPr>
          <w:p w14:paraId="0A45DFF4" w14:textId="77777777" w:rsidR="001F42D5" w:rsidRPr="001F42D5" w:rsidRDefault="001F42D5" w:rsidP="001F42D5">
            <w:pPr>
              <w:widowControl w:val="0"/>
              <w:kinsoku w:val="0"/>
              <w:overflowPunct w:val="0"/>
              <w:autoSpaceDE w:val="0"/>
              <w:autoSpaceDN w:val="0"/>
              <w:adjustRightInd w:val="0"/>
              <w:spacing w:before="122"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đơn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đây:</w:t>
            </w:r>
          </w:p>
          <w:p w14:paraId="35AD39DB" w14:textId="77777777" w:rsidR="001F42D5" w:rsidRPr="001F42D5" w:rsidRDefault="001F42D5" w:rsidP="00C37841">
            <w:pPr>
              <w:widowControl w:val="0"/>
              <w:numPr>
                <w:ilvl w:val="0"/>
                <w:numId w:val="12"/>
              </w:numPr>
              <w:tabs>
                <w:tab w:val="left" w:pos="281"/>
              </w:tabs>
              <w:kinsoku w:val="0"/>
              <w:overflowPunct w:val="0"/>
              <w:autoSpaceDE w:val="0"/>
              <w:autoSpaceDN w:val="0"/>
              <w:adjustRightInd w:val="0"/>
              <w:spacing w:before="154" w:after="0" w:line="264" w:lineRule="auto"/>
              <w:ind w:right="103" w:firstLine="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khẩu: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Giấy</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xuất</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xứ</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 (C/O) và Giấy chứng nhận chất lượng hàng hóa (C/Q) khi giao nhận (một bản tiếng Anh và một bản dịch tiếng Việt).</w:t>
            </w:r>
          </w:p>
          <w:p w14:paraId="51915276" w14:textId="77777777" w:rsidR="001F42D5" w:rsidRPr="001F42D5" w:rsidRDefault="001F42D5" w:rsidP="00C37841">
            <w:pPr>
              <w:widowControl w:val="0"/>
              <w:numPr>
                <w:ilvl w:val="0"/>
                <w:numId w:val="12"/>
              </w:numPr>
              <w:tabs>
                <w:tab w:val="left" w:pos="305"/>
              </w:tabs>
              <w:kinsoku w:val="0"/>
              <w:overflowPunct w:val="0"/>
              <w:autoSpaceDE w:val="0"/>
              <w:autoSpaceDN w:val="0"/>
              <w:adjustRightInd w:val="0"/>
              <w:spacing w:before="128" w:after="0" w:line="254" w:lineRule="auto"/>
              <w:ind w:right="9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Đối với hàng hóa sản xuất trong nước: Giấy chứng nhận xuất xưởng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tương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đương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lô</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nhập tại Chi cục Dự trữ Nhà nước khu vực VII.</w:t>
            </w:r>
          </w:p>
          <w:p w14:paraId="4F1552C8" w14:textId="77777777" w:rsidR="001F42D5" w:rsidRPr="001F42D5" w:rsidRDefault="001F42D5" w:rsidP="00C37841">
            <w:pPr>
              <w:widowControl w:val="0"/>
              <w:numPr>
                <w:ilvl w:val="0"/>
                <w:numId w:val="12"/>
              </w:numPr>
              <w:tabs>
                <w:tab w:val="left" w:pos="298"/>
              </w:tabs>
              <w:kinsoku w:val="0"/>
              <w:overflowPunct w:val="0"/>
              <w:autoSpaceDE w:val="0"/>
              <w:autoSpaceDN w:val="0"/>
              <w:adjustRightInd w:val="0"/>
              <w:spacing w:before="106" w:after="0" w:line="266" w:lineRule="auto"/>
              <w:ind w:right="106" w:firstLine="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Giấy chứng nhận hoặc kết quả thử nghiệm đáp ứng yêu cầu kỹ thuật của hàng hóa cấp cho lô hàng giao nhận.</w:t>
            </w:r>
          </w:p>
          <w:p w14:paraId="00159B4D" w14:textId="77777777" w:rsidR="001F42D5" w:rsidRPr="001F42D5" w:rsidRDefault="001F42D5" w:rsidP="00C37841">
            <w:pPr>
              <w:widowControl w:val="0"/>
              <w:numPr>
                <w:ilvl w:val="0"/>
                <w:numId w:val="12"/>
              </w:numPr>
              <w:tabs>
                <w:tab w:val="left" w:pos="279"/>
              </w:tabs>
              <w:kinsoku w:val="0"/>
              <w:overflowPunct w:val="0"/>
              <w:autoSpaceDE w:val="0"/>
              <w:autoSpaceDN w:val="0"/>
              <w:adjustRightInd w:val="0"/>
              <w:spacing w:before="116" w:after="0" w:line="264" w:lineRule="auto"/>
              <w:ind w:right="102" w:firstLine="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Phiếu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cam</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4"/>
                <w:kern w:val="0"/>
                <w:sz w:val="28"/>
                <w:szCs w:val="28"/>
                <w14:ligatures w14:val="none"/>
              </w:rPr>
              <w:t xml:space="preserve"> toàn bộ số lượng </w:t>
            </w:r>
            <w:r w:rsidRPr="001F42D5">
              <w:rPr>
                <w:rFonts w:ascii="Times New Roman" w:eastAsia="Times New Roman" w:hAnsi="Times New Roman" w:cs="Times New Roman"/>
                <w:color w:val="000000" w:themeColor="text1"/>
                <w:kern w:val="0"/>
                <w:sz w:val="28"/>
                <w:szCs w:val="28"/>
                <w14:ligatures w14:val="none"/>
              </w:rPr>
              <w:t>hàng hóa giao nhận.</w:t>
            </w:r>
          </w:p>
          <w:p w14:paraId="57F387E0" w14:textId="77777777" w:rsidR="001F42D5" w:rsidRPr="001F42D5" w:rsidRDefault="001F42D5" w:rsidP="00C37841">
            <w:pPr>
              <w:widowControl w:val="0"/>
              <w:numPr>
                <w:ilvl w:val="0"/>
                <w:numId w:val="12"/>
              </w:numPr>
              <w:tabs>
                <w:tab w:val="left" w:pos="283"/>
              </w:tabs>
              <w:kinsoku w:val="0"/>
              <w:overflowPunct w:val="0"/>
              <w:autoSpaceDE w:val="0"/>
              <w:autoSpaceDN w:val="0"/>
              <w:adjustRightInd w:val="0"/>
              <w:spacing w:before="120" w:after="0" w:line="240" w:lineRule="auto"/>
              <w:ind w:left="282" w:hanging="169"/>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đơn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spacing w:val="-138"/>
                <w:kern w:val="0"/>
                <w:sz w:val="28"/>
                <w:szCs w:val="28"/>
                <w14:ligatures w14:val="none"/>
              </w:rPr>
              <w:t>g</w:t>
            </w: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6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ia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tăng,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 đồng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vận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tải,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 vận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tải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(nếu</w:t>
            </w:r>
          </w:p>
          <w:p w14:paraId="34B09157" w14:textId="77777777" w:rsidR="001F42D5" w:rsidRPr="001F42D5" w:rsidRDefault="001F42D5" w:rsidP="001F42D5">
            <w:pPr>
              <w:widowControl w:val="0"/>
              <w:kinsoku w:val="0"/>
              <w:overflowPunct w:val="0"/>
              <w:autoSpaceDE w:val="0"/>
              <w:autoSpaceDN w:val="0"/>
              <w:adjustRightInd w:val="0"/>
              <w:spacing w:before="31"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4"/>
                <w:kern w:val="0"/>
                <w:sz w:val="28"/>
                <w:szCs w:val="28"/>
                <w14:ligatures w14:val="none"/>
              </w:rPr>
              <w:t>có);</w:t>
            </w:r>
          </w:p>
          <w:p w14:paraId="74C48C78" w14:textId="77777777" w:rsidR="001F42D5" w:rsidRPr="001F42D5" w:rsidRDefault="001F42D5" w:rsidP="00C37841">
            <w:pPr>
              <w:widowControl w:val="0"/>
              <w:numPr>
                <w:ilvl w:val="0"/>
                <w:numId w:val="12"/>
              </w:numPr>
              <w:tabs>
                <w:tab w:val="left" w:pos="279"/>
              </w:tabs>
              <w:kinsoku w:val="0"/>
              <w:overflowPunct w:val="0"/>
              <w:autoSpaceDE w:val="0"/>
              <w:autoSpaceDN w:val="0"/>
              <w:adjustRightInd w:val="0"/>
              <w:spacing w:before="153" w:after="0" w:line="240" w:lineRule="auto"/>
              <w:ind w:left="278" w:hanging="165"/>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liên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quan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có).</w:t>
            </w:r>
          </w:p>
          <w:p w14:paraId="334DDDF1" w14:textId="77777777" w:rsidR="001F42D5" w:rsidRPr="001F42D5" w:rsidRDefault="001F42D5" w:rsidP="001F42D5">
            <w:pPr>
              <w:widowControl w:val="0"/>
              <w:kinsoku w:val="0"/>
              <w:overflowPunct w:val="0"/>
              <w:autoSpaceDE w:val="0"/>
              <w:autoSpaceDN w:val="0"/>
              <w:adjustRightInd w:val="0"/>
              <w:spacing w:before="151" w:after="0" w:line="264" w:lineRule="auto"/>
              <w:ind w:right="9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đơn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chứng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nêu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trước khi hàng hóa đến địa điểm quy định, nếu không Nhà thầu sẽ phải chịu mọi chi phí phát sinh có liên quan.</w:t>
            </w:r>
          </w:p>
        </w:tc>
      </w:tr>
      <w:tr w:rsidR="00581B09" w:rsidRPr="001F42D5" w14:paraId="7705DCB4" w14:textId="77777777" w:rsidTr="00F615BA">
        <w:trPr>
          <w:trHeight w:val="594"/>
        </w:trPr>
        <w:tc>
          <w:tcPr>
            <w:tcW w:w="1872" w:type="dxa"/>
            <w:tcBorders>
              <w:top w:val="single" w:sz="4" w:space="0" w:color="000000"/>
              <w:left w:val="single" w:sz="4" w:space="0" w:color="000000"/>
              <w:bottom w:val="single" w:sz="4" w:space="0" w:color="000000"/>
              <w:right w:val="single" w:sz="4" w:space="0" w:color="000000"/>
            </w:tcBorders>
          </w:tcPr>
          <w:p w14:paraId="660962F3"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E-ĐKC</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11.1</w:t>
            </w:r>
          </w:p>
        </w:tc>
        <w:tc>
          <w:tcPr>
            <w:tcW w:w="7655" w:type="dxa"/>
            <w:tcBorders>
              <w:top w:val="single" w:sz="4" w:space="0" w:color="000000"/>
              <w:left w:val="single" w:sz="4" w:space="0" w:color="000000"/>
              <w:bottom w:val="single" w:sz="4" w:space="0" w:color="000000"/>
              <w:right w:val="single" w:sz="4" w:space="0" w:color="000000"/>
            </w:tcBorders>
          </w:tcPr>
          <w:p w14:paraId="1125ED1B"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Loại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Trọn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gói</w:t>
            </w:r>
          </w:p>
        </w:tc>
      </w:tr>
      <w:tr w:rsidR="00581B09" w:rsidRPr="001F42D5" w14:paraId="2D07D8DC" w14:textId="77777777" w:rsidTr="00F615BA">
        <w:trPr>
          <w:trHeight w:val="594"/>
        </w:trPr>
        <w:tc>
          <w:tcPr>
            <w:tcW w:w="1872" w:type="dxa"/>
            <w:tcBorders>
              <w:top w:val="single" w:sz="4" w:space="0" w:color="000000"/>
              <w:left w:val="single" w:sz="4" w:space="0" w:color="000000"/>
              <w:bottom w:val="single" w:sz="4" w:space="0" w:color="000000"/>
              <w:right w:val="single" w:sz="4" w:space="0" w:color="000000"/>
            </w:tcBorders>
          </w:tcPr>
          <w:p w14:paraId="36F0D290"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E-ĐKC</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11.2</w:t>
            </w:r>
          </w:p>
        </w:tc>
        <w:tc>
          <w:tcPr>
            <w:tcW w:w="7655" w:type="dxa"/>
            <w:tcBorders>
              <w:top w:val="single" w:sz="4" w:space="0" w:color="000000"/>
              <w:left w:val="single" w:sz="4" w:space="0" w:color="000000"/>
              <w:bottom w:val="single" w:sz="4" w:space="0" w:color="000000"/>
              <w:right w:val="single" w:sz="4" w:space="0" w:color="000000"/>
            </w:tcBorders>
          </w:tcPr>
          <w:p w14:paraId="4FCAAAD0"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Cố</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định.</w:t>
            </w:r>
          </w:p>
        </w:tc>
      </w:tr>
      <w:tr w:rsidR="00581B09" w:rsidRPr="001F42D5" w14:paraId="797697DA" w14:textId="77777777" w:rsidTr="00F615BA">
        <w:trPr>
          <w:trHeight w:val="592"/>
        </w:trPr>
        <w:tc>
          <w:tcPr>
            <w:tcW w:w="1872" w:type="dxa"/>
            <w:tcBorders>
              <w:top w:val="single" w:sz="4" w:space="0" w:color="000000"/>
              <w:left w:val="single" w:sz="4" w:space="0" w:color="000000"/>
              <w:bottom w:val="single" w:sz="4" w:space="0" w:color="000000"/>
              <w:right w:val="single" w:sz="4" w:space="0" w:color="000000"/>
            </w:tcBorders>
          </w:tcPr>
          <w:p w14:paraId="21174DF6"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E-ĐKC</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12.3</w:t>
            </w:r>
          </w:p>
        </w:tc>
        <w:tc>
          <w:tcPr>
            <w:tcW w:w="7655" w:type="dxa"/>
            <w:tcBorders>
              <w:top w:val="single" w:sz="4" w:space="0" w:color="000000"/>
              <w:left w:val="single" w:sz="4" w:space="0" w:color="000000"/>
              <w:bottom w:val="single" w:sz="4" w:space="0" w:color="000000"/>
              <w:right w:val="single" w:sz="4" w:space="0" w:color="000000"/>
            </w:tcBorders>
          </w:tcPr>
          <w:p w14:paraId="16168846"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chỉnh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phép.</w:t>
            </w:r>
          </w:p>
        </w:tc>
      </w:tr>
      <w:tr w:rsidR="00581B09" w:rsidRPr="001F42D5" w14:paraId="15FF154C" w14:textId="77777777" w:rsidTr="00F615BA">
        <w:trPr>
          <w:trHeight w:val="594"/>
        </w:trPr>
        <w:tc>
          <w:tcPr>
            <w:tcW w:w="1872" w:type="dxa"/>
            <w:tcBorders>
              <w:top w:val="single" w:sz="4" w:space="0" w:color="000000"/>
              <w:left w:val="single" w:sz="4" w:space="0" w:color="000000"/>
              <w:bottom w:val="single" w:sz="4" w:space="0" w:color="000000"/>
              <w:right w:val="single" w:sz="4" w:space="0" w:color="000000"/>
            </w:tcBorders>
          </w:tcPr>
          <w:p w14:paraId="55AC8FC3" w14:textId="77777777" w:rsidR="001F42D5" w:rsidRPr="001F42D5" w:rsidRDefault="001F42D5" w:rsidP="001F42D5">
            <w:pPr>
              <w:widowControl w:val="0"/>
              <w:kinsoku w:val="0"/>
              <w:overflowPunct w:val="0"/>
              <w:autoSpaceDE w:val="0"/>
              <w:autoSpaceDN w:val="0"/>
              <w:adjustRightInd w:val="0"/>
              <w:spacing w:before="124"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E-ĐKC</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13.1</w:t>
            </w:r>
          </w:p>
        </w:tc>
        <w:tc>
          <w:tcPr>
            <w:tcW w:w="7655" w:type="dxa"/>
            <w:tcBorders>
              <w:top w:val="single" w:sz="4" w:space="0" w:color="000000"/>
              <w:left w:val="single" w:sz="4" w:space="0" w:color="000000"/>
              <w:bottom w:val="single" w:sz="4" w:space="0" w:color="000000"/>
              <w:right w:val="single" w:sz="4" w:space="0" w:color="000000"/>
            </w:tcBorders>
          </w:tcPr>
          <w:p w14:paraId="5814188F" w14:textId="77777777" w:rsidR="001F42D5" w:rsidRPr="001F42D5" w:rsidRDefault="001F42D5" w:rsidP="001F42D5">
            <w:pPr>
              <w:widowControl w:val="0"/>
              <w:kinsoku w:val="0"/>
              <w:overflowPunct w:val="0"/>
              <w:autoSpaceDE w:val="0"/>
              <w:autoSpaceDN w:val="0"/>
              <w:adjustRightInd w:val="0"/>
              <w:spacing w:before="124"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Tạm</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áp</w:t>
            </w:r>
            <w:r w:rsidRPr="001F42D5">
              <w:rPr>
                <w:rFonts w:ascii="Times New Roman" w:eastAsia="Times New Roman" w:hAnsi="Times New Roman" w:cs="Times New Roman"/>
                <w:color w:val="000000" w:themeColor="text1"/>
                <w:spacing w:val="-2"/>
                <w:kern w:val="0"/>
                <w:sz w:val="28"/>
                <w:szCs w:val="28"/>
                <w14:ligatures w14:val="none"/>
              </w:rPr>
              <w:t xml:space="preserve"> dụng.</w:t>
            </w:r>
          </w:p>
        </w:tc>
      </w:tr>
      <w:tr w:rsidR="00581B09" w:rsidRPr="001F42D5" w14:paraId="137ABCBD" w14:textId="77777777" w:rsidTr="00B87032">
        <w:trPr>
          <w:trHeight w:val="3528"/>
        </w:trPr>
        <w:tc>
          <w:tcPr>
            <w:tcW w:w="1872" w:type="dxa"/>
            <w:tcBorders>
              <w:top w:val="single" w:sz="4" w:space="0" w:color="000000"/>
              <w:left w:val="single" w:sz="4" w:space="0" w:color="000000"/>
              <w:bottom w:val="single" w:sz="4" w:space="0" w:color="000000"/>
              <w:right w:val="single" w:sz="4" w:space="0" w:color="000000"/>
            </w:tcBorders>
          </w:tcPr>
          <w:p w14:paraId="75E0B4EF" w14:textId="77777777" w:rsidR="001F42D5" w:rsidRPr="001F42D5" w:rsidRDefault="001F42D5" w:rsidP="001F42D5">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E-ĐKC</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14.2</w:t>
            </w:r>
          </w:p>
        </w:tc>
        <w:tc>
          <w:tcPr>
            <w:tcW w:w="7655" w:type="dxa"/>
            <w:tcBorders>
              <w:top w:val="single" w:sz="4" w:space="0" w:color="000000"/>
              <w:left w:val="single" w:sz="4" w:space="0" w:color="000000"/>
              <w:bottom w:val="single" w:sz="4" w:space="0" w:color="000000"/>
              <w:right w:val="single" w:sz="4" w:space="0" w:color="000000"/>
            </w:tcBorders>
          </w:tcPr>
          <w:p w14:paraId="488A3B18" w14:textId="77777777" w:rsidR="001F42D5" w:rsidRPr="001F42D5" w:rsidRDefault="001F42D5" w:rsidP="00CC4D51">
            <w:pPr>
              <w:widowControl w:val="0"/>
              <w:kinsoku w:val="0"/>
              <w:overflowPunct w:val="0"/>
              <w:autoSpaceDE w:val="0"/>
              <w:autoSpaceDN w:val="0"/>
              <w:adjustRightInd w:val="0"/>
              <w:spacing w:before="122"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Phương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thức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thanh</w:t>
            </w:r>
            <w:r w:rsidRPr="001F42D5">
              <w:rPr>
                <w:rFonts w:ascii="Times New Roman" w:eastAsia="Times New Roman" w:hAnsi="Times New Roman" w:cs="Times New Roman"/>
                <w:color w:val="000000" w:themeColor="text1"/>
                <w:spacing w:val="-2"/>
                <w:kern w:val="0"/>
                <w:sz w:val="28"/>
                <w:szCs w:val="28"/>
                <w14:ligatures w14:val="none"/>
              </w:rPr>
              <w:t xml:space="preserve"> toán:</w:t>
            </w:r>
          </w:p>
          <w:p w14:paraId="7A09F4BC" w14:textId="77777777" w:rsidR="001F42D5" w:rsidRPr="001F42D5" w:rsidRDefault="001F42D5" w:rsidP="00C37841">
            <w:pPr>
              <w:widowControl w:val="0"/>
              <w:numPr>
                <w:ilvl w:val="0"/>
                <w:numId w:val="11"/>
              </w:numPr>
              <w:tabs>
                <w:tab w:val="left" w:pos="279"/>
              </w:tabs>
              <w:kinsoku w:val="0"/>
              <w:overflowPunct w:val="0"/>
              <w:autoSpaceDE w:val="0"/>
              <w:autoSpaceDN w:val="0"/>
              <w:adjustRightInd w:val="0"/>
              <w:spacing w:before="154" w:after="0" w:line="240" w:lineRule="auto"/>
              <w:ind w:left="278" w:hanging="165"/>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Thanh</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toán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bằng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chuyển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khoản.</w:t>
            </w:r>
          </w:p>
          <w:p w14:paraId="6AFEDB83" w14:textId="77777777" w:rsidR="001F42D5" w:rsidRPr="001F42D5" w:rsidRDefault="001F42D5" w:rsidP="00C37841">
            <w:pPr>
              <w:widowControl w:val="0"/>
              <w:numPr>
                <w:ilvl w:val="0"/>
                <w:numId w:val="11"/>
              </w:numPr>
              <w:tabs>
                <w:tab w:val="left" w:pos="271"/>
              </w:tabs>
              <w:kinsoku w:val="0"/>
              <w:overflowPunct w:val="0"/>
              <w:autoSpaceDE w:val="0"/>
              <w:autoSpaceDN w:val="0"/>
              <w:adjustRightInd w:val="0"/>
              <w:spacing w:before="151" w:after="0" w:line="264" w:lineRule="auto"/>
              <w:ind w:right="103" w:firstLine="7"/>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trước,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trả</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tiền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toán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bên B được thực hiện khi bên B đã hoàn tất thủ tục, hồ sơ giao nhận hàng hóa.</w:t>
            </w:r>
          </w:p>
          <w:p w14:paraId="4E381D4F" w14:textId="77777777" w:rsidR="001F42D5" w:rsidRPr="001F42D5" w:rsidRDefault="001F42D5" w:rsidP="00C37841">
            <w:pPr>
              <w:widowControl w:val="0"/>
              <w:numPr>
                <w:ilvl w:val="0"/>
                <w:numId w:val="11"/>
              </w:numPr>
              <w:tabs>
                <w:tab w:val="left" w:pos="279"/>
              </w:tabs>
              <w:kinsoku w:val="0"/>
              <w:overflowPunct w:val="0"/>
              <w:autoSpaceDE w:val="0"/>
              <w:autoSpaceDN w:val="0"/>
              <w:adjustRightInd w:val="0"/>
              <w:spacing w:before="120" w:after="0" w:line="240" w:lineRule="auto"/>
              <w:ind w:left="278" w:hanging="165"/>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toán:</w:t>
            </w:r>
          </w:p>
          <w:p w14:paraId="59C94F1E" w14:textId="67D7A8B5" w:rsidR="001F42D5" w:rsidRPr="001F42D5" w:rsidRDefault="001F42D5" w:rsidP="00CC4D51">
            <w:pPr>
              <w:widowControl w:val="0"/>
              <w:tabs>
                <w:tab w:val="left" w:pos="279"/>
              </w:tabs>
              <w:kinsoku w:val="0"/>
              <w:overflowPunct w:val="0"/>
              <w:autoSpaceDE w:val="0"/>
              <w:autoSpaceDN w:val="0"/>
              <w:adjustRightInd w:val="0"/>
              <w:spacing w:before="120"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4"/>
                <w:kern w:val="0"/>
                <w:sz w:val="28"/>
                <w:szCs w:val="28"/>
                <w14:ligatures w14:val="none"/>
              </w:rPr>
              <w:t>•Giấy đề nghị thanh toán;</w:t>
            </w:r>
            <w:r w:rsidRPr="001F42D5">
              <w:rPr>
                <w:rFonts w:ascii="Times New Roman" w:eastAsia="Times New Roman" w:hAnsi="Times New Roman" w:cs="Times New Roman"/>
                <w:color w:val="000000" w:themeColor="text1"/>
                <w:spacing w:val="-4"/>
                <w:kern w:val="0"/>
                <w:sz w:val="28"/>
                <w:szCs w:val="28"/>
                <w14:ligatures w14:val="none"/>
              </w:rPr>
              <w:br/>
              <w:t>• Hoá đơn GTGT theo quy định;</w:t>
            </w:r>
            <w:r w:rsidRPr="001F42D5">
              <w:rPr>
                <w:rFonts w:ascii="Times New Roman" w:eastAsia="Times New Roman" w:hAnsi="Times New Roman" w:cs="Times New Roman"/>
                <w:color w:val="000000" w:themeColor="text1"/>
                <w:spacing w:val="-4"/>
                <w:kern w:val="0"/>
                <w:sz w:val="28"/>
                <w:szCs w:val="28"/>
                <w14:ligatures w14:val="none"/>
              </w:rPr>
              <w:br/>
              <w:t>• Biên bản tạm giao, nhận hàng chờ kết quả kiểm tra chất lượng tại cơ quan chuyên môn (nếu có)</w:t>
            </w:r>
            <w:r w:rsidRPr="001F42D5">
              <w:rPr>
                <w:rFonts w:ascii="Times New Roman" w:eastAsia="Times New Roman" w:hAnsi="Times New Roman" w:cs="Times New Roman"/>
                <w:color w:val="000000" w:themeColor="text1"/>
                <w:spacing w:val="-4"/>
                <w:kern w:val="0"/>
                <w:sz w:val="28"/>
                <w:szCs w:val="28"/>
                <w14:ligatures w14:val="none"/>
              </w:rPr>
              <w:br/>
              <w:t>• Biên bản kiểm tra về số lượng, kích thước, ngoại quan của nhà thầu và chủ đầu tư.</w:t>
            </w:r>
            <w:r w:rsidRPr="001F42D5">
              <w:rPr>
                <w:rFonts w:ascii="Times New Roman" w:eastAsia="Times New Roman" w:hAnsi="Times New Roman" w:cs="Times New Roman"/>
                <w:color w:val="000000" w:themeColor="text1"/>
                <w:spacing w:val="-4"/>
                <w:kern w:val="0"/>
                <w:sz w:val="28"/>
                <w:szCs w:val="28"/>
                <w14:ligatures w14:val="none"/>
              </w:rPr>
              <w:br/>
              <w:t xml:space="preserve">• Biên bản giao nhận  hàng giữa các </w:t>
            </w:r>
            <w:r w:rsidR="0098355F">
              <w:rPr>
                <w:rFonts w:ascii="Times New Roman" w:eastAsia="Times New Roman" w:hAnsi="Times New Roman" w:cs="Times New Roman"/>
                <w:color w:val="000000" w:themeColor="text1"/>
                <w:spacing w:val="-4"/>
                <w:kern w:val="0"/>
                <w:sz w:val="28"/>
                <w:szCs w:val="28"/>
                <w14:ligatures w14:val="none"/>
              </w:rPr>
              <w:t>Đ</w:t>
            </w:r>
            <w:r w:rsidRPr="001F42D5">
              <w:rPr>
                <w:rFonts w:ascii="Times New Roman" w:eastAsia="Times New Roman" w:hAnsi="Times New Roman" w:cs="Times New Roman"/>
                <w:color w:val="000000" w:themeColor="text1"/>
                <w:spacing w:val="-4"/>
                <w:kern w:val="0"/>
                <w:sz w:val="28"/>
                <w:szCs w:val="28"/>
                <w14:ligatures w14:val="none"/>
              </w:rPr>
              <w:t>iểm kho thuộc Chi cục DTNN khu vực VII và nhà thầu;</w:t>
            </w:r>
            <w:r w:rsidRPr="001F42D5">
              <w:rPr>
                <w:rFonts w:ascii="Times New Roman" w:eastAsia="Times New Roman" w:hAnsi="Times New Roman" w:cs="Times New Roman"/>
                <w:color w:val="000000" w:themeColor="text1"/>
                <w:spacing w:val="-4"/>
                <w:kern w:val="0"/>
                <w:sz w:val="28"/>
                <w:szCs w:val="28"/>
                <w14:ligatures w14:val="none"/>
              </w:rPr>
              <w:br/>
              <w:t>• Biên bản nghiệm thu bàn giao về số lượng, chất lượng màng PVC giữa Chủ đầu tư và Nhà thầu;</w:t>
            </w:r>
            <w:r w:rsidRPr="001F42D5">
              <w:rPr>
                <w:rFonts w:ascii="Times New Roman" w:eastAsia="Times New Roman" w:hAnsi="Times New Roman" w:cs="Times New Roman"/>
                <w:color w:val="000000" w:themeColor="text1"/>
                <w:spacing w:val="-4"/>
                <w:kern w:val="0"/>
                <w:sz w:val="28"/>
                <w:szCs w:val="28"/>
                <w14:ligatures w14:val="none"/>
              </w:rPr>
              <w:br/>
            </w:r>
            <w:r w:rsidRPr="001F42D5">
              <w:rPr>
                <w:rFonts w:ascii="Times New Roman" w:eastAsia="Times New Roman" w:hAnsi="Times New Roman" w:cs="Times New Roman"/>
                <w:color w:val="000000" w:themeColor="text1"/>
                <w:spacing w:val="-4"/>
                <w:kern w:val="0"/>
                <w:sz w:val="28"/>
                <w:szCs w:val="28"/>
                <w14:ligatures w14:val="none"/>
              </w:rPr>
              <w:lastRenderedPageBreak/>
              <w:t>• Bảng xác định giá trị khối lượng công việc hoàn thành</w:t>
            </w:r>
            <w:r w:rsidRPr="001F42D5">
              <w:rPr>
                <w:rFonts w:ascii="Times New Roman" w:eastAsia="Times New Roman" w:hAnsi="Times New Roman" w:cs="Times New Roman"/>
                <w:color w:val="000000" w:themeColor="text1"/>
                <w:spacing w:val="-4"/>
                <w:kern w:val="0"/>
                <w:sz w:val="28"/>
                <w:szCs w:val="28"/>
                <w14:ligatures w14:val="none"/>
              </w:rPr>
              <w:br/>
              <w:t>• Biên bản thanh lý hợp đồng;</w:t>
            </w:r>
            <w:r w:rsidRPr="001F42D5">
              <w:rPr>
                <w:rFonts w:ascii="Times New Roman" w:eastAsia="Times New Roman" w:hAnsi="Times New Roman" w:cs="Times New Roman"/>
                <w:color w:val="000000" w:themeColor="text1"/>
                <w:spacing w:val="-4"/>
                <w:kern w:val="0"/>
                <w:sz w:val="28"/>
                <w:szCs w:val="28"/>
                <w14:ligatures w14:val="none"/>
              </w:rPr>
              <w:br/>
              <w:t>• Các giấy tờ chứng minh nguồn gốc xuất xứ của hàng hóa hoặc xuất xưởng hoặc các tài liệu có giá trị tương đương.</w:t>
            </w:r>
            <w:r w:rsidRPr="001F42D5">
              <w:rPr>
                <w:rFonts w:ascii="Times New Roman" w:eastAsia="Times New Roman" w:hAnsi="Times New Roman" w:cs="Times New Roman"/>
                <w:color w:val="000000" w:themeColor="text1"/>
                <w:spacing w:val="-4"/>
                <w:kern w:val="0"/>
                <w:sz w:val="28"/>
                <w:szCs w:val="28"/>
                <w14:ligatures w14:val="none"/>
              </w:rPr>
              <w:br/>
              <w:t>• Phiếu kết quả thử nghiệm đáp ứng yêu cầu kỹ thuật của Màng PVC do cơ quan có thẩm quyền cấp.</w:t>
            </w:r>
            <w:r w:rsidRPr="001F42D5">
              <w:rPr>
                <w:rFonts w:ascii="Times New Roman" w:eastAsia="Times New Roman" w:hAnsi="Times New Roman" w:cs="Times New Roman"/>
                <w:color w:val="000000" w:themeColor="text1"/>
                <w:spacing w:val="-4"/>
                <w:kern w:val="0"/>
                <w:sz w:val="28"/>
                <w:szCs w:val="28"/>
                <w14:ligatures w14:val="none"/>
              </w:rPr>
              <w:br/>
              <w:t>• Bảo đảm bảo hành.</w:t>
            </w:r>
            <w:r w:rsidRPr="001F42D5">
              <w:rPr>
                <w:rFonts w:ascii="Times New Roman" w:eastAsia="Times New Roman" w:hAnsi="Times New Roman" w:cs="Times New Roman"/>
                <w:color w:val="000000" w:themeColor="text1"/>
                <w:spacing w:val="-4"/>
                <w:kern w:val="0"/>
                <w:sz w:val="28"/>
                <w:szCs w:val="28"/>
                <w14:ligatures w14:val="none"/>
              </w:rPr>
              <w:br/>
              <w:t>• Các tài liệu khác có liên quan.</w:t>
            </w:r>
          </w:p>
          <w:p w14:paraId="1262CC27" w14:textId="77777777" w:rsidR="00B87032" w:rsidRPr="001F42D5" w:rsidRDefault="001F42D5" w:rsidP="00B87032">
            <w:pPr>
              <w:widowControl w:val="0"/>
              <w:kinsoku w:val="0"/>
              <w:overflowPunct w:val="0"/>
              <w:autoSpaceDE w:val="0"/>
              <w:autoSpaceDN w:val="0"/>
              <w:adjustRightInd w:val="0"/>
              <w:spacing w:before="2" w:after="0" w:line="264" w:lineRule="auto"/>
              <w:ind w:right="94"/>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Căn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cứ</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vào</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vốn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thanh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toán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tiền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cho</w:t>
            </w:r>
            <w:r w:rsidR="00B87032">
              <w:rPr>
                <w:rFonts w:ascii="Times New Roman" w:eastAsia="Times New Roman" w:hAnsi="Times New Roman" w:cs="Times New Roman"/>
                <w:color w:val="000000" w:themeColor="text1"/>
                <w:spacing w:val="-5"/>
                <w:kern w:val="0"/>
                <w:sz w:val="28"/>
                <w:szCs w:val="28"/>
                <w14:ligatures w14:val="none"/>
              </w:rPr>
              <w:t xml:space="preserve"> </w:t>
            </w:r>
            <w:r w:rsidR="00B87032" w:rsidRPr="001F42D5">
              <w:rPr>
                <w:rFonts w:ascii="Times New Roman" w:eastAsia="Times New Roman" w:hAnsi="Times New Roman" w:cs="Times New Roman"/>
                <w:color w:val="000000" w:themeColor="text1"/>
                <w:kern w:val="0"/>
                <w:sz w:val="28"/>
                <w:szCs w:val="28"/>
                <w14:ligatures w14:val="none"/>
              </w:rPr>
              <w:t>nhà</w:t>
            </w:r>
            <w:r w:rsidR="00B87032" w:rsidRPr="001F42D5">
              <w:rPr>
                <w:rFonts w:ascii="Times New Roman" w:eastAsia="Times New Roman" w:hAnsi="Times New Roman" w:cs="Times New Roman"/>
                <w:color w:val="000000" w:themeColor="text1"/>
                <w:spacing w:val="-9"/>
                <w:kern w:val="0"/>
                <w:sz w:val="28"/>
                <w:szCs w:val="28"/>
                <w14:ligatures w14:val="none"/>
              </w:rPr>
              <w:t xml:space="preserve"> </w:t>
            </w:r>
            <w:r w:rsidR="00B87032" w:rsidRPr="001F42D5">
              <w:rPr>
                <w:rFonts w:ascii="Times New Roman" w:eastAsia="Times New Roman" w:hAnsi="Times New Roman" w:cs="Times New Roman"/>
                <w:color w:val="000000" w:themeColor="text1"/>
                <w:kern w:val="0"/>
                <w:sz w:val="28"/>
                <w:szCs w:val="28"/>
                <w14:ligatures w14:val="none"/>
              </w:rPr>
              <w:t>thầu</w:t>
            </w:r>
            <w:r w:rsidR="00B87032" w:rsidRPr="001F42D5">
              <w:rPr>
                <w:rFonts w:ascii="Times New Roman" w:eastAsia="Times New Roman" w:hAnsi="Times New Roman" w:cs="Times New Roman"/>
                <w:color w:val="000000" w:themeColor="text1"/>
                <w:spacing w:val="-9"/>
                <w:kern w:val="0"/>
                <w:sz w:val="28"/>
                <w:szCs w:val="28"/>
                <w14:ligatures w14:val="none"/>
              </w:rPr>
              <w:t xml:space="preserve"> </w:t>
            </w:r>
            <w:r w:rsidR="00B87032" w:rsidRPr="001F42D5">
              <w:rPr>
                <w:rFonts w:ascii="Times New Roman" w:eastAsia="Times New Roman" w:hAnsi="Times New Roman" w:cs="Times New Roman"/>
                <w:color w:val="000000" w:themeColor="text1"/>
                <w:kern w:val="0"/>
                <w:sz w:val="28"/>
                <w:szCs w:val="28"/>
                <w14:ligatures w14:val="none"/>
              </w:rPr>
              <w:t>trong</w:t>
            </w:r>
            <w:r w:rsidR="00B87032" w:rsidRPr="001F42D5">
              <w:rPr>
                <w:rFonts w:ascii="Times New Roman" w:eastAsia="Times New Roman" w:hAnsi="Times New Roman" w:cs="Times New Roman"/>
                <w:color w:val="000000" w:themeColor="text1"/>
                <w:spacing w:val="-8"/>
                <w:kern w:val="0"/>
                <w:sz w:val="28"/>
                <w:szCs w:val="28"/>
                <w14:ligatures w14:val="none"/>
              </w:rPr>
              <w:t xml:space="preserve"> </w:t>
            </w:r>
            <w:r w:rsidR="00B87032" w:rsidRPr="001F42D5">
              <w:rPr>
                <w:rFonts w:ascii="Times New Roman" w:eastAsia="Times New Roman" w:hAnsi="Times New Roman" w:cs="Times New Roman"/>
                <w:color w:val="000000" w:themeColor="text1"/>
                <w:kern w:val="0"/>
                <w:sz w:val="28"/>
                <w:szCs w:val="28"/>
                <w14:ligatures w14:val="none"/>
              </w:rPr>
              <w:t>thời</w:t>
            </w:r>
            <w:r w:rsidR="00B87032" w:rsidRPr="001F42D5">
              <w:rPr>
                <w:rFonts w:ascii="Times New Roman" w:eastAsia="Times New Roman" w:hAnsi="Times New Roman" w:cs="Times New Roman"/>
                <w:color w:val="000000" w:themeColor="text1"/>
                <w:spacing w:val="-8"/>
                <w:kern w:val="0"/>
                <w:sz w:val="28"/>
                <w:szCs w:val="28"/>
                <w14:ligatures w14:val="none"/>
              </w:rPr>
              <w:t xml:space="preserve"> </w:t>
            </w:r>
            <w:r w:rsidR="00B87032" w:rsidRPr="001F42D5">
              <w:rPr>
                <w:rFonts w:ascii="Times New Roman" w:eastAsia="Times New Roman" w:hAnsi="Times New Roman" w:cs="Times New Roman"/>
                <w:color w:val="000000" w:themeColor="text1"/>
                <w:kern w:val="0"/>
                <w:sz w:val="28"/>
                <w:szCs w:val="28"/>
                <w14:ligatures w14:val="none"/>
              </w:rPr>
              <w:t>hạn</w:t>
            </w:r>
            <w:r w:rsidR="00B87032" w:rsidRPr="001F42D5">
              <w:rPr>
                <w:rFonts w:ascii="Times New Roman" w:eastAsia="Times New Roman" w:hAnsi="Times New Roman" w:cs="Times New Roman"/>
                <w:color w:val="000000" w:themeColor="text1"/>
                <w:spacing w:val="-8"/>
                <w:kern w:val="0"/>
                <w:sz w:val="28"/>
                <w:szCs w:val="28"/>
                <w14:ligatures w14:val="none"/>
              </w:rPr>
              <w:t xml:space="preserve"> </w:t>
            </w:r>
            <w:r w:rsidR="00B87032" w:rsidRPr="001F42D5">
              <w:rPr>
                <w:rFonts w:ascii="Times New Roman" w:eastAsia="Times New Roman" w:hAnsi="Times New Roman" w:cs="Times New Roman"/>
                <w:color w:val="000000" w:themeColor="text1"/>
                <w:kern w:val="0"/>
                <w:sz w:val="28"/>
                <w:szCs w:val="28"/>
                <w14:ligatures w14:val="none"/>
              </w:rPr>
              <w:t>chậm</w:t>
            </w:r>
            <w:r w:rsidR="00B87032" w:rsidRPr="001F42D5">
              <w:rPr>
                <w:rFonts w:ascii="Times New Roman" w:eastAsia="Times New Roman" w:hAnsi="Times New Roman" w:cs="Times New Roman"/>
                <w:color w:val="000000" w:themeColor="text1"/>
                <w:spacing w:val="-9"/>
                <w:kern w:val="0"/>
                <w:sz w:val="28"/>
                <w:szCs w:val="28"/>
                <w14:ligatures w14:val="none"/>
              </w:rPr>
              <w:t xml:space="preserve"> </w:t>
            </w:r>
            <w:r w:rsidR="00B87032" w:rsidRPr="001F42D5">
              <w:rPr>
                <w:rFonts w:ascii="Times New Roman" w:eastAsia="Times New Roman" w:hAnsi="Times New Roman" w:cs="Times New Roman"/>
                <w:color w:val="000000" w:themeColor="text1"/>
                <w:kern w:val="0"/>
                <w:sz w:val="28"/>
                <w:szCs w:val="28"/>
                <w14:ligatures w14:val="none"/>
              </w:rPr>
              <w:t>nhất</w:t>
            </w:r>
            <w:r w:rsidR="00B87032" w:rsidRPr="001F42D5">
              <w:rPr>
                <w:rFonts w:ascii="Times New Roman" w:eastAsia="Times New Roman" w:hAnsi="Times New Roman" w:cs="Times New Roman"/>
                <w:color w:val="000000" w:themeColor="text1"/>
                <w:spacing w:val="-8"/>
                <w:kern w:val="0"/>
                <w:sz w:val="28"/>
                <w:szCs w:val="28"/>
                <w14:ligatures w14:val="none"/>
              </w:rPr>
              <w:t xml:space="preserve"> </w:t>
            </w:r>
            <w:r w:rsidR="00B87032" w:rsidRPr="001F42D5">
              <w:rPr>
                <w:rFonts w:ascii="Times New Roman" w:eastAsia="Times New Roman" w:hAnsi="Times New Roman" w:cs="Times New Roman"/>
                <w:color w:val="000000" w:themeColor="text1"/>
                <w:kern w:val="0"/>
                <w:sz w:val="28"/>
                <w:szCs w:val="28"/>
                <w14:ligatures w14:val="none"/>
              </w:rPr>
              <w:t>không</w:t>
            </w:r>
            <w:r w:rsidR="00B87032" w:rsidRPr="001F42D5">
              <w:rPr>
                <w:rFonts w:ascii="Times New Roman" w:eastAsia="Times New Roman" w:hAnsi="Times New Roman" w:cs="Times New Roman"/>
                <w:color w:val="000000" w:themeColor="text1"/>
                <w:spacing w:val="-8"/>
                <w:kern w:val="0"/>
                <w:sz w:val="28"/>
                <w:szCs w:val="28"/>
                <w14:ligatures w14:val="none"/>
              </w:rPr>
              <w:t xml:space="preserve"> </w:t>
            </w:r>
            <w:r w:rsidR="00B87032" w:rsidRPr="001F42D5">
              <w:rPr>
                <w:rFonts w:ascii="Times New Roman" w:eastAsia="Times New Roman" w:hAnsi="Times New Roman" w:cs="Times New Roman"/>
                <w:color w:val="000000" w:themeColor="text1"/>
                <w:kern w:val="0"/>
                <w:sz w:val="28"/>
                <w:szCs w:val="28"/>
                <w14:ligatures w14:val="none"/>
              </w:rPr>
              <w:t>quá</w:t>
            </w:r>
            <w:r w:rsidR="00B87032" w:rsidRPr="001F42D5">
              <w:rPr>
                <w:rFonts w:ascii="Times New Roman" w:eastAsia="Times New Roman" w:hAnsi="Times New Roman" w:cs="Times New Roman"/>
                <w:color w:val="000000" w:themeColor="text1"/>
                <w:spacing w:val="-9"/>
                <w:kern w:val="0"/>
                <w:sz w:val="28"/>
                <w:szCs w:val="28"/>
                <w14:ligatures w14:val="none"/>
              </w:rPr>
              <w:t xml:space="preserve"> </w:t>
            </w:r>
            <w:r w:rsidR="00B87032" w:rsidRPr="001F42D5">
              <w:rPr>
                <w:rFonts w:ascii="Times New Roman" w:eastAsia="Times New Roman" w:hAnsi="Times New Roman" w:cs="Times New Roman"/>
                <w:color w:val="000000" w:themeColor="text1"/>
                <w:kern w:val="0"/>
                <w:sz w:val="28"/>
                <w:szCs w:val="28"/>
                <w14:ligatures w14:val="none"/>
              </w:rPr>
              <w:t>25</w:t>
            </w:r>
            <w:r w:rsidR="00B87032" w:rsidRPr="001F42D5">
              <w:rPr>
                <w:rFonts w:ascii="Times New Roman" w:eastAsia="Times New Roman" w:hAnsi="Times New Roman" w:cs="Times New Roman"/>
                <w:color w:val="000000" w:themeColor="text1"/>
                <w:spacing w:val="-8"/>
                <w:kern w:val="0"/>
                <w:sz w:val="28"/>
                <w:szCs w:val="28"/>
                <w14:ligatures w14:val="none"/>
              </w:rPr>
              <w:t xml:space="preserve"> </w:t>
            </w:r>
            <w:r w:rsidR="00B87032" w:rsidRPr="001F42D5">
              <w:rPr>
                <w:rFonts w:ascii="Times New Roman" w:eastAsia="Times New Roman" w:hAnsi="Times New Roman" w:cs="Times New Roman"/>
                <w:color w:val="000000" w:themeColor="text1"/>
                <w:kern w:val="0"/>
                <w:sz w:val="28"/>
                <w:szCs w:val="28"/>
                <w14:ligatures w14:val="none"/>
              </w:rPr>
              <w:t>ngày</w:t>
            </w:r>
            <w:r w:rsidR="00B87032" w:rsidRPr="001F42D5">
              <w:rPr>
                <w:rFonts w:ascii="Times New Roman" w:eastAsia="Times New Roman" w:hAnsi="Times New Roman" w:cs="Times New Roman"/>
                <w:color w:val="000000" w:themeColor="text1"/>
                <w:spacing w:val="-8"/>
                <w:kern w:val="0"/>
                <w:sz w:val="28"/>
                <w:szCs w:val="28"/>
                <w14:ligatures w14:val="none"/>
              </w:rPr>
              <w:t xml:space="preserve"> </w:t>
            </w:r>
            <w:r w:rsidR="00B87032" w:rsidRPr="001F42D5">
              <w:rPr>
                <w:rFonts w:ascii="Times New Roman" w:eastAsia="Times New Roman" w:hAnsi="Times New Roman" w:cs="Times New Roman"/>
                <w:color w:val="000000" w:themeColor="text1"/>
                <w:kern w:val="0"/>
                <w:sz w:val="28"/>
                <w:szCs w:val="28"/>
                <w14:ligatures w14:val="none"/>
              </w:rPr>
              <w:t>khi</w:t>
            </w:r>
            <w:r w:rsidR="00B87032" w:rsidRPr="001F42D5">
              <w:rPr>
                <w:rFonts w:ascii="Times New Roman" w:eastAsia="Times New Roman" w:hAnsi="Times New Roman" w:cs="Times New Roman"/>
                <w:color w:val="000000" w:themeColor="text1"/>
                <w:spacing w:val="-9"/>
                <w:kern w:val="0"/>
                <w:sz w:val="28"/>
                <w:szCs w:val="28"/>
                <w14:ligatures w14:val="none"/>
              </w:rPr>
              <w:t xml:space="preserve"> </w:t>
            </w:r>
            <w:r w:rsidR="00B87032" w:rsidRPr="001F42D5">
              <w:rPr>
                <w:rFonts w:ascii="Times New Roman" w:eastAsia="Times New Roman" w:hAnsi="Times New Roman" w:cs="Times New Roman"/>
                <w:color w:val="000000" w:themeColor="text1"/>
                <w:kern w:val="0"/>
                <w:sz w:val="28"/>
                <w:szCs w:val="28"/>
                <w14:ligatures w14:val="none"/>
              </w:rPr>
              <w:t>nhà</w:t>
            </w:r>
            <w:r w:rsidR="00B87032" w:rsidRPr="001F42D5">
              <w:rPr>
                <w:rFonts w:ascii="Times New Roman" w:eastAsia="Times New Roman" w:hAnsi="Times New Roman" w:cs="Times New Roman"/>
                <w:color w:val="000000" w:themeColor="text1"/>
                <w:spacing w:val="-2"/>
                <w:kern w:val="0"/>
                <w:sz w:val="28"/>
                <w:szCs w:val="28"/>
                <w14:ligatures w14:val="none"/>
              </w:rPr>
              <w:t xml:space="preserve"> </w:t>
            </w:r>
            <w:r w:rsidR="00B87032" w:rsidRPr="001F42D5">
              <w:rPr>
                <w:rFonts w:ascii="Times New Roman" w:eastAsia="Times New Roman" w:hAnsi="Times New Roman" w:cs="Times New Roman"/>
                <w:color w:val="000000" w:themeColor="text1"/>
                <w:kern w:val="0"/>
                <w:sz w:val="28"/>
                <w:szCs w:val="28"/>
                <w14:ligatures w14:val="none"/>
              </w:rPr>
              <w:t xml:space="preserve">thầu cung cấp đầy đủ các hồ sơ tài liệu đáp ứng theo quy định của hợp </w:t>
            </w:r>
            <w:r w:rsidR="00B87032" w:rsidRPr="001F42D5">
              <w:rPr>
                <w:rFonts w:ascii="Times New Roman" w:eastAsia="Times New Roman" w:hAnsi="Times New Roman" w:cs="Times New Roman"/>
                <w:color w:val="000000" w:themeColor="text1"/>
                <w:spacing w:val="-4"/>
                <w:kern w:val="0"/>
                <w:sz w:val="28"/>
                <w:szCs w:val="28"/>
                <w14:ligatures w14:val="none"/>
              </w:rPr>
              <w:t>đồng.</w:t>
            </w:r>
          </w:p>
          <w:p w14:paraId="733EBBF2" w14:textId="77777777" w:rsidR="00B87032" w:rsidRPr="001F42D5" w:rsidRDefault="00B87032" w:rsidP="00C37841">
            <w:pPr>
              <w:widowControl w:val="0"/>
              <w:numPr>
                <w:ilvl w:val="0"/>
                <w:numId w:val="10"/>
              </w:numPr>
              <w:tabs>
                <w:tab w:val="left" w:pos="279"/>
              </w:tabs>
              <w:kinsoku w:val="0"/>
              <w:overflowPunct w:val="0"/>
              <w:autoSpaceDE w:val="0"/>
              <w:autoSpaceDN w:val="0"/>
              <w:adjustRightInd w:val="0"/>
              <w:spacing w:before="151" w:after="0" w:line="264" w:lineRule="auto"/>
              <w:ind w:right="99" w:firstLine="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Thanh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lý</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lý</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chậm</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nhất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vòng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10 ngày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kể từ</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hai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bên hoàn thành hồ sơ</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thủ</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tục nghiệm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giao</w:t>
            </w:r>
          </w:p>
          <w:p w14:paraId="48BD3391" w14:textId="77777777" w:rsidR="00B87032" w:rsidRPr="001F42D5" w:rsidRDefault="00B87032" w:rsidP="00B87032">
            <w:pPr>
              <w:widowControl w:val="0"/>
              <w:kinsoku w:val="0"/>
              <w:overflowPunct w:val="0"/>
              <w:autoSpaceDE w:val="0"/>
              <w:autoSpaceDN w:val="0"/>
              <w:adjustRightInd w:val="0"/>
              <w:spacing w:before="122"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nhận.</w:t>
            </w:r>
          </w:p>
          <w:p w14:paraId="1AED0F90" w14:textId="1D7016DF" w:rsidR="001F42D5" w:rsidRPr="001F42D5" w:rsidRDefault="00B87032" w:rsidP="00B87032">
            <w:pPr>
              <w:widowControl w:val="0"/>
              <w:kinsoku w:val="0"/>
              <w:overflowPunct w:val="0"/>
              <w:autoSpaceDE w:val="0"/>
              <w:autoSpaceDN w:val="0"/>
              <w:adjustRightInd w:val="0"/>
              <w:spacing w:before="120" w:after="0" w:line="240" w:lineRule="auto"/>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tiền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toán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tiền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Nam.</w:t>
            </w:r>
          </w:p>
        </w:tc>
      </w:tr>
      <w:tr w:rsidR="00B87032" w:rsidRPr="001F42D5" w14:paraId="347D8C22" w14:textId="77777777" w:rsidTr="00B87032">
        <w:trPr>
          <w:trHeight w:val="1470"/>
        </w:trPr>
        <w:tc>
          <w:tcPr>
            <w:tcW w:w="1872" w:type="dxa"/>
            <w:tcBorders>
              <w:top w:val="single" w:sz="4" w:space="0" w:color="000000"/>
              <w:left w:val="single" w:sz="4" w:space="0" w:color="000000"/>
              <w:bottom w:val="single" w:sz="4" w:space="0" w:color="000000"/>
              <w:right w:val="single" w:sz="4" w:space="0" w:color="000000"/>
            </w:tcBorders>
          </w:tcPr>
          <w:p w14:paraId="17AD2FAC" w14:textId="027920D5" w:rsidR="00B87032" w:rsidRPr="001F42D5" w:rsidRDefault="00B87032" w:rsidP="00B87032">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lastRenderedPageBreak/>
              <w:t>E-ĐKC</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18.2</w:t>
            </w:r>
          </w:p>
        </w:tc>
        <w:tc>
          <w:tcPr>
            <w:tcW w:w="7655" w:type="dxa"/>
            <w:tcBorders>
              <w:top w:val="single" w:sz="4" w:space="0" w:color="000000"/>
              <w:left w:val="single" w:sz="4" w:space="0" w:color="000000"/>
              <w:bottom w:val="single" w:sz="4" w:space="0" w:color="000000"/>
              <w:right w:val="single" w:sz="4" w:space="0" w:color="000000"/>
            </w:tcBorders>
          </w:tcPr>
          <w:p w14:paraId="6A0A9EDE" w14:textId="7BED4D3D" w:rsidR="00B87032" w:rsidRPr="001F42D5" w:rsidRDefault="00B87032" w:rsidP="00B87032">
            <w:pPr>
              <w:widowControl w:val="0"/>
              <w:kinsoku w:val="0"/>
              <w:overflowPunct w:val="0"/>
              <w:autoSpaceDE w:val="0"/>
              <w:autoSpaceDN w:val="0"/>
              <w:adjustRightInd w:val="0"/>
              <w:spacing w:before="122" w:after="0" w:line="240"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Việc đóng gói, ghi chú đối với hàng hóa, các giấy tờ bên trong và bên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ngoài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giao</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cuộn,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nguyên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đai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nguyên </w:t>
            </w:r>
            <w:r w:rsidRPr="001F42D5">
              <w:rPr>
                <w:rFonts w:ascii="Times New Roman" w:eastAsia="Times New Roman" w:hAnsi="Times New Roman" w:cs="Times New Roman"/>
                <w:color w:val="000000" w:themeColor="text1"/>
                <w:spacing w:val="-2"/>
                <w:kern w:val="0"/>
                <w:sz w:val="28"/>
                <w:szCs w:val="28"/>
                <w14:ligatures w14:val="none"/>
              </w:rPr>
              <w:t>cuộn.</w:t>
            </w:r>
          </w:p>
        </w:tc>
      </w:tr>
      <w:tr w:rsidR="00B87032" w:rsidRPr="001F42D5" w14:paraId="207FA6D9" w14:textId="77777777" w:rsidTr="00B87032">
        <w:trPr>
          <w:trHeight w:val="1470"/>
        </w:trPr>
        <w:tc>
          <w:tcPr>
            <w:tcW w:w="1872" w:type="dxa"/>
            <w:tcBorders>
              <w:top w:val="single" w:sz="4" w:space="0" w:color="000000"/>
              <w:left w:val="single" w:sz="4" w:space="0" w:color="000000"/>
              <w:bottom w:val="single" w:sz="4" w:space="0" w:color="000000"/>
              <w:right w:val="single" w:sz="4" w:space="0" w:color="000000"/>
            </w:tcBorders>
          </w:tcPr>
          <w:p w14:paraId="43E2767B" w14:textId="0E4D0BD9" w:rsidR="00B87032" w:rsidRPr="001F42D5" w:rsidRDefault="00B87032" w:rsidP="00B87032">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E-ĐKC</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19</w:t>
            </w:r>
          </w:p>
        </w:tc>
        <w:tc>
          <w:tcPr>
            <w:tcW w:w="7655" w:type="dxa"/>
            <w:tcBorders>
              <w:top w:val="single" w:sz="4" w:space="0" w:color="000000"/>
              <w:left w:val="single" w:sz="4" w:space="0" w:color="000000"/>
              <w:bottom w:val="single" w:sz="4" w:space="0" w:color="000000"/>
              <w:right w:val="single" w:sz="4" w:space="0" w:color="000000"/>
            </w:tcBorders>
          </w:tcPr>
          <w:p w14:paraId="61E81BCE" w14:textId="3CCC2B8B" w:rsidR="00B87032" w:rsidRPr="001F42D5" w:rsidRDefault="00B87032" w:rsidP="00B87032">
            <w:pPr>
              <w:widowControl w:val="0"/>
              <w:kinsoku w:val="0"/>
              <w:overflowPunct w:val="0"/>
              <w:autoSpaceDE w:val="0"/>
              <w:autoSpaceDN w:val="0"/>
              <w:adjustRightInd w:val="0"/>
              <w:spacing w:before="122" w:after="0" w:line="240"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Nội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hiểm:</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chịu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trách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nhiệm</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hiểm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 trong quá trình vận chuyển, giao hàng tại các điểm kho theo quy đinh ̣ taị Chương V của E-HSMT.</w:t>
            </w:r>
          </w:p>
        </w:tc>
      </w:tr>
      <w:tr w:rsidR="00B87032" w:rsidRPr="001F42D5" w14:paraId="28B09FF6" w14:textId="77777777" w:rsidTr="00B87032">
        <w:trPr>
          <w:trHeight w:val="1470"/>
        </w:trPr>
        <w:tc>
          <w:tcPr>
            <w:tcW w:w="1872" w:type="dxa"/>
            <w:tcBorders>
              <w:top w:val="single" w:sz="4" w:space="0" w:color="000000"/>
              <w:left w:val="single" w:sz="4" w:space="0" w:color="000000"/>
              <w:bottom w:val="single" w:sz="4" w:space="0" w:color="000000"/>
              <w:right w:val="single" w:sz="4" w:space="0" w:color="000000"/>
            </w:tcBorders>
          </w:tcPr>
          <w:p w14:paraId="1384D79D" w14:textId="7EEA962D" w:rsidR="00B87032" w:rsidRPr="001F42D5" w:rsidRDefault="00B87032" w:rsidP="00B87032">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E-ĐKC</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20.1</w:t>
            </w:r>
          </w:p>
        </w:tc>
        <w:tc>
          <w:tcPr>
            <w:tcW w:w="7655" w:type="dxa"/>
            <w:tcBorders>
              <w:top w:val="single" w:sz="4" w:space="0" w:color="000000"/>
              <w:left w:val="single" w:sz="4" w:space="0" w:color="000000"/>
              <w:bottom w:val="single" w:sz="4" w:space="0" w:color="000000"/>
              <w:right w:val="single" w:sz="4" w:space="0" w:color="000000"/>
            </w:tcBorders>
          </w:tcPr>
          <w:p w14:paraId="6A506146" w14:textId="08903356" w:rsidR="00B87032" w:rsidRPr="001F42D5" w:rsidRDefault="00B87032" w:rsidP="00B87032">
            <w:pPr>
              <w:widowControl w:val="0"/>
              <w:kinsoku w:val="0"/>
              <w:overflowPunct w:val="0"/>
              <w:autoSpaceDE w:val="0"/>
              <w:autoSpaceDN w:val="0"/>
              <w:adjustRightInd w:val="0"/>
              <w:spacing w:before="122" w:after="0" w:line="240"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Trách nhiệm vận chuyển hàng hóa được thực hiện như sau: Theo hợp</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vận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chuyển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đến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địa</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án. Việc vận chuyển hàng hóa đến địa điểm dự án, bao gồm cả bảo hiểm và lưu kho theo quy định trong hợp đồng, do Nhà thầu thực hiện; các chi phí liên quan được tính trong giá hợp đồng.</w:t>
            </w:r>
          </w:p>
        </w:tc>
      </w:tr>
      <w:tr w:rsidR="00B87032" w:rsidRPr="001F42D5" w14:paraId="08D5E895" w14:textId="77777777" w:rsidTr="00B87032">
        <w:trPr>
          <w:trHeight w:val="1470"/>
        </w:trPr>
        <w:tc>
          <w:tcPr>
            <w:tcW w:w="1872" w:type="dxa"/>
            <w:tcBorders>
              <w:top w:val="single" w:sz="4" w:space="0" w:color="000000"/>
              <w:left w:val="single" w:sz="4" w:space="0" w:color="000000"/>
              <w:bottom w:val="single" w:sz="4" w:space="0" w:color="000000"/>
              <w:right w:val="single" w:sz="4" w:space="0" w:color="000000"/>
            </w:tcBorders>
          </w:tcPr>
          <w:p w14:paraId="1AF55891" w14:textId="1F0E2ECE" w:rsidR="00B87032" w:rsidRPr="001F42D5" w:rsidRDefault="00B87032" w:rsidP="00B87032">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E-ĐKC</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20.2</w:t>
            </w:r>
          </w:p>
        </w:tc>
        <w:tc>
          <w:tcPr>
            <w:tcW w:w="7655" w:type="dxa"/>
            <w:tcBorders>
              <w:top w:val="single" w:sz="4" w:space="0" w:color="000000"/>
              <w:left w:val="single" w:sz="4" w:space="0" w:color="000000"/>
              <w:bottom w:val="single" w:sz="4" w:space="0" w:color="000000"/>
              <w:right w:val="single" w:sz="4" w:space="0" w:color="000000"/>
            </w:tcBorders>
          </w:tcPr>
          <w:p w14:paraId="51536EFE" w14:textId="7E265007" w:rsidR="00B87032" w:rsidRPr="001F42D5" w:rsidRDefault="00B87032" w:rsidP="00B87032">
            <w:pPr>
              <w:widowControl w:val="0"/>
              <w:kinsoku w:val="0"/>
              <w:overflowPunct w:val="0"/>
              <w:autoSpaceDE w:val="0"/>
              <w:autoSpaceDN w:val="0"/>
              <w:adjustRightInd w:val="0"/>
              <w:spacing w:before="122" w:after="0" w:line="240"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dịch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áp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dụng.</w:t>
            </w:r>
          </w:p>
        </w:tc>
      </w:tr>
      <w:tr w:rsidR="00B87032" w:rsidRPr="001F42D5" w14:paraId="3D0EF392" w14:textId="77777777" w:rsidTr="00B87032">
        <w:trPr>
          <w:trHeight w:val="1470"/>
        </w:trPr>
        <w:tc>
          <w:tcPr>
            <w:tcW w:w="1872" w:type="dxa"/>
            <w:tcBorders>
              <w:top w:val="single" w:sz="4" w:space="0" w:color="000000"/>
              <w:left w:val="single" w:sz="4" w:space="0" w:color="000000"/>
              <w:bottom w:val="single" w:sz="4" w:space="0" w:color="000000"/>
              <w:right w:val="single" w:sz="4" w:space="0" w:color="000000"/>
            </w:tcBorders>
          </w:tcPr>
          <w:p w14:paraId="75695F87" w14:textId="4E59AFF2" w:rsidR="00B87032" w:rsidRPr="001F42D5" w:rsidRDefault="00B87032" w:rsidP="00B87032">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E-ĐKC</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21.1</w:t>
            </w:r>
          </w:p>
        </w:tc>
        <w:tc>
          <w:tcPr>
            <w:tcW w:w="7655" w:type="dxa"/>
            <w:tcBorders>
              <w:top w:val="single" w:sz="4" w:space="0" w:color="000000"/>
              <w:left w:val="single" w:sz="4" w:space="0" w:color="000000"/>
              <w:bottom w:val="single" w:sz="4" w:space="0" w:color="000000"/>
              <w:right w:val="single" w:sz="4" w:space="0" w:color="000000"/>
            </w:tcBorders>
          </w:tcPr>
          <w:p w14:paraId="6682A55E" w14:textId="61BFC5A8" w:rsidR="00B87032" w:rsidRPr="001F42D5" w:rsidRDefault="00B87032" w:rsidP="00B87032">
            <w:pPr>
              <w:widowControl w:val="0"/>
              <w:kinsoku w:val="0"/>
              <w:overflowPunct w:val="0"/>
              <w:autoSpaceDE w:val="0"/>
              <w:autoSpaceDN w:val="0"/>
              <w:adjustRightInd w:val="0"/>
              <w:spacing w:before="122" w:after="0" w:line="240"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Kiểm</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thử</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nghiệm</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3: Kiểm tra và thử nghiệm, Chương V của E-HSMT</w:t>
            </w:r>
          </w:p>
        </w:tc>
      </w:tr>
      <w:tr w:rsidR="00B87032" w:rsidRPr="001F42D5" w14:paraId="25B1FAD5" w14:textId="77777777" w:rsidTr="00B87032">
        <w:trPr>
          <w:trHeight w:val="1470"/>
        </w:trPr>
        <w:tc>
          <w:tcPr>
            <w:tcW w:w="1872" w:type="dxa"/>
            <w:tcBorders>
              <w:top w:val="single" w:sz="4" w:space="0" w:color="000000"/>
              <w:left w:val="single" w:sz="4" w:space="0" w:color="000000"/>
              <w:bottom w:val="single" w:sz="4" w:space="0" w:color="000000"/>
              <w:right w:val="single" w:sz="4" w:space="0" w:color="000000"/>
            </w:tcBorders>
          </w:tcPr>
          <w:p w14:paraId="01A2FB83" w14:textId="150EA9B5" w:rsidR="00B87032" w:rsidRPr="001F42D5" w:rsidRDefault="00B87032" w:rsidP="00B87032">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E-ĐKC</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21.2</w:t>
            </w:r>
          </w:p>
        </w:tc>
        <w:tc>
          <w:tcPr>
            <w:tcW w:w="7655" w:type="dxa"/>
            <w:tcBorders>
              <w:top w:val="single" w:sz="4" w:space="0" w:color="000000"/>
              <w:left w:val="single" w:sz="4" w:space="0" w:color="000000"/>
              <w:bottom w:val="single" w:sz="4" w:space="0" w:color="000000"/>
              <w:right w:val="single" w:sz="4" w:space="0" w:color="000000"/>
            </w:tcBorders>
          </w:tcPr>
          <w:p w14:paraId="64979167" w14:textId="6E9138E7" w:rsidR="00B87032" w:rsidRPr="001F42D5" w:rsidRDefault="00B87032" w:rsidP="00B87032">
            <w:pPr>
              <w:widowControl w:val="0"/>
              <w:kinsoku w:val="0"/>
              <w:overflowPunct w:val="0"/>
              <w:autoSpaceDE w:val="0"/>
              <w:autoSpaceDN w:val="0"/>
              <w:adjustRightInd w:val="0"/>
              <w:spacing w:before="122" w:after="0" w:line="240"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kiểm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thử</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nghiệm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 theo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3:</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Kiểm</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thử</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nghiệm,</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Chương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E- </w:t>
            </w:r>
            <w:r w:rsidRPr="001F42D5">
              <w:rPr>
                <w:rFonts w:ascii="Times New Roman" w:eastAsia="Times New Roman" w:hAnsi="Times New Roman" w:cs="Times New Roman"/>
                <w:color w:val="000000" w:themeColor="text1"/>
                <w:spacing w:val="-2"/>
                <w:kern w:val="0"/>
                <w:sz w:val="28"/>
                <w:szCs w:val="28"/>
                <w14:ligatures w14:val="none"/>
              </w:rPr>
              <w:t>HSMT.</w:t>
            </w:r>
          </w:p>
        </w:tc>
      </w:tr>
      <w:tr w:rsidR="00B87032" w:rsidRPr="001F42D5" w14:paraId="211701FD" w14:textId="77777777" w:rsidTr="00B87032">
        <w:trPr>
          <w:trHeight w:val="1470"/>
        </w:trPr>
        <w:tc>
          <w:tcPr>
            <w:tcW w:w="1872" w:type="dxa"/>
            <w:tcBorders>
              <w:top w:val="single" w:sz="4" w:space="0" w:color="000000"/>
              <w:left w:val="single" w:sz="4" w:space="0" w:color="000000"/>
              <w:bottom w:val="single" w:sz="4" w:space="0" w:color="000000"/>
              <w:right w:val="single" w:sz="4" w:space="0" w:color="000000"/>
            </w:tcBorders>
          </w:tcPr>
          <w:p w14:paraId="2D441E73" w14:textId="7E0FF1BC" w:rsidR="00B87032" w:rsidRPr="001F42D5" w:rsidRDefault="00B87032" w:rsidP="00B87032">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lastRenderedPageBreak/>
              <w:t>E-ĐKC</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22</w:t>
            </w:r>
          </w:p>
        </w:tc>
        <w:tc>
          <w:tcPr>
            <w:tcW w:w="7655" w:type="dxa"/>
            <w:tcBorders>
              <w:top w:val="single" w:sz="4" w:space="0" w:color="000000"/>
              <w:left w:val="single" w:sz="4" w:space="0" w:color="000000"/>
              <w:bottom w:val="single" w:sz="4" w:space="0" w:color="000000"/>
              <w:right w:val="single" w:sz="4" w:space="0" w:color="000000"/>
            </w:tcBorders>
          </w:tcPr>
          <w:p w14:paraId="2C623905" w14:textId="1649EA42" w:rsidR="004D43E0" w:rsidRPr="004D43E0" w:rsidRDefault="004D43E0" w:rsidP="004D43E0">
            <w:pPr>
              <w:widowControl w:val="0"/>
              <w:kinsoku w:val="0"/>
              <w:overflowPunct w:val="0"/>
              <w:autoSpaceDE w:val="0"/>
              <w:autoSpaceDN w:val="0"/>
              <w:adjustRightInd w:val="0"/>
              <w:spacing w:before="122" w:after="0" w:line="240" w:lineRule="auto"/>
              <w:rPr>
                <w:rFonts w:ascii="Times New Roman" w:eastAsia="Times New Roman" w:hAnsi="Times New Roman" w:cs="Times New Roman"/>
                <w:color w:val="000000" w:themeColor="text1"/>
                <w:kern w:val="0"/>
                <w:sz w:val="28"/>
                <w:szCs w:val="28"/>
                <w14:ligatures w14:val="none"/>
              </w:rPr>
            </w:pPr>
            <w:r w:rsidRPr="004D43E0">
              <w:rPr>
                <w:rFonts w:ascii="Times New Roman" w:eastAsia="Times New Roman" w:hAnsi="Times New Roman" w:cs="Times New Roman"/>
                <w:color w:val="000000" w:themeColor="text1"/>
                <w:kern w:val="0"/>
                <w:sz w:val="28"/>
                <w:szCs w:val="28"/>
                <w14:ligatures w14:val="none"/>
              </w:rPr>
              <w:t>1. Phạt vi phạm hợp đồng: Áp dụng</w:t>
            </w:r>
          </w:p>
          <w:p w14:paraId="4F3245AA" w14:textId="77777777" w:rsidR="004D43E0" w:rsidRPr="004D43E0" w:rsidRDefault="004D43E0" w:rsidP="004D43E0">
            <w:pPr>
              <w:widowControl w:val="0"/>
              <w:kinsoku w:val="0"/>
              <w:overflowPunct w:val="0"/>
              <w:autoSpaceDE w:val="0"/>
              <w:autoSpaceDN w:val="0"/>
              <w:adjustRightInd w:val="0"/>
              <w:spacing w:before="122" w:after="0" w:line="240" w:lineRule="auto"/>
              <w:rPr>
                <w:rFonts w:ascii="Times New Roman" w:eastAsia="Times New Roman" w:hAnsi="Times New Roman" w:cs="Times New Roman"/>
                <w:color w:val="000000" w:themeColor="text1"/>
                <w:kern w:val="0"/>
                <w:sz w:val="28"/>
                <w:szCs w:val="28"/>
                <w14:ligatures w14:val="none"/>
              </w:rPr>
            </w:pPr>
            <w:r w:rsidRPr="004D43E0">
              <w:rPr>
                <w:rFonts w:ascii="Times New Roman" w:eastAsia="Times New Roman" w:hAnsi="Times New Roman" w:cs="Times New Roman"/>
                <w:color w:val="000000" w:themeColor="text1"/>
                <w:kern w:val="0"/>
                <w:sz w:val="28"/>
                <w:szCs w:val="28"/>
                <w14:ligatures w14:val="none"/>
              </w:rPr>
              <w:t>Trường hợp áp dụng phạt vi phạm hợp đồng thì quy định như sau:</w:t>
            </w:r>
          </w:p>
          <w:p w14:paraId="584E6C8C" w14:textId="00670982" w:rsidR="004D43E0" w:rsidRPr="004D43E0" w:rsidRDefault="004D43E0" w:rsidP="004D43E0">
            <w:pPr>
              <w:widowControl w:val="0"/>
              <w:kinsoku w:val="0"/>
              <w:overflowPunct w:val="0"/>
              <w:autoSpaceDE w:val="0"/>
              <w:autoSpaceDN w:val="0"/>
              <w:adjustRightInd w:val="0"/>
              <w:spacing w:before="122" w:after="0" w:line="240" w:lineRule="auto"/>
              <w:rPr>
                <w:rFonts w:ascii="Times New Roman" w:eastAsia="Times New Roman" w:hAnsi="Times New Roman" w:cs="Times New Roman"/>
                <w:color w:val="000000" w:themeColor="text1"/>
                <w:kern w:val="0"/>
                <w:sz w:val="28"/>
                <w:szCs w:val="28"/>
                <w14:ligatures w14:val="none"/>
              </w:rPr>
            </w:pPr>
            <w:r w:rsidRPr="004D43E0">
              <w:rPr>
                <w:rFonts w:ascii="Times New Roman" w:eastAsia="Times New Roman" w:hAnsi="Times New Roman" w:cs="Times New Roman"/>
                <w:color w:val="000000" w:themeColor="text1"/>
                <w:kern w:val="0"/>
                <w:sz w:val="28"/>
                <w:szCs w:val="28"/>
                <w14:ligatures w14:val="none"/>
              </w:rPr>
              <w:t>a. Trừ trường hợp bất khả kháng theo quy định tại Mục 26 E-ĐKC, nếu</w:t>
            </w:r>
            <w:r w:rsidR="00DD44BB">
              <w:rPr>
                <w:rFonts w:ascii="Times New Roman" w:eastAsia="Times New Roman" w:hAnsi="Times New Roman" w:cs="Times New Roman"/>
                <w:color w:val="000000" w:themeColor="text1"/>
                <w:kern w:val="0"/>
                <w:sz w:val="28"/>
                <w:szCs w:val="28"/>
                <w14:ligatures w14:val="none"/>
              </w:rPr>
              <w:t xml:space="preserve"> </w:t>
            </w:r>
            <w:r w:rsidRPr="004D43E0">
              <w:rPr>
                <w:rFonts w:ascii="Times New Roman" w:eastAsia="Times New Roman" w:hAnsi="Times New Roman" w:cs="Times New Roman"/>
                <w:color w:val="000000" w:themeColor="text1"/>
                <w:kern w:val="0"/>
                <w:sz w:val="28"/>
                <w:szCs w:val="28"/>
                <w14:ligatures w14:val="none"/>
              </w:rPr>
              <w:t>hết thời hạn giao hàng theo quy định của hợp đồng mà Bên B không giao hàng hoặc giao không đủ số lượng theo hợp đồng và không tiếp tục giao hàng thì bên B không được hoàn trả bảo đảm thực hiện hợp đồng (tịch thu bảo đảm thực hiện hợp đồng).</w:t>
            </w:r>
          </w:p>
          <w:p w14:paraId="53A72993" w14:textId="77777777" w:rsidR="004D43E0" w:rsidRPr="004D43E0" w:rsidRDefault="004D43E0" w:rsidP="004D43E0">
            <w:pPr>
              <w:widowControl w:val="0"/>
              <w:kinsoku w:val="0"/>
              <w:overflowPunct w:val="0"/>
              <w:autoSpaceDE w:val="0"/>
              <w:autoSpaceDN w:val="0"/>
              <w:adjustRightInd w:val="0"/>
              <w:spacing w:before="122" w:after="0" w:line="240" w:lineRule="auto"/>
              <w:rPr>
                <w:rFonts w:ascii="Times New Roman" w:eastAsia="Times New Roman" w:hAnsi="Times New Roman" w:cs="Times New Roman"/>
                <w:color w:val="000000" w:themeColor="text1"/>
                <w:kern w:val="0"/>
                <w:sz w:val="28"/>
                <w:szCs w:val="28"/>
                <w14:ligatures w14:val="none"/>
              </w:rPr>
            </w:pPr>
            <w:r w:rsidRPr="004D43E0">
              <w:rPr>
                <w:rFonts w:ascii="Times New Roman" w:eastAsia="Times New Roman" w:hAnsi="Times New Roman" w:cs="Times New Roman"/>
                <w:color w:val="000000" w:themeColor="text1"/>
                <w:kern w:val="0"/>
                <w:sz w:val="28"/>
                <w:szCs w:val="28"/>
                <w14:ligatures w14:val="none"/>
              </w:rPr>
              <w:tab/>
              <w:t>b. 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0,5%/ngày cho đến khi nội dung công việc đó được thực hiện. Chủ đầu tư sẽ khấu trừ đến 8%. Khi đạt đến mức phạt tối đa, Chủ đầu tư có thể xem xét chấm dứt hợp đồng theo quy định tại Mục 29 E- ĐKC.</w:t>
            </w:r>
          </w:p>
          <w:p w14:paraId="4EF2C9C3" w14:textId="77777777" w:rsidR="004D43E0" w:rsidRPr="004D43E0" w:rsidRDefault="004D43E0" w:rsidP="004D43E0">
            <w:pPr>
              <w:widowControl w:val="0"/>
              <w:kinsoku w:val="0"/>
              <w:overflowPunct w:val="0"/>
              <w:autoSpaceDE w:val="0"/>
              <w:autoSpaceDN w:val="0"/>
              <w:adjustRightInd w:val="0"/>
              <w:spacing w:before="122" w:after="0" w:line="240" w:lineRule="auto"/>
              <w:rPr>
                <w:rFonts w:ascii="Times New Roman" w:eastAsia="Times New Roman" w:hAnsi="Times New Roman" w:cs="Times New Roman"/>
                <w:color w:val="000000" w:themeColor="text1"/>
                <w:kern w:val="0"/>
                <w:sz w:val="28"/>
                <w:szCs w:val="28"/>
                <w14:ligatures w14:val="none"/>
              </w:rPr>
            </w:pPr>
            <w:r w:rsidRPr="004D43E0">
              <w:rPr>
                <w:rFonts w:ascii="Times New Roman" w:eastAsia="Times New Roman" w:hAnsi="Times New Roman" w:cs="Times New Roman"/>
                <w:color w:val="000000" w:themeColor="text1"/>
                <w:kern w:val="0"/>
                <w:sz w:val="28"/>
                <w:szCs w:val="28"/>
                <w14:ligatures w14:val="none"/>
              </w:rPr>
              <w:t>-</w:t>
            </w:r>
            <w:r w:rsidRPr="004D43E0">
              <w:rPr>
                <w:rFonts w:ascii="Times New Roman" w:eastAsia="Times New Roman" w:hAnsi="Times New Roman" w:cs="Times New Roman"/>
                <w:color w:val="000000" w:themeColor="text1"/>
                <w:kern w:val="0"/>
                <w:sz w:val="28"/>
                <w:szCs w:val="28"/>
                <w14:ligatures w14:val="none"/>
              </w:rPr>
              <w:tab/>
              <w:t>Thời điểm tính phạt: Nhà thầu giao hàng từ ngày thứ 26 kể từ ngày hợp đồng có hiệu lực thì bắt đầu tính phạt.</w:t>
            </w:r>
          </w:p>
          <w:p w14:paraId="5333241E" w14:textId="77777777" w:rsidR="004D43E0" w:rsidRPr="004D43E0" w:rsidRDefault="004D43E0" w:rsidP="004D43E0">
            <w:pPr>
              <w:widowControl w:val="0"/>
              <w:kinsoku w:val="0"/>
              <w:overflowPunct w:val="0"/>
              <w:autoSpaceDE w:val="0"/>
              <w:autoSpaceDN w:val="0"/>
              <w:adjustRightInd w:val="0"/>
              <w:spacing w:before="122" w:after="0" w:line="240" w:lineRule="auto"/>
              <w:rPr>
                <w:rFonts w:ascii="Times New Roman" w:eastAsia="Times New Roman" w:hAnsi="Times New Roman" w:cs="Times New Roman"/>
                <w:color w:val="000000" w:themeColor="text1"/>
                <w:kern w:val="0"/>
                <w:sz w:val="28"/>
                <w:szCs w:val="28"/>
                <w14:ligatures w14:val="none"/>
              </w:rPr>
            </w:pPr>
            <w:r w:rsidRPr="004D43E0">
              <w:rPr>
                <w:rFonts w:ascii="Times New Roman" w:eastAsia="Times New Roman" w:hAnsi="Times New Roman" w:cs="Times New Roman"/>
                <w:color w:val="000000" w:themeColor="text1"/>
                <w:kern w:val="0"/>
                <w:sz w:val="28"/>
                <w:szCs w:val="28"/>
                <w14:ligatures w14:val="none"/>
              </w:rPr>
              <w:t>-</w:t>
            </w:r>
            <w:r w:rsidRPr="004D43E0">
              <w:rPr>
                <w:rFonts w:ascii="Times New Roman" w:eastAsia="Times New Roman" w:hAnsi="Times New Roman" w:cs="Times New Roman"/>
                <w:color w:val="000000" w:themeColor="text1"/>
                <w:kern w:val="0"/>
                <w:sz w:val="28"/>
                <w:szCs w:val="28"/>
                <w14:ligatures w14:val="none"/>
              </w:rPr>
              <w:tab/>
              <w:t>Sau khi nhà thầu đã giao hàng (lần đầu hoặc lô hàng thay thế (nếu có), nếu Chi cục Dự trữ Nhà nước khu vực VII kiểm tra có bất kỳ chỉ tiêu kỹ thuật nào không đáp ứng yêu cầu của hợp đồng và Quy chuẩn kỹ thuật quốc gia thì nhà thầu phải thay thế lô hàng theo quy định và xử lý phạt như sau:</w:t>
            </w:r>
          </w:p>
          <w:p w14:paraId="6BFD6A6A" w14:textId="77777777" w:rsidR="004D43E0" w:rsidRPr="004D43E0" w:rsidRDefault="004D43E0" w:rsidP="004D43E0">
            <w:pPr>
              <w:widowControl w:val="0"/>
              <w:kinsoku w:val="0"/>
              <w:overflowPunct w:val="0"/>
              <w:autoSpaceDE w:val="0"/>
              <w:autoSpaceDN w:val="0"/>
              <w:adjustRightInd w:val="0"/>
              <w:spacing w:before="122" w:after="0" w:line="240" w:lineRule="auto"/>
              <w:rPr>
                <w:rFonts w:ascii="Times New Roman" w:eastAsia="Times New Roman" w:hAnsi="Times New Roman" w:cs="Times New Roman"/>
                <w:color w:val="000000" w:themeColor="text1"/>
                <w:kern w:val="0"/>
                <w:sz w:val="28"/>
                <w:szCs w:val="28"/>
                <w14:ligatures w14:val="none"/>
              </w:rPr>
            </w:pPr>
            <w:r w:rsidRPr="004D43E0">
              <w:rPr>
                <w:rFonts w:ascii="Times New Roman" w:eastAsia="Times New Roman" w:hAnsi="Times New Roman" w:cs="Times New Roman"/>
                <w:color w:val="000000" w:themeColor="text1"/>
                <w:kern w:val="0"/>
                <w:sz w:val="28"/>
                <w:szCs w:val="28"/>
                <w14:ligatures w14:val="none"/>
              </w:rPr>
              <w:t>+ Trường hợp lô hàng thay thế (bảo đảm chất lượng) được giao trong thời hạn 25 ngày kể từ ngày hợp đồng có hiệu lực thì không tính phạt.</w:t>
            </w:r>
          </w:p>
          <w:p w14:paraId="73E84457" w14:textId="77777777" w:rsidR="004D43E0" w:rsidRPr="004D43E0" w:rsidRDefault="004D43E0" w:rsidP="004D43E0">
            <w:pPr>
              <w:widowControl w:val="0"/>
              <w:kinsoku w:val="0"/>
              <w:overflowPunct w:val="0"/>
              <w:autoSpaceDE w:val="0"/>
              <w:autoSpaceDN w:val="0"/>
              <w:adjustRightInd w:val="0"/>
              <w:spacing w:before="122" w:after="0" w:line="240" w:lineRule="auto"/>
              <w:rPr>
                <w:rFonts w:ascii="Times New Roman" w:eastAsia="Times New Roman" w:hAnsi="Times New Roman" w:cs="Times New Roman"/>
                <w:color w:val="000000" w:themeColor="text1"/>
                <w:kern w:val="0"/>
                <w:sz w:val="28"/>
                <w:szCs w:val="28"/>
                <w14:ligatures w14:val="none"/>
              </w:rPr>
            </w:pPr>
            <w:r w:rsidRPr="004D43E0">
              <w:rPr>
                <w:rFonts w:ascii="Times New Roman" w:eastAsia="Times New Roman" w:hAnsi="Times New Roman" w:cs="Times New Roman"/>
                <w:color w:val="000000" w:themeColor="text1"/>
                <w:kern w:val="0"/>
                <w:sz w:val="28"/>
                <w:szCs w:val="28"/>
                <w14:ligatures w14:val="none"/>
              </w:rPr>
              <w:t>+ Trường hợp lô hàng thay thế được giao từ ngày thứ 26 kể từ ngày hợp đồng có hiệu lực thì tính phạt trên số lượng hàng thay thế bị chậm.</w:t>
            </w:r>
          </w:p>
          <w:p w14:paraId="3092A3BC" w14:textId="77777777" w:rsidR="004D43E0" w:rsidRPr="004D43E0" w:rsidRDefault="004D43E0" w:rsidP="004D43E0">
            <w:pPr>
              <w:widowControl w:val="0"/>
              <w:kinsoku w:val="0"/>
              <w:overflowPunct w:val="0"/>
              <w:autoSpaceDE w:val="0"/>
              <w:autoSpaceDN w:val="0"/>
              <w:adjustRightInd w:val="0"/>
              <w:spacing w:before="122" w:after="0" w:line="240" w:lineRule="auto"/>
              <w:rPr>
                <w:rFonts w:ascii="Times New Roman" w:eastAsia="Times New Roman" w:hAnsi="Times New Roman" w:cs="Times New Roman"/>
                <w:color w:val="000000" w:themeColor="text1"/>
                <w:kern w:val="0"/>
                <w:sz w:val="28"/>
                <w:szCs w:val="28"/>
                <w14:ligatures w14:val="none"/>
              </w:rPr>
            </w:pPr>
            <w:r w:rsidRPr="004D43E0">
              <w:rPr>
                <w:rFonts w:ascii="Times New Roman" w:eastAsia="Times New Roman" w:hAnsi="Times New Roman" w:cs="Times New Roman"/>
                <w:color w:val="000000" w:themeColor="text1"/>
                <w:kern w:val="0"/>
                <w:sz w:val="28"/>
                <w:szCs w:val="28"/>
                <w14:ligatures w14:val="none"/>
              </w:rPr>
              <w:t>2. Bồi thường thiệt hại: Áp dụng.</w:t>
            </w:r>
          </w:p>
          <w:p w14:paraId="2950F014" w14:textId="2CACA31F" w:rsidR="00B87032" w:rsidRPr="001F42D5" w:rsidRDefault="004D43E0" w:rsidP="00B87032">
            <w:pPr>
              <w:widowControl w:val="0"/>
              <w:kinsoku w:val="0"/>
              <w:overflowPunct w:val="0"/>
              <w:autoSpaceDE w:val="0"/>
              <w:autoSpaceDN w:val="0"/>
              <w:adjustRightInd w:val="0"/>
              <w:spacing w:before="122" w:after="0" w:line="240" w:lineRule="auto"/>
              <w:rPr>
                <w:rFonts w:ascii="Times New Roman" w:eastAsia="Times New Roman" w:hAnsi="Times New Roman" w:cs="Times New Roman"/>
                <w:color w:val="000000" w:themeColor="text1"/>
                <w:kern w:val="0"/>
                <w:sz w:val="28"/>
                <w:szCs w:val="28"/>
                <w14:ligatures w14:val="none"/>
              </w:rPr>
            </w:pPr>
            <w:r w:rsidRPr="004D43E0">
              <w:rPr>
                <w:rFonts w:ascii="Times New Roman" w:eastAsia="Times New Roman" w:hAnsi="Times New Roman" w:cs="Times New Roman"/>
                <w:color w:val="000000" w:themeColor="text1"/>
                <w:kern w:val="0"/>
                <w:sz w:val="28"/>
                <w:szCs w:val="28"/>
                <w14:ligatures w14:val="none"/>
              </w:rPr>
              <w:t>- Bồi thường thiệt hại trên cơ sở toàn bộ thiệt hại thực tế;</w:t>
            </w:r>
          </w:p>
        </w:tc>
      </w:tr>
      <w:tr w:rsidR="00B87032" w:rsidRPr="001F42D5" w14:paraId="06ACBDDE" w14:textId="77777777" w:rsidTr="00B87032">
        <w:trPr>
          <w:trHeight w:val="1470"/>
        </w:trPr>
        <w:tc>
          <w:tcPr>
            <w:tcW w:w="1872" w:type="dxa"/>
            <w:tcBorders>
              <w:top w:val="single" w:sz="4" w:space="0" w:color="000000"/>
              <w:left w:val="single" w:sz="4" w:space="0" w:color="000000"/>
              <w:bottom w:val="single" w:sz="4" w:space="0" w:color="000000"/>
              <w:right w:val="single" w:sz="4" w:space="0" w:color="000000"/>
            </w:tcBorders>
          </w:tcPr>
          <w:p w14:paraId="0AB40EC5" w14:textId="3ED2B6F9" w:rsidR="00B87032" w:rsidRPr="001F42D5" w:rsidRDefault="00B87032" w:rsidP="00B87032">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E-ĐKC</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23.3</w:t>
            </w:r>
          </w:p>
        </w:tc>
        <w:tc>
          <w:tcPr>
            <w:tcW w:w="7655" w:type="dxa"/>
            <w:tcBorders>
              <w:top w:val="single" w:sz="4" w:space="0" w:color="000000"/>
              <w:left w:val="single" w:sz="4" w:space="0" w:color="000000"/>
              <w:bottom w:val="single" w:sz="4" w:space="0" w:color="000000"/>
              <w:right w:val="single" w:sz="4" w:space="0" w:color="000000"/>
            </w:tcBorders>
          </w:tcPr>
          <w:p w14:paraId="34C24B25" w14:textId="0E8FAFC6" w:rsidR="00B87032" w:rsidRPr="001F42D5" w:rsidRDefault="00B87032" w:rsidP="00B87032">
            <w:pPr>
              <w:widowControl w:val="0"/>
              <w:kinsoku w:val="0"/>
              <w:overflowPunct w:val="0"/>
              <w:autoSpaceDE w:val="0"/>
              <w:autoSpaceDN w:val="0"/>
              <w:adjustRightInd w:val="0"/>
              <w:spacing w:before="122"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00664365">
              <w:rPr>
                <w:rFonts w:ascii="Times New Roman" w:eastAsia="Times New Roman" w:hAnsi="Times New Roman" w:cs="Times New Roman"/>
                <w:color w:val="000000" w:themeColor="text1"/>
                <w:kern w:val="0"/>
                <w:sz w:val="28"/>
                <w:szCs w:val="28"/>
                <w14:ligatures w14:val="none"/>
              </w:rPr>
              <w:t>Tối thiểu</w:t>
            </w:r>
            <w:r w:rsidR="0034319A">
              <w:rPr>
                <w:rFonts w:ascii="Times New Roman" w:eastAsia="Times New Roman" w:hAnsi="Times New Roman" w:cs="Times New Roman"/>
                <w:color w:val="000000" w:themeColor="text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12</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tháng.</w:t>
            </w:r>
          </w:p>
          <w:p w14:paraId="1CC9985F" w14:textId="77777777" w:rsidR="00B87032" w:rsidRPr="001F42D5" w:rsidRDefault="00B87032" w:rsidP="00B87032">
            <w:pPr>
              <w:widowControl w:val="0"/>
              <w:kinsoku w:val="0"/>
              <w:overflowPunct w:val="0"/>
              <w:autoSpaceDE w:val="0"/>
              <w:autoSpaceDN w:val="0"/>
              <w:adjustRightInd w:val="0"/>
              <w:spacing w:before="153" w:after="0" w:line="240" w:lineRule="auto"/>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Địa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áp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dụng bảo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 là: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 quy</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 chương V</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của</w:t>
            </w:r>
          </w:p>
          <w:p w14:paraId="7CE72463" w14:textId="77777777" w:rsidR="00B87032" w:rsidRPr="001F42D5" w:rsidRDefault="00B87032" w:rsidP="00B87032">
            <w:pPr>
              <w:widowControl w:val="0"/>
              <w:kinsoku w:val="0"/>
              <w:overflowPunct w:val="0"/>
              <w:autoSpaceDE w:val="0"/>
              <w:autoSpaceDN w:val="0"/>
              <w:adjustRightInd w:val="0"/>
              <w:spacing w:before="32"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E-HSMT.</w:t>
            </w:r>
          </w:p>
          <w:p w14:paraId="38A75676" w14:textId="4A6BECCA" w:rsidR="00B87032" w:rsidRPr="001F42D5" w:rsidRDefault="00B87032" w:rsidP="00B87032">
            <w:pPr>
              <w:widowControl w:val="0"/>
              <w:kinsoku w:val="0"/>
              <w:overflowPunct w:val="0"/>
              <w:autoSpaceDE w:val="0"/>
              <w:autoSpaceDN w:val="0"/>
              <w:adjustRightInd w:val="0"/>
              <w:spacing w:before="122" w:after="0" w:line="240"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Nhà thầu phải nộp bảo đảm bảo hành dưới hình thức đặt cọc hoặc thư bảo lãnh do ngân hàng hoặc tổ chức tín dụng hoạt động hợp pháp tại Việt Nam phát hành với số tiền tương ứng 5% giá trị hợp đồng. Bảo đảm bảo hành có hiệu lực trong vòng 12 tháng kể từ ngày phát hành</w:t>
            </w:r>
          </w:p>
        </w:tc>
      </w:tr>
      <w:tr w:rsidR="00B87032" w:rsidRPr="001F42D5" w14:paraId="2ABB3567" w14:textId="77777777" w:rsidTr="00B87032">
        <w:trPr>
          <w:trHeight w:val="1470"/>
        </w:trPr>
        <w:tc>
          <w:tcPr>
            <w:tcW w:w="1872" w:type="dxa"/>
            <w:tcBorders>
              <w:top w:val="single" w:sz="4" w:space="0" w:color="000000"/>
              <w:left w:val="single" w:sz="4" w:space="0" w:color="000000"/>
              <w:bottom w:val="single" w:sz="4" w:space="0" w:color="000000"/>
              <w:right w:val="single" w:sz="4" w:space="0" w:color="000000"/>
            </w:tcBorders>
          </w:tcPr>
          <w:p w14:paraId="5EB3FD75" w14:textId="77777777" w:rsidR="00B87032" w:rsidRPr="001F42D5" w:rsidRDefault="00B87032" w:rsidP="00B87032">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E-ĐKC</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23.5</w:t>
            </w:r>
          </w:p>
          <w:p w14:paraId="52431650" w14:textId="3A0F504A" w:rsidR="00B87032" w:rsidRPr="001F42D5" w:rsidRDefault="00B87032" w:rsidP="00B87032">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E-ĐKC</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23.6</w:t>
            </w:r>
          </w:p>
        </w:tc>
        <w:tc>
          <w:tcPr>
            <w:tcW w:w="7655" w:type="dxa"/>
            <w:tcBorders>
              <w:top w:val="single" w:sz="4" w:space="0" w:color="000000"/>
              <w:left w:val="single" w:sz="4" w:space="0" w:color="000000"/>
              <w:bottom w:val="single" w:sz="4" w:space="0" w:color="000000"/>
              <w:right w:val="single" w:sz="4" w:space="0" w:color="000000"/>
            </w:tcBorders>
          </w:tcPr>
          <w:p w14:paraId="72BBD3DA" w14:textId="7887F81A" w:rsidR="00B87032" w:rsidRPr="001F42D5" w:rsidRDefault="00B87032" w:rsidP="00B87032">
            <w:pPr>
              <w:widowControl w:val="0"/>
              <w:kinsoku w:val="0"/>
              <w:overflowPunct w:val="0"/>
              <w:autoSpaceDE w:val="0"/>
              <w:autoSpaceDN w:val="0"/>
              <w:adjustRightInd w:val="0"/>
              <w:spacing w:before="122" w:after="0" w:line="240"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chữa,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thay</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thế</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20</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ngày.</w:t>
            </w:r>
          </w:p>
        </w:tc>
      </w:tr>
      <w:tr w:rsidR="00B87032" w:rsidRPr="001F42D5" w14:paraId="39EA4946" w14:textId="77777777" w:rsidTr="00B87032">
        <w:trPr>
          <w:trHeight w:val="1470"/>
        </w:trPr>
        <w:tc>
          <w:tcPr>
            <w:tcW w:w="1872" w:type="dxa"/>
            <w:tcBorders>
              <w:top w:val="single" w:sz="4" w:space="0" w:color="000000"/>
              <w:left w:val="single" w:sz="4" w:space="0" w:color="000000"/>
              <w:bottom w:val="single" w:sz="4" w:space="0" w:color="000000"/>
              <w:right w:val="single" w:sz="4" w:space="0" w:color="000000"/>
            </w:tcBorders>
          </w:tcPr>
          <w:p w14:paraId="178A3438" w14:textId="77777777" w:rsidR="00B87032" w:rsidRPr="001F42D5" w:rsidRDefault="00B87032" w:rsidP="00B87032">
            <w:pPr>
              <w:widowControl w:val="0"/>
              <w:kinsoku w:val="0"/>
              <w:overflowPunct w:val="0"/>
              <w:autoSpaceDE w:val="0"/>
              <w:autoSpaceDN w:val="0"/>
              <w:adjustRightInd w:val="0"/>
              <w:spacing w:before="124" w:after="0" w:line="240" w:lineRule="auto"/>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lastRenderedPageBreak/>
              <w:t>E-ĐKC</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27.7</w:t>
            </w:r>
          </w:p>
          <w:p w14:paraId="6AFC76C6" w14:textId="2C01F4DA" w:rsidR="00B87032" w:rsidRPr="001F42D5" w:rsidRDefault="00B87032" w:rsidP="00B87032">
            <w:pPr>
              <w:widowControl w:val="0"/>
              <w:kinsoku w:val="0"/>
              <w:overflowPunct w:val="0"/>
              <w:autoSpaceDE w:val="0"/>
              <w:autoSpaceDN w:val="0"/>
              <w:adjustRightInd w:val="0"/>
              <w:spacing w:before="122" w:after="0" w:line="240" w:lineRule="auto"/>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spacing w:val="-5"/>
                <w:kern w:val="0"/>
                <w:sz w:val="28"/>
                <w:szCs w:val="28"/>
                <w14:ligatures w14:val="none"/>
              </w:rPr>
              <w:t>(d)</w:t>
            </w:r>
          </w:p>
        </w:tc>
        <w:tc>
          <w:tcPr>
            <w:tcW w:w="7655" w:type="dxa"/>
            <w:tcBorders>
              <w:top w:val="single" w:sz="4" w:space="0" w:color="000000"/>
              <w:left w:val="single" w:sz="4" w:space="0" w:color="000000"/>
              <w:bottom w:val="single" w:sz="4" w:space="0" w:color="000000"/>
              <w:right w:val="single" w:sz="4" w:space="0" w:color="000000"/>
            </w:tcBorders>
          </w:tcPr>
          <w:p w14:paraId="72657945" w14:textId="621B24FD" w:rsidR="00B87032" w:rsidRPr="001F42D5" w:rsidRDefault="00B87032" w:rsidP="00B87032">
            <w:pPr>
              <w:widowControl w:val="0"/>
              <w:kinsoku w:val="0"/>
              <w:overflowPunct w:val="0"/>
              <w:autoSpaceDE w:val="0"/>
              <w:autoSpaceDN w:val="0"/>
              <w:adjustRightInd w:val="0"/>
              <w:spacing w:before="122" w:after="0" w:line="240"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 hợp đề xuất giải pháp tiết kiệm chi phí được Chủ đầu tư chấp thuận và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giúp giảm</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 đồng,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 đầu tư</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thanh toán cho Nhà thầu 0 % giá trị giảm giá hợp đồng.</w:t>
            </w:r>
          </w:p>
        </w:tc>
      </w:tr>
    </w:tbl>
    <w:p w14:paraId="66A765B1" w14:textId="77777777" w:rsidR="001F42D5" w:rsidRPr="001F42D5" w:rsidRDefault="001F42D5" w:rsidP="001F42D5">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7"/>
          <w:szCs w:val="7"/>
          <w14:ligatures w14:val="none"/>
        </w:rPr>
        <w:sectPr w:rsidR="001F42D5" w:rsidRPr="001F42D5" w:rsidSect="00B87032">
          <w:pgSz w:w="11910" w:h="16840"/>
          <w:pgMar w:top="1180" w:right="840" w:bottom="67" w:left="1300" w:header="731" w:footer="0" w:gutter="0"/>
          <w:cols w:space="720"/>
          <w:noEndnote/>
        </w:sectPr>
      </w:pPr>
    </w:p>
    <w:p w14:paraId="0E39B605" w14:textId="77777777" w:rsidR="001F42D5" w:rsidRPr="001F42D5" w:rsidRDefault="001F42D5" w:rsidP="001F42D5">
      <w:pPr>
        <w:widowControl w:val="0"/>
        <w:kinsoku w:val="0"/>
        <w:overflowPunct w:val="0"/>
        <w:autoSpaceDE w:val="0"/>
        <w:autoSpaceDN w:val="0"/>
        <w:adjustRightInd w:val="0"/>
        <w:spacing w:before="87" w:after="0" w:line="240" w:lineRule="auto"/>
        <w:ind w:right="506"/>
        <w:jc w:val="center"/>
        <w:outlineLvl w:val="1"/>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lastRenderedPageBreak/>
        <w:t>Phần</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4</w:t>
      </w:r>
      <w:r w:rsidRPr="001F42D5">
        <w:rPr>
          <w:rFonts w:ascii="Times New Roman" w:eastAsia="Times New Roman" w:hAnsi="Times New Roman" w:cs="Times New Roman"/>
          <w:i/>
          <w:iCs/>
          <w:color w:val="000000" w:themeColor="text1"/>
          <w:kern w:val="0"/>
          <w:sz w:val="28"/>
          <w:szCs w:val="28"/>
          <w14:ligatures w14:val="none"/>
        </w:rPr>
        <w:t>.</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BIỂU</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MẪU</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HỢP</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ĐỒNG</w:t>
      </w:r>
    </w:p>
    <w:p w14:paraId="570895C9" w14:textId="77777777" w:rsidR="001F42D5" w:rsidRPr="001F42D5" w:rsidRDefault="001F42D5" w:rsidP="001F42D5">
      <w:pPr>
        <w:widowControl w:val="0"/>
        <w:kinsoku w:val="0"/>
        <w:overflowPunct w:val="0"/>
        <w:autoSpaceDE w:val="0"/>
        <w:autoSpaceDN w:val="0"/>
        <w:adjustRightInd w:val="0"/>
        <w:spacing w:before="5" w:after="0" w:line="240" w:lineRule="auto"/>
        <w:rPr>
          <w:rFonts w:ascii="Times New Roman" w:eastAsia="Times New Roman" w:hAnsi="Times New Roman" w:cs="Times New Roman"/>
          <w:b/>
          <w:bCs/>
          <w:color w:val="000000" w:themeColor="text1"/>
          <w:kern w:val="0"/>
          <w:sz w:val="39"/>
          <w:szCs w:val="39"/>
          <w14:ligatures w14:val="none"/>
        </w:rPr>
      </w:pPr>
    </w:p>
    <w:p w14:paraId="7F673428" w14:textId="77777777" w:rsidR="001F42D5" w:rsidRPr="001F42D5" w:rsidRDefault="001F42D5" w:rsidP="001F42D5">
      <w:pPr>
        <w:widowControl w:val="0"/>
        <w:kinsoku w:val="0"/>
        <w:overflowPunct w:val="0"/>
        <w:autoSpaceDE w:val="0"/>
        <w:autoSpaceDN w:val="0"/>
        <w:adjustRightInd w:val="0"/>
        <w:spacing w:after="0" w:line="264" w:lineRule="auto"/>
        <w:ind w:right="297"/>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Chương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biểu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mẫu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ghi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chỉnh</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sẽ</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trở thành một phần của Hợp đồng. Mẫu bảo lãnh thực hiện hợp đồng và Mẫu bảo lãnh tiền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tạm</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ứng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dành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trúng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ghi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chỉnh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 trao hợp đồng.</w:t>
      </w:r>
    </w:p>
    <w:p w14:paraId="3548D134" w14:textId="77777777" w:rsidR="001F42D5" w:rsidRPr="001F42D5" w:rsidRDefault="001F42D5" w:rsidP="001F42D5">
      <w:pPr>
        <w:widowControl w:val="0"/>
        <w:kinsoku w:val="0"/>
        <w:overflowPunct w:val="0"/>
        <w:autoSpaceDE w:val="0"/>
        <w:autoSpaceDN w:val="0"/>
        <w:adjustRightInd w:val="0"/>
        <w:spacing w:after="0" w:line="264" w:lineRule="auto"/>
        <w:ind w:right="297"/>
        <w:jc w:val="both"/>
        <w:rPr>
          <w:rFonts w:ascii="Times New Roman" w:eastAsia="Times New Roman" w:hAnsi="Times New Roman" w:cs="Times New Roman"/>
          <w:color w:val="000000" w:themeColor="text1"/>
          <w:kern w:val="0"/>
          <w:sz w:val="28"/>
          <w:szCs w:val="28"/>
          <w14:ligatures w14:val="none"/>
        </w:rPr>
        <w:sectPr w:rsidR="001F42D5" w:rsidRPr="001F42D5" w:rsidSect="001F42D5">
          <w:pgSz w:w="11910" w:h="16840"/>
          <w:pgMar w:top="1180" w:right="840" w:bottom="280" w:left="1300" w:header="731" w:footer="0" w:gutter="0"/>
          <w:cols w:space="720"/>
          <w:noEndnote/>
        </w:sectPr>
      </w:pPr>
    </w:p>
    <w:p w14:paraId="458E764E" w14:textId="77777777" w:rsidR="001F42D5" w:rsidRPr="001F42D5" w:rsidRDefault="001F42D5" w:rsidP="001F42D5">
      <w:pPr>
        <w:widowControl w:val="0"/>
        <w:kinsoku w:val="0"/>
        <w:overflowPunct w:val="0"/>
        <w:autoSpaceDE w:val="0"/>
        <w:autoSpaceDN w:val="0"/>
        <w:adjustRightInd w:val="0"/>
        <w:spacing w:before="87" w:after="0" w:line="240" w:lineRule="auto"/>
        <w:ind w:right="290"/>
        <w:jc w:val="right"/>
        <w:rPr>
          <w:rFonts w:ascii="Times New Roman" w:eastAsia="Times New Roman" w:hAnsi="Times New Roman" w:cs="Times New Roman"/>
          <w:b/>
          <w:bCs/>
          <w:color w:val="000000" w:themeColor="text1"/>
          <w:spacing w:val="-7"/>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lastRenderedPageBreak/>
        <w:t>Mẫu</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số</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spacing w:val="-7"/>
          <w:kern w:val="0"/>
          <w:sz w:val="28"/>
          <w:szCs w:val="28"/>
          <w14:ligatures w14:val="none"/>
        </w:rPr>
        <w:t>16</w:t>
      </w:r>
    </w:p>
    <w:p w14:paraId="055D73F1" w14:textId="77777777" w:rsidR="001F42D5" w:rsidRPr="001F42D5" w:rsidRDefault="001F42D5" w:rsidP="001F42D5">
      <w:pPr>
        <w:widowControl w:val="0"/>
        <w:kinsoku w:val="0"/>
        <w:overflowPunct w:val="0"/>
        <w:autoSpaceDE w:val="0"/>
        <w:autoSpaceDN w:val="0"/>
        <w:adjustRightInd w:val="0"/>
        <w:spacing w:before="5" w:after="0" w:line="240" w:lineRule="auto"/>
        <w:rPr>
          <w:rFonts w:ascii="Times New Roman" w:eastAsia="Times New Roman" w:hAnsi="Times New Roman" w:cs="Times New Roman"/>
          <w:b/>
          <w:bCs/>
          <w:color w:val="000000" w:themeColor="text1"/>
          <w:kern w:val="0"/>
          <w:sz w:val="38"/>
          <w:szCs w:val="38"/>
          <w14:ligatures w14:val="none"/>
        </w:rPr>
      </w:pPr>
    </w:p>
    <w:p w14:paraId="6D35A3B7" w14:textId="77777777" w:rsidR="001F42D5" w:rsidRPr="001F42D5" w:rsidRDefault="001F42D5" w:rsidP="001F42D5">
      <w:pPr>
        <w:widowControl w:val="0"/>
        <w:kinsoku w:val="0"/>
        <w:overflowPunct w:val="0"/>
        <w:autoSpaceDE w:val="0"/>
        <w:autoSpaceDN w:val="0"/>
        <w:adjustRightInd w:val="0"/>
        <w:spacing w:after="0" w:line="240" w:lineRule="auto"/>
        <w:ind w:right="505"/>
        <w:jc w:val="center"/>
        <w:outlineLvl w:val="0"/>
        <w:rPr>
          <w:rFonts w:ascii="Times New Roman" w:eastAsia="Times New Roman" w:hAnsi="Times New Roman" w:cs="Times New Roman"/>
          <w:b/>
          <w:bCs/>
          <w:color w:val="000000" w:themeColor="text1"/>
          <w:spacing w:val="-2"/>
          <w:kern w:val="0"/>
          <w:sz w:val="28"/>
          <w:szCs w:val="28"/>
          <w:vertAlign w:val="superscript"/>
          <w14:ligatures w14:val="none"/>
        </w:rPr>
      </w:pPr>
      <w:r w:rsidRPr="001F42D5">
        <w:rPr>
          <w:rFonts w:ascii="Times New Roman" w:eastAsia="Times New Roman" w:hAnsi="Times New Roman" w:cs="Times New Roman"/>
          <w:b/>
          <w:bCs/>
          <w:color w:val="000000" w:themeColor="text1"/>
          <w:kern w:val="0"/>
          <w:sz w:val="28"/>
          <w:szCs w:val="28"/>
          <w14:ligatures w14:val="none"/>
        </w:rPr>
        <w:t>THƯ</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CHẤP</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THUẬN</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E-HSDT</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VÀ</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TRAO</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HỢP</w:t>
      </w:r>
      <w:r w:rsidRPr="001F42D5">
        <w:rPr>
          <w:rFonts w:ascii="Times New Roman" w:eastAsia="Times New Roman" w:hAnsi="Times New Roman" w:cs="Times New Roman"/>
          <w:b/>
          <w:bCs/>
          <w:color w:val="000000" w:themeColor="text1"/>
          <w:spacing w:val="-6"/>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ĐỒNG</w:t>
      </w:r>
      <w:r w:rsidRPr="001F42D5">
        <w:rPr>
          <w:rFonts w:ascii="Times New Roman" w:eastAsia="Times New Roman" w:hAnsi="Times New Roman" w:cs="Times New Roman"/>
          <w:b/>
          <w:bCs/>
          <w:color w:val="000000" w:themeColor="text1"/>
          <w:spacing w:val="-2"/>
          <w:kern w:val="0"/>
          <w:sz w:val="28"/>
          <w:szCs w:val="28"/>
          <w:vertAlign w:val="superscript"/>
          <w14:ligatures w14:val="none"/>
        </w:rPr>
        <w:t>(1)</w:t>
      </w:r>
    </w:p>
    <w:p w14:paraId="3DD6820A" w14:textId="77777777" w:rsidR="001F42D5" w:rsidRPr="001F42D5" w:rsidRDefault="001F42D5" w:rsidP="001F42D5">
      <w:pPr>
        <w:widowControl w:val="0"/>
        <w:tabs>
          <w:tab w:val="left" w:pos="5855"/>
          <w:tab w:val="left" w:pos="7189"/>
          <w:tab w:val="left" w:pos="8468"/>
          <w:tab w:val="left" w:pos="9617"/>
        </w:tabs>
        <w:kinsoku w:val="0"/>
        <w:overflowPunct w:val="0"/>
        <w:autoSpaceDE w:val="0"/>
        <w:autoSpaceDN w:val="0"/>
        <w:adjustRightInd w:val="0"/>
        <w:spacing w:before="242" w:after="0" w:line="240"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ngày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 xml:space="preserve">tháng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 xml:space="preserve">năm </w:t>
      </w:r>
      <w:r w:rsidRPr="001F42D5">
        <w:rPr>
          <w:rFonts w:ascii="Times New Roman" w:eastAsia="Times New Roman" w:hAnsi="Times New Roman" w:cs="Times New Roman"/>
          <w:color w:val="000000" w:themeColor="text1"/>
          <w:kern w:val="0"/>
          <w:sz w:val="28"/>
          <w:szCs w:val="28"/>
          <w:u w:val="single"/>
          <w14:ligatures w14:val="none"/>
        </w:rPr>
        <w:tab/>
      </w:r>
    </w:p>
    <w:p w14:paraId="69479C76" w14:textId="77777777" w:rsidR="001F42D5" w:rsidRPr="001F42D5" w:rsidRDefault="001F42D5" w:rsidP="001F42D5">
      <w:pPr>
        <w:widowControl w:val="0"/>
        <w:tabs>
          <w:tab w:val="left" w:pos="2901"/>
        </w:tabs>
        <w:kinsoku w:val="0"/>
        <w:overflowPunct w:val="0"/>
        <w:autoSpaceDE w:val="0"/>
        <w:autoSpaceDN w:val="0"/>
        <w:adjustRightInd w:val="0"/>
        <w:spacing w:before="229" w:after="0" w:line="266" w:lineRule="auto"/>
        <w:ind w:right="28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position w:val="2"/>
          <w:sz w:val="28"/>
          <w:szCs w:val="28"/>
          <w14:ligatures w14:val="none"/>
        </w:rPr>
        <w:t xml:space="preserve">Kính gửi: </w:t>
      </w:r>
      <w:r w:rsidRPr="001F42D5">
        <w:rPr>
          <w:rFonts w:ascii="Times New Roman" w:eastAsia="Times New Roman" w:hAnsi="Times New Roman" w:cs="Times New Roman"/>
          <w:color w:val="000000" w:themeColor="text1"/>
          <w:kern w:val="0"/>
          <w:position w:val="2"/>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 xml:space="preserve">[ghi tên và địa chỉ của Nhà thầu trúng thầu] </w:t>
      </w:r>
      <w:r w:rsidRPr="001F42D5">
        <w:rPr>
          <w:rFonts w:ascii="Times New Roman" w:eastAsia="Times New Roman" w:hAnsi="Times New Roman" w:cs="Times New Roman"/>
          <w:color w:val="000000" w:themeColor="text1"/>
          <w:kern w:val="0"/>
          <w:sz w:val="28"/>
          <w:szCs w:val="28"/>
          <w14:ligatures w14:val="none"/>
        </w:rPr>
        <w:t>(sau đây gọi tắt là “Nhà thầu”)</w:t>
      </w:r>
    </w:p>
    <w:p w14:paraId="7B4A4B1B" w14:textId="77777777" w:rsidR="001F42D5" w:rsidRPr="001F42D5" w:rsidRDefault="001F42D5" w:rsidP="001F42D5">
      <w:pPr>
        <w:widowControl w:val="0"/>
        <w:kinsoku w:val="0"/>
        <w:overflowPunct w:val="0"/>
        <w:autoSpaceDE w:val="0"/>
        <w:autoSpaceDN w:val="0"/>
        <w:adjustRightInd w:val="0"/>
        <w:spacing w:before="118" w:after="0" w:line="240" w:lineRule="auto"/>
        <w:jc w:val="both"/>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Thông</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báo</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chấp</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thuận</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E-HSDT</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và</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trao</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hợp</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đồng</w:t>
      </w:r>
    </w:p>
    <w:p w14:paraId="6C304EC1" w14:textId="77777777" w:rsidR="001F42D5" w:rsidRPr="001F42D5" w:rsidRDefault="001F42D5" w:rsidP="001F42D5">
      <w:pPr>
        <w:widowControl w:val="0"/>
        <w:tabs>
          <w:tab w:val="left" w:pos="1934"/>
          <w:tab w:val="left" w:pos="7153"/>
          <w:tab w:val="left" w:pos="8143"/>
        </w:tabs>
        <w:kinsoku w:val="0"/>
        <w:overflowPunct w:val="0"/>
        <w:autoSpaceDE w:val="0"/>
        <w:autoSpaceDN w:val="0"/>
        <w:adjustRightInd w:val="0"/>
        <w:spacing w:before="151" w:after="0" w:line="264" w:lineRule="auto"/>
        <w:ind w:right="289"/>
        <w:jc w:val="both"/>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Căn cứ Quyết định số</w:t>
      </w:r>
      <w:r w:rsidRPr="001F42D5">
        <w:rPr>
          <w:rFonts w:ascii="Times New Roman" w:eastAsia="Times New Roman" w:hAnsi="Times New Roman" w:cs="Times New Roman"/>
          <w:color w:val="000000" w:themeColor="text1"/>
          <w:spacing w:val="40"/>
          <w:kern w:val="0"/>
          <w:sz w:val="28"/>
          <w:szCs w:val="28"/>
          <w:u w:val="single"/>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40"/>
          <w:kern w:val="0"/>
          <w:sz w:val="28"/>
          <w:szCs w:val="28"/>
          <w:u w:val="single"/>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tháng</w:t>
      </w:r>
      <w:r w:rsidRPr="001F42D5">
        <w:rPr>
          <w:rFonts w:ascii="Times New Roman" w:eastAsia="Times New Roman" w:hAnsi="Times New Roman" w:cs="Times New Roman"/>
          <w:color w:val="000000" w:themeColor="text1"/>
          <w:spacing w:val="40"/>
          <w:kern w:val="0"/>
          <w:sz w:val="28"/>
          <w:szCs w:val="28"/>
          <w:u w:val="single"/>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40"/>
          <w:kern w:val="0"/>
          <w:sz w:val="28"/>
          <w:szCs w:val="28"/>
          <w:u w:val="single"/>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của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chủ đầu</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tư]</w:t>
      </w:r>
      <w:r w:rsidRPr="001F42D5">
        <w:rPr>
          <w:rFonts w:ascii="Times New Roman" w:eastAsia="Times New Roman" w:hAnsi="Times New Roman" w:cs="Times New Roman"/>
          <w:i/>
          <w:iCs/>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đây</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gọi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tắt</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phê</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duyệt</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quả</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chọn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gói thầu</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[ghi tên, số hiệu gói thầu]</w:t>
      </w:r>
      <w:r w:rsidRPr="001F42D5">
        <w:rPr>
          <w:rFonts w:ascii="Times New Roman" w:eastAsia="Times New Roman" w:hAnsi="Times New Roman" w:cs="Times New Roman"/>
          <w:color w:val="000000" w:themeColor="text1"/>
          <w:kern w:val="0"/>
          <w:sz w:val="28"/>
          <w:szCs w:val="28"/>
          <w14:ligatures w14:val="none"/>
        </w:rPr>
        <w:t>, Chủ đầu tư</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Chủ</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đầu</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 xml:space="preserve">tư]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đây</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gọi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tắt</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và</w:t>
      </w:r>
    </w:p>
    <w:p w14:paraId="144A3D60" w14:textId="77777777" w:rsidR="001F42D5" w:rsidRPr="001F42D5" w:rsidRDefault="001F42D5" w:rsidP="001F42D5">
      <w:pPr>
        <w:widowControl w:val="0"/>
        <w:tabs>
          <w:tab w:val="left" w:pos="6501"/>
        </w:tabs>
        <w:kinsoku w:val="0"/>
        <w:overflowPunct w:val="0"/>
        <w:autoSpaceDE w:val="0"/>
        <w:autoSpaceDN w:val="0"/>
        <w:adjustRightInd w:val="0"/>
        <w:spacing w:before="2" w:after="0" w:line="240" w:lineRule="auto"/>
        <w:rPr>
          <w:rFonts w:ascii="Times New Roman" w:eastAsia="Times New Roman" w:hAnsi="Times New Roman" w:cs="Times New Roman"/>
          <w:i/>
          <w:iCs/>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trao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r w:rsidRPr="001F42D5">
        <w:rPr>
          <w:rFonts w:ascii="Times New Roman" w:eastAsia="Times New Roman" w:hAnsi="Times New Roman" w:cs="Times New Roman"/>
          <w:color w:val="000000" w:themeColor="text1"/>
          <w:kern w:val="0"/>
          <w:sz w:val="28"/>
          <w:szCs w:val="28"/>
          <w14:ligatures w14:val="none"/>
        </w:rPr>
        <w:tab/>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số</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hiệu</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gói</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thầu.</w:t>
      </w:r>
    </w:p>
    <w:p w14:paraId="7F2137B4" w14:textId="170326D2" w:rsidR="001F42D5" w:rsidRPr="001F42D5" w:rsidRDefault="001F42D5" w:rsidP="001F42D5">
      <w:pPr>
        <w:widowControl w:val="0"/>
        <w:kinsoku w:val="0"/>
        <w:overflowPunct w:val="0"/>
        <w:autoSpaceDE w:val="0"/>
        <w:autoSpaceDN w:val="0"/>
        <w:adjustRightInd w:val="0"/>
        <w:spacing w:after="0" w:line="20" w:lineRule="exact"/>
        <w:rPr>
          <w:rFonts w:ascii="Times New Roman" w:eastAsia="Times New Roman" w:hAnsi="Times New Roman" w:cs="Times New Roman"/>
          <w:color w:val="000000" w:themeColor="text1"/>
          <w:kern w:val="0"/>
          <w:sz w:val="2"/>
          <w:szCs w:val="2"/>
          <w14:ligatures w14:val="none"/>
        </w:rPr>
      </w:pPr>
      <w:r w:rsidRPr="00581B09">
        <w:rPr>
          <w:rFonts w:ascii="Times New Roman" w:eastAsia="Times New Roman" w:hAnsi="Times New Roman" w:cs="Times New Roman"/>
          <w:noProof/>
          <w:color w:val="000000" w:themeColor="text1"/>
          <w:kern w:val="0"/>
          <w:sz w:val="2"/>
          <w:szCs w:val="2"/>
          <w14:ligatures w14:val="none"/>
        </w:rPr>
        <mc:AlternateContent>
          <mc:Choice Requires="wpg">
            <w:drawing>
              <wp:inline distT="0" distB="0" distL="0" distR="0" wp14:anchorId="43AC27CF" wp14:editId="2A123189">
                <wp:extent cx="356235" cy="12700"/>
                <wp:effectExtent l="9525" t="9525" r="5715" b="0"/>
                <wp:docPr id="164567938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235" cy="12700"/>
                          <a:chOff x="0" y="0"/>
                          <a:chExt cx="561" cy="20"/>
                        </a:xfrm>
                      </wpg:grpSpPr>
                      <wps:wsp>
                        <wps:cNvPr id="1586154879" name="Freeform 5"/>
                        <wps:cNvSpPr>
                          <a:spLocks/>
                        </wps:cNvSpPr>
                        <wps:spPr bwMode="auto">
                          <a:xfrm>
                            <a:off x="0" y="5"/>
                            <a:ext cx="561" cy="1"/>
                          </a:xfrm>
                          <a:custGeom>
                            <a:avLst/>
                            <a:gdLst>
                              <a:gd name="T0" fmla="*/ 0 w 561"/>
                              <a:gd name="T1" fmla="*/ 0 h 1"/>
                              <a:gd name="T2" fmla="*/ 560 w 561"/>
                              <a:gd name="T3" fmla="*/ 0 h 1"/>
                            </a:gdLst>
                            <a:ahLst/>
                            <a:cxnLst>
                              <a:cxn ang="0">
                                <a:pos x="T0" y="T1"/>
                              </a:cxn>
                              <a:cxn ang="0">
                                <a:pos x="T2" y="T3"/>
                              </a:cxn>
                            </a:cxnLst>
                            <a:rect l="0" t="0" r="r" b="b"/>
                            <a:pathLst>
                              <a:path w="561" h="1">
                                <a:moveTo>
                                  <a:pt x="0" y="0"/>
                                </a:moveTo>
                                <a:lnTo>
                                  <a:pt x="56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30E4749" id="Group 3" o:spid="_x0000_s1026" style="width:28.05pt;height:1pt;mso-position-horizontal-relative:char;mso-position-vertical-relative:line" coordsize="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">
                <v:shape id="Freeform 5" o:spid="_x0000_s1027" style="position:absolute;top:5;width:561;height:1;visibility:visible;mso-wrap-style:square;v-text-anchor:top" coordsize="5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" path="m,l560,e" filled="f" strokeweight=".19811mm">
                  <v:path arrowok="t" o:connecttype="custom" o:connectlocs="0,0;560,0" o:connectangles="0,0"/>
                </v:shape>
                <w10:anchorlock/>
              </v:group>
            </w:pict>
          </mc:Fallback>
        </mc:AlternateContent>
      </w:r>
    </w:p>
    <w:p w14:paraId="3862FE8F" w14:textId="77777777" w:rsidR="001F42D5" w:rsidRPr="001F42D5" w:rsidRDefault="001F42D5" w:rsidP="001F42D5">
      <w:pPr>
        <w:widowControl w:val="0"/>
        <w:kinsoku w:val="0"/>
        <w:overflowPunct w:val="0"/>
        <w:autoSpaceDE w:val="0"/>
        <w:autoSpaceDN w:val="0"/>
        <w:adjustRightInd w:val="0"/>
        <w:spacing w:before="11" w:after="0" w:line="240" w:lineRule="auto"/>
        <w:rPr>
          <w:rFonts w:ascii="Times New Roman" w:eastAsia="Times New Roman" w:hAnsi="Times New Roman" w:cs="Times New Roman"/>
          <w:i/>
          <w:iCs/>
          <w:color w:val="000000" w:themeColor="text1"/>
          <w:spacing w:val="-5"/>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Trường</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hợp</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gói</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chia</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thành</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nhiều</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phần</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thì</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số</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hiệu</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của</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phần</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mà</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5"/>
          <w:kern w:val="0"/>
          <w:sz w:val="28"/>
          <w:szCs w:val="28"/>
          <w14:ligatures w14:val="none"/>
        </w:rPr>
        <w:t>nhà</w:t>
      </w:r>
    </w:p>
    <w:p w14:paraId="48CC8BB1" w14:textId="77777777" w:rsidR="001F42D5" w:rsidRPr="001F42D5" w:rsidRDefault="001F42D5" w:rsidP="001F42D5">
      <w:pPr>
        <w:widowControl w:val="0"/>
        <w:tabs>
          <w:tab w:val="left" w:pos="7257"/>
        </w:tabs>
        <w:kinsoku w:val="0"/>
        <w:overflowPunct w:val="0"/>
        <w:autoSpaceDE w:val="0"/>
        <w:autoSpaceDN w:val="0"/>
        <w:adjustRightInd w:val="0"/>
        <w:spacing w:before="33" w:after="0" w:line="240" w:lineRule="auto"/>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spacing w:val="2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được</w:t>
      </w:r>
      <w:r w:rsidRPr="001F42D5">
        <w:rPr>
          <w:rFonts w:ascii="Times New Roman" w:eastAsia="Times New Roman" w:hAnsi="Times New Roman" w:cs="Times New Roman"/>
          <w:i/>
          <w:iCs/>
          <w:color w:val="000000" w:themeColor="text1"/>
          <w:spacing w:val="2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công</w:t>
      </w:r>
      <w:r w:rsidRPr="001F42D5">
        <w:rPr>
          <w:rFonts w:ascii="Times New Roman" w:eastAsia="Times New Roman" w:hAnsi="Times New Roman" w:cs="Times New Roman"/>
          <w:i/>
          <w:iCs/>
          <w:color w:val="000000" w:themeColor="text1"/>
          <w:spacing w:val="2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nhận</w:t>
      </w:r>
      <w:r w:rsidRPr="001F42D5">
        <w:rPr>
          <w:rFonts w:ascii="Times New Roman" w:eastAsia="Times New Roman" w:hAnsi="Times New Roman" w:cs="Times New Roman"/>
          <w:i/>
          <w:iCs/>
          <w:color w:val="000000" w:themeColor="text1"/>
          <w:spacing w:val="2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trúng</w:t>
      </w:r>
      <w:r w:rsidRPr="001F42D5">
        <w:rPr>
          <w:rFonts w:ascii="Times New Roman" w:eastAsia="Times New Roman" w:hAnsi="Times New Roman" w:cs="Times New Roman"/>
          <w:i/>
          <w:iCs/>
          <w:color w:val="000000" w:themeColor="text1"/>
          <w:spacing w:val="2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spacing w:val="2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2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2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2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24"/>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là</w:t>
      </w:r>
      <w:r w:rsidRPr="001F42D5">
        <w:rPr>
          <w:rFonts w:ascii="Times New Roman" w:eastAsia="Times New Roman" w:hAnsi="Times New Roman" w:cs="Times New Roman"/>
          <w:color w:val="000000" w:themeColor="text1"/>
          <w:kern w:val="0"/>
          <w:sz w:val="28"/>
          <w:szCs w:val="28"/>
          <w14:ligatures w14:val="none"/>
        </w:rPr>
        <w:tab/>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20"/>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giá</w:t>
      </w:r>
      <w:r w:rsidRPr="001F42D5">
        <w:rPr>
          <w:rFonts w:ascii="Times New Roman" w:eastAsia="Times New Roman" w:hAnsi="Times New Roman" w:cs="Times New Roman"/>
          <w:i/>
          <w:iCs/>
          <w:color w:val="000000" w:themeColor="text1"/>
          <w:spacing w:val="2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trúng</w:t>
      </w:r>
      <w:r w:rsidRPr="001F42D5">
        <w:rPr>
          <w:rFonts w:ascii="Times New Roman" w:eastAsia="Times New Roman" w:hAnsi="Times New Roman" w:cs="Times New Roman"/>
          <w:i/>
          <w:iCs/>
          <w:color w:val="000000" w:themeColor="text1"/>
          <w:spacing w:val="21"/>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thầu</w:t>
      </w:r>
    </w:p>
    <w:p w14:paraId="6A17D3AC" w14:textId="4549274E" w:rsidR="001F42D5" w:rsidRPr="001F42D5" w:rsidRDefault="001F42D5" w:rsidP="001F42D5">
      <w:pPr>
        <w:widowControl w:val="0"/>
        <w:kinsoku w:val="0"/>
        <w:overflowPunct w:val="0"/>
        <w:autoSpaceDE w:val="0"/>
        <w:autoSpaceDN w:val="0"/>
        <w:adjustRightInd w:val="0"/>
        <w:spacing w:after="0" w:line="20" w:lineRule="exact"/>
        <w:rPr>
          <w:rFonts w:ascii="Times New Roman" w:eastAsia="Times New Roman" w:hAnsi="Times New Roman" w:cs="Times New Roman"/>
          <w:color w:val="000000" w:themeColor="text1"/>
          <w:kern w:val="0"/>
          <w:sz w:val="2"/>
          <w:szCs w:val="2"/>
          <w14:ligatures w14:val="none"/>
        </w:rPr>
      </w:pPr>
      <w:r w:rsidRPr="00581B09">
        <w:rPr>
          <w:rFonts w:ascii="Times New Roman" w:eastAsia="Times New Roman" w:hAnsi="Times New Roman" w:cs="Times New Roman"/>
          <w:noProof/>
          <w:color w:val="000000" w:themeColor="text1"/>
          <w:kern w:val="0"/>
          <w:sz w:val="2"/>
          <w:szCs w:val="2"/>
          <w14:ligatures w14:val="none"/>
        </w:rPr>
        <mc:AlternateContent>
          <mc:Choice Requires="wpg">
            <w:drawing>
              <wp:inline distT="0" distB="0" distL="0" distR="0" wp14:anchorId="3E801128" wp14:editId="5D4F464F">
                <wp:extent cx="444500" cy="12700"/>
                <wp:effectExtent l="9525" t="9525" r="12700" b="0"/>
                <wp:docPr id="504856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00" cy="12700"/>
                          <a:chOff x="0" y="0"/>
                          <a:chExt cx="700" cy="20"/>
                        </a:xfrm>
                      </wpg:grpSpPr>
                      <wps:wsp>
                        <wps:cNvPr id="2097179999" name="Freeform 3"/>
                        <wps:cNvSpPr>
                          <a:spLocks/>
                        </wps:cNvSpPr>
                        <wps:spPr bwMode="auto">
                          <a:xfrm>
                            <a:off x="0" y="5"/>
                            <a:ext cx="700" cy="1"/>
                          </a:xfrm>
                          <a:custGeom>
                            <a:avLst/>
                            <a:gdLst>
                              <a:gd name="T0" fmla="*/ 0 w 700"/>
                              <a:gd name="T1" fmla="*/ 0 h 1"/>
                              <a:gd name="T2" fmla="*/ 699 w 700"/>
                              <a:gd name="T3" fmla="*/ 0 h 1"/>
                            </a:gdLst>
                            <a:ahLst/>
                            <a:cxnLst>
                              <a:cxn ang="0">
                                <a:pos x="T0" y="T1"/>
                              </a:cxn>
                              <a:cxn ang="0">
                                <a:pos x="T2" y="T3"/>
                              </a:cxn>
                            </a:cxnLst>
                            <a:rect l="0" t="0" r="r" b="b"/>
                            <a:pathLst>
                              <a:path w="700" h="1">
                                <a:moveTo>
                                  <a:pt x="0" y="0"/>
                                </a:moveTo>
                                <a:lnTo>
                                  <a:pt x="69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BB4B94" id="Group 2" o:spid="_x0000_s1026" style="width:35pt;height:1pt;mso-position-horizontal-relative:char;mso-position-vertical-relative:line" coordsize="7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">
                <v:shape id="Freeform 3" o:spid="_x0000_s1027" style="position:absolute;top:5;width:700;height:1;visibility:visible;mso-wrap-style:square;v-text-anchor:top" coordsize="7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" path="m,l699,e" filled="f" strokeweight=".19811mm">
                  <v:path arrowok="t" o:connecttype="custom" o:connectlocs="0,0;699,0" o:connectangles="0,0"/>
                </v:shape>
                <w10:anchorlock/>
              </v:group>
            </w:pict>
          </mc:Fallback>
        </mc:AlternateContent>
      </w:r>
    </w:p>
    <w:p w14:paraId="2F206D8A" w14:textId="77777777" w:rsidR="001F42D5" w:rsidRPr="001F42D5" w:rsidRDefault="001F42D5" w:rsidP="001F42D5">
      <w:pPr>
        <w:widowControl w:val="0"/>
        <w:kinsoku w:val="0"/>
        <w:overflowPunct w:val="0"/>
        <w:autoSpaceDE w:val="0"/>
        <w:autoSpaceDN w:val="0"/>
        <w:adjustRightInd w:val="0"/>
        <w:spacing w:before="11" w:after="0" w:line="264" w:lineRule="auto"/>
        <w:ind w:right="29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 xml:space="preserve">trong quyết định phê duyệt kết quả lựa chọn nhà thầu] </w:t>
      </w:r>
      <w:r w:rsidRPr="001F42D5">
        <w:rPr>
          <w:rFonts w:ascii="Times New Roman" w:eastAsia="Times New Roman" w:hAnsi="Times New Roman" w:cs="Times New Roman"/>
          <w:color w:val="000000" w:themeColor="text1"/>
          <w:kern w:val="0"/>
          <w:sz w:val="28"/>
          <w:szCs w:val="28"/>
          <w14:ligatures w14:val="none"/>
        </w:rPr>
        <w:t>với thời gian thực hiện gói thầu là</w:t>
      </w:r>
      <w:r w:rsidRPr="001F42D5">
        <w:rPr>
          <w:rFonts w:ascii="Times New Roman" w:eastAsia="Times New Roman" w:hAnsi="Times New Roman" w:cs="Times New Roman"/>
          <w:color w:val="000000" w:themeColor="text1"/>
          <w:spacing w:val="80"/>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 thời gian thực hiện gói thầu trong quyết định phê duyệt kết quả lựa chọn nhà thầu]</w:t>
      </w:r>
      <w:r w:rsidRPr="001F42D5">
        <w:rPr>
          <w:rFonts w:ascii="Times New Roman" w:eastAsia="Times New Roman" w:hAnsi="Times New Roman" w:cs="Times New Roman"/>
          <w:color w:val="000000" w:themeColor="text1"/>
          <w:kern w:val="0"/>
          <w:sz w:val="28"/>
          <w:szCs w:val="28"/>
          <w14:ligatures w14:val="none"/>
        </w:rPr>
        <w:t>.</w:t>
      </w:r>
    </w:p>
    <w:p w14:paraId="0A170ADF" w14:textId="77777777" w:rsidR="001F42D5" w:rsidRPr="001F42D5" w:rsidRDefault="001F42D5" w:rsidP="001F42D5">
      <w:pPr>
        <w:widowControl w:val="0"/>
        <w:kinsoku w:val="0"/>
        <w:overflowPunct w:val="0"/>
        <w:autoSpaceDE w:val="0"/>
        <w:autoSpaceDN w:val="0"/>
        <w:adjustRightInd w:val="0"/>
        <w:spacing w:before="121" w:after="0" w:line="240" w:lineRule="auto"/>
        <w:jc w:val="both"/>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Đề</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nghị</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đại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diện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thiện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ký</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hợp</w:t>
      </w:r>
    </w:p>
    <w:p w14:paraId="3108C848" w14:textId="77777777" w:rsidR="001F42D5" w:rsidRPr="001F42D5" w:rsidRDefault="001F42D5" w:rsidP="001F42D5">
      <w:pPr>
        <w:widowControl w:val="0"/>
        <w:kinsoku w:val="0"/>
        <w:overflowPunct w:val="0"/>
        <w:autoSpaceDE w:val="0"/>
        <w:autoSpaceDN w:val="0"/>
        <w:adjustRightInd w:val="0"/>
        <w:spacing w:before="33"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hoạch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như</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sau:</w:t>
      </w:r>
    </w:p>
    <w:p w14:paraId="38F83FA2" w14:textId="77777777" w:rsidR="001F42D5" w:rsidRPr="001F42D5" w:rsidRDefault="001F42D5" w:rsidP="001F42D5">
      <w:pPr>
        <w:widowControl w:val="0"/>
        <w:kinsoku w:val="0"/>
        <w:overflowPunct w:val="0"/>
        <w:autoSpaceDE w:val="0"/>
        <w:autoSpaceDN w:val="0"/>
        <w:adjustRightInd w:val="0"/>
        <w:spacing w:before="151" w:after="0" w:line="240" w:lineRule="auto"/>
        <w:jc w:val="both"/>
        <w:rPr>
          <w:rFonts w:ascii="Times New Roman" w:eastAsia="Times New Roman" w:hAnsi="Times New Roman" w:cs="Times New Roman"/>
          <w:i/>
          <w:iCs/>
          <w:color w:val="000000" w:themeColor="text1"/>
          <w:spacing w:val="-5"/>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Trường</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hợp</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hoàn</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thiện</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hợp</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đồng</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thông</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qua</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phương</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tiện</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điện</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spacing w:val="-5"/>
          <w:kern w:val="0"/>
          <w:sz w:val="28"/>
          <w:szCs w:val="28"/>
          <w14:ligatures w14:val="none"/>
        </w:rPr>
        <w:t>tử:</w:t>
      </w:r>
    </w:p>
    <w:p w14:paraId="26ADFCA6" w14:textId="77777777" w:rsidR="001F42D5" w:rsidRPr="001F42D5" w:rsidRDefault="001F42D5" w:rsidP="001F42D5">
      <w:pPr>
        <w:widowControl w:val="0"/>
        <w:numPr>
          <w:ilvl w:val="0"/>
          <w:numId w:val="9"/>
        </w:numPr>
        <w:tabs>
          <w:tab w:val="left" w:pos="990"/>
        </w:tabs>
        <w:kinsoku w:val="0"/>
        <w:overflowPunct w:val="0"/>
        <w:autoSpaceDE w:val="0"/>
        <w:autoSpaceDN w:val="0"/>
        <w:adjustRightInd w:val="0"/>
        <w:spacing w:before="153" w:after="0" w:line="240" w:lineRule="auto"/>
        <w:ind w:left="990"/>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thiện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401"/>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thời</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gian</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hoàn</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thiện</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hợp</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đồng];</w:t>
      </w:r>
    </w:p>
    <w:p w14:paraId="7BC23B20" w14:textId="77777777" w:rsidR="001F42D5" w:rsidRPr="001F42D5" w:rsidRDefault="001F42D5" w:rsidP="001F42D5">
      <w:pPr>
        <w:widowControl w:val="0"/>
        <w:numPr>
          <w:ilvl w:val="0"/>
          <w:numId w:val="9"/>
        </w:numPr>
        <w:tabs>
          <w:tab w:val="left" w:pos="1002"/>
          <w:tab w:val="left" w:pos="4711"/>
        </w:tabs>
        <w:kinsoku w:val="0"/>
        <w:overflowPunct w:val="0"/>
        <w:autoSpaceDE w:val="0"/>
        <w:autoSpaceDN w:val="0"/>
        <w:adjustRightInd w:val="0"/>
        <w:spacing w:before="151" w:after="0" w:line="264" w:lineRule="auto"/>
        <w:ind w:right="290" w:firstLine="707"/>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Địa chỉ phương tiện điện tử:</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[ghi đường link, tên đăng nhập, mật khẩu (nếu có)…];</w:t>
      </w:r>
    </w:p>
    <w:p w14:paraId="65633E1F" w14:textId="77777777" w:rsidR="001F42D5" w:rsidRPr="001F42D5" w:rsidRDefault="001F42D5" w:rsidP="001F42D5">
      <w:pPr>
        <w:widowControl w:val="0"/>
        <w:numPr>
          <w:ilvl w:val="0"/>
          <w:numId w:val="9"/>
        </w:numPr>
        <w:tabs>
          <w:tab w:val="left" w:pos="990"/>
        </w:tabs>
        <w:kinsoku w:val="0"/>
        <w:overflowPunct w:val="0"/>
        <w:autoSpaceDE w:val="0"/>
        <w:autoSpaceDN w:val="0"/>
        <w:adjustRightInd w:val="0"/>
        <w:spacing w:before="122" w:after="0" w:line="240" w:lineRule="auto"/>
        <w:ind w:left="990"/>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ký</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biên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thiện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Hệ</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thống.</w:t>
      </w:r>
    </w:p>
    <w:p w14:paraId="2B532313" w14:textId="77777777" w:rsidR="001F42D5" w:rsidRPr="001F42D5" w:rsidRDefault="001F42D5" w:rsidP="001F42D5">
      <w:pPr>
        <w:widowControl w:val="0"/>
        <w:kinsoku w:val="0"/>
        <w:overflowPunct w:val="0"/>
        <w:autoSpaceDE w:val="0"/>
        <w:autoSpaceDN w:val="0"/>
        <w:adjustRightInd w:val="0"/>
        <w:spacing w:before="152" w:after="0" w:line="240" w:lineRule="auto"/>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Trường</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hợp</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hoàn</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thiện</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hợp</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đồng</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trực</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tiếp:</w:t>
      </w:r>
    </w:p>
    <w:p w14:paraId="2F755463" w14:textId="77777777" w:rsidR="001F42D5" w:rsidRPr="001F42D5" w:rsidRDefault="001F42D5" w:rsidP="001F42D5">
      <w:pPr>
        <w:widowControl w:val="0"/>
        <w:numPr>
          <w:ilvl w:val="0"/>
          <w:numId w:val="9"/>
        </w:numPr>
        <w:tabs>
          <w:tab w:val="left" w:pos="990"/>
          <w:tab w:val="left" w:pos="5009"/>
        </w:tabs>
        <w:kinsoku w:val="0"/>
        <w:overflowPunct w:val="0"/>
        <w:autoSpaceDE w:val="0"/>
        <w:autoSpaceDN w:val="0"/>
        <w:adjustRightInd w:val="0"/>
        <w:spacing w:before="153" w:after="0" w:line="240" w:lineRule="auto"/>
        <w:ind w:left="990"/>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thiện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đồng:</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thời</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gian</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hoàn</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thiện</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hợp</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đồng]</w:t>
      </w: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tại</w:t>
      </w:r>
    </w:p>
    <w:p w14:paraId="4333348E" w14:textId="77777777" w:rsidR="001F42D5" w:rsidRPr="001F42D5" w:rsidRDefault="001F42D5" w:rsidP="001F42D5">
      <w:pPr>
        <w:widowControl w:val="0"/>
        <w:tabs>
          <w:tab w:val="left" w:pos="1927"/>
        </w:tabs>
        <w:kinsoku w:val="0"/>
        <w:overflowPunct w:val="0"/>
        <w:autoSpaceDE w:val="0"/>
        <w:autoSpaceDN w:val="0"/>
        <w:adjustRightInd w:val="0"/>
        <w:spacing w:before="31"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địa</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điểm</w:t>
      </w:r>
      <w:r w:rsidRPr="001F42D5">
        <w:rPr>
          <w:rFonts w:ascii="Times New Roman" w:eastAsia="Times New Roman" w:hAnsi="Times New Roman" w:cs="Times New Roman"/>
          <w:color w:val="000000" w:themeColor="text1"/>
          <w:spacing w:val="-2"/>
          <w:kern w:val="0"/>
          <w:sz w:val="28"/>
          <w:szCs w:val="28"/>
          <w:vertAlign w:val="superscript"/>
          <w14:ligatures w14:val="none"/>
        </w:rPr>
        <w:t>(2)</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địa</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điểm</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hoàn</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thiện</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hợp</w:t>
      </w:r>
      <w:r w:rsidRPr="001F42D5">
        <w:rPr>
          <w:rFonts w:ascii="Times New Roman" w:eastAsia="Times New Roman" w:hAnsi="Times New Roman" w:cs="Times New Roman"/>
          <w:i/>
          <w:iCs/>
          <w:color w:val="000000" w:themeColor="text1"/>
          <w:spacing w:val="-2"/>
          <w:kern w:val="0"/>
          <w:sz w:val="28"/>
          <w:szCs w:val="28"/>
          <w14:ligatures w14:val="none"/>
        </w:rPr>
        <w:t xml:space="preserve"> đồng]</w:t>
      </w:r>
      <w:r w:rsidRPr="001F42D5">
        <w:rPr>
          <w:rFonts w:ascii="Times New Roman" w:eastAsia="Times New Roman" w:hAnsi="Times New Roman" w:cs="Times New Roman"/>
          <w:color w:val="000000" w:themeColor="text1"/>
          <w:spacing w:val="-2"/>
          <w:kern w:val="0"/>
          <w:sz w:val="28"/>
          <w:szCs w:val="28"/>
          <w14:ligatures w14:val="none"/>
        </w:rPr>
        <w:t>.</w:t>
      </w:r>
    </w:p>
    <w:p w14:paraId="0A01E592" w14:textId="268245E7" w:rsidR="001F42D5" w:rsidRPr="00941DB7" w:rsidRDefault="001F42D5" w:rsidP="001F42D5">
      <w:pPr>
        <w:widowControl w:val="0"/>
        <w:kinsoku w:val="0"/>
        <w:overflowPunct w:val="0"/>
        <w:autoSpaceDE w:val="0"/>
        <w:autoSpaceDN w:val="0"/>
        <w:adjustRightInd w:val="0"/>
        <w:spacing w:before="153" w:after="0" w:line="264" w:lineRule="auto"/>
        <w:ind w:right="290"/>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Đề</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nghị</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biện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đảm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Mẫu số</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18</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Phần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4</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E-HSMT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tiền</w:t>
      </w:r>
      <w:r w:rsidRPr="001F42D5">
        <w:rPr>
          <w:rFonts w:ascii="Times New Roman" w:eastAsia="Times New Roman" w:hAnsi="Times New Roman" w:cs="Times New Roman"/>
          <w:color w:val="000000" w:themeColor="text1"/>
          <w:spacing w:val="80"/>
          <w:w w:val="150"/>
          <w:kern w:val="0"/>
          <w:sz w:val="28"/>
          <w:szCs w:val="28"/>
          <w:u w:val="single"/>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80"/>
          <w:w w:val="150"/>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số</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tiền</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tương ứng và thời gian có hiệu lực theo quy định tại Mục 5.2 E-ĐKCT của E-HSMT]</w:t>
      </w:r>
      <w:r w:rsidRPr="001F42D5">
        <w:rPr>
          <w:rFonts w:ascii="Times New Roman" w:eastAsia="Times New Roman" w:hAnsi="Times New Roman" w:cs="Times New Roman"/>
          <w:color w:val="000000" w:themeColor="text1"/>
          <w:kern w:val="0"/>
          <w:sz w:val="28"/>
          <w:szCs w:val="28"/>
          <w14:ligatures w14:val="none"/>
        </w:rPr>
        <w:t>.</w:t>
      </w:r>
    </w:p>
    <w:p w14:paraId="05D0CFC9" w14:textId="77777777" w:rsidR="001F42D5" w:rsidRPr="001F42D5" w:rsidRDefault="001F42D5" w:rsidP="001F42D5">
      <w:pPr>
        <w:widowControl w:val="0"/>
        <w:kinsoku w:val="0"/>
        <w:overflowPunct w:val="0"/>
        <w:autoSpaceDE w:val="0"/>
        <w:autoSpaceDN w:val="0"/>
        <w:adjustRightInd w:val="0"/>
        <w:spacing w:before="121" w:after="0" w:line="264" w:lineRule="auto"/>
        <w:ind w:right="28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Văn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phần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tách</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rời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hồ</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sơ</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nhận được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văn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thiện,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ký</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biện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 đảm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nêu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sẽ</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chối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thiện,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ký kết hợp đồng với Nhà thầu trong trường hợp phát hiện năng lực hiện tại của Nhà thầu không đáp ứng yêu cầu thực hiện gói thầu.</w:t>
      </w:r>
    </w:p>
    <w:p w14:paraId="36BFF8E9" w14:textId="77777777" w:rsidR="001F42D5" w:rsidRPr="001F42D5" w:rsidRDefault="001F42D5" w:rsidP="001F42D5">
      <w:pPr>
        <w:widowControl w:val="0"/>
        <w:kinsoku w:val="0"/>
        <w:overflowPunct w:val="0"/>
        <w:autoSpaceDE w:val="0"/>
        <w:autoSpaceDN w:val="0"/>
        <w:adjustRightInd w:val="0"/>
        <w:spacing w:before="121" w:after="0" w:line="264" w:lineRule="auto"/>
        <w:ind w:right="289"/>
        <w:jc w:val="both"/>
        <w:rPr>
          <w:rFonts w:ascii="Times New Roman" w:eastAsia="Times New Roman" w:hAnsi="Times New Roman" w:cs="Times New Roman"/>
          <w:color w:val="000000" w:themeColor="text1"/>
          <w:kern w:val="0"/>
          <w:sz w:val="28"/>
          <w:szCs w:val="28"/>
          <w14:ligatures w14:val="none"/>
        </w:rPr>
        <w:sectPr w:rsidR="001F42D5" w:rsidRPr="001F42D5" w:rsidSect="001F42D5">
          <w:pgSz w:w="11910" w:h="16840"/>
          <w:pgMar w:top="1180" w:right="840" w:bottom="280" w:left="1300" w:header="731" w:footer="0" w:gutter="0"/>
          <w:cols w:space="720"/>
          <w:noEndnote/>
        </w:sectPr>
      </w:pPr>
    </w:p>
    <w:p w14:paraId="7DBCC088" w14:textId="77777777" w:rsidR="001F42D5" w:rsidRPr="001F42D5" w:rsidRDefault="001F42D5" w:rsidP="001F42D5">
      <w:pPr>
        <w:widowControl w:val="0"/>
        <w:kinsoku w:val="0"/>
        <w:overflowPunct w:val="0"/>
        <w:autoSpaceDE w:val="0"/>
        <w:autoSpaceDN w:val="0"/>
        <w:adjustRightInd w:val="0"/>
        <w:spacing w:before="90" w:after="0" w:line="264" w:lineRule="auto"/>
        <w:ind w:right="28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lastRenderedPageBreak/>
        <w:t>Nếu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đến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80"/>
          <w:w w:val="150"/>
          <w:kern w:val="0"/>
          <w:sz w:val="28"/>
          <w:szCs w:val="28"/>
          <w:u w:val="single"/>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tháng</w:t>
      </w:r>
      <w:r w:rsidRPr="001F42D5">
        <w:rPr>
          <w:rFonts w:ascii="Times New Roman" w:eastAsia="Times New Roman" w:hAnsi="Times New Roman" w:cs="Times New Roman"/>
          <w:color w:val="000000" w:themeColor="text1"/>
          <w:spacing w:val="80"/>
          <w:w w:val="150"/>
          <w:kern w:val="0"/>
          <w:sz w:val="28"/>
          <w:szCs w:val="28"/>
          <w:u w:val="single"/>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80"/>
          <w:w w:val="150"/>
          <w:kern w:val="0"/>
          <w:sz w:val="28"/>
          <w:szCs w:val="28"/>
          <w:u w:val="single"/>
          <w14:ligatures w14:val="none"/>
        </w:rPr>
        <w:t xml:space="preserve">  </w:t>
      </w:r>
      <w:r w:rsidRPr="001F42D5">
        <w:rPr>
          <w:rFonts w:ascii="Times New Roman" w:eastAsia="Times New Roman" w:hAnsi="Times New Roman" w:cs="Times New Roman"/>
          <w:color w:val="000000" w:themeColor="text1"/>
          <w:kern w:val="0"/>
          <w:sz w:val="28"/>
          <w:szCs w:val="28"/>
          <w:vertAlign w:val="superscript"/>
          <w14:ligatures w14:val="none"/>
        </w:rPr>
        <w:t>(3)</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thiện, ký</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chối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thiện,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ký</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biện pháp bảo đảm thực hiện hợp đồng theo các yêu cầu nêu trên thì Nhà thầu sẽ bị loại và không được nhận lại bảo đảm dự thầu.</w:t>
      </w:r>
    </w:p>
    <w:p w14:paraId="4D3322F5" w14:textId="77777777" w:rsidR="001F42D5" w:rsidRPr="001F42D5" w:rsidRDefault="001F42D5" w:rsidP="001F42D5">
      <w:pPr>
        <w:widowControl w:val="0"/>
        <w:kinsoku w:val="0"/>
        <w:overflowPunct w:val="0"/>
        <w:autoSpaceDE w:val="0"/>
        <w:autoSpaceDN w:val="0"/>
        <w:adjustRightInd w:val="0"/>
        <w:spacing w:before="117" w:after="0" w:line="322" w:lineRule="exact"/>
        <w:ind w:right="214"/>
        <w:jc w:val="right"/>
        <w:outlineLvl w:val="1"/>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spacing w:val="-2"/>
          <w:kern w:val="0"/>
          <w:sz w:val="28"/>
          <w:szCs w:val="28"/>
          <w14:ligatures w14:val="none"/>
        </w:rPr>
        <w:t>Đại</w:t>
      </w:r>
      <w:r w:rsidRPr="001F42D5">
        <w:rPr>
          <w:rFonts w:ascii="Times New Roman" w:eastAsia="Times New Roman" w:hAnsi="Times New Roman" w:cs="Times New Roman"/>
          <w:b/>
          <w:bCs/>
          <w:color w:val="000000" w:themeColor="text1"/>
          <w:spacing w:val="-16"/>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diện</w:t>
      </w:r>
      <w:r w:rsidRPr="001F42D5">
        <w:rPr>
          <w:rFonts w:ascii="Times New Roman" w:eastAsia="Times New Roman" w:hAnsi="Times New Roman" w:cs="Times New Roman"/>
          <w:b/>
          <w:bCs/>
          <w:color w:val="000000" w:themeColor="text1"/>
          <w:spacing w:val="-15"/>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hợp</w:t>
      </w:r>
      <w:r w:rsidRPr="001F42D5">
        <w:rPr>
          <w:rFonts w:ascii="Times New Roman" w:eastAsia="Times New Roman" w:hAnsi="Times New Roman" w:cs="Times New Roman"/>
          <w:b/>
          <w:bCs/>
          <w:color w:val="000000" w:themeColor="text1"/>
          <w:spacing w:val="-15"/>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pháp</w:t>
      </w:r>
      <w:r w:rsidRPr="001F42D5">
        <w:rPr>
          <w:rFonts w:ascii="Times New Roman" w:eastAsia="Times New Roman" w:hAnsi="Times New Roman" w:cs="Times New Roman"/>
          <w:b/>
          <w:bCs/>
          <w:color w:val="000000" w:themeColor="text1"/>
          <w:spacing w:val="-15"/>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của</w:t>
      </w:r>
      <w:r w:rsidRPr="001F42D5">
        <w:rPr>
          <w:rFonts w:ascii="Times New Roman" w:eastAsia="Times New Roman" w:hAnsi="Times New Roman" w:cs="Times New Roman"/>
          <w:b/>
          <w:bCs/>
          <w:color w:val="000000" w:themeColor="text1"/>
          <w:spacing w:val="-13"/>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Chủ</w:t>
      </w:r>
      <w:r w:rsidRPr="001F42D5">
        <w:rPr>
          <w:rFonts w:ascii="Times New Roman" w:eastAsia="Times New Roman" w:hAnsi="Times New Roman" w:cs="Times New Roman"/>
          <w:b/>
          <w:bCs/>
          <w:color w:val="000000" w:themeColor="text1"/>
          <w:spacing w:val="-15"/>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đầu</w:t>
      </w:r>
      <w:r w:rsidRPr="001F42D5">
        <w:rPr>
          <w:rFonts w:ascii="Times New Roman" w:eastAsia="Times New Roman" w:hAnsi="Times New Roman" w:cs="Times New Roman"/>
          <w:b/>
          <w:bCs/>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tư</w:t>
      </w:r>
    </w:p>
    <w:p w14:paraId="3DD0ED17" w14:textId="77777777" w:rsidR="001F42D5" w:rsidRPr="001F42D5" w:rsidRDefault="001F42D5" w:rsidP="001F42D5">
      <w:pPr>
        <w:widowControl w:val="0"/>
        <w:kinsoku w:val="0"/>
        <w:overflowPunct w:val="0"/>
        <w:autoSpaceDE w:val="0"/>
        <w:autoSpaceDN w:val="0"/>
        <w:adjustRightInd w:val="0"/>
        <w:spacing w:after="0" w:line="240" w:lineRule="auto"/>
        <w:ind w:right="211"/>
        <w:jc w:val="right"/>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i/>
          <w:iCs/>
          <w:color w:val="000000" w:themeColor="text1"/>
          <w:spacing w:val="-2"/>
          <w:kern w:val="0"/>
          <w:sz w:val="28"/>
          <w:szCs w:val="28"/>
          <w14:ligatures w14:val="none"/>
        </w:rPr>
        <w:t>[ghi</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tên,</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chức</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danh,</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ký</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tên</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và</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đóng</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dấu]</w:t>
      </w:r>
    </w:p>
    <w:p w14:paraId="13246E44"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30"/>
          <w:szCs w:val="30"/>
          <w14:ligatures w14:val="none"/>
        </w:rPr>
      </w:pPr>
    </w:p>
    <w:p w14:paraId="77A6D12F" w14:textId="77777777" w:rsidR="001F42D5" w:rsidRPr="001F42D5" w:rsidRDefault="001F42D5" w:rsidP="001F42D5">
      <w:pPr>
        <w:widowControl w:val="0"/>
        <w:kinsoku w:val="0"/>
        <w:overflowPunct w:val="0"/>
        <w:autoSpaceDE w:val="0"/>
        <w:autoSpaceDN w:val="0"/>
        <w:adjustRightInd w:val="0"/>
        <w:spacing w:before="8" w:after="0" w:line="240" w:lineRule="auto"/>
        <w:rPr>
          <w:rFonts w:ascii="Times New Roman" w:eastAsia="Times New Roman" w:hAnsi="Times New Roman" w:cs="Times New Roman"/>
          <w:i/>
          <w:iCs/>
          <w:color w:val="000000" w:themeColor="text1"/>
          <w:kern w:val="0"/>
          <w:sz w:val="36"/>
          <w:szCs w:val="36"/>
          <w14:ligatures w14:val="none"/>
        </w:rPr>
      </w:pPr>
    </w:p>
    <w:p w14:paraId="55B3F7E7" w14:textId="77777777" w:rsidR="001F42D5" w:rsidRPr="001F42D5" w:rsidRDefault="001F42D5" w:rsidP="001F42D5">
      <w:pPr>
        <w:widowControl w:val="0"/>
        <w:kinsoku w:val="0"/>
        <w:overflowPunct w:val="0"/>
        <w:autoSpaceDE w:val="0"/>
        <w:autoSpaceDN w:val="0"/>
        <w:adjustRightInd w:val="0"/>
        <w:spacing w:after="0" w:line="240" w:lineRule="auto"/>
        <w:jc w:val="both"/>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chú:</w:t>
      </w:r>
    </w:p>
    <w:p w14:paraId="743A2E42" w14:textId="77777777" w:rsidR="001F42D5" w:rsidRPr="001F42D5" w:rsidRDefault="001F42D5" w:rsidP="001F42D5">
      <w:pPr>
        <w:widowControl w:val="0"/>
        <w:numPr>
          <w:ilvl w:val="0"/>
          <w:numId w:val="8"/>
        </w:numPr>
        <w:tabs>
          <w:tab w:val="left" w:pos="1079"/>
        </w:tabs>
        <w:kinsoku w:val="0"/>
        <w:overflowPunct w:val="0"/>
        <w:autoSpaceDE w:val="0"/>
        <w:autoSpaceDN w:val="0"/>
        <w:adjustRightInd w:val="0"/>
        <w:spacing w:before="152" w:after="0" w:line="264" w:lineRule="auto"/>
        <w:ind w:right="334" w:firstLine="56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quá</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trình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thiện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bên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đầy</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đủ</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toàn bộ nội dung, bao gồm cả các nội dung hiệu chỉnh, bổ sung, làm rõ trong quá trình lựa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chọn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thiện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vào</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cụ</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 để hình thành tài liệu hợp đồng điện tử.</w:t>
      </w:r>
    </w:p>
    <w:p w14:paraId="770D95E8" w14:textId="77777777" w:rsidR="001F42D5" w:rsidRPr="001F42D5" w:rsidRDefault="001F42D5" w:rsidP="001F42D5">
      <w:pPr>
        <w:widowControl w:val="0"/>
        <w:numPr>
          <w:ilvl w:val="0"/>
          <w:numId w:val="8"/>
        </w:numPr>
        <w:tabs>
          <w:tab w:val="left" w:pos="1117"/>
        </w:tabs>
        <w:kinsoku w:val="0"/>
        <w:overflowPunct w:val="0"/>
        <w:autoSpaceDE w:val="0"/>
        <w:autoSpaceDN w:val="0"/>
        <w:adjustRightInd w:val="0"/>
        <w:spacing w:before="121" w:after="0" w:line="264" w:lineRule="auto"/>
        <w:ind w:right="334" w:firstLine="56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Khuyến khích thực hiện hoàn thiện hợp đồng qua phương tiện điện tử. Trường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thiện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trực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 tin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địa</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điểm</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(văn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phòng,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cơ</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quan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để</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đến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tiến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 thiện hợp đồng.</w:t>
      </w:r>
    </w:p>
    <w:p w14:paraId="5F3CCFE7" w14:textId="77777777" w:rsidR="001F42D5" w:rsidRPr="001F42D5" w:rsidRDefault="001F42D5" w:rsidP="001F42D5">
      <w:pPr>
        <w:widowControl w:val="0"/>
        <w:numPr>
          <w:ilvl w:val="0"/>
          <w:numId w:val="8"/>
        </w:numPr>
        <w:tabs>
          <w:tab w:val="left" w:pos="1082"/>
        </w:tabs>
        <w:kinsoku w:val="0"/>
        <w:overflowPunct w:val="0"/>
        <w:autoSpaceDE w:val="0"/>
        <w:autoSpaceDN w:val="0"/>
        <w:adjustRightInd w:val="0"/>
        <w:spacing w:before="120" w:after="0" w:line="240" w:lineRule="auto"/>
        <w:ind w:left="1081" w:hanging="397"/>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Ghi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phù</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gian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Mẫu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p>
    <w:p w14:paraId="3B00BD0A" w14:textId="77777777" w:rsidR="001F42D5" w:rsidRPr="001F42D5" w:rsidRDefault="001F42D5" w:rsidP="001F42D5">
      <w:pPr>
        <w:widowControl w:val="0"/>
        <w:numPr>
          <w:ilvl w:val="0"/>
          <w:numId w:val="8"/>
        </w:numPr>
        <w:tabs>
          <w:tab w:val="left" w:pos="1082"/>
        </w:tabs>
        <w:kinsoku w:val="0"/>
        <w:overflowPunct w:val="0"/>
        <w:autoSpaceDE w:val="0"/>
        <w:autoSpaceDN w:val="0"/>
        <w:adjustRightInd w:val="0"/>
        <w:spacing w:before="120" w:after="0" w:line="240" w:lineRule="auto"/>
        <w:ind w:left="1081" w:hanging="397"/>
        <w:jc w:val="both"/>
        <w:rPr>
          <w:rFonts w:ascii="Times New Roman" w:eastAsia="Times New Roman" w:hAnsi="Times New Roman" w:cs="Times New Roman"/>
          <w:color w:val="000000" w:themeColor="text1"/>
          <w:spacing w:val="-2"/>
          <w:kern w:val="0"/>
          <w:sz w:val="28"/>
          <w:szCs w:val="28"/>
          <w14:ligatures w14:val="none"/>
        </w:rPr>
        <w:sectPr w:rsidR="001F42D5" w:rsidRPr="001F42D5" w:rsidSect="001F42D5">
          <w:pgSz w:w="11910" w:h="16840"/>
          <w:pgMar w:top="1180" w:right="840" w:bottom="280" w:left="1300" w:header="731" w:footer="0" w:gutter="0"/>
          <w:cols w:space="720"/>
          <w:noEndnote/>
        </w:sectPr>
      </w:pPr>
    </w:p>
    <w:p w14:paraId="26610698" w14:textId="77777777" w:rsidR="001F42D5" w:rsidRPr="001F42D5" w:rsidRDefault="001F42D5" w:rsidP="001F42D5">
      <w:pPr>
        <w:widowControl w:val="0"/>
        <w:kinsoku w:val="0"/>
        <w:overflowPunct w:val="0"/>
        <w:autoSpaceDE w:val="0"/>
        <w:autoSpaceDN w:val="0"/>
        <w:adjustRightInd w:val="0"/>
        <w:spacing w:before="90" w:after="0" w:line="240" w:lineRule="auto"/>
        <w:ind w:right="333"/>
        <w:jc w:val="right"/>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lastRenderedPageBreak/>
        <w:t>Mẫu</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số</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17A</w:t>
      </w:r>
    </w:p>
    <w:p w14:paraId="7346C683" w14:textId="77777777" w:rsidR="001F42D5" w:rsidRPr="001F42D5" w:rsidRDefault="001F42D5" w:rsidP="001F42D5">
      <w:pPr>
        <w:widowControl w:val="0"/>
        <w:kinsoku w:val="0"/>
        <w:overflowPunct w:val="0"/>
        <w:autoSpaceDE w:val="0"/>
        <w:autoSpaceDN w:val="0"/>
        <w:adjustRightInd w:val="0"/>
        <w:spacing w:before="153" w:after="0" w:line="240" w:lineRule="auto"/>
        <w:ind w:right="428"/>
        <w:jc w:val="center"/>
        <w:outlineLvl w:val="0"/>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spacing w:val="-2"/>
          <w:kern w:val="0"/>
          <w:sz w:val="28"/>
          <w:szCs w:val="28"/>
          <w14:ligatures w14:val="none"/>
        </w:rPr>
        <w:t>MẪU</w:t>
      </w:r>
      <w:r w:rsidRPr="001F42D5">
        <w:rPr>
          <w:rFonts w:ascii="Times New Roman" w:eastAsia="Times New Roman" w:hAnsi="Times New Roman" w:cs="Times New Roman"/>
          <w:b/>
          <w:bCs/>
          <w:color w:val="000000" w:themeColor="text1"/>
          <w:spacing w:val="-15"/>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HỢP</w:t>
      </w:r>
      <w:r w:rsidRPr="001F42D5">
        <w:rPr>
          <w:rFonts w:ascii="Times New Roman" w:eastAsia="Times New Roman" w:hAnsi="Times New Roman" w:cs="Times New Roman"/>
          <w:b/>
          <w:bCs/>
          <w:color w:val="000000" w:themeColor="text1"/>
          <w:spacing w:val="-13"/>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ĐỒNG</w:t>
      </w:r>
    </w:p>
    <w:p w14:paraId="7D3A92DC" w14:textId="77777777" w:rsidR="001F42D5" w:rsidRPr="001F42D5" w:rsidRDefault="001F42D5" w:rsidP="001F42D5">
      <w:pPr>
        <w:widowControl w:val="0"/>
        <w:tabs>
          <w:tab w:val="left" w:pos="5492"/>
          <w:tab w:val="left" w:pos="6829"/>
          <w:tab w:val="left" w:pos="8106"/>
          <w:tab w:val="left" w:pos="9257"/>
        </w:tabs>
        <w:kinsoku w:val="0"/>
        <w:overflowPunct w:val="0"/>
        <w:autoSpaceDE w:val="0"/>
        <w:autoSpaceDN w:val="0"/>
        <w:adjustRightInd w:val="0"/>
        <w:spacing w:before="151" w:after="0" w:line="240"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ngày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 xml:space="preserve">tháng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 xml:space="preserve">năm </w:t>
      </w:r>
      <w:r w:rsidRPr="001F42D5">
        <w:rPr>
          <w:rFonts w:ascii="Times New Roman" w:eastAsia="Times New Roman" w:hAnsi="Times New Roman" w:cs="Times New Roman"/>
          <w:color w:val="000000" w:themeColor="text1"/>
          <w:kern w:val="0"/>
          <w:sz w:val="28"/>
          <w:szCs w:val="28"/>
          <w:u w:val="single"/>
          <w14:ligatures w14:val="none"/>
        </w:rPr>
        <w:tab/>
      </w:r>
    </w:p>
    <w:p w14:paraId="4B210B1D" w14:textId="77777777" w:rsidR="001F42D5" w:rsidRPr="001F42D5" w:rsidRDefault="001F42D5" w:rsidP="001F42D5">
      <w:pPr>
        <w:widowControl w:val="0"/>
        <w:tabs>
          <w:tab w:val="left" w:pos="3448"/>
        </w:tabs>
        <w:kinsoku w:val="0"/>
        <w:overflowPunct w:val="0"/>
        <w:autoSpaceDE w:val="0"/>
        <w:autoSpaceDN w:val="0"/>
        <w:adjustRightInd w:val="0"/>
        <w:spacing w:before="151" w:after="0" w:line="240" w:lineRule="auto"/>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Hợp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đồng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số:</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spacing w:val="-2"/>
          <w:kern w:val="0"/>
          <w:sz w:val="28"/>
          <w:szCs w:val="28"/>
          <w14:ligatures w14:val="none"/>
        </w:rPr>
        <w:t>[Chủ</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đầu</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tư/đơn</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vị</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được</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ủy</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quyền</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kê</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khai</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thông</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tin]</w:t>
      </w:r>
    </w:p>
    <w:p w14:paraId="4DB447DA" w14:textId="77777777" w:rsidR="001F42D5" w:rsidRPr="001F42D5" w:rsidRDefault="001F42D5" w:rsidP="001F42D5">
      <w:pPr>
        <w:widowControl w:val="0"/>
        <w:tabs>
          <w:tab w:val="left" w:pos="3515"/>
        </w:tabs>
        <w:kinsoku w:val="0"/>
        <w:overflowPunct w:val="0"/>
        <w:autoSpaceDE w:val="0"/>
        <w:autoSpaceDN w:val="0"/>
        <w:adjustRightInd w:val="0"/>
        <w:spacing w:before="167" w:after="0" w:line="276" w:lineRule="auto"/>
        <w:ind w:right="221"/>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Gói thầu: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spacing w:val="-4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[Hệ</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thống</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trích</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xuất</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theo</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thông</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báo</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kết</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quả</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lựa</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chọn nhà thầu]</w:t>
      </w:r>
    </w:p>
    <w:p w14:paraId="18355AC0" w14:textId="77777777" w:rsidR="001F42D5" w:rsidRPr="001F42D5" w:rsidRDefault="001F42D5" w:rsidP="001F42D5">
      <w:pPr>
        <w:widowControl w:val="0"/>
        <w:tabs>
          <w:tab w:val="left" w:pos="3545"/>
        </w:tabs>
        <w:kinsoku w:val="0"/>
        <w:overflowPunct w:val="0"/>
        <w:autoSpaceDE w:val="0"/>
        <w:autoSpaceDN w:val="0"/>
        <w:adjustRightInd w:val="0"/>
        <w:spacing w:before="121" w:after="0" w:line="276" w:lineRule="auto"/>
        <w:ind w:right="221"/>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Thuộc dự án: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[Hệ</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thống</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trích</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xuất</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theo</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thông</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báo</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kết</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quả</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lựa</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chọn nhà thầu]</w:t>
      </w:r>
    </w:p>
    <w:p w14:paraId="51E74872" w14:textId="77777777" w:rsidR="001F42D5" w:rsidRPr="001F42D5" w:rsidRDefault="001F42D5" w:rsidP="001F42D5">
      <w:pPr>
        <w:widowControl w:val="0"/>
        <w:numPr>
          <w:ilvl w:val="0"/>
          <w:numId w:val="7"/>
        </w:numPr>
        <w:tabs>
          <w:tab w:val="left" w:pos="846"/>
          <w:tab w:val="left" w:pos="2281"/>
        </w:tabs>
        <w:kinsoku w:val="0"/>
        <w:overflowPunct w:val="0"/>
        <w:autoSpaceDE w:val="0"/>
        <w:autoSpaceDN w:val="0"/>
        <w:adjustRightInd w:val="0"/>
        <w:spacing w:before="120" w:after="0" w:line="240" w:lineRule="auto"/>
        <w:ind w:left="846"/>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Căn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cứ</w:t>
      </w:r>
      <w:r w:rsidRPr="001F42D5">
        <w:rPr>
          <w:rFonts w:ascii="Times New Roman" w:eastAsia="Times New Roman" w:hAnsi="Times New Roman" w:cs="Times New Roman"/>
          <w:color w:val="000000" w:themeColor="text1"/>
          <w:kern w:val="0"/>
          <w:sz w:val="28"/>
          <w:szCs w:val="28"/>
          <w:vertAlign w:val="superscript"/>
          <w14:ligatures w14:val="none"/>
        </w:rPr>
        <w:t>(2)</w:t>
      </w:r>
      <w:r w:rsidRPr="001F42D5">
        <w:rPr>
          <w:rFonts w:ascii="Times New Roman" w:eastAsia="Times New Roman" w:hAnsi="Times New Roman" w:cs="Times New Roman"/>
          <w:color w:val="000000" w:themeColor="text1"/>
          <w:spacing w:val="-3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(Bộ</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luật</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Dân</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sự</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ngày</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24</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tháng</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11</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năm</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2015)</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[Chủ</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đầu</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tư</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kê</w:t>
      </w:r>
      <w:r w:rsidRPr="001F42D5">
        <w:rPr>
          <w:rFonts w:ascii="Times New Roman" w:eastAsia="Times New Roman" w:hAnsi="Times New Roman" w:cs="Times New Roman"/>
          <w:i/>
          <w:iCs/>
          <w:color w:val="000000" w:themeColor="text1"/>
          <w:spacing w:val="-10"/>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khai</w:t>
      </w:r>
    </w:p>
    <w:p w14:paraId="30D32F4E" w14:textId="77777777" w:rsidR="001F42D5" w:rsidRPr="001F42D5" w:rsidRDefault="001F42D5" w:rsidP="001F42D5">
      <w:pPr>
        <w:widowControl w:val="0"/>
        <w:kinsoku w:val="0"/>
        <w:overflowPunct w:val="0"/>
        <w:autoSpaceDE w:val="0"/>
        <w:autoSpaceDN w:val="0"/>
        <w:adjustRightInd w:val="0"/>
        <w:spacing w:before="47" w:after="0" w:line="240" w:lineRule="auto"/>
        <w:rPr>
          <w:rFonts w:ascii="Times New Roman" w:eastAsia="Times New Roman" w:hAnsi="Times New Roman" w:cs="Times New Roman"/>
          <w:i/>
          <w:iCs/>
          <w:color w:val="000000" w:themeColor="text1"/>
          <w:spacing w:val="-2"/>
          <w:kern w:val="0"/>
          <w:sz w:val="28"/>
          <w:szCs w:val="28"/>
          <w14:ligatures w14:val="none"/>
        </w:rPr>
      </w:pPr>
      <w:r w:rsidRPr="001F42D5">
        <w:rPr>
          <w:rFonts w:ascii="Times New Roman" w:eastAsia="Times New Roman" w:hAnsi="Times New Roman" w:cs="Times New Roman"/>
          <w:i/>
          <w:iCs/>
          <w:color w:val="000000" w:themeColor="text1"/>
          <w:spacing w:val="-4"/>
          <w:kern w:val="0"/>
          <w:sz w:val="28"/>
          <w:szCs w:val="28"/>
          <w14:ligatures w14:val="none"/>
        </w:rPr>
        <w:t>thông</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tin];</w:t>
      </w:r>
    </w:p>
    <w:p w14:paraId="30CAA0C6" w14:textId="77777777" w:rsidR="001F42D5" w:rsidRPr="001F42D5" w:rsidRDefault="001F42D5" w:rsidP="001F42D5">
      <w:pPr>
        <w:widowControl w:val="0"/>
        <w:numPr>
          <w:ilvl w:val="0"/>
          <w:numId w:val="7"/>
        </w:numPr>
        <w:tabs>
          <w:tab w:val="left" w:pos="846"/>
        </w:tabs>
        <w:kinsoku w:val="0"/>
        <w:overflowPunct w:val="0"/>
        <w:autoSpaceDE w:val="0"/>
        <w:autoSpaceDN w:val="0"/>
        <w:adjustRightInd w:val="0"/>
        <w:spacing w:before="170" w:after="0" w:line="240" w:lineRule="auto"/>
        <w:ind w:left="846"/>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Căn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cứ</w:t>
      </w:r>
      <w:r w:rsidRPr="001F42D5">
        <w:rPr>
          <w:rFonts w:ascii="Times New Roman" w:eastAsia="Times New Roman" w:hAnsi="Times New Roman" w:cs="Times New Roman"/>
          <w:color w:val="000000" w:themeColor="text1"/>
          <w:kern w:val="0"/>
          <w:sz w:val="28"/>
          <w:szCs w:val="28"/>
          <w:vertAlign w:val="superscript"/>
          <w14:ligatures w14:val="none"/>
        </w:rPr>
        <w:t>(2)</w:t>
      </w:r>
      <w:r w:rsidRPr="001F42D5">
        <w:rPr>
          <w:rFonts w:ascii="Times New Roman" w:eastAsia="Times New Roman" w:hAnsi="Times New Roman" w:cs="Times New Roman"/>
          <w:color w:val="000000" w:themeColor="text1"/>
          <w:spacing w:val="413"/>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(Luật</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Đấu</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ngày</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23</w:t>
      </w:r>
      <w:r w:rsidRPr="001F42D5">
        <w:rPr>
          <w:rFonts w:ascii="Times New Roman" w:eastAsia="Times New Roman" w:hAnsi="Times New Roman" w:cs="Times New Roman"/>
          <w:i/>
          <w:iCs/>
          <w:color w:val="000000" w:themeColor="text1"/>
          <w:spacing w:val="-10"/>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tháng</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06</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năm</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2023)</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[Chủ</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đầu</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tư</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kê</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khai</w:t>
      </w:r>
    </w:p>
    <w:p w14:paraId="688692CF" w14:textId="77777777" w:rsidR="001F42D5" w:rsidRPr="001F42D5" w:rsidRDefault="001F42D5" w:rsidP="001F42D5">
      <w:pPr>
        <w:widowControl w:val="0"/>
        <w:kinsoku w:val="0"/>
        <w:overflowPunct w:val="0"/>
        <w:autoSpaceDE w:val="0"/>
        <w:autoSpaceDN w:val="0"/>
        <w:adjustRightInd w:val="0"/>
        <w:spacing w:before="48" w:after="0" w:line="240" w:lineRule="auto"/>
        <w:jc w:val="both"/>
        <w:rPr>
          <w:rFonts w:ascii="Times New Roman" w:eastAsia="Times New Roman" w:hAnsi="Times New Roman" w:cs="Times New Roman"/>
          <w:i/>
          <w:iCs/>
          <w:color w:val="000000" w:themeColor="text1"/>
          <w:spacing w:val="-2"/>
          <w:kern w:val="0"/>
          <w:sz w:val="28"/>
          <w:szCs w:val="28"/>
          <w14:ligatures w14:val="none"/>
        </w:rPr>
      </w:pPr>
      <w:r w:rsidRPr="001F42D5">
        <w:rPr>
          <w:rFonts w:ascii="Times New Roman" w:eastAsia="Times New Roman" w:hAnsi="Times New Roman" w:cs="Times New Roman"/>
          <w:i/>
          <w:iCs/>
          <w:color w:val="000000" w:themeColor="text1"/>
          <w:spacing w:val="-4"/>
          <w:kern w:val="0"/>
          <w:sz w:val="28"/>
          <w:szCs w:val="28"/>
          <w14:ligatures w14:val="none"/>
        </w:rPr>
        <w:t>thông</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tin];</w:t>
      </w:r>
    </w:p>
    <w:p w14:paraId="0DBB08F6" w14:textId="77777777" w:rsidR="001F42D5" w:rsidRPr="001F42D5" w:rsidRDefault="001F42D5" w:rsidP="001F42D5">
      <w:pPr>
        <w:widowControl w:val="0"/>
        <w:numPr>
          <w:ilvl w:val="0"/>
          <w:numId w:val="7"/>
        </w:numPr>
        <w:tabs>
          <w:tab w:val="left" w:pos="854"/>
        </w:tabs>
        <w:kinsoku w:val="0"/>
        <w:overflowPunct w:val="0"/>
        <w:autoSpaceDE w:val="0"/>
        <w:autoSpaceDN w:val="0"/>
        <w:adjustRightInd w:val="0"/>
        <w:spacing w:before="168" w:after="0" w:line="276" w:lineRule="auto"/>
        <w:ind w:right="212" w:firstLine="56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Căn cứ Quyết định số </w:t>
      </w:r>
      <w:r w:rsidRPr="001F42D5">
        <w:rPr>
          <w:rFonts w:ascii="Times New Roman" w:eastAsia="Times New Roman" w:hAnsi="Times New Roman" w:cs="Times New Roman"/>
          <w:color w:val="000000" w:themeColor="text1"/>
          <w:spacing w:val="531"/>
          <w:kern w:val="0"/>
          <w:sz w:val="28"/>
          <w:szCs w:val="28"/>
          <w:u w:val="single"/>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ngày </w:t>
      </w:r>
      <w:r w:rsidRPr="001F42D5">
        <w:rPr>
          <w:rFonts w:ascii="Times New Roman" w:eastAsia="Times New Roman" w:hAnsi="Times New Roman" w:cs="Times New Roman"/>
          <w:color w:val="000000" w:themeColor="text1"/>
          <w:spacing w:val="531"/>
          <w:kern w:val="0"/>
          <w:sz w:val="28"/>
          <w:szCs w:val="28"/>
          <w:u w:val="single"/>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tháng </w:t>
      </w:r>
      <w:r w:rsidRPr="001F42D5">
        <w:rPr>
          <w:rFonts w:ascii="Times New Roman" w:eastAsia="Times New Roman" w:hAnsi="Times New Roman" w:cs="Times New Roman"/>
          <w:color w:val="000000" w:themeColor="text1"/>
          <w:spacing w:val="531"/>
          <w:kern w:val="0"/>
          <w:sz w:val="28"/>
          <w:szCs w:val="28"/>
          <w:u w:val="single"/>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năm </w:t>
      </w:r>
      <w:r w:rsidRPr="001F42D5">
        <w:rPr>
          <w:rFonts w:ascii="Times New Roman" w:eastAsia="Times New Roman" w:hAnsi="Times New Roman" w:cs="Times New Roman"/>
          <w:color w:val="000000" w:themeColor="text1"/>
          <w:spacing w:val="531"/>
          <w:kern w:val="0"/>
          <w:sz w:val="28"/>
          <w:szCs w:val="28"/>
          <w:u w:val="single"/>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của </w:t>
      </w:r>
      <w:r w:rsidRPr="001F42D5">
        <w:rPr>
          <w:rFonts w:ascii="Times New Roman" w:eastAsia="Times New Roman" w:hAnsi="Times New Roman" w:cs="Times New Roman"/>
          <w:color w:val="000000" w:themeColor="text1"/>
          <w:spacing w:val="533"/>
          <w:kern w:val="0"/>
          <w:sz w:val="28"/>
          <w:szCs w:val="28"/>
          <w:u w:val="single"/>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về việc phê</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duyệt</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quả</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lựa</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chọn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391"/>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gói</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Thông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chấp thuận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trao</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spacing w:val="504"/>
          <w:kern w:val="0"/>
          <w:sz w:val="28"/>
          <w:szCs w:val="28"/>
          <w:u w:val="single"/>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spacing w:val="508"/>
          <w:kern w:val="0"/>
          <w:sz w:val="28"/>
          <w:szCs w:val="28"/>
          <w:u w:val="single"/>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tháng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spacing w:val="506"/>
          <w:kern w:val="0"/>
          <w:sz w:val="28"/>
          <w:szCs w:val="28"/>
          <w:u w:val="single"/>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spacing w:val="508"/>
          <w:kern w:val="0"/>
          <w:sz w:val="28"/>
          <w:szCs w:val="28"/>
          <w:u w:val="single"/>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 tư;</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[Hệ</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thống</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trích</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xuất</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theo</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thông</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báo</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kết</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quả</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lựa</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chọn</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w:t>
      </w:r>
    </w:p>
    <w:p w14:paraId="5B537F36" w14:textId="77777777" w:rsidR="001F42D5" w:rsidRPr="001F42D5" w:rsidRDefault="001F42D5" w:rsidP="001F42D5">
      <w:pPr>
        <w:widowControl w:val="0"/>
        <w:numPr>
          <w:ilvl w:val="0"/>
          <w:numId w:val="7"/>
        </w:numPr>
        <w:tabs>
          <w:tab w:val="left" w:pos="837"/>
        </w:tabs>
        <w:kinsoku w:val="0"/>
        <w:overflowPunct w:val="0"/>
        <w:autoSpaceDE w:val="0"/>
        <w:autoSpaceDN w:val="0"/>
        <w:adjustRightInd w:val="0"/>
        <w:spacing w:before="120" w:after="0" w:line="240" w:lineRule="auto"/>
        <w:ind w:right="214" w:firstLine="56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Căn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cứ</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biên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bản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hoàn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thiện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hợp</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đồng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đã</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được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Chủ</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đầu</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tư</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và</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nhà</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trúng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 xml:space="preserve">thầu </w:t>
      </w:r>
      <w:r w:rsidRPr="001F42D5">
        <w:rPr>
          <w:rFonts w:ascii="Times New Roman" w:eastAsia="Times New Roman" w:hAnsi="Times New Roman" w:cs="Times New Roman"/>
          <w:color w:val="000000" w:themeColor="text1"/>
          <w:kern w:val="0"/>
          <w:sz w:val="28"/>
          <w:szCs w:val="28"/>
          <w14:ligatures w14:val="none"/>
        </w:rPr>
        <w:t>ký</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543"/>
          <w:kern w:val="0"/>
          <w:sz w:val="28"/>
          <w:szCs w:val="28"/>
          <w:u w:val="single"/>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tháng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543"/>
          <w:kern w:val="0"/>
          <w:sz w:val="28"/>
          <w:szCs w:val="28"/>
          <w:u w:val="single"/>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474"/>
          <w:kern w:val="0"/>
          <w:sz w:val="28"/>
          <w:szCs w:val="28"/>
          <w:u w:val="single"/>
          <w14:ligatures w14:val="none"/>
        </w:rPr>
        <w:t xml:space="preserve"> </w:t>
      </w: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i/>
          <w:iCs/>
          <w:color w:val="000000" w:themeColor="text1"/>
          <w:kern w:val="0"/>
          <w:sz w:val="28"/>
          <w:szCs w:val="28"/>
          <w14:ligatures w14:val="none"/>
        </w:rPr>
        <w:t>[Chủ</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đầu</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tư</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kê</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khai</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thông</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tin]</w:t>
      </w:r>
    </w:p>
    <w:p w14:paraId="2D441D26" w14:textId="77777777" w:rsidR="001F42D5" w:rsidRPr="001F42D5" w:rsidRDefault="001F42D5" w:rsidP="001F42D5">
      <w:pPr>
        <w:widowControl w:val="0"/>
        <w:numPr>
          <w:ilvl w:val="0"/>
          <w:numId w:val="7"/>
        </w:numPr>
        <w:tabs>
          <w:tab w:val="left" w:pos="834"/>
        </w:tabs>
        <w:kinsoku w:val="0"/>
        <w:overflowPunct w:val="0"/>
        <w:autoSpaceDE w:val="0"/>
        <w:autoSpaceDN w:val="0"/>
        <w:adjustRightInd w:val="0"/>
        <w:spacing w:before="114" w:after="0" w:line="276" w:lineRule="auto"/>
        <w:ind w:right="216" w:firstLine="566"/>
        <w:jc w:val="both"/>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i/>
          <w:iCs/>
          <w:color w:val="000000" w:themeColor="text1"/>
          <w:spacing w:val="-2"/>
          <w:kern w:val="0"/>
          <w:sz w:val="28"/>
          <w:szCs w:val="28"/>
          <w14:ligatures w14:val="none"/>
        </w:rPr>
        <w:t>Các</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căn</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cứ</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khác</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(nếu</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có).</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[Hệ</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thống</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để</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trường</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ký</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tự</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để</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Chủ</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đầu</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tư/Đơn</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vị</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 xml:space="preserve">được </w:t>
      </w:r>
      <w:r w:rsidRPr="001F42D5">
        <w:rPr>
          <w:rFonts w:ascii="Times New Roman" w:eastAsia="Times New Roman" w:hAnsi="Times New Roman" w:cs="Times New Roman"/>
          <w:i/>
          <w:iCs/>
          <w:color w:val="000000" w:themeColor="text1"/>
          <w:kern w:val="0"/>
          <w:sz w:val="28"/>
          <w:szCs w:val="28"/>
          <w14:ligatures w14:val="none"/>
        </w:rPr>
        <w:t>ủy quyền và nhà thầu tự kê khai]</w:t>
      </w:r>
    </w:p>
    <w:p w14:paraId="291F0F2D" w14:textId="77777777" w:rsidR="001F42D5" w:rsidRPr="001F42D5" w:rsidRDefault="001F42D5" w:rsidP="001F42D5">
      <w:pPr>
        <w:widowControl w:val="0"/>
        <w:kinsoku w:val="0"/>
        <w:overflowPunct w:val="0"/>
        <w:autoSpaceDE w:val="0"/>
        <w:autoSpaceDN w:val="0"/>
        <w:adjustRightInd w:val="0"/>
        <w:spacing w:before="119" w:after="0" w:line="240" w:lineRule="auto"/>
        <w:jc w:val="both"/>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Chúng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tôi,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đại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diện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cho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các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bên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ký</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hợp</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đồng,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gồm</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có:</w:t>
      </w:r>
    </w:p>
    <w:p w14:paraId="2795F90E" w14:textId="77777777" w:rsidR="001F42D5" w:rsidRPr="001F42D5" w:rsidRDefault="001F42D5" w:rsidP="001F42D5">
      <w:pPr>
        <w:widowControl w:val="0"/>
        <w:kinsoku w:val="0"/>
        <w:overflowPunct w:val="0"/>
        <w:autoSpaceDE w:val="0"/>
        <w:autoSpaceDN w:val="0"/>
        <w:adjustRightInd w:val="0"/>
        <w:spacing w:before="170" w:after="0" w:line="276" w:lineRule="auto"/>
        <w:ind w:right="217"/>
        <w:jc w:val="both"/>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Đối</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với</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trường</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hợp</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Chủ</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đầu</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tư</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trực</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tiếp</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ký</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kết</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và</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quản</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lý</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thực</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hiện</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hợp</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đồng</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với nhà thầu:</w:t>
      </w:r>
    </w:p>
    <w:p w14:paraId="3F806168" w14:textId="77777777" w:rsidR="001F42D5" w:rsidRPr="001F42D5" w:rsidRDefault="001F42D5" w:rsidP="001F42D5">
      <w:pPr>
        <w:widowControl w:val="0"/>
        <w:kinsoku w:val="0"/>
        <w:overflowPunct w:val="0"/>
        <w:autoSpaceDE w:val="0"/>
        <w:autoSpaceDN w:val="0"/>
        <w:adjustRightInd w:val="0"/>
        <w:spacing w:before="119" w:after="0" w:line="240" w:lineRule="auto"/>
        <w:jc w:val="both"/>
        <w:outlineLvl w:val="1"/>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spacing w:val="-2"/>
          <w:kern w:val="0"/>
          <w:sz w:val="28"/>
          <w:szCs w:val="28"/>
          <w14:ligatures w14:val="none"/>
        </w:rPr>
        <w:t>Chủ</w:t>
      </w:r>
      <w:r w:rsidRPr="001F42D5">
        <w:rPr>
          <w:rFonts w:ascii="Times New Roman" w:eastAsia="Times New Roman" w:hAnsi="Times New Roman" w:cs="Times New Roman"/>
          <w:b/>
          <w:bCs/>
          <w:color w:val="000000" w:themeColor="text1"/>
          <w:spacing w:val="-14"/>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đầu</w:t>
      </w:r>
      <w:r w:rsidRPr="001F42D5">
        <w:rPr>
          <w:rFonts w:ascii="Times New Roman" w:eastAsia="Times New Roman" w:hAnsi="Times New Roman" w:cs="Times New Roman"/>
          <w:b/>
          <w:bCs/>
          <w:color w:val="000000" w:themeColor="text1"/>
          <w:spacing w:val="-14"/>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tư</w:t>
      </w:r>
      <w:r w:rsidRPr="001F42D5">
        <w:rPr>
          <w:rFonts w:ascii="Times New Roman" w:eastAsia="Times New Roman" w:hAnsi="Times New Roman" w:cs="Times New Roman"/>
          <w:b/>
          <w:bCs/>
          <w:color w:val="000000" w:themeColor="text1"/>
          <w:spacing w:val="-14"/>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(sau</w:t>
      </w:r>
      <w:r w:rsidRPr="001F42D5">
        <w:rPr>
          <w:rFonts w:ascii="Times New Roman" w:eastAsia="Times New Roman" w:hAnsi="Times New Roman" w:cs="Times New Roman"/>
          <w:b/>
          <w:bCs/>
          <w:color w:val="000000" w:themeColor="text1"/>
          <w:spacing w:val="-10"/>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đây</w:t>
      </w:r>
      <w:r w:rsidRPr="001F42D5">
        <w:rPr>
          <w:rFonts w:ascii="Times New Roman" w:eastAsia="Times New Roman" w:hAnsi="Times New Roman" w:cs="Times New Roman"/>
          <w:b/>
          <w:bCs/>
          <w:color w:val="000000" w:themeColor="text1"/>
          <w:spacing w:val="-10"/>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gọi</w:t>
      </w:r>
      <w:r w:rsidRPr="001F42D5">
        <w:rPr>
          <w:rFonts w:ascii="Times New Roman" w:eastAsia="Times New Roman" w:hAnsi="Times New Roman" w:cs="Times New Roman"/>
          <w:b/>
          <w:bCs/>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là</w:t>
      </w:r>
      <w:r w:rsidRPr="001F42D5">
        <w:rPr>
          <w:rFonts w:ascii="Times New Roman" w:eastAsia="Times New Roman" w:hAnsi="Times New Roman" w:cs="Times New Roman"/>
          <w:b/>
          <w:bCs/>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Bên</w:t>
      </w:r>
      <w:r w:rsidRPr="001F42D5">
        <w:rPr>
          <w:rFonts w:ascii="Times New Roman" w:eastAsia="Times New Roman" w:hAnsi="Times New Roman" w:cs="Times New Roman"/>
          <w:b/>
          <w:bCs/>
          <w:color w:val="000000" w:themeColor="text1"/>
          <w:spacing w:val="-13"/>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A)</w:t>
      </w:r>
    </w:p>
    <w:p w14:paraId="3B25AC05" w14:textId="77777777" w:rsidR="001F42D5" w:rsidRPr="001F42D5" w:rsidRDefault="001F42D5" w:rsidP="001F42D5">
      <w:pPr>
        <w:widowControl w:val="0"/>
        <w:tabs>
          <w:tab w:val="left" w:pos="4552"/>
        </w:tabs>
        <w:kinsoku w:val="0"/>
        <w:overflowPunct w:val="0"/>
        <w:autoSpaceDE w:val="0"/>
        <w:autoSpaceDN w:val="0"/>
        <w:adjustRightInd w:val="0"/>
        <w:spacing w:before="170" w:after="0" w:line="240" w:lineRule="auto"/>
        <w:jc w:val="both"/>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Tên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Chủ</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tư:</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spacing w:val="-4"/>
          <w:kern w:val="0"/>
          <w:sz w:val="28"/>
          <w:szCs w:val="28"/>
          <w14:ligatures w14:val="none"/>
        </w:rPr>
        <w:t>[Hệ</w:t>
      </w:r>
      <w:r w:rsidRPr="001F42D5">
        <w:rPr>
          <w:rFonts w:ascii="Times New Roman" w:eastAsia="Times New Roman" w:hAnsi="Times New Roman" w:cs="Times New Roman"/>
          <w:i/>
          <w:iCs/>
          <w:color w:val="000000" w:themeColor="text1"/>
          <w:spacing w:val="-10"/>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thống</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trích</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xuất]</w:t>
      </w:r>
    </w:p>
    <w:p w14:paraId="2F452278" w14:textId="77777777" w:rsidR="001F42D5" w:rsidRPr="001F42D5" w:rsidRDefault="001F42D5" w:rsidP="001F42D5">
      <w:pPr>
        <w:widowControl w:val="0"/>
        <w:tabs>
          <w:tab w:val="left" w:pos="3716"/>
        </w:tabs>
        <w:kinsoku w:val="0"/>
        <w:overflowPunct w:val="0"/>
        <w:autoSpaceDE w:val="0"/>
        <w:autoSpaceDN w:val="0"/>
        <w:adjustRightInd w:val="0"/>
        <w:spacing w:before="168" w:after="0" w:line="240" w:lineRule="auto"/>
        <w:jc w:val="both"/>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 xml:space="preserve">Địa </w:t>
      </w:r>
      <w:r w:rsidRPr="001F42D5">
        <w:rPr>
          <w:rFonts w:ascii="Times New Roman" w:eastAsia="Times New Roman" w:hAnsi="Times New Roman" w:cs="Times New Roman"/>
          <w:color w:val="000000" w:themeColor="text1"/>
          <w:kern w:val="0"/>
          <w:sz w:val="28"/>
          <w:szCs w:val="28"/>
          <w14:ligatures w14:val="none"/>
        </w:rPr>
        <w:t xml:space="preserve">chỉ: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spacing w:val="-4"/>
          <w:kern w:val="0"/>
          <w:sz w:val="28"/>
          <w:szCs w:val="28"/>
          <w14:ligatures w14:val="none"/>
        </w:rPr>
        <w:t>[Hệ</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thống</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trích</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xuất]</w:t>
      </w:r>
    </w:p>
    <w:p w14:paraId="0A482998" w14:textId="77777777" w:rsidR="001F42D5" w:rsidRPr="001F42D5" w:rsidRDefault="001F42D5" w:rsidP="001F42D5">
      <w:pPr>
        <w:widowControl w:val="0"/>
        <w:tabs>
          <w:tab w:val="left" w:pos="4062"/>
        </w:tabs>
        <w:kinsoku w:val="0"/>
        <w:overflowPunct w:val="0"/>
        <w:autoSpaceDE w:val="0"/>
        <w:autoSpaceDN w:val="0"/>
        <w:adjustRightInd w:val="0"/>
        <w:spacing w:before="168" w:after="0" w:line="240" w:lineRule="auto"/>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 xml:space="preserve">Điện </w:t>
      </w:r>
      <w:r w:rsidRPr="001F42D5">
        <w:rPr>
          <w:rFonts w:ascii="Times New Roman" w:eastAsia="Times New Roman" w:hAnsi="Times New Roman" w:cs="Times New Roman"/>
          <w:color w:val="000000" w:themeColor="text1"/>
          <w:kern w:val="0"/>
          <w:sz w:val="28"/>
          <w:szCs w:val="28"/>
          <w14:ligatures w14:val="none"/>
        </w:rPr>
        <w:t>thoại: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spacing w:val="-4"/>
          <w:kern w:val="0"/>
          <w:sz w:val="28"/>
          <w:szCs w:val="28"/>
          <w14:ligatures w14:val="none"/>
        </w:rPr>
        <w:t>[Hệ</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thống</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trích</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xuất]</w:t>
      </w:r>
    </w:p>
    <w:p w14:paraId="0D705116" w14:textId="77777777" w:rsidR="001F42D5" w:rsidRPr="001F42D5" w:rsidRDefault="001F42D5" w:rsidP="001F42D5">
      <w:pPr>
        <w:widowControl w:val="0"/>
        <w:tabs>
          <w:tab w:val="left" w:pos="3666"/>
          <w:tab w:val="left" w:pos="9163"/>
        </w:tabs>
        <w:kinsoku w:val="0"/>
        <w:overflowPunct w:val="0"/>
        <w:autoSpaceDE w:val="0"/>
        <w:autoSpaceDN w:val="0"/>
        <w:adjustRightInd w:val="0"/>
        <w:spacing w:before="167" w:after="0" w:line="367" w:lineRule="auto"/>
        <w:ind w:right="602"/>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color w:val="000000" w:themeColor="text1"/>
          <w:spacing w:val="-4"/>
          <w:kern w:val="0"/>
          <w:sz w:val="28"/>
          <w:szCs w:val="28"/>
          <w14:ligatures w14:val="none"/>
        </w:rPr>
        <w:t>Fax:</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 xml:space="preserve"> E-mail: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[Hệ thống trích xuất]</w:t>
      </w:r>
    </w:p>
    <w:p w14:paraId="28E37A8E" w14:textId="77777777" w:rsidR="001F42D5" w:rsidRPr="001F42D5" w:rsidRDefault="001F42D5" w:rsidP="001F42D5">
      <w:pPr>
        <w:widowControl w:val="0"/>
        <w:tabs>
          <w:tab w:val="left" w:pos="2391"/>
        </w:tabs>
        <w:kinsoku w:val="0"/>
        <w:overflowPunct w:val="0"/>
        <w:autoSpaceDE w:val="0"/>
        <w:autoSpaceDN w:val="0"/>
        <w:adjustRightInd w:val="0"/>
        <w:spacing w:after="0" w:line="318" w:lineRule="exact"/>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Tài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khoản:</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spacing w:val="-2"/>
          <w:kern w:val="0"/>
          <w:sz w:val="28"/>
          <w:szCs w:val="28"/>
          <w14:ligatures w14:val="none"/>
        </w:rPr>
        <w:t>;</w:t>
      </w:r>
      <w:r w:rsidRPr="001F42D5">
        <w:rPr>
          <w:rFonts w:ascii="Times New Roman" w:eastAsia="Times New Roman" w:hAnsi="Times New Roman" w:cs="Times New Roman"/>
          <w:i/>
          <w:iCs/>
          <w:color w:val="000000" w:themeColor="text1"/>
          <w:spacing w:val="-2"/>
          <w:kern w:val="0"/>
          <w:sz w:val="28"/>
          <w:szCs w:val="28"/>
          <w14:ligatures w14:val="none"/>
        </w:rPr>
        <w:t>[Chủ</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đầu</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tư</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kê</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khai</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thông</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tin]</w:t>
      </w:r>
    </w:p>
    <w:p w14:paraId="39E170F4" w14:textId="77777777" w:rsidR="001F42D5" w:rsidRPr="001F42D5" w:rsidRDefault="001F42D5" w:rsidP="001F42D5">
      <w:pPr>
        <w:widowControl w:val="0"/>
        <w:tabs>
          <w:tab w:val="left" w:pos="4132"/>
        </w:tabs>
        <w:kinsoku w:val="0"/>
        <w:overflowPunct w:val="0"/>
        <w:autoSpaceDE w:val="0"/>
        <w:autoSpaceDN w:val="0"/>
        <w:adjustRightInd w:val="0"/>
        <w:spacing w:before="168" w:after="0" w:line="240" w:lineRule="auto"/>
        <w:jc w:val="both"/>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Mã</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spacing w:val="-4"/>
          <w:kern w:val="0"/>
          <w:sz w:val="28"/>
          <w:szCs w:val="28"/>
          <w14:ligatures w14:val="none"/>
        </w:rPr>
        <w:t>[Hệ</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thống</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trích</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xuất]</w:t>
      </w:r>
    </w:p>
    <w:p w14:paraId="18B7128A" w14:textId="77777777" w:rsidR="001F42D5" w:rsidRPr="001F42D5" w:rsidRDefault="001F42D5" w:rsidP="001F42D5">
      <w:pPr>
        <w:widowControl w:val="0"/>
        <w:tabs>
          <w:tab w:val="left" w:pos="4916"/>
        </w:tabs>
        <w:kinsoku w:val="0"/>
        <w:overflowPunct w:val="0"/>
        <w:autoSpaceDE w:val="0"/>
        <w:autoSpaceDN w:val="0"/>
        <w:adjustRightInd w:val="0"/>
        <w:spacing w:before="168" w:after="0" w:line="240" w:lineRule="auto"/>
        <w:jc w:val="both"/>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Đại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diện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ông/bà: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spacing w:val="-4"/>
          <w:kern w:val="0"/>
          <w:sz w:val="28"/>
          <w:szCs w:val="28"/>
          <w14:ligatures w14:val="none"/>
        </w:rPr>
        <w:t>[Hệ</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thống</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trích</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xuất]</w:t>
      </w:r>
    </w:p>
    <w:p w14:paraId="424F0010" w14:textId="77777777" w:rsidR="001F42D5" w:rsidRPr="001F42D5" w:rsidRDefault="001F42D5" w:rsidP="001F42D5">
      <w:pPr>
        <w:widowControl w:val="0"/>
        <w:tabs>
          <w:tab w:val="left" w:pos="4916"/>
        </w:tabs>
        <w:kinsoku w:val="0"/>
        <w:overflowPunct w:val="0"/>
        <w:autoSpaceDE w:val="0"/>
        <w:autoSpaceDN w:val="0"/>
        <w:adjustRightInd w:val="0"/>
        <w:spacing w:before="168" w:after="0" w:line="240" w:lineRule="auto"/>
        <w:jc w:val="both"/>
        <w:rPr>
          <w:rFonts w:ascii="Times New Roman" w:eastAsia="Times New Roman" w:hAnsi="Times New Roman" w:cs="Times New Roman"/>
          <w:i/>
          <w:iCs/>
          <w:color w:val="000000" w:themeColor="text1"/>
          <w:spacing w:val="-4"/>
          <w:kern w:val="0"/>
          <w:sz w:val="28"/>
          <w:szCs w:val="28"/>
          <w14:ligatures w14:val="none"/>
        </w:rPr>
        <w:sectPr w:rsidR="001F42D5" w:rsidRPr="001F42D5" w:rsidSect="001F42D5">
          <w:pgSz w:w="11910" w:h="16840"/>
          <w:pgMar w:top="1180" w:right="840" w:bottom="280" w:left="1300" w:header="731" w:footer="0" w:gutter="0"/>
          <w:cols w:space="720"/>
          <w:noEndnote/>
        </w:sectPr>
      </w:pPr>
    </w:p>
    <w:p w14:paraId="6BC24E09" w14:textId="77777777" w:rsidR="001F42D5" w:rsidRPr="001F42D5" w:rsidRDefault="001F42D5" w:rsidP="001F42D5">
      <w:pPr>
        <w:widowControl w:val="0"/>
        <w:tabs>
          <w:tab w:val="left" w:pos="3851"/>
        </w:tabs>
        <w:kinsoku w:val="0"/>
        <w:overflowPunct w:val="0"/>
        <w:autoSpaceDE w:val="0"/>
        <w:autoSpaceDN w:val="0"/>
        <w:adjustRightInd w:val="0"/>
        <w:spacing w:before="87" w:after="0" w:line="240" w:lineRule="auto"/>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4"/>
          <w:kern w:val="0"/>
          <w:sz w:val="28"/>
          <w:szCs w:val="28"/>
          <w14:ligatures w14:val="none"/>
        </w:rPr>
        <w:lastRenderedPageBreak/>
        <w:t xml:space="preserve">Chức </w:t>
      </w:r>
      <w:r w:rsidRPr="001F42D5">
        <w:rPr>
          <w:rFonts w:ascii="Times New Roman" w:eastAsia="Times New Roman" w:hAnsi="Times New Roman" w:cs="Times New Roman"/>
          <w:color w:val="000000" w:themeColor="text1"/>
          <w:kern w:val="0"/>
          <w:sz w:val="28"/>
          <w:szCs w:val="28"/>
          <w14:ligatures w14:val="none"/>
        </w:rPr>
        <w:t xml:space="preserve">vụ: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spacing w:val="-4"/>
          <w:kern w:val="0"/>
          <w:sz w:val="28"/>
          <w:szCs w:val="28"/>
          <w14:ligatures w14:val="none"/>
        </w:rPr>
        <w:t>[Hệ</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thống</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trích</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xuất]</w:t>
      </w:r>
    </w:p>
    <w:p w14:paraId="1838A283" w14:textId="77777777" w:rsidR="001F42D5" w:rsidRPr="001F42D5" w:rsidRDefault="001F42D5" w:rsidP="001F42D5">
      <w:pPr>
        <w:widowControl w:val="0"/>
        <w:kinsoku w:val="0"/>
        <w:overflowPunct w:val="0"/>
        <w:autoSpaceDE w:val="0"/>
        <w:autoSpaceDN w:val="0"/>
        <w:adjustRightInd w:val="0"/>
        <w:spacing w:before="168" w:after="0" w:line="240" w:lineRule="auto"/>
        <w:rPr>
          <w:rFonts w:ascii="Times New Roman" w:eastAsia="Times New Roman" w:hAnsi="Times New Roman" w:cs="Times New Roman"/>
          <w:i/>
          <w:iCs/>
          <w:color w:val="000000" w:themeColor="text1"/>
          <w:spacing w:val="-2"/>
          <w:kern w:val="0"/>
          <w:sz w:val="28"/>
          <w:szCs w:val="28"/>
          <w14:ligatures w14:val="none"/>
        </w:rPr>
      </w:pPr>
      <w:r w:rsidRPr="001F42D5">
        <w:rPr>
          <w:rFonts w:ascii="Times New Roman" w:eastAsia="Times New Roman" w:hAnsi="Times New Roman" w:cs="Times New Roman"/>
          <w:i/>
          <w:iCs/>
          <w:color w:val="000000" w:themeColor="text1"/>
          <w:spacing w:val="-2"/>
          <w:kern w:val="0"/>
          <w:sz w:val="28"/>
          <w:szCs w:val="28"/>
          <w14:ligatures w14:val="none"/>
        </w:rPr>
        <w:t>Đối</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với</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trường</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hợp</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Chủ</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đầu</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tư</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ủy</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quyền</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ký</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kết</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và</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quản</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lý</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hợp</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đồng:</w:t>
      </w:r>
    </w:p>
    <w:p w14:paraId="4FBF3D27" w14:textId="77777777" w:rsidR="001F42D5" w:rsidRPr="001F42D5" w:rsidRDefault="001F42D5" w:rsidP="001F42D5">
      <w:pPr>
        <w:widowControl w:val="0"/>
        <w:kinsoku w:val="0"/>
        <w:overflowPunct w:val="0"/>
        <w:autoSpaceDE w:val="0"/>
        <w:autoSpaceDN w:val="0"/>
        <w:adjustRightInd w:val="0"/>
        <w:spacing w:before="170" w:after="0" w:line="240" w:lineRule="auto"/>
        <w:outlineLvl w:val="1"/>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spacing w:val="-2"/>
          <w:kern w:val="0"/>
          <w:sz w:val="28"/>
          <w:szCs w:val="28"/>
          <w14:ligatures w14:val="none"/>
        </w:rPr>
        <w:t>Chủ</w:t>
      </w:r>
      <w:r w:rsidRPr="001F42D5">
        <w:rPr>
          <w:rFonts w:ascii="Times New Roman" w:eastAsia="Times New Roman" w:hAnsi="Times New Roman" w:cs="Times New Roman"/>
          <w:b/>
          <w:bCs/>
          <w:color w:val="000000" w:themeColor="text1"/>
          <w:spacing w:val="-17"/>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đầu</w:t>
      </w:r>
      <w:r w:rsidRPr="001F42D5">
        <w:rPr>
          <w:rFonts w:ascii="Times New Roman" w:eastAsia="Times New Roman" w:hAnsi="Times New Roman" w:cs="Times New Roman"/>
          <w:b/>
          <w:bCs/>
          <w:color w:val="000000" w:themeColor="text1"/>
          <w:spacing w:val="-15"/>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tư</w:t>
      </w:r>
    </w:p>
    <w:p w14:paraId="7699D888" w14:textId="77777777" w:rsidR="001F42D5" w:rsidRPr="001F42D5" w:rsidRDefault="001F42D5" w:rsidP="001F42D5">
      <w:pPr>
        <w:widowControl w:val="0"/>
        <w:tabs>
          <w:tab w:val="left" w:pos="4552"/>
        </w:tabs>
        <w:kinsoku w:val="0"/>
        <w:overflowPunct w:val="0"/>
        <w:autoSpaceDE w:val="0"/>
        <w:autoSpaceDN w:val="0"/>
        <w:adjustRightInd w:val="0"/>
        <w:spacing w:before="168" w:after="0" w:line="240" w:lineRule="auto"/>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Tên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Chủ</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tư:</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spacing w:val="-4"/>
          <w:kern w:val="0"/>
          <w:sz w:val="28"/>
          <w:szCs w:val="28"/>
          <w14:ligatures w14:val="none"/>
        </w:rPr>
        <w:t>[Hệ</w:t>
      </w:r>
      <w:r w:rsidRPr="001F42D5">
        <w:rPr>
          <w:rFonts w:ascii="Times New Roman" w:eastAsia="Times New Roman" w:hAnsi="Times New Roman" w:cs="Times New Roman"/>
          <w:i/>
          <w:iCs/>
          <w:color w:val="000000" w:themeColor="text1"/>
          <w:spacing w:val="-10"/>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thống</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trích</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xuất]</w:t>
      </w:r>
    </w:p>
    <w:p w14:paraId="0714D1AC" w14:textId="77777777" w:rsidR="001F42D5" w:rsidRPr="001F42D5" w:rsidRDefault="001F42D5" w:rsidP="001F42D5">
      <w:pPr>
        <w:widowControl w:val="0"/>
        <w:tabs>
          <w:tab w:val="left" w:pos="3716"/>
        </w:tabs>
        <w:kinsoku w:val="0"/>
        <w:overflowPunct w:val="0"/>
        <w:autoSpaceDE w:val="0"/>
        <w:autoSpaceDN w:val="0"/>
        <w:adjustRightInd w:val="0"/>
        <w:spacing w:before="167" w:after="0" w:line="240" w:lineRule="auto"/>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 xml:space="preserve">Địa </w:t>
      </w:r>
      <w:r w:rsidRPr="001F42D5">
        <w:rPr>
          <w:rFonts w:ascii="Times New Roman" w:eastAsia="Times New Roman" w:hAnsi="Times New Roman" w:cs="Times New Roman"/>
          <w:color w:val="000000" w:themeColor="text1"/>
          <w:kern w:val="0"/>
          <w:sz w:val="28"/>
          <w:szCs w:val="28"/>
          <w14:ligatures w14:val="none"/>
        </w:rPr>
        <w:t xml:space="preserve">chỉ: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spacing w:val="-4"/>
          <w:kern w:val="0"/>
          <w:sz w:val="28"/>
          <w:szCs w:val="28"/>
          <w14:ligatures w14:val="none"/>
        </w:rPr>
        <w:t>[Hệ</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thống</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trích</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xuất]</w:t>
      </w:r>
    </w:p>
    <w:p w14:paraId="44BC5521" w14:textId="77777777" w:rsidR="001F42D5" w:rsidRPr="001F42D5" w:rsidRDefault="001F42D5" w:rsidP="001F42D5">
      <w:pPr>
        <w:widowControl w:val="0"/>
        <w:tabs>
          <w:tab w:val="left" w:pos="4062"/>
        </w:tabs>
        <w:kinsoku w:val="0"/>
        <w:overflowPunct w:val="0"/>
        <w:autoSpaceDE w:val="0"/>
        <w:autoSpaceDN w:val="0"/>
        <w:adjustRightInd w:val="0"/>
        <w:spacing w:before="168" w:after="0" w:line="240" w:lineRule="auto"/>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 xml:space="preserve">Điện </w:t>
      </w:r>
      <w:r w:rsidRPr="001F42D5">
        <w:rPr>
          <w:rFonts w:ascii="Times New Roman" w:eastAsia="Times New Roman" w:hAnsi="Times New Roman" w:cs="Times New Roman"/>
          <w:color w:val="000000" w:themeColor="text1"/>
          <w:kern w:val="0"/>
          <w:sz w:val="28"/>
          <w:szCs w:val="28"/>
          <w14:ligatures w14:val="none"/>
        </w:rPr>
        <w:t>thoại: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spacing w:val="-4"/>
          <w:kern w:val="0"/>
          <w:sz w:val="28"/>
          <w:szCs w:val="28"/>
          <w14:ligatures w14:val="none"/>
        </w:rPr>
        <w:t>[Hệ</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thống</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trích</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xuất]</w:t>
      </w:r>
    </w:p>
    <w:p w14:paraId="081A9BD3" w14:textId="77777777" w:rsidR="001F42D5" w:rsidRPr="001F42D5" w:rsidRDefault="001F42D5" w:rsidP="001F42D5">
      <w:pPr>
        <w:widowControl w:val="0"/>
        <w:tabs>
          <w:tab w:val="left" w:pos="3666"/>
          <w:tab w:val="left" w:pos="9163"/>
        </w:tabs>
        <w:kinsoku w:val="0"/>
        <w:overflowPunct w:val="0"/>
        <w:autoSpaceDE w:val="0"/>
        <w:autoSpaceDN w:val="0"/>
        <w:adjustRightInd w:val="0"/>
        <w:spacing w:before="170" w:after="0" w:line="364" w:lineRule="auto"/>
        <w:ind w:right="602"/>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color w:val="000000" w:themeColor="text1"/>
          <w:spacing w:val="-4"/>
          <w:kern w:val="0"/>
          <w:sz w:val="28"/>
          <w:szCs w:val="28"/>
          <w14:ligatures w14:val="none"/>
        </w:rPr>
        <w:t>Fax:</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 xml:space="preserve"> E-mail: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[Hệ thống trích xuất]</w:t>
      </w:r>
    </w:p>
    <w:p w14:paraId="7FD8900A" w14:textId="77777777" w:rsidR="001F42D5" w:rsidRPr="001F42D5" w:rsidRDefault="001F42D5" w:rsidP="001F42D5">
      <w:pPr>
        <w:widowControl w:val="0"/>
        <w:tabs>
          <w:tab w:val="left" w:pos="2391"/>
        </w:tabs>
        <w:kinsoku w:val="0"/>
        <w:overflowPunct w:val="0"/>
        <w:autoSpaceDE w:val="0"/>
        <w:autoSpaceDN w:val="0"/>
        <w:adjustRightInd w:val="0"/>
        <w:spacing w:before="1" w:after="0" w:line="240" w:lineRule="auto"/>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Tài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khoản:</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spacing w:val="-2"/>
          <w:kern w:val="0"/>
          <w:sz w:val="28"/>
          <w:szCs w:val="28"/>
          <w14:ligatures w14:val="none"/>
        </w:rPr>
        <w:t>;</w:t>
      </w:r>
      <w:r w:rsidRPr="001F42D5">
        <w:rPr>
          <w:rFonts w:ascii="Times New Roman" w:eastAsia="Times New Roman" w:hAnsi="Times New Roman" w:cs="Times New Roman"/>
          <w:i/>
          <w:iCs/>
          <w:color w:val="000000" w:themeColor="text1"/>
          <w:spacing w:val="-2"/>
          <w:kern w:val="0"/>
          <w:sz w:val="28"/>
          <w:szCs w:val="28"/>
          <w14:ligatures w14:val="none"/>
        </w:rPr>
        <w:t>[Chủ</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đầu</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tư</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kê</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khai</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thông</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tin]</w:t>
      </w:r>
    </w:p>
    <w:p w14:paraId="321ADE26" w14:textId="77777777" w:rsidR="001F42D5" w:rsidRPr="001F42D5" w:rsidRDefault="001F42D5" w:rsidP="001F42D5">
      <w:pPr>
        <w:widowControl w:val="0"/>
        <w:tabs>
          <w:tab w:val="left" w:pos="4132"/>
        </w:tabs>
        <w:kinsoku w:val="0"/>
        <w:overflowPunct w:val="0"/>
        <w:autoSpaceDE w:val="0"/>
        <w:autoSpaceDN w:val="0"/>
        <w:adjustRightInd w:val="0"/>
        <w:spacing w:before="168" w:after="0" w:line="240" w:lineRule="auto"/>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Mã</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spacing w:val="-4"/>
          <w:kern w:val="0"/>
          <w:sz w:val="28"/>
          <w:szCs w:val="28"/>
          <w14:ligatures w14:val="none"/>
        </w:rPr>
        <w:t>[Hệ</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thống</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trích</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xuất]</w:t>
      </w:r>
    </w:p>
    <w:p w14:paraId="4BC91DDD" w14:textId="77777777" w:rsidR="001F42D5" w:rsidRPr="001F42D5" w:rsidRDefault="001F42D5" w:rsidP="001F42D5">
      <w:pPr>
        <w:widowControl w:val="0"/>
        <w:tabs>
          <w:tab w:val="left" w:pos="4916"/>
        </w:tabs>
        <w:kinsoku w:val="0"/>
        <w:overflowPunct w:val="0"/>
        <w:autoSpaceDE w:val="0"/>
        <w:autoSpaceDN w:val="0"/>
        <w:adjustRightInd w:val="0"/>
        <w:spacing w:before="170" w:after="0" w:line="240" w:lineRule="auto"/>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Đại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diện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ông/bà: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spacing w:val="-4"/>
          <w:kern w:val="0"/>
          <w:sz w:val="28"/>
          <w:szCs w:val="28"/>
          <w14:ligatures w14:val="none"/>
        </w:rPr>
        <w:t>[Hệ</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thống</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trích</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xuất]</w:t>
      </w:r>
    </w:p>
    <w:p w14:paraId="7D8B7AC0" w14:textId="77777777" w:rsidR="001F42D5" w:rsidRPr="001F42D5" w:rsidRDefault="001F42D5" w:rsidP="001F42D5">
      <w:pPr>
        <w:widowControl w:val="0"/>
        <w:tabs>
          <w:tab w:val="left" w:pos="3851"/>
        </w:tabs>
        <w:kinsoku w:val="0"/>
        <w:overflowPunct w:val="0"/>
        <w:autoSpaceDE w:val="0"/>
        <w:autoSpaceDN w:val="0"/>
        <w:adjustRightInd w:val="0"/>
        <w:spacing w:before="167" w:after="0" w:line="240" w:lineRule="auto"/>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4"/>
          <w:kern w:val="0"/>
          <w:sz w:val="28"/>
          <w:szCs w:val="28"/>
          <w14:ligatures w14:val="none"/>
        </w:rPr>
        <w:t xml:space="preserve">Chức </w:t>
      </w:r>
      <w:r w:rsidRPr="001F42D5">
        <w:rPr>
          <w:rFonts w:ascii="Times New Roman" w:eastAsia="Times New Roman" w:hAnsi="Times New Roman" w:cs="Times New Roman"/>
          <w:color w:val="000000" w:themeColor="text1"/>
          <w:kern w:val="0"/>
          <w:sz w:val="28"/>
          <w:szCs w:val="28"/>
          <w14:ligatures w14:val="none"/>
        </w:rPr>
        <w:t xml:space="preserve">vụ: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spacing w:val="-4"/>
          <w:kern w:val="0"/>
          <w:sz w:val="28"/>
          <w:szCs w:val="28"/>
          <w14:ligatures w14:val="none"/>
        </w:rPr>
        <w:t>[Hệ</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thống</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trích</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xuất]</w:t>
      </w:r>
    </w:p>
    <w:p w14:paraId="6AF1254A" w14:textId="77777777" w:rsidR="001F42D5" w:rsidRPr="001F42D5" w:rsidRDefault="001F42D5" w:rsidP="001F42D5">
      <w:pPr>
        <w:widowControl w:val="0"/>
        <w:kinsoku w:val="0"/>
        <w:overflowPunct w:val="0"/>
        <w:autoSpaceDE w:val="0"/>
        <w:autoSpaceDN w:val="0"/>
        <w:adjustRightInd w:val="0"/>
        <w:spacing w:before="168" w:after="0" w:line="240" w:lineRule="auto"/>
        <w:outlineLvl w:val="1"/>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spacing w:val="-2"/>
          <w:kern w:val="0"/>
          <w:sz w:val="28"/>
          <w:szCs w:val="28"/>
          <w14:ligatures w14:val="none"/>
        </w:rPr>
        <w:t>Đơn</w:t>
      </w:r>
      <w:r w:rsidRPr="001F42D5">
        <w:rPr>
          <w:rFonts w:ascii="Times New Roman" w:eastAsia="Times New Roman" w:hAnsi="Times New Roman" w:cs="Times New Roman"/>
          <w:b/>
          <w:bCs/>
          <w:color w:val="000000" w:themeColor="text1"/>
          <w:spacing w:val="-15"/>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vị</w:t>
      </w:r>
      <w:r w:rsidRPr="001F42D5">
        <w:rPr>
          <w:rFonts w:ascii="Times New Roman" w:eastAsia="Times New Roman" w:hAnsi="Times New Roman" w:cs="Times New Roman"/>
          <w:b/>
          <w:bCs/>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được</w:t>
      </w:r>
      <w:r w:rsidRPr="001F42D5">
        <w:rPr>
          <w:rFonts w:ascii="Times New Roman" w:eastAsia="Times New Roman" w:hAnsi="Times New Roman" w:cs="Times New Roman"/>
          <w:b/>
          <w:bCs/>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ủy</w:t>
      </w:r>
      <w:r w:rsidRPr="001F42D5">
        <w:rPr>
          <w:rFonts w:ascii="Times New Roman" w:eastAsia="Times New Roman" w:hAnsi="Times New Roman" w:cs="Times New Roman"/>
          <w:b/>
          <w:bCs/>
          <w:color w:val="000000" w:themeColor="text1"/>
          <w:spacing w:val="-13"/>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quyền</w:t>
      </w:r>
      <w:r w:rsidRPr="001F42D5">
        <w:rPr>
          <w:rFonts w:ascii="Times New Roman" w:eastAsia="Times New Roman" w:hAnsi="Times New Roman" w:cs="Times New Roman"/>
          <w:b/>
          <w:bCs/>
          <w:color w:val="000000" w:themeColor="text1"/>
          <w:spacing w:val="-14"/>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(sau</w:t>
      </w:r>
      <w:r w:rsidRPr="001F42D5">
        <w:rPr>
          <w:rFonts w:ascii="Times New Roman" w:eastAsia="Times New Roman" w:hAnsi="Times New Roman" w:cs="Times New Roman"/>
          <w:b/>
          <w:bCs/>
          <w:color w:val="000000" w:themeColor="text1"/>
          <w:spacing w:val="-14"/>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đây</w:t>
      </w:r>
      <w:r w:rsidRPr="001F42D5">
        <w:rPr>
          <w:rFonts w:ascii="Times New Roman" w:eastAsia="Times New Roman" w:hAnsi="Times New Roman" w:cs="Times New Roman"/>
          <w:b/>
          <w:bCs/>
          <w:color w:val="000000" w:themeColor="text1"/>
          <w:spacing w:val="-16"/>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gọi</w:t>
      </w:r>
      <w:r w:rsidRPr="001F42D5">
        <w:rPr>
          <w:rFonts w:ascii="Times New Roman" w:eastAsia="Times New Roman" w:hAnsi="Times New Roman" w:cs="Times New Roman"/>
          <w:b/>
          <w:bCs/>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là</w:t>
      </w:r>
      <w:r w:rsidRPr="001F42D5">
        <w:rPr>
          <w:rFonts w:ascii="Times New Roman" w:eastAsia="Times New Roman" w:hAnsi="Times New Roman" w:cs="Times New Roman"/>
          <w:b/>
          <w:bCs/>
          <w:color w:val="000000" w:themeColor="text1"/>
          <w:spacing w:val="-13"/>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Bên</w:t>
      </w:r>
      <w:r w:rsidRPr="001F42D5">
        <w:rPr>
          <w:rFonts w:ascii="Times New Roman" w:eastAsia="Times New Roman" w:hAnsi="Times New Roman" w:cs="Times New Roman"/>
          <w:b/>
          <w:bCs/>
          <w:color w:val="000000" w:themeColor="text1"/>
          <w:spacing w:val="-11"/>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A)</w:t>
      </w:r>
    </w:p>
    <w:p w14:paraId="4030665E" w14:textId="77777777" w:rsidR="001F42D5" w:rsidRPr="001F42D5" w:rsidRDefault="001F42D5" w:rsidP="001F42D5">
      <w:pPr>
        <w:widowControl w:val="0"/>
        <w:tabs>
          <w:tab w:val="left" w:pos="5788"/>
        </w:tabs>
        <w:kinsoku w:val="0"/>
        <w:overflowPunct w:val="0"/>
        <w:autoSpaceDE w:val="0"/>
        <w:autoSpaceDN w:val="0"/>
        <w:adjustRightInd w:val="0"/>
        <w:spacing w:before="170" w:after="0" w:line="240" w:lineRule="auto"/>
        <w:rPr>
          <w:rFonts w:ascii="Times New Roman" w:eastAsia="Times New Roman" w:hAnsi="Times New Roman" w:cs="Times New Roman"/>
          <w:i/>
          <w:iCs/>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Tên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Đơn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vị</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ủy</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quyền:</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spacing w:val="-2"/>
          <w:kern w:val="0"/>
          <w:sz w:val="28"/>
          <w:szCs w:val="28"/>
          <w14:ligatures w14:val="none"/>
        </w:rPr>
        <w:t>[Hệ</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thống</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trích</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xuất]</w:t>
      </w:r>
    </w:p>
    <w:p w14:paraId="1BD3FFF0" w14:textId="77777777" w:rsidR="001F42D5" w:rsidRPr="001F42D5" w:rsidRDefault="001F42D5" w:rsidP="001F42D5">
      <w:pPr>
        <w:widowControl w:val="0"/>
        <w:tabs>
          <w:tab w:val="left" w:pos="3716"/>
        </w:tabs>
        <w:kinsoku w:val="0"/>
        <w:overflowPunct w:val="0"/>
        <w:autoSpaceDE w:val="0"/>
        <w:autoSpaceDN w:val="0"/>
        <w:adjustRightInd w:val="0"/>
        <w:spacing w:before="168" w:after="0" w:line="240" w:lineRule="auto"/>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 xml:space="preserve">Địa </w:t>
      </w:r>
      <w:r w:rsidRPr="001F42D5">
        <w:rPr>
          <w:rFonts w:ascii="Times New Roman" w:eastAsia="Times New Roman" w:hAnsi="Times New Roman" w:cs="Times New Roman"/>
          <w:color w:val="000000" w:themeColor="text1"/>
          <w:kern w:val="0"/>
          <w:sz w:val="28"/>
          <w:szCs w:val="28"/>
          <w14:ligatures w14:val="none"/>
        </w:rPr>
        <w:t xml:space="preserve">chỉ: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spacing w:val="-4"/>
          <w:kern w:val="0"/>
          <w:sz w:val="28"/>
          <w:szCs w:val="28"/>
          <w14:ligatures w14:val="none"/>
        </w:rPr>
        <w:t>[Hệ</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thống</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trích</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xuất]</w:t>
      </w:r>
    </w:p>
    <w:p w14:paraId="2F0E6139" w14:textId="77777777" w:rsidR="001F42D5" w:rsidRPr="001F42D5" w:rsidRDefault="001F42D5" w:rsidP="001F42D5">
      <w:pPr>
        <w:widowControl w:val="0"/>
        <w:tabs>
          <w:tab w:val="left" w:pos="4062"/>
        </w:tabs>
        <w:kinsoku w:val="0"/>
        <w:overflowPunct w:val="0"/>
        <w:autoSpaceDE w:val="0"/>
        <w:autoSpaceDN w:val="0"/>
        <w:adjustRightInd w:val="0"/>
        <w:spacing w:before="168" w:after="0" w:line="240" w:lineRule="auto"/>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 xml:space="preserve">Điện </w:t>
      </w:r>
      <w:r w:rsidRPr="001F42D5">
        <w:rPr>
          <w:rFonts w:ascii="Times New Roman" w:eastAsia="Times New Roman" w:hAnsi="Times New Roman" w:cs="Times New Roman"/>
          <w:color w:val="000000" w:themeColor="text1"/>
          <w:kern w:val="0"/>
          <w:sz w:val="28"/>
          <w:szCs w:val="28"/>
          <w14:ligatures w14:val="none"/>
        </w:rPr>
        <w:t>thoại: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spacing w:val="-4"/>
          <w:kern w:val="0"/>
          <w:sz w:val="28"/>
          <w:szCs w:val="28"/>
          <w14:ligatures w14:val="none"/>
        </w:rPr>
        <w:t>[Hệ</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thống</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trích</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xuất]</w:t>
      </w:r>
    </w:p>
    <w:p w14:paraId="55B482AD" w14:textId="77777777" w:rsidR="001F42D5" w:rsidRPr="001F42D5" w:rsidRDefault="001F42D5" w:rsidP="001F42D5">
      <w:pPr>
        <w:widowControl w:val="0"/>
        <w:tabs>
          <w:tab w:val="left" w:pos="3666"/>
          <w:tab w:val="left" w:pos="9163"/>
        </w:tabs>
        <w:kinsoku w:val="0"/>
        <w:overflowPunct w:val="0"/>
        <w:autoSpaceDE w:val="0"/>
        <w:autoSpaceDN w:val="0"/>
        <w:adjustRightInd w:val="0"/>
        <w:spacing w:before="167" w:after="0" w:line="367" w:lineRule="auto"/>
        <w:ind w:right="602"/>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color w:val="000000" w:themeColor="text1"/>
          <w:spacing w:val="-4"/>
          <w:kern w:val="0"/>
          <w:sz w:val="28"/>
          <w:szCs w:val="28"/>
          <w14:ligatures w14:val="none"/>
        </w:rPr>
        <w:t>Fax:</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 xml:space="preserve"> E-mail: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[Hệ thống trích xuất]</w:t>
      </w:r>
    </w:p>
    <w:p w14:paraId="0905FED1" w14:textId="77777777" w:rsidR="001F42D5" w:rsidRPr="001F42D5" w:rsidRDefault="001F42D5" w:rsidP="001F42D5">
      <w:pPr>
        <w:widowControl w:val="0"/>
        <w:tabs>
          <w:tab w:val="left" w:pos="2391"/>
        </w:tabs>
        <w:kinsoku w:val="0"/>
        <w:overflowPunct w:val="0"/>
        <w:autoSpaceDE w:val="0"/>
        <w:autoSpaceDN w:val="0"/>
        <w:adjustRightInd w:val="0"/>
        <w:spacing w:after="0" w:line="318" w:lineRule="exact"/>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Tài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khoản:</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spacing w:val="-2"/>
          <w:kern w:val="0"/>
          <w:sz w:val="28"/>
          <w:szCs w:val="28"/>
          <w14:ligatures w14:val="none"/>
        </w:rPr>
        <w:t>;</w:t>
      </w:r>
      <w:r w:rsidRPr="001F42D5">
        <w:rPr>
          <w:rFonts w:ascii="Times New Roman" w:eastAsia="Times New Roman" w:hAnsi="Times New Roman" w:cs="Times New Roman"/>
          <w:i/>
          <w:iCs/>
          <w:color w:val="000000" w:themeColor="text1"/>
          <w:spacing w:val="-2"/>
          <w:kern w:val="0"/>
          <w:sz w:val="28"/>
          <w:szCs w:val="28"/>
          <w14:ligatures w14:val="none"/>
        </w:rPr>
        <w:t>[Đơn</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vị</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được</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ủy</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quyền</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kê</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khai</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thông</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tin]</w:t>
      </w:r>
    </w:p>
    <w:p w14:paraId="460D54D8" w14:textId="77777777" w:rsidR="001F42D5" w:rsidRPr="001F42D5" w:rsidRDefault="001F42D5" w:rsidP="001F42D5">
      <w:pPr>
        <w:widowControl w:val="0"/>
        <w:tabs>
          <w:tab w:val="left" w:pos="4132"/>
        </w:tabs>
        <w:kinsoku w:val="0"/>
        <w:overflowPunct w:val="0"/>
        <w:autoSpaceDE w:val="0"/>
        <w:autoSpaceDN w:val="0"/>
        <w:adjustRightInd w:val="0"/>
        <w:spacing w:before="168" w:after="0" w:line="240" w:lineRule="auto"/>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Mã</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spacing w:val="-4"/>
          <w:kern w:val="0"/>
          <w:sz w:val="28"/>
          <w:szCs w:val="28"/>
          <w14:ligatures w14:val="none"/>
        </w:rPr>
        <w:t>[Hệ</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thống</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trích</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xuất]</w:t>
      </w:r>
    </w:p>
    <w:p w14:paraId="087CAFCC" w14:textId="77777777" w:rsidR="001F42D5" w:rsidRPr="001F42D5" w:rsidRDefault="001F42D5" w:rsidP="001F42D5">
      <w:pPr>
        <w:widowControl w:val="0"/>
        <w:tabs>
          <w:tab w:val="left" w:pos="4916"/>
        </w:tabs>
        <w:kinsoku w:val="0"/>
        <w:overflowPunct w:val="0"/>
        <w:autoSpaceDE w:val="0"/>
        <w:autoSpaceDN w:val="0"/>
        <w:adjustRightInd w:val="0"/>
        <w:spacing w:before="171" w:after="0" w:line="240" w:lineRule="auto"/>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Đại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diện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ông/bà: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spacing w:val="-4"/>
          <w:kern w:val="0"/>
          <w:sz w:val="28"/>
          <w:szCs w:val="28"/>
          <w14:ligatures w14:val="none"/>
        </w:rPr>
        <w:t>[Hệ</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thống</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trích</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xuất]</w:t>
      </w:r>
    </w:p>
    <w:p w14:paraId="3270E9F8" w14:textId="77777777" w:rsidR="001F42D5" w:rsidRPr="001F42D5" w:rsidRDefault="001F42D5" w:rsidP="001F42D5">
      <w:pPr>
        <w:widowControl w:val="0"/>
        <w:tabs>
          <w:tab w:val="left" w:pos="3851"/>
        </w:tabs>
        <w:kinsoku w:val="0"/>
        <w:overflowPunct w:val="0"/>
        <w:autoSpaceDE w:val="0"/>
        <w:autoSpaceDN w:val="0"/>
        <w:adjustRightInd w:val="0"/>
        <w:spacing w:before="167" w:after="0" w:line="240" w:lineRule="auto"/>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4"/>
          <w:kern w:val="0"/>
          <w:sz w:val="28"/>
          <w:szCs w:val="28"/>
          <w14:ligatures w14:val="none"/>
        </w:rPr>
        <w:t xml:space="preserve">Chức </w:t>
      </w:r>
      <w:r w:rsidRPr="001F42D5">
        <w:rPr>
          <w:rFonts w:ascii="Times New Roman" w:eastAsia="Times New Roman" w:hAnsi="Times New Roman" w:cs="Times New Roman"/>
          <w:color w:val="000000" w:themeColor="text1"/>
          <w:kern w:val="0"/>
          <w:sz w:val="28"/>
          <w:szCs w:val="28"/>
          <w14:ligatures w14:val="none"/>
        </w:rPr>
        <w:t xml:space="preserve">vụ: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spacing w:val="-4"/>
          <w:kern w:val="0"/>
          <w:sz w:val="28"/>
          <w:szCs w:val="28"/>
          <w14:ligatures w14:val="none"/>
        </w:rPr>
        <w:t>[Hệ</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thống</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trích</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xuất]</w:t>
      </w:r>
    </w:p>
    <w:p w14:paraId="30CCA629" w14:textId="77777777" w:rsidR="001F42D5" w:rsidRPr="001F42D5" w:rsidRDefault="001F42D5" w:rsidP="001F42D5">
      <w:pPr>
        <w:widowControl w:val="0"/>
        <w:tabs>
          <w:tab w:val="left" w:pos="4542"/>
          <w:tab w:val="left" w:pos="5552"/>
          <w:tab w:val="left" w:pos="6638"/>
          <w:tab w:val="left" w:pos="7598"/>
        </w:tabs>
        <w:kinsoku w:val="0"/>
        <w:overflowPunct w:val="0"/>
        <w:autoSpaceDE w:val="0"/>
        <w:autoSpaceDN w:val="0"/>
        <w:adjustRightInd w:val="0"/>
        <w:spacing w:before="168" w:after="0" w:line="276" w:lineRule="auto"/>
        <w:ind w:right="218"/>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Giấy ủy quyền ký hợp đồng số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 xml:space="preserve">ngày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 xml:space="preserve">tháng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 xml:space="preserve">năm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spacing w:val="-2"/>
          <w:kern w:val="0"/>
          <w:sz w:val="28"/>
          <w:szCs w:val="28"/>
          <w14:ligatures w14:val="none"/>
        </w:rPr>
        <w:t>(trường</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hợp</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 xml:space="preserve">được </w:t>
      </w:r>
      <w:r w:rsidRPr="001F42D5">
        <w:rPr>
          <w:rFonts w:ascii="Times New Roman" w:eastAsia="Times New Roman" w:hAnsi="Times New Roman" w:cs="Times New Roman"/>
          <w:i/>
          <w:iCs/>
          <w:color w:val="000000" w:themeColor="text1"/>
          <w:kern w:val="0"/>
          <w:sz w:val="28"/>
          <w:szCs w:val="28"/>
          <w14:ligatures w14:val="none"/>
        </w:rPr>
        <w:t>ủy</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quyền)</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[Đơn</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vị</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được</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ủy</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quyền</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kê</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khai</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thông</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tin].</w:t>
      </w:r>
    </w:p>
    <w:p w14:paraId="360F4F48" w14:textId="77777777" w:rsidR="001F42D5" w:rsidRPr="001F42D5" w:rsidRDefault="001F42D5" w:rsidP="001F42D5">
      <w:pPr>
        <w:widowControl w:val="0"/>
        <w:kinsoku w:val="0"/>
        <w:overflowPunct w:val="0"/>
        <w:autoSpaceDE w:val="0"/>
        <w:autoSpaceDN w:val="0"/>
        <w:adjustRightInd w:val="0"/>
        <w:spacing w:before="121" w:after="0" w:line="240" w:lineRule="auto"/>
        <w:outlineLvl w:val="1"/>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spacing w:val="-2"/>
          <w:kern w:val="0"/>
          <w:sz w:val="28"/>
          <w:szCs w:val="28"/>
          <w14:ligatures w14:val="none"/>
        </w:rPr>
        <w:t>Nhà</w:t>
      </w:r>
      <w:r w:rsidRPr="001F42D5">
        <w:rPr>
          <w:rFonts w:ascii="Times New Roman" w:eastAsia="Times New Roman" w:hAnsi="Times New Roman" w:cs="Times New Roman"/>
          <w:b/>
          <w:bCs/>
          <w:color w:val="000000" w:themeColor="text1"/>
          <w:spacing w:val="-13"/>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thầu</w:t>
      </w:r>
      <w:r w:rsidRPr="001F42D5">
        <w:rPr>
          <w:rFonts w:ascii="Times New Roman" w:eastAsia="Times New Roman" w:hAnsi="Times New Roman" w:cs="Times New Roman"/>
          <w:b/>
          <w:bCs/>
          <w:color w:val="000000" w:themeColor="text1"/>
          <w:spacing w:val="-14"/>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(sau</w:t>
      </w:r>
      <w:r w:rsidRPr="001F42D5">
        <w:rPr>
          <w:rFonts w:ascii="Times New Roman" w:eastAsia="Times New Roman" w:hAnsi="Times New Roman" w:cs="Times New Roman"/>
          <w:b/>
          <w:bCs/>
          <w:color w:val="000000" w:themeColor="text1"/>
          <w:spacing w:val="-14"/>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đây</w:t>
      </w:r>
      <w:r w:rsidRPr="001F42D5">
        <w:rPr>
          <w:rFonts w:ascii="Times New Roman" w:eastAsia="Times New Roman" w:hAnsi="Times New Roman" w:cs="Times New Roman"/>
          <w:b/>
          <w:bCs/>
          <w:color w:val="000000" w:themeColor="text1"/>
          <w:spacing w:val="-15"/>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gọi</w:t>
      </w:r>
      <w:r w:rsidRPr="001F42D5">
        <w:rPr>
          <w:rFonts w:ascii="Times New Roman" w:eastAsia="Times New Roman" w:hAnsi="Times New Roman" w:cs="Times New Roman"/>
          <w:b/>
          <w:bCs/>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là</w:t>
      </w:r>
      <w:r w:rsidRPr="001F42D5">
        <w:rPr>
          <w:rFonts w:ascii="Times New Roman" w:eastAsia="Times New Roman" w:hAnsi="Times New Roman" w:cs="Times New Roman"/>
          <w:b/>
          <w:bCs/>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Bên</w:t>
      </w:r>
      <w:r w:rsidRPr="001F42D5">
        <w:rPr>
          <w:rFonts w:ascii="Times New Roman" w:eastAsia="Times New Roman" w:hAnsi="Times New Roman" w:cs="Times New Roman"/>
          <w:b/>
          <w:bCs/>
          <w:color w:val="000000" w:themeColor="text1"/>
          <w:spacing w:val="-14"/>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B)</w:t>
      </w:r>
    </w:p>
    <w:p w14:paraId="04615593" w14:textId="77777777" w:rsidR="001F42D5" w:rsidRPr="001F42D5" w:rsidRDefault="001F42D5" w:rsidP="001F42D5">
      <w:pPr>
        <w:widowControl w:val="0"/>
        <w:tabs>
          <w:tab w:val="left" w:pos="3721"/>
          <w:tab w:val="left" w:pos="4067"/>
          <w:tab w:val="left" w:pos="4362"/>
        </w:tabs>
        <w:kinsoku w:val="0"/>
        <w:overflowPunct w:val="0"/>
        <w:autoSpaceDE w:val="0"/>
        <w:autoSpaceDN w:val="0"/>
        <w:adjustRightInd w:val="0"/>
        <w:spacing w:before="167" w:after="0" w:line="364" w:lineRule="auto"/>
        <w:ind w:right="3132"/>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Tên nhà thầu</w:t>
      </w:r>
      <w:r w:rsidRPr="001F42D5">
        <w:rPr>
          <w:rFonts w:ascii="Times New Roman" w:eastAsia="Times New Roman" w:hAnsi="Times New Roman" w:cs="Times New Roman"/>
          <w:i/>
          <w:iCs/>
          <w:color w:val="000000" w:themeColor="text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spacing w:val="-2"/>
          <w:kern w:val="0"/>
          <w:sz w:val="28"/>
          <w:szCs w:val="28"/>
          <w14:ligatures w14:val="none"/>
        </w:rPr>
        <w:t>[Chủ</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đầu</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tư</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kê</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 xml:space="preserve">khai] </w:t>
      </w:r>
      <w:r w:rsidRPr="001F42D5">
        <w:rPr>
          <w:rFonts w:ascii="Times New Roman" w:eastAsia="Times New Roman" w:hAnsi="Times New Roman" w:cs="Times New Roman"/>
          <w:color w:val="000000" w:themeColor="text1"/>
          <w:kern w:val="0"/>
          <w:sz w:val="28"/>
          <w:szCs w:val="28"/>
          <w14:ligatures w14:val="none"/>
        </w:rPr>
        <w:t xml:space="preserve">Địa chỉ: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 xml:space="preserve">[Hệ thống trích xuất] </w:t>
      </w:r>
      <w:r w:rsidRPr="001F42D5">
        <w:rPr>
          <w:rFonts w:ascii="Times New Roman" w:eastAsia="Times New Roman" w:hAnsi="Times New Roman" w:cs="Times New Roman"/>
          <w:color w:val="000000" w:themeColor="text1"/>
          <w:kern w:val="0"/>
          <w:sz w:val="28"/>
          <w:szCs w:val="28"/>
          <w14:ligatures w14:val="none"/>
        </w:rPr>
        <w:t xml:space="preserve">Điện thoại: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[Hệ thống trích xuất]</w:t>
      </w:r>
    </w:p>
    <w:p w14:paraId="251CA8C5" w14:textId="77777777" w:rsidR="001F42D5" w:rsidRPr="001F42D5" w:rsidRDefault="001F42D5" w:rsidP="001F42D5">
      <w:pPr>
        <w:widowControl w:val="0"/>
        <w:tabs>
          <w:tab w:val="left" w:pos="3671"/>
          <w:tab w:val="left" w:pos="9163"/>
        </w:tabs>
        <w:kinsoku w:val="0"/>
        <w:overflowPunct w:val="0"/>
        <w:autoSpaceDE w:val="0"/>
        <w:autoSpaceDN w:val="0"/>
        <w:adjustRightInd w:val="0"/>
        <w:spacing w:before="4" w:after="0" w:line="364" w:lineRule="auto"/>
        <w:ind w:right="602"/>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Fax:</w:t>
      </w:r>
      <w:r w:rsidRPr="001F42D5">
        <w:rPr>
          <w:rFonts w:ascii="Times New Roman" w:eastAsia="Times New Roman" w:hAnsi="Times New Roman" w:cs="Times New Roman"/>
          <w:color w:val="000000" w:themeColor="text1"/>
          <w:spacing w:val="5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 xml:space="preserve"> E-mail: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kern w:val="0"/>
          <w:sz w:val="28"/>
          <w:szCs w:val="28"/>
          <w14:ligatures w14:val="none"/>
        </w:rPr>
        <w:t>[Hệ thống trích xuất]</w:t>
      </w:r>
    </w:p>
    <w:p w14:paraId="5783422A" w14:textId="77777777" w:rsidR="001F42D5" w:rsidRPr="001F42D5" w:rsidRDefault="001F42D5" w:rsidP="001F42D5">
      <w:pPr>
        <w:widowControl w:val="0"/>
        <w:tabs>
          <w:tab w:val="left" w:pos="3671"/>
          <w:tab w:val="left" w:pos="9163"/>
        </w:tabs>
        <w:kinsoku w:val="0"/>
        <w:overflowPunct w:val="0"/>
        <w:autoSpaceDE w:val="0"/>
        <w:autoSpaceDN w:val="0"/>
        <w:adjustRightInd w:val="0"/>
        <w:spacing w:before="4" w:after="0" w:line="364" w:lineRule="auto"/>
        <w:ind w:right="602"/>
        <w:rPr>
          <w:rFonts w:ascii="Times New Roman" w:eastAsia="Times New Roman" w:hAnsi="Times New Roman" w:cs="Times New Roman"/>
          <w:i/>
          <w:iCs/>
          <w:color w:val="000000" w:themeColor="text1"/>
          <w:kern w:val="0"/>
          <w:sz w:val="28"/>
          <w:szCs w:val="28"/>
          <w14:ligatures w14:val="none"/>
        </w:rPr>
        <w:sectPr w:rsidR="001F42D5" w:rsidRPr="001F42D5" w:rsidSect="001F42D5">
          <w:pgSz w:w="11910" w:h="16840"/>
          <w:pgMar w:top="1180" w:right="840" w:bottom="280" w:left="1300" w:header="731" w:footer="0" w:gutter="0"/>
          <w:cols w:space="720"/>
          <w:noEndnote/>
        </w:sectPr>
      </w:pPr>
    </w:p>
    <w:p w14:paraId="618E32BA" w14:textId="77777777" w:rsidR="001F42D5" w:rsidRPr="001F42D5" w:rsidRDefault="001F42D5" w:rsidP="001F42D5">
      <w:pPr>
        <w:widowControl w:val="0"/>
        <w:tabs>
          <w:tab w:val="left" w:pos="9163"/>
        </w:tabs>
        <w:kinsoku w:val="0"/>
        <w:overflowPunct w:val="0"/>
        <w:autoSpaceDE w:val="0"/>
        <w:autoSpaceDN w:val="0"/>
        <w:adjustRightInd w:val="0"/>
        <w:spacing w:before="87" w:after="0" w:line="240" w:lineRule="auto"/>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lastRenderedPageBreak/>
        <w:t xml:space="preserve">Tài </w:t>
      </w:r>
      <w:r w:rsidRPr="001F42D5">
        <w:rPr>
          <w:rFonts w:ascii="Times New Roman" w:eastAsia="Times New Roman" w:hAnsi="Times New Roman" w:cs="Times New Roman"/>
          <w:color w:val="000000" w:themeColor="text1"/>
          <w:kern w:val="0"/>
          <w:sz w:val="28"/>
          <w:szCs w:val="28"/>
          <w14:ligatures w14:val="none"/>
        </w:rPr>
        <w:t>khoản:</w:t>
      </w:r>
      <w:r w:rsidRPr="001F42D5">
        <w:rPr>
          <w:rFonts w:ascii="Times New Roman" w:eastAsia="Times New Roman" w:hAnsi="Times New Roman" w:cs="Times New Roman"/>
          <w:color w:val="000000" w:themeColor="text1"/>
          <w:spacing w:val="5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u w:val="single"/>
          <w14:ligatures w14:val="none"/>
        </w:rPr>
        <w:tab/>
      </w:r>
    </w:p>
    <w:p w14:paraId="273CF1DF" w14:textId="77777777" w:rsidR="001F42D5" w:rsidRPr="001F42D5" w:rsidRDefault="001F42D5" w:rsidP="001F42D5">
      <w:pPr>
        <w:widowControl w:val="0"/>
        <w:tabs>
          <w:tab w:val="left" w:pos="4136"/>
        </w:tabs>
        <w:kinsoku w:val="0"/>
        <w:overflowPunct w:val="0"/>
        <w:autoSpaceDE w:val="0"/>
        <w:autoSpaceDN w:val="0"/>
        <w:adjustRightInd w:val="0"/>
        <w:spacing w:before="168" w:after="0" w:line="240" w:lineRule="auto"/>
        <w:jc w:val="both"/>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Mã</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thuế:</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spacing w:val="-4"/>
          <w:kern w:val="0"/>
          <w:sz w:val="28"/>
          <w:szCs w:val="28"/>
          <w14:ligatures w14:val="none"/>
        </w:rPr>
        <w:t>[Hệ</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thống</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trích</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xuất]</w:t>
      </w:r>
    </w:p>
    <w:p w14:paraId="6817CBDB" w14:textId="77777777" w:rsidR="001F42D5" w:rsidRPr="001F42D5" w:rsidRDefault="001F42D5" w:rsidP="001F42D5">
      <w:pPr>
        <w:widowControl w:val="0"/>
        <w:tabs>
          <w:tab w:val="left" w:pos="4921"/>
        </w:tabs>
        <w:kinsoku w:val="0"/>
        <w:overflowPunct w:val="0"/>
        <w:autoSpaceDE w:val="0"/>
        <w:autoSpaceDN w:val="0"/>
        <w:adjustRightInd w:val="0"/>
        <w:spacing w:before="170" w:after="0" w:line="240" w:lineRule="auto"/>
        <w:jc w:val="both"/>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Đại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diện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ông/bà: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spacing w:val="-4"/>
          <w:kern w:val="0"/>
          <w:sz w:val="28"/>
          <w:szCs w:val="28"/>
          <w14:ligatures w14:val="none"/>
        </w:rPr>
        <w:t>[Hệ</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thống</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trích</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xuất]</w:t>
      </w:r>
    </w:p>
    <w:p w14:paraId="73F47436" w14:textId="77777777" w:rsidR="001F42D5" w:rsidRPr="001F42D5" w:rsidRDefault="001F42D5" w:rsidP="001F42D5">
      <w:pPr>
        <w:widowControl w:val="0"/>
        <w:tabs>
          <w:tab w:val="left" w:pos="3856"/>
        </w:tabs>
        <w:kinsoku w:val="0"/>
        <w:overflowPunct w:val="0"/>
        <w:autoSpaceDE w:val="0"/>
        <w:autoSpaceDN w:val="0"/>
        <w:adjustRightInd w:val="0"/>
        <w:spacing w:before="168" w:after="0" w:line="240" w:lineRule="auto"/>
        <w:jc w:val="both"/>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4"/>
          <w:kern w:val="0"/>
          <w:sz w:val="28"/>
          <w:szCs w:val="28"/>
          <w14:ligatures w14:val="none"/>
        </w:rPr>
        <w:t xml:space="preserve">Chức </w:t>
      </w:r>
      <w:r w:rsidRPr="001F42D5">
        <w:rPr>
          <w:rFonts w:ascii="Times New Roman" w:eastAsia="Times New Roman" w:hAnsi="Times New Roman" w:cs="Times New Roman"/>
          <w:color w:val="000000" w:themeColor="text1"/>
          <w:kern w:val="0"/>
          <w:sz w:val="28"/>
          <w:szCs w:val="28"/>
          <w14:ligatures w14:val="none"/>
        </w:rPr>
        <w:t xml:space="preserve">vụ: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spacing w:val="-4"/>
          <w:kern w:val="0"/>
          <w:sz w:val="28"/>
          <w:szCs w:val="28"/>
          <w14:ligatures w14:val="none"/>
        </w:rPr>
        <w:t>[Hệ</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thống</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trích</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xuất]</w:t>
      </w:r>
    </w:p>
    <w:p w14:paraId="041B2BCA" w14:textId="77777777" w:rsidR="001F42D5" w:rsidRPr="001F42D5" w:rsidRDefault="001F42D5" w:rsidP="001F42D5">
      <w:pPr>
        <w:widowControl w:val="0"/>
        <w:kinsoku w:val="0"/>
        <w:overflowPunct w:val="0"/>
        <w:autoSpaceDE w:val="0"/>
        <w:autoSpaceDN w:val="0"/>
        <w:adjustRightInd w:val="0"/>
        <w:spacing w:before="167"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Hai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bên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thỏa</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thuận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ký</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kết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hợp</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đồng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cung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cấp</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hàng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hóa</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với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các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nội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dung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sau:</w:t>
      </w:r>
    </w:p>
    <w:p w14:paraId="216B94B7" w14:textId="77777777" w:rsidR="001F42D5" w:rsidRPr="001F42D5" w:rsidRDefault="001F42D5" w:rsidP="001F42D5">
      <w:pPr>
        <w:widowControl w:val="0"/>
        <w:kinsoku w:val="0"/>
        <w:overflowPunct w:val="0"/>
        <w:autoSpaceDE w:val="0"/>
        <w:autoSpaceDN w:val="0"/>
        <w:adjustRightInd w:val="0"/>
        <w:spacing w:before="168" w:after="0" w:line="240" w:lineRule="auto"/>
        <w:jc w:val="both"/>
        <w:outlineLvl w:val="1"/>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spacing w:val="-2"/>
          <w:kern w:val="0"/>
          <w:sz w:val="28"/>
          <w:szCs w:val="28"/>
          <w14:ligatures w14:val="none"/>
        </w:rPr>
        <w:t>Điều</w:t>
      </w:r>
      <w:r w:rsidRPr="001F42D5">
        <w:rPr>
          <w:rFonts w:ascii="Times New Roman" w:eastAsia="Times New Roman" w:hAnsi="Times New Roman" w:cs="Times New Roman"/>
          <w:b/>
          <w:bCs/>
          <w:color w:val="000000" w:themeColor="text1"/>
          <w:spacing w:val="-16"/>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1.</w:t>
      </w:r>
      <w:r w:rsidRPr="001F42D5">
        <w:rPr>
          <w:rFonts w:ascii="Times New Roman" w:eastAsia="Times New Roman" w:hAnsi="Times New Roman" w:cs="Times New Roman"/>
          <w:b/>
          <w:bCs/>
          <w:color w:val="000000" w:themeColor="text1"/>
          <w:spacing w:val="-15"/>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Đối</w:t>
      </w:r>
      <w:r w:rsidRPr="001F42D5">
        <w:rPr>
          <w:rFonts w:ascii="Times New Roman" w:eastAsia="Times New Roman" w:hAnsi="Times New Roman" w:cs="Times New Roman"/>
          <w:b/>
          <w:bCs/>
          <w:color w:val="000000" w:themeColor="text1"/>
          <w:spacing w:val="-13"/>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tượng</w:t>
      </w:r>
      <w:r w:rsidRPr="001F42D5">
        <w:rPr>
          <w:rFonts w:ascii="Times New Roman" w:eastAsia="Times New Roman" w:hAnsi="Times New Roman" w:cs="Times New Roman"/>
          <w:b/>
          <w:bCs/>
          <w:color w:val="000000" w:themeColor="text1"/>
          <w:spacing w:val="-13"/>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hợp</w:t>
      </w:r>
      <w:r w:rsidRPr="001F42D5">
        <w:rPr>
          <w:rFonts w:ascii="Times New Roman" w:eastAsia="Times New Roman" w:hAnsi="Times New Roman" w:cs="Times New Roman"/>
          <w:b/>
          <w:bCs/>
          <w:color w:val="000000" w:themeColor="text1"/>
          <w:spacing w:val="-15"/>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đồng</w:t>
      </w:r>
    </w:p>
    <w:p w14:paraId="3734EA07" w14:textId="77777777" w:rsidR="001F42D5" w:rsidRPr="001F42D5" w:rsidRDefault="001F42D5" w:rsidP="001F42D5">
      <w:pPr>
        <w:widowControl w:val="0"/>
        <w:kinsoku w:val="0"/>
        <w:overflowPunct w:val="0"/>
        <w:autoSpaceDE w:val="0"/>
        <w:autoSpaceDN w:val="0"/>
        <w:adjustRightInd w:val="0"/>
        <w:spacing w:before="170" w:after="0" w:line="240" w:lineRule="auto"/>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Đối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tượng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của</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hợp</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đồng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là</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các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hàng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hóa</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được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nêu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chi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tiết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tại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Phụ</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lục</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kèm</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theo.</w:t>
      </w:r>
    </w:p>
    <w:p w14:paraId="0402D534" w14:textId="77777777" w:rsidR="001F42D5" w:rsidRPr="001F42D5" w:rsidRDefault="001F42D5" w:rsidP="001F42D5">
      <w:pPr>
        <w:widowControl w:val="0"/>
        <w:kinsoku w:val="0"/>
        <w:overflowPunct w:val="0"/>
        <w:autoSpaceDE w:val="0"/>
        <w:autoSpaceDN w:val="0"/>
        <w:adjustRightInd w:val="0"/>
        <w:spacing w:before="168" w:after="0" w:line="240" w:lineRule="auto"/>
        <w:jc w:val="both"/>
        <w:outlineLvl w:val="1"/>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spacing w:val="-2"/>
          <w:kern w:val="0"/>
          <w:sz w:val="28"/>
          <w:szCs w:val="28"/>
          <w14:ligatures w14:val="none"/>
        </w:rPr>
        <w:t>Điều</w:t>
      </w:r>
      <w:r w:rsidRPr="001F42D5">
        <w:rPr>
          <w:rFonts w:ascii="Times New Roman" w:eastAsia="Times New Roman" w:hAnsi="Times New Roman" w:cs="Times New Roman"/>
          <w:b/>
          <w:bCs/>
          <w:color w:val="000000" w:themeColor="text1"/>
          <w:spacing w:val="-16"/>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2.</w:t>
      </w:r>
      <w:r w:rsidRPr="001F42D5">
        <w:rPr>
          <w:rFonts w:ascii="Times New Roman" w:eastAsia="Times New Roman" w:hAnsi="Times New Roman" w:cs="Times New Roman"/>
          <w:b/>
          <w:bCs/>
          <w:color w:val="000000" w:themeColor="text1"/>
          <w:spacing w:val="-15"/>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Thành</w:t>
      </w:r>
      <w:r w:rsidRPr="001F42D5">
        <w:rPr>
          <w:rFonts w:ascii="Times New Roman" w:eastAsia="Times New Roman" w:hAnsi="Times New Roman" w:cs="Times New Roman"/>
          <w:b/>
          <w:bCs/>
          <w:color w:val="000000" w:themeColor="text1"/>
          <w:spacing w:val="-16"/>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phần</w:t>
      </w:r>
      <w:r w:rsidRPr="001F42D5">
        <w:rPr>
          <w:rFonts w:ascii="Times New Roman" w:eastAsia="Times New Roman" w:hAnsi="Times New Roman" w:cs="Times New Roman"/>
          <w:b/>
          <w:bCs/>
          <w:color w:val="000000" w:themeColor="text1"/>
          <w:spacing w:val="-14"/>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hợp</w:t>
      </w:r>
      <w:r w:rsidRPr="001F42D5">
        <w:rPr>
          <w:rFonts w:ascii="Times New Roman" w:eastAsia="Times New Roman" w:hAnsi="Times New Roman" w:cs="Times New Roman"/>
          <w:b/>
          <w:bCs/>
          <w:color w:val="000000" w:themeColor="text1"/>
          <w:spacing w:val="-15"/>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đồng</w:t>
      </w:r>
    </w:p>
    <w:p w14:paraId="7BB9EA61" w14:textId="77777777" w:rsidR="001F42D5" w:rsidRPr="001F42D5" w:rsidRDefault="001F42D5" w:rsidP="001F42D5">
      <w:pPr>
        <w:widowControl w:val="0"/>
        <w:kinsoku w:val="0"/>
        <w:overflowPunct w:val="0"/>
        <w:autoSpaceDE w:val="0"/>
        <w:autoSpaceDN w:val="0"/>
        <w:adjustRightInd w:val="0"/>
        <w:spacing w:before="168"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Thành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phần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hợp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đồng</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và</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thứ</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tự</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ưu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tiên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pháp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lý</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như</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sau:</w:t>
      </w:r>
    </w:p>
    <w:p w14:paraId="266177D0" w14:textId="77777777" w:rsidR="001F42D5" w:rsidRPr="001F42D5" w:rsidRDefault="001F42D5" w:rsidP="001F42D5">
      <w:pPr>
        <w:widowControl w:val="0"/>
        <w:numPr>
          <w:ilvl w:val="0"/>
          <w:numId w:val="6"/>
        </w:numPr>
        <w:tabs>
          <w:tab w:val="left" w:pos="961"/>
        </w:tabs>
        <w:kinsoku w:val="0"/>
        <w:overflowPunct w:val="0"/>
        <w:autoSpaceDE w:val="0"/>
        <w:autoSpaceDN w:val="0"/>
        <w:adjustRightInd w:val="0"/>
        <w:spacing w:before="168" w:after="0" w:line="240" w:lineRule="auto"/>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Văn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kèm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phụ</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lục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đồng;</w:t>
      </w:r>
    </w:p>
    <w:p w14:paraId="043E21AF" w14:textId="77777777" w:rsidR="001F42D5" w:rsidRPr="001F42D5" w:rsidRDefault="001F42D5" w:rsidP="001F42D5">
      <w:pPr>
        <w:widowControl w:val="0"/>
        <w:numPr>
          <w:ilvl w:val="0"/>
          <w:numId w:val="6"/>
        </w:numPr>
        <w:tabs>
          <w:tab w:val="left" w:pos="957"/>
        </w:tabs>
        <w:kinsoku w:val="0"/>
        <w:overflowPunct w:val="0"/>
        <w:autoSpaceDE w:val="0"/>
        <w:autoSpaceDN w:val="0"/>
        <w:adjustRightInd w:val="0"/>
        <w:spacing w:before="146" w:after="0" w:line="259" w:lineRule="auto"/>
        <w:ind w:left="118" w:right="299" w:firstLine="561"/>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E-ĐKCT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đầy</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đủ</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dung</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cả</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 nội dung</w:t>
      </w:r>
      <w:r w:rsidRPr="001F42D5">
        <w:rPr>
          <w:rFonts w:ascii="Times New Roman" w:eastAsia="Times New Roman" w:hAnsi="Times New Roman" w:cs="Times New Roman"/>
          <w:color w:val="000000" w:themeColor="text1"/>
          <w:spacing w:val="4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 chỉnh,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bổ sung, làm rõ trong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quá trình lựa chọn nhà thầu, hoàn thiện hợp đồng (nếu có);</w:t>
      </w:r>
    </w:p>
    <w:p w14:paraId="5E9EF61D" w14:textId="77777777" w:rsidR="001F42D5" w:rsidRPr="001F42D5" w:rsidRDefault="001F42D5" w:rsidP="001F42D5">
      <w:pPr>
        <w:widowControl w:val="0"/>
        <w:numPr>
          <w:ilvl w:val="0"/>
          <w:numId w:val="6"/>
        </w:numPr>
        <w:tabs>
          <w:tab w:val="left" w:pos="961"/>
        </w:tabs>
        <w:kinsoku w:val="0"/>
        <w:overflowPunct w:val="0"/>
        <w:autoSpaceDE w:val="0"/>
        <w:autoSpaceDN w:val="0"/>
        <w:adjustRightInd w:val="0"/>
        <w:spacing w:before="120"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Biên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thương thảo</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đồng;</w:t>
      </w:r>
    </w:p>
    <w:p w14:paraId="13549193" w14:textId="77777777" w:rsidR="001F42D5" w:rsidRPr="001F42D5" w:rsidRDefault="001F42D5" w:rsidP="001F42D5">
      <w:pPr>
        <w:widowControl w:val="0"/>
        <w:numPr>
          <w:ilvl w:val="0"/>
          <w:numId w:val="6"/>
        </w:numPr>
        <w:tabs>
          <w:tab w:val="left" w:pos="962"/>
        </w:tabs>
        <w:kinsoku w:val="0"/>
        <w:overflowPunct w:val="0"/>
        <w:autoSpaceDE w:val="0"/>
        <w:autoSpaceDN w:val="0"/>
        <w:adjustRightInd w:val="0"/>
        <w:spacing w:before="144" w:after="0" w:line="240" w:lineRule="auto"/>
        <w:ind w:hanging="282"/>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E-ĐKC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đồng;</w:t>
      </w:r>
    </w:p>
    <w:p w14:paraId="2E61827B" w14:textId="77777777" w:rsidR="001F42D5" w:rsidRPr="001F42D5" w:rsidRDefault="001F42D5" w:rsidP="001F42D5">
      <w:pPr>
        <w:widowControl w:val="0"/>
        <w:numPr>
          <w:ilvl w:val="0"/>
          <w:numId w:val="6"/>
        </w:numPr>
        <w:tabs>
          <w:tab w:val="left" w:pos="961"/>
        </w:tabs>
        <w:kinsoku w:val="0"/>
        <w:overflowPunct w:val="0"/>
        <w:autoSpaceDE w:val="0"/>
        <w:autoSpaceDN w:val="0"/>
        <w:adjustRightInd w:val="0"/>
        <w:spacing w:before="146"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Quyết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phê</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duyệt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quả</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chọn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p>
    <w:p w14:paraId="6DD7667F" w14:textId="77777777" w:rsidR="001F42D5" w:rsidRPr="001F42D5" w:rsidRDefault="001F42D5" w:rsidP="001F42D5">
      <w:pPr>
        <w:widowControl w:val="0"/>
        <w:numPr>
          <w:ilvl w:val="0"/>
          <w:numId w:val="6"/>
        </w:numPr>
        <w:tabs>
          <w:tab w:val="left" w:pos="961"/>
        </w:tabs>
        <w:kinsoku w:val="0"/>
        <w:overflowPunct w:val="0"/>
        <w:autoSpaceDE w:val="0"/>
        <w:autoSpaceDN w:val="0"/>
        <w:adjustRightInd w:val="0"/>
        <w:spacing w:before="146" w:after="0" w:line="240" w:lineRule="auto"/>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Thư</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chấp</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trao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đồng;</w:t>
      </w:r>
    </w:p>
    <w:p w14:paraId="7B8410B7" w14:textId="77777777" w:rsidR="001F42D5" w:rsidRPr="001F42D5" w:rsidRDefault="001F42D5" w:rsidP="001F42D5">
      <w:pPr>
        <w:widowControl w:val="0"/>
        <w:numPr>
          <w:ilvl w:val="0"/>
          <w:numId w:val="6"/>
        </w:numPr>
        <w:tabs>
          <w:tab w:val="left" w:pos="961"/>
        </w:tabs>
        <w:kinsoku w:val="0"/>
        <w:overflowPunct w:val="0"/>
        <w:autoSpaceDE w:val="0"/>
        <w:autoSpaceDN w:val="0"/>
        <w:adjustRightInd w:val="0"/>
        <w:spacing w:before="146" w:after="0" w:line="240" w:lineRule="auto"/>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văn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làm</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rõ</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E-HSDT</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(nếu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p>
    <w:p w14:paraId="148242FB" w14:textId="77777777" w:rsidR="001F42D5" w:rsidRPr="001F42D5" w:rsidRDefault="001F42D5" w:rsidP="001F42D5">
      <w:pPr>
        <w:widowControl w:val="0"/>
        <w:numPr>
          <w:ilvl w:val="0"/>
          <w:numId w:val="6"/>
        </w:numPr>
        <w:tabs>
          <w:tab w:val="left" w:pos="940"/>
        </w:tabs>
        <w:kinsoku w:val="0"/>
        <w:overflowPunct w:val="0"/>
        <w:autoSpaceDE w:val="0"/>
        <w:autoSpaceDN w:val="0"/>
        <w:adjustRightInd w:val="0"/>
        <w:spacing w:before="144" w:after="0" w:line="240" w:lineRule="auto"/>
        <w:ind w:left="939" w:hanging="260"/>
        <w:rPr>
          <w:rFonts w:ascii="Times New Roman" w:eastAsia="Times New Roman" w:hAnsi="Times New Roman" w:cs="Times New Roman"/>
          <w:color w:val="000000" w:themeColor="text1"/>
          <w:spacing w:val="-6"/>
          <w:kern w:val="0"/>
          <w:sz w:val="28"/>
          <w:szCs w:val="28"/>
          <w14:ligatures w14:val="none"/>
        </w:rPr>
      </w:pPr>
      <w:r w:rsidRPr="001F42D5">
        <w:rPr>
          <w:rFonts w:ascii="Times New Roman" w:eastAsia="Times New Roman" w:hAnsi="Times New Roman" w:cs="Times New Roman"/>
          <w:color w:val="000000" w:themeColor="text1"/>
          <w:spacing w:val="-6"/>
          <w:kern w:val="0"/>
          <w:sz w:val="28"/>
          <w:szCs w:val="28"/>
          <w14:ligatures w14:val="none"/>
        </w:rPr>
        <w:t>E-HSMT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và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các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tài liệu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sửa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đổi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E-HSMT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(nếu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có);</w:t>
      </w:r>
    </w:p>
    <w:p w14:paraId="64504C75" w14:textId="77777777" w:rsidR="001F42D5" w:rsidRPr="001F42D5" w:rsidRDefault="001F42D5" w:rsidP="001F42D5">
      <w:pPr>
        <w:widowControl w:val="0"/>
        <w:numPr>
          <w:ilvl w:val="0"/>
          <w:numId w:val="6"/>
        </w:numPr>
        <w:tabs>
          <w:tab w:val="left" w:pos="947"/>
        </w:tabs>
        <w:kinsoku w:val="0"/>
        <w:overflowPunct w:val="0"/>
        <w:autoSpaceDE w:val="0"/>
        <w:autoSpaceDN w:val="0"/>
        <w:adjustRightInd w:val="0"/>
        <w:spacing w:before="146" w:after="0" w:line="240" w:lineRule="auto"/>
        <w:ind w:left="946" w:hanging="267"/>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Các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tài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liệu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khác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quy</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định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tại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E-</w:t>
      </w:r>
      <w:r w:rsidRPr="001F42D5">
        <w:rPr>
          <w:rFonts w:ascii="Times New Roman" w:eastAsia="Times New Roman" w:hAnsi="Times New Roman" w:cs="Times New Roman"/>
          <w:b/>
          <w:bCs/>
          <w:color w:val="000000" w:themeColor="text1"/>
          <w:spacing w:val="-4"/>
          <w:kern w:val="0"/>
          <w:sz w:val="28"/>
          <w:szCs w:val="28"/>
          <w14:ligatures w14:val="none"/>
        </w:rPr>
        <w:t>ĐKCT</w:t>
      </w:r>
      <w:r w:rsidRPr="001F42D5">
        <w:rPr>
          <w:rFonts w:ascii="Times New Roman" w:eastAsia="Times New Roman" w:hAnsi="Times New Roman" w:cs="Times New Roman"/>
          <w:color w:val="000000" w:themeColor="text1"/>
          <w:spacing w:val="-4"/>
          <w:kern w:val="0"/>
          <w:sz w:val="28"/>
          <w:szCs w:val="28"/>
          <w14:ligatures w14:val="none"/>
        </w:rPr>
        <w:t>.</w:t>
      </w:r>
    </w:p>
    <w:p w14:paraId="779203F6" w14:textId="77777777" w:rsidR="001F42D5" w:rsidRPr="001F42D5" w:rsidRDefault="001F42D5" w:rsidP="001F42D5">
      <w:pPr>
        <w:widowControl w:val="0"/>
        <w:kinsoku w:val="0"/>
        <w:overflowPunct w:val="0"/>
        <w:autoSpaceDE w:val="0"/>
        <w:autoSpaceDN w:val="0"/>
        <w:adjustRightInd w:val="0"/>
        <w:spacing w:before="146" w:after="0" w:line="240" w:lineRule="auto"/>
        <w:jc w:val="both"/>
        <w:outlineLvl w:val="1"/>
        <w:rPr>
          <w:rFonts w:ascii="Times New Roman" w:eastAsia="Times New Roman" w:hAnsi="Times New Roman" w:cs="Times New Roman"/>
          <w:b/>
          <w:bCs/>
          <w:color w:val="000000" w:themeColor="text1"/>
          <w:spacing w:val="-10"/>
          <w:kern w:val="0"/>
          <w:sz w:val="28"/>
          <w:szCs w:val="28"/>
          <w14:ligatures w14:val="none"/>
        </w:rPr>
      </w:pPr>
      <w:r w:rsidRPr="001F42D5">
        <w:rPr>
          <w:rFonts w:ascii="Times New Roman" w:eastAsia="Times New Roman" w:hAnsi="Times New Roman" w:cs="Times New Roman"/>
          <w:b/>
          <w:bCs/>
          <w:color w:val="000000" w:themeColor="text1"/>
          <w:spacing w:val="-2"/>
          <w:kern w:val="0"/>
          <w:sz w:val="28"/>
          <w:szCs w:val="28"/>
          <w14:ligatures w14:val="none"/>
        </w:rPr>
        <w:t>Điều</w:t>
      </w:r>
      <w:r w:rsidRPr="001F42D5">
        <w:rPr>
          <w:rFonts w:ascii="Times New Roman" w:eastAsia="Times New Roman" w:hAnsi="Times New Roman" w:cs="Times New Roman"/>
          <w:b/>
          <w:bCs/>
          <w:color w:val="000000" w:themeColor="text1"/>
          <w:spacing w:val="-16"/>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3.</w:t>
      </w:r>
      <w:r w:rsidRPr="001F42D5">
        <w:rPr>
          <w:rFonts w:ascii="Times New Roman" w:eastAsia="Times New Roman" w:hAnsi="Times New Roman" w:cs="Times New Roman"/>
          <w:b/>
          <w:bCs/>
          <w:color w:val="000000" w:themeColor="text1"/>
          <w:spacing w:val="-15"/>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Trách</w:t>
      </w:r>
      <w:r w:rsidRPr="001F42D5">
        <w:rPr>
          <w:rFonts w:ascii="Times New Roman" w:eastAsia="Times New Roman" w:hAnsi="Times New Roman" w:cs="Times New Roman"/>
          <w:b/>
          <w:bCs/>
          <w:color w:val="000000" w:themeColor="text1"/>
          <w:spacing w:val="-16"/>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nhiệm</w:t>
      </w:r>
      <w:r w:rsidRPr="001F42D5">
        <w:rPr>
          <w:rFonts w:ascii="Times New Roman" w:eastAsia="Times New Roman" w:hAnsi="Times New Roman" w:cs="Times New Roman"/>
          <w:b/>
          <w:bCs/>
          <w:color w:val="000000" w:themeColor="text1"/>
          <w:spacing w:val="-13"/>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của</w:t>
      </w:r>
      <w:r w:rsidRPr="001F42D5">
        <w:rPr>
          <w:rFonts w:ascii="Times New Roman" w:eastAsia="Times New Roman" w:hAnsi="Times New Roman" w:cs="Times New Roman"/>
          <w:b/>
          <w:bCs/>
          <w:color w:val="000000" w:themeColor="text1"/>
          <w:spacing w:val="-15"/>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Bên</w:t>
      </w:r>
      <w:r w:rsidRPr="001F42D5">
        <w:rPr>
          <w:rFonts w:ascii="Times New Roman" w:eastAsia="Times New Roman" w:hAnsi="Times New Roman" w:cs="Times New Roman"/>
          <w:b/>
          <w:bCs/>
          <w:color w:val="000000" w:themeColor="text1"/>
          <w:spacing w:val="-13"/>
          <w:kern w:val="0"/>
          <w:sz w:val="28"/>
          <w:szCs w:val="28"/>
          <w14:ligatures w14:val="none"/>
        </w:rPr>
        <w:t xml:space="preserve"> </w:t>
      </w:r>
      <w:r w:rsidRPr="001F42D5">
        <w:rPr>
          <w:rFonts w:ascii="Times New Roman" w:eastAsia="Times New Roman" w:hAnsi="Times New Roman" w:cs="Times New Roman"/>
          <w:b/>
          <w:bCs/>
          <w:color w:val="000000" w:themeColor="text1"/>
          <w:spacing w:val="-10"/>
          <w:kern w:val="0"/>
          <w:sz w:val="28"/>
          <w:szCs w:val="28"/>
          <w14:ligatures w14:val="none"/>
        </w:rPr>
        <w:t>A</w:t>
      </w:r>
    </w:p>
    <w:p w14:paraId="37AEDDF1" w14:textId="77777777" w:rsidR="001F42D5" w:rsidRPr="001F42D5" w:rsidRDefault="001F42D5" w:rsidP="001F42D5">
      <w:pPr>
        <w:widowControl w:val="0"/>
        <w:kinsoku w:val="0"/>
        <w:overflowPunct w:val="0"/>
        <w:autoSpaceDE w:val="0"/>
        <w:autoSpaceDN w:val="0"/>
        <w:adjustRightInd w:val="0"/>
        <w:spacing w:before="137" w:after="0" w:line="276" w:lineRule="auto"/>
        <w:ind w:right="20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Bên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A</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cam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thanh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toán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Bên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giá</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5</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 hợp</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phương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thức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cụ</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cũng như</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đầy</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đủ</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nghĩa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trách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nhiệm</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khác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chung và điều kiện cụ thể của hợp đồng.</w:t>
      </w:r>
    </w:p>
    <w:p w14:paraId="4A853DD8" w14:textId="77777777" w:rsidR="001F42D5" w:rsidRPr="001F42D5" w:rsidRDefault="001F42D5" w:rsidP="001F42D5">
      <w:pPr>
        <w:widowControl w:val="0"/>
        <w:kinsoku w:val="0"/>
        <w:overflowPunct w:val="0"/>
        <w:autoSpaceDE w:val="0"/>
        <w:autoSpaceDN w:val="0"/>
        <w:adjustRightInd w:val="0"/>
        <w:spacing w:before="120" w:after="0" w:line="240" w:lineRule="auto"/>
        <w:jc w:val="both"/>
        <w:outlineLvl w:val="1"/>
        <w:rPr>
          <w:rFonts w:ascii="Times New Roman" w:eastAsia="Times New Roman" w:hAnsi="Times New Roman" w:cs="Times New Roman"/>
          <w:b/>
          <w:bCs/>
          <w:color w:val="000000" w:themeColor="text1"/>
          <w:spacing w:val="-10"/>
          <w:kern w:val="0"/>
          <w:sz w:val="28"/>
          <w:szCs w:val="28"/>
          <w14:ligatures w14:val="none"/>
        </w:rPr>
      </w:pPr>
      <w:r w:rsidRPr="001F42D5">
        <w:rPr>
          <w:rFonts w:ascii="Times New Roman" w:eastAsia="Times New Roman" w:hAnsi="Times New Roman" w:cs="Times New Roman"/>
          <w:b/>
          <w:bCs/>
          <w:color w:val="000000" w:themeColor="text1"/>
          <w:spacing w:val="-2"/>
          <w:kern w:val="0"/>
          <w:sz w:val="28"/>
          <w:szCs w:val="28"/>
          <w14:ligatures w14:val="none"/>
        </w:rPr>
        <w:t>Điều</w:t>
      </w:r>
      <w:r w:rsidRPr="001F42D5">
        <w:rPr>
          <w:rFonts w:ascii="Times New Roman" w:eastAsia="Times New Roman" w:hAnsi="Times New Roman" w:cs="Times New Roman"/>
          <w:b/>
          <w:bCs/>
          <w:color w:val="000000" w:themeColor="text1"/>
          <w:spacing w:val="-16"/>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4.</w:t>
      </w:r>
      <w:r w:rsidRPr="001F42D5">
        <w:rPr>
          <w:rFonts w:ascii="Times New Roman" w:eastAsia="Times New Roman" w:hAnsi="Times New Roman" w:cs="Times New Roman"/>
          <w:b/>
          <w:bCs/>
          <w:color w:val="000000" w:themeColor="text1"/>
          <w:spacing w:val="-15"/>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Trách</w:t>
      </w:r>
      <w:r w:rsidRPr="001F42D5">
        <w:rPr>
          <w:rFonts w:ascii="Times New Roman" w:eastAsia="Times New Roman" w:hAnsi="Times New Roman" w:cs="Times New Roman"/>
          <w:b/>
          <w:bCs/>
          <w:color w:val="000000" w:themeColor="text1"/>
          <w:spacing w:val="-16"/>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nhiệm</w:t>
      </w:r>
      <w:r w:rsidRPr="001F42D5">
        <w:rPr>
          <w:rFonts w:ascii="Times New Roman" w:eastAsia="Times New Roman" w:hAnsi="Times New Roman" w:cs="Times New Roman"/>
          <w:b/>
          <w:bCs/>
          <w:color w:val="000000" w:themeColor="text1"/>
          <w:spacing w:val="-13"/>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của</w:t>
      </w:r>
      <w:r w:rsidRPr="001F42D5">
        <w:rPr>
          <w:rFonts w:ascii="Times New Roman" w:eastAsia="Times New Roman" w:hAnsi="Times New Roman" w:cs="Times New Roman"/>
          <w:b/>
          <w:bCs/>
          <w:color w:val="000000" w:themeColor="text1"/>
          <w:spacing w:val="-15"/>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Bên</w:t>
      </w:r>
      <w:r w:rsidRPr="001F42D5">
        <w:rPr>
          <w:rFonts w:ascii="Times New Roman" w:eastAsia="Times New Roman" w:hAnsi="Times New Roman" w:cs="Times New Roman"/>
          <w:b/>
          <w:bCs/>
          <w:color w:val="000000" w:themeColor="text1"/>
          <w:spacing w:val="-13"/>
          <w:kern w:val="0"/>
          <w:sz w:val="28"/>
          <w:szCs w:val="28"/>
          <w14:ligatures w14:val="none"/>
        </w:rPr>
        <w:t xml:space="preserve"> </w:t>
      </w:r>
      <w:r w:rsidRPr="001F42D5">
        <w:rPr>
          <w:rFonts w:ascii="Times New Roman" w:eastAsia="Times New Roman" w:hAnsi="Times New Roman" w:cs="Times New Roman"/>
          <w:b/>
          <w:bCs/>
          <w:color w:val="000000" w:themeColor="text1"/>
          <w:spacing w:val="-10"/>
          <w:kern w:val="0"/>
          <w:sz w:val="28"/>
          <w:szCs w:val="28"/>
          <w14:ligatures w14:val="none"/>
        </w:rPr>
        <w:t>B</w:t>
      </w:r>
    </w:p>
    <w:p w14:paraId="74A25265" w14:textId="77777777" w:rsidR="001F42D5" w:rsidRPr="001F42D5" w:rsidRDefault="001F42D5" w:rsidP="001F42D5">
      <w:pPr>
        <w:widowControl w:val="0"/>
        <w:kinsoku w:val="0"/>
        <w:overflowPunct w:val="0"/>
        <w:autoSpaceDE w:val="0"/>
        <w:autoSpaceDN w:val="0"/>
        <w:adjustRightInd w:val="0"/>
        <w:spacing w:before="168" w:after="0" w:line="276" w:lineRule="auto"/>
        <w:ind w:right="212"/>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spacing w:val="-6"/>
          <w:kern w:val="0"/>
          <w:sz w:val="28"/>
          <w:szCs w:val="28"/>
          <w14:ligatures w14:val="none"/>
        </w:rPr>
        <w:t>Bên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B</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cam</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kết</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cung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cấp</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cho</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Bên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đầy</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đủ</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các</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loại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hàng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hóa</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như</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quy</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định</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tại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 xml:space="preserve">Điều </w:t>
      </w:r>
      <w:r w:rsidRPr="001F42D5">
        <w:rPr>
          <w:rFonts w:ascii="Times New Roman" w:eastAsia="Times New Roman" w:hAnsi="Times New Roman" w:cs="Times New Roman"/>
          <w:color w:val="000000" w:themeColor="text1"/>
          <w:kern w:val="0"/>
          <w:sz w:val="28"/>
          <w:szCs w:val="28"/>
          <w14:ligatures w14:val="none"/>
        </w:rPr>
        <w:t>1</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cam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đầy</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đủ</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nghĩa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trách</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nhiệm được</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nêu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chung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điều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kiện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cụ</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p>
    <w:p w14:paraId="123FDF1C" w14:textId="77777777" w:rsidR="001F42D5" w:rsidRPr="001F42D5" w:rsidRDefault="001F42D5" w:rsidP="001F42D5">
      <w:pPr>
        <w:widowControl w:val="0"/>
        <w:kinsoku w:val="0"/>
        <w:overflowPunct w:val="0"/>
        <w:autoSpaceDE w:val="0"/>
        <w:autoSpaceDN w:val="0"/>
        <w:adjustRightInd w:val="0"/>
        <w:spacing w:before="120" w:after="0" w:line="240" w:lineRule="auto"/>
        <w:jc w:val="both"/>
        <w:outlineLvl w:val="1"/>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spacing w:val="-2"/>
          <w:kern w:val="0"/>
          <w:sz w:val="28"/>
          <w:szCs w:val="28"/>
          <w14:ligatures w14:val="none"/>
        </w:rPr>
        <w:t>Điều</w:t>
      </w:r>
      <w:r w:rsidRPr="001F42D5">
        <w:rPr>
          <w:rFonts w:ascii="Times New Roman" w:eastAsia="Times New Roman" w:hAnsi="Times New Roman" w:cs="Times New Roman"/>
          <w:b/>
          <w:bCs/>
          <w:color w:val="000000" w:themeColor="text1"/>
          <w:spacing w:val="-16"/>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5.</w:t>
      </w:r>
      <w:r w:rsidRPr="001F42D5">
        <w:rPr>
          <w:rFonts w:ascii="Times New Roman" w:eastAsia="Times New Roman" w:hAnsi="Times New Roman" w:cs="Times New Roman"/>
          <w:b/>
          <w:bCs/>
          <w:color w:val="000000" w:themeColor="text1"/>
          <w:spacing w:val="-15"/>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Giá</w:t>
      </w:r>
      <w:r w:rsidRPr="001F42D5">
        <w:rPr>
          <w:rFonts w:ascii="Times New Roman" w:eastAsia="Times New Roman" w:hAnsi="Times New Roman" w:cs="Times New Roman"/>
          <w:b/>
          <w:bCs/>
          <w:color w:val="000000" w:themeColor="text1"/>
          <w:spacing w:val="-16"/>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hợp</w:t>
      </w:r>
      <w:r w:rsidRPr="001F42D5">
        <w:rPr>
          <w:rFonts w:ascii="Times New Roman" w:eastAsia="Times New Roman" w:hAnsi="Times New Roman" w:cs="Times New Roman"/>
          <w:b/>
          <w:bCs/>
          <w:color w:val="000000" w:themeColor="text1"/>
          <w:spacing w:val="-15"/>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đồng</w:t>
      </w:r>
      <w:r w:rsidRPr="001F42D5">
        <w:rPr>
          <w:rFonts w:ascii="Times New Roman" w:eastAsia="Times New Roman" w:hAnsi="Times New Roman" w:cs="Times New Roman"/>
          <w:b/>
          <w:bCs/>
          <w:color w:val="000000" w:themeColor="text1"/>
          <w:spacing w:val="-15"/>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và</w:t>
      </w:r>
      <w:r w:rsidRPr="001F42D5">
        <w:rPr>
          <w:rFonts w:ascii="Times New Roman" w:eastAsia="Times New Roman" w:hAnsi="Times New Roman" w:cs="Times New Roman"/>
          <w:b/>
          <w:bCs/>
          <w:color w:val="000000" w:themeColor="text1"/>
          <w:spacing w:val="-15"/>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phương</w:t>
      </w:r>
      <w:r w:rsidRPr="001F42D5">
        <w:rPr>
          <w:rFonts w:ascii="Times New Roman" w:eastAsia="Times New Roman" w:hAnsi="Times New Roman" w:cs="Times New Roman"/>
          <w:b/>
          <w:bCs/>
          <w:color w:val="000000" w:themeColor="text1"/>
          <w:spacing w:val="-14"/>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thức</w:t>
      </w:r>
      <w:r w:rsidRPr="001F42D5">
        <w:rPr>
          <w:rFonts w:ascii="Times New Roman" w:eastAsia="Times New Roman" w:hAnsi="Times New Roman" w:cs="Times New Roman"/>
          <w:b/>
          <w:bCs/>
          <w:color w:val="000000" w:themeColor="text1"/>
          <w:spacing w:val="-14"/>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thanh</w:t>
      </w:r>
      <w:r w:rsidRPr="001F42D5">
        <w:rPr>
          <w:rFonts w:ascii="Times New Roman" w:eastAsia="Times New Roman" w:hAnsi="Times New Roman" w:cs="Times New Roman"/>
          <w:b/>
          <w:bCs/>
          <w:color w:val="000000" w:themeColor="text1"/>
          <w:spacing w:val="-15"/>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toán</w:t>
      </w:r>
    </w:p>
    <w:p w14:paraId="375EF6BC" w14:textId="77777777" w:rsidR="001F42D5" w:rsidRPr="001F42D5" w:rsidRDefault="001F42D5" w:rsidP="001F42D5">
      <w:pPr>
        <w:widowControl w:val="0"/>
        <w:numPr>
          <w:ilvl w:val="0"/>
          <w:numId w:val="5"/>
        </w:numPr>
        <w:tabs>
          <w:tab w:val="left" w:pos="952"/>
        </w:tabs>
        <w:kinsoku w:val="0"/>
        <w:overflowPunct w:val="0"/>
        <w:autoSpaceDE w:val="0"/>
        <w:autoSpaceDN w:val="0"/>
        <w:adjustRightInd w:val="0"/>
        <w:spacing w:before="168" w:after="0" w:line="240" w:lineRule="auto"/>
        <w:rPr>
          <w:rFonts w:ascii="Times New Roman" w:eastAsia="Times New Roman" w:hAnsi="Times New Roman" w:cs="Times New Roman"/>
          <w:i/>
          <w:iCs/>
          <w:color w:val="000000" w:themeColor="text1"/>
          <w:spacing w:val="-2"/>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Giá</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hợp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đồng: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[ghi</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rõ</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giá</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trị</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bằng</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số,</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bằng</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chữ</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và</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đồng</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tiền</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ký</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hợp</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đồng].</w:t>
      </w:r>
    </w:p>
    <w:p w14:paraId="512C61AA" w14:textId="77777777" w:rsidR="001F42D5" w:rsidRPr="001F42D5" w:rsidRDefault="001F42D5" w:rsidP="001F42D5">
      <w:pPr>
        <w:widowControl w:val="0"/>
        <w:numPr>
          <w:ilvl w:val="1"/>
          <w:numId w:val="5"/>
        </w:numPr>
        <w:tabs>
          <w:tab w:val="left" w:pos="976"/>
        </w:tabs>
        <w:kinsoku w:val="0"/>
        <w:overflowPunct w:val="0"/>
        <w:autoSpaceDE w:val="0"/>
        <w:autoSpaceDN w:val="0"/>
        <w:adjustRightInd w:val="0"/>
        <w:spacing w:before="170" w:after="0" w:line="240" w:lineRule="auto"/>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i/>
          <w:iCs/>
          <w:color w:val="000000" w:themeColor="text1"/>
          <w:spacing w:val="-2"/>
          <w:kern w:val="0"/>
          <w:sz w:val="28"/>
          <w:szCs w:val="28"/>
          <w14:ligatures w14:val="none"/>
        </w:rPr>
        <w:t>Giá</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hợp</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đồng</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đối</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với</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hợp</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đồng</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trọn</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gói:</w:t>
      </w:r>
    </w:p>
    <w:p w14:paraId="2EAB88A8" w14:textId="77777777" w:rsidR="001F42D5" w:rsidRPr="001F42D5" w:rsidRDefault="001F42D5" w:rsidP="001F42D5">
      <w:pPr>
        <w:widowControl w:val="0"/>
        <w:numPr>
          <w:ilvl w:val="1"/>
          <w:numId w:val="5"/>
        </w:numPr>
        <w:tabs>
          <w:tab w:val="left" w:pos="976"/>
        </w:tabs>
        <w:kinsoku w:val="0"/>
        <w:overflowPunct w:val="0"/>
        <w:autoSpaceDE w:val="0"/>
        <w:autoSpaceDN w:val="0"/>
        <w:adjustRightInd w:val="0"/>
        <w:spacing w:before="170" w:after="0" w:line="240" w:lineRule="auto"/>
        <w:rPr>
          <w:rFonts w:ascii="Times New Roman" w:eastAsia="Times New Roman" w:hAnsi="Times New Roman" w:cs="Times New Roman"/>
          <w:i/>
          <w:iCs/>
          <w:color w:val="000000" w:themeColor="text1"/>
          <w:spacing w:val="-4"/>
          <w:kern w:val="0"/>
          <w:sz w:val="28"/>
          <w:szCs w:val="28"/>
          <w14:ligatures w14:val="none"/>
        </w:rPr>
        <w:sectPr w:rsidR="001F42D5" w:rsidRPr="001F42D5" w:rsidSect="001F42D5">
          <w:pgSz w:w="11910" w:h="16840"/>
          <w:pgMar w:top="1180" w:right="840" w:bottom="280" w:left="1300" w:header="731" w:footer="0" w:gutter="0"/>
          <w:cols w:space="720"/>
          <w:noEndnote/>
        </w:sectPr>
      </w:pPr>
    </w:p>
    <w:p w14:paraId="05A65CF7" w14:textId="77777777" w:rsidR="001F42D5" w:rsidRPr="001F42D5" w:rsidRDefault="001F42D5" w:rsidP="001F42D5">
      <w:pPr>
        <w:widowControl w:val="0"/>
        <w:numPr>
          <w:ilvl w:val="1"/>
          <w:numId w:val="5"/>
        </w:numPr>
        <w:tabs>
          <w:tab w:val="left" w:pos="976"/>
        </w:tabs>
        <w:kinsoku w:val="0"/>
        <w:overflowPunct w:val="0"/>
        <w:autoSpaceDE w:val="0"/>
        <w:autoSpaceDN w:val="0"/>
        <w:adjustRightInd w:val="0"/>
        <w:spacing w:before="87" w:after="0" w:line="240" w:lineRule="auto"/>
        <w:rPr>
          <w:rFonts w:ascii="Times New Roman" w:eastAsia="Times New Roman" w:hAnsi="Times New Roman" w:cs="Times New Roman"/>
          <w:i/>
          <w:iCs/>
          <w:color w:val="000000" w:themeColor="text1"/>
          <w:spacing w:val="-2"/>
          <w:kern w:val="0"/>
          <w:sz w:val="28"/>
          <w:szCs w:val="28"/>
          <w14:ligatures w14:val="none"/>
        </w:rPr>
      </w:pPr>
      <w:r w:rsidRPr="001F42D5">
        <w:rPr>
          <w:rFonts w:ascii="Times New Roman" w:eastAsia="Times New Roman" w:hAnsi="Times New Roman" w:cs="Times New Roman"/>
          <w:i/>
          <w:iCs/>
          <w:color w:val="000000" w:themeColor="text1"/>
          <w:spacing w:val="-2"/>
          <w:kern w:val="0"/>
          <w:sz w:val="28"/>
          <w:szCs w:val="28"/>
          <w14:ligatures w14:val="none"/>
        </w:rPr>
        <w:lastRenderedPageBreak/>
        <w:t>Giá</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hợp</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đồng</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đối</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với</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hợp</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đồng</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theo</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đơn</w:t>
      </w:r>
      <w:r w:rsidRPr="001F42D5">
        <w:rPr>
          <w:rFonts w:ascii="Times New Roman" w:eastAsia="Times New Roman" w:hAnsi="Times New Roman" w:cs="Times New Roman"/>
          <w:i/>
          <w:iCs/>
          <w:color w:val="000000" w:themeColor="text1"/>
          <w:spacing w:val="-10"/>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giá</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cố</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định:</w:t>
      </w:r>
    </w:p>
    <w:p w14:paraId="5A493197" w14:textId="77777777" w:rsidR="001F42D5" w:rsidRPr="001F42D5" w:rsidRDefault="001F42D5" w:rsidP="001F42D5">
      <w:pPr>
        <w:widowControl w:val="0"/>
        <w:numPr>
          <w:ilvl w:val="0"/>
          <w:numId w:val="4"/>
        </w:numPr>
        <w:tabs>
          <w:tab w:val="left" w:pos="839"/>
        </w:tabs>
        <w:kinsoku w:val="0"/>
        <w:overflowPunct w:val="0"/>
        <w:autoSpaceDE w:val="0"/>
        <w:autoSpaceDN w:val="0"/>
        <w:adjustRightInd w:val="0"/>
        <w:spacing w:before="168" w:after="0" w:line="240" w:lineRule="auto"/>
        <w:ind w:left="838"/>
        <w:rPr>
          <w:rFonts w:ascii="Times New Roman" w:eastAsia="Times New Roman" w:hAnsi="Times New Roman" w:cs="Times New Roman"/>
          <w:i/>
          <w:iCs/>
          <w:color w:val="000000" w:themeColor="text1"/>
          <w:spacing w:val="-2"/>
          <w:kern w:val="0"/>
          <w:sz w:val="28"/>
          <w:szCs w:val="28"/>
          <w14:ligatures w14:val="none"/>
        </w:rPr>
      </w:pPr>
      <w:r w:rsidRPr="001F42D5">
        <w:rPr>
          <w:rFonts w:ascii="Times New Roman" w:eastAsia="Times New Roman" w:hAnsi="Times New Roman" w:cs="Times New Roman"/>
          <w:i/>
          <w:iCs/>
          <w:color w:val="000000" w:themeColor="text1"/>
          <w:spacing w:val="-2"/>
          <w:kern w:val="0"/>
          <w:sz w:val="28"/>
          <w:szCs w:val="28"/>
          <w14:ligatures w14:val="none"/>
        </w:rPr>
        <w:t>Giá</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hợp</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đồng</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ban</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đầu</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(không</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bao</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gồm</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thuế);</w:t>
      </w:r>
    </w:p>
    <w:p w14:paraId="45006118" w14:textId="77777777" w:rsidR="001F42D5" w:rsidRPr="001F42D5" w:rsidRDefault="001F42D5" w:rsidP="001F42D5">
      <w:pPr>
        <w:widowControl w:val="0"/>
        <w:numPr>
          <w:ilvl w:val="0"/>
          <w:numId w:val="4"/>
        </w:numPr>
        <w:tabs>
          <w:tab w:val="left" w:pos="839"/>
        </w:tabs>
        <w:kinsoku w:val="0"/>
        <w:overflowPunct w:val="0"/>
        <w:autoSpaceDE w:val="0"/>
        <w:autoSpaceDN w:val="0"/>
        <w:adjustRightInd w:val="0"/>
        <w:spacing w:before="170" w:after="0" w:line="240" w:lineRule="auto"/>
        <w:ind w:left="838"/>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Giá</w:t>
      </w:r>
      <w:r w:rsidRPr="001F42D5">
        <w:rPr>
          <w:rFonts w:ascii="Times New Roman" w:eastAsia="Times New Roman" w:hAnsi="Times New Roman" w:cs="Times New Roman"/>
          <w:i/>
          <w:iCs/>
          <w:color w:val="000000" w:themeColor="text1"/>
          <w:spacing w:val="-1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trị</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thuế</w:t>
      </w:r>
    </w:p>
    <w:p w14:paraId="3A99BD7F" w14:textId="77777777" w:rsidR="001F42D5" w:rsidRPr="001F42D5" w:rsidRDefault="001F42D5" w:rsidP="001F42D5">
      <w:pPr>
        <w:widowControl w:val="0"/>
        <w:numPr>
          <w:ilvl w:val="0"/>
          <w:numId w:val="4"/>
        </w:numPr>
        <w:tabs>
          <w:tab w:val="left" w:pos="839"/>
        </w:tabs>
        <w:kinsoku w:val="0"/>
        <w:overflowPunct w:val="0"/>
        <w:autoSpaceDE w:val="0"/>
        <w:autoSpaceDN w:val="0"/>
        <w:adjustRightInd w:val="0"/>
        <w:spacing w:before="168" w:after="0" w:line="240" w:lineRule="auto"/>
        <w:ind w:left="838"/>
        <w:rPr>
          <w:rFonts w:ascii="Times New Roman" w:eastAsia="Times New Roman" w:hAnsi="Times New Roman" w:cs="Times New Roman"/>
          <w:i/>
          <w:iCs/>
          <w:color w:val="000000" w:themeColor="text1"/>
          <w:spacing w:val="-2"/>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Dự</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phòng.</w:t>
      </w:r>
    </w:p>
    <w:p w14:paraId="37077A91" w14:textId="77777777" w:rsidR="001F42D5" w:rsidRPr="001F42D5" w:rsidRDefault="001F42D5" w:rsidP="001F42D5">
      <w:pPr>
        <w:widowControl w:val="0"/>
        <w:numPr>
          <w:ilvl w:val="1"/>
          <w:numId w:val="5"/>
        </w:numPr>
        <w:tabs>
          <w:tab w:val="left" w:pos="959"/>
        </w:tabs>
        <w:kinsoku w:val="0"/>
        <w:overflowPunct w:val="0"/>
        <w:autoSpaceDE w:val="0"/>
        <w:autoSpaceDN w:val="0"/>
        <w:adjustRightInd w:val="0"/>
        <w:spacing w:before="167" w:after="0" w:line="240" w:lineRule="auto"/>
        <w:ind w:left="958" w:hanging="274"/>
        <w:rPr>
          <w:rFonts w:ascii="Times New Roman" w:eastAsia="Times New Roman" w:hAnsi="Times New Roman" w:cs="Times New Roman"/>
          <w:i/>
          <w:iCs/>
          <w:color w:val="000000" w:themeColor="text1"/>
          <w:spacing w:val="-2"/>
          <w:kern w:val="0"/>
          <w:sz w:val="28"/>
          <w:szCs w:val="28"/>
          <w14:ligatures w14:val="none"/>
        </w:rPr>
      </w:pPr>
      <w:r w:rsidRPr="001F42D5">
        <w:rPr>
          <w:rFonts w:ascii="Times New Roman" w:eastAsia="Times New Roman" w:hAnsi="Times New Roman" w:cs="Times New Roman"/>
          <w:i/>
          <w:iCs/>
          <w:color w:val="000000" w:themeColor="text1"/>
          <w:spacing w:val="-2"/>
          <w:kern w:val="0"/>
          <w:sz w:val="28"/>
          <w:szCs w:val="28"/>
          <w14:ligatures w14:val="none"/>
        </w:rPr>
        <w:t>Giá</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hợp</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đồng</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đối</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với</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hợp</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đồng</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theo</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đơn</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giá</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điều</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chỉnh:</w:t>
      </w:r>
    </w:p>
    <w:p w14:paraId="34F5E6D1" w14:textId="77777777" w:rsidR="001F42D5" w:rsidRPr="001F42D5" w:rsidRDefault="001F42D5" w:rsidP="001F42D5">
      <w:pPr>
        <w:widowControl w:val="0"/>
        <w:numPr>
          <w:ilvl w:val="0"/>
          <w:numId w:val="4"/>
        </w:numPr>
        <w:tabs>
          <w:tab w:val="left" w:pos="839"/>
        </w:tabs>
        <w:kinsoku w:val="0"/>
        <w:overflowPunct w:val="0"/>
        <w:autoSpaceDE w:val="0"/>
        <w:autoSpaceDN w:val="0"/>
        <w:adjustRightInd w:val="0"/>
        <w:spacing w:before="168" w:after="0" w:line="240" w:lineRule="auto"/>
        <w:ind w:left="838"/>
        <w:rPr>
          <w:rFonts w:ascii="Times New Roman" w:eastAsia="Times New Roman" w:hAnsi="Times New Roman" w:cs="Times New Roman"/>
          <w:i/>
          <w:iCs/>
          <w:color w:val="000000" w:themeColor="text1"/>
          <w:spacing w:val="-2"/>
          <w:kern w:val="0"/>
          <w:sz w:val="28"/>
          <w:szCs w:val="28"/>
          <w14:ligatures w14:val="none"/>
        </w:rPr>
      </w:pPr>
      <w:r w:rsidRPr="001F42D5">
        <w:rPr>
          <w:rFonts w:ascii="Times New Roman" w:eastAsia="Times New Roman" w:hAnsi="Times New Roman" w:cs="Times New Roman"/>
          <w:i/>
          <w:iCs/>
          <w:color w:val="000000" w:themeColor="text1"/>
          <w:spacing w:val="-2"/>
          <w:kern w:val="0"/>
          <w:sz w:val="28"/>
          <w:szCs w:val="28"/>
          <w14:ligatures w14:val="none"/>
        </w:rPr>
        <w:t>Giá</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hợp</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đồng</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ban</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đầu</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(không</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bao</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gồm</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thuế);</w:t>
      </w:r>
    </w:p>
    <w:p w14:paraId="58A4A71B" w14:textId="77777777" w:rsidR="001F42D5" w:rsidRPr="001F42D5" w:rsidRDefault="001F42D5" w:rsidP="001F42D5">
      <w:pPr>
        <w:widowControl w:val="0"/>
        <w:numPr>
          <w:ilvl w:val="0"/>
          <w:numId w:val="4"/>
        </w:numPr>
        <w:tabs>
          <w:tab w:val="left" w:pos="839"/>
        </w:tabs>
        <w:kinsoku w:val="0"/>
        <w:overflowPunct w:val="0"/>
        <w:autoSpaceDE w:val="0"/>
        <w:autoSpaceDN w:val="0"/>
        <w:adjustRightInd w:val="0"/>
        <w:spacing w:before="170" w:after="0" w:line="240" w:lineRule="auto"/>
        <w:ind w:left="838"/>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Giá</w:t>
      </w:r>
      <w:r w:rsidRPr="001F42D5">
        <w:rPr>
          <w:rFonts w:ascii="Times New Roman" w:eastAsia="Times New Roman" w:hAnsi="Times New Roman" w:cs="Times New Roman"/>
          <w:i/>
          <w:iCs/>
          <w:color w:val="000000" w:themeColor="text1"/>
          <w:spacing w:val="-1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trị</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thuế</w:t>
      </w:r>
    </w:p>
    <w:p w14:paraId="3FABA614" w14:textId="77777777" w:rsidR="001F42D5" w:rsidRPr="001F42D5" w:rsidRDefault="001F42D5" w:rsidP="001F42D5">
      <w:pPr>
        <w:widowControl w:val="0"/>
        <w:numPr>
          <w:ilvl w:val="0"/>
          <w:numId w:val="4"/>
        </w:numPr>
        <w:tabs>
          <w:tab w:val="left" w:pos="839"/>
        </w:tabs>
        <w:kinsoku w:val="0"/>
        <w:overflowPunct w:val="0"/>
        <w:autoSpaceDE w:val="0"/>
        <w:autoSpaceDN w:val="0"/>
        <w:adjustRightInd w:val="0"/>
        <w:spacing w:before="168" w:after="0" w:line="276" w:lineRule="auto"/>
        <w:ind w:right="213" w:firstLine="566"/>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Dự</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phòng:</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trong</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đó</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nêu</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rõ</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giá</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trị</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trượt</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giá</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tạm</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tính</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trên</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cơ</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sở</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dự</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kiến</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trượt</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giá và</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quy</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định</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pháp</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luật</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về</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quản</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lý</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chi</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phí .</w:t>
      </w:r>
    </w:p>
    <w:p w14:paraId="370F1CFD" w14:textId="77777777" w:rsidR="001F42D5" w:rsidRPr="001F42D5" w:rsidRDefault="001F42D5" w:rsidP="001F42D5">
      <w:pPr>
        <w:widowControl w:val="0"/>
        <w:numPr>
          <w:ilvl w:val="0"/>
          <w:numId w:val="5"/>
        </w:numPr>
        <w:tabs>
          <w:tab w:val="left" w:pos="943"/>
          <w:tab w:val="left" w:pos="4189"/>
        </w:tabs>
        <w:kinsoku w:val="0"/>
        <w:overflowPunct w:val="0"/>
        <w:autoSpaceDE w:val="0"/>
        <w:autoSpaceDN w:val="0"/>
        <w:adjustRightInd w:val="0"/>
        <w:spacing w:before="119" w:after="0" w:line="240" w:lineRule="auto"/>
        <w:ind w:left="118" w:right="211" w:firstLine="566"/>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Phương thức thanh toán:</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i/>
          <w:iCs/>
          <w:color w:val="000000" w:themeColor="text1"/>
          <w:spacing w:val="-4"/>
          <w:kern w:val="0"/>
          <w:sz w:val="28"/>
          <w:szCs w:val="28"/>
          <w14:ligatures w14:val="none"/>
        </w:rPr>
        <w:t>[Hệ</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thống</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trích</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xuất</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phương</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thức</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thanh</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toán</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 xml:space="preserve">theo </w:t>
      </w:r>
      <w:r w:rsidRPr="001F42D5">
        <w:rPr>
          <w:rFonts w:ascii="Times New Roman" w:eastAsia="Times New Roman" w:hAnsi="Times New Roman" w:cs="Times New Roman"/>
          <w:i/>
          <w:iCs/>
          <w:color w:val="000000" w:themeColor="text1"/>
          <w:kern w:val="0"/>
          <w:sz w:val="28"/>
          <w:szCs w:val="28"/>
          <w14:ligatures w14:val="none"/>
        </w:rPr>
        <w:t>quy định tại Mục 14.2 E-ĐKCT].</w:t>
      </w:r>
    </w:p>
    <w:p w14:paraId="59D7F9F0" w14:textId="77777777" w:rsidR="001F42D5" w:rsidRPr="001F42D5" w:rsidRDefault="001F42D5" w:rsidP="001F42D5">
      <w:pPr>
        <w:widowControl w:val="0"/>
        <w:kinsoku w:val="0"/>
        <w:overflowPunct w:val="0"/>
        <w:autoSpaceDE w:val="0"/>
        <w:autoSpaceDN w:val="0"/>
        <w:adjustRightInd w:val="0"/>
        <w:spacing w:before="115" w:after="0" w:line="240" w:lineRule="auto"/>
        <w:outlineLvl w:val="1"/>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spacing w:val="-2"/>
          <w:kern w:val="0"/>
          <w:sz w:val="28"/>
          <w:szCs w:val="28"/>
          <w14:ligatures w14:val="none"/>
        </w:rPr>
        <w:t>Điều</w:t>
      </w:r>
      <w:r w:rsidRPr="001F42D5">
        <w:rPr>
          <w:rFonts w:ascii="Times New Roman" w:eastAsia="Times New Roman" w:hAnsi="Times New Roman" w:cs="Times New Roman"/>
          <w:b/>
          <w:bCs/>
          <w:color w:val="000000" w:themeColor="text1"/>
          <w:spacing w:val="-17"/>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6.</w:t>
      </w:r>
      <w:r w:rsidRPr="001F42D5">
        <w:rPr>
          <w:rFonts w:ascii="Times New Roman" w:eastAsia="Times New Roman" w:hAnsi="Times New Roman" w:cs="Times New Roman"/>
          <w:b/>
          <w:bCs/>
          <w:color w:val="000000" w:themeColor="text1"/>
          <w:spacing w:val="-15"/>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Loại</w:t>
      </w:r>
      <w:r w:rsidRPr="001F42D5">
        <w:rPr>
          <w:rFonts w:ascii="Times New Roman" w:eastAsia="Times New Roman" w:hAnsi="Times New Roman" w:cs="Times New Roman"/>
          <w:b/>
          <w:bCs/>
          <w:color w:val="000000" w:themeColor="text1"/>
          <w:spacing w:val="-13"/>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hợp</w:t>
      </w:r>
      <w:r w:rsidRPr="001F42D5">
        <w:rPr>
          <w:rFonts w:ascii="Times New Roman" w:eastAsia="Times New Roman" w:hAnsi="Times New Roman" w:cs="Times New Roman"/>
          <w:b/>
          <w:bCs/>
          <w:color w:val="000000" w:themeColor="text1"/>
          <w:spacing w:val="-11"/>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đồng</w:t>
      </w:r>
    </w:p>
    <w:p w14:paraId="4D9C58D5" w14:textId="77777777" w:rsidR="001F42D5" w:rsidRPr="001F42D5" w:rsidRDefault="001F42D5" w:rsidP="001F42D5">
      <w:pPr>
        <w:widowControl w:val="0"/>
        <w:kinsoku w:val="0"/>
        <w:overflowPunct w:val="0"/>
        <w:autoSpaceDE w:val="0"/>
        <w:autoSpaceDN w:val="0"/>
        <w:adjustRightInd w:val="0"/>
        <w:spacing w:before="170" w:after="0" w:line="240" w:lineRule="auto"/>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Loại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hợp</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đồng: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[Hệ</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thống</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trích</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xuất</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loại</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hợp</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đồng</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theo</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E-ĐKCT]</w:t>
      </w:r>
      <w:r w:rsidRPr="001F42D5">
        <w:rPr>
          <w:rFonts w:ascii="Times New Roman" w:eastAsia="Times New Roman" w:hAnsi="Times New Roman" w:cs="Times New Roman"/>
          <w:color w:val="000000" w:themeColor="text1"/>
          <w:spacing w:val="-2"/>
          <w:kern w:val="0"/>
          <w:sz w:val="28"/>
          <w:szCs w:val="28"/>
          <w14:ligatures w14:val="none"/>
        </w:rPr>
        <w:t>.</w:t>
      </w:r>
    </w:p>
    <w:p w14:paraId="0208CBC2" w14:textId="77777777" w:rsidR="001F42D5" w:rsidRPr="001F42D5" w:rsidRDefault="001F42D5" w:rsidP="001F42D5">
      <w:pPr>
        <w:widowControl w:val="0"/>
        <w:kinsoku w:val="0"/>
        <w:overflowPunct w:val="0"/>
        <w:autoSpaceDE w:val="0"/>
        <w:autoSpaceDN w:val="0"/>
        <w:adjustRightInd w:val="0"/>
        <w:spacing w:before="150" w:after="0" w:line="276" w:lineRule="auto"/>
        <w:ind w:right="209"/>
        <w:jc w:val="both"/>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Điều</w:t>
      </w:r>
      <w:r w:rsidRPr="001F42D5">
        <w:rPr>
          <w:rFonts w:ascii="Times New Roman" w:eastAsia="Times New Roman" w:hAnsi="Times New Roman" w:cs="Times New Roman"/>
          <w:b/>
          <w:bCs/>
          <w:color w:val="000000" w:themeColor="text1"/>
          <w:spacing w:val="-1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7.</w:t>
      </w:r>
      <w:r w:rsidRPr="001F42D5">
        <w:rPr>
          <w:rFonts w:ascii="Times New Roman" w:eastAsia="Times New Roman" w:hAnsi="Times New Roman" w:cs="Times New Roman"/>
          <w:b/>
          <w:bCs/>
          <w:color w:val="000000" w:themeColor="text1"/>
          <w:spacing w:val="-1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Thời</w:t>
      </w:r>
      <w:r w:rsidRPr="001F42D5">
        <w:rPr>
          <w:rFonts w:ascii="Times New Roman" w:eastAsia="Times New Roman" w:hAnsi="Times New Roman" w:cs="Times New Roman"/>
          <w:b/>
          <w:bCs/>
          <w:color w:val="000000" w:themeColor="text1"/>
          <w:spacing w:val="-1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gian</w:t>
      </w:r>
      <w:r w:rsidRPr="001F42D5">
        <w:rPr>
          <w:rFonts w:ascii="Times New Roman" w:eastAsia="Times New Roman" w:hAnsi="Times New Roman" w:cs="Times New Roman"/>
          <w:b/>
          <w:bCs/>
          <w:color w:val="000000" w:themeColor="text1"/>
          <w:spacing w:val="-1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thực</w:t>
      </w:r>
      <w:r w:rsidRPr="001F42D5">
        <w:rPr>
          <w:rFonts w:ascii="Times New Roman" w:eastAsia="Times New Roman" w:hAnsi="Times New Roman" w:cs="Times New Roman"/>
          <w:b/>
          <w:bCs/>
          <w:color w:val="000000" w:themeColor="text1"/>
          <w:spacing w:val="-1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hiện</w:t>
      </w:r>
      <w:r w:rsidRPr="001F42D5">
        <w:rPr>
          <w:rFonts w:ascii="Times New Roman" w:eastAsia="Times New Roman" w:hAnsi="Times New Roman" w:cs="Times New Roman"/>
          <w:b/>
          <w:bCs/>
          <w:color w:val="000000" w:themeColor="text1"/>
          <w:spacing w:val="-1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hợp</w:t>
      </w:r>
      <w:r w:rsidRPr="001F42D5">
        <w:rPr>
          <w:rFonts w:ascii="Times New Roman" w:eastAsia="Times New Roman" w:hAnsi="Times New Roman" w:cs="Times New Roman"/>
          <w:b/>
          <w:bCs/>
          <w:color w:val="000000" w:themeColor="text1"/>
          <w:spacing w:val="-1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đồng:</w:t>
      </w:r>
      <w:r w:rsidRPr="001F42D5">
        <w:rPr>
          <w:rFonts w:ascii="Times New Roman" w:eastAsia="Times New Roman" w:hAnsi="Times New Roman" w:cs="Times New Roman"/>
          <w:b/>
          <w:bCs/>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spacing w:val="80"/>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[Chủ</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đầu</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tư/Đơn</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vị</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được</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ủy</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quyền kê</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khai</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thông</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tin</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về</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thời</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gian</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thực</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hiện</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hợp</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đồng</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phù</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hợp</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với</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quy</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định</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tại</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Mục</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9</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E- ĐKC,</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E-HSDT</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và</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kết</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quả</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hoàn</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thiện</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hợp</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đồng</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giữa</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hai</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bên].</w:t>
      </w:r>
    </w:p>
    <w:p w14:paraId="267D85EE" w14:textId="77777777" w:rsidR="001F42D5" w:rsidRPr="001F42D5" w:rsidRDefault="001F42D5" w:rsidP="001F42D5">
      <w:pPr>
        <w:widowControl w:val="0"/>
        <w:kinsoku w:val="0"/>
        <w:overflowPunct w:val="0"/>
        <w:autoSpaceDE w:val="0"/>
        <w:autoSpaceDN w:val="0"/>
        <w:adjustRightInd w:val="0"/>
        <w:spacing w:before="121" w:after="0" w:line="240" w:lineRule="auto"/>
        <w:jc w:val="both"/>
        <w:outlineLvl w:val="1"/>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spacing w:val="-2"/>
          <w:kern w:val="0"/>
          <w:sz w:val="28"/>
          <w:szCs w:val="28"/>
          <w14:ligatures w14:val="none"/>
        </w:rPr>
        <w:t>Điều</w:t>
      </w:r>
      <w:r w:rsidRPr="001F42D5">
        <w:rPr>
          <w:rFonts w:ascii="Times New Roman" w:eastAsia="Times New Roman" w:hAnsi="Times New Roman" w:cs="Times New Roman"/>
          <w:b/>
          <w:bCs/>
          <w:color w:val="000000" w:themeColor="text1"/>
          <w:spacing w:val="-15"/>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8.</w:t>
      </w:r>
      <w:r w:rsidRPr="001F42D5">
        <w:rPr>
          <w:rFonts w:ascii="Times New Roman" w:eastAsia="Times New Roman" w:hAnsi="Times New Roman" w:cs="Times New Roman"/>
          <w:b/>
          <w:bCs/>
          <w:color w:val="000000" w:themeColor="text1"/>
          <w:spacing w:val="-14"/>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Hiệu</w:t>
      </w:r>
      <w:r w:rsidRPr="001F42D5">
        <w:rPr>
          <w:rFonts w:ascii="Times New Roman" w:eastAsia="Times New Roman" w:hAnsi="Times New Roman" w:cs="Times New Roman"/>
          <w:b/>
          <w:bCs/>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lực</w:t>
      </w:r>
      <w:r w:rsidRPr="001F42D5">
        <w:rPr>
          <w:rFonts w:ascii="Times New Roman" w:eastAsia="Times New Roman" w:hAnsi="Times New Roman" w:cs="Times New Roman"/>
          <w:b/>
          <w:bCs/>
          <w:color w:val="000000" w:themeColor="text1"/>
          <w:spacing w:val="-13"/>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hợp</w:t>
      </w:r>
      <w:r w:rsidRPr="001F42D5">
        <w:rPr>
          <w:rFonts w:ascii="Times New Roman" w:eastAsia="Times New Roman" w:hAnsi="Times New Roman" w:cs="Times New Roman"/>
          <w:b/>
          <w:bCs/>
          <w:color w:val="000000" w:themeColor="text1"/>
          <w:spacing w:val="-11"/>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đồng</w:t>
      </w:r>
    </w:p>
    <w:p w14:paraId="3887B4A2" w14:textId="77777777" w:rsidR="001F42D5" w:rsidRPr="001F42D5" w:rsidRDefault="001F42D5" w:rsidP="001F42D5">
      <w:pPr>
        <w:widowControl w:val="0"/>
        <w:numPr>
          <w:ilvl w:val="0"/>
          <w:numId w:val="3"/>
        </w:numPr>
        <w:tabs>
          <w:tab w:val="left" w:pos="940"/>
        </w:tabs>
        <w:kinsoku w:val="0"/>
        <w:overflowPunct w:val="0"/>
        <w:autoSpaceDE w:val="0"/>
        <w:autoSpaceDN w:val="0"/>
        <w:adjustRightInd w:val="0"/>
        <w:spacing w:before="168" w:after="0" w:line="276" w:lineRule="auto"/>
        <w:ind w:right="213" w:firstLine="566"/>
        <w:jc w:val="both"/>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kể</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spacing w:val="157"/>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[Chủ</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đầu</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tư/Đơn</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vị</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được</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ủy</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quyền</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kê</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khai</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thông tin về</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ngày</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có hiệu lực</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của hợp đồng].</w:t>
      </w:r>
    </w:p>
    <w:p w14:paraId="49298C09" w14:textId="77777777" w:rsidR="001F42D5" w:rsidRPr="001F42D5" w:rsidRDefault="001F42D5" w:rsidP="001F42D5">
      <w:pPr>
        <w:widowControl w:val="0"/>
        <w:numPr>
          <w:ilvl w:val="0"/>
          <w:numId w:val="3"/>
        </w:numPr>
        <w:tabs>
          <w:tab w:val="left" w:pos="940"/>
        </w:tabs>
        <w:kinsoku w:val="0"/>
        <w:overflowPunct w:val="0"/>
        <w:autoSpaceDE w:val="0"/>
        <w:autoSpaceDN w:val="0"/>
        <w:adjustRightInd w:val="0"/>
        <w:spacing w:before="121" w:after="0" w:line="364" w:lineRule="auto"/>
        <w:ind w:left="685" w:right="21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spacing w:val="-6"/>
          <w:kern w:val="0"/>
          <w:sz w:val="28"/>
          <w:szCs w:val="28"/>
          <w14:ligatures w14:val="none"/>
        </w:rPr>
        <w:t>Hợp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đồng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hết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hiệu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lực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sau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khi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hai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bên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tiến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hành</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thanh</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lý</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hợp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đồng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theo</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luật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6"/>
          <w:kern w:val="0"/>
          <w:sz w:val="28"/>
          <w:szCs w:val="28"/>
          <w14:ligatures w14:val="none"/>
        </w:rPr>
        <w:t xml:space="preserve">định.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lập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sự</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chấp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thuận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tất</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cả</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bên.</w:t>
      </w:r>
    </w:p>
    <w:p w14:paraId="59EDFF4C" w14:textId="77777777" w:rsidR="001F42D5" w:rsidRPr="001F42D5" w:rsidRDefault="001F42D5" w:rsidP="001F42D5">
      <w:pPr>
        <w:widowControl w:val="0"/>
        <w:numPr>
          <w:ilvl w:val="0"/>
          <w:numId w:val="3"/>
        </w:numPr>
        <w:tabs>
          <w:tab w:val="left" w:pos="940"/>
        </w:tabs>
        <w:kinsoku w:val="0"/>
        <w:overflowPunct w:val="0"/>
        <w:autoSpaceDE w:val="0"/>
        <w:autoSpaceDN w:val="0"/>
        <w:adjustRightInd w:val="0"/>
        <w:spacing w:before="121" w:after="0" w:line="364" w:lineRule="auto"/>
        <w:ind w:left="685" w:right="214"/>
        <w:jc w:val="both"/>
        <w:rPr>
          <w:rFonts w:ascii="Times New Roman" w:eastAsia="Times New Roman" w:hAnsi="Times New Roman" w:cs="Times New Roman"/>
          <w:color w:val="000000" w:themeColor="text1"/>
          <w:kern w:val="0"/>
          <w:sz w:val="28"/>
          <w:szCs w:val="28"/>
          <w14:ligatures w14:val="none"/>
        </w:rPr>
        <w:sectPr w:rsidR="001F42D5" w:rsidRPr="001F42D5" w:rsidSect="001F42D5">
          <w:pgSz w:w="11910" w:h="16840"/>
          <w:pgMar w:top="1180" w:right="840" w:bottom="280" w:left="1300" w:header="731" w:footer="0" w:gutter="0"/>
          <w:cols w:space="720"/>
          <w:noEndnote/>
        </w:sectPr>
      </w:pPr>
    </w:p>
    <w:p w14:paraId="1A67F222" w14:textId="77777777" w:rsidR="001F42D5" w:rsidRPr="001F42D5" w:rsidRDefault="001F42D5" w:rsidP="001F42D5">
      <w:pPr>
        <w:widowControl w:val="0"/>
        <w:kinsoku w:val="0"/>
        <w:overflowPunct w:val="0"/>
        <w:autoSpaceDE w:val="0"/>
        <w:autoSpaceDN w:val="0"/>
        <w:adjustRightInd w:val="0"/>
        <w:spacing w:after="0" w:line="328" w:lineRule="auto"/>
        <w:jc w:val="center"/>
        <w:outlineLvl w:val="0"/>
        <w:rPr>
          <w:rFonts w:ascii="Times New Roman" w:eastAsia="Times New Roman" w:hAnsi="Times New Roman" w:cs="Times New Roman"/>
          <w:b/>
          <w:bCs/>
          <w:color w:val="000000" w:themeColor="text1"/>
          <w:kern w:val="0"/>
          <w:sz w:val="28"/>
          <w:szCs w:val="28"/>
          <w14:ligatures w14:val="none"/>
        </w:rPr>
      </w:pPr>
      <w:r w:rsidRPr="001F42D5">
        <w:rPr>
          <w:rFonts w:ascii="Times New Roman" w:eastAsia="Times New Roman" w:hAnsi="Times New Roman" w:cs="Times New Roman"/>
          <w:b/>
          <w:bCs/>
          <w:color w:val="000000" w:themeColor="text1"/>
          <w:spacing w:val="-2"/>
          <w:kern w:val="0"/>
          <w:sz w:val="28"/>
          <w:szCs w:val="28"/>
          <w14:ligatures w14:val="none"/>
        </w:rPr>
        <w:t>ĐẠI</w:t>
      </w:r>
      <w:r w:rsidRPr="001F42D5">
        <w:rPr>
          <w:rFonts w:ascii="Times New Roman" w:eastAsia="Times New Roman" w:hAnsi="Times New Roman" w:cs="Times New Roman"/>
          <w:b/>
          <w:bCs/>
          <w:color w:val="000000" w:themeColor="text1"/>
          <w:spacing w:val="-16"/>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DIỆN</w:t>
      </w:r>
      <w:r w:rsidRPr="001F42D5">
        <w:rPr>
          <w:rFonts w:ascii="Times New Roman" w:eastAsia="Times New Roman" w:hAnsi="Times New Roman" w:cs="Times New Roman"/>
          <w:b/>
          <w:bCs/>
          <w:color w:val="000000" w:themeColor="text1"/>
          <w:spacing w:val="-15"/>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HỢP</w:t>
      </w:r>
      <w:r w:rsidRPr="001F42D5">
        <w:rPr>
          <w:rFonts w:ascii="Times New Roman" w:eastAsia="Times New Roman" w:hAnsi="Times New Roman" w:cs="Times New Roman"/>
          <w:b/>
          <w:bCs/>
          <w:color w:val="000000" w:themeColor="text1"/>
          <w:spacing w:val="-16"/>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PHÁP</w:t>
      </w:r>
      <w:r w:rsidRPr="001F42D5">
        <w:rPr>
          <w:rFonts w:ascii="Times New Roman" w:eastAsia="Times New Roman" w:hAnsi="Times New Roman" w:cs="Times New Roman"/>
          <w:b/>
          <w:bCs/>
          <w:color w:val="000000" w:themeColor="text1"/>
          <w:spacing w:val="-15"/>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 xml:space="preserve">CỦA </w:t>
      </w:r>
      <w:r w:rsidRPr="001F42D5">
        <w:rPr>
          <w:rFonts w:ascii="Times New Roman" w:eastAsia="Times New Roman" w:hAnsi="Times New Roman" w:cs="Times New Roman"/>
          <w:b/>
          <w:bCs/>
          <w:color w:val="000000" w:themeColor="text1"/>
          <w:kern w:val="0"/>
          <w:sz w:val="28"/>
          <w:szCs w:val="28"/>
          <w14:ligatures w14:val="none"/>
        </w:rPr>
        <w:t>NHÀ THẦU</w:t>
      </w:r>
    </w:p>
    <w:p w14:paraId="20C0CEEE" w14:textId="77777777" w:rsidR="001F42D5" w:rsidRPr="001F42D5" w:rsidRDefault="001F42D5" w:rsidP="001F42D5">
      <w:pPr>
        <w:widowControl w:val="0"/>
        <w:kinsoku w:val="0"/>
        <w:overflowPunct w:val="0"/>
        <w:autoSpaceDE w:val="0"/>
        <w:autoSpaceDN w:val="0"/>
        <w:adjustRightInd w:val="0"/>
        <w:spacing w:before="4" w:after="0" w:line="240" w:lineRule="auto"/>
        <w:jc w:val="center"/>
        <w:rPr>
          <w:rFonts w:ascii="Times New Roman" w:eastAsia="Times New Roman" w:hAnsi="Times New Roman" w:cs="Times New Roman"/>
          <w:i/>
          <w:iCs/>
          <w:color w:val="000000" w:themeColor="text1"/>
          <w:spacing w:val="-5"/>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[xác</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nhận,</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chữ</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ký</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spacing w:val="-5"/>
          <w:kern w:val="0"/>
          <w:sz w:val="28"/>
          <w:szCs w:val="28"/>
          <w14:ligatures w14:val="none"/>
        </w:rPr>
        <w:t>số]</w:t>
      </w:r>
    </w:p>
    <w:p w14:paraId="1FCF4C5E" w14:textId="77777777" w:rsidR="001F42D5" w:rsidRPr="001F42D5" w:rsidRDefault="001F42D5" w:rsidP="001F42D5">
      <w:pPr>
        <w:widowControl w:val="0"/>
        <w:kinsoku w:val="0"/>
        <w:overflowPunct w:val="0"/>
        <w:autoSpaceDE w:val="0"/>
        <w:autoSpaceDN w:val="0"/>
        <w:adjustRightInd w:val="0"/>
        <w:spacing w:after="0" w:line="240" w:lineRule="auto"/>
        <w:ind w:right="442"/>
        <w:jc w:val="center"/>
        <w:outlineLvl w:val="0"/>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color w:val="000000" w:themeColor="text1"/>
          <w:kern w:val="0"/>
          <w14:ligatures w14:val="none"/>
        </w:rPr>
        <w:br w:type="column"/>
      </w:r>
      <w:r w:rsidRPr="001F42D5">
        <w:rPr>
          <w:rFonts w:ascii="Times New Roman" w:eastAsia="Times New Roman" w:hAnsi="Times New Roman" w:cs="Times New Roman"/>
          <w:b/>
          <w:bCs/>
          <w:color w:val="000000" w:themeColor="text1"/>
          <w:spacing w:val="-2"/>
          <w:kern w:val="0"/>
          <w:sz w:val="28"/>
          <w:szCs w:val="28"/>
          <w14:ligatures w14:val="none"/>
        </w:rPr>
        <w:t>ĐẠI</w:t>
      </w:r>
      <w:r w:rsidRPr="001F42D5">
        <w:rPr>
          <w:rFonts w:ascii="Times New Roman" w:eastAsia="Times New Roman" w:hAnsi="Times New Roman" w:cs="Times New Roman"/>
          <w:b/>
          <w:bCs/>
          <w:color w:val="000000" w:themeColor="text1"/>
          <w:spacing w:val="-14"/>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DIỆN</w:t>
      </w:r>
      <w:r w:rsidRPr="001F42D5">
        <w:rPr>
          <w:rFonts w:ascii="Times New Roman" w:eastAsia="Times New Roman" w:hAnsi="Times New Roman" w:cs="Times New Roman"/>
          <w:b/>
          <w:bCs/>
          <w:color w:val="000000" w:themeColor="text1"/>
          <w:spacing w:val="-14"/>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HỢP</w:t>
      </w:r>
      <w:r w:rsidRPr="001F42D5">
        <w:rPr>
          <w:rFonts w:ascii="Times New Roman" w:eastAsia="Times New Roman" w:hAnsi="Times New Roman" w:cs="Times New Roman"/>
          <w:b/>
          <w:bCs/>
          <w:color w:val="000000" w:themeColor="text1"/>
          <w:spacing w:val="-14"/>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PHÁP</w:t>
      </w:r>
      <w:r w:rsidRPr="001F42D5">
        <w:rPr>
          <w:rFonts w:ascii="Times New Roman" w:eastAsia="Times New Roman" w:hAnsi="Times New Roman" w:cs="Times New Roman"/>
          <w:b/>
          <w:bCs/>
          <w:color w:val="000000" w:themeColor="text1"/>
          <w:spacing w:val="-13"/>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CỦA</w:t>
      </w:r>
    </w:p>
    <w:p w14:paraId="6EB165B2" w14:textId="77777777" w:rsidR="001F42D5" w:rsidRPr="001F42D5" w:rsidRDefault="001F42D5" w:rsidP="001F42D5">
      <w:pPr>
        <w:widowControl w:val="0"/>
        <w:kinsoku w:val="0"/>
        <w:overflowPunct w:val="0"/>
        <w:autoSpaceDE w:val="0"/>
        <w:autoSpaceDN w:val="0"/>
        <w:adjustRightInd w:val="0"/>
        <w:spacing w:before="121" w:after="0" w:line="240" w:lineRule="auto"/>
        <w:ind w:right="442"/>
        <w:jc w:val="center"/>
        <w:rPr>
          <w:rFonts w:ascii="Times New Roman" w:eastAsia="Times New Roman" w:hAnsi="Times New Roman" w:cs="Times New Roman"/>
          <w:b/>
          <w:bCs/>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spacing w:val="-2"/>
          <w:kern w:val="0"/>
          <w:sz w:val="28"/>
          <w:szCs w:val="28"/>
          <w14:ligatures w14:val="none"/>
        </w:rPr>
        <w:t>CHỦ</w:t>
      </w:r>
      <w:r w:rsidRPr="001F42D5">
        <w:rPr>
          <w:rFonts w:ascii="Times New Roman" w:eastAsia="Times New Roman" w:hAnsi="Times New Roman" w:cs="Times New Roman"/>
          <w:b/>
          <w:bCs/>
          <w:color w:val="000000" w:themeColor="text1"/>
          <w:spacing w:val="-16"/>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ĐẦU</w:t>
      </w:r>
      <w:r w:rsidRPr="001F42D5">
        <w:rPr>
          <w:rFonts w:ascii="Times New Roman" w:eastAsia="Times New Roman" w:hAnsi="Times New Roman" w:cs="Times New Roman"/>
          <w:b/>
          <w:bCs/>
          <w:color w:val="000000" w:themeColor="text1"/>
          <w:spacing w:val="-15"/>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TƯ/ĐƠN</w:t>
      </w:r>
      <w:r w:rsidRPr="001F42D5">
        <w:rPr>
          <w:rFonts w:ascii="Times New Roman" w:eastAsia="Times New Roman" w:hAnsi="Times New Roman" w:cs="Times New Roman"/>
          <w:b/>
          <w:bCs/>
          <w:color w:val="000000" w:themeColor="text1"/>
          <w:spacing w:val="-16"/>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VỊ</w:t>
      </w:r>
      <w:r w:rsidRPr="001F42D5">
        <w:rPr>
          <w:rFonts w:ascii="Times New Roman" w:eastAsia="Times New Roman" w:hAnsi="Times New Roman" w:cs="Times New Roman"/>
          <w:b/>
          <w:bCs/>
          <w:color w:val="000000" w:themeColor="text1"/>
          <w:spacing w:val="-15"/>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ĐƯỢC</w:t>
      </w:r>
      <w:r w:rsidRPr="001F42D5">
        <w:rPr>
          <w:rFonts w:ascii="Times New Roman" w:eastAsia="Times New Roman" w:hAnsi="Times New Roman" w:cs="Times New Roman"/>
          <w:b/>
          <w:bCs/>
          <w:color w:val="000000" w:themeColor="text1"/>
          <w:spacing w:val="-16"/>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ỦY QUYỀN</w:t>
      </w:r>
    </w:p>
    <w:p w14:paraId="26975CAB" w14:textId="77777777" w:rsidR="001F42D5" w:rsidRPr="001F42D5" w:rsidRDefault="001F42D5" w:rsidP="001F42D5">
      <w:pPr>
        <w:widowControl w:val="0"/>
        <w:kinsoku w:val="0"/>
        <w:overflowPunct w:val="0"/>
        <w:autoSpaceDE w:val="0"/>
        <w:autoSpaceDN w:val="0"/>
        <w:adjustRightInd w:val="0"/>
        <w:spacing w:before="124" w:after="0" w:line="240" w:lineRule="auto"/>
        <w:rPr>
          <w:rFonts w:ascii="Times New Roman" w:eastAsia="Times New Roman" w:hAnsi="Times New Roman" w:cs="Times New Roman"/>
          <w:i/>
          <w:iCs/>
          <w:color w:val="000000" w:themeColor="text1"/>
          <w:spacing w:val="-5"/>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[xác</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nhận,</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chữ</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ký</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spacing w:val="-5"/>
          <w:kern w:val="0"/>
          <w:sz w:val="28"/>
          <w:szCs w:val="28"/>
          <w14:ligatures w14:val="none"/>
        </w:rPr>
        <w:t>số]</w:t>
      </w:r>
    </w:p>
    <w:p w14:paraId="17CAE178" w14:textId="77777777" w:rsidR="001F42D5" w:rsidRPr="001F42D5" w:rsidRDefault="001F42D5" w:rsidP="001F42D5">
      <w:pPr>
        <w:widowControl w:val="0"/>
        <w:kinsoku w:val="0"/>
        <w:overflowPunct w:val="0"/>
        <w:autoSpaceDE w:val="0"/>
        <w:autoSpaceDN w:val="0"/>
        <w:adjustRightInd w:val="0"/>
        <w:spacing w:before="124" w:after="0" w:line="240" w:lineRule="auto"/>
        <w:rPr>
          <w:rFonts w:ascii="Times New Roman" w:eastAsia="Times New Roman" w:hAnsi="Times New Roman" w:cs="Times New Roman"/>
          <w:i/>
          <w:iCs/>
          <w:color w:val="000000" w:themeColor="text1"/>
          <w:spacing w:val="-5"/>
          <w:kern w:val="0"/>
          <w:sz w:val="28"/>
          <w:szCs w:val="28"/>
          <w14:ligatures w14:val="none"/>
        </w:rPr>
        <w:sectPr w:rsidR="001F42D5" w:rsidRPr="001F42D5" w:rsidSect="001F42D5">
          <w:type w:val="continuous"/>
          <w:pgSz w:w="11910" w:h="16840"/>
          <w:pgMar w:top="1920" w:right="840" w:bottom="280" w:left="1300" w:header="720" w:footer="720" w:gutter="0"/>
          <w:cols w:num="2" w:space="720" w:equalWidth="0">
            <w:col w:w="4246" w:space="68"/>
            <w:col w:w="5456"/>
          </w:cols>
          <w:noEndnote/>
        </w:sectPr>
      </w:pPr>
    </w:p>
    <w:p w14:paraId="5D3867CC" w14:textId="77777777" w:rsidR="001F42D5" w:rsidRPr="001F42D5" w:rsidRDefault="001F42D5" w:rsidP="001F42D5">
      <w:pPr>
        <w:widowControl w:val="0"/>
        <w:kinsoku w:val="0"/>
        <w:overflowPunct w:val="0"/>
        <w:autoSpaceDE w:val="0"/>
        <w:autoSpaceDN w:val="0"/>
        <w:adjustRightInd w:val="0"/>
        <w:spacing w:before="87" w:after="0" w:line="240" w:lineRule="auto"/>
        <w:ind w:right="428"/>
        <w:jc w:val="center"/>
        <w:outlineLvl w:val="0"/>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spacing w:val="-2"/>
          <w:kern w:val="0"/>
          <w:sz w:val="28"/>
          <w:szCs w:val="28"/>
          <w14:ligatures w14:val="none"/>
        </w:rPr>
        <w:lastRenderedPageBreak/>
        <w:t>PHỤ</w:t>
      </w:r>
      <w:r w:rsidRPr="001F42D5">
        <w:rPr>
          <w:rFonts w:ascii="Times New Roman" w:eastAsia="Times New Roman" w:hAnsi="Times New Roman" w:cs="Times New Roman"/>
          <w:b/>
          <w:bCs/>
          <w:color w:val="000000" w:themeColor="text1"/>
          <w:spacing w:val="-13"/>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LỤC</w:t>
      </w:r>
      <w:r w:rsidRPr="001F42D5">
        <w:rPr>
          <w:rFonts w:ascii="Times New Roman" w:eastAsia="Times New Roman" w:hAnsi="Times New Roman" w:cs="Times New Roman"/>
          <w:b/>
          <w:bCs/>
          <w:color w:val="000000" w:themeColor="text1"/>
          <w:spacing w:val="-13"/>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BẢNG</w:t>
      </w:r>
      <w:r w:rsidRPr="001F42D5">
        <w:rPr>
          <w:rFonts w:ascii="Times New Roman" w:eastAsia="Times New Roman" w:hAnsi="Times New Roman" w:cs="Times New Roman"/>
          <w:b/>
          <w:bCs/>
          <w:color w:val="000000" w:themeColor="text1"/>
          <w:spacing w:val="-13"/>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GIÁ</w:t>
      </w:r>
      <w:r w:rsidRPr="001F42D5">
        <w:rPr>
          <w:rFonts w:ascii="Times New Roman" w:eastAsia="Times New Roman" w:hAnsi="Times New Roman" w:cs="Times New Roman"/>
          <w:b/>
          <w:bCs/>
          <w:color w:val="000000" w:themeColor="text1"/>
          <w:spacing w:val="-13"/>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HỢP</w:t>
      </w:r>
      <w:r w:rsidRPr="001F42D5">
        <w:rPr>
          <w:rFonts w:ascii="Times New Roman" w:eastAsia="Times New Roman" w:hAnsi="Times New Roman" w:cs="Times New Roman"/>
          <w:b/>
          <w:bCs/>
          <w:color w:val="000000" w:themeColor="text1"/>
          <w:spacing w:val="-12"/>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ĐỒNG</w:t>
      </w:r>
    </w:p>
    <w:p w14:paraId="57F2E795"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28"/>
          <w:szCs w:val="28"/>
          <w14:ligatures w14:val="none"/>
        </w:rPr>
      </w:pPr>
    </w:p>
    <w:p w14:paraId="1CAB1D3E" w14:textId="77777777" w:rsidR="001F42D5" w:rsidRPr="001F42D5" w:rsidRDefault="001F42D5" w:rsidP="001F42D5">
      <w:pPr>
        <w:widowControl w:val="0"/>
        <w:tabs>
          <w:tab w:val="left" w:pos="3742"/>
          <w:tab w:val="left" w:pos="5118"/>
          <w:tab w:val="left" w:pos="6439"/>
          <w:tab w:val="left" w:pos="7553"/>
        </w:tabs>
        <w:kinsoku w:val="0"/>
        <w:overflowPunct w:val="0"/>
        <w:autoSpaceDE w:val="0"/>
        <w:autoSpaceDN w:val="0"/>
        <w:adjustRightInd w:val="0"/>
        <w:spacing w:after="0" w:line="240" w:lineRule="auto"/>
        <w:jc w:val="center"/>
        <w:rPr>
          <w:rFonts w:ascii="Times New Roman" w:eastAsia="Times New Roman" w:hAnsi="Times New Roman" w:cs="Times New Roman"/>
          <w:color w:val="000000" w:themeColor="text1"/>
          <w:spacing w:val="-10"/>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(Kèm theo hợp đồng số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 xml:space="preserve">, ngày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 xml:space="preserve">tháng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 xml:space="preserve">năm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spacing w:val="-10"/>
          <w:kern w:val="0"/>
          <w:sz w:val="28"/>
          <w:szCs w:val="28"/>
          <w14:ligatures w14:val="none"/>
        </w:rPr>
        <w:t>)</w:t>
      </w:r>
    </w:p>
    <w:p w14:paraId="6B8D8C64" w14:textId="77777777" w:rsidR="001F42D5" w:rsidRPr="001F42D5" w:rsidRDefault="001F42D5" w:rsidP="001F42D5">
      <w:pPr>
        <w:widowControl w:val="0"/>
        <w:kinsoku w:val="0"/>
        <w:overflowPunct w:val="0"/>
        <w:autoSpaceDE w:val="0"/>
        <w:autoSpaceDN w:val="0"/>
        <w:adjustRightInd w:val="0"/>
        <w:spacing w:before="6" w:after="0" w:line="240" w:lineRule="auto"/>
        <w:rPr>
          <w:rFonts w:ascii="Times New Roman" w:eastAsia="Times New Roman" w:hAnsi="Times New Roman" w:cs="Times New Roman"/>
          <w:color w:val="000000" w:themeColor="text1"/>
          <w:kern w:val="0"/>
          <w:sz w:val="38"/>
          <w:szCs w:val="38"/>
          <w14:ligatures w14:val="none"/>
        </w:rPr>
      </w:pPr>
    </w:p>
    <w:p w14:paraId="304FD35D" w14:textId="77777777" w:rsidR="001F42D5" w:rsidRPr="001F42D5" w:rsidRDefault="001F42D5" w:rsidP="001F42D5">
      <w:pPr>
        <w:widowControl w:val="0"/>
        <w:kinsoku w:val="0"/>
        <w:overflowPunct w:val="0"/>
        <w:autoSpaceDE w:val="0"/>
        <w:autoSpaceDN w:val="0"/>
        <w:adjustRightInd w:val="0"/>
        <w:spacing w:after="0" w:line="240" w:lineRule="auto"/>
        <w:ind w:right="335"/>
        <w:jc w:val="both"/>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Phụ</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lục</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này</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được</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lập</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trên</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cơ</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sở</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bảng</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chào</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giá</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dự</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của</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theo</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 xml:space="preserve">các </w:t>
      </w:r>
      <w:r w:rsidRPr="001F42D5">
        <w:rPr>
          <w:rFonts w:ascii="Times New Roman" w:eastAsia="Times New Roman" w:hAnsi="Times New Roman" w:cs="Times New Roman"/>
          <w:i/>
          <w:iCs/>
          <w:color w:val="000000" w:themeColor="text1"/>
          <w:spacing w:val="-2"/>
          <w:kern w:val="0"/>
          <w:sz w:val="28"/>
          <w:szCs w:val="28"/>
          <w14:ligatures w14:val="none"/>
        </w:rPr>
        <w:t>Mẫu</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bảng</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giá</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dự</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thầu</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tương</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ứng</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quy</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định</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tại</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E-HSMT</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và</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các</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thỏa</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thuận</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đã</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đạt</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 xml:space="preserve">được </w:t>
      </w:r>
      <w:r w:rsidRPr="001F42D5">
        <w:rPr>
          <w:rFonts w:ascii="Times New Roman" w:eastAsia="Times New Roman" w:hAnsi="Times New Roman" w:cs="Times New Roman"/>
          <w:i/>
          <w:iCs/>
          <w:color w:val="000000" w:themeColor="text1"/>
          <w:kern w:val="0"/>
          <w:sz w:val="28"/>
          <w:szCs w:val="28"/>
          <w14:ligatures w14:val="none"/>
        </w:rPr>
        <w:t>trong</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quá</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trình</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hoàn</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thiện</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hợp</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đồng,</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trong</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đó</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bao</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gồm</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đơn</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giá,</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thành</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tiền</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cho</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từng hạng mục, nội dung công việc.</w:t>
      </w:r>
    </w:p>
    <w:p w14:paraId="016C5428" w14:textId="77777777" w:rsidR="001F42D5" w:rsidRPr="001F42D5" w:rsidRDefault="001F42D5" w:rsidP="001F42D5">
      <w:pPr>
        <w:widowControl w:val="0"/>
        <w:kinsoku w:val="0"/>
        <w:overflowPunct w:val="0"/>
        <w:autoSpaceDE w:val="0"/>
        <w:autoSpaceDN w:val="0"/>
        <w:adjustRightInd w:val="0"/>
        <w:spacing w:after="0" w:line="240" w:lineRule="auto"/>
        <w:ind w:right="335"/>
        <w:jc w:val="both"/>
        <w:rPr>
          <w:rFonts w:ascii="Times New Roman" w:eastAsia="Times New Roman" w:hAnsi="Times New Roman" w:cs="Times New Roman"/>
          <w:i/>
          <w:iCs/>
          <w:color w:val="000000" w:themeColor="text1"/>
          <w:kern w:val="0"/>
          <w:sz w:val="28"/>
          <w:szCs w:val="28"/>
          <w14:ligatures w14:val="none"/>
        </w:rPr>
        <w:sectPr w:rsidR="001F42D5" w:rsidRPr="001F42D5" w:rsidSect="001F42D5">
          <w:pgSz w:w="11910" w:h="16840"/>
          <w:pgMar w:top="1180" w:right="840" w:bottom="280" w:left="1300" w:header="731" w:footer="0" w:gutter="0"/>
          <w:cols w:space="720" w:equalWidth="0">
            <w:col w:w="9770"/>
          </w:cols>
          <w:noEndnote/>
        </w:sectPr>
      </w:pPr>
    </w:p>
    <w:p w14:paraId="33E52CF1" w14:textId="77777777" w:rsidR="001F42D5" w:rsidRPr="001F42D5" w:rsidRDefault="001F42D5" w:rsidP="001F42D5">
      <w:pPr>
        <w:widowControl w:val="0"/>
        <w:kinsoku w:val="0"/>
        <w:overflowPunct w:val="0"/>
        <w:autoSpaceDE w:val="0"/>
        <w:autoSpaceDN w:val="0"/>
        <w:adjustRightInd w:val="0"/>
        <w:spacing w:before="87" w:after="0" w:line="240" w:lineRule="auto"/>
        <w:ind w:right="213"/>
        <w:jc w:val="right"/>
        <w:rPr>
          <w:rFonts w:ascii="Times New Roman" w:eastAsia="Times New Roman" w:hAnsi="Times New Roman" w:cs="Times New Roman"/>
          <w:b/>
          <w:bCs/>
          <w:color w:val="000000" w:themeColor="text1"/>
          <w:spacing w:val="-5"/>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lastRenderedPageBreak/>
        <w:t>Mẫu</w:t>
      </w:r>
      <w:r w:rsidRPr="001F42D5">
        <w:rPr>
          <w:rFonts w:ascii="Times New Roman" w:eastAsia="Times New Roman" w:hAnsi="Times New Roman" w:cs="Times New Roman"/>
          <w:b/>
          <w:bCs/>
          <w:color w:val="000000" w:themeColor="text1"/>
          <w:spacing w:val="-20"/>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số</w:t>
      </w:r>
      <w:r w:rsidRPr="001F42D5">
        <w:rPr>
          <w:rFonts w:ascii="Times New Roman" w:eastAsia="Times New Roman" w:hAnsi="Times New Roman" w:cs="Times New Roman"/>
          <w:b/>
          <w:bCs/>
          <w:color w:val="000000" w:themeColor="text1"/>
          <w:spacing w:val="-16"/>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14:ligatures w14:val="none"/>
        </w:rPr>
        <w:t>18</w:t>
      </w:r>
    </w:p>
    <w:p w14:paraId="79F9EC0B" w14:textId="77777777" w:rsidR="001F42D5" w:rsidRPr="001F42D5" w:rsidRDefault="001F42D5" w:rsidP="001F42D5">
      <w:pPr>
        <w:widowControl w:val="0"/>
        <w:kinsoku w:val="0"/>
        <w:overflowPunct w:val="0"/>
        <w:autoSpaceDE w:val="0"/>
        <w:autoSpaceDN w:val="0"/>
        <w:adjustRightInd w:val="0"/>
        <w:spacing w:before="60" w:after="0" w:line="240" w:lineRule="auto"/>
        <w:ind w:right="510"/>
        <w:jc w:val="center"/>
        <w:outlineLvl w:val="0"/>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BẢO</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LÃNH</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THỰC</w:t>
      </w:r>
      <w:r w:rsidRPr="001F42D5">
        <w:rPr>
          <w:rFonts w:ascii="Times New Roman" w:eastAsia="Times New Roman" w:hAnsi="Times New Roman" w:cs="Times New Roman"/>
          <w:b/>
          <w:bCs/>
          <w:color w:val="000000" w:themeColor="text1"/>
          <w:spacing w:val="-7"/>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HIỆN</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HỢP</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ĐỒNG</w:t>
      </w:r>
    </w:p>
    <w:p w14:paraId="03E16D2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20"/>
          <w:szCs w:val="20"/>
          <w14:ligatures w14:val="none"/>
        </w:rPr>
      </w:pPr>
    </w:p>
    <w:p w14:paraId="7A262D4A" w14:textId="77777777" w:rsidR="001F42D5" w:rsidRPr="001F42D5" w:rsidRDefault="001F42D5" w:rsidP="001F42D5">
      <w:pPr>
        <w:widowControl w:val="0"/>
        <w:kinsoku w:val="0"/>
        <w:overflowPunct w:val="0"/>
        <w:autoSpaceDE w:val="0"/>
        <w:autoSpaceDN w:val="0"/>
        <w:adjustRightInd w:val="0"/>
        <w:spacing w:before="1" w:after="0" w:line="240" w:lineRule="auto"/>
        <w:rPr>
          <w:rFonts w:ascii="Times New Roman" w:eastAsia="Times New Roman" w:hAnsi="Times New Roman" w:cs="Times New Roman"/>
          <w:b/>
          <w:bCs/>
          <w:color w:val="000000" w:themeColor="text1"/>
          <w:kern w:val="0"/>
          <w:sz w:val="16"/>
          <w:szCs w:val="16"/>
          <w14:ligatures w14:val="none"/>
        </w:rPr>
      </w:pPr>
    </w:p>
    <w:p w14:paraId="25A456D6" w14:textId="77777777" w:rsidR="001F42D5" w:rsidRPr="001F42D5" w:rsidRDefault="001F42D5" w:rsidP="001F42D5">
      <w:pPr>
        <w:widowControl w:val="0"/>
        <w:tabs>
          <w:tab w:val="left" w:pos="5655"/>
          <w:tab w:val="left" w:pos="7034"/>
          <w:tab w:val="left" w:pos="8355"/>
          <w:tab w:val="left" w:pos="9535"/>
        </w:tabs>
        <w:kinsoku w:val="0"/>
        <w:overflowPunct w:val="0"/>
        <w:autoSpaceDE w:val="0"/>
        <w:autoSpaceDN w:val="0"/>
        <w:adjustRightInd w:val="0"/>
        <w:spacing w:before="89" w:after="0" w:line="240"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 xml:space="preserve">, ngày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 xml:space="preserve">tháng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 xml:space="preserve">năm </w:t>
      </w:r>
      <w:r w:rsidRPr="001F42D5">
        <w:rPr>
          <w:rFonts w:ascii="Times New Roman" w:eastAsia="Times New Roman" w:hAnsi="Times New Roman" w:cs="Times New Roman"/>
          <w:color w:val="000000" w:themeColor="text1"/>
          <w:kern w:val="0"/>
          <w:sz w:val="28"/>
          <w:szCs w:val="28"/>
          <w:u w:val="single"/>
          <w14:ligatures w14:val="none"/>
        </w:rPr>
        <w:tab/>
      </w:r>
    </w:p>
    <w:p w14:paraId="2CA41966"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0"/>
          <w:szCs w:val="20"/>
          <w14:ligatures w14:val="none"/>
        </w:rPr>
      </w:pPr>
    </w:p>
    <w:p w14:paraId="2E6F26BD" w14:textId="77777777" w:rsidR="001F42D5" w:rsidRPr="001F42D5" w:rsidRDefault="001F42D5" w:rsidP="001F42D5">
      <w:pPr>
        <w:widowControl w:val="0"/>
        <w:kinsoku w:val="0"/>
        <w:overflowPunct w:val="0"/>
        <w:autoSpaceDE w:val="0"/>
        <w:autoSpaceDN w:val="0"/>
        <w:adjustRightInd w:val="0"/>
        <w:spacing w:before="10" w:after="0" w:line="240" w:lineRule="auto"/>
        <w:rPr>
          <w:rFonts w:ascii="Times New Roman" w:eastAsia="Times New Roman" w:hAnsi="Times New Roman" w:cs="Times New Roman"/>
          <w:color w:val="000000" w:themeColor="text1"/>
          <w:kern w:val="0"/>
          <w:sz w:val="26"/>
          <w:szCs w:val="26"/>
          <w14:ligatures w14:val="none"/>
        </w:rPr>
      </w:pPr>
    </w:p>
    <w:p w14:paraId="792DDB7A" w14:textId="77777777" w:rsidR="001F42D5" w:rsidRPr="001F42D5" w:rsidRDefault="001F42D5" w:rsidP="001F42D5">
      <w:pPr>
        <w:widowControl w:val="0"/>
        <w:kinsoku w:val="0"/>
        <w:overflowPunct w:val="0"/>
        <w:autoSpaceDE w:val="0"/>
        <w:autoSpaceDN w:val="0"/>
        <w:adjustRightInd w:val="0"/>
        <w:spacing w:before="89"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Kính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gửi: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spacing w:val="80"/>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Chủ đầu</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tư]</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đây gọi</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đầu </w:t>
      </w:r>
      <w:r w:rsidRPr="001F42D5">
        <w:rPr>
          <w:rFonts w:ascii="Times New Roman" w:eastAsia="Times New Roman" w:hAnsi="Times New Roman" w:cs="Times New Roman"/>
          <w:color w:val="000000" w:themeColor="text1"/>
          <w:spacing w:val="-4"/>
          <w:kern w:val="0"/>
          <w:sz w:val="28"/>
          <w:szCs w:val="28"/>
          <w14:ligatures w14:val="none"/>
        </w:rPr>
        <w:t>tư”)</w:t>
      </w:r>
    </w:p>
    <w:p w14:paraId="6F49C7B6" w14:textId="77777777" w:rsidR="001F42D5" w:rsidRPr="001F42D5" w:rsidRDefault="001F42D5" w:rsidP="001F42D5">
      <w:pPr>
        <w:widowControl w:val="0"/>
        <w:kinsoku w:val="0"/>
        <w:overflowPunct w:val="0"/>
        <w:autoSpaceDE w:val="0"/>
        <w:autoSpaceDN w:val="0"/>
        <w:adjustRightInd w:val="0"/>
        <w:spacing w:before="151" w:after="0" w:line="264" w:lineRule="auto"/>
        <w:ind w:right="212"/>
        <w:jc w:val="both"/>
        <w:rPr>
          <w:rFonts w:ascii="Times New Roman" w:eastAsia="Times New Roman" w:hAnsi="Times New Roman" w:cs="Times New Roman"/>
          <w:color w:val="000000" w:themeColor="text1"/>
          <w:kern w:val="0"/>
          <w:sz w:val="28"/>
          <w:szCs w:val="28"/>
          <w:vertAlign w:val="superscript"/>
          <w14:ligatures w14:val="none"/>
        </w:rPr>
      </w:pP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đề</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nghị</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spacing w:val="80"/>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đây</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gọi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đã</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trúng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80"/>
          <w:w w:val="150"/>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gói</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và</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cam</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sẽ</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ký</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cung</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cấp hàng</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hóa</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đây</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gọi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vertAlign w:val="superscript"/>
          <w14:ligatures w14:val="none"/>
        </w:rPr>
        <w:t>(1)</w:t>
      </w:r>
    </w:p>
    <w:p w14:paraId="7C7F7CA3" w14:textId="77777777" w:rsidR="001F42D5" w:rsidRPr="001F42D5" w:rsidRDefault="001F42D5" w:rsidP="001F42D5">
      <w:pPr>
        <w:widowControl w:val="0"/>
        <w:kinsoku w:val="0"/>
        <w:overflowPunct w:val="0"/>
        <w:autoSpaceDE w:val="0"/>
        <w:autoSpaceDN w:val="0"/>
        <w:adjustRightInd w:val="0"/>
        <w:spacing w:before="121" w:after="0" w:line="264" w:lineRule="auto"/>
        <w:ind w:right="21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E-HSMT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(hoặc</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hợp</w:t>
      </w:r>
      <w:r w:rsidRPr="001F42D5">
        <w:rPr>
          <w:rFonts w:ascii="Times New Roman" w:eastAsia="Times New Roman" w:hAnsi="Times New Roman" w:cs="Times New Roman"/>
          <w:i/>
          <w:iCs/>
          <w:color w:val="000000" w:themeColor="text1"/>
          <w:spacing w:val="-1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đồng)</w:t>
      </w:r>
      <w:r w:rsidRPr="001F42D5">
        <w:rPr>
          <w:rFonts w:ascii="Times New Roman" w:eastAsia="Times New Roman" w:hAnsi="Times New Roman" w:cs="Times New Roman"/>
          <w:color w:val="000000" w:themeColor="text1"/>
          <w:kern w:val="0"/>
          <w:sz w:val="28"/>
          <w:szCs w:val="28"/>
          <w14:ligatures w14:val="none"/>
        </w:rPr>
        <w:t>,</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nộp</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 tư</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 lãnh của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 ngân hàng với một khoản tiền xác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 để</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 đảm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nghĩa</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vụ và trách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nhiệm</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mình</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p>
    <w:p w14:paraId="41DD6C3B" w14:textId="77777777" w:rsidR="001F42D5" w:rsidRPr="001F42D5" w:rsidRDefault="001F42D5" w:rsidP="001F42D5">
      <w:pPr>
        <w:widowControl w:val="0"/>
        <w:kinsoku w:val="0"/>
        <w:overflowPunct w:val="0"/>
        <w:autoSpaceDE w:val="0"/>
        <w:autoSpaceDN w:val="0"/>
        <w:adjustRightInd w:val="0"/>
        <w:spacing w:before="121" w:after="0" w:line="264" w:lineRule="auto"/>
        <w:ind w:right="211"/>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Chúng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tôi,</w:t>
      </w:r>
      <w:r w:rsidRPr="001F42D5">
        <w:rPr>
          <w:rFonts w:ascii="Times New Roman" w:eastAsia="Times New Roman" w:hAnsi="Times New Roman" w:cs="Times New Roman"/>
          <w:color w:val="000000" w:themeColor="text1"/>
          <w:spacing w:val="80"/>
          <w:w w:val="150"/>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của</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ngân</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hàng]</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trụ</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sở</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đăng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ký</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80"/>
          <w:w w:val="150"/>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địa</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chỉ</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của ngân</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hàng</w:t>
      </w:r>
      <w:r w:rsidRPr="001F42D5">
        <w:rPr>
          <w:rFonts w:ascii="Times New Roman" w:eastAsia="Times New Roman" w:hAnsi="Times New Roman" w:cs="Times New Roman"/>
          <w:color w:val="000000" w:themeColor="text1"/>
          <w:kern w:val="0"/>
          <w:sz w:val="28"/>
          <w:szCs w:val="28"/>
          <w:vertAlign w:val="superscript"/>
          <w14:ligatures w14:val="none"/>
        </w:rPr>
        <w:t>(2)</w:t>
      </w:r>
      <w:r w:rsidRPr="001F42D5">
        <w:rPr>
          <w:rFonts w:ascii="Times New Roman" w:eastAsia="Times New Roman" w:hAnsi="Times New Roman" w:cs="Times New Roman"/>
          <w:i/>
          <w:iCs/>
          <w:color w:val="000000" w:themeColor="text1"/>
          <w:kern w:val="0"/>
          <w:sz w:val="28"/>
          <w:szCs w:val="28"/>
          <w14:ligatures w14:val="none"/>
        </w:rPr>
        <w:t>]</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đây</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gọi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“Ngân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hàng”),</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xin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cam</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kết</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 hợp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số</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tiền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80"/>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rõ</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giá</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trị</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tương</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ứng</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bằng</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số,</w:t>
      </w:r>
      <w:r w:rsidRPr="001F42D5">
        <w:rPr>
          <w:rFonts w:ascii="Times New Roman" w:eastAsia="Times New Roman" w:hAnsi="Times New Roman" w:cs="Times New Roman"/>
          <w:i/>
          <w:iCs/>
          <w:color w:val="000000" w:themeColor="text1"/>
          <w:spacing w:val="-1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bằng</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 xml:space="preserve">chữ </w:t>
      </w:r>
      <w:r w:rsidRPr="001F42D5">
        <w:rPr>
          <w:rFonts w:ascii="Times New Roman" w:eastAsia="Times New Roman" w:hAnsi="Times New Roman" w:cs="Times New Roman"/>
          <w:i/>
          <w:iCs/>
          <w:color w:val="000000" w:themeColor="text1"/>
          <w:spacing w:val="-2"/>
          <w:kern w:val="0"/>
          <w:sz w:val="28"/>
          <w:szCs w:val="28"/>
          <w14:ligatures w14:val="none"/>
        </w:rPr>
        <w:t>và</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đồng</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tiền</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sử</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dụng</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theo</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quy</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định</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tại</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Mục</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5.2</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E-ĐKCT</w:t>
      </w:r>
      <w:r w:rsidRPr="001F42D5">
        <w:rPr>
          <w:rFonts w:ascii="Times New Roman" w:eastAsia="Times New Roman" w:hAnsi="Times New Roman" w:cs="Times New Roman"/>
          <w:i/>
          <w:iCs/>
          <w:color w:val="000000" w:themeColor="text1"/>
          <w:spacing w:val="-15"/>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của</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i/>
          <w:iCs/>
          <w:color w:val="000000" w:themeColor="text1"/>
          <w:spacing w:val="-2"/>
          <w:kern w:val="0"/>
          <w:sz w:val="28"/>
          <w:szCs w:val="28"/>
          <w14:ligatures w14:val="none"/>
        </w:rPr>
        <w:t>E-HSMT]</w:t>
      </w:r>
      <w:r w:rsidRPr="001F42D5">
        <w:rPr>
          <w:rFonts w:ascii="Times New Roman" w:eastAsia="Times New Roman" w:hAnsi="Times New Roman" w:cs="Times New Roman"/>
          <w:color w:val="000000" w:themeColor="text1"/>
          <w:spacing w:val="-2"/>
          <w:kern w:val="0"/>
          <w:sz w:val="28"/>
          <w:szCs w:val="28"/>
          <w14:ligatures w14:val="none"/>
        </w:rPr>
        <w:t>.</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Chúng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tôi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 xml:space="preserve">cam </w:t>
      </w:r>
      <w:r w:rsidRPr="001F42D5">
        <w:rPr>
          <w:rFonts w:ascii="Times New Roman" w:eastAsia="Times New Roman" w:hAnsi="Times New Roman" w:cs="Times New Roman"/>
          <w:color w:val="000000" w:themeColor="text1"/>
          <w:kern w:val="0"/>
          <w:sz w:val="28"/>
          <w:szCs w:val="28"/>
          <w14:ligatures w14:val="none"/>
        </w:rPr>
        <w:t>kết thanh toán vô điều kiện,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không hủy ngang cho Chủ đầu tư</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bất cứ</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khoản tiền nào trong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giới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spacing w:val="80"/>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số</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tiền</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bảo</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lãnh]</w:t>
      </w:r>
      <w:r w:rsidRPr="001F42D5">
        <w:rPr>
          <w:rFonts w:ascii="Times New Roman" w:eastAsia="Times New Roman" w:hAnsi="Times New Roman" w:cs="Times New Roman"/>
          <w:i/>
          <w:iCs/>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như</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đã</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nêu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văn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đầu </w:t>
      </w:r>
      <w:r w:rsidRPr="001F42D5">
        <w:rPr>
          <w:rFonts w:ascii="Times New Roman" w:eastAsia="Times New Roman" w:hAnsi="Times New Roman" w:cs="Times New Roman"/>
          <w:color w:val="000000" w:themeColor="text1"/>
          <w:spacing w:val="-2"/>
          <w:kern w:val="0"/>
          <w:sz w:val="28"/>
          <w:szCs w:val="28"/>
          <w14:ligatures w14:val="none"/>
        </w:rPr>
        <w:t>tư</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thông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báo</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Nhà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vi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phạm</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hợp</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đồng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trong</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thời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hạn</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hiệu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lực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của</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bảo</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lãnh</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thực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 xml:space="preserve">hiện </w:t>
      </w:r>
      <w:r w:rsidRPr="001F42D5">
        <w:rPr>
          <w:rFonts w:ascii="Times New Roman" w:eastAsia="Times New Roman" w:hAnsi="Times New Roman" w:cs="Times New Roman"/>
          <w:color w:val="000000" w:themeColor="text1"/>
          <w:kern w:val="0"/>
          <w:sz w:val="28"/>
          <w:szCs w:val="28"/>
          <w14:ligatures w14:val="none"/>
        </w:rPr>
        <w:t>hợp đồng.</w:t>
      </w:r>
    </w:p>
    <w:p w14:paraId="668DE661" w14:textId="77777777" w:rsidR="001F42D5" w:rsidRPr="001F42D5" w:rsidRDefault="001F42D5" w:rsidP="001F42D5">
      <w:pPr>
        <w:widowControl w:val="0"/>
        <w:kinsoku w:val="0"/>
        <w:overflowPunct w:val="0"/>
        <w:autoSpaceDE w:val="0"/>
        <w:autoSpaceDN w:val="0"/>
        <w:adjustRightInd w:val="0"/>
        <w:spacing w:before="119" w:after="0" w:line="240" w:lineRule="auto"/>
        <w:jc w:val="both"/>
        <w:rPr>
          <w:rFonts w:ascii="Times New Roman" w:eastAsia="Times New Roman" w:hAnsi="Times New Roman" w:cs="Times New Roman"/>
          <w:color w:val="000000" w:themeColor="text1"/>
          <w:spacing w:val="80"/>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Bảo</w:t>
      </w:r>
      <w:r w:rsidRPr="001F42D5">
        <w:rPr>
          <w:rFonts w:ascii="Times New Roman" w:eastAsia="Times New Roman" w:hAnsi="Times New Roman" w:cs="Times New Roman"/>
          <w:color w:val="000000" w:themeColor="text1"/>
          <w:spacing w:val="2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lãnh</w:t>
      </w:r>
      <w:r w:rsidRPr="001F42D5">
        <w:rPr>
          <w:rFonts w:ascii="Times New Roman" w:eastAsia="Times New Roman" w:hAnsi="Times New Roman" w:cs="Times New Roman"/>
          <w:color w:val="000000" w:themeColor="text1"/>
          <w:spacing w:val="2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2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2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hiệu</w:t>
      </w:r>
      <w:r w:rsidRPr="001F42D5">
        <w:rPr>
          <w:rFonts w:ascii="Times New Roman" w:eastAsia="Times New Roman" w:hAnsi="Times New Roman" w:cs="Times New Roman"/>
          <w:color w:val="000000" w:themeColor="text1"/>
          <w:spacing w:val="2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lực</w:t>
      </w:r>
      <w:r w:rsidRPr="001F42D5">
        <w:rPr>
          <w:rFonts w:ascii="Times New Roman" w:eastAsia="Times New Roman" w:hAnsi="Times New Roman" w:cs="Times New Roman"/>
          <w:color w:val="000000" w:themeColor="text1"/>
          <w:spacing w:val="2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kể</w:t>
      </w:r>
      <w:r w:rsidRPr="001F42D5">
        <w:rPr>
          <w:rFonts w:ascii="Times New Roman" w:eastAsia="Times New Roman" w:hAnsi="Times New Roman" w:cs="Times New Roman"/>
          <w:color w:val="000000" w:themeColor="text1"/>
          <w:spacing w:val="2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từ</w:t>
      </w:r>
      <w:r w:rsidRPr="001F42D5">
        <w:rPr>
          <w:rFonts w:ascii="Times New Roman" w:eastAsia="Times New Roman" w:hAnsi="Times New Roman" w:cs="Times New Roman"/>
          <w:color w:val="000000" w:themeColor="text1"/>
          <w:spacing w:val="1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2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phát</w:t>
      </w:r>
      <w:r w:rsidRPr="001F42D5">
        <w:rPr>
          <w:rFonts w:ascii="Times New Roman" w:eastAsia="Times New Roman" w:hAnsi="Times New Roman" w:cs="Times New Roman"/>
          <w:color w:val="000000" w:themeColor="text1"/>
          <w:spacing w:val="2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hành</w:t>
      </w:r>
      <w:r w:rsidRPr="001F42D5">
        <w:rPr>
          <w:rFonts w:ascii="Times New Roman" w:eastAsia="Times New Roman" w:hAnsi="Times New Roman" w:cs="Times New Roman"/>
          <w:color w:val="000000" w:themeColor="text1"/>
          <w:spacing w:val="2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2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đến</w:t>
      </w:r>
      <w:r w:rsidRPr="001F42D5">
        <w:rPr>
          <w:rFonts w:ascii="Times New Roman" w:eastAsia="Times New Roman" w:hAnsi="Times New Roman" w:cs="Times New Roman"/>
          <w:color w:val="000000" w:themeColor="text1"/>
          <w:spacing w:val="2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hết</w:t>
      </w:r>
      <w:r w:rsidRPr="001F42D5">
        <w:rPr>
          <w:rFonts w:ascii="Times New Roman" w:eastAsia="Times New Roman" w:hAnsi="Times New Roman" w:cs="Times New Roman"/>
          <w:color w:val="000000" w:themeColor="text1"/>
          <w:spacing w:val="2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76"/>
          <w:kern w:val="0"/>
          <w:sz w:val="28"/>
          <w:szCs w:val="28"/>
          <w:u w:val="single"/>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tháng</w:t>
      </w:r>
      <w:r w:rsidRPr="001F42D5">
        <w:rPr>
          <w:rFonts w:ascii="Times New Roman" w:eastAsia="Times New Roman" w:hAnsi="Times New Roman" w:cs="Times New Roman"/>
          <w:color w:val="000000" w:themeColor="text1"/>
          <w:spacing w:val="80"/>
          <w:kern w:val="0"/>
          <w:sz w:val="28"/>
          <w:szCs w:val="28"/>
          <w:u w:val="single"/>
          <w14:ligatures w14:val="none"/>
        </w:rPr>
        <w:t xml:space="preserve">  </w:t>
      </w:r>
    </w:p>
    <w:p w14:paraId="6CCBF3FF" w14:textId="77777777" w:rsidR="001F42D5" w:rsidRPr="001F42D5" w:rsidRDefault="001F42D5" w:rsidP="001F42D5">
      <w:pPr>
        <w:widowControl w:val="0"/>
        <w:kinsoku w:val="0"/>
        <w:overflowPunct w:val="0"/>
        <w:autoSpaceDE w:val="0"/>
        <w:autoSpaceDN w:val="0"/>
        <w:adjustRightInd w:val="0"/>
        <w:spacing w:before="119" w:after="0" w:line="240" w:lineRule="auto"/>
        <w:jc w:val="both"/>
        <w:rPr>
          <w:rFonts w:ascii="Times New Roman" w:eastAsia="Times New Roman" w:hAnsi="Times New Roman" w:cs="Times New Roman"/>
          <w:color w:val="000000" w:themeColor="text1"/>
          <w:spacing w:val="80"/>
          <w:kern w:val="0"/>
          <w:sz w:val="28"/>
          <w:szCs w:val="28"/>
          <w14:ligatures w14:val="none"/>
        </w:rPr>
        <w:sectPr w:rsidR="001F42D5" w:rsidRPr="001F42D5" w:rsidSect="001F42D5">
          <w:pgSz w:w="11910" w:h="16840"/>
          <w:pgMar w:top="1180" w:right="840" w:bottom="280" w:left="1300" w:header="731" w:footer="0" w:gutter="0"/>
          <w:cols w:space="720"/>
          <w:noEndnote/>
        </w:sectPr>
      </w:pPr>
    </w:p>
    <w:p w14:paraId="675C78E4" w14:textId="73A4C4D0" w:rsidR="001F42D5" w:rsidRPr="001F42D5" w:rsidRDefault="001F42D5" w:rsidP="001F42D5">
      <w:pPr>
        <w:widowControl w:val="0"/>
        <w:kinsoku w:val="0"/>
        <w:overflowPunct w:val="0"/>
        <w:autoSpaceDE w:val="0"/>
        <w:autoSpaceDN w:val="0"/>
        <w:adjustRightInd w:val="0"/>
        <w:spacing w:before="33" w:after="0" w:line="240" w:lineRule="auto"/>
        <w:rPr>
          <w:rFonts w:ascii="Times New Roman" w:eastAsia="Times New Roman" w:hAnsi="Times New Roman" w:cs="Times New Roman"/>
          <w:color w:val="000000" w:themeColor="text1"/>
          <w:spacing w:val="-7"/>
          <w:kern w:val="0"/>
          <w:sz w:val="28"/>
          <w:szCs w:val="28"/>
          <w14:ligatures w14:val="none"/>
        </w:rPr>
      </w:pPr>
      <w:r w:rsidRPr="00581B09">
        <w:rPr>
          <w:rFonts w:ascii="Times New Roman" w:eastAsia="Times New Roman" w:hAnsi="Times New Roman" w:cs="Times New Roman"/>
          <w:noProof/>
          <w:color w:val="000000" w:themeColor="text1"/>
          <w:kern w:val="0"/>
          <w:sz w:val="28"/>
          <w:szCs w:val="28"/>
          <w14:ligatures w14:val="none"/>
        </w:rPr>
        <mc:AlternateContent>
          <mc:Choice Requires="wps">
            <w:drawing>
              <wp:anchor distT="0" distB="0" distL="114300" distR="114300" simplePos="0" relativeHeight="251663360" behindDoc="0" locked="0" layoutInCell="0" allowOverlap="1" wp14:anchorId="521F0705" wp14:editId="2793FEDA">
                <wp:simplePos x="0" y="0"/>
                <wp:positionH relativeFrom="page">
                  <wp:posOffset>1199515</wp:posOffset>
                </wp:positionH>
                <wp:positionV relativeFrom="paragraph">
                  <wp:posOffset>221615</wp:posOffset>
                </wp:positionV>
                <wp:extent cx="262890" cy="635"/>
                <wp:effectExtent l="8890" t="11430" r="4445" b="6985"/>
                <wp:wrapNone/>
                <wp:docPr id="1781631306"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890" cy="635"/>
                        </a:xfrm>
                        <a:custGeom>
                          <a:avLst/>
                          <a:gdLst>
                            <a:gd name="T0" fmla="*/ 0 w 414"/>
                            <a:gd name="T1" fmla="*/ 0 h 1"/>
                            <a:gd name="T2" fmla="*/ 413 w 414"/>
                            <a:gd name="T3" fmla="*/ 0 h 1"/>
                          </a:gdLst>
                          <a:ahLst/>
                          <a:cxnLst>
                            <a:cxn ang="0">
                              <a:pos x="T0" y="T1"/>
                            </a:cxn>
                            <a:cxn ang="0">
                              <a:pos x="T2" y="T3"/>
                            </a:cxn>
                          </a:cxnLst>
                          <a:rect l="0" t="0" r="r" b="b"/>
                          <a:pathLst>
                            <a:path w="414" h="1">
                              <a:moveTo>
                                <a:pt x="0" y="0"/>
                              </a:moveTo>
                              <a:lnTo>
                                <a:pt x="413"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F2FAC4" id="Freeform: Shape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4.45pt,17.45pt,115.1pt,17.45pt" coordsize="4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" o:allowincell="f" filled="f" strokeweight=".19811mm">
                <v:path arrowok="t" o:connecttype="custom" o:connectlocs="0,0;262255,0" o:connectangles="0,0"/>
                <w10:wrap anchorx="page"/>
              </v:polyline>
            </w:pict>
          </mc:Fallback>
        </mc:AlternateContent>
      </w:r>
      <w:r w:rsidRPr="001F42D5">
        <w:rPr>
          <w:rFonts w:ascii="Times New Roman" w:eastAsia="Times New Roman" w:hAnsi="Times New Roman" w:cs="Times New Roman"/>
          <w:color w:val="000000" w:themeColor="text1"/>
          <w:spacing w:val="-7"/>
          <w:kern w:val="0"/>
          <w:sz w:val="28"/>
          <w:szCs w:val="28"/>
          <w14:ligatures w14:val="none"/>
        </w:rPr>
        <w:t>năm</w:t>
      </w:r>
    </w:p>
    <w:p w14:paraId="6196BB63" w14:textId="77777777" w:rsidR="001F42D5" w:rsidRPr="001F42D5" w:rsidRDefault="001F42D5" w:rsidP="001F42D5">
      <w:pPr>
        <w:widowControl w:val="0"/>
        <w:kinsoku w:val="0"/>
        <w:overflowPunct w:val="0"/>
        <w:autoSpaceDE w:val="0"/>
        <w:autoSpaceDN w:val="0"/>
        <w:adjustRightInd w:val="0"/>
        <w:spacing w:before="26" w:after="0" w:line="240" w:lineRule="auto"/>
        <w:ind w:right="411"/>
        <w:jc w:val="center"/>
        <w:rPr>
          <w:rFonts w:ascii="Times New Roman" w:eastAsia="Times New Roman" w:hAnsi="Times New Roman" w:cs="Times New Roman"/>
          <w:color w:val="000000" w:themeColor="text1"/>
          <w:spacing w:val="-4"/>
          <w:kern w:val="0"/>
          <w:position w:val="-10"/>
          <w:sz w:val="28"/>
          <w:szCs w:val="28"/>
          <w14:ligatures w14:val="none"/>
        </w:rPr>
      </w:pPr>
      <w:r w:rsidRPr="001F42D5">
        <w:rPr>
          <w:rFonts w:ascii="Times New Roman" w:eastAsia="Times New Roman" w:hAnsi="Times New Roman" w:cs="Times New Roman"/>
          <w:color w:val="000000" w:themeColor="text1"/>
          <w:kern w:val="0"/>
          <w14:ligatures w14:val="none"/>
        </w:rPr>
        <w:br w:type="column"/>
      </w:r>
      <w:r w:rsidRPr="001F42D5">
        <w:rPr>
          <w:rFonts w:ascii="Times New Roman" w:eastAsia="Times New Roman" w:hAnsi="Times New Roman" w:cs="Times New Roman"/>
          <w:color w:val="000000" w:themeColor="text1"/>
          <w:spacing w:val="-4"/>
          <w:kern w:val="0"/>
          <w:sz w:val="18"/>
          <w:szCs w:val="18"/>
          <w14:ligatures w14:val="none"/>
        </w:rPr>
        <w:t>(3)</w:t>
      </w:r>
      <w:r w:rsidRPr="001F42D5">
        <w:rPr>
          <w:rFonts w:ascii="Times New Roman" w:eastAsia="Times New Roman" w:hAnsi="Times New Roman" w:cs="Times New Roman"/>
          <w:color w:val="000000" w:themeColor="text1"/>
          <w:spacing w:val="-4"/>
          <w:kern w:val="0"/>
          <w:position w:val="-10"/>
          <w:sz w:val="28"/>
          <w:szCs w:val="28"/>
          <w14:ligatures w14:val="none"/>
        </w:rPr>
        <w:t>.</w:t>
      </w:r>
    </w:p>
    <w:p w14:paraId="6E9FA8C4"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32"/>
          <w:szCs w:val="32"/>
          <w14:ligatures w14:val="none"/>
        </w:rPr>
      </w:pPr>
    </w:p>
    <w:p w14:paraId="7E1A654E"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32"/>
          <w:szCs w:val="32"/>
          <w14:ligatures w14:val="none"/>
        </w:rPr>
      </w:pPr>
    </w:p>
    <w:p w14:paraId="55AD5626" w14:textId="77777777" w:rsidR="001F42D5" w:rsidRPr="001F42D5" w:rsidRDefault="001F42D5" w:rsidP="001F42D5">
      <w:pPr>
        <w:widowControl w:val="0"/>
        <w:kinsoku w:val="0"/>
        <w:overflowPunct w:val="0"/>
        <w:autoSpaceDE w:val="0"/>
        <w:autoSpaceDN w:val="0"/>
        <w:adjustRightInd w:val="0"/>
        <w:spacing w:before="2" w:after="0" w:line="240" w:lineRule="auto"/>
        <w:rPr>
          <w:rFonts w:ascii="Times New Roman" w:eastAsia="Times New Roman" w:hAnsi="Times New Roman" w:cs="Times New Roman"/>
          <w:color w:val="000000" w:themeColor="text1"/>
          <w:kern w:val="0"/>
          <w:sz w:val="39"/>
          <w:szCs w:val="39"/>
          <w14:ligatures w14:val="none"/>
        </w:rPr>
      </w:pPr>
    </w:p>
    <w:p w14:paraId="75CED089" w14:textId="77777777" w:rsidR="001F42D5" w:rsidRPr="001F42D5" w:rsidRDefault="001F42D5" w:rsidP="001F42D5">
      <w:pPr>
        <w:widowControl w:val="0"/>
        <w:kinsoku w:val="0"/>
        <w:overflowPunct w:val="0"/>
        <w:autoSpaceDE w:val="0"/>
        <w:autoSpaceDN w:val="0"/>
        <w:adjustRightInd w:val="0"/>
        <w:spacing w:after="0" w:line="240" w:lineRule="auto"/>
        <w:ind w:right="29"/>
        <w:jc w:val="center"/>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Ghi</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chú:</w:t>
      </w:r>
    </w:p>
    <w:p w14:paraId="1A2304B8"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44"/>
          <w:szCs w:val="44"/>
          <w14:ligatures w14:val="none"/>
        </w:rPr>
      </w:pPr>
      <w:r w:rsidRPr="001F42D5">
        <w:rPr>
          <w:rFonts w:ascii="Times New Roman" w:eastAsia="Times New Roman" w:hAnsi="Times New Roman" w:cs="Times New Roman"/>
          <w:color w:val="000000" w:themeColor="text1"/>
          <w:kern w:val="0"/>
          <w14:ligatures w14:val="none"/>
        </w:rPr>
        <w:br w:type="column"/>
      </w:r>
    </w:p>
    <w:p w14:paraId="4C78BE84" w14:textId="77777777" w:rsidR="001F42D5" w:rsidRPr="001F42D5" w:rsidRDefault="001F42D5" w:rsidP="001F42D5">
      <w:pPr>
        <w:widowControl w:val="0"/>
        <w:kinsoku w:val="0"/>
        <w:overflowPunct w:val="0"/>
        <w:autoSpaceDE w:val="0"/>
        <w:autoSpaceDN w:val="0"/>
        <w:adjustRightInd w:val="0"/>
        <w:spacing w:after="0" w:line="240" w:lineRule="auto"/>
        <w:ind w:right="618"/>
        <w:jc w:val="center"/>
        <w:outlineLvl w:val="1"/>
        <w:rPr>
          <w:rFonts w:ascii="Times New Roman" w:eastAsia="Times New Roman" w:hAnsi="Times New Roman" w:cs="Times New Roman"/>
          <w:b/>
          <w:bCs/>
          <w:color w:val="000000" w:themeColor="text1"/>
          <w:spacing w:val="-4"/>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Đại</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diện</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hợp</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pháp</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của</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ngân</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spacing w:val="-4"/>
          <w:kern w:val="0"/>
          <w:sz w:val="28"/>
          <w:szCs w:val="28"/>
          <w14:ligatures w14:val="none"/>
        </w:rPr>
        <w:t>hàng</w:t>
      </w:r>
    </w:p>
    <w:p w14:paraId="4F31A638" w14:textId="77777777" w:rsidR="001F42D5" w:rsidRPr="001F42D5" w:rsidRDefault="001F42D5" w:rsidP="001F42D5">
      <w:pPr>
        <w:widowControl w:val="0"/>
        <w:kinsoku w:val="0"/>
        <w:overflowPunct w:val="0"/>
        <w:autoSpaceDE w:val="0"/>
        <w:autoSpaceDN w:val="0"/>
        <w:adjustRightInd w:val="0"/>
        <w:spacing w:before="151" w:after="0" w:line="240" w:lineRule="auto"/>
        <w:ind w:right="618"/>
        <w:jc w:val="center"/>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chức</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danh,</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ký</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và</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đóng</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dấu]</w:t>
      </w:r>
    </w:p>
    <w:p w14:paraId="3EC28B22" w14:textId="77777777" w:rsidR="001F42D5" w:rsidRPr="001F42D5" w:rsidRDefault="001F42D5" w:rsidP="001F42D5">
      <w:pPr>
        <w:widowControl w:val="0"/>
        <w:kinsoku w:val="0"/>
        <w:overflowPunct w:val="0"/>
        <w:autoSpaceDE w:val="0"/>
        <w:autoSpaceDN w:val="0"/>
        <w:adjustRightInd w:val="0"/>
        <w:spacing w:before="151" w:after="0" w:line="240" w:lineRule="auto"/>
        <w:ind w:right="618"/>
        <w:jc w:val="center"/>
        <w:rPr>
          <w:rFonts w:ascii="Times New Roman" w:eastAsia="Times New Roman" w:hAnsi="Times New Roman" w:cs="Times New Roman"/>
          <w:i/>
          <w:iCs/>
          <w:color w:val="000000" w:themeColor="text1"/>
          <w:spacing w:val="-4"/>
          <w:kern w:val="0"/>
          <w:sz w:val="28"/>
          <w:szCs w:val="28"/>
          <w14:ligatures w14:val="none"/>
        </w:rPr>
        <w:sectPr w:rsidR="001F42D5" w:rsidRPr="001F42D5" w:rsidSect="001F42D5">
          <w:type w:val="continuous"/>
          <w:pgSz w:w="11910" w:h="16840"/>
          <w:pgMar w:top="1920" w:right="840" w:bottom="280" w:left="1300" w:header="720" w:footer="720" w:gutter="0"/>
          <w:cols w:num="3" w:space="720" w:equalWidth="0">
            <w:col w:w="594" w:space="40"/>
            <w:col w:w="1064" w:space="2778"/>
            <w:col w:w="5294"/>
          </w:cols>
          <w:noEndnote/>
        </w:sectPr>
      </w:pPr>
    </w:p>
    <w:p w14:paraId="48607A8E" w14:textId="77777777" w:rsidR="001F42D5" w:rsidRPr="001F42D5" w:rsidRDefault="001F42D5" w:rsidP="001F42D5">
      <w:pPr>
        <w:widowControl w:val="0"/>
        <w:numPr>
          <w:ilvl w:val="0"/>
          <w:numId w:val="2"/>
        </w:numPr>
        <w:tabs>
          <w:tab w:val="left" w:pos="1148"/>
        </w:tabs>
        <w:kinsoku w:val="0"/>
        <w:overflowPunct w:val="0"/>
        <w:autoSpaceDE w:val="0"/>
        <w:autoSpaceDN w:val="0"/>
        <w:adjustRightInd w:val="0"/>
        <w:spacing w:before="120" w:after="0" w:line="240" w:lineRule="auto"/>
        <w:ind w:right="214" w:firstLine="631"/>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Nếu ngân hàng bảo lãnh yêu cầu phải có hợp đồng đã</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ký mới cấp giấy bảo lãnh</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sẽ</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báo</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cáo</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tư</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xem</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xét,</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quyết</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 đoạn trên có thể sửa lại như sau:</w:t>
      </w:r>
    </w:p>
    <w:p w14:paraId="384A864F" w14:textId="77777777" w:rsidR="001F42D5" w:rsidRPr="001F42D5" w:rsidRDefault="001F42D5" w:rsidP="001F42D5">
      <w:pPr>
        <w:widowControl w:val="0"/>
        <w:kinsoku w:val="0"/>
        <w:overflowPunct w:val="0"/>
        <w:autoSpaceDE w:val="0"/>
        <w:autoSpaceDN w:val="0"/>
        <w:adjustRightInd w:val="0"/>
        <w:spacing w:before="121" w:after="0" w:line="240" w:lineRule="auto"/>
        <w:ind w:right="214"/>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đề</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nghị</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80"/>
          <w:w w:val="150"/>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đây</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gọi</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 trúng</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gói thầu</w:t>
      </w:r>
      <w:r w:rsidRPr="001F42D5">
        <w:rPr>
          <w:rFonts w:ascii="Times New Roman" w:eastAsia="Times New Roman" w:hAnsi="Times New Roman" w:cs="Times New Roman"/>
          <w:color w:val="000000" w:themeColor="text1"/>
          <w:spacing w:val="80"/>
          <w:kern w:val="0"/>
          <w:sz w:val="28"/>
          <w:szCs w:val="28"/>
          <w:u w:val="single"/>
          <w14:ligatures w14:val="none"/>
        </w:rPr>
        <w:t xml:space="preserve">   </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 xml:space="preserve">[ghi tên gói thầu] </w:t>
      </w:r>
      <w:r w:rsidRPr="001F42D5">
        <w:rPr>
          <w:rFonts w:ascii="Times New Roman" w:eastAsia="Times New Roman" w:hAnsi="Times New Roman" w:cs="Times New Roman"/>
          <w:color w:val="000000" w:themeColor="text1"/>
          <w:kern w:val="0"/>
          <w:sz w:val="28"/>
          <w:szCs w:val="28"/>
          <w14:ligatures w14:val="none"/>
        </w:rPr>
        <w:t>đã ký hợp đồng số</w:t>
      </w:r>
      <w:r w:rsidRPr="001F42D5">
        <w:rPr>
          <w:rFonts w:ascii="Times New Roman" w:eastAsia="Times New Roman" w:hAnsi="Times New Roman" w:cs="Times New Roman"/>
          <w:color w:val="000000" w:themeColor="text1"/>
          <w:spacing w:val="40"/>
          <w:kern w:val="0"/>
          <w:sz w:val="28"/>
          <w:szCs w:val="28"/>
          <w:u w:val="single"/>
          <w14:ligatures w14:val="none"/>
        </w:rPr>
        <w:t xml:space="preserve">  </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 xml:space="preserve">[ghi số hợp đồng] </w:t>
      </w:r>
      <w:r w:rsidRPr="001F42D5">
        <w:rPr>
          <w:rFonts w:ascii="Times New Roman" w:eastAsia="Times New Roman" w:hAnsi="Times New Roman" w:cs="Times New Roman"/>
          <w:color w:val="000000" w:themeColor="text1"/>
          <w:kern w:val="0"/>
          <w:sz w:val="28"/>
          <w:szCs w:val="28"/>
          <w14:ligatures w14:val="none"/>
        </w:rPr>
        <w:t>ngày</w:t>
      </w:r>
      <w:r w:rsidRPr="001F42D5">
        <w:rPr>
          <w:rFonts w:ascii="Times New Roman" w:eastAsia="Times New Roman" w:hAnsi="Times New Roman" w:cs="Times New Roman"/>
          <w:color w:val="000000" w:themeColor="text1"/>
          <w:spacing w:val="80"/>
          <w:kern w:val="0"/>
          <w:sz w:val="28"/>
          <w:szCs w:val="28"/>
          <w:u w:val="single"/>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tháng</w:t>
      </w:r>
      <w:r w:rsidRPr="001F42D5">
        <w:rPr>
          <w:rFonts w:ascii="Times New Roman" w:eastAsia="Times New Roman" w:hAnsi="Times New Roman" w:cs="Times New Roman"/>
          <w:color w:val="000000" w:themeColor="text1"/>
          <w:spacing w:val="80"/>
          <w:kern w:val="0"/>
          <w:sz w:val="28"/>
          <w:szCs w:val="28"/>
          <w:u w:val="single"/>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năm</w:t>
      </w:r>
      <w:r w:rsidRPr="001F42D5">
        <w:rPr>
          <w:rFonts w:ascii="Times New Roman" w:eastAsia="Times New Roman" w:hAnsi="Times New Roman" w:cs="Times New Roman"/>
          <w:color w:val="000000" w:themeColor="text1"/>
          <w:spacing w:val="80"/>
          <w:kern w:val="0"/>
          <w:sz w:val="28"/>
          <w:szCs w:val="28"/>
          <w:u w:val="single"/>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đây</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gọi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p>
    <w:p w14:paraId="1E0F4DAF" w14:textId="77777777" w:rsidR="001F42D5" w:rsidRPr="001F42D5" w:rsidRDefault="001F42D5" w:rsidP="001F42D5">
      <w:pPr>
        <w:widowControl w:val="0"/>
        <w:numPr>
          <w:ilvl w:val="0"/>
          <w:numId w:val="2"/>
        </w:numPr>
        <w:tabs>
          <w:tab w:val="left" w:pos="1065"/>
        </w:tabs>
        <w:kinsoku w:val="0"/>
        <w:overflowPunct w:val="0"/>
        <w:autoSpaceDE w:val="0"/>
        <w:autoSpaceDN w:val="0"/>
        <w:adjustRightInd w:val="0"/>
        <w:spacing w:before="119" w:after="0" w:line="322" w:lineRule="exact"/>
        <w:ind w:left="1064" w:hanging="380"/>
        <w:jc w:val="both"/>
        <w:rPr>
          <w:rFonts w:ascii="Times New Roman" w:eastAsia="Times New Roman" w:hAnsi="Times New Roman" w:cs="Times New Roman"/>
          <w:color w:val="000000" w:themeColor="text1"/>
          <w:spacing w:val="-5"/>
          <w:kern w:val="0"/>
          <w:sz w:val="28"/>
          <w:szCs w:val="28"/>
          <w14:ligatures w14:val="none"/>
        </w:rPr>
      </w:pPr>
      <w:r w:rsidRPr="001F42D5">
        <w:rPr>
          <w:rFonts w:ascii="Times New Roman" w:eastAsia="Times New Roman" w:hAnsi="Times New Roman" w:cs="Times New Roman"/>
          <w:color w:val="000000" w:themeColor="text1"/>
          <w:spacing w:val="-2"/>
          <w:kern w:val="0"/>
          <w:sz w:val="28"/>
          <w:szCs w:val="28"/>
          <w14:ligatures w14:val="none"/>
        </w:rPr>
        <w:t>Địa</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chỉ</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ngân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hàng: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ghi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rõ</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địa</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chỉ,</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số</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điện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thoại,</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số</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fax,</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e-mail</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để</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liên</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5"/>
          <w:kern w:val="0"/>
          <w:sz w:val="28"/>
          <w:szCs w:val="28"/>
          <w14:ligatures w14:val="none"/>
        </w:rPr>
        <w:t>hệ.</w:t>
      </w:r>
    </w:p>
    <w:p w14:paraId="4C23E2E7" w14:textId="77777777" w:rsidR="001F42D5" w:rsidRPr="001F42D5" w:rsidRDefault="001F42D5" w:rsidP="001F42D5">
      <w:pPr>
        <w:widowControl w:val="0"/>
        <w:numPr>
          <w:ilvl w:val="0"/>
          <w:numId w:val="2"/>
        </w:numPr>
        <w:tabs>
          <w:tab w:val="left" w:pos="1082"/>
        </w:tabs>
        <w:kinsoku w:val="0"/>
        <w:overflowPunct w:val="0"/>
        <w:autoSpaceDE w:val="0"/>
        <w:autoSpaceDN w:val="0"/>
        <w:adjustRightInd w:val="0"/>
        <w:spacing w:after="0" w:line="240" w:lineRule="auto"/>
        <w:ind w:left="1081" w:hanging="397"/>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Ghi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thời</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hạn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phù</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với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yêu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cầu</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định</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Mục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5.2</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E-</w:t>
      </w:r>
      <w:r w:rsidRPr="001F42D5">
        <w:rPr>
          <w:rFonts w:ascii="Times New Roman" w:eastAsia="Times New Roman" w:hAnsi="Times New Roman" w:cs="Times New Roman"/>
          <w:color w:val="000000" w:themeColor="text1"/>
          <w:spacing w:val="-2"/>
          <w:kern w:val="0"/>
          <w:sz w:val="28"/>
          <w:szCs w:val="28"/>
          <w14:ligatures w14:val="none"/>
        </w:rPr>
        <w:t>ĐKCT.</w:t>
      </w:r>
    </w:p>
    <w:p w14:paraId="17C497D4" w14:textId="77777777" w:rsidR="001F42D5" w:rsidRPr="001F42D5" w:rsidRDefault="001F42D5" w:rsidP="001F42D5">
      <w:pPr>
        <w:widowControl w:val="0"/>
        <w:numPr>
          <w:ilvl w:val="0"/>
          <w:numId w:val="2"/>
        </w:numPr>
        <w:tabs>
          <w:tab w:val="left" w:pos="1082"/>
        </w:tabs>
        <w:kinsoku w:val="0"/>
        <w:overflowPunct w:val="0"/>
        <w:autoSpaceDE w:val="0"/>
        <w:autoSpaceDN w:val="0"/>
        <w:adjustRightInd w:val="0"/>
        <w:spacing w:after="0" w:line="240" w:lineRule="auto"/>
        <w:ind w:left="1081" w:hanging="397"/>
        <w:jc w:val="both"/>
        <w:rPr>
          <w:rFonts w:ascii="Times New Roman" w:eastAsia="Times New Roman" w:hAnsi="Times New Roman" w:cs="Times New Roman"/>
          <w:color w:val="000000" w:themeColor="text1"/>
          <w:spacing w:val="-2"/>
          <w:kern w:val="0"/>
          <w:sz w:val="28"/>
          <w:szCs w:val="28"/>
          <w14:ligatures w14:val="none"/>
        </w:rPr>
        <w:sectPr w:rsidR="001F42D5" w:rsidRPr="001F42D5" w:rsidSect="001F42D5">
          <w:type w:val="continuous"/>
          <w:pgSz w:w="11910" w:h="16840"/>
          <w:pgMar w:top="1920" w:right="840" w:bottom="280" w:left="1300" w:header="720" w:footer="720" w:gutter="0"/>
          <w:cols w:space="720" w:equalWidth="0">
            <w:col w:w="9770"/>
          </w:cols>
          <w:noEndnote/>
        </w:sectPr>
      </w:pPr>
    </w:p>
    <w:p w14:paraId="6C0166AC" w14:textId="77777777" w:rsidR="001F42D5" w:rsidRPr="001F42D5" w:rsidRDefault="001F42D5" w:rsidP="001F42D5">
      <w:pPr>
        <w:widowControl w:val="0"/>
        <w:kinsoku w:val="0"/>
        <w:overflowPunct w:val="0"/>
        <w:autoSpaceDE w:val="0"/>
        <w:autoSpaceDN w:val="0"/>
        <w:adjustRightInd w:val="0"/>
        <w:spacing w:before="87" w:after="0" w:line="240" w:lineRule="auto"/>
        <w:ind w:right="291"/>
        <w:jc w:val="right"/>
        <w:rPr>
          <w:rFonts w:ascii="Times New Roman" w:eastAsia="Times New Roman" w:hAnsi="Times New Roman" w:cs="Times New Roman"/>
          <w:b/>
          <w:bCs/>
          <w:color w:val="000000" w:themeColor="text1"/>
          <w:spacing w:val="-7"/>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lastRenderedPageBreak/>
        <w:t>Mẫu</w:t>
      </w:r>
      <w:r w:rsidRPr="001F42D5">
        <w:rPr>
          <w:rFonts w:ascii="Times New Roman" w:eastAsia="Times New Roman" w:hAnsi="Times New Roman" w:cs="Times New Roman"/>
          <w:b/>
          <w:bCs/>
          <w:color w:val="000000" w:themeColor="text1"/>
          <w:spacing w:val="-5"/>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số</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spacing w:val="-7"/>
          <w:kern w:val="0"/>
          <w:sz w:val="28"/>
          <w:szCs w:val="28"/>
          <w14:ligatures w14:val="none"/>
        </w:rPr>
        <w:t>20</w:t>
      </w:r>
    </w:p>
    <w:p w14:paraId="0CCCB957" w14:textId="77777777" w:rsidR="001F42D5" w:rsidRPr="001F42D5" w:rsidRDefault="001F42D5" w:rsidP="001F42D5">
      <w:pPr>
        <w:widowControl w:val="0"/>
        <w:kinsoku w:val="0"/>
        <w:overflowPunct w:val="0"/>
        <w:autoSpaceDE w:val="0"/>
        <w:autoSpaceDN w:val="0"/>
        <w:adjustRightInd w:val="0"/>
        <w:spacing w:before="123" w:after="0" w:line="240" w:lineRule="auto"/>
        <w:ind w:right="840"/>
        <w:jc w:val="center"/>
        <w:outlineLvl w:val="0"/>
        <w:rPr>
          <w:rFonts w:ascii="Times New Roman" w:eastAsia="Times New Roman" w:hAnsi="Times New Roman" w:cs="Times New Roman"/>
          <w:b/>
          <w:bCs/>
          <w:color w:val="000000" w:themeColor="text1"/>
          <w:spacing w:val="-5"/>
          <w:kern w:val="0"/>
          <w:sz w:val="28"/>
          <w:szCs w:val="28"/>
          <w:vertAlign w:val="superscript"/>
          <w14:ligatures w14:val="none"/>
        </w:rPr>
      </w:pPr>
      <w:r w:rsidRPr="001F42D5">
        <w:rPr>
          <w:rFonts w:ascii="Times New Roman" w:eastAsia="Times New Roman" w:hAnsi="Times New Roman" w:cs="Times New Roman"/>
          <w:b/>
          <w:bCs/>
          <w:color w:val="000000" w:themeColor="text1"/>
          <w:kern w:val="0"/>
          <w:sz w:val="28"/>
          <w:szCs w:val="28"/>
          <w14:ligatures w14:val="none"/>
        </w:rPr>
        <w:t>GIẤY</w:t>
      </w:r>
      <w:r w:rsidRPr="001F42D5">
        <w:rPr>
          <w:rFonts w:ascii="Times New Roman" w:eastAsia="Times New Roman" w:hAnsi="Times New Roman" w:cs="Times New Roman"/>
          <w:b/>
          <w:bCs/>
          <w:color w:val="000000" w:themeColor="text1"/>
          <w:spacing w:val="-8"/>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ỦY</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QUYỀN</w:t>
      </w:r>
      <w:r w:rsidRPr="001F42D5">
        <w:rPr>
          <w:rFonts w:ascii="Times New Roman" w:eastAsia="Times New Roman" w:hAnsi="Times New Roman" w:cs="Times New Roman"/>
          <w:b/>
          <w:bCs/>
          <w:color w:val="000000" w:themeColor="text1"/>
          <w:spacing w:val="-1"/>
          <w:kern w:val="0"/>
          <w:sz w:val="28"/>
          <w:szCs w:val="28"/>
          <w14:ligatures w14:val="none"/>
        </w:rPr>
        <w:t xml:space="preserve"> </w:t>
      </w:r>
      <w:r w:rsidRPr="001F42D5">
        <w:rPr>
          <w:rFonts w:ascii="Times New Roman" w:eastAsia="Times New Roman" w:hAnsi="Times New Roman" w:cs="Times New Roman"/>
          <w:b/>
          <w:bCs/>
          <w:color w:val="000000" w:themeColor="text1"/>
          <w:spacing w:val="-5"/>
          <w:kern w:val="0"/>
          <w:sz w:val="28"/>
          <w:szCs w:val="28"/>
          <w:vertAlign w:val="superscript"/>
          <w14:ligatures w14:val="none"/>
        </w:rPr>
        <w:t>(1)</w:t>
      </w:r>
    </w:p>
    <w:p w14:paraId="24EF04F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b/>
          <w:bCs/>
          <w:color w:val="000000" w:themeColor="text1"/>
          <w:kern w:val="0"/>
          <w:sz w:val="32"/>
          <w:szCs w:val="32"/>
          <w14:ligatures w14:val="none"/>
        </w:rPr>
      </w:pPr>
    </w:p>
    <w:p w14:paraId="009E40B7" w14:textId="77777777" w:rsidR="001F42D5" w:rsidRPr="001F42D5" w:rsidRDefault="001F42D5" w:rsidP="001F42D5">
      <w:pPr>
        <w:widowControl w:val="0"/>
        <w:tabs>
          <w:tab w:val="left" w:pos="3101"/>
          <w:tab w:val="left" w:pos="4422"/>
          <w:tab w:val="left" w:pos="5536"/>
          <w:tab w:val="left" w:pos="6650"/>
        </w:tabs>
        <w:kinsoku w:val="0"/>
        <w:overflowPunct w:val="0"/>
        <w:autoSpaceDE w:val="0"/>
        <w:autoSpaceDN w:val="0"/>
        <w:adjustRightInd w:val="0"/>
        <w:spacing w:before="258" w:after="0" w:line="240" w:lineRule="auto"/>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Hôm nay, ngày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 xml:space="preserve">tháng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 xml:space="preserve">năm </w:t>
      </w:r>
      <w:r w:rsidRPr="001F42D5">
        <w:rPr>
          <w:rFonts w:ascii="Times New Roman" w:eastAsia="Times New Roman" w:hAnsi="Times New Roman" w:cs="Times New Roman"/>
          <w:color w:val="000000" w:themeColor="text1"/>
          <w:kern w:val="0"/>
          <w:sz w:val="28"/>
          <w:szCs w:val="28"/>
          <w:u w:val="single"/>
          <w14:ligatures w14:val="none"/>
        </w:rPr>
        <w:tab/>
      </w:r>
      <w:r w:rsidRPr="001F42D5">
        <w:rPr>
          <w:rFonts w:ascii="Times New Roman" w:eastAsia="Times New Roman" w:hAnsi="Times New Roman" w:cs="Times New Roman"/>
          <w:color w:val="000000" w:themeColor="text1"/>
          <w:kern w:val="0"/>
          <w:sz w:val="28"/>
          <w:szCs w:val="28"/>
          <w14:ligatures w14:val="none"/>
        </w:rPr>
        <w:t xml:space="preserve">, tại </w:t>
      </w:r>
      <w:r w:rsidRPr="001F42D5">
        <w:rPr>
          <w:rFonts w:ascii="Times New Roman" w:eastAsia="Times New Roman" w:hAnsi="Times New Roman" w:cs="Times New Roman"/>
          <w:color w:val="000000" w:themeColor="text1"/>
          <w:kern w:val="0"/>
          <w:sz w:val="28"/>
          <w:szCs w:val="28"/>
          <w:u w:val="single"/>
          <w14:ligatures w14:val="none"/>
        </w:rPr>
        <w:tab/>
      </w:r>
    </w:p>
    <w:p w14:paraId="52255CCF"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0"/>
          <w:szCs w:val="20"/>
          <w14:ligatures w14:val="none"/>
        </w:rPr>
      </w:pPr>
    </w:p>
    <w:p w14:paraId="7E66511B" w14:textId="77777777" w:rsidR="001F42D5" w:rsidRPr="001F42D5" w:rsidRDefault="001F42D5" w:rsidP="001F42D5">
      <w:pPr>
        <w:widowControl w:val="0"/>
        <w:kinsoku w:val="0"/>
        <w:overflowPunct w:val="0"/>
        <w:autoSpaceDE w:val="0"/>
        <w:autoSpaceDN w:val="0"/>
        <w:adjustRightInd w:val="0"/>
        <w:spacing w:before="8" w:after="0" w:line="240" w:lineRule="auto"/>
        <w:rPr>
          <w:rFonts w:ascii="Times New Roman" w:eastAsia="Times New Roman" w:hAnsi="Times New Roman" w:cs="Times New Roman"/>
          <w:color w:val="000000" w:themeColor="text1"/>
          <w:kern w:val="0"/>
          <w:sz w:val="26"/>
          <w:szCs w:val="26"/>
          <w14:ligatures w14:val="none"/>
        </w:rPr>
      </w:pPr>
    </w:p>
    <w:p w14:paraId="3642714B" w14:textId="77777777" w:rsidR="001F42D5" w:rsidRPr="001F42D5" w:rsidRDefault="001F42D5" w:rsidP="001F42D5">
      <w:pPr>
        <w:widowControl w:val="0"/>
        <w:kinsoku w:val="0"/>
        <w:overflowPunct w:val="0"/>
        <w:autoSpaceDE w:val="0"/>
        <w:autoSpaceDN w:val="0"/>
        <w:adjustRightInd w:val="0"/>
        <w:spacing w:before="89" w:after="0" w:line="264" w:lineRule="auto"/>
        <w:ind w:right="290"/>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Tôi</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spacing w:val="80"/>
          <w:w w:val="150"/>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số</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CCCD</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hoặc</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số</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hộ</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chiếu,</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chức</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danh</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của</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người</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đại</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diện theo</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pháp</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luật</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của</w:t>
      </w:r>
      <w:r w:rsidRPr="001F42D5">
        <w:rPr>
          <w:rFonts w:ascii="Times New Roman" w:eastAsia="Times New Roman" w:hAnsi="Times New Roman" w:cs="Times New Roman"/>
          <w:i/>
          <w:iCs/>
          <w:color w:val="000000" w:themeColor="text1"/>
          <w:spacing w:val="-1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người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đại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diện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theo</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pháp</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luật</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spacing w:val="80"/>
          <w:w w:val="150"/>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10"/>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 thầu]</w:t>
      </w:r>
      <w:r w:rsidRPr="001F42D5">
        <w:rPr>
          <w:rFonts w:ascii="Times New Roman" w:eastAsia="Times New Roman" w:hAnsi="Times New Roman" w:cs="Times New Roman"/>
          <w:i/>
          <w:iCs/>
          <w:color w:val="000000" w:themeColor="text1"/>
          <w:spacing w:val="3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3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địa</w:t>
      </w:r>
      <w:r w:rsidRPr="001F42D5">
        <w:rPr>
          <w:rFonts w:ascii="Times New Roman" w:eastAsia="Times New Roman" w:hAnsi="Times New Roman" w:cs="Times New Roman"/>
          <w:color w:val="000000" w:themeColor="text1"/>
          <w:spacing w:val="2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chỉ</w:t>
      </w:r>
      <w:r w:rsidRPr="001F42D5">
        <w:rPr>
          <w:rFonts w:ascii="Times New Roman" w:eastAsia="Times New Roman" w:hAnsi="Times New Roman" w:cs="Times New Roman"/>
          <w:color w:val="000000" w:themeColor="text1"/>
          <w:spacing w:val="3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tại</w:t>
      </w:r>
      <w:r w:rsidRPr="001F42D5">
        <w:rPr>
          <w:rFonts w:ascii="Times New Roman" w:eastAsia="Times New Roman" w:hAnsi="Times New Roman" w:cs="Times New Roman"/>
          <w:color w:val="000000" w:themeColor="text1"/>
          <w:spacing w:val="30"/>
          <w:kern w:val="0"/>
          <w:sz w:val="28"/>
          <w:szCs w:val="28"/>
          <w14:ligatures w14:val="none"/>
        </w:rPr>
        <w:t xml:space="preserve"> </w:t>
      </w:r>
      <w:r w:rsidRPr="001F42D5">
        <w:rPr>
          <w:rFonts w:ascii="Times New Roman" w:eastAsia="Times New Roman" w:hAnsi="Times New Roman" w:cs="Times New Roman"/>
          <w:color w:val="000000" w:themeColor="text1"/>
          <w:spacing w:val="80"/>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30"/>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địa</w:t>
      </w:r>
      <w:r w:rsidRPr="001F42D5">
        <w:rPr>
          <w:rFonts w:ascii="Times New Roman" w:eastAsia="Times New Roman" w:hAnsi="Times New Roman" w:cs="Times New Roman"/>
          <w:i/>
          <w:iCs/>
          <w:color w:val="000000" w:themeColor="text1"/>
          <w:spacing w:val="30"/>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chỉ</w:t>
      </w:r>
      <w:r w:rsidRPr="001F42D5">
        <w:rPr>
          <w:rFonts w:ascii="Times New Roman" w:eastAsia="Times New Roman" w:hAnsi="Times New Roman" w:cs="Times New Roman"/>
          <w:i/>
          <w:iCs/>
          <w:color w:val="000000" w:themeColor="text1"/>
          <w:spacing w:val="30"/>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của</w:t>
      </w:r>
      <w:r w:rsidRPr="001F42D5">
        <w:rPr>
          <w:rFonts w:ascii="Times New Roman" w:eastAsia="Times New Roman" w:hAnsi="Times New Roman" w:cs="Times New Roman"/>
          <w:i/>
          <w:iCs/>
          <w:color w:val="000000" w:themeColor="text1"/>
          <w:spacing w:val="30"/>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30"/>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spacing w:val="3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bằng</w:t>
      </w:r>
      <w:r w:rsidRPr="001F42D5">
        <w:rPr>
          <w:rFonts w:ascii="Times New Roman" w:eastAsia="Times New Roman" w:hAnsi="Times New Roman" w:cs="Times New Roman"/>
          <w:color w:val="000000" w:themeColor="text1"/>
          <w:spacing w:val="3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văn</w:t>
      </w:r>
      <w:r w:rsidRPr="001F42D5">
        <w:rPr>
          <w:rFonts w:ascii="Times New Roman" w:eastAsia="Times New Roman" w:hAnsi="Times New Roman" w:cs="Times New Roman"/>
          <w:color w:val="000000" w:themeColor="text1"/>
          <w:spacing w:val="3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3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này</w:t>
      </w:r>
      <w:r w:rsidRPr="001F42D5">
        <w:rPr>
          <w:rFonts w:ascii="Times New Roman" w:eastAsia="Times New Roman" w:hAnsi="Times New Roman" w:cs="Times New Roman"/>
          <w:color w:val="000000" w:themeColor="text1"/>
          <w:spacing w:val="3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ủy</w:t>
      </w:r>
      <w:r w:rsidRPr="001F42D5">
        <w:rPr>
          <w:rFonts w:ascii="Times New Roman" w:eastAsia="Times New Roman" w:hAnsi="Times New Roman" w:cs="Times New Roman"/>
          <w:color w:val="000000" w:themeColor="text1"/>
          <w:spacing w:val="3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quyền cho</w:t>
      </w:r>
      <w:r w:rsidRPr="001F42D5">
        <w:rPr>
          <w:rFonts w:ascii="Times New Roman" w:eastAsia="Times New Roman" w:hAnsi="Times New Roman" w:cs="Times New Roman"/>
          <w:color w:val="000000" w:themeColor="text1"/>
          <w:spacing w:val="80"/>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số</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CCCD</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hoặc</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số</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hộ</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chiếu,</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chức</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danh</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của</w:t>
      </w:r>
      <w:r w:rsidRPr="001F42D5">
        <w:rPr>
          <w:rFonts w:ascii="Times New Roman" w:eastAsia="Times New Roman" w:hAnsi="Times New Roman" w:cs="Times New Roman"/>
          <w:i/>
          <w:iCs/>
          <w:color w:val="000000" w:themeColor="text1"/>
          <w:spacing w:val="-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người</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được</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ủy</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 xml:space="preserve">quyền]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sau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đây trong</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quá</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trình tham dự</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gói thầu </w:t>
      </w:r>
      <w:r w:rsidRPr="001F42D5">
        <w:rPr>
          <w:rFonts w:ascii="Times New Roman" w:eastAsia="Times New Roman" w:hAnsi="Times New Roman" w:cs="Times New Roman"/>
          <w:color w:val="000000" w:themeColor="text1"/>
          <w:spacing w:val="80"/>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 gói</w:t>
      </w:r>
      <w:r w:rsidRPr="001F42D5">
        <w:rPr>
          <w:rFonts w:ascii="Times New Roman" w:eastAsia="Times New Roman" w:hAnsi="Times New Roman" w:cs="Times New Roman"/>
          <w:i/>
          <w:iCs/>
          <w:color w:val="000000" w:themeColor="text1"/>
          <w:spacing w:val="20"/>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spacing w:val="2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thuộc</w:t>
      </w:r>
      <w:r w:rsidRPr="001F42D5">
        <w:rPr>
          <w:rFonts w:ascii="Times New Roman" w:eastAsia="Times New Roman" w:hAnsi="Times New Roman" w:cs="Times New Roman"/>
          <w:color w:val="000000" w:themeColor="text1"/>
          <w:spacing w:val="2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dự</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án/dự</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toán</w:t>
      </w:r>
      <w:r w:rsidRPr="001F42D5">
        <w:rPr>
          <w:rFonts w:ascii="Times New Roman" w:eastAsia="Times New Roman" w:hAnsi="Times New Roman" w:cs="Times New Roman"/>
          <w:color w:val="000000" w:themeColor="text1"/>
          <w:spacing w:val="2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mua</w:t>
      </w:r>
      <w:r w:rsidRPr="001F42D5">
        <w:rPr>
          <w:rFonts w:ascii="Times New Roman" w:eastAsia="Times New Roman" w:hAnsi="Times New Roman" w:cs="Times New Roman"/>
          <w:color w:val="000000" w:themeColor="text1"/>
          <w:spacing w:val="2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sắm</w:t>
      </w:r>
      <w:r w:rsidRPr="001F42D5">
        <w:rPr>
          <w:rFonts w:ascii="Times New Roman" w:eastAsia="Times New Roman" w:hAnsi="Times New Roman" w:cs="Times New Roman"/>
          <w:color w:val="000000" w:themeColor="text1"/>
          <w:spacing w:val="80"/>
          <w:w w:val="150"/>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dự</w:t>
      </w:r>
      <w:r w:rsidRPr="001F42D5">
        <w:rPr>
          <w:rFonts w:ascii="Times New Roman" w:eastAsia="Times New Roman" w:hAnsi="Times New Roman" w:cs="Times New Roman"/>
          <w:i/>
          <w:iCs/>
          <w:color w:val="000000" w:themeColor="text1"/>
          <w:spacing w:val="20"/>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án/dự</w:t>
      </w:r>
      <w:r w:rsidRPr="001F42D5">
        <w:rPr>
          <w:rFonts w:ascii="Times New Roman" w:eastAsia="Times New Roman" w:hAnsi="Times New Roman" w:cs="Times New Roman"/>
          <w:i/>
          <w:iCs/>
          <w:color w:val="000000" w:themeColor="text1"/>
          <w:spacing w:val="1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toán</w:t>
      </w:r>
      <w:r w:rsidRPr="001F42D5">
        <w:rPr>
          <w:rFonts w:ascii="Times New Roman" w:eastAsia="Times New Roman" w:hAnsi="Times New Roman" w:cs="Times New Roman"/>
          <w:i/>
          <w:iCs/>
          <w:color w:val="000000" w:themeColor="text1"/>
          <w:spacing w:val="20"/>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mua</w:t>
      </w:r>
      <w:r w:rsidRPr="001F42D5">
        <w:rPr>
          <w:rFonts w:ascii="Times New Roman" w:eastAsia="Times New Roman" w:hAnsi="Times New Roman" w:cs="Times New Roman"/>
          <w:i/>
          <w:iCs/>
          <w:color w:val="000000" w:themeColor="text1"/>
          <w:spacing w:val="20"/>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sắm]</w:t>
      </w:r>
      <w:r w:rsidRPr="001F42D5">
        <w:rPr>
          <w:rFonts w:ascii="Times New Roman" w:eastAsia="Times New Roman" w:hAnsi="Times New Roman" w:cs="Times New Roman"/>
          <w:i/>
          <w:iCs/>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w:t>
      </w:r>
    </w:p>
    <w:p w14:paraId="2E012715" w14:textId="77777777" w:rsidR="001F42D5" w:rsidRPr="001F42D5" w:rsidRDefault="001F42D5" w:rsidP="001F42D5">
      <w:pPr>
        <w:widowControl w:val="0"/>
        <w:kinsoku w:val="0"/>
        <w:overflowPunct w:val="0"/>
        <w:autoSpaceDE w:val="0"/>
        <w:autoSpaceDN w:val="0"/>
        <w:adjustRightInd w:val="0"/>
        <w:spacing w:before="2"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i/>
          <w:iCs/>
          <w:color w:val="000000" w:themeColor="text1"/>
          <w:spacing w:val="78"/>
          <w:w w:val="150"/>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 Chủ đầu tư]</w:t>
      </w:r>
      <w:r w:rsidRPr="001F42D5">
        <w:rPr>
          <w:rFonts w:ascii="Times New Roman" w:eastAsia="Times New Roman" w:hAnsi="Times New Roman" w:cs="Times New Roman"/>
          <w:i/>
          <w:iCs/>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tổ </w:t>
      </w:r>
      <w:r w:rsidRPr="001F42D5">
        <w:rPr>
          <w:rFonts w:ascii="Times New Roman" w:eastAsia="Times New Roman" w:hAnsi="Times New Roman" w:cs="Times New Roman"/>
          <w:color w:val="000000" w:themeColor="text1"/>
          <w:spacing w:val="-4"/>
          <w:kern w:val="0"/>
          <w:sz w:val="28"/>
          <w:szCs w:val="28"/>
          <w14:ligatures w14:val="none"/>
        </w:rPr>
        <w:t>chức:</w:t>
      </w:r>
    </w:p>
    <w:p w14:paraId="7D452C7D" w14:textId="77777777" w:rsidR="001F42D5" w:rsidRPr="001F42D5" w:rsidRDefault="001F42D5" w:rsidP="001F42D5">
      <w:pPr>
        <w:widowControl w:val="0"/>
        <w:kinsoku w:val="0"/>
        <w:overflowPunct w:val="0"/>
        <w:autoSpaceDE w:val="0"/>
        <w:autoSpaceDN w:val="0"/>
        <w:adjustRightInd w:val="0"/>
        <w:spacing w:before="150" w:after="0" w:line="240" w:lineRule="auto"/>
        <w:jc w:val="both"/>
        <w:rPr>
          <w:rFonts w:ascii="Times New Roman" w:eastAsia="Times New Roman" w:hAnsi="Times New Roman" w:cs="Times New Roman"/>
          <w:i/>
          <w:iCs/>
          <w:color w:val="000000" w:themeColor="text1"/>
          <w:spacing w:val="-4"/>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Tham</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gia</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quá</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trình</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đối</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chiếu</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tài</w:t>
      </w:r>
      <w:r w:rsidRPr="001F42D5">
        <w:rPr>
          <w:rFonts w:ascii="Times New Roman" w:eastAsia="Times New Roman" w:hAnsi="Times New Roman" w:cs="Times New Roman"/>
          <w:i/>
          <w:iCs/>
          <w:color w:val="000000" w:themeColor="text1"/>
          <w:spacing w:val="-2"/>
          <w:kern w:val="0"/>
          <w:sz w:val="28"/>
          <w:szCs w:val="28"/>
          <w14:ligatures w14:val="none"/>
        </w:rPr>
        <w:t xml:space="preserve"> </w:t>
      </w:r>
      <w:r w:rsidRPr="001F42D5">
        <w:rPr>
          <w:rFonts w:ascii="Times New Roman" w:eastAsia="Times New Roman" w:hAnsi="Times New Roman" w:cs="Times New Roman"/>
          <w:i/>
          <w:iCs/>
          <w:color w:val="000000" w:themeColor="text1"/>
          <w:spacing w:val="-4"/>
          <w:kern w:val="0"/>
          <w:sz w:val="28"/>
          <w:szCs w:val="28"/>
          <w14:ligatures w14:val="none"/>
        </w:rPr>
        <w:t>liệu,</w:t>
      </w:r>
    </w:p>
    <w:p w14:paraId="61C8ABC6" w14:textId="77777777" w:rsidR="001F42D5" w:rsidRPr="001F42D5" w:rsidRDefault="001F42D5" w:rsidP="001F42D5">
      <w:pPr>
        <w:widowControl w:val="0"/>
        <w:kinsoku w:val="0"/>
        <w:overflowPunct w:val="0"/>
        <w:autoSpaceDE w:val="0"/>
        <w:autoSpaceDN w:val="0"/>
        <w:adjustRightInd w:val="0"/>
        <w:spacing w:before="154" w:after="0" w:line="264" w:lineRule="auto"/>
        <w:ind w:right="295"/>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 Tham gia quá trình hoàn thiện hợp đồng đối với trường hợp hoàn thiện hợp đồng trực tiếp.]</w:t>
      </w:r>
      <w:r w:rsidRPr="001F42D5">
        <w:rPr>
          <w:rFonts w:ascii="Times New Roman" w:eastAsia="Times New Roman" w:hAnsi="Times New Roman" w:cs="Times New Roman"/>
          <w:color w:val="000000" w:themeColor="text1"/>
          <w:kern w:val="0"/>
          <w:sz w:val="28"/>
          <w:szCs w:val="28"/>
          <w:vertAlign w:val="superscript"/>
          <w14:ligatures w14:val="none"/>
        </w:rPr>
        <w:t>(2)</w:t>
      </w:r>
      <w:r w:rsidRPr="001F42D5">
        <w:rPr>
          <w:rFonts w:ascii="Times New Roman" w:eastAsia="Times New Roman" w:hAnsi="Times New Roman" w:cs="Times New Roman"/>
          <w:color w:val="000000" w:themeColor="text1"/>
          <w:kern w:val="0"/>
          <w:sz w:val="28"/>
          <w:szCs w:val="28"/>
          <w14:ligatures w14:val="none"/>
        </w:rPr>
        <w:t>.</w:t>
      </w:r>
    </w:p>
    <w:p w14:paraId="6A72A837" w14:textId="77777777" w:rsidR="001F42D5" w:rsidRPr="001F42D5" w:rsidRDefault="001F42D5" w:rsidP="001F42D5">
      <w:pPr>
        <w:widowControl w:val="0"/>
        <w:kinsoku w:val="0"/>
        <w:overflowPunct w:val="0"/>
        <w:autoSpaceDE w:val="0"/>
        <w:autoSpaceDN w:val="0"/>
        <w:adjustRightInd w:val="0"/>
        <w:spacing w:before="119" w:after="0" w:line="264" w:lineRule="auto"/>
        <w:ind w:right="291"/>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Người được ủy quyền nêu trên chỉ thực hiện các công việc trong phạm vi ủy quyền với tư cách là đại diện hợp pháp của </w:t>
      </w:r>
      <w:r w:rsidRPr="001F42D5">
        <w:rPr>
          <w:rFonts w:ascii="Times New Roman" w:eastAsia="Times New Roman" w:hAnsi="Times New Roman" w:cs="Times New Roman"/>
          <w:color w:val="000000" w:themeColor="text1"/>
          <w:spacing w:val="80"/>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 tên nhà thầu]</w:t>
      </w:r>
      <w:r w:rsidRPr="001F42D5">
        <w:rPr>
          <w:rFonts w:ascii="Times New Roman" w:eastAsia="Times New Roman" w:hAnsi="Times New Roman" w:cs="Times New Roman"/>
          <w:color w:val="000000" w:themeColor="text1"/>
          <w:kern w:val="0"/>
          <w:sz w:val="28"/>
          <w:szCs w:val="28"/>
          <w14:ligatures w14:val="none"/>
        </w:rPr>
        <w:t xml:space="preserve">. </w:t>
      </w:r>
      <w:r w:rsidRPr="001F42D5">
        <w:rPr>
          <w:rFonts w:ascii="Times New Roman" w:eastAsia="Times New Roman" w:hAnsi="Times New Roman" w:cs="Times New Roman"/>
          <w:color w:val="000000" w:themeColor="text1"/>
          <w:spacing w:val="80"/>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 xml:space="preserve">[ghi tên người đại diện theo pháp luật của nhà thầu] </w:t>
      </w:r>
      <w:r w:rsidRPr="001F42D5">
        <w:rPr>
          <w:rFonts w:ascii="Times New Roman" w:eastAsia="Times New Roman" w:hAnsi="Times New Roman" w:cs="Times New Roman"/>
          <w:color w:val="000000" w:themeColor="text1"/>
          <w:kern w:val="0"/>
          <w:sz w:val="28"/>
          <w:szCs w:val="28"/>
          <w14:ligatures w14:val="none"/>
        </w:rPr>
        <w:t>chịu trách nhiệm hoàn toàn về những công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do</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spacing w:val="80"/>
          <w:w w:val="150"/>
          <w:kern w:val="0"/>
          <w:sz w:val="28"/>
          <w:szCs w:val="28"/>
          <w:u w:val="single"/>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người</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được</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ủy</w:t>
      </w:r>
      <w:r w:rsidRPr="001F42D5">
        <w:rPr>
          <w:rFonts w:ascii="Times New Roman" w:eastAsia="Times New Roman" w:hAnsi="Times New Roman" w:cs="Times New Roman"/>
          <w:i/>
          <w:iCs/>
          <w:color w:val="000000" w:themeColor="text1"/>
          <w:spacing w:val="-9"/>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quyền]</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phạm</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ủy</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quyền.</w:t>
      </w:r>
    </w:p>
    <w:p w14:paraId="4BAC254A" w14:textId="77777777" w:rsidR="001F42D5" w:rsidRPr="001F42D5" w:rsidRDefault="001F42D5" w:rsidP="001F42D5">
      <w:pPr>
        <w:widowControl w:val="0"/>
        <w:kinsoku w:val="0"/>
        <w:overflowPunct w:val="0"/>
        <w:autoSpaceDE w:val="0"/>
        <w:autoSpaceDN w:val="0"/>
        <w:adjustRightInd w:val="0"/>
        <w:spacing w:before="120" w:after="0" w:line="264" w:lineRule="auto"/>
        <w:ind w:right="239"/>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 xml:space="preserve">Giấy ủy quyền có hiệu lực kể từ ngày </w:t>
      </w:r>
      <w:r w:rsidRPr="001F42D5">
        <w:rPr>
          <w:rFonts w:ascii="Times New Roman" w:eastAsia="Times New Roman" w:hAnsi="Times New Roman" w:cs="Times New Roman"/>
          <w:color w:val="000000" w:themeColor="text1"/>
          <w:spacing w:val="80"/>
          <w:w w:val="150"/>
          <w:kern w:val="0"/>
          <w:sz w:val="28"/>
          <w:szCs w:val="28"/>
          <w:u w:val="single"/>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đến ngày</w:t>
      </w:r>
      <w:r w:rsidRPr="001F42D5">
        <w:rPr>
          <w:rFonts w:ascii="Times New Roman" w:eastAsia="Times New Roman" w:hAnsi="Times New Roman" w:cs="Times New Roman"/>
          <w:color w:val="000000" w:themeColor="text1"/>
          <w:spacing w:val="88"/>
          <w:kern w:val="0"/>
          <w:sz w:val="28"/>
          <w:szCs w:val="28"/>
          <w14:ligatures w14:val="none"/>
        </w:rPr>
        <w:t xml:space="preserve"> </w:t>
      </w:r>
      <w:r w:rsidRPr="001F42D5">
        <w:rPr>
          <w:rFonts w:ascii="Times New Roman" w:eastAsia="Times New Roman" w:hAnsi="Times New Roman" w:cs="Times New Roman"/>
          <w:color w:val="000000" w:themeColor="text1"/>
          <w:spacing w:val="88"/>
          <w:kern w:val="0"/>
          <w:sz w:val="28"/>
          <w:szCs w:val="28"/>
          <w:u w:val="single"/>
          <w14:ligatures w14:val="none"/>
        </w:rPr>
        <w:t xml:space="preserve">   </w:t>
      </w:r>
      <w:r w:rsidRPr="001F42D5">
        <w:rPr>
          <w:rFonts w:ascii="Times New Roman" w:eastAsia="Times New Roman" w:hAnsi="Times New Roman" w:cs="Times New Roman"/>
          <w:color w:val="000000" w:themeColor="text1"/>
          <w:kern w:val="0"/>
          <w:sz w:val="28"/>
          <w:szCs w:val="28"/>
          <w:vertAlign w:val="superscript"/>
          <w14:ligatures w14:val="none"/>
        </w:rPr>
        <w:t>(3)</w:t>
      </w:r>
      <w:r w:rsidRPr="001F42D5">
        <w:rPr>
          <w:rFonts w:ascii="Times New Roman" w:eastAsia="Times New Roman" w:hAnsi="Times New Roman" w:cs="Times New Roman"/>
          <w:color w:val="000000" w:themeColor="text1"/>
          <w:kern w:val="0"/>
          <w:sz w:val="28"/>
          <w:szCs w:val="28"/>
          <w14:ligatures w14:val="none"/>
        </w:rPr>
        <w:t xml:space="preserve">. Giấy ủy quyền này được lập thành </w:t>
      </w:r>
      <w:r w:rsidRPr="001F42D5">
        <w:rPr>
          <w:rFonts w:ascii="Times New Roman" w:eastAsia="Times New Roman" w:hAnsi="Times New Roman" w:cs="Times New Roman"/>
          <w:color w:val="000000" w:themeColor="text1"/>
          <w:spacing w:val="80"/>
          <w:w w:val="150"/>
          <w:kern w:val="0"/>
          <w:sz w:val="28"/>
          <w:szCs w:val="28"/>
          <w:u w:val="single"/>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 có giá</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trị pháp lý như</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nhau, người ủy quyền giữ</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80"/>
          <w:w w:val="150"/>
          <w:kern w:val="0"/>
          <w:sz w:val="28"/>
          <w:szCs w:val="28"/>
          <w:u w:val="single"/>
          <w14:ligatures w14:val="none"/>
        </w:rPr>
        <w:t xml:space="preserve">   </w:t>
      </w:r>
      <w:r w:rsidRPr="001F42D5">
        <w:rPr>
          <w:rFonts w:ascii="Times New Roman" w:eastAsia="Times New Roman" w:hAnsi="Times New Roman" w:cs="Times New Roman"/>
          <w:color w:val="000000" w:themeColor="text1"/>
          <w:spacing w:val="80"/>
          <w:w w:val="15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bản, người được ủy quyền giữ </w:t>
      </w:r>
      <w:r w:rsidRPr="001F42D5">
        <w:rPr>
          <w:rFonts w:ascii="Times New Roman" w:eastAsia="Times New Roman" w:hAnsi="Times New Roman" w:cs="Times New Roman"/>
          <w:color w:val="000000" w:themeColor="text1"/>
          <w:spacing w:val="80"/>
          <w:w w:val="150"/>
          <w:kern w:val="0"/>
          <w:sz w:val="28"/>
          <w:szCs w:val="28"/>
          <w:u w:val="single"/>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 Chủ đầu tư giữ</w:t>
      </w:r>
      <w:r w:rsidRPr="001F42D5">
        <w:rPr>
          <w:rFonts w:ascii="Times New Roman" w:eastAsia="Times New Roman" w:hAnsi="Times New Roman" w:cs="Times New Roman"/>
          <w:color w:val="000000" w:themeColor="text1"/>
          <w:spacing w:val="80"/>
          <w:w w:val="150"/>
          <w:kern w:val="0"/>
          <w:sz w:val="28"/>
          <w:szCs w:val="28"/>
          <w:u w:val="single"/>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p>
    <w:p w14:paraId="261F6386"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0"/>
          <w:szCs w:val="20"/>
          <w14:ligatures w14:val="none"/>
        </w:rPr>
      </w:pPr>
    </w:p>
    <w:p w14:paraId="1D39C4C7"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0"/>
          <w:szCs w:val="20"/>
          <w14:ligatures w14:val="none"/>
        </w:rPr>
      </w:pPr>
    </w:p>
    <w:p w14:paraId="4C3EC981"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kern w:val="0"/>
          <w:sz w:val="20"/>
          <w:szCs w:val="20"/>
          <w14:ligatures w14:val="none"/>
        </w:rPr>
        <w:sectPr w:rsidR="001F42D5" w:rsidRPr="001F42D5" w:rsidSect="001F42D5">
          <w:pgSz w:w="11910" w:h="16840"/>
          <w:pgMar w:top="1180" w:right="840" w:bottom="280" w:left="1300" w:header="731" w:footer="0" w:gutter="0"/>
          <w:cols w:space="720"/>
          <w:noEndnote/>
        </w:sectPr>
      </w:pPr>
    </w:p>
    <w:p w14:paraId="1FC53115" w14:textId="77777777" w:rsidR="001F42D5" w:rsidRPr="001F42D5" w:rsidRDefault="001F42D5" w:rsidP="001F42D5">
      <w:pPr>
        <w:widowControl w:val="0"/>
        <w:kinsoku w:val="0"/>
        <w:overflowPunct w:val="0"/>
        <w:autoSpaceDE w:val="0"/>
        <w:autoSpaceDN w:val="0"/>
        <w:adjustRightInd w:val="0"/>
        <w:spacing w:before="256" w:after="0" w:line="240" w:lineRule="auto"/>
        <w:ind w:right="1"/>
        <w:jc w:val="center"/>
        <w:outlineLvl w:val="1"/>
        <w:rPr>
          <w:rFonts w:ascii="Times New Roman" w:eastAsia="Times New Roman" w:hAnsi="Times New Roman" w:cs="Times New Roman"/>
          <w:b/>
          <w:bCs/>
          <w:color w:val="000000" w:themeColor="text1"/>
          <w:spacing w:val="-2"/>
          <w:kern w:val="0"/>
          <w:sz w:val="28"/>
          <w:szCs w:val="28"/>
          <w14:ligatures w14:val="none"/>
        </w:rPr>
      </w:pPr>
      <w:r w:rsidRPr="001F42D5">
        <w:rPr>
          <w:rFonts w:ascii="Times New Roman" w:eastAsia="Times New Roman" w:hAnsi="Times New Roman" w:cs="Times New Roman"/>
          <w:b/>
          <w:bCs/>
          <w:color w:val="000000" w:themeColor="text1"/>
          <w:kern w:val="0"/>
          <w:sz w:val="28"/>
          <w:szCs w:val="28"/>
          <w14:ligatures w14:val="none"/>
        </w:rPr>
        <w:t>Người</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được</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ủy</w:t>
      </w:r>
      <w:r w:rsidRPr="001F42D5">
        <w:rPr>
          <w:rFonts w:ascii="Times New Roman" w:eastAsia="Times New Roman" w:hAnsi="Times New Roman" w:cs="Times New Roman"/>
          <w:b/>
          <w:bCs/>
          <w:color w:val="000000" w:themeColor="text1"/>
          <w:spacing w:val="-4"/>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quyền</w:t>
      </w:r>
    </w:p>
    <w:p w14:paraId="6AF8B696" w14:textId="77777777" w:rsidR="001F42D5" w:rsidRPr="001F42D5" w:rsidRDefault="001F42D5" w:rsidP="001F42D5">
      <w:pPr>
        <w:widowControl w:val="0"/>
        <w:kinsoku w:val="0"/>
        <w:overflowPunct w:val="0"/>
        <w:autoSpaceDE w:val="0"/>
        <w:autoSpaceDN w:val="0"/>
        <w:adjustRightInd w:val="0"/>
        <w:spacing w:before="151" w:after="0" w:line="355" w:lineRule="auto"/>
        <w:ind w:right="1"/>
        <w:jc w:val="center"/>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[ghi</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chức</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danh,</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ký</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6"/>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và đóng dấu (nếu có)]</w:t>
      </w:r>
    </w:p>
    <w:p w14:paraId="62818F07" w14:textId="77777777" w:rsidR="001F42D5" w:rsidRPr="001F42D5" w:rsidRDefault="001F42D5" w:rsidP="001F42D5">
      <w:pPr>
        <w:widowControl w:val="0"/>
        <w:kinsoku w:val="0"/>
        <w:overflowPunct w:val="0"/>
        <w:autoSpaceDE w:val="0"/>
        <w:autoSpaceDN w:val="0"/>
        <w:adjustRightInd w:val="0"/>
        <w:spacing w:before="256" w:after="0" w:line="240" w:lineRule="auto"/>
        <w:ind w:right="1738"/>
        <w:jc w:val="center"/>
        <w:outlineLvl w:val="1"/>
        <w:rPr>
          <w:rFonts w:ascii="Times New Roman" w:eastAsia="Times New Roman" w:hAnsi="Times New Roman" w:cs="Times New Roman"/>
          <w:b/>
          <w:bCs/>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14:ligatures w14:val="none"/>
        </w:rPr>
        <w:br w:type="column"/>
      </w:r>
      <w:r w:rsidRPr="001F42D5">
        <w:rPr>
          <w:rFonts w:ascii="Times New Roman" w:eastAsia="Times New Roman" w:hAnsi="Times New Roman" w:cs="Times New Roman"/>
          <w:b/>
          <w:bCs/>
          <w:color w:val="000000" w:themeColor="text1"/>
          <w:kern w:val="0"/>
          <w:sz w:val="28"/>
          <w:szCs w:val="28"/>
          <w14:ligatures w14:val="none"/>
        </w:rPr>
        <w:t>Người</w:t>
      </w:r>
      <w:r w:rsidRPr="001F42D5">
        <w:rPr>
          <w:rFonts w:ascii="Times New Roman" w:eastAsia="Times New Roman" w:hAnsi="Times New Roman" w:cs="Times New Roman"/>
          <w:b/>
          <w:bCs/>
          <w:color w:val="000000" w:themeColor="text1"/>
          <w:spacing w:val="-2"/>
          <w:kern w:val="0"/>
          <w:sz w:val="28"/>
          <w:szCs w:val="28"/>
          <w14:ligatures w14:val="none"/>
        </w:rPr>
        <w:t xml:space="preserve"> </w:t>
      </w:r>
      <w:r w:rsidRPr="001F42D5">
        <w:rPr>
          <w:rFonts w:ascii="Times New Roman" w:eastAsia="Times New Roman" w:hAnsi="Times New Roman" w:cs="Times New Roman"/>
          <w:b/>
          <w:bCs/>
          <w:color w:val="000000" w:themeColor="text1"/>
          <w:kern w:val="0"/>
          <w:sz w:val="28"/>
          <w:szCs w:val="28"/>
          <w14:ligatures w14:val="none"/>
        </w:rPr>
        <w:t>ủy</w:t>
      </w:r>
      <w:r w:rsidRPr="001F42D5">
        <w:rPr>
          <w:rFonts w:ascii="Times New Roman" w:eastAsia="Times New Roman" w:hAnsi="Times New Roman" w:cs="Times New Roman"/>
          <w:b/>
          <w:bCs/>
          <w:color w:val="000000" w:themeColor="text1"/>
          <w:spacing w:val="-3"/>
          <w:kern w:val="0"/>
          <w:sz w:val="28"/>
          <w:szCs w:val="28"/>
          <w14:ligatures w14:val="none"/>
        </w:rPr>
        <w:t xml:space="preserve"> </w:t>
      </w:r>
      <w:r w:rsidRPr="001F42D5">
        <w:rPr>
          <w:rFonts w:ascii="Times New Roman" w:eastAsia="Times New Roman" w:hAnsi="Times New Roman" w:cs="Times New Roman"/>
          <w:b/>
          <w:bCs/>
          <w:color w:val="000000" w:themeColor="text1"/>
          <w:spacing w:val="-2"/>
          <w:kern w:val="0"/>
          <w:sz w:val="28"/>
          <w:szCs w:val="28"/>
          <w14:ligatures w14:val="none"/>
        </w:rPr>
        <w:t>quyền</w:t>
      </w:r>
    </w:p>
    <w:p w14:paraId="1F58E72C" w14:textId="77777777" w:rsidR="001F42D5" w:rsidRPr="001F42D5" w:rsidRDefault="001F42D5" w:rsidP="001F42D5">
      <w:pPr>
        <w:widowControl w:val="0"/>
        <w:kinsoku w:val="0"/>
        <w:overflowPunct w:val="0"/>
        <w:autoSpaceDE w:val="0"/>
        <w:autoSpaceDN w:val="0"/>
        <w:adjustRightInd w:val="0"/>
        <w:spacing w:before="151" w:after="0" w:line="264" w:lineRule="auto"/>
        <w:ind w:right="438"/>
        <w:jc w:val="center"/>
        <w:rPr>
          <w:rFonts w:ascii="Times New Roman" w:eastAsia="Times New Roman" w:hAnsi="Times New Roman" w:cs="Times New Roman"/>
          <w:i/>
          <w:iCs/>
          <w:color w:val="000000" w:themeColor="text1"/>
          <w:kern w:val="0"/>
          <w:sz w:val="28"/>
          <w:szCs w:val="28"/>
          <w14:ligatures w14:val="none"/>
        </w:rPr>
      </w:pPr>
      <w:r w:rsidRPr="001F42D5">
        <w:rPr>
          <w:rFonts w:ascii="Times New Roman" w:eastAsia="Times New Roman" w:hAnsi="Times New Roman" w:cs="Times New Roman"/>
          <w:i/>
          <w:iCs/>
          <w:color w:val="000000" w:themeColor="text1"/>
          <w:kern w:val="0"/>
          <w:sz w:val="28"/>
          <w:szCs w:val="28"/>
          <w14:ligatures w14:val="none"/>
        </w:rPr>
        <w:t>[ghi tên người đại diện theo pháp luật của</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nhà</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thầu,</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chức</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danh,</w:t>
      </w:r>
      <w:r w:rsidRPr="001F42D5">
        <w:rPr>
          <w:rFonts w:ascii="Times New Roman" w:eastAsia="Times New Roman" w:hAnsi="Times New Roman" w:cs="Times New Roman"/>
          <w:i/>
          <w:iCs/>
          <w:color w:val="000000" w:themeColor="text1"/>
          <w:spacing w:val="-5"/>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ký</w:t>
      </w:r>
      <w:r w:rsidRPr="001F42D5">
        <w:rPr>
          <w:rFonts w:ascii="Times New Roman" w:eastAsia="Times New Roman" w:hAnsi="Times New Roman" w:cs="Times New Roman"/>
          <w:i/>
          <w:iCs/>
          <w:color w:val="000000" w:themeColor="text1"/>
          <w:spacing w:val="-4"/>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tên</w:t>
      </w:r>
      <w:r w:rsidRPr="001F42D5">
        <w:rPr>
          <w:rFonts w:ascii="Times New Roman" w:eastAsia="Times New Roman" w:hAnsi="Times New Roman" w:cs="Times New Roman"/>
          <w:i/>
          <w:iCs/>
          <w:color w:val="000000" w:themeColor="text1"/>
          <w:spacing w:val="-3"/>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và</w:t>
      </w:r>
      <w:r w:rsidRPr="001F42D5">
        <w:rPr>
          <w:rFonts w:ascii="Times New Roman" w:eastAsia="Times New Roman" w:hAnsi="Times New Roman" w:cs="Times New Roman"/>
          <w:i/>
          <w:iCs/>
          <w:color w:val="000000" w:themeColor="text1"/>
          <w:spacing w:val="-7"/>
          <w:kern w:val="0"/>
          <w:sz w:val="28"/>
          <w:szCs w:val="28"/>
          <w14:ligatures w14:val="none"/>
        </w:rPr>
        <w:t xml:space="preserve"> </w:t>
      </w:r>
      <w:r w:rsidRPr="001F42D5">
        <w:rPr>
          <w:rFonts w:ascii="Times New Roman" w:eastAsia="Times New Roman" w:hAnsi="Times New Roman" w:cs="Times New Roman"/>
          <w:i/>
          <w:iCs/>
          <w:color w:val="000000" w:themeColor="text1"/>
          <w:kern w:val="0"/>
          <w:sz w:val="28"/>
          <w:szCs w:val="28"/>
          <w14:ligatures w14:val="none"/>
        </w:rPr>
        <w:t>đóng dấu (nếu có)]</w:t>
      </w:r>
    </w:p>
    <w:p w14:paraId="30A93E7B" w14:textId="77777777" w:rsidR="001F42D5" w:rsidRPr="001F42D5" w:rsidRDefault="001F42D5" w:rsidP="001F42D5">
      <w:pPr>
        <w:widowControl w:val="0"/>
        <w:kinsoku w:val="0"/>
        <w:overflowPunct w:val="0"/>
        <w:autoSpaceDE w:val="0"/>
        <w:autoSpaceDN w:val="0"/>
        <w:adjustRightInd w:val="0"/>
        <w:spacing w:before="151" w:after="0" w:line="264" w:lineRule="auto"/>
        <w:ind w:right="438"/>
        <w:jc w:val="center"/>
        <w:rPr>
          <w:rFonts w:ascii="Times New Roman" w:eastAsia="Times New Roman" w:hAnsi="Times New Roman" w:cs="Times New Roman"/>
          <w:i/>
          <w:iCs/>
          <w:color w:val="000000" w:themeColor="text1"/>
          <w:kern w:val="0"/>
          <w:sz w:val="28"/>
          <w:szCs w:val="28"/>
          <w14:ligatures w14:val="none"/>
        </w:rPr>
        <w:sectPr w:rsidR="001F42D5" w:rsidRPr="001F42D5" w:rsidSect="001F42D5">
          <w:type w:val="continuous"/>
          <w:pgSz w:w="11910" w:h="16840"/>
          <w:pgMar w:top="1920" w:right="840" w:bottom="280" w:left="1300" w:header="720" w:footer="720" w:gutter="0"/>
          <w:cols w:num="2" w:space="720" w:equalWidth="0">
            <w:col w:w="4046" w:space="40"/>
            <w:col w:w="5684"/>
          </w:cols>
          <w:noEndnote/>
        </w:sectPr>
      </w:pPr>
    </w:p>
    <w:p w14:paraId="67CEB0B3"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0"/>
          <w:szCs w:val="20"/>
          <w14:ligatures w14:val="none"/>
        </w:rPr>
      </w:pPr>
    </w:p>
    <w:p w14:paraId="7F5DAFD2" w14:textId="77777777" w:rsidR="001F42D5" w:rsidRPr="001F42D5" w:rsidRDefault="001F42D5" w:rsidP="001F42D5">
      <w:pPr>
        <w:widowControl w:val="0"/>
        <w:kinsoku w:val="0"/>
        <w:overflowPunct w:val="0"/>
        <w:autoSpaceDE w:val="0"/>
        <w:autoSpaceDN w:val="0"/>
        <w:adjustRightInd w:val="0"/>
        <w:spacing w:after="0" w:line="240" w:lineRule="auto"/>
        <w:rPr>
          <w:rFonts w:ascii="Times New Roman" w:eastAsia="Times New Roman" w:hAnsi="Times New Roman" w:cs="Times New Roman"/>
          <w:i/>
          <w:iCs/>
          <w:color w:val="000000" w:themeColor="text1"/>
          <w:kern w:val="0"/>
          <w:sz w:val="20"/>
          <w:szCs w:val="20"/>
          <w14:ligatures w14:val="none"/>
        </w:rPr>
      </w:pPr>
    </w:p>
    <w:p w14:paraId="482F019A" w14:textId="77777777" w:rsidR="001F42D5" w:rsidRPr="001F42D5" w:rsidRDefault="001F42D5" w:rsidP="001F42D5">
      <w:pPr>
        <w:widowControl w:val="0"/>
        <w:kinsoku w:val="0"/>
        <w:overflowPunct w:val="0"/>
        <w:autoSpaceDE w:val="0"/>
        <w:autoSpaceDN w:val="0"/>
        <w:adjustRightInd w:val="0"/>
        <w:spacing w:before="256" w:after="0" w:line="240" w:lineRule="auto"/>
        <w:jc w:val="both"/>
        <w:rPr>
          <w:rFonts w:ascii="Times New Roman" w:eastAsia="Times New Roman" w:hAnsi="Times New Roman" w:cs="Times New Roman"/>
          <w:color w:val="000000" w:themeColor="text1"/>
          <w:spacing w:val="-4"/>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Ghi</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chú:</w:t>
      </w:r>
    </w:p>
    <w:p w14:paraId="4E5D4397" w14:textId="77777777" w:rsidR="001F42D5" w:rsidRPr="001F42D5" w:rsidRDefault="001F42D5" w:rsidP="001F42D5">
      <w:pPr>
        <w:widowControl w:val="0"/>
        <w:numPr>
          <w:ilvl w:val="0"/>
          <w:numId w:val="1"/>
        </w:numPr>
        <w:tabs>
          <w:tab w:val="left" w:pos="1074"/>
        </w:tabs>
        <w:kinsoku w:val="0"/>
        <w:overflowPunct w:val="0"/>
        <w:autoSpaceDE w:val="0"/>
        <w:autoSpaceDN w:val="0"/>
        <w:adjustRightInd w:val="0"/>
        <w:spacing w:before="151" w:after="0" w:line="264" w:lineRule="auto"/>
        <w:ind w:right="286" w:firstLine="56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Trường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ủy</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quyền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thì</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bản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gốc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giấy</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ủy</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quyền</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phải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gửi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cho</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Chủ</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đầu tư</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khi</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đối</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chiếu</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tài</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liệu,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hoàn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thiện</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đồng.</w:t>
      </w:r>
      <w:r w:rsidRPr="001F42D5">
        <w:rPr>
          <w:rFonts w:ascii="Times New Roman" w:eastAsia="Times New Roman" w:hAnsi="Times New Roman" w:cs="Times New Roman"/>
          <w:color w:val="000000" w:themeColor="text1"/>
          <w:spacing w:val="-9"/>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ủy</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quyền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người</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đại</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diện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 xml:space="preserve">theo </w:t>
      </w:r>
      <w:r w:rsidRPr="001F42D5">
        <w:rPr>
          <w:rFonts w:ascii="Times New Roman" w:eastAsia="Times New Roman" w:hAnsi="Times New Roman" w:cs="Times New Roman"/>
          <w:color w:val="000000" w:themeColor="text1"/>
          <w:spacing w:val="-4"/>
          <w:kern w:val="0"/>
          <w:sz w:val="28"/>
          <w:szCs w:val="28"/>
          <w14:ligatures w14:val="none"/>
        </w:rPr>
        <w:t>pháp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luật</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của</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nhà</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cho</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cấp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phó,</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cấp</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dưới,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giám</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đốc</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chi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nhánh,</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người</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đứng</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đầu</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văn phòng</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đại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diện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của</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nhà</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thầu</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để</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thay</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mặt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cho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người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đại</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diện</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theo</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pháp</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luật</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của</w:t>
      </w:r>
      <w:r w:rsidRPr="001F42D5">
        <w:rPr>
          <w:rFonts w:ascii="Times New Roman" w:eastAsia="Times New Roman" w:hAnsi="Times New Roman" w:cs="Times New Roman"/>
          <w:color w:val="000000" w:themeColor="text1"/>
          <w:spacing w:val="-14"/>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nhà</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spacing w:val="-4"/>
          <w:kern w:val="0"/>
          <w:sz w:val="28"/>
          <w:szCs w:val="28"/>
          <w14:ligatures w14:val="none"/>
        </w:rPr>
        <w:t xml:space="preserve">thầu </w:t>
      </w:r>
      <w:r w:rsidRPr="001F42D5">
        <w:rPr>
          <w:rFonts w:ascii="Times New Roman" w:eastAsia="Times New Roman" w:hAnsi="Times New Roman" w:cs="Times New Roman"/>
          <w:color w:val="000000" w:themeColor="text1"/>
          <w:kern w:val="0"/>
          <w:sz w:val="28"/>
          <w:szCs w:val="28"/>
          <w14:ligatures w14:val="none"/>
        </w:rPr>
        <w:t>thực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hiện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nội</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dung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1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nêu</w:t>
      </w:r>
      <w:r w:rsidRPr="001F42D5">
        <w:rPr>
          <w:rFonts w:ascii="Times New Roman" w:eastAsia="Times New Roman" w:hAnsi="Times New Roman" w:cs="Times New Roman"/>
          <w:color w:val="000000" w:themeColor="text1"/>
          <w:spacing w:val="-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trên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đây.</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11"/>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sử</w:t>
      </w:r>
      <w:r w:rsidRPr="001F42D5">
        <w:rPr>
          <w:rFonts w:ascii="Times New Roman" w:eastAsia="Times New Roman" w:hAnsi="Times New Roman" w:cs="Times New Roman"/>
          <w:color w:val="000000" w:themeColor="text1"/>
          <w:spacing w:val="-1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dụng</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con</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dấu</w:t>
      </w:r>
      <w:r w:rsidRPr="001F42D5">
        <w:rPr>
          <w:rFonts w:ascii="Times New Roman" w:eastAsia="Times New Roman" w:hAnsi="Times New Roman" w:cs="Times New Roman"/>
          <w:color w:val="000000" w:themeColor="text1"/>
          <w:spacing w:val="-10"/>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trong trường</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hợp</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ủy</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quyền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có</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thể</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là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dấu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nhà</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thầu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dấu</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của</w:t>
      </w:r>
      <w:r w:rsidRPr="001F42D5">
        <w:rPr>
          <w:rFonts w:ascii="Times New Roman" w:eastAsia="Times New Roman" w:hAnsi="Times New Roman" w:cs="Times New Roman"/>
          <w:color w:val="000000" w:themeColor="text1"/>
          <w:spacing w:val="-17"/>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đơn</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vị</w:t>
      </w:r>
      <w:r w:rsidRPr="001F42D5">
        <w:rPr>
          <w:rFonts w:ascii="Times New Roman" w:eastAsia="Times New Roman" w:hAnsi="Times New Roman" w:cs="Times New Roman"/>
          <w:color w:val="000000" w:themeColor="text1"/>
          <w:spacing w:val="-1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mà</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cá</w:t>
      </w:r>
      <w:r w:rsidRPr="001F42D5">
        <w:rPr>
          <w:rFonts w:ascii="Times New Roman" w:eastAsia="Times New Roman" w:hAnsi="Times New Roman" w:cs="Times New Roman"/>
          <w:color w:val="000000" w:themeColor="text1"/>
          <w:spacing w:val="-1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nhân</w:t>
      </w:r>
    </w:p>
    <w:p w14:paraId="6AF6DF1B" w14:textId="77777777" w:rsidR="001F42D5" w:rsidRPr="001F42D5" w:rsidRDefault="001F42D5" w:rsidP="001F42D5">
      <w:pPr>
        <w:widowControl w:val="0"/>
        <w:numPr>
          <w:ilvl w:val="0"/>
          <w:numId w:val="1"/>
        </w:numPr>
        <w:tabs>
          <w:tab w:val="left" w:pos="1074"/>
        </w:tabs>
        <w:kinsoku w:val="0"/>
        <w:overflowPunct w:val="0"/>
        <w:autoSpaceDE w:val="0"/>
        <w:autoSpaceDN w:val="0"/>
        <w:adjustRightInd w:val="0"/>
        <w:spacing w:before="151" w:after="0" w:line="264" w:lineRule="auto"/>
        <w:ind w:right="286" w:firstLine="566"/>
        <w:jc w:val="both"/>
        <w:rPr>
          <w:rFonts w:ascii="Times New Roman" w:eastAsia="Times New Roman" w:hAnsi="Times New Roman" w:cs="Times New Roman"/>
          <w:color w:val="000000" w:themeColor="text1"/>
          <w:kern w:val="0"/>
          <w:sz w:val="28"/>
          <w:szCs w:val="28"/>
          <w14:ligatures w14:val="none"/>
        </w:rPr>
        <w:sectPr w:rsidR="001F42D5" w:rsidRPr="001F42D5" w:rsidSect="001F42D5">
          <w:type w:val="continuous"/>
          <w:pgSz w:w="11910" w:h="16840"/>
          <w:pgMar w:top="1920" w:right="840" w:bottom="280" w:left="1300" w:header="720" w:footer="720" w:gutter="0"/>
          <w:cols w:space="720" w:equalWidth="0">
            <w:col w:w="9770"/>
          </w:cols>
          <w:noEndnote/>
        </w:sectPr>
      </w:pPr>
    </w:p>
    <w:p w14:paraId="1BD9F430" w14:textId="77777777" w:rsidR="001F42D5" w:rsidRPr="001F42D5" w:rsidRDefault="001F42D5" w:rsidP="001F42D5">
      <w:pPr>
        <w:widowControl w:val="0"/>
        <w:kinsoku w:val="0"/>
        <w:overflowPunct w:val="0"/>
        <w:autoSpaceDE w:val="0"/>
        <w:autoSpaceDN w:val="0"/>
        <w:adjustRightInd w:val="0"/>
        <w:spacing w:before="90" w:after="0" w:line="264" w:lineRule="auto"/>
        <w:ind w:right="298"/>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lastRenderedPageBreak/>
        <w:t>liên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quan</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được</w:t>
      </w:r>
      <w:r w:rsidRPr="001F42D5">
        <w:rPr>
          <w:rFonts w:ascii="Times New Roman" w:eastAsia="Times New Roman" w:hAnsi="Times New Roman" w:cs="Times New Roman"/>
          <w:color w:val="000000" w:themeColor="text1"/>
          <w:spacing w:val="-4"/>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ủy</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quyền. Người được ủy quyền không được tiếp tục ủy quyền cho người khác.</w:t>
      </w:r>
    </w:p>
    <w:p w14:paraId="1379A623" w14:textId="77777777" w:rsidR="001F42D5" w:rsidRPr="001F42D5" w:rsidRDefault="001F42D5" w:rsidP="001F42D5">
      <w:pPr>
        <w:widowControl w:val="0"/>
        <w:numPr>
          <w:ilvl w:val="0"/>
          <w:numId w:val="1"/>
        </w:numPr>
        <w:tabs>
          <w:tab w:val="left" w:pos="1085"/>
        </w:tabs>
        <w:kinsoku w:val="0"/>
        <w:overflowPunct w:val="0"/>
        <w:autoSpaceDE w:val="0"/>
        <w:autoSpaceDN w:val="0"/>
        <w:adjustRightInd w:val="0"/>
        <w:spacing w:before="120" w:after="0" w:line="240" w:lineRule="auto"/>
        <w:ind w:left="1084" w:hanging="400"/>
        <w:jc w:val="both"/>
        <w:rPr>
          <w:rFonts w:ascii="Times New Roman" w:eastAsia="Times New Roman" w:hAnsi="Times New Roman" w:cs="Times New Roman"/>
          <w:color w:val="000000" w:themeColor="text1"/>
          <w:spacing w:val="-2"/>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Phạm</w:t>
      </w:r>
      <w:r w:rsidRPr="001F42D5">
        <w:rPr>
          <w:rFonts w:ascii="Times New Roman" w:eastAsia="Times New Roman" w:hAnsi="Times New Roman" w:cs="Times New Roman"/>
          <w:color w:val="000000" w:themeColor="text1"/>
          <w:spacing w:val="-8"/>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ủy</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quyền</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bao</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gồm</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một</w:t>
      </w:r>
      <w:r w:rsidRPr="001F42D5">
        <w:rPr>
          <w:rFonts w:ascii="Times New Roman" w:eastAsia="Times New Roman" w:hAnsi="Times New Roman" w:cs="Times New Roman"/>
          <w:color w:val="000000" w:themeColor="text1"/>
          <w:spacing w:val="-5"/>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hoặc</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nhiều</w:t>
      </w:r>
      <w:r w:rsidRPr="001F42D5">
        <w:rPr>
          <w:rFonts w:ascii="Times New Roman" w:eastAsia="Times New Roman" w:hAnsi="Times New Roman" w:cs="Times New Roman"/>
          <w:color w:val="000000" w:themeColor="text1"/>
          <w:spacing w:val="-2"/>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công</w:t>
      </w:r>
      <w:r w:rsidRPr="001F42D5">
        <w:rPr>
          <w:rFonts w:ascii="Times New Roman" w:eastAsia="Times New Roman" w:hAnsi="Times New Roman" w:cs="Times New Roman"/>
          <w:color w:val="000000" w:themeColor="text1"/>
          <w:spacing w:val="-6"/>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việc</w:t>
      </w:r>
      <w:r w:rsidRPr="001F42D5">
        <w:rPr>
          <w:rFonts w:ascii="Times New Roman" w:eastAsia="Times New Roman" w:hAnsi="Times New Roman" w:cs="Times New Roman"/>
          <w:color w:val="000000" w:themeColor="text1"/>
          <w:spacing w:val="-3"/>
          <w:kern w:val="0"/>
          <w:sz w:val="28"/>
          <w:szCs w:val="28"/>
          <w14:ligatures w14:val="none"/>
        </w:rPr>
        <w:t xml:space="preserve"> </w:t>
      </w:r>
      <w:r w:rsidRPr="001F42D5">
        <w:rPr>
          <w:rFonts w:ascii="Times New Roman" w:eastAsia="Times New Roman" w:hAnsi="Times New Roman" w:cs="Times New Roman"/>
          <w:color w:val="000000" w:themeColor="text1"/>
          <w:kern w:val="0"/>
          <w:sz w:val="28"/>
          <w:szCs w:val="28"/>
          <w14:ligatures w14:val="none"/>
        </w:rPr>
        <w:t>nêu</w:t>
      </w:r>
      <w:r w:rsidRPr="001F42D5">
        <w:rPr>
          <w:rFonts w:ascii="Times New Roman" w:eastAsia="Times New Roman" w:hAnsi="Times New Roman" w:cs="Times New Roman"/>
          <w:color w:val="000000" w:themeColor="text1"/>
          <w:spacing w:val="-1"/>
          <w:kern w:val="0"/>
          <w:sz w:val="28"/>
          <w:szCs w:val="28"/>
          <w14:ligatures w14:val="none"/>
        </w:rPr>
        <w:t xml:space="preserve"> </w:t>
      </w:r>
      <w:r w:rsidRPr="001F42D5">
        <w:rPr>
          <w:rFonts w:ascii="Times New Roman" w:eastAsia="Times New Roman" w:hAnsi="Times New Roman" w:cs="Times New Roman"/>
          <w:color w:val="000000" w:themeColor="text1"/>
          <w:spacing w:val="-2"/>
          <w:kern w:val="0"/>
          <w:sz w:val="28"/>
          <w:szCs w:val="28"/>
          <w14:ligatures w14:val="none"/>
        </w:rPr>
        <w:t>trên.</w:t>
      </w:r>
    </w:p>
    <w:p w14:paraId="3CE7583E" w14:textId="77777777" w:rsidR="001F42D5" w:rsidRPr="001F42D5" w:rsidRDefault="001F42D5" w:rsidP="001F42D5">
      <w:pPr>
        <w:widowControl w:val="0"/>
        <w:numPr>
          <w:ilvl w:val="0"/>
          <w:numId w:val="1"/>
        </w:numPr>
        <w:tabs>
          <w:tab w:val="left" w:pos="1093"/>
        </w:tabs>
        <w:kinsoku w:val="0"/>
        <w:overflowPunct w:val="0"/>
        <w:autoSpaceDE w:val="0"/>
        <w:autoSpaceDN w:val="0"/>
        <w:adjustRightInd w:val="0"/>
        <w:spacing w:before="153" w:after="0" w:line="264" w:lineRule="auto"/>
        <w:ind w:right="296" w:firstLine="566"/>
        <w:jc w:val="both"/>
        <w:rPr>
          <w:rFonts w:ascii="Times New Roman" w:eastAsia="Times New Roman" w:hAnsi="Times New Roman" w:cs="Times New Roman"/>
          <w:color w:val="000000" w:themeColor="text1"/>
          <w:kern w:val="0"/>
          <w:sz w:val="28"/>
          <w:szCs w:val="28"/>
          <w14:ligatures w14:val="none"/>
        </w:rPr>
      </w:pPr>
      <w:r w:rsidRPr="001F42D5">
        <w:rPr>
          <w:rFonts w:ascii="Times New Roman" w:eastAsia="Times New Roman" w:hAnsi="Times New Roman" w:cs="Times New Roman"/>
          <w:color w:val="000000" w:themeColor="text1"/>
          <w:kern w:val="0"/>
          <w:sz w:val="28"/>
          <w:szCs w:val="28"/>
          <w14:ligatures w14:val="none"/>
        </w:rPr>
        <w:t>Ghi ngày có hiệu lực và ngày hết hiệu lực của giấy ủy quyền phù hợp với quá trình đối chiếu tài liệu, hoàn thiện hợp đồng và phải bảo đảm ngày có hiệu lực trước ngày thực hiện các công việc được ủy quyền.</w:t>
      </w:r>
    </w:p>
    <w:p w14:paraId="181C8B5B" w14:textId="77777777" w:rsidR="009C1184" w:rsidRPr="00581B09" w:rsidRDefault="009C1184">
      <w:pPr>
        <w:rPr>
          <w:color w:val="000000" w:themeColor="text1"/>
        </w:rPr>
      </w:pPr>
    </w:p>
    <w:sectPr w:rsidR="009C1184" w:rsidRPr="00581B09" w:rsidSect="001F42D5">
      <w:pgSz w:w="11910" w:h="16840"/>
      <w:pgMar w:top="1180" w:right="840" w:bottom="280" w:left="1300" w:header="731"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728B6" w14:textId="77777777" w:rsidR="004F3F99" w:rsidRDefault="004F3F99">
      <w:pPr>
        <w:spacing w:after="0" w:line="240" w:lineRule="auto"/>
      </w:pPr>
      <w:r>
        <w:separator/>
      </w:r>
    </w:p>
  </w:endnote>
  <w:endnote w:type="continuationSeparator" w:id="0">
    <w:p w14:paraId="25422E73" w14:textId="77777777" w:rsidR="004F3F99" w:rsidRDefault="004F3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48916" w14:textId="77777777" w:rsidR="004F3F99" w:rsidRDefault="004F3F99">
      <w:pPr>
        <w:spacing w:after="0" w:line="240" w:lineRule="auto"/>
      </w:pPr>
      <w:r>
        <w:separator/>
      </w:r>
    </w:p>
  </w:footnote>
  <w:footnote w:type="continuationSeparator" w:id="0">
    <w:p w14:paraId="3A283422" w14:textId="77777777" w:rsidR="004F3F99" w:rsidRDefault="004F3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039D" w14:textId="0D822224" w:rsidR="00301226" w:rsidRDefault="001F42D5">
    <w:pPr>
      <w:pStyle w:val="BodyText1"/>
      <w:kinsoku w:val="0"/>
      <w:overflowPunct w:val="0"/>
      <w:spacing w:line="14" w:lineRule="auto"/>
      <w:rPr>
        <w:sz w:val="20"/>
        <w:szCs w:val="20"/>
      </w:rPr>
    </w:pPr>
    <w:r>
      <w:rPr>
        <w:noProof/>
      </w:rPr>
      <mc:AlternateContent>
        <mc:Choice Requires="wps">
          <w:drawing>
            <wp:anchor distT="0" distB="0" distL="114300" distR="114300" simplePos="0" relativeHeight="251659264" behindDoc="1" locked="0" layoutInCell="0" allowOverlap="1" wp14:anchorId="12311FF6" wp14:editId="6B6E9CCC">
              <wp:simplePos x="0" y="0"/>
              <wp:positionH relativeFrom="page">
                <wp:posOffset>3833495</wp:posOffset>
              </wp:positionH>
              <wp:positionV relativeFrom="page">
                <wp:posOffset>451485</wp:posOffset>
              </wp:positionV>
              <wp:extent cx="269240" cy="222885"/>
              <wp:effectExtent l="4445" t="3810" r="2540" b="1905"/>
              <wp:wrapNone/>
              <wp:docPr id="8306228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B589B" w14:textId="1422DE5F" w:rsidR="00301226" w:rsidRDefault="00C37841">
                          <w:pPr>
                            <w:kinsoku w:val="0"/>
                            <w:overflowPunct w:val="0"/>
                            <w:spacing w:before="9"/>
                            <w:ind w:left="60"/>
                            <w:rPr>
                              <w:spacing w:val="-5"/>
                            </w:rPr>
                          </w:pPr>
                          <w:r>
                            <w:rPr>
                              <w:spacing w:val="-5"/>
                            </w:rPr>
                            <w:fldChar w:fldCharType="begin"/>
                          </w:r>
                          <w:r>
                            <w:rPr>
                              <w:spacing w:val="-5"/>
                            </w:rPr>
                            <w:instrText xml:space="preserve"> PAGE </w:instrText>
                          </w:r>
                          <w:r>
                            <w:rPr>
                              <w:spacing w:val="-5"/>
                            </w:rPr>
                            <w:fldChar w:fldCharType="separate"/>
                          </w:r>
                          <w:r w:rsidR="00CB701F">
                            <w:rPr>
                              <w:noProof/>
                              <w:spacing w:val="-5"/>
                            </w:rPr>
                            <w:t>36</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11FF6" id="_x0000_t202" coordsize="21600,21600" o:spt="202" path="m,l,21600r21600,l21600,xe">
              <v:stroke joinstyle="miter"/>
              <v:path gradientshapeok="t" o:connecttype="rect"/>
            </v:shapetype>
            <v:shape id="Text Box 11" o:spid="_x0000_s1026" type="#_x0000_t202" style="position:absolute;margin-left:301.85pt;margin-top:35.55pt;width:21.2pt;height:17.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" o:allowincell="f" filled="f" stroked="f">
              <v:textbox inset="0,0,0,0">
                <w:txbxContent>
                  <w:p w14:paraId="745B589B" w14:textId="1422DE5F" w:rsidR="00301226" w:rsidRDefault="00C37841">
                    <w:pPr>
                      <w:kinsoku w:val="0"/>
                      <w:overflowPunct w:val="0"/>
                      <w:spacing w:before="9"/>
                      <w:ind w:left="60"/>
                      <w:rPr>
                        <w:spacing w:val="-5"/>
                      </w:rPr>
                    </w:pPr>
                    <w:r>
                      <w:rPr>
                        <w:spacing w:val="-5"/>
                      </w:rPr>
                      <w:fldChar w:fldCharType="begin"/>
                    </w:r>
                    <w:r>
                      <w:rPr>
                        <w:spacing w:val="-5"/>
                      </w:rPr>
                      <w:instrText xml:space="preserve"> PAGE </w:instrText>
                    </w:r>
                    <w:r>
                      <w:rPr>
                        <w:spacing w:val="-5"/>
                      </w:rPr>
                      <w:fldChar w:fldCharType="separate"/>
                    </w:r>
                    <w:r w:rsidR="00CB701F">
                      <w:rPr>
                        <w:noProof/>
                        <w:spacing w:val="-5"/>
                      </w:rPr>
                      <w:t>36</w:t>
                    </w:r>
                    <w:r>
                      <w:rPr>
                        <w:spacing w:val="-5"/>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1E72" w14:textId="0BE514FD" w:rsidR="00301226" w:rsidRDefault="001F42D5">
    <w:pPr>
      <w:pStyle w:val="BodyText1"/>
      <w:kinsoku w:val="0"/>
      <w:overflowPunct w:val="0"/>
      <w:spacing w:line="14" w:lineRule="auto"/>
      <w:rPr>
        <w:sz w:val="20"/>
        <w:szCs w:val="20"/>
      </w:rPr>
    </w:pPr>
    <w:r>
      <w:rPr>
        <w:noProof/>
      </w:rPr>
      <mc:AlternateContent>
        <mc:Choice Requires="wps">
          <w:drawing>
            <wp:anchor distT="0" distB="0" distL="114300" distR="114300" simplePos="0" relativeHeight="251666432" behindDoc="1" locked="0" layoutInCell="0" allowOverlap="1" wp14:anchorId="1793AC28" wp14:editId="0AD797BE">
              <wp:simplePos x="0" y="0"/>
              <wp:positionH relativeFrom="page">
                <wp:posOffset>3743325</wp:posOffset>
              </wp:positionH>
              <wp:positionV relativeFrom="page">
                <wp:posOffset>451485</wp:posOffset>
              </wp:positionV>
              <wp:extent cx="269240" cy="222885"/>
              <wp:effectExtent l="0" t="3810" r="0" b="1905"/>
              <wp:wrapNone/>
              <wp:docPr id="183644520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6421E" w14:textId="040EC672" w:rsidR="00301226" w:rsidRDefault="00C37841">
                          <w:pPr>
                            <w:kinsoku w:val="0"/>
                            <w:overflowPunct w:val="0"/>
                            <w:spacing w:before="9"/>
                            <w:ind w:left="60"/>
                            <w:rPr>
                              <w:spacing w:val="-5"/>
                            </w:rPr>
                          </w:pPr>
                          <w:r>
                            <w:rPr>
                              <w:spacing w:val="-5"/>
                            </w:rPr>
                            <w:fldChar w:fldCharType="begin"/>
                          </w:r>
                          <w:r>
                            <w:rPr>
                              <w:spacing w:val="-5"/>
                            </w:rPr>
                            <w:instrText xml:space="preserve"> PAGE </w:instrText>
                          </w:r>
                          <w:r>
                            <w:rPr>
                              <w:spacing w:val="-5"/>
                            </w:rPr>
                            <w:fldChar w:fldCharType="separate"/>
                          </w:r>
                          <w:r w:rsidR="00CB701F">
                            <w:rPr>
                              <w:noProof/>
                              <w:spacing w:val="-5"/>
                            </w:rPr>
                            <w:t>80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93AC28" id="_x0000_t202" coordsize="21600,21600" o:spt="202" path="m,l,21600r21600,l21600,xe">
              <v:stroke joinstyle="miter"/>
              <v:path gradientshapeok="t" o:connecttype="rect"/>
            </v:shapetype>
            <v:shape id="Text Box 18" o:spid="_x0000_s1033" type="#_x0000_t202" style="position:absolute;margin-left:294.75pt;margin-top:35.55pt;width:21.2pt;height:17.5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" o:allowincell="f" filled="f" stroked="f">
              <v:textbox inset="0,0,0,0">
                <w:txbxContent>
                  <w:p w14:paraId="4B86421E" w14:textId="040EC672" w:rsidR="00301226" w:rsidRDefault="00C37841">
                    <w:pPr>
                      <w:kinsoku w:val="0"/>
                      <w:overflowPunct w:val="0"/>
                      <w:spacing w:before="9"/>
                      <w:ind w:left="60"/>
                      <w:rPr>
                        <w:spacing w:val="-5"/>
                      </w:rPr>
                    </w:pPr>
                    <w:r>
                      <w:rPr>
                        <w:spacing w:val="-5"/>
                      </w:rPr>
                      <w:fldChar w:fldCharType="begin"/>
                    </w:r>
                    <w:r>
                      <w:rPr>
                        <w:spacing w:val="-5"/>
                      </w:rPr>
                      <w:instrText xml:space="preserve"> PAGE </w:instrText>
                    </w:r>
                    <w:r>
                      <w:rPr>
                        <w:spacing w:val="-5"/>
                      </w:rPr>
                      <w:fldChar w:fldCharType="separate"/>
                    </w:r>
                    <w:r w:rsidR="00CB701F">
                      <w:rPr>
                        <w:noProof/>
                        <w:spacing w:val="-5"/>
                      </w:rPr>
                      <w:t>80</w:t>
                    </w:r>
                    <w:r>
                      <w:rPr>
                        <w:spacing w:val="-5"/>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92D71" w14:textId="77777777" w:rsidR="00301226" w:rsidRDefault="00301226">
    <w:pPr>
      <w:pStyle w:val="BodyText1"/>
      <w:kinsoku w:val="0"/>
      <w:overflowPunct w:val="0"/>
      <w:spacing w:line="14" w:lineRule="auto"/>
      <w:rPr>
        <w:sz w:val="2"/>
        <w:szCs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61255" w14:textId="01135B8F" w:rsidR="00301226" w:rsidRDefault="001F42D5">
    <w:pPr>
      <w:pStyle w:val="BodyText1"/>
      <w:kinsoku w:val="0"/>
      <w:overflowPunct w:val="0"/>
      <w:spacing w:line="14" w:lineRule="auto"/>
      <w:rPr>
        <w:sz w:val="20"/>
        <w:szCs w:val="20"/>
      </w:rPr>
    </w:pPr>
    <w:r>
      <w:rPr>
        <w:noProof/>
      </w:rPr>
      <mc:AlternateContent>
        <mc:Choice Requires="wps">
          <w:drawing>
            <wp:anchor distT="0" distB="0" distL="114300" distR="114300" simplePos="0" relativeHeight="251667456" behindDoc="1" locked="0" layoutInCell="0" allowOverlap="1" wp14:anchorId="1740483C" wp14:editId="556E3C7D">
              <wp:simplePos x="0" y="0"/>
              <wp:positionH relativeFrom="page">
                <wp:posOffset>5219065</wp:posOffset>
              </wp:positionH>
              <wp:positionV relativeFrom="page">
                <wp:posOffset>451485</wp:posOffset>
              </wp:positionV>
              <wp:extent cx="269240" cy="222885"/>
              <wp:effectExtent l="0" t="3810" r="0" b="1905"/>
              <wp:wrapNone/>
              <wp:docPr id="13731263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0987A" w14:textId="71736E16" w:rsidR="00301226" w:rsidRDefault="00C37841">
                          <w:pPr>
                            <w:kinsoku w:val="0"/>
                            <w:overflowPunct w:val="0"/>
                            <w:spacing w:before="9"/>
                            <w:ind w:left="60"/>
                            <w:rPr>
                              <w:spacing w:val="-5"/>
                            </w:rPr>
                          </w:pPr>
                          <w:r>
                            <w:rPr>
                              <w:spacing w:val="-5"/>
                            </w:rPr>
                            <w:fldChar w:fldCharType="begin"/>
                          </w:r>
                          <w:r>
                            <w:rPr>
                              <w:spacing w:val="-5"/>
                            </w:rPr>
                            <w:instrText xml:space="preserve"> PAGE </w:instrText>
                          </w:r>
                          <w:r>
                            <w:rPr>
                              <w:spacing w:val="-5"/>
                            </w:rPr>
                            <w:fldChar w:fldCharType="separate"/>
                          </w:r>
                          <w:r w:rsidR="00CB701F">
                            <w:rPr>
                              <w:noProof/>
                              <w:spacing w:val="-5"/>
                            </w:rPr>
                            <w:t>83</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0483C" id="_x0000_t202" coordsize="21600,21600" o:spt="202" path="m,l,21600r21600,l21600,xe">
              <v:stroke joinstyle="miter"/>
              <v:path gradientshapeok="t" o:connecttype="rect"/>
            </v:shapetype>
            <v:shape id="Text Box 19" o:spid="_x0000_s1034" type="#_x0000_t202" style="position:absolute;margin-left:410.95pt;margin-top:35.55pt;width:21.2pt;height:17.5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" o:allowincell="f" filled="f" stroked="f">
              <v:textbox inset="0,0,0,0">
                <w:txbxContent>
                  <w:p w14:paraId="2B00987A" w14:textId="71736E16" w:rsidR="00301226" w:rsidRDefault="00C37841">
                    <w:pPr>
                      <w:kinsoku w:val="0"/>
                      <w:overflowPunct w:val="0"/>
                      <w:spacing w:before="9"/>
                      <w:ind w:left="60"/>
                      <w:rPr>
                        <w:spacing w:val="-5"/>
                      </w:rPr>
                    </w:pPr>
                    <w:r>
                      <w:rPr>
                        <w:spacing w:val="-5"/>
                      </w:rPr>
                      <w:fldChar w:fldCharType="begin"/>
                    </w:r>
                    <w:r>
                      <w:rPr>
                        <w:spacing w:val="-5"/>
                      </w:rPr>
                      <w:instrText xml:space="preserve"> PAGE </w:instrText>
                    </w:r>
                    <w:r>
                      <w:rPr>
                        <w:spacing w:val="-5"/>
                      </w:rPr>
                      <w:fldChar w:fldCharType="separate"/>
                    </w:r>
                    <w:r w:rsidR="00CB701F">
                      <w:rPr>
                        <w:noProof/>
                        <w:spacing w:val="-5"/>
                      </w:rPr>
                      <w:t>83</w:t>
                    </w:r>
                    <w:r>
                      <w:rPr>
                        <w:spacing w:val="-5"/>
                      </w:rP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DE1F" w14:textId="77777777" w:rsidR="00301226" w:rsidRDefault="00301226">
    <w:pPr>
      <w:pStyle w:val="BodyText1"/>
      <w:kinsoku w:val="0"/>
      <w:overflowPunct w:val="0"/>
      <w:spacing w:line="14" w:lineRule="auto"/>
      <w:rPr>
        <w:sz w:val="2"/>
        <w:szCs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1970C" w14:textId="5AF169A3" w:rsidR="00301226" w:rsidRDefault="001F42D5">
    <w:pPr>
      <w:pStyle w:val="BodyText1"/>
      <w:kinsoku w:val="0"/>
      <w:overflowPunct w:val="0"/>
      <w:spacing w:line="14" w:lineRule="auto"/>
      <w:rPr>
        <w:sz w:val="20"/>
        <w:szCs w:val="20"/>
      </w:rPr>
    </w:pPr>
    <w:r>
      <w:rPr>
        <w:noProof/>
      </w:rPr>
      <mc:AlternateContent>
        <mc:Choice Requires="wps">
          <w:drawing>
            <wp:anchor distT="0" distB="0" distL="114300" distR="114300" simplePos="0" relativeHeight="251668480" behindDoc="1" locked="0" layoutInCell="0" allowOverlap="1" wp14:anchorId="181FE723" wp14:editId="1F3F501F">
              <wp:simplePos x="0" y="0"/>
              <wp:positionH relativeFrom="page">
                <wp:posOffset>5219065</wp:posOffset>
              </wp:positionH>
              <wp:positionV relativeFrom="page">
                <wp:posOffset>451485</wp:posOffset>
              </wp:positionV>
              <wp:extent cx="269240" cy="222885"/>
              <wp:effectExtent l="0" t="3810" r="0" b="1905"/>
              <wp:wrapNone/>
              <wp:docPr id="149657043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DFF96" w14:textId="17535CB1" w:rsidR="00301226" w:rsidRDefault="00C37841">
                          <w:pPr>
                            <w:kinsoku w:val="0"/>
                            <w:overflowPunct w:val="0"/>
                            <w:spacing w:before="9"/>
                            <w:ind w:left="60"/>
                            <w:rPr>
                              <w:spacing w:val="-5"/>
                            </w:rPr>
                          </w:pPr>
                          <w:r>
                            <w:rPr>
                              <w:spacing w:val="-5"/>
                            </w:rPr>
                            <w:fldChar w:fldCharType="begin"/>
                          </w:r>
                          <w:r>
                            <w:rPr>
                              <w:spacing w:val="-5"/>
                            </w:rPr>
                            <w:instrText xml:space="preserve"> PAGE </w:instrText>
                          </w:r>
                          <w:r>
                            <w:rPr>
                              <w:spacing w:val="-5"/>
                            </w:rPr>
                            <w:fldChar w:fldCharType="separate"/>
                          </w:r>
                          <w:r w:rsidR="00CB701F">
                            <w:rPr>
                              <w:noProof/>
                              <w:spacing w:val="-5"/>
                            </w:rPr>
                            <w:t>87</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FE723" id="_x0000_t202" coordsize="21600,21600" o:spt="202" path="m,l,21600r21600,l21600,xe">
              <v:stroke joinstyle="miter"/>
              <v:path gradientshapeok="t" o:connecttype="rect"/>
            </v:shapetype>
            <v:shape id="Text Box 20" o:spid="_x0000_s1035" type="#_x0000_t202" style="position:absolute;margin-left:410.95pt;margin-top:35.55pt;width:21.2pt;height:17.5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" o:allowincell="f" filled="f" stroked="f">
              <v:textbox inset="0,0,0,0">
                <w:txbxContent>
                  <w:p w14:paraId="2E1DFF96" w14:textId="17535CB1" w:rsidR="00301226" w:rsidRDefault="00C37841">
                    <w:pPr>
                      <w:kinsoku w:val="0"/>
                      <w:overflowPunct w:val="0"/>
                      <w:spacing w:before="9"/>
                      <w:ind w:left="60"/>
                      <w:rPr>
                        <w:spacing w:val="-5"/>
                      </w:rPr>
                    </w:pPr>
                    <w:r>
                      <w:rPr>
                        <w:spacing w:val="-5"/>
                      </w:rPr>
                      <w:fldChar w:fldCharType="begin"/>
                    </w:r>
                    <w:r>
                      <w:rPr>
                        <w:spacing w:val="-5"/>
                      </w:rPr>
                      <w:instrText xml:space="preserve"> PAGE </w:instrText>
                    </w:r>
                    <w:r>
                      <w:rPr>
                        <w:spacing w:val="-5"/>
                      </w:rPr>
                      <w:fldChar w:fldCharType="separate"/>
                    </w:r>
                    <w:r w:rsidR="00CB701F">
                      <w:rPr>
                        <w:noProof/>
                        <w:spacing w:val="-5"/>
                      </w:rPr>
                      <w:t>87</w:t>
                    </w:r>
                    <w:r>
                      <w:rPr>
                        <w:spacing w:val="-5"/>
                      </w:rP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9FDF" w14:textId="584F249D" w:rsidR="00301226" w:rsidRDefault="001F42D5">
    <w:pPr>
      <w:pStyle w:val="BodyText1"/>
      <w:kinsoku w:val="0"/>
      <w:overflowPunct w:val="0"/>
      <w:spacing w:line="14" w:lineRule="auto"/>
      <w:rPr>
        <w:sz w:val="20"/>
        <w:szCs w:val="20"/>
      </w:rPr>
    </w:pPr>
    <w:r>
      <w:rPr>
        <w:noProof/>
      </w:rPr>
      <mc:AlternateContent>
        <mc:Choice Requires="wps">
          <w:drawing>
            <wp:anchor distT="0" distB="0" distL="114300" distR="114300" simplePos="0" relativeHeight="251669504" behindDoc="1" locked="0" layoutInCell="0" allowOverlap="1" wp14:anchorId="1AF2EC2E" wp14:editId="7E3BD45E">
              <wp:simplePos x="0" y="0"/>
              <wp:positionH relativeFrom="page">
                <wp:posOffset>3699510</wp:posOffset>
              </wp:positionH>
              <wp:positionV relativeFrom="page">
                <wp:posOffset>451485</wp:posOffset>
              </wp:positionV>
              <wp:extent cx="356235" cy="222885"/>
              <wp:effectExtent l="3810" t="3810" r="1905" b="1905"/>
              <wp:wrapNone/>
              <wp:docPr id="2639027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8424F" w14:textId="0F6CFACF" w:rsidR="00301226" w:rsidRDefault="00C37841">
                          <w:pPr>
                            <w:kinsoku w:val="0"/>
                            <w:overflowPunct w:val="0"/>
                            <w:spacing w:before="9"/>
                            <w:ind w:left="60"/>
                            <w:rPr>
                              <w:spacing w:val="-5"/>
                            </w:rPr>
                          </w:pPr>
                          <w:r>
                            <w:rPr>
                              <w:spacing w:val="-5"/>
                            </w:rPr>
                            <w:fldChar w:fldCharType="begin"/>
                          </w:r>
                          <w:r>
                            <w:rPr>
                              <w:spacing w:val="-5"/>
                            </w:rPr>
                            <w:instrText xml:space="preserve"> PAGE </w:instrText>
                          </w:r>
                          <w:r>
                            <w:rPr>
                              <w:spacing w:val="-5"/>
                            </w:rPr>
                            <w:fldChar w:fldCharType="separate"/>
                          </w:r>
                          <w:r w:rsidR="00BE1609">
                            <w:rPr>
                              <w:noProof/>
                              <w:spacing w:val="-5"/>
                            </w:rPr>
                            <w:t>130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F2EC2E" id="_x0000_t202" coordsize="21600,21600" o:spt="202" path="m,l,21600r21600,l21600,xe">
              <v:stroke joinstyle="miter"/>
              <v:path gradientshapeok="t" o:connecttype="rect"/>
            </v:shapetype>
            <v:shape id="Text Box 21" o:spid="_x0000_s1036" type="#_x0000_t202" style="position:absolute;margin-left:291.3pt;margin-top:35.55pt;width:28.05pt;height:17.5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" o:allowincell="f" filled="f" stroked="f">
              <v:textbox inset="0,0,0,0">
                <w:txbxContent>
                  <w:p w14:paraId="51D8424F" w14:textId="0F6CFACF" w:rsidR="00301226" w:rsidRDefault="00C37841">
                    <w:pPr>
                      <w:kinsoku w:val="0"/>
                      <w:overflowPunct w:val="0"/>
                      <w:spacing w:before="9"/>
                      <w:ind w:left="60"/>
                      <w:rPr>
                        <w:spacing w:val="-5"/>
                      </w:rPr>
                    </w:pPr>
                    <w:r>
                      <w:rPr>
                        <w:spacing w:val="-5"/>
                      </w:rPr>
                      <w:fldChar w:fldCharType="begin"/>
                    </w:r>
                    <w:r>
                      <w:rPr>
                        <w:spacing w:val="-5"/>
                      </w:rPr>
                      <w:instrText xml:space="preserve"> PAGE </w:instrText>
                    </w:r>
                    <w:r>
                      <w:rPr>
                        <w:spacing w:val="-5"/>
                      </w:rPr>
                      <w:fldChar w:fldCharType="separate"/>
                    </w:r>
                    <w:r w:rsidR="00BE1609">
                      <w:rPr>
                        <w:noProof/>
                        <w:spacing w:val="-5"/>
                      </w:rPr>
                      <w:t>130</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1FD76" w14:textId="5F80F79D" w:rsidR="00301226" w:rsidRDefault="001F42D5">
    <w:pPr>
      <w:pStyle w:val="BodyText1"/>
      <w:kinsoku w:val="0"/>
      <w:overflowPunct w:val="0"/>
      <w:spacing w:line="14" w:lineRule="auto"/>
      <w:rPr>
        <w:sz w:val="20"/>
        <w:szCs w:val="20"/>
      </w:rPr>
    </w:pPr>
    <w:r>
      <w:rPr>
        <w:noProof/>
      </w:rPr>
      <mc:AlternateContent>
        <mc:Choice Requires="wps">
          <w:drawing>
            <wp:anchor distT="0" distB="0" distL="114300" distR="114300" simplePos="0" relativeHeight="251658240" behindDoc="1" locked="0" layoutInCell="0" allowOverlap="1" wp14:anchorId="01A3E741" wp14:editId="47CB5B78">
              <wp:simplePos x="0" y="0"/>
              <wp:positionH relativeFrom="page">
                <wp:posOffset>5310505</wp:posOffset>
              </wp:positionH>
              <wp:positionV relativeFrom="page">
                <wp:posOffset>451485</wp:posOffset>
              </wp:positionV>
              <wp:extent cx="269240" cy="222885"/>
              <wp:effectExtent l="0" t="3810" r="1905" b="1905"/>
              <wp:wrapNone/>
              <wp:docPr id="41708759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B7E2F" w14:textId="26AF5E8F" w:rsidR="00301226" w:rsidRDefault="00C37841">
                          <w:pPr>
                            <w:kinsoku w:val="0"/>
                            <w:overflowPunct w:val="0"/>
                            <w:spacing w:before="9"/>
                            <w:ind w:left="60"/>
                            <w:rPr>
                              <w:spacing w:val="-5"/>
                            </w:rPr>
                          </w:pPr>
                          <w:r>
                            <w:rPr>
                              <w:spacing w:val="-5"/>
                            </w:rPr>
                            <w:fldChar w:fldCharType="begin"/>
                          </w:r>
                          <w:r>
                            <w:rPr>
                              <w:spacing w:val="-5"/>
                            </w:rPr>
                            <w:instrText xml:space="preserve"> PAGE </w:instrText>
                          </w:r>
                          <w:r>
                            <w:rPr>
                              <w:spacing w:val="-5"/>
                            </w:rPr>
                            <w:fldChar w:fldCharType="separate"/>
                          </w:r>
                          <w:r w:rsidR="00CB701F">
                            <w:rPr>
                              <w:noProof/>
                              <w:spacing w:val="-5"/>
                            </w:rPr>
                            <w:t>38</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3E741" id="_x0000_t202" coordsize="21600,21600" o:spt="202" path="m,l,21600r21600,l21600,xe">
              <v:stroke joinstyle="miter"/>
              <v:path gradientshapeok="t" o:connecttype="rect"/>
            </v:shapetype>
            <v:shape id="Text Box 12" o:spid="_x0000_s1027" type="#_x0000_t202" style="position:absolute;margin-left:418.15pt;margin-top:35.55pt;width:21.2pt;height:17.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" o:allowincell="f" filled="f" stroked="f">
              <v:textbox inset="0,0,0,0">
                <w:txbxContent>
                  <w:p w14:paraId="48BB7E2F" w14:textId="26AF5E8F" w:rsidR="00301226" w:rsidRDefault="00C37841">
                    <w:pPr>
                      <w:kinsoku w:val="0"/>
                      <w:overflowPunct w:val="0"/>
                      <w:spacing w:before="9"/>
                      <w:ind w:left="60"/>
                      <w:rPr>
                        <w:spacing w:val="-5"/>
                      </w:rPr>
                    </w:pPr>
                    <w:r>
                      <w:rPr>
                        <w:spacing w:val="-5"/>
                      </w:rPr>
                      <w:fldChar w:fldCharType="begin"/>
                    </w:r>
                    <w:r>
                      <w:rPr>
                        <w:spacing w:val="-5"/>
                      </w:rPr>
                      <w:instrText xml:space="preserve"> PAGE </w:instrText>
                    </w:r>
                    <w:r>
                      <w:rPr>
                        <w:spacing w:val="-5"/>
                      </w:rPr>
                      <w:fldChar w:fldCharType="separate"/>
                    </w:r>
                    <w:r w:rsidR="00CB701F">
                      <w:rPr>
                        <w:noProof/>
                        <w:spacing w:val="-5"/>
                      </w:rPr>
                      <w:t>38</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8613" w14:textId="366C45B5" w:rsidR="00301226" w:rsidRDefault="001F42D5">
    <w:pPr>
      <w:pStyle w:val="BodyText1"/>
      <w:kinsoku w:val="0"/>
      <w:overflowPunct w:val="0"/>
      <w:spacing w:line="14" w:lineRule="auto"/>
      <w:rPr>
        <w:sz w:val="20"/>
        <w:szCs w:val="20"/>
      </w:rPr>
    </w:pPr>
    <w:r>
      <w:rPr>
        <w:noProof/>
      </w:rPr>
      <mc:AlternateContent>
        <mc:Choice Requires="wps">
          <w:drawing>
            <wp:anchor distT="0" distB="0" distL="114300" distR="114300" simplePos="0" relativeHeight="251661312" behindDoc="1" locked="0" layoutInCell="0" allowOverlap="1" wp14:anchorId="07EB55A6" wp14:editId="42B1B4A7">
              <wp:simplePos x="0" y="0"/>
              <wp:positionH relativeFrom="page">
                <wp:posOffset>3651885</wp:posOffset>
              </wp:positionH>
              <wp:positionV relativeFrom="page">
                <wp:posOffset>451485</wp:posOffset>
              </wp:positionV>
              <wp:extent cx="269240" cy="222885"/>
              <wp:effectExtent l="3810" t="3810" r="3175" b="1905"/>
              <wp:wrapNone/>
              <wp:docPr id="186396688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E466A" w14:textId="340D3C94" w:rsidR="00301226" w:rsidRDefault="00C37841">
                          <w:pPr>
                            <w:kinsoku w:val="0"/>
                            <w:overflowPunct w:val="0"/>
                            <w:spacing w:before="9"/>
                            <w:ind w:left="60"/>
                            <w:rPr>
                              <w:spacing w:val="-5"/>
                            </w:rPr>
                          </w:pPr>
                          <w:r>
                            <w:rPr>
                              <w:spacing w:val="-5"/>
                            </w:rPr>
                            <w:fldChar w:fldCharType="begin"/>
                          </w:r>
                          <w:r>
                            <w:rPr>
                              <w:spacing w:val="-5"/>
                            </w:rPr>
                            <w:instrText xml:space="preserve"> PAGE </w:instrText>
                          </w:r>
                          <w:r>
                            <w:rPr>
                              <w:spacing w:val="-5"/>
                            </w:rPr>
                            <w:fldChar w:fldCharType="separate"/>
                          </w:r>
                          <w:r w:rsidR="00CB701F">
                            <w:rPr>
                              <w:noProof/>
                              <w:spacing w:val="-5"/>
                            </w:rPr>
                            <w:t>47</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B55A6" id="_x0000_t202" coordsize="21600,21600" o:spt="202" path="m,l,21600r21600,l21600,xe">
              <v:stroke joinstyle="miter"/>
              <v:path gradientshapeok="t" o:connecttype="rect"/>
            </v:shapetype>
            <v:shape id="Text Box 13" o:spid="_x0000_s1028" type="#_x0000_t202" style="position:absolute;margin-left:287.55pt;margin-top:35.55pt;width:21.2pt;height:17.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" o:allowincell="f" filled="f" stroked="f">
              <v:textbox inset="0,0,0,0">
                <w:txbxContent>
                  <w:p w14:paraId="711E466A" w14:textId="340D3C94" w:rsidR="00301226" w:rsidRDefault="00C37841">
                    <w:pPr>
                      <w:kinsoku w:val="0"/>
                      <w:overflowPunct w:val="0"/>
                      <w:spacing w:before="9"/>
                      <w:ind w:left="60"/>
                      <w:rPr>
                        <w:spacing w:val="-5"/>
                      </w:rPr>
                    </w:pPr>
                    <w:r>
                      <w:rPr>
                        <w:spacing w:val="-5"/>
                      </w:rPr>
                      <w:fldChar w:fldCharType="begin"/>
                    </w:r>
                    <w:r>
                      <w:rPr>
                        <w:spacing w:val="-5"/>
                      </w:rPr>
                      <w:instrText xml:space="preserve"> PAGE </w:instrText>
                    </w:r>
                    <w:r>
                      <w:rPr>
                        <w:spacing w:val="-5"/>
                      </w:rPr>
                      <w:fldChar w:fldCharType="separate"/>
                    </w:r>
                    <w:r w:rsidR="00CB701F">
                      <w:rPr>
                        <w:noProof/>
                        <w:spacing w:val="-5"/>
                      </w:rPr>
                      <w:t>47</w:t>
                    </w:r>
                    <w:r>
                      <w:rPr>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4BCD" w14:textId="48ED71C0" w:rsidR="00301226" w:rsidRDefault="001F42D5">
    <w:pPr>
      <w:pStyle w:val="BodyText1"/>
      <w:kinsoku w:val="0"/>
      <w:overflowPunct w:val="0"/>
      <w:spacing w:line="14" w:lineRule="auto"/>
      <w:rPr>
        <w:sz w:val="20"/>
        <w:szCs w:val="20"/>
      </w:rPr>
    </w:pPr>
    <w:r>
      <w:rPr>
        <w:noProof/>
      </w:rPr>
      <mc:AlternateContent>
        <mc:Choice Requires="wps">
          <w:drawing>
            <wp:anchor distT="0" distB="0" distL="114300" distR="114300" simplePos="0" relativeHeight="251662336" behindDoc="1" locked="0" layoutInCell="0" allowOverlap="1" wp14:anchorId="6A417B26" wp14:editId="0998E09C">
              <wp:simplePos x="0" y="0"/>
              <wp:positionH relativeFrom="page">
                <wp:posOffset>5310505</wp:posOffset>
              </wp:positionH>
              <wp:positionV relativeFrom="page">
                <wp:posOffset>451485</wp:posOffset>
              </wp:positionV>
              <wp:extent cx="269240" cy="222885"/>
              <wp:effectExtent l="0" t="3810" r="1905" b="1905"/>
              <wp:wrapNone/>
              <wp:docPr id="31489469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AB1B2" w14:textId="7AB80B44" w:rsidR="00301226" w:rsidRDefault="00C37841">
                          <w:pPr>
                            <w:kinsoku w:val="0"/>
                            <w:overflowPunct w:val="0"/>
                            <w:spacing w:before="9"/>
                            <w:ind w:left="60"/>
                            <w:rPr>
                              <w:spacing w:val="-5"/>
                            </w:rPr>
                          </w:pPr>
                          <w:r>
                            <w:rPr>
                              <w:spacing w:val="-5"/>
                            </w:rPr>
                            <w:fldChar w:fldCharType="begin"/>
                          </w:r>
                          <w:r>
                            <w:rPr>
                              <w:spacing w:val="-5"/>
                            </w:rPr>
                            <w:instrText xml:space="preserve"> PAGE </w:instrText>
                          </w:r>
                          <w:r>
                            <w:rPr>
                              <w:spacing w:val="-5"/>
                            </w:rPr>
                            <w:fldChar w:fldCharType="separate"/>
                          </w:r>
                          <w:r w:rsidR="00CB701F">
                            <w:rPr>
                              <w:noProof/>
                              <w:spacing w:val="-5"/>
                            </w:rPr>
                            <w:t>49</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17B26" id="_x0000_t202" coordsize="21600,21600" o:spt="202" path="m,l,21600r21600,l21600,xe">
              <v:stroke joinstyle="miter"/>
              <v:path gradientshapeok="t" o:connecttype="rect"/>
            </v:shapetype>
            <v:shape id="Text Box 14" o:spid="_x0000_s1029" type="#_x0000_t202" style="position:absolute;margin-left:418.15pt;margin-top:35.55pt;width:21.2pt;height:17.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" o:allowincell="f" filled="f" stroked="f">
              <v:textbox inset="0,0,0,0">
                <w:txbxContent>
                  <w:p w14:paraId="21CAB1B2" w14:textId="7AB80B44" w:rsidR="00301226" w:rsidRDefault="00C37841">
                    <w:pPr>
                      <w:kinsoku w:val="0"/>
                      <w:overflowPunct w:val="0"/>
                      <w:spacing w:before="9"/>
                      <w:ind w:left="60"/>
                      <w:rPr>
                        <w:spacing w:val="-5"/>
                      </w:rPr>
                    </w:pPr>
                    <w:r>
                      <w:rPr>
                        <w:spacing w:val="-5"/>
                      </w:rPr>
                      <w:fldChar w:fldCharType="begin"/>
                    </w:r>
                    <w:r>
                      <w:rPr>
                        <w:spacing w:val="-5"/>
                      </w:rPr>
                      <w:instrText xml:space="preserve"> PAGE </w:instrText>
                    </w:r>
                    <w:r>
                      <w:rPr>
                        <w:spacing w:val="-5"/>
                      </w:rPr>
                      <w:fldChar w:fldCharType="separate"/>
                    </w:r>
                    <w:r w:rsidR="00CB701F">
                      <w:rPr>
                        <w:noProof/>
                        <w:spacing w:val="-5"/>
                      </w:rPr>
                      <w:t>49</w:t>
                    </w:r>
                    <w:r>
                      <w:rPr>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05B67" w14:textId="4D88072D" w:rsidR="00301226" w:rsidRDefault="001F42D5">
    <w:pPr>
      <w:pStyle w:val="BodyText1"/>
      <w:kinsoku w:val="0"/>
      <w:overflowPunct w:val="0"/>
      <w:spacing w:line="14" w:lineRule="auto"/>
      <w:rPr>
        <w:sz w:val="20"/>
        <w:szCs w:val="20"/>
      </w:rPr>
    </w:pPr>
    <w:r>
      <w:rPr>
        <w:noProof/>
      </w:rPr>
      <mc:AlternateContent>
        <mc:Choice Requires="wps">
          <w:drawing>
            <wp:anchor distT="0" distB="0" distL="114300" distR="114300" simplePos="0" relativeHeight="251663360" behindDoc="1" locked="0" layoutInCell="0" allowOverlap="1" wp14:anchorId="6D1E4ED6" wp14:editId="07907FEB">
              <wp:simplePos x="0" y="0"/>
              <wp:positionH relativeFrom="page">
                <wp:posOffset>3833495</wp:posOffset>
              </wp:positionH>
              <wp:positionV relativeFrom="page">
                <wp:posOffset>451485</wp:posOffset>
              </wp:positionV>
              <wp:extent cx="269240" cy="222885"/>
              <wp:effectExtent l="4445" t="3810" r="2540" b="1905"/>
              <wp:wrapNone/>
              <wp:docPr id="9239919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D99A3" w14:textId="118FB524" w:rsidR="00301226" w:rsidRDefault="00C37841">
                          <w:pPr>
                            <w:kinsoku w:val="0"/>
                            <w:overflowPunct w:val="0"/>
                            <w:spacing w:before="9"/>
                            <w:ind w:left="60"/>
                            <w:rPr>
                              <w:spacing w:val="-5"/>
                            </w:rPr>
                          </w:pPr>
                          <w:r>
                            <w:rPr>
                              <w:spacing w:val="-5"/>
                            </w:rPr>
                            <w:fldChar w:fldCharType="begin"/>
                          </w:r>
                          <w:r>
                            <w:rPr>
                              <w:spacing w:val="-5"/>
                            </w:rPr>
                            <w:instrText xml:space="preserve"> PAGE </w:instrText>
                          </w:r>
                          <w:r>
                            <w:rPr>
                              <w:spacing w:val="-5"/>
                            </w:rPr>
                            <w:fldChar w:fldCharType="separate"/>
                          </w:r>
                          <w:r w:rsidR="00CB701F">
                            <w:rPr>
                              <w:noProof/>
                              <w:spacing w:val="-5"/>
                            </w:rPr>
                            <w:t>58</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E4ED6" id="_x0000_t202" coordsize="21600,21600" o:spt="202" path="m,l,21600r21600,l21600,xe">
              <v:stroke joinstyle="miter"/>
              <v:path gradientshapeok="t" o:connecttype="rect"/>
            </v:shapetype>
            <v:shape id="Text Box 15" o:spid="_x0000_s1030" type="#_x0000_t202" style="position:absolute;margin-left:301.85pt;margin-top:35.55pt;width:21.2pt;height:17.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" o:allowincell="f" filled="f" stroked="f">
              <v:textbox inset="0,0,0,0">
                <w:txbxContent>
                  <w:p w14:paraId="0E5D99A3" w14:textId="118FB524" w:rsidR="00301226" w:rsidRDefault="00C37841">
                    <w:pPr>
                      <w:kinsoku w:val="0"/>
                      <w:overflowPunct w:val="0"/>
                      <w:spacing w:before="9"/>
                      <w:ind w:left="60"/>
                      <w:rPr>
                        <w:spacing w:val="-5"/>
                      </w:rPr>
                    </w:pPr>
                    <w:r>
                      <w:rPr>
                        <w:spacing w:val="-5"/>
                      </w:rPr>
                      <w:fldChar w:fldCharType="begin"/>
                    </w:r>
                    <w:r>
                      <w:rPr>
                        <w:spacing w:val="-5"/>
                      </w:rPr>
                      <w:instrText xml:space="preserve"> PAGE </w:instrText>
                    </w:r>
                    <w:r>
                      <w:rPr>
                        <w:spacing w:val="-5"/>
                      </w:rPr>
                      <w:fldChar w:fldCharType="separate"/>
                    </w:r>
                    <w:r w:rsidR="00CB701F">
                      <w:rPr>
                        <w:noProof/>
                        <w:spacing w:val="-5"/>
                      </w:rPr>
                      <w:t>58</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24DB" w14:textId="656CE039" w:rsidR="00301226" w:rsidRDefault="001F42D5">
    <w:pPr>
      <w:pStyle w:val="BodyText1"/>
      <w:kinsoku w:val="0"/>
      <w:overflowPunct w:val="0"/>
      <w:spacing w:line="14" w:lineRule="auto"/>
      <w:rPr>
        <w:sz w:val="20"/>
        <w:szCs w:val="20"/>
      </w:rPr>
    </w:pPr>
    <w:r>
      <w:rPr>
        <w:noProof/>
      </w:rPr>
      <mc:AlternateContent>
        <mc:Choice Requires="wps">
          <w:drawing>
            <wp:anchor distT="0" distB="0" distL="114300" distR="114300" simplePos="0" relativeHeight="251664384" behindDoc="1" locked="0" layoutInCell="0" allowOverlap="1" wp14:anchorId="3EC34ACC" wp14:editId="5BAF0C04">
              <wp:simplePos x="0" y="0"/>
              <wp:positionH relativeFrom="page">
                <wp:posOffset>5310505</wp:posOffset>
              </wp:positionH>
              <wp:positionV relativeFrom="page">
                <wp:posOffset>451485</wp:posOffset>
              </wp:positionV>
              <wp:extent cx="269240" cy="222885"/>
              <wp:effectExtent l="0" t="3810" r="1905" b="1905"/>
              <wp:wrapNone/>
              <wp:docPr id="64489358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82FDA" w14:textId="7E7998B7" w:rsidR="00301226" w:rsidRDefault="00C37841">
                          <w:pPr>
                            <w:kinsoku w:val="0"/>
                            <w:overflowPunct w:val="0"/>
                            <w:spacing w:before="9"/>
                            <w:ind w:left="60"/>
                            <w:rPr>
                              <w:spacing w:val="-5"/>
                            </w:rPr>
                          </w:pPr>
                          <w:r>
                            <w:rPr>
                              <w:spacing w:val="-5"/>
                            </w:rPr>
                            <w:fldChar w:fldCharType="begin"/>
                          </w:r>
                          <w:r>
                            <w:rPr>
                              <w:spacing w:val="-5"/>
                            </w:rPr>
                            <w:instrText xml:space="preserve"> PAGE </w:instrText>
                          </w:r>
                          <w:r>
                            <w:rPr>
                              <w:spacing w:val="-5"/>
                            </w:rPr>
                            <w:fldChar w:fldCharType="separate"/>
                          </w:r>
                          <w:r w:rsidR="00CB701F">
                            <w:rPr>
                              <w:noProof/>
                              <w:spacing w:val="-5"/>
                            </w:rPr>
                            <w:t>60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34ACC" id="_x0000_t202" coordsize="21600,21600" o:spt="202" path="m,l,21600r21600,l21600,xe">
              <v:stroke joinstyle="miter"/>
              <v:path gradientshapeok="t" o:connecttype="rect"/>
            </v:shapetype>
            <v:shape id="Text Box 16" o:spid="_x0000_s1031" type="#_x0000_t202" style="position:absolute;margin-left:418.15pt;margin-top:35.55pt;width:21.2pt;height:17.5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" o:allowincell="f" filled="f" stroked="f">
              <v:textbox inset="0,0,0,0">
                <w:txbxContent>
                  <w:p w14:paraId="06682FDA" w14:textId="7E7998B7" w:rsidR="00301226" w:rsidRDefault="00C37841">
                    <w:pPr>
                      <w:kinsoku w:val="0"/>
                      <w:overflowPunct w:val="0"/>
                      <w:spacing w:before="9"/>
                      <w:ind w:left="60"/>
                      <w:rPr>
                        <w:spacing w:val="-5"/>
                      </w:rPr>
                    </w:pPr>
                    <w:r>
                      <w:rPr>
                        <w:spacing w:val="-5"/>
                      </w:rPr>
                      <w:fldChar w:fldCharType="begin"/>
                    </w:r>
                    <w:r>
                      <w:rPr>
                        <w:spacing w:val="-5"/>
                      </w:rPr>
                      <w:instrText xml:space="preserve"> PAGE </w:instrText>
                    </w:r>
                    <w:r>
                      <w:rPr>
                        <w:spacing w:val="-5"/>
                      </w:rPr>
                      <w:fldChar w:fldCharType="separate"/>
                    </w:r>
                    <w:r w:rsidR="00CB701F">
                      <w:rPr>
                        <w:noProof/>
                        <w:spacing w:val="-5"/>
                      </w:rPr>
                      <w:t>60</w:t>
                    </w:r>
                    <w:r>
                      <w:rPr>
                        <w:spacing w:val="-5"/>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926A" w14:textId="77777777" w:rsidR="00301226" w:rsidRDefault="00301226">
    <w:pPr>
      <w:pStyle w:val="BodyText1"/>
      <w:kinsoku w:val="0"/>
      <w:overflowPunct w:val="0"/>
      <w:spacing w:line="14" w:lineRule="auto"/>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883A" w14:textId="0594024C" w:rsidR="00301226" w:rsidRDefault="001F42D5">
    <w:pPr>
      <w:pStyle w:val="BodyText1"/>
      <w:kinsoku w:val="0"/>
      <w:overflowPunct w:val="0"/>
      <w:spacing w:line="14" w:lineRule="auto"/>
      <w:rPr>
        <w:sz w:val="20"/>
        <w:szCs w:val="20"/>
      </w:rPr>
    </w:pPr>
    <w:r>
      <w:rPr>
        <w:noProof/>
      </w:rPr>
      <mc:AlternateContent>
        <mc:Choice Requires="wps">
          <w:drawing>
            <wp:anchor distT="0" distB="0" distL="114300" distR="114300" simplePos="0" relativeHeight="251665408" behindDoc="1" locked="0" layoutInCell="0" allowOverlap="1" wp14:anchorId="6519530B" wp14:editId="266ED953">
              <wp:simplePos x="0" y="0"/>
              <wp:positionH relativeFrom="page">
                <wp:posOffset>3743325</wp:posOffset>
              </wp:positionH>
              <wp:positionV relativeFrom="page">
                <wp:posOffset>451485</wp:posOffset>
              </wp:positionV>
              <wp:extent cx="269240" cy="222885"/>
              <wp:effectExtent l="0" t="3810" r="0" b="1905"/>
              <wp:wrapNone/>
              <wp:docPr id="36060766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8B08A" w14:textId="328746B2" w:rsidR="00301226" w:rsidRDefault="00C37841">
                          <w:pPr>
                            <w:kinsoku w:val="0"/>
                            <w:overflowPunct w:val="0"/>
                            <w:spacing w:before="9"/>
                            <w:ind w:left="60"/>
                            <w:rPr>
                              <w:spacing w:val="-5"/>
                            </w:rPr>
                          </w:pPr>
                          <w:r>
                            <w:rPr>
                              <w:spacing w:val="-5"/>
                            </w:rPr>
                            <w:fldChar w:fldCharType="begin"/>
                          </w:r>
                          <w:r>
                            <w:rPr>
                              <w:spacing w:val="-5"/>
                            </w:rPr>
                            <w:instrText xml:space="preserve"> PAGE </w:instrText>
                          </w:r>
                          <w:r>
                            <w:rPr>
                              <w:spacing w:val="-5"/>
                            </w:rPr>
                            <w:fldChar w:fldCharType="separate"/>
                          </w:r>
                          <w:r w:rsidR="00CB701F">
                            <w:rPr>
                              <w:noProof/>
                              <w:spacing w:val="-5"/>
                            </w:rPr>
                            <w:t>76</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19530B" id="_x0000_t202" coordsize="21600,21600" o:spt="202" path="m,l,21600r21600,l21600,xe">
              <v:stroke joinstyle="miter"/>
              <v:path gradientshapeok="t" o:connecttype="rect"/>
            </v:shapetype>
            <v:shape id="Text Box 17" o:spid="_x0000_s1032" type="#_x0000_t202" style="position:absolute;margin-left:294.75pt;margin-top:35.55pt;width:21.2pt;height:17.5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" o:allowincell="f" filled="f" stroked="f">
              <v:textbox inset="0,0,0,0">
                <w:txbxContent>
                  <w:p w14:paraId="3918B08A" w14:textId="328746B2" w:rsidR="00301226" w:rsidRDefault="00C37841">
                    <w:pPr>
                      <w:kinsoku w:val="0"/>
                      <w:overflowPunct w:val="0"/>
                      <w:spacing w:before="9"/>
                      <w:ind w:left="60"/>
                      <w:rPr>
                        <w:spacing w:val="-5"/>
                      </w:rPr>
                    </w:pPr>
                    <w:r>
                      <w:rPr>
                        <w:spacing w:val="-5"/>
                      </w:rPr>
                      <w:fldChar w:fldCharType="begin"/>
                    </w:r>
                    <w:r>
                      <w:rPr>
                        <w:spacing w:val="-5"/>
                      </w:rPr>
                      <w:instrText xml:space="preserve"> PAGE </w:instrText>
                    </w:r>
                    <w:r>
                      <w:rPr>
                        <w:spacing w:val="-5"/>
                      </w:rPr>
                      <w:fldChar w:fldCharType="separate"/>
                    </w:r>
                    <w:r w:rsidR="00CB701F">
                      <w:rPr>
                        <w:noProof/>
                        <w:spacing w:val="-5"/>
                      </w:rPr>
                      <w:t>76</w:t>
                    </w:r>
                    <w:r>
                      <w:rPr>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A74C" w14:textId="77777777" w:rsidR="00301226" w:rsidRDefault="00301226">
    <w:pPr>
      <w:pStyle w:val="BodyText1"/>
      <w:kinsoku w:val="0"/>
      <w:overflowPunct w:val="0"/>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292" w:hanging="164"/>
      </w:pPr>
      <w:rPr>
        <w:rFonts w:ascii="Times New Roman" w:hAnsi="Times New Roman"/>
        <w:b w:val="0"/>
        <w:i w:val="0"/>
        <w:w w:val="100"/>
        <w:sz w:val="28"/>
      </w:rPr>
    </w:lvl>
    <w:lvl w:ilvl="1">
      <w:numFmt w:val="bullet"/>
      <w:lvlText w:val="•"/>
      <w:lvlJc w:val="left"/>
      <w:pPr>
        <w:ind w:left="2152" w:hanging="164"/>
      </w:pPr>
    </w:lvl>
    <w:lvl w:ilvl="2">
      <w:numFmt w:val="bullet"/>
      <w:lvlText w:val="•"/>
      <w:lvlJc w:val="left"/>
      <w:pPr>
        <w:ind w:left="3005" w:hanging="164"/>
      </w:pPr>
    </w:lvl>
    <w:lvl w:ilvl="3">
      <w:numFmt w:val="bullet"/>
      <w:lvlText w:val="•"/>
      <w:lvlJc w:val="left"/>
      <w:pPr>
        <w:ind w:left="3857" w:hanging="164"/>
      </w:pPr>
    </w:lvl>
    <w:lvl w:ilvl="4">
      <w:numFmt w:val="bullet"/>
      <w:lvlText w:val="•"/>
      <w:lvlJc w:val="left"/>
      <w:pPr>
        <w:ind w:left="4710" w:hanging="164"/>
      </w:pPr>
    </w:lvl>
    <w:lvl w:ilvl="5">
      <w:numFmt w:val="bullet"/>
      <w:lvlText w:val="•"/>
      <w:lvlJc w:val="left"/>
      <w:pPr>
        <w:ind w:left="5563" w:hanging="164"/>
      </w:pPr>
    </w:lvl>
    <w:lvl w:ilvl="6">
      <w:numFmt w:val="bullet"/>
      <w:lvlText w:val="•"/>
      <w:lvlJc w:val="left"/>
      <w:pPr>
        <w:ind w:left="6415" w:hanging="164"/>
      </w:pPr>
    </w:lvl>
    <w:lvl w:ilvl="7">
      <w:numFmt w:val="bullet"/>
      <w:lvlText w:val="•"/>
      <w:lvlJc w:val="left"/>
      <w:pPr>
        <w:ind w:left="7268" w:hanging="164"/>
      </w:pPr>
    </w:lvl>
    <w:lvl w:ilvl="8">
      <w:numFmt w:val="bullet"/>
      <w:lvlText w:val="•"/>
      <w:lvlJc w:val="left"/>
      <w:pPr>
        <w:ind w:left="8121" w:hanging="164"/>
      </w:pPr>
    </w:lvl>
  </w:abstractNum>
  <w:abstractNum w:abstractNumId="1" w15:restartNumberingAfterBreak="0">
    <w:nsid w:val="00000403"/>
    <w:multiLevelType w:val="multilevel"/>
    <w:tmpl w:val="FFFFFFFF"/>
    <w:lvl w:ilvl="0">
      <w:start w:val="1"/>
      <w:numFmt w:val="decimal"/>
      <w:lvlText w:val="%1"/>
      <w:lvlJc w:val="left"/>
      <w:pPr>
        <w:ind w:left="162" w:hanging="500"/>
      </w:pPr>
      <w:rPr>
        <w:rFonts w:cs="Times New Roman"/>
      </w:rPr>
    </w:lvl>
    <w:lvl w:ilvl="1">
      <w:start w:val="1"/>
      <w:numFmt w:val="decimal"/>
      <w:lvlText w:val="%1.%2."/>
      <w:lvlJc w:val="left"/>
      <w:pPr>
        <w:ind w:left="162" w:hanging="500"/>
      </w:pPr>
      <w:rPr>
        <w:rFonts w:ascii="Times New Roman" w:hAnsi="Times New Roman" w:cs="Times New Roman"/>
        <w:b w:val="0"/>
        <w:bCs w:val="0"/>
        <w:i w:val="0"/>
        <w:iCs w:val="0"/>
        <w:w w:val="100"/>
        <w:sz w:val="28"/>
        <w:szCs w:val="28"/>
      </w:rPr>
    </w:lvl>
    <w:lvl w:ilvl="2">
      <w:numFmt w:val="bullet"/>
      <w:lvlText w:val="•"/>
      <w:lvlJc w:val="left"/>
      <w:pPr>
        <w:ind w:left="1631" w:hanging="500"/>
      </w:pPr>
    </w:lvl>
    <w:lvl w:ilvl="3">
      <w:numFmt w:val="bullet"/>
      <w:lvlText w:val="•"/>
      <w:lvlJc w:val="left"/>
      <w:pPr>
        <w:ind w:left="2367" w:hanging="500"/>
      </w:pPr>
    </w:lvl>
    <w:lvl w:ilvl="4">
      <w:numFmt w:val="bullet"/>
      <w:lvlText w:val="•"/>
      <w:lvlJc w:val="left"/>
      <w:pPr>
        <w:ind w:left="3103" w:hanging="500"/>
      </w:pPr>
    </w:lvl>
    <w:lvl w:ilvl="5">
      <w:numFmt w:val="bullet"/>
      <w:lvlText w:val="•"/>
      <w:lvlJc w:val="left"/>
      <w:pPr>
        <w:ind w:left="3839" w:hanging="500"/>
      </w:pPr>
    </w:lvl>
    <w:lvl w:ilvl="6">
      <w:numFmt w:val="bullet"/>
      <w:lvlText w:val="•"/>
      <w:lvlJc w:val="left"/>
      <w:pPr>
        <w:ind w:left="4574" w:hanging="500"/>
      </w:pPr>
    </w:lvl>
    <w:lvl w:ilvl="7">
      <w:numFmt w:val="bullet"/>
      <w:lvlText w:val="•"/>
      <w:lvlJc w:val="left"/>
      <w:pPr>
        <w:ind w:left="5310" w:hanging="500"/>
      </w:pPr>
    </w:lvl>
    <w:lvl w:ilvl="8">
      <w:numFmt w:val="bullet"/>
      <w:lvlText w:val="•"/>
      <w:lvlJc w:val="left"/>
      <w:pPr>
        <w:ind w:left="6046" w:hanging="500"/>
      </w:pPr>
    </w:lvl>
  </w:abstractNum>
  <w:abstractNum w:abstractNumId="2" w15:restartNumberingAfterBreak="0">
    <w:nsid w:val="00000404"/>
    <w:multiLevelType w:val="multilevel"/>
    <w:tmpl w:val="FFFFFFFF"/>
    <w:lvl w:ilvl="0">
      <w:start w:val="2"/>
      <w:numFmt w:val="decimal"/>
      <w:lvlText w:val="%1"/>
      <w:lvlJc w:val="left"/>
      <w:pPr>
        <w:ind w:left="661" w:hanging="499"/>
      </w:pPr>
      <w:rPr>
        <w:rFonts w:cs="Times New Roman"/>
      </w:rPr>
    </w:lvl>
    <w:lvl w:ilvl="1">
      <w:start w:val="1"/>
      <w:numFmt w:val="decimal"/>
      <w:lvlText w:val="%1.%2."/>
      <w:lvlJc w:val="left"/>
      <w:pPr>
        <w:ind w:left="661" w:hanging="499"/>
      </w:pPr>
      <w:rPr>
        <w:rFonts w:ascii="Times New Roman" w:hAnsi="Times New Roman" w:cs="Times New Roman"/>
        <w:b w:val="0"/>
        <w:bCs w:val="0"/>
        <w:i w:val="0"/>
        <w:iCs w:val="0"/>
        <w:w w:val="100"/>
        <w:sz w:val="28"/>
        <w:szCs w:val="28"/>
      </w:rPr>
    </w:lvl>
    <w:lvl w:ilvl="2">
      <w:numFmt w:val="bullet"/>
      <w:lvlText w:val="•"/>
      <w:lvlJc w:val="left"/>
      <w:pPr>
        <w:ind w:left="2031" w:hanging="499"/>
      </w:pPr>
    </w:lvl>
    <w:lvl w:ilvl="3">
      <w:numFmt w:val="bullet"/>
      <w:lvlText w:val="•"/>
      <w:lvlJc w:val="left"/>
      <w:pPr>
        <w:ind w:left="2717" w:hanging="499"/>
      </w:pPr>
    </w:lvl>
    <w:lvl w:ilvl="4">
      <w:numFmt w:val="bullet"/>
      <w:lvlText w:val="•"/>
      <w:lvlJc w:val="left"/>
      <w:pPr>
        <w:ind w:left="3403" w:hanging="499"/>
      </w:pPr>
    </w:lvl>
    <w:lvl w:ilvl="5">
      <w:numFmt w:val="bullet"/>
      <w:lvlText w:val="•"/>
      <w:lvlJc w:val="left"/>
      <w:pPr>
        <w:ind w:left="4089" w:hanging="499"/>
      </w:pPr>
    </w:lvl>
    <w:lvl w:ilvl="6">
      <w:numFmt w:val="bullet"/>
      <w:lvlText w:val="•"/>
      <w:lvlJc w:val="left"/>
      <w:pPr>
        <w:ind w:left="4774" w:hanging="499"/>
      </w:pPr>
    </w:lvl>
    <w:lvl w:ilvl="7">
      <w:numFmt w:val="bullet"/>
      <w:lvlText w:val="•"/>
      <w:lvlJc w:val="left"/>
      <w:pPr>
        <w:ind w:left="5460" w:hanging="499"/>
      </w:pPr>
    </w:lvl>
    <w:lvl w:ilvl="8">
      <w:numFmt w:val="bullet"/>
      <w:lvlText w:val="•"/>
      <w:lvlJc w:val="left"/>
      <w:pPr>
        <w:ind w:left="6146" w:hanging="499"/>
      </w:pPr>
    </w:lvl>
  </w:abstractNum>
  <w:abstractNum w:abstractNumId="3" w15:restartNumberingAfterBreak="0">
    <w:nsid w:val="00000405"/>
    <w:multiLevelType w:val="multilevel"/>
    <w:tmpl w:val="FFFFFFFF"/>
    <w:lvl w:ilvl="0">
      <w:start w:val="4"/>
      <w:numFmt w:val="decimal"/>
      <w:lvlText w:val="%1"/>
      <w:lvlJc w:val="left"/>
      <w:pPr>
        <w:ind w:left="685" w:hanging="490"/>
      </w:pPr>
      <w:rPr>
        <w:rFonts w:cs="Times New Roman"/>
      </w:rPr>
    </w:lvl>
    <w:lvl w:ilvl="1">
      <w:start w:val="1"/>
      <w:numFmt w:val="decimal"/>
      <w:lvlText w:val="%1.%2."/>
      <w:lvlJc w:val="left"/>
      <w:pPr>
        <w:ind w:left="685" w:hanging="490"/>
      </w:pPr>
      <w:rPr>
        <w:rFonts w:ascii="Times New Roman" w:hAnsi="Times New Roman" w:cs="Times New Roman"/>
        <w:b w:val="0"/>
        <w:bCs w:val="0"/>
        <w:i w:val="0"/>
        <w:iCs w:val="0"/>
        <w:w w:val="100"/>
        <w:sz w:val="28"/>
        <w:szCs w:val="28"/>
      </w:rPr>
    </w:lvl>
    <w:lvl w:ilvl="2">
      <w:numFmt w:val="bullet"/>
      <w:lvlText w:val="•"/>
      <w:lvlJc w:val="left"/>
      <w:pPr>
        <w:ind w:left="2047" w:hanging="490"/>
      </w:pPr>
    </w:lvl>
    <w:lvl w:ilvl="3">
      <w:numFmt w:val="bullet"/>
      <w:lvlText w:val="•"/>
      <w:lvlJc w:val="left"/>
      <w:pPr>
        <w:ind w:left="2731" w:hanging="490"/>
      </w:pPr>
    </w:lvl>
    <w:lvl w:ilvl="4">
      <w:numFmt w:val="bullet"/>
      <w:lvlText w:val="•"/>
      <w:lvlJc w:val="left"/>
      <w:pPr>
        <w:ind w:left="3415" w:hanging="490"/>
      </w:pPr>
    </w:lvl>
    <w:lvl w:ilvl="5">
      <w:numFmt w:val="bullet"/>
      <w:lvlText w:val="•"/>
      <w:lvlJc w:val="left"/>
      <w:pPr>
        <w:ind w:left="4099" w:hanging="490"/>
      </w:pPr>
    </w:lvl>
    <w:lvl w:ilvl="6">
      <w:numFmt w:val="bullet"/>
      <w:lvlText w:val="•"/>
      <w:lvlJc w:val="left"/>
      <w:pPr>
        <w:ind w:left="4782" w:hanging="490"/>
      </w:pPr>
    </w:lvl>
    <w:lvl w:ilvl="7">
      <w:numFmt w:val="bullet"/>
      <w:lvlText w:val="•"/>
      <w:lvlJc w:val="left"/>
      <w:pPr>
        <w:ind w:left="5466" w:hanging="490"/>
      </w:pPr>
    </w:lvl>
    <w:lvl w:ilvl="8">
      <w:numFmt w:val="bullet"/>
      <w:lvlText w:val="•"/>
      <w:lvlJc w:val="left"/>
      <w:pPr>
        <w:ind w:left="6150" w:hanging="490"/>
      </w:pPr>
    </w:lvl>
  </w:abstractNum>
  <w:abstractNum w:abstractNumId="4" w15:restartNumberingAfterBreak="0">
    <w:nsid w:val="00000406"/>
    <w:multiLevelType w:val="multilevel"/>
    <w:tmpl w:val="FFFFFFFF"/>
    <w:lvl w:ilvl="0">
      <w:start w:val="1"/>
      <w:numFmt w:val="lowerLetter"/>
      <w:lvlText w:val="%1)"/>
      <w:lvlJc w:val="left"/>
      <w:pPr>
        <w:ind w:left="196" w:hanging="284"/>
      </w:pPr>
      <w:rPr>
        <w:rFonts w:ascii="Times New Roman" w:hAnsi="Times New Roman" w:cs="Times New Roman"/>
        <w:b w:val="0"/>
        <w:bCs w:val="0"/>
        <w:i w:val="0"/>
        <w:iCs w:val="0"/>
        <w:w w:val="100"/>
        <w:sz w:val="28"/>
        <w:szCs w:val="28"/>
      </w:rPr>
    </w:lvl>
    <w:lvl w:ilvl="1">
      <w:numFmt w:val="bullet"/>
      <w:lvlText w:val="•"/>
      <w:lvlJc w:val="left"/>
      <w:pPr>
        <w:ind w:left="931" w:hanging="284"/>
      </w:pPr>
    </w:lvl>
    <w:lvl w:ilvl="2">
      <w:numFmt w:val="bullet"/>
      <w:lvlText w:val="•"/>
      <w:lvlJc w:val="left"/>
      <w:pPr>
        <w:ind w:left="1663" w:hanging="284"/>
      </w:pPr>
    </w:lvl>
    <w:lvl w:ilvl="3">
      <w:numFmt w:val="bullet"/>
      <w:lvlText w:val="•"/>
      <w:lvlJc w:val="left"/>
      <w:pPr>
        <w:ind w:left="2395" w:hanging="284"/>
      </w:pPr>
    </w:lvl>
    <w:lvl w:ilvl="4">
      <w:numFmt w:val="bullet"/>
      <w:lvlText w:val="•"/>
      <w:lvlJc w:val="left"/>
      <w:pPr>
        <w:ind w:left="3127" w:hanging="284"/>
      </w:pPr>
    </w:lvl>
    <w:lvl w:ilvl="5">
      <w:numFmt w:val="bullet"/>
      <w:lvlText w:val="•"/>
      <w:lvlJc w:val="left"/>
      <w:pPr>
        <w:ind w:left="3859" w:hanging="284"/>
      </w:pPr>
    </w:lvl>
    <w:lvl w:ilvl="6">
      <w:numFmt w:val="bullet"/>
      <w:lvlText w:val="•"/>
      <w:lvlJc w:val="left"/>
      <w:pPr>
        <w:ind w:left="4590" w:hanging="284"/>
      </w:pPr>
    </w:lvl>
    <w:lvl w:ilvl="7">
      <w:numFmt w:val="bullet"/>
      <w:lvlText w:val="•"/>
      <w:lvlJc w:val="left"/>
      <w:pPr>
        <w:ind w:left="5322" w:hanging="284"/>
      </w:pPr>
    </w:lvl>
    <w:lvl w:ilvl="8">
      <w:numFmt w:val="bullet"/>
      <w:lvlText w:val="•"/>
      <w:lvlJc w:val="left"/>
      <w:pPr>
        <w:ind w:left="6054" w:hanging="284"/>
      </w:pPr>
    </w:lvl>
  </w:abstractNum>
  <w:abstractNum w:abstractNumId="5" w15:restartNumberingAfterBreak="0">
    <w:nsid w:val="00000407"/>
    <w:multiLevelType w:val="multilevel"/>
    <w:tmpl w:val="FFFFFFFF"/>
    <w:lvl w:ilvl="0">
      <w:start w:val="1"/>
      <w:numFmt w:val="lowerLetter"/>
      <w:lvlText w:val="%1)"/>
      <w:lvlJc w:val="left"/>
      <w:pPr>
        <w:ind w:left="196" w:hanging="298"/>
      </w:pPr>
      <w:rPr>
        <w:rFonts w:ascii="Times New Roman" w:hAnsi="Times New Roman" w:cs="Times New Roman"/>
        <w:b w:val="0"/>
        <w:bCs w:val="0"/>
        <w:i w:val="0"/>
        <w:iCs w:val="0"/>
        <w:w w:val="100"/>
        <w:sz w:val="28"/>
        <w:szCs w:val="28"/>
      </w:rPr>
    </w:lvl>
    <w:lvl w:ilvl="1">
      <w:numFmt w:val="bullet"/>
      <w:lvlText w:val="•"/>
      <w:lvlJc w:val="left"/>
      <w:pPr>
        <w:ind w:left="931" w:hanging="298"/>
      </w:pPr>
    </w:lvl>
    <w:lvl w:ilvl="2">
      <w:numFmt w:val="bullet"/>
      <w:lvlText w:val="•"/>
      <w:lvlJc w:val="left"/>
      <w:pPr>
        <w:ind w:left="1663" w:hanging="298"/>
      </w:pPr>
    </w:lvl>
    <w:lvl w:ilvl="3">
      <w:numFmt w:val="bullet"/>
      <w:lvlText w:val="•"/>
      <w:lvlJc w:val="left"/>
      <w:pPr>
        <w:ind w:left="2395" w:hanging="298"/>
      </w:pPr>
    </w:lvl>
    <w:lvl w:ilvl="4">
      <w:numFmt w:val="bullet"/>
      <w:lvlText w:val="•"/>
      <w:lvlJc w:val="left"/>
      <w:pPr>
        <w:ind w:left="3127" w:hanging="298"/>
      </w:pPr>
    </w:lvl>
    <w:lvl w:ilvl="5">
      <w:numFmt w:val="bullet"/>
      <w:lvlText w:val="•"/>
      <w:lvlJc w:val="left"/>
      <w:pPr>
        <w:ind w:left="3859" w:hanging="298"/>
      </w:pPr>
    </w:lvl>
    <w:lvl w:ilvl="6">
      <w:numFmt w:val="bullet"/>
      <w:lvlText w:val="•"/>
      <w:lvlJc w:val="left"/>
      <w:pPr>
        <w:ind w:left="4590" w:hanging="298"/>
      </w:pPr>
    </w:lvl>
    <w:lvl w:ilvl="7">
      <w:numFmt w:val="bullet"/>
      <w:lvlText w:val="•"/>
      <w:lvlJc w:val="left"/>
      <w:pPr>
        <w:ind w:left="5322" w:hanging="298"/>
      </w:pPr>
    </w:lvl>
    <w:lvl w:ilvl="8">
      <w:numFmt w:val="bullet"/>
      <w:lvlText w:val="•"/>
      <w:lvlJc w:val="left"/>
      <w:pPr>
        <w:ind w:left="6054" w:hanging="298"/>
      </w:pPr>
    </w:lvl>
  </w:abstractNum>
  <w:abstractNum w:abstractNumId="6" w15:restartNumberingAfterBreak="0">
    <w:nsid w:val="00000408"/>
    <w:multiLevelType w:val="multilevel"/>
    <w:tmpl w:val="FFFFFFFF"/>
    <w:lvl w:ilvl="0">
      <w:start w:val="2"/>
      <w:numFmt w:val="lowerLetter"/>
      <w:lvlText w:val="%1)"/>
      <w:lvlJc w:val="left"/>
      <w:pPr>
        <w:ind w:left="196" w:hanging="314"/>
      </w:pPr>
      <w:rPr>
        <w:rFonts w:ascii="Times New Roman" w:hAnsi="Times New Roman" w:cs="Times New Roman"/>
        <w:b w:val="0"/>
        <w:bCs w:val="0"/>
        <w:i w:val="0"/>
        <w:iCs w:val="0"/>
        <w:w w:val="100"/>
        <w:sz w:val="28"/>
        <w:szCs w:val="28"/>
      </w:rPr>
    </w:lvl>
    <w:lvl w:ilvl="1">
      <w:numFmt w:val="bullet"/>
      <w:lvlText w:val="•"/>
      <w:lvlJc w:val="left"/>
      <w:pPr>
        <w:ind w:left="931" w:hanging="314"/>
      </w:pPr>
    </w:lvl>
    <w:lvl w:ilvl="2">
      <w:numFmt w:val="bullet"/>
      <w:lvlText w:val="•"/>
      <w:lvlJc w:val="left"/>
      <w:pPr>
        <w:ind w:left="1663" w:hanging="314"/>
      </w:pPr>
    </w:lvl>
    <w:lvl w:ilvl="3">
      <w:numFmt w:val="bullet"/>
      <w:lvlText w:val="•"/>
      <w:lvlJc w:val="left"/>
      <w:pPr>
        <w:ind w:left="2395" w:hanging="314"/>
      </w:pPr>
    </w:lvl>
    <w:lvl w:ilvl="4">
      <w:numFmt w:val="bullet"/>
      <w:lvlText w:val="•"/>
      <w:lvlJc w:val="left"/>
      <w:pPr>
        <w:ind w:left="3127" w:hanging="314"/>
      </w:pPr>
    </w:lvl>
    <w:lvl w:ilvl="5">
      <w:numFmt w:val="bullet"/>
      <w:lvlText w:val="•"/>
      <w:lvlJc w:val="left"/>
      <w:pPr>
        <w:ind w:left="3859" w:hanging="314"/>
      </w:pPr>
    </w:lvl>
    <w:lvl w:ilvl="6">
      <w:numFmt w:val="bullet"/>
      <w:lvlText w:val="•"/>
      <w:lvlJc w:val="left"/>
      <w:pPr>
        <w:ind w:left="4590" w:hanging="314"/>
      </w:pPr>
    </w:lvl>
    <w:lvl w:ilvl="7">
      <w:numFmt w:val="bullet"/>
      <w:lvlText w:val="•"/>
      <w:lvlJc w:val="left"/>
      <w:pPr>
        <w:ind w:left="5322" w:hanging="314"/>
      </w:pPr>
    </w:lvl>
    <w:lvl w:ilvl="8">
      <w:numFmt w:val="bullet"/>
      <w:lvlText w:val="•"/>
      <w:lvlJc w:val="left"/>
      <w:pPr>
        <w:ind w:left="6054" w:hanging="314"/>
      </w:pPr>
    </w:lvl>
  </w:abstractNum>
  <w:abstractNum w:abstractNumId="7" w15:restartNumberingAfterBreak="0">
    <w:nsid w:val="00000409"/>
    <w:multiLevelType w:val="multilevel"/>
    <w:tmpl w:val="FFFFFFFF"/>
    <w:lvl w:ilvl="0">
      <w:start w:val="1"/>
      <w:numFmt w:val="lowerLetter"/>
      <w:lvlText w:val="%1)"/>
      <w:lvlJc w:val="left"/>
      <w:pPr>
        <w:ind w:left="196" w:hanging="281"/>
      </w:pPr>
      <w:rPr>
        <w:rFonts w:ascii="Times New Roman" w:hAnsi="Times New Roman" w:cs="Times New Roman"/>
        <w:b w:val="0"/>
        <w:bCs w:val="0"/>
        <w:i w:val="0"/>
        <w:iCs w:val="0"/>
        <w:w w:val="100"/>
        <w:sz w:val="28"/>
        <w:szCs w:val="28"/>
      </w:rPr>
    </w:lvl>
    <w:lvl w:ilvl="1">
      <w:numFmt w:val="bullet"/>
      <w:lvlText w:val="•"/>
      <w:lvlJc w:val="left"/>
      <w:pPr>
        <w:ind w:left="931" w:hanging="281"/>
      </w:pPr>
    </w:lvl>
    <w:lvl w:ilvl="2">
      <w:numFmt w:val="bullet"/>
      <w:lvlText w:val="•"/>
      <w:lvlJc w:val="left"/>
      <w:pPr>
        <w:ind w:left="1663" w:hanging="281"/>
      </w:pPr>
    </w:lvl>
    <w:lvl w:ilvl="3">
      <w:numFmt w:val="bullet"/>
      <w:lvlText w:val="•"/>
      <w:lvlJc w:val="left"/>
      <w:pPr>
        <w:ind w:left="2395" w:hanging="281"/>
      </w:pPr>
    </w:lvl>
    <w:lvl w:ilvl="4">
      <w:numFmt w:val="bullet"/>
      <w:lvlText w:val="•"/>
      <w:lvlJc w:val="left"/>
      <w:pPr>
        <w:ind w:left="3127" w:hanging="281"/>
      </w:pPr>
    </w:lvl>
    <w:lvl w:ilvl="5">
      <w:numFmt w:val="bullet"/>
      <w:lvlText w:val="•"/>
      <w:lvlJc w:val="left"/>
      <w:pPr>
        <w:ind w:left="3859" w:hanging="281"/>
      </w:pPr>
    </w:lvl>
    <w:lvl w:ilvl="6">
      <w:numFmt w:val="bullet"/>
      <w:lvlText w:val="•"/>
      <w:lvlJc w:val="left"/>
      <w:pPr>
        <w:ind w:left="4590" w:hanging="281"/>
      </w:pPr>
    </w:lvl>
    <w:lvl w:ilvl="7">
      <w:numFmt w:val="bullet"/>
      <w:lvlText w:val="•"/>
      <w:lvlJc w:val="left"/>
      <w:pPr>
        <w:ind w:left="5322" w:hanging="281"/>
      </w:pPr>
    </w:lvl>
    <w:lvl w:ilvl="8">
      <w:numFmt w:val="bullet"/>
      <w:lvlText w:val="•"/>
      <w:lvlJc w:val="left"/>
      <w:pPr>
        <w:ind w:left="6054" w:hanging="281"/>
      </w:pPr>
    </w:lvl>
  </w:abstractNum>
  <w:abstractNum w:abstractNumId="8" w15:restartNumberingAfterBreak="0">
    <w:nsid w:val="0000040A"/>
    <w:multiLevelType w:val="multilevel"/>
    <w:tmpl w:val="FFFFFFFF"/>
    <w:lvl w:ilvl="0">
      <w:start w:val="7"/>
      <w:numFmt w:val="lowerLetter"/>
      <w:lvlText w:val="%1)"/>
      <w:lvlJc w:val="left"/>
      <w:pPr>
        <w:ind w:left="196" w:hanging="319"/>
      </w:pPr>
      <w:rPr>
        <w:rFonts w:ascii="Times New Roman" w:hAnsi="Times New Roman" w:cs="Times New Roman"/>
        <w:b w:val="0"/>
        <w:bCs w:val="0"/>
        <w:i w:val="0"/>
        <w:iCs w:val="0"/>
        <w:spacing w:val="0"/>
        <w:w w:val="100"/>
        <w:sz w:val="28"/>
        <w:szCs w:val="28"/>
      </w:rPr>
    </w:lvl>
    <w:lvl w:ilvl="1">
      <w:numFmt w:val="bullet"/>
      <w:lvlText w:val="•"/>
      <w:lvlJc w:val="left"/>
      <w:pPr>
        <w:ind w:left="931" w:hanging="319"/>
      </w:pPr>
    </w:lvl>
    <w:lvl w:ilvl="2">
      <w:numFmt w:val="bullet"/>
      <w:lvlText w:val="•"/>
      <w:lvlJc w:val="left"/>
      <w:pPr>
        <w:ind w:left="1663" w:hanging="319"/>
      </w:pPr>
    </w:lvl>
    <w:lvl w:ilvl="3">
      <w:numFmt w:val="bullet"/>
      <w:lvlText w:val="•"/>
      <w:lvlJc w:val="left"/>
      <w:pPr>
        <w:ind w:left="2395" w:hanging="319"/>
      </w:pPr>
    </w:lvl>
    <w:lvl w:ilvl="4">
      <w:numFmt w:val="bullet"/>
      <w:lvlText w:val="•"/>
      <w:lvlJc w:val="left"/>
      <w:pPr>
        <w:ind w:left="3127" w:hanging="319"/>
      </w:pPr>
    </w:lvl>
    <w:lvl w:ilvl="5">
      <w:numFmt w:val="bullet"/>
      <w:lvlText w:val="•"/>
      <w:lvlJc w:val="left"/>
      <w:pPr>
        <w:ind w:left="3859" w:hanging="319"/>
      </w:pPr>
    </w:lvl>
    <w:lvl w:ilvl="6">
      <w:numFmt w:val="bullet"/>
      <w:lvlText w:val="•"/>
      <w:lvlJc w:val="left"/>
      <w:pPr>
        <w:ind w:left="4590" w:hanging="319"/>
      </w:pPr>
    </w:lvl>
    <w:lvl w:ilvl="7">
      <w:numFmt w:val="bullet"/>
      <w:lvlText w:val="•"/>
      <w:lvlJc w:val="left"/>
      <w:pPr>
        <w:ind w:left="5322" w:hanging="319"/>
      </w:pPr>
    </w:lvl>
    <w:lvl w:ilvl="8">
      <w:numFmt w:val="bullet"/>
      <w:lvlText w:val="•"/>
      <w:lvlJc w:val="left"/>
      <w:pPr>
        <w:ind w:left="6054" w:hanging="319"/>
      </w:pPr>
    </w:lvl>
  </w:abstractNum>
  <w:abstractNum w:abstractNumId="9" w15:restartNumberingAfterBreak="0">
    <w:nsid w:val="0000040B"/>
    <w:multiLevelType w:val="multilevel"/>
    <w:tmpl w:val="FFFFFFFF"/>
    <w:lvl w:ilvl="0">
      <w:start w:val="1"/>
      <w:numFmt w:val="lowerLetter"/>
      <w:lvlText w:val="%1)"/>
      <w:lvlJc w:val="left"/>
      <w:pPr>
        <w:ind w:left="485" w:hanging="289"/>
      </w:pPr>
      <w:rPr>
        <w:rFonts w:ascii="Times New Roman" w:hAnsi="Times New Roman" w:cs="Times New Roman"/>
        <w:b w:val="0"/>
        <w:bCs w:val="0"/>
        <w:i w:val="0"/>
        <w:iCs w:val="0"/>
        <w:w w:val="100"/>
        <w:sz w:val="28"/>
        <w:szCs w:val="28"/>
      </w:rPr>
    </w:lvl>
    <w:lvl w:ilvl="1">
      <w:numFmt w:val="bullet"/>
      <w:lvlText w:val="•"/>
      <w:lvlJc w:val="left"/>
      <w:pPr>
        <w:ind w:left="1183" w:hanging="289"/>
      </w:pPr>
    </w:lvl>
    <w:lvl w:ilvl="2">
      <w:numFmt w:val="bullet"/>
      <w:lvlText w:val="•"/>
      <w:lvlJc w:val="left"/>
      <w:pPr>
        <w:ind w:left="1887" w:hanging="289"/>
      </w:pPr>
    </w:lvl>
    <w:lvl w:ilvl="3">
      <w:numFmt w:val="bullet"/>
      <w:lvlText w:val="•"/>
      <w:lvlJc w:val="left"/>
      <w:pPr>
        <w:ind w:left="2591" w:hanging="289"/>
      </w:pPr>
    </w:lvl>
    <w:lvl w:ilvl="4">
      <w:numFmt w:val="bullet"/>
      <w:lvlText w:val="•"/>
      <w:lvlJc w:val="left"/>
      <w:pPr>
        <w:ind w:left="3295" w:hanging="289"/>
      </w:pPr>
    </w:lvl>
    <w:lvl w:ilvl="5">
      <w:numFmt w:val="bullet"/>
      <w:lvlText w:val="•"/>
      <w:lvlJc w:val="left"/>
      <w:pPr>
        <w:ind w:left="3999" w:hanging="289"/>
      </w:pPr>
    </w:lvl>
    <w:lvl w:ilvl="6">
      <w:numFmt w:val="bullet"/>
      <w:lvlText w:val="•"/>
      <w:lvlJc w:val="left"/>
      <w:pPr>
        <w:ind w:left="4702" w:hanging="289"/>
      </w:pPr>
    </w:lvl>
    <w:lvl w:ilvl="7">
      <w:numFmt w:val="bullet"/>
      <w:lvlText w:val="•"/>
      <w:lvlJc w:val="left"/>
      <w:pPr>
        <w:ind w:left="5406" w:hanging="289"/>
      </w:pPr>
    </w:lvl>
    <w:lvl w:ilvl="8">
      <w:numFmt w:val="bullet"/>
      <w:lvlText w:val="•"/>
      <w:lvlJc w:val="left"/>
      <w:pPr>
        <w:ind w:left="6110" w:hanging="289"/>
      </w:pPr>
    </w:lvl>
  </w:abstractNum>
  <w:abstractNum w:abstractNumId="10" w15:restartNumberingAfterBreak="0">
    <w:nsid w:val="0000040C"/>
    <w:multiLevelType w:val="multilevel"/>
    <w:tmpl w:val="FFFFFFFF"/>
    <w:lvl w:ilvl="0">
      <w:start w:val="1"/>
      <w:numFmt w:val="lowerLetter"/>
      <w:lvlText w:val="%1)"/>
      <w:lvlJc w:val="left"/>
      <w:pPr>
        <w:ind w:left="196" w:hanging="310"/>
      </w:pPr>
      <w:rPr>
        <w:rFonts w:ascii="Times New Roman" w:hAnsi="Times New Roman" w:cs="Times New Roman"/>
        <w:b w:val="0"/>
        <w:bCs w:val="0"/>
        <w:i w:val="0"/>
        <w:iCs w:val="0"/>
        <w:w w:val="100"/>
        <w:sz w:val="28"/>
        <w:szCs w:val="28"/>
      </w:rPr>
    </w:lvl>
    <w:lvl w:ilvl="1">
      <w:numFmt w:val="bullet"/>
      <w:lvlText w:val="•"/>
      <w:lvlJc w:val="left"/>
      <w:pPr>
        <w:ind w:left="931" w:hanging="310"/>
      </w:pPr>
    </w:lvl>
    <w:lvl w:ilvl="2">
      <w:numFmt w:val="bullet"/>
      <w:lvlText w:val="•"/>
      <w:lvlJc w:val="left"/>
      <w:pPr>
        <w:ind w:left="1663" w:hanging="310"/>
      </w:pPr>
    </w:lvl>
    <w:lvl w:ilvl="3">
      <w:numFmt w:val="bullet"/>
      <w:lvlText w:val="•"/>
      <w:lvlJc w:val="left"/>
      <w:pPr>
        <w:ind w:left="2395" w:hanging="310"/>
      </w:pPr>
    </w:lvl>
    <w:lvl w:ilvl="4">
      <w:numFmt w:val="bullet"/>
      <w:lvlText w:val="•"/>
      <w:lvlJc w:val="left"/>
      <w:pPr>
        <w:ind w:left="3127" w:hanging="310"/>
      </w:pPr>
    </w:lvl>
    <w:lvl w:ilvl="5">
      <w:numFmt w:val="bullet"/>
      <w:lvlText w:val="•"/>
      <w:lvlJc w:val="left"/>
      <w:pPr>
        <w:ind w:left="3859" w:hanging="310"/>
      </w:pPr>
    </w:lvl>
    <w:lvl w:ilvl="6">
      <w:numFmt w:val="bullet"/>
      <w:lvlText w:val="•"/>
      <w:lvlJc w:val="left"/>
      <w:pPr>
        <w:ind w:left="4590" w:hanging="310"/>
      </w:pPr>
    </w:lvl>
    <w:lvl w:ilvl="7">
      <w:numFmt w:val="bullet"/>
      <w:lvlText w:val="•"/>
      <w:lvlJc w:val="left"/>
      <w:pPr>
        <w:ind w:left="5322" w:hanging="310"/>
      </w:pPr>
    </w:lvl>
    <w:lvl w:ilvl="8">
      <w:numFmt w:val="bullet"/>
      <w:lvlText w:val="•"/>
      <w:lvlJc w:val="left"/>
      <w:pPr>
        <w:ind w:left="6054" w:hanging="310"/>
      </w:pPr>
    </w:lvl>
  </w:abstractNum>
  <w:abstractNum w:abstractNumId="11" w15:restartNumberingAfterBreak="0">
    <w:nsid w:val="0000040D"/>
    <w:multiLevelType w:val="multilevel"/>
    <w:tmpl w:val="FFFFFFFF"/>
    <w:lvl w:ilvl="0">
      <w:start w:val="1"/>
      <w:numFmt w:val="lowerLetter"/>
      <w:lvlText w:val="%1)"/>
      <w:lvlJc w:val="left"/>
      <w:pPr>
        <w:ind w:left="484" w:hanging="288"/>
      </w:pPr>
      <w:rPr>
        <w:rFonts w:ascii="Times New Roman" w:hAnsi="Times New Roman" w:cs="Times New Roman"/>
        <w:b w:val="0"/>
        <w:bCs w:val="0"/>
        <w:i w:val="0"/>
        <w:iCs w:val="0"/>
        <w:w w:val="100"/>
        <w:sz w:val="28"/>
        <w:szCs w:val="28"/>
      </w:rPr>
    </w:lvl>
    <w:lvl w:ilvl="1">
      <w:numFmt w:val="bullet"/>
      <w:lvlText w:val="•"/>
      <w:lvlJc w:val="left"/>
      <w:pPr>
        <w:ind w:left="1183" w:hanging="288"/>
      </w:pPr>
    </w:lvl>
    <w:lvl w:ilvl="2">
      <w:numFmt w:val="bullet"/>
      <w:lvlText w:val="•"/>
      <w:lvlJc w:val="left"/>
      <w:pPr>
        <w:ind w:left="1887" w:hanging="288"/>
      </w:pPr>
    </w:lvl>
    <w:lvl w:ilvl="3">
      <w:numFmt w:val="bullet"/>
      <w:lvlText w:val="•"/>
      <w:lvlJc w:val="left"/>
      <w:pPr>
        <w:ind w:left="2591" w:hanging="288"/>
      </w:pPr>
    </w:lvl>
    <w:lvl w:ilvl="4">
      <w:numFmt w:val="bullet"/>
      <w:lvlText w:val="•"/>
      <w:lvlJc w:val="left"/>
      <w:pPr>
        <w:ind w:left="3295" w:hanging="288"/>
      </w:pPr>
    </w:lvl>
    <w:lvl w:ilvl="5">
      <w:numFmt w:val="bullet"/>
      <w:lvlText w:val="•"/>
      <w:lvlJc w:val="left"/>
      <w:pPr>
        <w:ind w:left="3999" w:hanging="288"/>
      </w:pPr>
    </w:lvl>
    <w:lvl w:ilvl="6">
      <w:numFmt w:val="bullet"/>
      <w:lvlText w:val="•"/>
      <w:lvlJc w:val="left"/>
      <w:pPr>
        <w:ind w:left="4702" w:hanging="288"/>
      </w:pPr>
    </w:lvl>
    <w:lvl w:ilvl="7">
      <w:numFmt w:val="bullet"/>
      <w:lvlText w:val="•"/>
      <w:lvlJc w:val="left"/>
      <w:pPr>
        <w:ind w:left="5406" w:hanging="288"/>
      </w:pPr>
    </w:lvl>
    <w:lvl w:ilvl="8">
      <w:numFmt w:val="bullet"/>
      <w:lvlText w:val="•"/>
      <w:lvlJc w:val="left"/>
      <w:pPr>
        <w:ind w:left="6110" w:hanging="288"/>
      </w:pPr>
    </w:lvl>
  </w:abstractNum>
  <w:abstractNum w:abstractNumId="12" w15:restartNumberingAfterBreak="0">
    <w:nsid w:val="0000040E"/>
    <w:multiLevelType w:val="multilevel"/>
    <w:tmpl w:val="FFFFFFFF"/>
    <w:lvl w:ilvl="0">
      <w:start w:val="1"/>
      <w:numFmt w:val="lowerLetter"/>
      <w:lvlText w:val="%1)"/>
      <w:lvlJc w:val="left"/>
      <w:pPr>
        <w:ind w:left="196" w:hanging="286"/>
      </w:pPr>
      <w:rPr>
        <w:rFonts w:ascii="Times New Roman" w:hAnsi="Times New Roman" w:cs="Times New Roman"/>
        <w:b w:val="0"/>
        <w:bCs w:val="0"/>
        <w:i w:val="0"/>
        <w:iCs w:val="0"/>
        <w:w w:val="100"/>
        <w:sz w:val="28"/>
        <w:szCs w:val="28"/>
      </w:rPr>
    </w:lvl>
    <w:lvl w:ilvl="1">
      <w:numFmt w:val="bullet"/>
      <w:lvlText w:val="•"/>
      <w:lvlJc w:val="left"/>
      <w:pPr>
        <w:ind w:left="931" w:hanging="286"/>
      </w:pPr>
    </w:lvl>
    <w:lvl w:ilvl="2">
      <w:numFmt w:val="bullet"/>
      <w:lvlText w:val="•"/>
      <w:lvlJc w:val="left"/>
      <w:pPr>
        <w:ind w:left="1663" w:hanging="286"/>
      </w:pPr>
    </w:lvl>
    <w:lvl w:ilvl="3">
      <w:numFmt w:val="bullet"/>
      <w:lvlText w:val="•"/>
      <w:lvlJc w:val="left"/>
      <w:pPr>
        <w:ind w:left="2395" w:hanging="286"/>
      </w:pPr>
    </w:lvl>
    <w:lvl w:ilvl="4">
      <w:numFmt w:val="bullet"/>
      <w:lvlText w:val="•"/>
      <w:lvlJc w:val="left"/>
      <w:pPr>
        <w:ind w:left="3127" w:hanging="286"/>
      </w:pPr>
    </w:lvl>
    <w:lvl w:ilvl="5">
      <w:numFmt w:val="bullet"/>
      <w:lvlText w:val="•"/>
      <w:lvlJc w:val="left"/>
      <w:pPr>
        <w:ind w:left="3859" w:hanging="286"/>
      </w:pPr>
    </w:lvl>
    <w:lvl w:ilvl="6">
      <w:numFmt w:val="bullet"/>
      <w:lvlText w:val="•"/>
      <w:lvlJc w:val="left"/>
      <w:pPr>
        <w:ind w:left="4590" w:hanging="286"/>
      </w:pPr>
    </w:lvl>
    <w:lvl w:ilvl="7">
      <w:numFmt w:val="bullet"/>
      <w:lvlText w:val="•"/>
      <w:lvlJc w:val="left"/>
      <w:pPr>
        <w:ind w:left="5322" w:hanging="286"/>
      </w:pPr>
    </w:lvl>
    <w:lvl w:ilvl="8">
      <w:numFmt w:val="bullet"/>
      <w:lvlText w:val="•"/>
      <w:lvlJc w:val="left"/>
      <w:pPr>
        <w:ind w:left="6054" w:hanging="286"/>
      </w:pPr>
    </w:lvl>
  </w:abstractNum>
  <w:abstractNum w:abstractNumId="13" w15:restartNumberingAfterBreak="0">
    <w:nsid w:val="0000040F"/>
    <w:multiLevelType w:val="multilevel"/>
    <w:tmpl w:val="FFFFFFFF"/>
    <w:lvl w:ilvl="0">
      <w:start w:val="1"/>
      <w:numFmt w:val="lowerLetter"/>
      <w:lvlText w:val="%1)"/>
      <w:lvlJc w:val="left"/>
      <w:pPr>
        <w:ind w:left="105" w:hanging="286"/>
      </w:pPr>
      <w:rPr>
        <w:rFonts w:ascii="Times New Roman" w:hAnsi="Times New Roman" w:cs="Times New Roman"/>
        <w:b w:val="0"/>
        <w:bCs w:val="0"/>
        <w:i w:val="0"/>
        <w:iCs w:val="0"/>
        <w:w w:val="100"/>
        <w:sz w:val="28"/>
        <w:szCs w:val="28"/>
      </w:rPr>
    </w:lvl>
    <w:lvl w:ilvl="1">
      <w:numFmt w:val="bullet"/>
      <w:lvlText w:val="•"/>
      <w:lvlJc w:val="left"/>
      <w:pPr>
        <w:ind w:left="841" w:hanging="286"/>
      </w:pPr>
    </w:lvl>
    <w:lvl w:ilvl="2">
      <w:numFmt w:val="bullet"/>
      <w:lvlText w:val="•"/>
      <w:lvlJc w:val="left"/>
      <w:pPr>
        <w:ind w:left="1583" w:hanging="286"/>
      </w:pPr>
    </w:lvl>
    <w:lvl w:ilvl="3">
      <w:numFmt w:val="bullet"/>
      <w:lvlText w:val="•"/>
      <w:lvlJc w:val="left"/>
      <w:pPr>
        <w:ind w:left="2325" w:hanging="286"/>
      </w:pPr>
    </w:lvl>
    <w:lvl w:ilvl="4">
      <w:numFmt w:val="bullet"/>
      <w:lvlText w:val="•"/>
      <w:lvlJc w:val="left"/>
      <w:pPr>
        <w:ind w:left="3067" w:hanging="286"/>
      </w:pPr>
    </w:lvl>
    <w:lvl w:ilvl="5">
      <w:numFmt w:val="bullet"/>
      <w:lvlText w:val="•"/>
      <w:lvlJc w:val="left"/>
      <w:pPr>
        <w:ind w:left="3809" w:hanging="286"/>
      </w:pPr>
    </w:lvl>
    <w:lvl w:ilvl="6">
      <w:numFmt w:val="bullet"/>
      <w:lvlText w:val="•"/>
      <w:lvlJc w:val="left"/>
      <w:pPr>
        <w:ind w:left="4550" w:hanging="286"/>
      </w:pPr>
    </w:lvl>
    <w:lvl w:ilvl="7">
      <w:numFmt w:val="bullet"/>
      <w:lvlText w:val="•"/>
      <w:lvlJc w:val="left"/>
      <w:pPr>
        <w:ind w:left="5292" w:hanging="286"/>
      </w:pPr>
    </w:lvl>
    <w:lvl w:ilvl="8">
      <w:numFmt w:val="bullet"/>
      <w:lvlText w:val="•"/>
      <w:lvlJc w:val="left"/>
      <w:pPr>
        <w:ind w:left="6034" w:hanging="286"/>
      </w:pPr>
    </w:lvl>
  </w:abstractNum>
  <w:abstractNum w:abstractNumId="14" w15:restartNumberingAfterBreak="0">
    <w:nsid w:val="00000410"/>
    <w:multiLevelType w:val="multilevel"/>
    <w:tmpl w:val="FFFFFFFF"/>
    <w:lvl w:ilvl="0">
      <w:start w:val="6"/>
      <w:numFmt w:val="decimal"/>
      <w:lvlText w:val="%1"/>
      <w:lvlJc w:val="left"/>
      <w:pPr>
        <w:ind w:left="162" w:hanging="523"/>
      </w:pPr>
      <w:rPr>
        <w:rFonts w:cs="Times New Roman"/>
      </w:rPr>
    </w:lvl>
    <w:lvl w:ilvl="1">
      <w:start w:val="1"/>
      <w:numFmt w:val="decimal"/>
      <w:lvlText w:val="%1.%2."/>
      <w:lvlJc w:val="left"/>
      <w:pPr>
        <w:ind w:left="162" w:hanging="523"/>
      </w:pPr>
      <w:rPr>
        <w:rFonts w:ascii="Times New Roman" w:hAnsi="Times New Roman" w:cs="Times New Roman"/>
        <w:b w:val="0"/>
        <w:bCs w:val="0"/>
        <w:i w:val="0"/>
        <w:iCs w:val="0"/>
        <w:w w:val="100"/>
        <w:sz w:val="28"/>
        <w:szCs w:val="28"/>
      </w:rPr>
    </w:lvl>
    <w:lvl w:ilvl="2">
      <w:numFmt w:val="bullet"/>
      <w:lvlText w:val="-"/>
      <w:lvlJc w:val="left"/>
      <w:pPr>
        <w:ind w:left="326" w:hanging="164"/>
      </w:pPr>
      <w:rPr>
        <w:rFonts w:ascii="Times New Roman" w:hAnsi="Times New Roman"/>
        <w:b w:val="0"/>
        <w:i w:val="0"/>
        <w:w w:val="100"/>
        <w:sz w:val="28"/>
      </w:rPr>
    </w:lvl>
    <w:lvl w:ilvl="3">
      <w:numFmt w:val="bullet"/>
      <w:lvlText w:val="•"/>
      <w:lvlJc w:val="left"/>
      <w:pPr>
        <w:ind w:left="1919" w:hanging="164"/>
      </w:pPr>
    </w:lvl>
    <w:lvl w:ilvl="4">
      <w:numFmt w:val="bullet"/>
      <w:lvlText w:val="•"/>
      <w:lvlJc w:val="left"/>
      <w:pPr>
        <w:ind w:left="2719" w:hanging="164"/>
      </w:pPr>
    </w:lvl>
    <w:lvl w:ilvl="5">
      <w:numFmt w:val="bullet"/>
      <w:lvlText w:val="•"/>
      <w:lvlJc w:val="left"/>
      <w:pPr>
        <w:ind w:left="3519" w:hanging="164"/>
      </w:pPr>
    </w:lvl>
    <w:lvl w:ilvl="6">
      <w:numFmt w:val="bullet"/>
      <w:lvlText w:val="•"/>
      <w:lvlJc w:val="left"/>
      <w:pPr>
        <w:ind w:left="4318" w:hanging="164"/>
      </w:pPr>
    </w:lvl>
    <w:lvl w:ilvl="7">
      <w:numFmt w:val="bullet"/>
      <w:lvlText w:val="•"/>
      <w:lvlJc w:val="left"/>
      <w:pPr>
        <w:ind w:left="5118" w:hanging="164"/>
      </w:pPr>
    </w:lvl>
    <w:lvl w:ilvl="8">
      <w:numFmt w:val="bullet"/>
      <w:lvlText w:val="•"/>
      <w:lvlJc w:val="left"/>
      <w:pPr>
        <w:ind w:left="5918" w:hanging="164"/>
      </w:pPr>
    </w:lvl>
  </w:abstractNum>
  <w:abstractNum w:abstractNumId="15" w15:restartNumberingAfterBreak="0">
    <w:nsid w:val="00000411"/>
    <w:multiLevelType w:val="multilevel"/>
    <w:tmpl w:val="FFFFFFFF"/>
    <w:lvl w:ilvl="0">
      <w:start w:val="7"/>
      <w:numFmt w:val="decimal"/>
      <w:lvlText w:val="%1"/>
      <w:lvlJc w:val="left"/>
      <w:pPr>
        <w:ind w:left="162" w:hanging="499"/>
      </w:pPr>
      <w:rPr>
        <w:rFonts w:cs="Times New Roman"/>
      </w:rPr>
    </w:lvl>
    <w:lvl w:ilvl="1">
      <w:start w:val="1"/>
      <w:numFmt w:val="decimal"/>
      <w:lvlText w:val="%1.%2."/>
      <w:lvlJc w:val="left"/>
      <w:pPr>
        <w:ind w:left="162" w:hanging="499"/>
      </w:pPr>
      <w:rPr>
        <w:rFonts w:ascii="Times New Roman" w:hAnsi="Times New Roman" w:cs="Times New Roman"/>
        <w:b w:val="0"/>
        <w:bCs w:val="0"/>
        <w:i w:val="0"/>
        <w:iCs w:val="0"/>
        <w:w w:val="100"/>
        <w:sz w:val="28"/>
        <w:szCs w:val="28"/>
      </w:rPr>
    </w:lvl>
    <w:lvl w:ilvl="2">
      <w:numFmt w:val="bullet"/>
      <w:lvlText w:val="•"/>
      <w:lvlJc w:val="left"/>
      <w:pPr>
        <w:ind w:left="1631" w:hanging="499"/>
      </w:pPr>
    </w:lvl>
    <w:lvl w:ilvl="3">
      <w:numFmt w:val="bullet"/>
      <w:lvlText w:val="•"/>
      <w:lvlJc w:val="left"/>
      <w:pPr>
        <w:ind w:left="2367" w:hanging="499"/>
      </w:pPr>
    </w:lvl>
    <w:lvl w:ilvl="4">
      <w:numFmt w:val="bullet"/>
      <w:lvlText w:val="•"/>
      <w:lvlJc w:val="left"/>
      <w:pPr>
        <w:ind w:left="3103" w:hanging="499"/>
      </w:pPr>
    </w:lvl>
    <w:lvl w:ilvl="5">
      <w:numFmt w:val="bullet"/>
      <w:lvlText w:val="•"/>
      <w:lvlJc w:val="left"/>
      <w:pPr>
        <w:ind w:left="3839" w:hanging="499"/>
      </w:pPr>
    </w:lvl>
    <w:lvl w:ilvl="6">
      <w:numFmt w:val="bullet"/>
      <w:lvlText w:val="•"/>
      <w:lvlJc w:val="left"/>
      <w:pPr>
        <w:ind w:left="4574" w:hanging="499"/>
      </w:pPr>
    </w:lvl>
    <w:lvl w:ilvl="7">
      <w:numFmt w:val="bullet"/>
      <w:lvlText w:val="•"/>
      <w:lvlJc w:val="left"/>
      <w:pPr>
        <w:ind w:left="5310" w:hanging="499"/>
      </w:pPr>
    </w:lvl>
    <w:lvl w:ilvl="8">
      <w:numFmt w:val="bullet"/>
      <w:lvlText w:val="•"/>
      <w:lvlJc w:val="left"/>
      <w:pPr>
        <w:ind w:left="6046" w:hanging="499"/>
      </w:pPr>
    </w:lvl>
  </w:abstractNum>
  <w:abstractNum w:abstractNumId="16" w15:restartNumberingAfterBreak="0">
    <w:nsid w:val="00000412"/>
    <w:multiLevelType w:val="multilevel"/>
    <w:tmpl w:val="FFFFFFFF"/>
    <w:lvl w:ilvl="0">
      <w:start w:val="7"/>
      <w:numFmt w:val="decimal"/>
      <w:lvlText w:val="%1"/>
      <w:lvlJc w:val="left"/>
      <w:pPr>
        <w:ind w:left="162" w:hanging="493"/>
      </w:pPr>
      <w:rPr>
        <w:rFonts w:cs="Times New Roman"/>
      </w:rPr>
    </w:lvl>
    <w:lvl w:ilvl="1">
      <w:start w:val="6"/>
      <w:numFmt w:val="decimal"/>
      <w:lvlText w:val="%1.%2."/>
      <w:lvlJc w:val="left"/>
      <w:pPr>
        <w:ind w:left="162" w:hanging="493"/>
      </w:pPr>
      <w:rPr>
        <w:rFonts w:ascii="Times New Roman" w:hAnsi="Times New Roman" w:cs="Times New Roman"/>
        <w:b w:val="0"/>
        <w:bCs w:val="0"/>
        <w:i w:val="0"/>
        <w:iCs w:val="0"/>
        <w:w w:val="100"/>
        <w:sz w:val="28"/>
        <w:szCs w:val="28"/>
      </w:rPr>
    </w:lvl>
    <w:lvl w:ilvl="2">
      <w:numFmt w:val="bullet"/>
      <w:lvlText w:val="•"/>
      <w:lvlJc w:val="left"/>
      <w:pPr>
        <w:ind w:left="1631" w:hanging="493"/>
      </w:pPr>
    </w:lvl>
    <w:lvl w:ilvl="3">
      <w:numFmt w:val="bullet"/>
      <w:lvlText w:val="•"/>
      <w:lvlJc w:val="left"/>
      <w:pPr>
        <w:ind w:left="2367" w:hanging="493"/>
      </w:pPr>
    </w:lvl>
    <w:lvl w:ilvl="4">
      <w:numFmt w:val="bullet"/>
      <w:lvlText w:val="•"/>
      <w:lvlJc w:val="left"/>
      <w:pPr>
        <w:ind w:left="3103" w:hanging="493"/>
      </w:pPr>
    </w:lvl>
    <w:lvl w:ilvl="5">
      <w:numFmt w:val="bullet"/>
      <w:lvlText w:val="•"/>
      <w:lvlJc w:val="left"/>
      <w:pPr>
        <w:ind w:left="3839" w:hanging="493"/>
      </w:pPr>
    </w:lvl>
    <w:lvl w:ilvl="6">
      <w:numFmt w:val="bullet"/>
      <w:lvlText w:val="•"/>
      <w:lvlJc w:val="left"/>
      <w:pPr>
        <w:ind w:left="4574" w:hanging="493"/>
      </w:pPr>
    </w:lvl>
    <w:lvl w:ilvl="7">
      <w:numFmt w:val="bullet"/>
      <w:lvlText w:val="•"/>
      <w:lvlJc w:val="left"/>
      <w:pPr>
        <w:ind w:left="5310" w:hanging="493"/>
      </w:pPr>
    </w:lvl>
    <w:lvl w:ilvl="8">
      <w:numFmt w:val="bullet"/>
      <w:lvlText w:val="•"/>
      <w:lvlJc w:val="left"/>
      <w:pPr>
        <w:ind w:left="6046" w:hanging="493"/>
      </w:pPr>
    </w:lvl>
  </w:abstractNum>
  <w:abstractNum w:abstractNumId="17" w15:restartNumberingAfterBreak="0">
    <w:nsid w:val="00000413"/>
    <w:multiLevelType w:val="multilevel"/>
    <w:tmpl w:val="FFFFFFFF"/>
    <w:lvl w:ilvl="0">
      <w:start w:val="10"/>
      <w:numFmt w:val="decimal"/>
      <w:lvlText w:val="%1"/>
      <w:lvlJc w:val="left"/>
      <w:pPr>
        <w:ind w:left="794" w:hanging="632"/>
      </w:pPr>
      <w:rPr>
        <w:rFonts w:cs="Times New Roman"/>
      </w:rPr>
    </w:lvl>
    <w:lvl w:ilvl="1">
      <w:start w:val="3"/>
      <w:numFmt w:val="decimal"/>
      <w:lvlText w:val="%1.%2."/>
      <w:lvlJc w:val="left"/>
      <w:pPr>
        <w:ind w:left="794" w:hanging="632"/>
      </w:pPr>
      <w:rPr>
        <w:rFonts w:ascii="Times New Roman" w:hAnsi="Times New Roman" w:cs="Times New Roman"/>
        <w:b w:val="0"/>
        <w:bCs w:val="0"/>
        <w:i w:val="0"/>
        <w:iCs w:val="0"/>
        <w:spacing w:val="-3"/>
        <w:w w:val="100"/>
        <w:sz w:val="28"/>
        <w:szCs w:val="28"/>
      </w:rPr>
    </w:lvl>
    <w:lvl w:ilvl="2">
      <w:numFmt w:val="bullet"/>
      <w:lvlText w:val="•"/>
      <w:lvlJc w:val="left"/>
      <w:pPr>
        <w:ind w:left="2143" w:hanging="632"/>
      </w:pPr>
    </w:lvl>
    <w:lvl w:ilvl="3">
      <w:numFmt w:val="bullet"/>
      <w:lvlText w:val="•"/>
      <w:lvlJc w:val="left"/>
      <w:pPr>
        <w:ind w:left="2815" w:hanging="632"/>
      </w:pPr>
    </w:lvl>
    <w:lvl w:ilvl="4">
      <w:numFmt w:val="bullet"/>
      <w:lvlText w:val="•"/>
      <w:lvlJc w:val="left"/>
      <w:pPr>
        <w:ind w:left="3487" w:hanging="632"/>
      </w:pPr>
    </w:lvl>
    <w:lvl w:ilvl="5">
      <w:numFmt w:val="bullet"/>
      <w:lvlText w:val="•"/>
      <w:lvlJc w:val="left"/>
      <w:pPr>
        <w:ind w:left="4159" w:hanging="632"/>
      </w:pPr>
    </w:lvl>
    <w:lvl w:ilvl="6">
      <w:numFmt w:val="bullet"/>
      <w:lvlText w:val="•"/>
      <w:lvlJc w:val="left"/>
      <w:pPr>
        <w:ind w:left="4830" w:hanging="632"/>
      </w:pPr>
    </w:lvl>
    <w:lvl w:ilvl="7">
      <w:numFmt w:val="bullet"/>
      <w:lvlText w:val="•"/>
      <w:lvlJc w:val="left"/>
      <w:pPr>
        <w:ind w:left="5502" w:hanging="632"/>
      </w:pPr>
    </w:lvl>
    <w:lvl w:ilvl="8">
      <w:numFmt w:val="bullet"/>
      <w:lvlText w:val="•"/>
      <w:lvlJc w:val="left"/>
      <w:pPr>
        <w:ind w:left="6174" w:hanging="632"/>
      </w:pPr>
    </w:lvl>
  </w:abstractNum>
  <w:abstractNum w:abstractNumId="18" w15:restartNumberingAfterBreak="0">
    <w:nsid w:val="00000414"/>
    <w:multiLevelType w:val="multilevel"/>
    <w:tmpl w:val="FFFFFFFF"/>
    <w:lvl w:ilvl="0">
      <w:start w:val="10"/>
      <w:numFmt w:val="decimal"/>
      <w:lvlText w:val="%1"/>
      <w:lvlJc w:val="left"/>
      <w:pPr>
        <w:ind w:left="162" w:hanging="628"/>
      </w:pPr>
      <w:rPr>
        <w:rFonts w:cs="Times New Roman"/>
      </w:rPr>
    </w:lvl>
    <w:lvl w:ilvl="1">
      <w:start w:val="5"/>
      <w:numFmt w:val="decimal"/>
      <w:lvlText w:val="%1.%2."/>
      <w:lvlJc w:val="left"/>
      <w:pPr>
        <w:ind w:left="162" w:hanging="628"/>
      </w:pPr>
      <w:rPr>
        <w:rFonts w:ascii="Times New Roman" w:hAnsi="Times New Roman" w:cs="Times New Roman"/>
        <w:b w:val="0"/>
        <w:bCs w:val="0"/>
        <w:i w:val="0"/>
        <w:iCs w:val="0"/>
        <w:spacing w:val="-3"/>
        <w:w w:val="100"/>
        <w:sz w:val="28"/>
        <w:szCs w:val="28"/>
      </w:rPr>
    </w:lvl>
    <w:lvl w:ilvl="2">
      <w:numFmt w:val="bullet"/>
      <w:lvlText w:val="•"/>
      <w:lvlJc w:val="left"/>
      <w:pPr>
        <w:ind w:left="1631" w:hanging="628"/>
      </w:pPr>
    </w:lvl>
    <w:lvl w:ilvl="3">
      <w:numFmt w:val="bullet"/>
      <w:lvlText w:val="•"/>
      <w:lvlJc w:val="left"/>
      <w:pPr>
        <w:ind w:left="2367" w:hanging="628"/>
      </w:pPr>
    </w:lvl>
    <w:lvl w:ilvl="4">
      <w:numFmt w:val="bullet"/>
      <w:lvlText w:val="•"/>
      <w:lvlJc w:val="left"/>
      <w:pPr>
        <w:ind w:left="3103" w:hanging="628"/>
      </w:pPr>
    </w:lvl>
    <w:lvl w:ilvl="5">
      <w:numFmt w:val="bullet"/>
      <w:lvlText w:val="•"/>
      <w:lvlJc w:val="left"/>
      <w:pPr>
        <w:ind w:left="3839" w:hanging="628"/>
      </w:pPr>
    </w:lvl>
    <w:lvl w:ilvl="6">
      <w:numFmt w:val="bullet"/>
      <w:lvlText w:val="•"/>
      <w:lvlJc w:val="left"/>
      <w:pPr>
        <w:ind w:left="4574" w:hanging="628"/>
      </w:pPr>
    </w:lvl>
    <w:lvl w:ilvl="7">
      <w:numFmt w:val="bullet"/>
      <w:lvlText w:val="•"/>
      <w:lvlJc w:val="left"/>
      <w:pPr>
        <w:ind w:left="5310" w:hanging="628"/>
      </w:pPr>
    </w:lvl>
    <w:lvl w:ilvl="8">
      <w:numFmt w:val="bullet"/>
      <w:lvlText w:val="•"/>
      <w:lvlJc w:val="left"/>
      <w:pPr>
        <w:ind w:left="6046" w:hanging="628"/>
      </w:pPr>
    </w:lvl>
  </w:abstractNum>
  <w:abstractNum w:abstractNumId="19" w15:restartNumberingAfterBreak="0">
    <w:nsid w:val="00000415"/>
    <w:multiLevelType w:val="multilevel"/>
    <w:tmpl w:val="FFFFFFFF"/>
    <w:lvl w:ilvl="0">
      <w:start w:val="12"/>
      <w:numFmt w:val="decimal"/>
      <w:lvlText w:val="%1"/>
      <w:lvlJc w:val="left"/>
      <w:pPr>
        <w:ind w:left="162" w:hanging="645"/>
      </w:pPr>
      <w:rPr>
        <w:rFonts w:cs="Times New Roman"/>
      </w:rPr>
    </w:lvl>
    <w:lvl w:ilvl="1">
      <w:start w:val="1"/>
      <w:numFmt w:val="decimal"/>
      <w:lvlText w:val="%1.%2."/>
      <w:lvlJc w:val="left"/>
      <w:pPr>
        <w:ind w:left="162" w:hanging="645"/>
      </w:pPr>
      <w:rPr>
        <w:rFonts w:ascii="Times New Roman" w:hAnsi="Times New Roman" w:cs="Times New Roman"/>
        <w:b w:val="0"/>
        <w:bCs w:val="0"/>
        <w:i w:val="0"/>
        <w:iCs w:val="0"/>
        <w:spacing w:val="-4"/>
        <w:w w:val="100"/>
        <w:sz w:val="28"/>
        <w:szCs w:val="28"/>
      </w:rPr>
    </w:lvl>
    <w:lvl w:ilvl="2">
      <w:numFmt w:val="bullet"/>
      <w:lvlText w:val="•"/>
      <w:lvlJc w:val="left"/>
      <w:pPr>
        <w:ind w:left="1631" w:hanging="645"/>
      </w:pPr>
    </w:lvl>
    <w:lvl w:ilvl="3">
      <w:numFmt w:val="bullet"/>
      <w:lvlText w:val="•"/>
      <w:lvlJc w:val="left"/>
      <w:pPr>
        <w:ind w:left="2367" w:hanging="645"/>
      </w:pPr>
    </w:lvl>
    <w:lvl w:ilvl="4">
      <w:numFmt w:val="bullet"/>
      <w:lvlText w:val="•"/>
      <w:lvlJc w:val="left"/>
      <w:pPr>
        <w:ind w:left="3103" w:hanging="645"/>
      </w:pPr>
    </w:lvl>
    <w:lvl w:ilvl="5">
      <w:numFmt w:val="bullet"/>
      <w:lvlText w:val="•"/>
      <w:lvlJc w:val="left"/>
      <w:pPr>
        <w:ind w:left="3839" w:hanging="645"/>
      </w:pPr>
    </w:lvl>
    <w:lvl w:ilvl="6">
      <w:numFmt w:val="bullet"/>
      <w:lvlText w:val="•"/>
      <w:lvlJc w:val="left"/>
      <w:pPr>
        <w:ind w:left="4574" w:hanging="645"/>
      </w:pPr>
    </w:lvl>
    <w:lvl w:ilvl="7">
      <w:numFmt w:val="bullet"/>
      <w:lvlText w:val="•"/>
      <w:lvlJc w:val="left"/>
      <w:pPr>
        <w:ind w:left="5310" w:hanging="645"/>
      </w:pPr>
    </w:lvl>
    <w:lvl w:ilvl="8">
      <w:numFmt w:val="bullet"/>
      <w:lvlText w:val="•"/>
      <w:lvlJc w:val="left"/>
      <w:pPr>
        <w:ind w:left="6046" w:hanging="645"/>
      </w:pPr>
    </w:lvl>
  </w:abstractNum>
  <w:abstractNum w:abstractNumId="20" w15:restartNumberingAfterBreak="0">
    <w:nsid w:val="00000416"/>
    <w:multiLevelType w:val="multilevel"/>
    <w:tmpl w:val="FFFFFFFF"/>
    <w:lvl w:ilvl="0">
      <w:start w:val="1"/>
      <w:numFmt w:val="lowerLetter"/>
      <w:lvlText w:val="%1)"/>
      <w:lvlJc w:val="left"/>
      <w:pPr>
        <w:ind w:left="162" w:hanging="276"/>
      </w:pPr>
      <w:rPr>
        <w:rFonts w:ascii="Times New Roman" w:hAnsi="Times New Roman" w:cs="Times New Roman"/>
        <w:b w:val="0"/>
        <w:bCs w:val="0"/>
        <w:i w:val="0"/>
        <w:iCs w:val="0"/>
        <w:w w:val="100"/>
        <w:sz w:val="28"/>
        <w:szCs w:val="28"/>
      </w:rPr>
    </w:lvl>
    <w:lvl w:ilvl="1">
      <w:numFmt w:val="bullet"/>
      <w:lvlText w:val="•"/>
      <w:lvlJc w:val="left"/>
      <w:pPr>
        <w:ind w:left="895" w:hanging="276"/>
      </w:pPr>
    </w:lvl>
    <w:lvl w:ilvl="2">
      <w:numFmt w:val="bullet"/>
      <w:lvlText w:val="•"/>
      <w:lvlJc w:val="left"/>
      <w:pPr>
        <w:ind w:left="1631" w:hanging="276"/>
      </w:pPr>
    </w:lvl>
    <w:lvl w:ilvl="3">
      <w:numFmt w:val="bullet"/>
      <w:lvlText w:val="•"/>
      <w:lvlJc w:val="left"/>
      <w:pPr>
        <w:ind w:left="2367" w:hanging="276"/>
      </w:pPr>
    </w:lvl>
    <w:lvl w:ilvl="4">
      <w:numFmt w:val="bullet"/>
      <w:lvlText w:val="•"/>
      <w:lvlJc w:val="left"/>
      <w:pPr>
        <w:ind w:left="3103" w:hanging="276"/>
      </w:pPr>
    </w:lvl>
    <w:lvl w:ilvl="5">
      <w:numFmt w:val="bullet"/>
      <w:lvlText w:val="•"/>
      <w:lvlJc w:val="left"/>
      <w:pPr>
        <w:ind w:left="3839" w:hanging="276"/>
      </w:pPr>
    </w:lvl>
    <w:lvl w:ilvl="6">
      <w:numFmt w:val="bullet"/>
      <w:lvlText w:val="•"/>
      <w:lvlJc w:val="left"/>
      <w:pPr>
        <w:ind w:left="4574" w:hanging="276"/>
      </w:pPr>
    </w:lvl>
    <w:lvl w:ilvl="7">
      <w:numFmt w:val="bullet"/>
      <w:lvlText w:val="•"/>
      <w:lvlJc w:val="left"/>
      <w:pPr>
        <w:ind w:left="5310" w:hanging="276"/>
      </w:pPr>
    </w:lvl>
    <w:lvl w:ilvl="8">
      <w:numFmt w:val="bullet"/>
      <w:lvlText w:val="•"/>
      <w:lvlJc w:val="left"/>
      <w:pPr>
        <w:ind w:left="6046" w:hanging="276"/>
      </w:pPr>
    </w:lvl>
  </w:abstractNum>
  <w:abstractNum w:abstractNumId="21" w15:restartNumberingAfterBreak="0">
    <w:nsid w:val="00000417"/>
    <w:multiLevelType w:val="multilevel"/>
    <w:tmpl w:val="FFFFFFFF"/>
    <w:lvl w:ilvl="0">
      <w:start w:val="13"/>
      <w:numFmt w:val="decimal"/>
      <w:lvlText w:val="%1"/>
      <w:lvlJc w:val="left"/>
      <w:pPr>
        <w:ind w:left="162" w:hanging="625"/>
      </w:pPr>
      <w:rPr>
        <w:rFonts w:cs="Times New Roman"/>
      </w:rPr>
    </w:lvl>
    <w:lvl w:ilvl="1">
      <w:start w:val="2"/>
      <w:numFmt w:val="decimal"/>
      <w:lvlText w:val="%1.%2."/>
      <w:lvlJc w:val="left"/>
      <w:pPr>
        <w:ind w:left="162" w:hanging="625"/>
      </w:pPr>
      <w:rPr>
        <w:rFonts w:ascii="Times New Roman" w:hAnsi="Times New Roman" w:cs="Times New Roman"/>
        <w:b w:val="0"/>
        <w:bCs w:val="0"/>
        <w:i w:val="0"/>
        <w:iCs w:val="0"/>
        <w:spacing w:val="-3"/>
        <w:w w:val="100"/>
        <w:sz w:val="28"/>
        <w:szCs w:val="28"/>
      </w:rPr>
    </w:lvl>
    <w:lvl w:ilvl="2">
      <w:numFmt w:val="bullet"/>
      <w:lvlText w:val="•"/>
      <w:lvlJc w:val="left"/>
      <w:pPr>
        <w:ind w:left="1631" w:hanging="625"/>
      </w:pPr>
    </w:lvl>
    <w:lvl w:ilvl="3">
      <w:numFmt w:val="bullet"/>
      <w:lvlText w:val="•"/>
      <w:lvlJc w:val="left"/>
      <w:pPr>
        <w:ind w:left="2367" w:hanging="625"/>
      </w:pPr>
    </w:lvl>
    <w:lvl w:ilvl="4">
      <w:numFmt w:val="bullet"/>
      <w:lvlText w:val="•"/>
      <w:lvlJc w:val="left"/>
      <w:pPr>
        <w:ind w:left="3103" w:hanging="625"/>
      </w:pPr>
    </w:lvl>
    <w:lvl w:ilvl="5">
      <w:numFmt w:val="bullet"/>
      <w:lvlText w:val="•"/>
      <w:lvlJc w:val="left"/>
      <w:pPr>
        <w:ind w:left="3839" w:hanging="625"/>
      </w:pPr>
    </w:lvl>
    <w:lvl w:ilvl="6">
      <w:numFmt w:val="bullet"/>
      <w:lvlText w:val="•"/>
      <w:lvlJc w:val="left"/>
      <w:pPr>
        <w:ind w:left="4574" w:hanging="625"/>
      </w:pPr>
    </w:lvl>
    <w:lvl w:ilvl="7">
      <w:numFmt w:val="bullet"/>
      <w:lvlText w:val="•"/>
      <w:lvlJc w:val="left"/>
      <w:pPr>
        <w:ind w:left="5310" w:hanging="625"/>
      </w:pPr>
    </w:lvl>
    <w:lvl w:ilvl="8">
      <w:numFmt w:val="bullet"/>
      <w:lvlText w:val="•"/>
      <w:lvlJc w:val="left"/>
      <w:pPr>
        <w:ind w:left="6046" w:hanging="625"/>
      </w:pPr>
    </w:lvl>
  </w:abstractNum>
  <w:abstractNum w:abstractNumId="22" w15:restartNumberingAfterBreak="0">
    <w:nsid w:val="00000418"/>
    <w:multiLevelType w:val="multilevel"/>
    <w:tmpl w:val="FFFFFFFF"/>
    <w:lvl w:ilvl="0">
      <w:start w:val="15"/>
      <w:numFmt w:val="decimal"/>
      <w:lvlText w:val="%1"/>
      <w:lvlJc w:val="left"/>
      <w:pPr>
        <w:ind w:left="162" w:hanging="652"/>
      </w:pPr>
      <w:rPr>
        <w:rFonts w:cs="Times New Roman"/>
      </w:rPr>
    </w:lvl>
    <w:lvl w:ilvl="1">
      <w:start w:val="1"/>
      <w:numFmt w:val="decimal"/>
      <w:lvlText w:val="%1.%2."/>
      <w:lvlJc w:val="left"/>
      <w:pPr>
        <w:ind w:left="162" w:hanging="652"/>
      </w:pPr>
      <w:rPr>
        <w:rFonts w:ascii="Times New Roman" w:hAnsi="Times New Roman" w:cs="Times New Roman"/>
        <w:b w:val="0"/>
        <w:bCs w:val="0"/>
        <w:i w:val="0"/>
        <w:iCs w:val="0"/>
        <w:spacing w:val="-4"/>
        <w:w w:val="100"/>
        <w:sz w:val="28"/>
        <w:szCs w:val="28"/>
      </w:rPr>
    </w:lvl>
    <w:lvl w:ilvl="2">
      <w:numFmt w:val="bullet"/>
      <w:lvlText w:val="•"/>
      <w:lvlJc w:val="left"/>
      <w:pPr>
        <w:ind w:left="1631" w:hanging="652"/>
      </w:pPr>
    </w:lvl>
    <w:lvl w:ilvl="3">
      <w:numFmt w:val="bullet"/>
      <w:lvlText w:val="•"/>
      <w:lvlJc w:val="left"/>
      <w:pPr>
        <w:ind w:left="2367" w:hanging="652"/>
      </w:pPr>
    </w:lvl>
    <w:lvl w:ilvl="4">
      <w:numFmt w:val="bullet"/>
      <w:lvlText w:val="•"/>
      <w:lvlJc w:val="left"/>
      <w:pPr>
        <w:ind w:left="3103" w:hanging="652"/>
      </w:pPr>
    </w:lvl>
    <w:lvl w:ilvl="5">
      <w:numFmt w:val="bullet"/>
      <w:lvlText w:val="•"/>
      <w:lvlJc w:val="left"/>
      <w:pPr>
        <w:ind w:left="3839" w:hanging="652"/>
      </w:pPr>
    </w:lvl>
    <w:lvl w:ilvl="6">
      <w:numFmt w:val="bullet"/>
      <w:lvlText w:val="•"/>
      <w:lvlJc w:val="left"/>
      <w:pPr>
        <w:ind w:left="4574" w:hanging="652"/>
      </w:pPr>
    </w:lvl>
    <w:lvl w:ilvl="7">
      <w:numFmt w:val="bullet"/>
      <w:lvlText w:val="•"/>
      <w:lvlJc w:val="left"/>
      <w:pPr>
        <w:ind w:left="5310" w:hanging="652"/>
      </w:pPr>
    </w:lvl>
    <w:lvl w:ilvl="8">
      <w:numFmt w:val="bullet"/>
      <w:lvlText w:val="•"/>
      <w:lvlJc w:val="left"/>
      <w:pPr>
        <w:ind w:left="6046" w:hanging="652"/>
      </w:pPr>
    </w:lvl>
  </w:abstractNum>
  <w:abstractNum w:abstractNumId="23" w15:restartNumberingAfterBreak="0">
    <w:nsid w:val="00000419"/>
    <w:multiLevelType w:val="multilevel"/>
    <w:tmpl w:val="FFFFFFFF"/>
    <w:lvl w:ilvl="0">
      <w:start w:val="15"/>
      <w:numFmt w:val="decimal"/>
      <w:lvlText w:val="%1"/>
      <w:lvlJc w:val="left"/>
      <w:pPr>
        <w:ind w:left="162" w:hanging="616"/>
      </w:pPr>
      <w:rPr>
        <w:rFonts w:cs="Times New Roman"/>
      </w:rPr>
    </w:lvl>
    <w:lvl w:ilvl="1">
      <w:start w:val="8"/>
      <w:numFmt w:val="decimal"/>
      <w:lvlText w:val="%1.%2."/>
      <w:lvlJc w:val="left"/>
      <w:pPr>
        <w:ind w:left="162" w:hanging="616"/>
      </w:pPr>
      <w:rPr>
        <w:rFonts w:ascii="Times New Roman" w:hAnsi="Times New Roman" w:cs="Times New Roman"/>
        <w:b w:val="0"/>
        <w:bCs w:val="0"/>
        <w:i w:val="0"/>
        <w:iCs w:val="0"/>
        <w:spacing w:val="-4"/>
        <w:w w:val="100"/>
        <w:sz w:val="28"/>
        <w:szCs w:val="28"/>
      </w:rPr>
    </w:lvl>
    <w:lvl w:ilvl="2">
      <w:numFmt w:val="bullet"/>
      <w:lvlText w:val="•"/>
      <w:lvlJc w:val="left"/>
      <w:pPr>
        <w:ind w:left="1631" w:hanging="616"/>
      </w:pPr>
    </w:lvl>
    <w:lvl w:ilvl="3">
      <w:numFmt w:val="bullet"/>
      <w:lvlText w:val="•"/>
      <w:lvlJc w:val="left"/>
      <w:pPr>
        <w:ind w:left="2367" w:hanging="616"/>
      </w:pPr>
    </w:lvl>
    <w:lvl w:ilvl="4">
      <w:numFmt w:val="bullet"/>
      <w:lvlText w:val="•"/>
      <w:lvlJc w:val="left"/>
      <w:pPr>
        <w:ind w:left="3103" w:hanging="616"/>
      </w:pPr>
    </w:lvl>
    <w:lvl w:ilvl="5">
      <w:numFmt w:val="bullet"/>
      <w:lvlText w:val="•"/>
      <w:lvlJc w:val="left"/>
      <w:pPr>
        <w:ind w:left="3839" w:hanging="616"/>
      </w:pPr>
    </w:lvl>
    <w:lvl w:ilvl="6">
      <w:numFmt w:val="bullet"/>
      <w:lvlText w:val="•"/>
      <w:lvlJc w:val="left"/>
      <w:pPr>
        <w:ind w:left="4574" w:hanging="616"/>
      </w:pPr>
    </w:lvl>
    <w:lvl w:ilvl="7">
      <w:numFmt w:val="bullet"/>
      <w:lvlText w:val="•"/>
      <w:lvlJc w:val="left"/>
      <w:pPr>
        <w:ind w:left="5310" w:hanging="616"/>
      </w:pPr>
    </w:lvl>
    <w:lvl w:ilvl="8">
      <w:numFmt w:val="bullet"/>
      <w:lvlText w:val="•"/>
      <w:lvlJc w:val="left"/>
      <w:pPr>
        <w:ind w:left="6046" w:hanging="616"/>
      </w:pPr>
    </w:lvl>
  </w:abstractNum>
  <w:abstractNum w:abstractNumId="24" w15:restartNumberingAfterBreak="0">
    <w:nsid w:val="0000041A"/>
    <w:multiLevelType w:val="multilevel"/>
    <w:tmpl w:val="FFFFFFFF"/>
    <w:lvl w:ilvl="0">
      <w:start w:val="16"/>
      <w:numFmt w:val="decimal"/>
      <w:lvlText w:val="%1"/>
      <w:lvlJc w:val="left"/>
      <w:pPr>
        <w:ind w:left="162" w:hanging="631"/>
      </w:pPr>
      <w:rPr>
        <w:rFonts w:cs="Times New Roman"/>
      </w:rPr>
    </w:lvl>
    <w:lvl w:ilvl="1">
      <w:start w:val="1"/>
      <w:numFmt w:val="decimal"/>
      <w:lvlText w:val="%1.%2."/>
      <w:lvlJc w:val="left"/>
      <w:pPr>
        <w:ind w:left="162" w:hanging="631"/>
      </w:pPr>
      <w:rPr>
        <w:rFonts w:ascii="Times New Roman" w:hAnsi="Times New Roman" w:cs="Times New Roman"/>
        <w:b w:val="0"/>
        <w:bCs w:val="0"/>
        <w:i w:val="0"/>
        <w:iCs w:val="0"/>
        <w:spacing w:val="-4"/>
        <w:w w:val="100"/>
        <w:sz w:val="28"/>
        <w:szCs w:val="28"/>
      </w:rPr>
    </w:lvl>
    <w:lvl w:ilvl="2">
      <w:numFmt w:val="bullet"/>
      <w:lvlText w:val="•"/>
      <w:lvlJc w:val="left"/>
      <w:pPr>
        <w:ind w:left="1631" w:hanging="631"/>
      </w:pPr>
    </w:lvl>
    <w:lvl w:ilvl="3">
      <w:numFmt w:val="bullet"/>
      <w:lvlText w:val="•"/>
      <w:lvlJc w:val="left"/>
      <w:pPr>
        <w:ind w:left="2367" w:hanging="631"/>
      </w:pPr>
    </w:lvl>
    <w:lvl w:ilvl="4">
      <w:numFmt w:val="bullet"/>
      <w:lvlText w:val="•"/>
      <w:lvlJc w:val="left"/>
      <w:pPr>
        <w:ind w:left="3103" w:hanging="631"/>
      </w:pPr>
    </w:lvl>
    <w:lvl w:ilvl="5">
      <w:numFmt w:val="bullet"/>
      <w:lvlText w:val="•"/>
      <w:lvlJc w:val="left"/>
      <w:pPr>
        <w:ind w:left="3839" w:hanging="631"/>
      </w:pPr>
    </w:lvl>
    <w:lvl w:ilvl="6">
      <w:numFmt w:val="bullet"/>
      <w:lvlText w:val="•"/>
      <w:lvlJc w:val="left"/>
      <w:pPr>
        <w:ind w:left="4574" w:hanging="631"/>
      </w:pPr>
    </w:lvl>
    <w:lvl w:ilvl="7">
      <w:numFmt w:val="bullet"/>
      <w:lvlText w:val="•"/>
      <w:lvlJc w:val="left"/>
      <w:pPr>
        <w:ind w:left="5310" w:hanging="631"/>
      </w:pPr>
    </w:lvl>
    <w:lvl w:ilvl="8">
      <w:numFmt w:val="bullet"/>
      <w:lvlText w:val="•"/>
      <w:lvlJc w:val="left"/>
      <w:pPr>
        <w:ind w:left="6046" w:hanging="631"/>
      </w:pPr>
    </w:lvl>
  </w:abstractNum>
  <w:abstractNum w:abstractNumId="25" w15:restartNumberingAfterBreak="0">
    <w:nsid w:val="0000041B"/>
    <w:multiLevelType w:val="multilevel"/>
    <w:tmpl w:val="FFFFFFFF"/>
    <w:lvl w:ilvl="0">
      <w:start w:val="18"/>
      <w:numFmt w:val="decimal"/>
      <w:lvlText w:val="%1"/>
      <w:lvlJc w:val="left"/>
      <w:pPr>
        <w:ind w:left="196" w:hanging="637"/>
      </w:pPr>
      <w:rPr>
        <w:rFonts w:cs="Times New Roman"/>
      </w:rPr>
    </w:lvl>
    <w:lvl w:ilvl="1">
      <w:start w:val="2"/>
      <w:numFmt w:val="decimal"/>
      <w:lvlText w:val="%1.%2."/>
      <w:lvlJc w:val="left"/>
      <w:pPr>
        <w:ind w:left="196" w:hanging="637"/>
      </w:pPr>
      <w:rPr>
        <w:rFonts w:ascii="Times New Roman" w:hAnsi="Times New Roman" w:cs="Times New Roman"/>
        <w:b w:val="0"/>
        <w:bCs w:val="0"/>
        <w:i w:val="0"/>
        <w:iCs w:val="0"/>
        <w:spacing w:val="-4"/>
        <w:w w:val="100"/>
        <w:sz w:val="28"/>
        <w:szCs w:val="28"/>
      </w:rPr>
    </w:lvl>
    <w:lvl w:ilvl="2">
      <w:numFmt w:val="bullet"/>
      <w:lvlText w:val="•"/>
      <w:lvlJc w:val="left"/>
      <w:pPr>
        <w:ind w:left="1663" w:hanging="637"/>
      </w:pPr>
    </w:lvl>
    <w:lvl w:ilvl="3">
      <w:numFmt w:val="bullet"/>
      <w:lvlText w:val="•"/>
      <w:lvlJc w:val="left"/>
      <w:pPr>
        <w:ind w:left="2395" w:hanging="637"/>
      </w:pPr>
    </w:lvl>
    <w:lvl w:ilvl="4">
      <w:numFmt w:val="bullet"/>
      <w:lvlText w:val="•"/>
      <w:lvlJc w:val="left"/>
      <w:pPr>
        <w:ind w:left="3127" w:hanging="637"/>
      </w:pPr>
    </w:lvl>
    <w:lvl w:ilvl="5">
      <w:numFmt w:val="bullet"/>
      <w:lvlText w:val="•"/>
      <w:lvlJc w:val="left"/>
      <w:pPr>
        <w:ind w:left="3859" w:hanging="637"/>
      </w:pPr>
    </w:lvl>
    <w:lvl w:ilvl="6">
      <w:numFmt w:val="bullet"/>
      <w:lvlText w:val="•"/>
      <w:lvlJc w:val="left"/>
      <w:pPr>
        <w:ind w:left="4590" w:hanging="637"/>
      </w:pPr>
    </w:lvl>
    <w:lvl w:ilvl="7">
      <w:numFmt w:val="bullet"/>
      <w:lvlText w:val="•"/>
      <w:lvlJc w:val="left"/>
      <w:pPr>
        <w:ind w:left="5322" w:hanging="637"/>
      </w:pPr>
    </w:lvl>
    <w:lvl w:ilvl="8">
      <w:numFmt w:val="bullet"/>
      <w:lvlText w:val="•"/>
      <w:lvlJc w:val="left"/>
      <w:pPr>
        <w:ind w:left="6054" w:hanging="637"/>
      </w:pPr>
    </w:lvl>
  </w:abstractNum>
  <w:abstractNum w:abstractNumId="26" w15:restartNumberingAfterBreak="0">
    <w:nsid w:val="0000041C"/>
    <w:multiLevelType w:val="multilevel"/>
    <w:tmpl w:val="FFFFFFFF"/>
    <w:lvl w:ilvl="0">
      <w:start w:val="1"/>
      <w:numFmt w:val="lowerLetter"/>
      <w:lvlText w:val="%1)"/>
      <w:lvlJc w:val="left"/>
      <w:pPr>
        <w:ind w:left="485" w:hanging="289"/>
      </w:pPr>
      <w:rPr>
        <w:rFonts w:ascii="Times New Roman" w:hAnsi="Times New Roman" w:cs="Times New Roman"/>
        <w:b w:val="0"/>
        <w:bCs w:val="0"/>
        <w:i w:val="0"/>
        <w:iCs w:val="0"/>
        <w:w w:val="100"/>
        <w:sz w:val="28"/>
        <w:szCs w:val="28"/>
      </w:rPr>
    </w:lvl>
    <w:lvl w:ilvl="1">
      <w:numFmt w:val="bullet"/>
      <w:lvlText w:val="-"/>
      <w:lvlJc w:val="left"/>
      <w:pPr>
        <w:ind w:left="196" w:hanging="173"/>
      </w:pPr>
      <w:rPr>
        <w:rFonts w:ascii="Times New Roman" w:hAnsi="Times New Roman"/>
        <w:b w:val="0"/>
        <w:i w:val="0"/>
        <w:w w:val="100"/>
        <w:sz w:val="28"/>
      </w:rPr>
    </w:lvl>
    <w:lvl w:ilvl="2">
      <w:numFmt w:val="bullet"/>
      <w:lvlText w:val="•"/>
      <w:lvlJc w:val="left"/>
      <w:pPr>
        <w:ind w:left="1262" w:hanging="173"/>
      </w:pPr>
    </w:lvl>
    <w:lvl w:ilvl="3">
      <w:numFmt w:val="bullet"/>
      <w:lvlText w:val="•"/>
      <w:lvlJc w:val="left"/>
      <w:pPr>
        <w:ind w:left="2044" w:hanging="173"/>
      </w:pPr>
    </w:lvl>
    <w:lvl w:ilvl="4">
      <w:numFmt w:val="bullet"/>
      <w:lvlText w:val="•"/>
      <w:lvlJc w:val="left"/>
      <w:pPr>
        <w:ind w:left="2826" w:hanging="173"/>
      </w:pPr>
    </w:lvl>
    <w:lvl w:ilvl="5">
      <w:numFmt w:val="bullet"/>
      <w:lvlText w:val="•"/>
      <w:lvlJc w:val="left"/>
      <w:pPr>
        <w:ind w:left="3608" w:hanging="173"/>
      </w:pPr>
    </w:lvl>
    <w:lvl w:ilvl="6">
      <w:numFmt w:val="bullet"/>
      <w:lvlText w:val="•"/>
      <w:lvlJc w:val="left"/>
      <w:pPr>
        <w:ind w:left="4390" w:hanging="173"/>
      </w:pPr>
    </w:lvl>
    <w:lvl w:ilvl="7">
      <w:numFmt w:val="bullet"/>
      <w:lvlText w:val="•"/>
      <w:lvlJc w:val="left"/>
      <w:pPr>
        <w:ind w:left="5172" w:hanging="173"/>
      </w:pPr>
    </w:lvl>
    <w:lvl w:ilvl="8">
      <w:numFmt w:val="bullet"/>
      <w:lvlText w:val="•"/>
      <w:lvlJc w:val="left"/>
      <w:pPr>
        <w:ind w:left="5954" w:hanging="173"/>
      </w:pPr>
    </w:lvl>
  </w:abstractNum>
  <w:abstractNum w:abstractNumId="27" w15:restartNumberingAfterBreak="0">
    <w:nsid w:val="0000041D"/>
    <w:multiLevelType w:val="multilevel"/>
    <w:tmpl w:val="FFFFFFFF"/>
    <w:lvl w:ilvl="0">
      <w:numFmt w:val="bullet"/>
      <w:lvlText w:val="-"/>
      <w:lvlJc w:val="left"/>
      <w:pPr>
        <w:ind w:left="105" w:hanging="178"/>
      </w:pPr>
      <w:rPr>
        <w:rFonts w:ascii="Times New Roman" w:hAnsi="Times New Roman"/>
        <w:b w:val="0"/>
        <w:i w:val="0"/>
        <w:w w:val="100"/>
        <w:sz w:val="28"/>
      </w:rPr>
    </w:lvl>
    <w:lvl w:ilvl="1">
      <w:numFmt w:val="bullet"/>
      <w:lvlText w:val="•"/>
      <w:lvlJc w:val="left"/>
      <w:pPr>
        <w:ind w:left="841" w:hanging="178"/>
      </w:pPr>
    </w:lvl>
    <w:lvl w:ilvl="2">
      <w:numFmt w:val="bullet"/>
      <w:lvlText w:val="•"/>
      <w:lvlJc w:val="left"/>
      <w:pPr>
        <w:ind w:left="1583" w:hanging="178"/>
      </w:pPr>
    </w:lvl>
    <w:lvl w:ilvl="3">
      <w:numFmt w:val="bullet"/>
      <w:lvlText w:val="•"/>
      <w:lvlJc w:val="left"/>
      <w:pPr>
        <w:ind w:left="2325" w:hanging="178"/>
      </w:pPr>
    </w:lvl>
    <w:lvl w:ilvl="4">
      <w:numFmt w:val="bullet"/>
      <w:lvlText w:val="•"/>
      <w:lvlJc w:val="left"/>
      <w:pPr>
        <w:ind w:left="3067" w:hanging="178"/>
      </w:pPr>
    </w:lvl>
    <w:lvl w:ilvl="5">
      <w:numFmt w:val="bullet"/>
      <w:lvlText w:val="•"/>
      <w:lvlJc w:val="left"/>
      <w:pPr>
        <w:ind w:left="3809" w:hanging="178"/>
      </w:pPr>
    </w:lvl>
    <w:lvl w:ilvl="6">
      <w:numFmt w:val="bullet"/>
      <w:lvlText w:val="•"/>
      <w:lvlJc w:val="left"/>
      <w:pPr>
        <w:ind w:left="4550" w:hanging="178"/>
      </w:pPr>
    </w:lvl>
    <w:lvl w:ilvl="7">
      <w:numFmt w:val="bullet"/>
      <w:lvlText w:val="•"/>
      <w:lvlJc w:val="left"/>
      <w:pPr>
        <w:ind w:left="5292" w:hanging="178"/>
      </w:pPr>
    </w:lvl>
    <w:lvl w:ilvl="8">
      <w:numFmt w:val="bullet"/>
      <w:lvlText w:val="•"/>
      <w:lvlJc w:val="left"/>
      <w:pPr>
        <w:ind w:left="6034" w:hanging="178"/>
      </w:pPr>
    </w:lvl>
  </w:abstractNum>
  <w:abstractNum w:abstractNumId="28" w15:restartNumberingAfterBreak="0">
    <w:nsid w:val="0000041E"/>
    <w:multiLevelType w:val="multilevel"/>
    <w:tmpl w:val="FFFFFFFF"/>
    <w:lvl w:ilvl="0">
      <w:start w:val="19"/>
      <w:numFmt w:val="decimal"/>
      <w:lvlText w:val="%1"/>
      <w:lvlJc w:val="left"/>
      <w:pPr>
        <w:ind w:left="793" w:hanging="631"/>
      </w:pPr>
      <w:rPr>
        <w:rFonts w:cs="Times New Roman"/>
      </w:rPr>
    </w:lvl>
    <w:lvl w:ilvl="1">
      <w:start w:val="1"/>
      <w:numFmt w:val="decimal"/>
      <w:lvlText w:val="%1.%2."/>
      <w:lvlJc w:val="left"/>
      <w:pPr>
        <w:ind w:left="793" w:hanging="631"/>
      </w:pPr>
      <w:rPr>
        <w:rFonts w:ascii="Times New Roman" w:hAnsi="Times New Roman" w:cs="Times New Roman"/>
        <w:b w:val="0"/>
        <w:bCs w:val="0"/>
        <w:i w:val="0"/>
        <w:iCs w:val="0"/>
        <w:spacing w:val="-4"/>
        <w:w w:val="100"/>
        <w:sz w:val="28"/>
        <w:szCs w:val="28"/>
      </w:rPr>
    </w:lvl>
    <w:lvl w:ilvl="2">
      <w:numFmt w:val="bullet"/>
      <w:lvlText w:val="•"/>
      <w:lvlJc w:val="left"/>
      <w:pPr>
        <w:ind w:left="2143" w:hanging="631"/>
      </w:pPr>
    </w:lvl>
    <w:lvl w:ilvl="3">
      <w:numFmt w:val="bullet"/>
      <w:lvlText w:val="•"/>
      <w:lvlJc w:val="left"/>
      <w:pPr>
        <w:ind w:left="2815" w:hanging="631"/>
      </w:pPr>
    </w:lvl>
    <w:lvl w:ilvl="4">
      <w:numFmt w:val="bullet"/>
      <w:lvlText w:val="•"/>
      <w:lvlJc w:val="left"/>
      <w:pPr>
        <w:ind w:left="3487" w:hanging="631"/>
      </w:pPr>
    </w:lvl>
    <w:lvl w:ilvl="5">
      <w:numFmt w:val="bullet"/>
      <w:lvlText w:val="•"/>
      <w:lvlJc w:val="left"/>
      <w:pPr>
        <w:ind w:left="4159" w:hanging="631"/>
      </w:pPr>
    </w:lvl>
    <w:lvl w:ilvl="6">
      <w:numFmt w:val="bullet"/>
      <w:lvlText w:val="•"/>
      <w:lvlJc w:val="left"/>
      <w:pPr>
        <w:ind w:left="4830" w:hanging="631"/>
      </w:pPr>
    </w:lvl>
    <w:lvl w:ilvl="7">
      <w:numFmt w:val="bullet"/>
      <w:lvlText w:val="•"/>
      <w:lvlJc w:val="left"/>
      <w:pPr>
        <w:ind w:left="5502" w:hanging="631"/>
      </w:pPr>
    </w:lvl>
    <w:lvl w:ilvl="8">
      <w:numFmt w:val="bullet"/>
      <w:lvlText w:val="•"/>
      <w:lvlJc w:val="left"/>
      <w:pPr>
        <w:ind w:left="6174" w:hanging="631"/>
      </w:pPr>
    </w:lvl>
  </w:abstractNum>
  <w:abstractNum w:abstractNumId="29" w15:restartNumberingAfterBreak="0">
    <w:nsid w:val="0000041F"/>
    <w:multiLevelType w:val="multilevel"/>
    <w:tmpl w:val="FFFFFFFF"/>
    <w:lvl w:ilvl="0">
      <w:start w:val="20"/>
      <w:numFmt w:val="decimal"/>
      <w:lvlText w:val="%1"/>
      <w:lvlJc w:val="left"/>
      <w:pPr>
        <w:ind w:left="162" w:hanging="649"/>
      </w:pPr>
      <w:rPr>
        <w:rFonts w:cs="Times New Roman"/>
      </w:rPr>
    </w:lvl>
    <w:lvl w:ilvl="1">
      <w:start w:val="1"/>
      <w:numFmt w:val="decimal"/>
      <w:lvlText w:val="%1.%2."/>
      <w:lvlJc w:val="left"/>
      <w:pPr>
        <w:ind w:left="162" w:hanging="649"/>
      </w:pPr>
      <w:rPr>
        <w:rFonts w:ascii="Times New Roman" w:hAnsi="Times New Roman" w:cs="Times New Roman"/>
        <w:b w:val="0"/>
        <w:bCs w:val="0"/>
        <w:i w:val="0"/>
        <w:iCs w:val="0"/>
        <w:spacing w:val="-4"/>
        <w:w w:val="100"/>
        <w:sz w:val="28"/>
        <w:szCs w:val="28"/>
      </w:rPr>
    </w:lvl>
    <w:lvl w:ilvl="2">
      <w:numFmt w:val="bullet"/>
      <w:lvlText w:val="•"/>
      <w:lvlJc w:val="left"/>
      <w:pPr>
        <w:ind w:left="1631" w:hanging="649"/>
      </w:pPr>
    </w:lvl>
    <w:lvl w:ilvl="3">
      <w:numFmt w:val="bullet"/>
      <w:lvlText w:val="•"/>
      <w:lvlJc w:val="left"/>
      <w:pPr>
        <w:ind w:left="2367" w:hanging="649"/>
      </w:pPr>
    </w:lvl>
    <w:lvl w:ilvl="4">
      <w:numFmt w:val="bullet"/>
      <w:lvlText w:val="•"/>
      <w:lvlJc w:val="left"/>
      <w:pPr>
        <w:ind w:left="3103" w:hanging="649"/>
      </w:pPr>
    </w:lvl>
    <w:lvl w:ilvl="5">
      <w:numFmt w:val="bullet"/>
      <w:lvlText w:val="•"/>
      <w:lvlJc w:val="left"/>
      <w:pPr>
        <w:ind w:left="3839" w:hanging="649"/>
      </w:pPr>
    </w:lvl>
    <w:lvl w:ilvl="6">
      <w:numFmt w:val="bullet"/>
      <w:lvlText w:val="•"/>
      <w:lvlJc w:val="left"/>
      <w:pPr>
        <w:ind w:left="4574" w:hanging="649"/>
      </w:pPr>
    </w:lvl>
    <w:lvl w:ilvl="7">
      <w:numFmt w:val="bullet"/>
      <w:lvlText w:val="•"/>
      <w:lvlJc w:val="left"/>
      <w:pPr>
        <w:ind w:left="5310" w:hanging="649"/>
      </w:pPr>
    </w:lvl>
    <w:lvl w:ilvl="8">
      <w:numFmt w:val="bullet"/>
      <w:lvlText w:val="•"/>
      <w:lvlJc w:val="left"/>
      <w:pPr>
        <w:ind w:left="6046" w:hanging="649"/>
      </w:pPr>
    </w:lvl>
  </w:abstractNum>
  <w:abstractNum w:abstractNumId="30" w15:restartNumberingAfterBreak="0">
    <w:nsid w:val="00000420"/>
    <w:multiLevelType w:val="multilevel"/>
    <w:tmpl w:val="FFFFFFFF"/>
    <w:lvl w:ilvl="0">
      <w:start w:val="21"/>
      <w:numFmt w:val="decimal"/>
      <w:lvlText w:val="%1"/>
      <w:lvlJc w:val="left"/>
      <w:pPr>
        <w:ind w:left="162" w:hanging="632"/>
      </w:pPr>
      <w:rPr>
        <w:rFonts w:cs="Times New Roman"/>
      </w:rPr>
    </w:lvl>
    <w:lvl w:ilvl="1">
      <w:start w:val="1"/>
      <w:numFmt w:val="decimal"/>
      <w:lvlText w:val="%1.%2."/>
      <w:lvlJc w:val="left"/>
      <w:pPr>
        <w:ind w:left="162" w:hanging="632"/>
      </w:pPr>
      <w:rPr>
        <w:rFonts w:ascii="Times New Roman" w:hAnsi="Times New Roman" w:cs="Times New Roman"/>
        <w:b w:val="0"/>
        <w:bCs w:val="0"/>
        <w:i w:val="0"/>
        <w:iCs w:val="0"/>
        <w:spacing w:val="-4"/>
        <w:w w:val="100"/>
        <w:sz w:val="28"/>
        <w:szCs w:val="28"/>
      </w:rPr>
    </w:lvl>
    <w:lvl w:ilvl="2">
      <w:numFmt w:val="bullet"/>
      <w:lvlText w:val="•"/>
      <w:lvlJc w:val="left"/>
      <w:pPr>
        <w:ind w:left="1631" w:hanging="632"/>
      </w:pPr>
    </w:lvl>
    <w:lvl w:ilvl="3">
      <w:numFmt w:val="bullet"/>
      <w:lvlText w:val="•"/>
      <w:lvlJc w:val="left"/>
      <w:pPr>
        <w:ind w:left="2367" w:hanging="632"/>
      </w:pPr>
    </w:lvl>
    <w:lvl w:ilvl="4">
      <w:numFmt w:val="bullet"/>
      <w:lvlText w:val="•"/>
      <w:lvlJc w:val="left"/>
      <w:pPr>
        <w:ind w:left="3103" w:hanging="632"/>
      </w:pPr>
    </w:lvl>
    <w:lvl w:ilvl="5">
      <w:numFmt w:val="bullet"/>
      <w:lvlText w:val="•"/>
      <w:lvlJc w:val="left"/>
      <w:pPr>
        <w:ind w:left="3839" w:hanging="632"/>
      </w:pPr>
    </w:lvl>
    <w:lvl w:ilvl="6">
      <w:numFmt w:val="bullet"/>
      <w:lvlText w:val="•"/>
      <w:lvlJc w:val="left"/>
      <w:pPr>
        <w:ind w:left="4574" w:hanging="632"/>
      </w:pPr>
    </w:lvl>
    <w:lvl w:ilvl="7">
      <w:numFmt w:val="bullet"/>
      <w:lvlText w:val="•"/>
      <w:lvlJc w:val="left"/>
      <w:pPr>
        <w:ind w:left="5310" w:hanging="632"/>
      </w:pPr>
    </w:lvl>
    <w:lvl w:ilvl="8">
      <w:numFmt w:val="bullet"/>
      <w:lvlText w:val="•"/>
      <w:lvlJc w:val="left"/>
      <w:pPr>
        <w:ind w:left="6046" w:hanging="632"/>
      </w:pPr>
    </w:lvl>
  </w:abstractNum>
  <w:abstractNum w:abstractNumId="31" w15:restartNumberingAfterBreak="0">
    <w:nsid w:val="00000421"/>
    <w:multiLevelType w:val="multilevel"/>
    <w:tmpl w:val="FFFFFFFF"/>
    <w:lvl w:ilvl="0">
      <w:start w:val="1"/>
      <w:numFmt w:val="lowerLetter"/>
      <w:lvlText w:val="%1)"/>
      <w:lvlJc w:val="left"/>
      <w:pPr>
        <w:ind w:left="451" w:hanging="289"/>
      </w:pPr>
      <w:rPr>
        <w:rFonts w:ascii="Times New Roman" w:hAnsi="Times New Roman" w:cs="Times New Roman"/>
        <w:b w:val="0"/>
        <w:bCs w:val="0"/>
        <w:i w:val="0"/>
        <w:iCs w:val="0"/>
        <w:w w:val="100"/>
        <w:sz w:val="28"/>
        <w:szCs w:val="28"/>
      </w:rPr>
    </w:lvl>
    <w:lvl w:ilvl="1">
      <w:numFmt w:val="bullet"/>
      <w:lvlText w:val="-"/>
      <w:lvlJc w:val="left"/>
      <w:pPr>
        <w:ind w:left="326" w:hanging="164"/>
      </w:pPr>
      <w:rPr>
        <w:rFonts w:ascii="Times New Roman" w:hAnsi="Times New Roman"/>
        <w:b w:val="0"/>
        <w:i w:val="0"/>
        <w:w w:val="100"/>
        <w:sz w:val="28"/>
      </w:rPr>
    </w:lvl>
    <w:lvl w:ilvl="2">
      <w:numFmt w:val="bullet"/>
      <w:lvlText w:val="•"/>
      <w:lvlJc w:val="left"/>
      <w:pPr>
        <w:ind w:left="1244" w:hanging="164"/>
      </w:pPr>
    </w:lvl>
    <w:lvl w:ilvl="3">
      <w:numFmt w:val="bullet"/>
      <w:lvlText w:val="•"/>
      <w:lvlJc w:val="left"/>
      <w:pPr>
        <w:ind w:left="2028" w:hanging="164"/>
      </w:pPr>
    </w:lvl>
    <w:lvl w:ilvl="4">
      <w:numFmt w:val="bullet"/>
      <w:lvlText w:val="•"/>
      <w:lvlJc w:val="left"/>
      <w:pPr>
        <w:ind w:left="2812" w:hanging="164"/>
      </w:pPr>
    </w:lvl>
    <w:lvl w:ilvl="5">
      <w:numFmt w:val="bullet"/>
      <w:lvlText w:val="•"/>
      <w:lvlJc w:val="left"/>
      <w:pPr>
        <w:ind w:left="3596" w:hanging="164"/>
      </w:pPr>
    </w:lvl>
    <w:lvl w:ilvl="6">
      <w:numFmt w:val="bullet"/>
      <w:lvlText w:val="•"/>
      <w:lvlJc w:val="left"/>
      <w:pPr>
        <w:ind w:left="4381" w:hanging="164"/>
      </w:pPr>
    </w:lvl>
    <w:lvl w:ilvl="7">
      <w:numFmt w:val="bullet"/>
      <w:lvlText w:val="•"/>
      <w:lvlJc w:val="left"/>
      <w:pPr>
        <w:ind w:left="5165" w:hanging="164"/>
      </w:pPr>
    </w:lvl>
    <w:lvl w:ilvl="8">
      <w:numFmt w:val="bullet"/>
      <w:lvlText w:val="•"/>
      <w:lvlJc w:val="left"/>
      <w:pPr>
        <w:ind w:left="5949" w:hanging="164"/>
      </w:pPr>
    </w:lvl>
  </w:abstractNum>
  <w:abstractNum w:abstractNumId="32" w15:restartNumberingAfterBreak="0">
    <w:nsid w:val="00000422"/>
    <w:multiLevelType w:val="multilevel"/>
    <w:tmpl w:val="FFFFFFFF"/>
    <w:lvl w:ilvl="0">
      <w:numFmt w:val="bullet"/>
      <w:lvlText w:val="-"/>
      <w:lvlJc w:val="left"/>
      <w:pPr>
        <w:ind w:left="326" w:hanging="164"/>
      </w:pPr>
      <w:rPr>
        <w:rFonts w:ascii="Times New Roman" w:hAnsi="Times New Roman"/>
        <w:b w:val="0"/>
        <w:i w:val="0"/>
        <w:w w:val="100"/>
        <w:sz w:val="28"/>
      </w:rPr>
    </w:lvl>
    <w:lvl w:ilvl="1">
      <w:numFmt w:val="bullet"/>
      <w:lvlText w:val="•"/>
      <w:lvlJc w:val="left"/>
      <w:pPr>
        <w:ind w:left="1039" w:hanging="164"/>
      </w:pPr>
    </w:lvl>
    <w:lvl w:ilvl="2">
      <w:numFmt w:val="bullet"/>
      <w:lvlText w:val="•"/>
      <w:lvlJc w:val="left"/>
      <w:pPr>
        <w:ind w:left="1759" w:hanging="164"/>
      </w:pPr>
    </w:lvl>
    <w:lvl w:ilvl="3">
      <w:numFmt w:val="bullet"/>
      <w:lvlText w:val="•"/>
      <w:lvlJc w:val="left"/>
      <w:pPr>
        <w:ind w:left="2479" w:hanging="164"/>
      </w:pPr>
    </w:lvl>
    <w:lvl w:ilvl="4">
      <w:numFmt w:val="bullet"/>
      <w:lvlText w:val="•"/>
      <w:lvlJc w:val="left"/>
      <w:pPr>
        <w:ind w:left="3199" w:hanging="164"/>
      </w:pPr>
    </w:lvl>
    <w:lvl w:ilvl="5">
      <w:numFmt w:val="bullet"/>
      <w:lvlText w:val="•"/>
      <w:lvlJc w:val="left"/>
      <w:pPr>
        <w:ind w:left="3919" w:hanging="164"/>
      </w:pPr>
    </w:lvl>
    <w:lvl w:ilvl="6">
      <w:numFmt w:val="bullet"/>
      <w:lvlText w:val="•"/>
      <w:lvlJc w:val="left"/>
      <w:pPr>
        <w:ind w:left="4638" w:hanging="164"/>
      </w:pPr>
    </w:lvl>
    <w:lvl w:ilvl="7">
      <w:numFmt w:val="bullet"/>
      <w:lvlText w:val="•"/>
      <w:lvlJc w:val="left"/>
      <w:pPr>
        <w:ind w:left="5358" w:hanging="164"/>
      </w:pPr>
    </w:lvl>
    <w:lvl w:ilvl="8">
      <w:numFmt w:val="bullet"/>
      <w:lvlText w:val="•"/>
      <w:lvlJc w:val="left"/>
      <w:pPr>
        <w:ind w:left="6078" w:hanging="164"/>
      </w:pPr>
    </w:lvl>
  </w:abstractNum>
  <w:abstractNum w:abstractNumId="33" w15:restartNumberingAfterBreak="0">
    <w:nsid w:val="00000423"/>
    <w:multiLevelType w:val="multilevel"/>
    <w:tmpl w:val="FFFFFFFF"/>
    <w:lvl w:ilvl="0">
      <w:start w:val="2"/>
      <w:numFmt w:val="lowerLetter"/>
      <w:lvlText w:val="%1)"/>
      <w:lvlJc w:val="left"/>
      <w:pPr>
        <w:ind w:left="467" w:hanging="305"/>
      </w:pPr>
      <w:rPr>
        <w:rFonts w:ascii="Times New Roman" w:hAnsi="Times New Roman" w:cs="Times New Roman"/>
        <w:b w:val="0"/>
        <w:bCs w:val="0"/>
        <w:i w:val="0"/>
        <w:iCs w:val="0"/>
        <w:w w:val="100"/>
        <w:sz w:val="28"/>
        <w:szCs w:val="28"/>
      </w:rPr>
    </w:lvl>
    <w:lvl w:ilvl="1">
      <w:numFmt w:val="bullet"/>
      <w:lvlText w:val="-"/>
      <w:lvlJc w:val="left"/>
      <w:pPr>
        <w:ind w:left="162" w:hanging="164"/>
      </w:pPr>
      <w:rPr>
        <w:rFonts w:ascii="Times New Roman" w:hAnsi="Times New Roman"/>
        <w:b w:val="0"/>
        <w:i w:val="0"/>
        <w:w w:val="100"/>
        <w:sz w:val="28"/>
      </w:rPr>
    </w:lvl>
    <w:lvl w:ilvl="2">
      <w:numFmt w:val="bullet"/>
      <w:lvlText w:val="•"/>
      <w:lvlJc w:val="left"/>
      <w:pPr>
        <w:ind w:left="1244" w:hanging="164"/>
      </w:pPr>
    </w:lvl>
    <w:lvl w:ilvl="3">
      <w:numFmt w:val="bullet"/>
      <w:lvlText w:val="•"/>
      <w:lvlJc w:val="left"/>
      <w:pPr>
        <w:ind w:left="2028" w:hanging="164"/>
      </w:pPr>
    </w:lvl>
    <w:lvl w:ilvl="4">
      <w:numFmt w:val="bullet"/>
      <w:lvlText w:val="•"/>
      <w:lvlJc w:val="left"/>
      <w:pPr>
        <w:ind w:left="2812" w:hanging="164"/>
      </w:pPr>
    </w:lvl>
    <w:lvl w:ilvl="5">
      <w:numFmt w:val="bullet"/>
      <w:lvlText w:val="•"/>
      <w:lvlJc w:val="left"/>
      <w:pPr>
        <w:ind w:left="3596" w:hanging="164"/>
      </w:pPr>
    </w:lvl>
    <w:lvl w:ilvl="6">
      <w:numFmt w:val="bullet"/>
      <w:lvlText w:val="•"/>
      <w:lvlJc w:val="left"/>
      <w:pPr>
        <w:ind w:left="4381" w:hanging="164"/>
      </w:pPr>
    </w:lvl>
    <w:lvl w:ilvl="7">
      <w:numFmt w:val="bullet"/>
      <w:lvlText w:val="•"/>
      <w:lvlJc w:val="left"/>
      <w:pPr>
        <w:ind w:left="5165" w:hanging="164"/>
      </w:pPr>
    </w:lvl>
    <w:lvl w:ilvl="8">
      <w:numFmt w:val="bullet"/>
      <w:lvlText w:val="•"/>
      <w:lvlJc w:val="left"/>
      <w:pPr>
        <w:ind w:left="5949" w:hanging="164"/>
      </w:pPr>
    </w:lvl>
  </w:abstractNum>
  <w:abstractNum w:abstractNumId="34" w15:restartNumberingAfterBreak="0">
    <w:nsid w:val="00000424"/>
    <w:multiLevelType w:val="multilevel"/>
    <w:tmpl w:val="FFFFFFFF"/>
    <w:lvl w:ilvl="0">
      <w:start w:val="22"/>
      <w:numFmt w:val="decimal"/>
      <w:lvlText w:val="%1"/>
      <w:lvlJc w:val="left"/>
      <w:pPr>
        <w:ind w:left="162" w:hanging="637"/>
      </w:pPr>
      <w:rPr>
        <w:rFonts w:cs="Times New Roman"/>
      </w:rPr>
    </w:lvl>
    <w:lvl w:ilvl="1">
      <w:start w:val="1"/>
      <w:numFmt w:val="decimal"/>
      <w:lvlText w:val="%1.%2."/>
      <w:lvlJc w:val="left"/>
      <w:pPr>
        <w:ind w:left="162" w:hanging="637"/>
      </w:pPr>
      <w:rPr>
        <w:rFonts w:ascii="Times New Roman" w:hAnsi="Times New Roman" w:cs="Times New Roman"/>
        <w:b w:val="0"/>
        <w:bCs w:val="0"/>
        <w:i w:val="0"/>
        <w:iCs w:val="0"/>
        <w:spacing w:val="-4"/>
        <w:w w:val="100"/>
        <w:sz w:val="28"/>
        <w:szCs w:val="28"/>
      </w:rPr>
    </w:lvl>
    <w:lvl w:ilvl="2">
      <w:numFmt w:val="bullet"/>
      <w:lvlText w:val="•"/>
      <w:lvlJc w:val="left"/>
      <w:pPr>
        <w:ind w:left="1631" w:hanging="637"/>
      </w:pPr>
    </w:lvl>
    <w:lvl w:ilvl="3">
      <w:numFmt w:val="bullet"/>
      <w:lvlText w:val="•"/>
      <w:lvlJc w:val="left"/>
      <w:pPr>
        <w:ind w:left="2367" w:hanging="637"/>
      </w:pPr>
    </w:lvl>
    <w:lvl w:ilvl="4">
      <w:numFmt w:val="bullet"/>
      <w:lvlText w:val="•"/>
      <w:lvlJc w:val="left"/>
      <w:pPr>
        <w:ind w:left="3103" w:hanging="637"/>
      </w:pPr>
    </w:lvl>
    <w:lvl w:ilvl="5">
      <w:numFmt w:val="bullet"/>
      <w:lvlText w:val="•"/>
      <w:lvlJc w:val="left"/>
      <w:pPr>
        <w:ind w:left="3839" w:hanging="637"/>
      </w:pPr>
    </w:lvl>
    <w:lvl w:ilvl="6">
      <w:numFmt w:val="bullet"/>
      <w:lvlText w:val="•"/>
      <w:lvlJc w:val="left"/>
      <w:pPr>
        <w:ind w:left="4574" w:hanging="637"/>
      </w:pPr>
    </w:lvl>
    <w:lvl w:ilvl="7">
      <w:numFmt w:val="bullet"/>
      <w:lvlText w:val="•"/>
      <w:lvlJc w:val="left"/>
      <w:pPr>
        <w:ind w:left="5310" w:hanging="637"/>
      </w:pPr>
    </w:lvl>
    <w:lvl w:ilvl="8">
      <w:numFmt w:val="bullet"/>
      <w:lvlText w:val="•"/>
      <w:lvlJc w:val="left"/>
      <w:pPr>
        <w:ind w:left="6046" w:hanging="637"/>
      </w:pPr>
    </w:lvl>
  </w:abstractNum>
  <w:abstractNum w:abstractNumId="35" w15:restartNumberingAfterBreak="0">
    <w:nsid w:val="00000425"/>
    <w:multiLevelType w:val="multilevel"/>
    <w:tmpl w:val="FFFFFFFF"/>
    <w:lvl w:ilvl="0">
      <w:start w:val="23"/>
      <w:numFmt w:val="decimal"/>
      <w:lvlText w:val="%1"/>
      <w:lvlJc w:val="left"/>
      <w:pPr>
        <w:ind w:left="162" w:hanging="639"/>
      </w:pPr>
      <w:rPr>
        <w:rFonts w:cs="Times New Roman"/>
      </w:rPr>
    </w:lvl>
    <w:lvl w:ilvl="1">
      <w:start w:val="1"/>
      <w:numFmt w:val="decimal"/>
      <w:lvlText w:val="%1.%2."/>
      <w:lvlJc w:val="left"/>
      <w:pPr>
        <w:ind w:left="162" w:hanging="639"/>
      </w:pPr>
      <w:rPr>
        <w:rFonts w:ascii="Times New Roman" w:hAnsi="Times New Roman" w:cs="Times New Roman"/>
        <w:b w:val="0"/>
        <w:bCs w:val="0"/>
        <w:i w:val="0"/>
        <w:iCs w:val="0"/>
        <w:spacing w:val="-4"/>
        <w:w w:val="100"/>
        <w:sz w:val="28"/>
        <w:szCs w:val="28"/>
      </w:rPr>
    </w:lvl>
    <w:lvl w:ilvl="2">
      <w:numFmt w:val="bullet"/>
      <w:lvlText w:val="•"/>
      <w:lvlJc w:val="left"/>
      <w:pPr>
        <w:ind w:left="1631" w:hanging="639"/>
      </w:pPr>
    </w:lvl>
    <w:lvl w:ilvl="3">
      <w:numFmt w:val="bullet"/>
      <w:lvlText w:val="•"/>
      <w:lvlJc w:val="left"/>
      <w:pPr>
        <w:ind w:left="2367" w:hanging="639"/>
      </w:pPr>
    </w:lvl>
    <w:lvl w:ilvl="4">
      <w:numFmt w:val="bullet"/>
      <w:lvlText w:val="•"/>
      <w:lvlJc w:val="left"/>
      <w:pPr>
        <w:ind w:left="3103" w:hanging="639"/>
      </w:pPr>
    </w:lvl>
    <w:lvl w:ilvl="5">
      <w:numFmt w:val="bullet"/>
      <w:lvlText w:val="•"/>
      <w:lvlJc w:val="left"/>
      <w:pPr>
        <w:ind w:left="3839" w:hanging="639"/>
      </w:pPr>
    </w:lvl>
    <w:lvl w:ilvl="6">
      <w:numFmt w:val="bullet"/>
      <w:lvlText w:val="•"/>
      <w:lvlJc w:val="left"/>
      <w:pPr>
        <w:ind w:left="4574" w:hanging="639"/>
      </w:pPr>
    </w:lvl>
    <w:lvl w:ilvl="7">
      <w:numFmt w:val="bullet"/>
      <w:lvlText w:val="•"/>
      <w:lvlJc w:val="left"/>
      <w:pPr>
        <w:ind w:left="5310" w:hanging="639"/>
      </w:pPr>
    </w:lvl>
    <w:lvl w:ilvl="8">
      <w:numFmt w:val="bullet"/>
      <w:lvlText w:val="•"/>
      <w:lvlJc w:val="left"/>
      <w:pPr>
        <w:ind w:left="6046" w:hanging="639"/>
      </w:pPr>
    </w:lvl>
  </w:abstractNum>
  <w:abstractNum w:abstractNumId="36" w15:restartNumberingAfterBreak="0">
    <w:nsid w:val="00000426"/>
    <w:multiLevelType w:val="multilevel"/>
    <w:tmpl w:val="FFFFFFFF"/>
    <w:lvl w:ilvl="0">
      <w:start w:val="23"/>
      <w:numFmt w:val="decimal"/>
      <w:lvlText w:val="%1"/>
      <w:lvlJc w:val="left"/>
      <w:pPr>
        <w:ind w:left="162" w:hanging="649"/>
      </w:pPr>
      <w:rPr>
        <w:rFonts w:cs="Times New Roman"/>
      </w:rPr>
    </w:lvl>
    <w:lvl w:ilvl="1">
      <w:start w:val="3"/>
      <w:numFmt w:val="decimal"/>
      <w:lvlText w:val="%1.%2."/>
      <w:lvlJc w:val="left"/>
      <w:pPr>
        <w:ind w:left="162" w:hanging="649"/>
      </w:pPr>
      <w:rPr>
        <w:rFonts w:ascii="Times New Roman" w:hAnsi="Times New Roman" w:cs="Times New Roman"/>
        <w:b w:val="0"/>
        <w:bCs w:val="0"/>
        <w:i w:val="0"/>
        <w:iCs w:val="0"/>
        <w:spacing w:val="-4"/>
        <w:w w:val="100"/>
        <w:sz w:val="28"/>
        <w:szCs w:val="28"/>
      </w:rPr>
    </w:lvl>
    <w:lvl w:ilvl="2">
      <w:numFmt w:val="bullet"/>
      <w:lvlText w:val="•"/>
      <w:lvlJc w:val="left"/>
      <w:pPr>
        <w:ind w:left="1631" w:hanging="649"/>
      </w:pPr>
    </w:lvl>
    <w:lvl w:ilvl="3">
      <w:numFmt w:val="bullet"/>
      <w:lvlText w:val="•"/>
      <w:lvlJc w:val="left"/>
      <w:pPr>
        <w:ind w:left="2367" w:hanging="649"/>
      </w:pPr>
    </w:lvl>
    <w:lvl w:ilvl="4">
      <w:numFmt w:val="bullet"/>
      <w:lvlText w:val="•"/>
      <w:lvlJc w:val="left"/>
      <w:pPr>
        <w:ind w:left="3103" w:hanging="649"/>
      </w:pPr>
    </w:lvl>
    <w:lvl w:ilvl="5">
      <w:numFmt w:val="bullet"/>
      <w:lvlText w:val="•"/>
      <w:lvlJc w:val="left"/>
      <w:pPr>
        <w:ind w:left="3839" w:hanging="649"/>
      </w:pPr>
    </w:lvl>
    <w:lvl w:ilvl="6">
      <w:numFmt w:val="bullet"/>
      <w:lvlText w:val="•"/>
      <w:lvlJc w:val="left"/>
      <w:pPr>
        <w:ind w:left="4574" w:hanging="649"/>
      </w:pPr>
    </w:lvl>
    <w:lvl w:ilvl="7">
      <w:numFmt w:val="bullet"/>
      <w:lvlText w:val="•"/>
      <w:lvlJc w:val="left"/>
      <w:pPr>
        <w:ind w:left="5310" w:hanging="649"/>
      </w:pPr>
    </w:lvl>
    <w:lvl w:ilvl="8">
      <w:numFmt w:val="bullet"/>
      <w:lvlText w:val="•"/>
      <w:lvlJc w:val="left"/>
      <w:pPr>
        <w:ind w:left="6046" w:hanging="649"/>
      </w:pPr>
    </w:lvl>
  </w:abstractNum>
  <w:abstractNum w:abstractNumId="37" w15:restartNumberingAfterBreak="0">
    <w:nsid w:val="00000427"/>
    <w:multiLevelType w:val="multilevel"/>
    <w:tmpl w:val="FFFFFFFF"/>
    <w:lvl w:ilvl="0">
      <w:start w:val="24"/>
      <w:numFmt w:val="decimal"/>
      <w:lvlText w:val="%1"/>
      <w:lvlJc w:val="left"/>
      <w:pPr>
        <w:ind w:left="162" w:hanging="666"/>
      </w:pPr>
      <w:rPr>
        <w:rFonts w:cs="Times New Roman"/>
      </w:rPr>
    </w:lvl>
    <w:lvl w:ilvl="1">
      <w:start w:val="1"/>
      <w:numFmt w:val="decimal"/>
      <w:lvlText w:val="%1.%2."/>
      <w:lvlJc w:val="left"/>
      <w:pPr>
        <w:ind w:left="162" w:hanging="666"/>
      </w:pPr>
      <w:rPr>
        <w:rFonts w:ascii="Times New Roman" w:hAnsi="Times New Roman" w:cs="Times New Roman"/>
        <w:b w:val="0"/>
        <w:bCs w:val="0"/>
        <w:i w:val="0"/>
        <w:iCs w:val="0"/>
        <w:spacing w:val="-4"/>
        <w:w w:val="100"/>
        <w:sz w:val="28"/>
        <w:szCs w:val="28"/>
      </w:rPr>
    </w:lvl>
    <w:lvl w:ilvl="2">
      <w:numFmt w:val="bullet"/>
      <w:lvlText w:val="•"/>
      <w:lvlJc w:val="left"/>
      <w:pPr>
        <w:ind w:left="1631" w:hanging="666"/>
      </w:pPr>
    </w:lvl>
    <w:lvl w:ilvl="3">
      <w:numFmt w:val="bullet"/>
      <w:lvlText w:val="•"/>
      <w:lvlJc w:val="left"/>
      <w:pPr>
        <w:ind w:left="2367" w:hanging="666"/>
      </w:pPr>
    </w:lvl>
    <w:lvl w:ilvl="4">
      <w:numFmt w:val="bullet"/>
      <w:lvlText w:val="•"/>
      <w:lvlJc w:val="left"/>
      <w:pPr>
        <w:ind w:left="3103" w:hanging="666"/>
      </w:pPr>
    </w:lvl>
    <w:lvl w:ilvl="5">
      <w:numFmt w:val="bullet"/>
      <w:lvlText w:val="•"/>
      <w:lvlJc w:val="left"/>
      <w:pPr>
        <w:ind w:left="3839" w:hanging="666"/>
      </w:pPr>
    </w:lvl>
    <w:lvl w:ilvl="6">
      <w:numFmt w:val="bullet"/>
      <w:lvlText w:val="•"/>
      <w:lvlJc w:val="left"/>
      <w:pPr>
        <w:ind w:left="4574" w:hanging="666"/>
      </w:pPr>
    </w:lvl>
    <w:lvl w:ilvl="7">
      <w:numFmt w:val="bullet"/>
      <w:lvlText w:val="•"/>
      <w:lvlJc w:val="left"/>
      <w:pPr>
        <w:ind w:left="5310" w:hanging="666"/>
      </w:pPr>
    </w:lvl>
    <w:lvl w:ilvl="8">
      <w:numFmt w:val="bullet"/>
      <w:lvlText w:val="•"/>
      <w:lvlJc w:val="left"/>
      <w:pPr>
        <w:ind w:left="6046" w:hanging="666"/>
      </w:pPr>
    </w:lvl>
  </w:abstractNum>
  <w:abstractNum w:abstractNumId="38" w15:restartNumberingAfterBreak="0">
    <w:nsid w:val="00000428"/>
    <w:multiLevelType w:val="multilevel"/>
    <w:tmpl w:val="FFFFFFFF"/>
    <w:lvl w:ilvl="0">
      <w:start w:val="25"/>
      <w:numFmt w:val="decimal"/>
      <w:lvlText w:val="%1"/>
      <w:lvlJc w:val="left"/>
      <w:pPr>
        <w:ind w:left="162" w:hanging="637"/>
      </w:pPr>
      <w:rPr>
        <w:rFonts w:cs="Times New Roman"/>
      </w:rPr>
    </w:lvl>
    <w:lvl w:ilvl="1">
      <w:start w:val="1"/>
      <w:numFmt w:val="decimal"/>
      <w:lvlText w:val="%1.%2."/>
      <w:lvlJc w:val="left"/>
      <w:pPr>
        <w:ind w:left="162" w:hanging="637"/>
      </w:pPr>
      <w:rPr>
        <w:rFonts w:ascii="Times New Roman" w:hAnsi="Times New Roman" w:cs="Times New Roman"/>
        <w:b w:val="0"/>
        <w:bCs w:val="0"/>
        <w:i w:val="0"/>
        <w:iCs w:val="0"/>
        <w:spacing w:val="-4"/>
        <w:w w:val="100"/>
        <w:sz w:val="28"/>
        <w:szCs w:val="28"/>
      </w:rPr>
    </w:lvl>
    <w:lvl w:ilvl="2">
      <w:numFmt w:val="bullet"/>
      <w:lvlText w:val="•"/>
      <w:lvlJc w:val="left"/>
      <w:pPr>
        <w:ind w:left="1631" w:hanging="637"/>
      </w:pPr>
    </w:lvl>
    <w:lvl w:ilvl="3">
      <w:numFmt w:val="bullet"/>
      <w:lvlText w:val="•"/>
      <w:lvlJc w:val="left"/>
      <w:pPr>
        <w:ind w:left="2367" w:hanging="637"/>
      </w:pPr>
    </w:lvl>
    <w:lvl w:ilvl="4">
      <w:numFmt w:val="bullet"/>
      <w:lvlText w:val="•"/>
      <w:lvlJc w:val="left"/>
      <w:pPr>
        <w:ind w:left="3103" w:hanging="637"/>
      </w:pPr>
    </w:lvl>
    <w:lvl w:ilvl="5">
      <w:numFmt w:val="bullet"/>
      <w:lvlText w:val="•"/>
      <w:lvlJc w:val="left"/>
      <w:pPr>
        <w:ind w:left="3839" w:hanging="637"/>
      </w:pPr>
    </w:lvl>
    <w:lvl w:ilvl="6">
      <w:numFmt w:val="bullet"/>
      <w:lvlText w:val="•"/>
      <w:lvlJc w:val="left"/>
      <w:pPr>
        <w:ind w:left="4574" w:hanging="637"/>
      </w:pPr>
    </w:lvl>
    <w:lvl w:ilvl="7">
      <w:numFmt w:val="bullet"/>
      <w:lvlText w:val="•"/>
      <w:lvlJc w:val="left"/>
      <w:pPr>
        <w:ind w:left="5310" w:hanging="637"/>
      </w:pPr>
    </w:lvl>
    <w:lvl w:ilvl="8">
      <w:numFmt w:val="bullet"/>
      <w:lvlText w:val="•"/>
      <w:lvlJc w:val="left"/>
      <w:pPr>
        <w:ind w:left="6046" w:hanging="637"/>
      </w:pPr>
    </w:lvl>
  </w:abstractNum>
  <w:abstractNum w:abstractNumId="39" w15:restartNumberingAfterBreak="0">
    <w:nsid w:val="00000429"/>
    <w:multiLevelType w:val="multilevel"/>
    <w:tmpl w:val="FFFFFFFF"/>
    <w:lvl w:ilvl="0">
      <w:start w:val="25"/>
      <w:numFmt w:val="decimal"/>
      <w:lvlText w:val="%1"/>
      <w:lvlJc w:val="left"/>
      <w:pPr>
        <w:ind w:left="162" w:hanging="668"/>
      </w:pPr>
      <w:rPr>
        <w:rFonts w:cs="Times New Roman"/>
      </w:rPr>
    </w:lvl>
    <w:lvl w:ilvl="1">
      <w:start w:val="3"/>
      <w:numFmt w:val="decimal"/>
      <w:lvlText w:val="%1.%2."/>
      <w:lvlJc w:val="left"/>
      <w:pPr>
        <w:ind w:left="162" w:hanging="668"/>
      </w:pPr>
      <w:rPr>
        <w:rFonts w:ascii="Times New Roman" w:hAnsi="Times New Roman" w:cs="Times New Roman"/>
        <w:b w:val="0"/>
        <w:bCs w:val="0"/>
        <w:i w:val="0"/>
        <w:iCs w:val="0"/>
        <w:spacing w:val="-3"/>
        <w:w w:val="100"/>
        <w:sz w:val="28"/>
        <w:szCs w:val="28"/>
      </w:rPr>
    </w:lvl>
    <w:lvl w:ilvl="2">
      <w:numFmt w:val="bullet"/>
      <w:lvlText w:val="•"/>
      <w:lvlJc w:val="left"/>
      <w:pPr>
        <w:ind w:left="1631" w:hanging="668"/>
      </w:pPr>
    </w:lvl>
    <w:lvl w:ilvl="3">
      <w:numFmt w:val="bullet"/>
      <w:lvlText w:val="•"/>
      <w:lvlJc w:val="left"/>
      <w:pPr>
        <w:ind w:left="2367" w:hanging="668"/>
      </w:pPr>
    </w:lvl>
    <w:lvl w:ilvl="4">
      <w:numFmt w:val="bullet"/>
      <w:lvlText w:val="•"/>
      <w:lvlJc w:val="left"/>
      <w:pPr>
        <w:ind w:left="3103" w:hanging="668"/>
      </w:pPr>
    </w:lvl>
    <w:lvl w:ilvl="5">
      <w:numFmt w:val="bullet"/>
      <w:lvlText w:val="•"/>
      <w:lvlJc w:val="left"/>
      <w:pPr>
        <w:ind w:left="3839" w:hanging="668"/>
      </w:pPr>
    </w:lvl>
    <w:lvl w:ilvl="6">
      <w:numFmt w:val="bullet"/>
      <w:lvlText w:val="•"/>
      <w:lvlJc w:val="left"/>
      <w:pPr>
        <w:ind w:left="4574" w:hanging="668"/>
      </w:pPr>
    </w:lvl>
    <w:lvl w:ilvl="7">
      <w:numFmt w:val="bullet"/>
      <w:lvlText w:val="•"/>
      <w:lvlJc w:val="left"/>
      <w:pPr>
        <w:ind w:left="5310" w:hanging="668"/>
      </w:pPr>
    </w:lvl>
    <w:lvl w:ilvl="8">
      <w:numFmt w:val="bullet"/>
      <w:lvlText w:val="•"/>
      <w:lvlJc w:val="left"/>
      <w:pPr>
        <w:ind w:left="6046" w:hanging="668"/>
      </w:pPr>
    </w:lvl>
  </w:abstractNum>
  <w:abstractNum w:abstractNumId="40" w15:restartNumberingAfterBreak="0">
    <w:nsid w:val="0000042A"/>
    <w:multiLevelType w:val="multilevel"/>
    <w:tmpl w:val="FFFFFFFF"/>
    <w:lvl w:ilvl="0">
      <w:start w:val="26"/>
      <w:numFmt w:val="decimal"/>
      <w:lvlText w:val="%1"/>
      <w:lvlJc w:val="left"/>
      <w:pPr>
        <w:ind w:left="162" w:hanging="637"/>
      </w:pPr>
      <w:rPr>
        <w:rFonts w:cs="Times New Roman"/>
      </w:rPr>
    </w:lvl>
    <w:lvl w:ilvl="1">
      <w:start w:val="1"/>
      <w:numFmt w:val="decimal"/>
      <w:lvlText w:val="%1.%2."/>
      <w:lvlJc w:val="left"/>
      <w:pPr>
        <w:ind w:left="162" w:hanging="637"/>
      </w:pPr>
      <w:rPr>
        <w:rFonts w:ascii="Times New Roman" w:hAnsi="Times New Roman" w:cs="Times New Roman"/>
        <w:b w:val="0"/>
        <w:bCs w:val="0"/>
        <w:i w:val="0"/>
        <w:iCs w:val="0"/>
        <w:spacing w:val="-4"/>
        <w:w w:val="100"/>
        <w:sz w:val="28"/>
        <w:szCs w:val="28"/>
      </w:rPr>
    </w:lvl>
    <w:lvl w:ilvl="2">
      <w:numFmt w:val="bullet"/>
      <w:lvlText w:val="•"/>
      <w:lvlJc w:val="left"/>
      <w:pPr>
        <w:ind w:left="1631" w:hanging="637"/>
      </w:pPr>
    </w:lvl>
    <w:lvl w:ilvl="3">
      <w:numFmt w:val="bullet"/>
      <w:lvlText w:val="•"/>
      <w:lvlJc w:val="left"/>
      <w:pPr>
        <w:ind w:left="2367" w:hanging="637"/>
      </w:pPr>
    </w:lvl>
    <w:lvl w:ilvl="4">
      <w:numFmt w:val="bullet"/>
      <w:lvlText w:val="•"/>
      <w:lvlJc w:val="left"/>
      <w:pPr>
        <w:ind w:left="3103" w:hanging="637"/>
      </w:pPr>
    </w:lvl>
    <w:lvl w:ilvl="5">
      <w:numFmt w:val="bullet"/>
      <w:lvlText w:val="•"/>
      <w:lvlJc w:val="left"/>
      <w:pPr>
        <w:ind w:left="3839" w:hanging="637"/>
      </w:pPr>
    </w:lvl>
    <w:lvl w:ilvl="6">
      <w:numFmt w:val="bullet"/>
      <w:lvlText w:val="•"/>
      <w:lvlJc w:val="left"/>
      <w:pPr>
        <w:ind w:left="4574" w:hanging="637"/>
      </w:pPr>
    </w:lvl>
    <w:lvl w:ilvl="7">
      <w:numFmt w:val="bullet"/>
      <w:lvlText w:val="•"/>
      <w:lvlJc w:val="left"/>
      <w:pPr>
        <w:ind w:left="5310" w:hanging="637"/>
      </w:pPr>
    </w:lvl>
    <w:lvl w:ilvl="8">
      <w:numFmt w:val="bullet"/>
      <w:lvlText w:val="•"/>
      <w:lvlJc w:val="left"/>
      <w:pPr>
        <w:ind w:left="6046" w:hanging="637"/>
      </w:pPr>
    </w:lvl>
  </w:abstractNum>
  <w:abstractNum w:abstractNumId="41" w15:restartNumberingAfterBreak="0">
    <w:nsid w:val="0000042B"/>
    <w:multiLevelType w:val="multilevel"/>
    <w:tmpl w:val="FFFFFFFF"/>
    <w:lvl w:ilvl="0">
      <w:start w:val="2"/>
      <w:numFmt w:val="lowerLetter"/>
      <w:lvlText w:val="%1)"/>
      <w:lvlJc w:val="left"/>
      <w:pPr>
        <w:ind w:left="105" w:hanging="309"/>
      </w:pPr>
      <w:rPr>
        <w:rFonts w:ascii="Times New Roman" w:hAnsi="Times New Roman" w:cs="Times New Roman"/>
        <w:b w:val="0"/>
        <w:bCs w:val="0"/>
        <w:i w:val="0"/>
        <w:iCs w:val="0"/>
        <w:w w:val="100"/>
        <w:sz w:val="28"/>
        <w:szCs w:val="28"/>
      </w:rPr>
    </w:lvl>
    <w:lvl w:ilvl="1">
      <w:numFmt w:val="bullet"/>
      <w:lvlText w:val="•"/>
      <w:lvlJc w:val="left"/>
      <w:pPr>
        <w:ind w:left="841" w:hanging="309"/>
      </w:pPr>
    </w:lvl>
    <w:lvl w:ilvl="2">
      <w:numFmt w:val="bullet"/>
      <w:lvlText w:val="•"/>
      <w:lvlJc w:val="left"/>
      <w:pPr>
        <w:ind w:left="1583" w:hanging="309"/>
      </w:pPr>
    </w:lvl>
    <w:lvl w:ilvl="3">
      <w:numFmt w:val="bullet"/>
      <w:lvlText w:val="•"/>
      <w:lvlJc w:val="left"/>
      <w:pPr>
        <w:ind w:left="2325" w:hanging="309"/>
      </w:pPr>
    </w:lvl>
    <w:lvl w:ilvl="4">
      <w:numFmt w:val="bullet"/>
      <w:lvlText w:val="•"/>
      <w:lvlJc w:val="left"/>
      <w:pPr>
        <w:ind w:left="3067" w:hanging="309"/>
      </w:pPr>
    </w:lvl>
    <w:lvl w:ilvl="5">
      <w:numFmt w:val="bullet"/>
      <w:lvlText w:val="•"/>
      <w:lvlJc w:val="left"/>
      <w:pPr>
        <w:ind w:left="3809" w:hanging="309"/>
      </w:pPr>
    </w:lvl>
    <w:lvl w:ilvl="6">
      <w:numFmt w:val="bullet"/>
      <w:lvlText w:val="•"/>
      <w:lvlJc w:val="left"/>
      <w:pPr>
        <w:ind w:left="4550" w:hanging="309"/>
      </w:pPr>
    </w:lvl>
    <w:lvl w:ilvl="7">
      <w:numFmt w:val="bullet"/>
      <w:lvlText w:val="•"/>
      <w:lvlJc w:val="left"/>
      <w:pPr>
        <w:ind w:left="5292" w:hanging="309"/>
      </w:pPr>
    </w:lvl>
    <w:lvl w:ilvl="8">
      <w:numFmt w:val="bullet"/>
      <w:lvlText w:val="•"/>
      <w:lvlJc w:val="left"/>
      <w:pPr>
        <w:ind w:left="6034" w:hanging="309"/>
      </w:pPr>
    </w:lvl>
  </w:abstractNum>
  <w:abstractNum w:abstractNumId="42" w15:restartNumberingAfterBreak="0">
    <w:nsid w:val="0000042C"/>
    <w:multiLevelType w:val="multilevel"/>
    <w:tmpl w:val="FFFFFFFF"/>
    <w:lvl w:ilvl="0">
      <w:start w:val="28"/>
      <w:numFmt w:val="decimal"/>
      <w:lvlText w:val="%1"/>
      <w:lvlJc w:val="left"/>
      <w:pPr>
        <w:ind w:left="162" w:hanging="642"/>
      </w:pPr>
      <w:rPr>
        <w:rFonts w:cs="Times New Roman"/>
      </w:rPr>
    </w:lvl>
    <w:lvl w:ilvl="1">
      <w:start w:val="2"/>
      <w:numFmt w:val="decimal"/>
      <w:lvlText w:val="%1.%2."/>
      <w:lvlJc w:val="left"/>
      <w:pPr>
        <w:ind w:left="162" w:hanging="642"/>
      </w:pPr>
      <w:rPr>
        <w:rFonts w:ascii="Times New Roman" w:hAnsi="Times New Roman" w:cs="Times New Roman"/>
        <w:b w:val="0"/>
        <w:bCs w:val="0"/>
        <w:i w:val="0"/>
        <w:iCs w:val="0"/>
        <w:spacing w:val="-3"/>
        <w:w w:val="100"/>
        <w:sz w:val="28"/>
        <w:szCs w:val="28"/>
      </w:rPr>
    </w:lvl>
    <w:lvl w:ilvl="2">
      <w:numFmt w:val="bullet"/>
      <w:lvlText w:val="•"/>
      <w:lvlJc w:val="left"/>
      <w:pPr>
        <w:ind w:left="1631" w:hanging="642"/>
      </w:pPr>
    </w:lvl>
    <w:lvl w:ilvl="3">
      <w:numFmt w:val="bullet"/>
      <w:lvlText w:val="•"/>
      <w:lvlJc w:val="left"/>
      <w:pPr>
        <w:ind w:left="2367" w:hanging="642"/>
      </w:pPr>
    </w:lvl>
    <w:lvl w:ilvl="4">
      <w:numFmt w:val="bullet"/>
      <w:lvlText w:val="•"/>
      <w:lvlJc w:val="left"/>
      <w:pPr>
        <w:ind w:left="3103" w:hanging="642"/>
      </w:pPr>
    </w:lvl>
    <w:lvl w:ilvl="5">
      <w:numFmt w:val="bullet"/>
      <w:lvlText w:val="•"/>
      <w:lvlJc w:val="left"/>
      <w:pPr>
        <w:ind w:left="3839" w:hanging="642"/>
      </w:pPr>
    </w:lvl>
    <w:lvl w:ilvl="6">
      <w:numFmt w:val="bullet"/>
      <w:lvlText w:val="•"/>
      <w:lvlJc w:val="left"/>
      <w:pPr>
        <w:ind w:left="4574" w:hanging="642"/>
      </w:pPr>
    </w:lvl>
    <w:lvl w:ilvl="7">
      <w:numFmt w:val="bullet"/>
      <w:lvlText w:val="•"/>
      <w:lvlJc w:val="left"/>
      <w:pPr>
        <w:ind w:left="5310" w:hanging="642"/>
      </w:pPr>
    </w:lvl>
    <w:lvl w:ilvl="8">
      <w:numFmt w:val="bullet"/>
      <w:lvlText w:val="•"/>
      <w:lvlJc w:val="left"/>
      <w:pPr>
        <w:ind w:left="6046" w:hanging="642"/>
      </w:pPr>
    </w:lvl>
  </w:abstractNum>
  <w:abstractNum w:abstractNumId="43" w15:restartNumberingAfterBreak="0">
    <w:nsid w:val="0000042D"/>
    <w:multiLevelType w:val="multilevel"/>
    <w:tmpl w:val="FFFFFFFF"/>
    <w:lvl w:ilvl="0">
      <w:start w:val="1"/>
      <w:numFmt w:val="lowerLetter"/>
      <w:lvlText w:val="%1)"/>
      <w:lvlJc w:val="left"/>
      <w:pPr>
        <w:ind w:left="448" w:hanging="286"/>
      </w:pPr>
      <w:rPr>
        <w:rFonts w:ascii="Times New Roman" w:hAnsi="Times New Roman" w:cs="Times New Roman"/>
        <w:b w:val="0"/>
        <w:bCs w:val="0"/>
        <w:i w:val="0"/>
        <w:iCs w:val="0"/>
        <w:w w:val="100"/>
        <w:sz w:val="28"/>
        <w:szCs w:val="28"/>
      </w:rPr>
    </w:lvl>
    <w:lvl w:ilvl="1">
      <w:numFmt w:val="bullet"/>
      <w:lvlText w:val="-"/>
      <w:lvlJc w:val="left"/>
      <w:pPr>
        <w:ind w:left="162" w:hanging="152"/>
      </w:pPr>
      <w:rPr>
        <w:rFonts w:ascii="Times New Roman" w:hAnsi="Times New Roman"/>
        <w:b w:val="0"/>
        <w:i w:val="0"/>
        <w:w w:val="100"/>
        <w:sz w:val="28"/>
      </w:rPr>
    </w:lvl>
    <w:lvl w:ilvl="2">
      <w:numFmt w:val="bullet"/>
      <w:lvlText w:val="•"/>
      <w:lvlJc w:val="left"/>
      <w:pPr>
        <w:ind w:left="1226" w:hanging="152"/>
      </w:pPr>
    </w:lvl>
    <w:lvl w:ilvl="3">
      <w:numFmt w:val="bullet"/>
      <w:lvlText w:val="•"/>
      <w:lvlJc w:val="left"/>
      <w:pPr>
        <w:ind w:left="2012" w:hanging="152"/>
      </w:pPr>
    </w:lvl>
    <w:lvl w:ilvl="4">
      <w:numFmt w:val="bullet"/>
      <w:lvlText w:val="•"/>
      <w:lvlJc w:val="left"/>
      <w:pPr>
        <w:ind w:left="2799" w:hanging="152"/>
      </w:pPr>
    </w:lvl>
    <w:lvl w:ilvl="5">
      <w:numFmt w:val="bullet"/>
      <w:lvlText w:val="•"/>
      <w:lvlJc w:val="left"/>
      <w:pPr>
        <w:ind w:left="3585" w:hanging="152"/>
      </w:pPr>
    </w:lvl>
    <w:lvl w:ilvl="6">
      <w:numFmt w:val="bullet"/>
      <w:lvlText w:val="•"/>
      <w:lvlJc w:val="left"/>
      <w:pPr>
        <w:ind w:left="4372" w:hanging="152"/>
      </w:pPr>
    </w:lvl>
    <w:lvl w:ilvl="7">
      <w:numFmt w:val="bullet"/>
      <w:lvlText w:val="•"/>
      <w:lvlJc w:val="left"/>
      <w:pPr>
        <w:ind w:left="5158" w:hanging="152"/>
      </w:pPr>
    </w:lvl>
    <w:lvl w:ilvl="8">
      <w:numFmt w:val="bullet"/>
      <w:lvlText w:val="•"/>
      <w:lvlJc w:val="left"/>
      <w:pPr>
        <w:ind w:left="5945" w:hanging="152"/>
      </w:pPr>
    </w:lvl>
  </w:abstractNum>
  <w:abstractNum w:abstractNumId="44" w15:restartNumberingAfterBreak="0">
    <w:nsid w:val="0000042E"/>
    <w:multiLevelType w:val="multilevel"/>
    <w:tmpl w:val="FFFFFFFF"/>
    <w:lvl w:ilvl="0">
      <w:start w:val="2"/>
      <w:numFmt w:val="lowerLetter"/>
      <w:lvlText w:val="%1)"/>
      <w:lvlJc w:val="left"/>
      <w:pPr>
        <w:ind w:left="162" w:hanging="317"/>
      </w:pPr>
      <w:rPr>
        <w:rFonts w:ascii="Times New Roman" w:hAnsi="Times New Roman" w:cs="Times New Roman"/>
        <w:b w:val="0"/>
        <w:bCs w:val="0"/>
        <w:i w:val="0"/>
        <w:iCs w:val="0"/>
        <w:w w:val="100"/>
        <w:sz w:val="28"/>
        <w:szCs w:val="28"/>
      </w:rPr>
    </w:lvl>
    <w:lvl w:ilvl="1">
      <w:numFmt w:val="bullet"/>
      <w:lvlText w:val="-"/>
      <w:lvlJc w:val="left"/>
      <w:pPr>
        <w:ind w:left="162" w:hanging="164"/>
      </w:pPr>
      <w:rPr>
        <w:rFonts w:ascii="Times New Roman" w:hAnsi="Times New Roman"/>
        <w:b w:val="0"/>
        <w:i w:val="0"/>
        <w:w w:val="100"/>
        <w:sz w:val="28"/>
      </w:rPr>
    </w:lvl>
    <w:lvl w:ilvl="2">
      <w:numFmt w:val="bullet"/>
      <w:lvlText w:val="•"/>
      <w:lvlJc w:val="left"/>
      <w:pPr>
        <w:ind w:left="1631" w:hanging="164"/>
      </w:pPr>
    </w:lvl>
    <w:lvl w:ilvl="3">
      <w:numFmt w:val="bullet"/>
      <w:lvlText w:val="•"/>
      <w:lvlJc w:val="left"/>
      <w:pPr>
        <w:ind w:left="2367" w:hanging="164"/>
      </w:pPr>
    </w:lvl>
    <w:lvl w:ilvl="4">
      <w:numFmt w:val="bullet"/>
      <w:lvlText w:val="•"/>
      <w:lvlJc w:val="left"/>
      <w:pPr>
        <w:ind w:left="3103" w:hanging="164"/>
      </w:pPr>
    </w:lvl>
    <w:lvl w:ilvl="5">
      <w:numFmt w:val="bullet"/>
      <w:lvlText w:val="•"/>
      <w:lvlJc w:val="left"/>
      <w:pPr>
        <w:ind w:left="3839" w:hanging="164"/>
      </w:pPr>
    </w:lvl>
    <w:lvl w:ilvl="6">
      <w:numFmt w:val="bullet"/>
      <w:lvlText w:val="•"/>
      <w:lvlJc w:val="left"/>
      <w:pPr>
        <w:ind w:left="4574" w:hanging="164"/>
      </w:pPr>
    </w:lvl>
    <w:lvl w:ilvl="7">
      <w:numFmt w:val="bullet"/>
      <w:lvlText w:val="•"/>
      <w:lvlJc w:val="left"/>
      <w:pPr>
        <w:ind w:left="5310" w:hanging="164"/>
      </w:pPr>
    </w:lvl>
    <w:lvl w:ilvl="8">
      <w:numFmt w:val="bullet"/>
      <w:lvlText w:val="•"/>
      <w:lvlJc w:val="left"/>
      <w:pPr>
        <w:ind w:left="6046" w:hanging="164"/>
      </w:pPr>
    </w:lvl>
  </w:abstractNum>
  <w:abstractNum w:abstractNumId="45" w15:restartNumberingAfterBreak="0">
    <w:nsid w:val="0000042F"/>
    <w:multiLevelType w:val="multilevel"/>
    <w:tmpl w:val="FFFFFFFF"/>
    <w:lvl w:ilvl="0">
      <w:start w:val="4"/>
      <w:numFmt w:val="lowerLetter"/>
      <w:lvlText w:val="%1)"/>
      <w:lvlJc w:val="left"/>
      <w:pPr>
        <w:ind w:left="162" w:hanging="295"/>
      </w:pPr>
      <w:rPr>
        <w:rFonts w:ascii="Times New Roman" w:hAnsi="Times New Roman" w:cs="Times New Roman"/>
        <w:b w:val="0"/>
        <w:bCs w:val="0"/>
        <w:i w:val="0"/>
        <w:iCs w:val="0"/>
        <w:w w:val="100"/>
        <w:sz w:val="28"/>
        <w:szCs w:val="28"/>
      </w:rPr>
    </w:lvl>
    <w:lvl w:ilvl="1">
      <w:numFmt w:val="bullet"/>
      <w:lvlText w:val="•"/>
      <w:lvlJc w:val="left"/>
      <w:pPr>
        <w:ind w:left="895" w:hanging="295"/>
      </w:pPr>
    </w:lvl>
    <w:lvl w:ilvl="2">
      <w:numFmt w:val="bullet"/>
      <w:lvlText w:val="•"/>
      <w:lvlJc w:val="left"/>
      <w:pPr>
        <w:ind w:left="1631" w:hanging="295"/>
      </w:pPr>
    </w:lvl>
    <w:lvl w:ilvl="3">
      <w:numFmt w:val="bullet"/>
      <w:lvlText w:val="•"/>
      <w:lvlJc w:val="left"/>
      <w:pPr>
        <w:ind w:left="2367" w:hanging="295"/>
      </w:pPr>
    </w:lvl>
    <w:lvl w:ilvl="4">
      <w:numFmt w:val="bullet"/>
      <w:lvlText w:val="•"/>
      <w:lvlJc w:val="left"/>
      <w:pPr>
        <w:ind w:left="3103" w:hanging="295"/>
      </w:pPr>
    </w:lvl>
    <w:lvl w:ilvl="5">
      <w:numFmt w:val="bullet"/>
      <w:lvlText w:val="•"/>
      <w:lvlJc w:val="left"/>
      <w:pPr>
        <w:ind w:left="3839" w:hanging="295"/>
      </w:pPr>
    </w:lvl>
    <w:lvl w:ilvl="6">
      <w:numFmt w:val="bullet"/>
      <w:lvlText w:val="•"/>
      <w:lvlJc w:val="left"/>
      <w:pPr>
        <w:ind w:left="4574" w:hanging="295"/>
      </w:pPr>
    </w:lvl>
    <w:lvl w:ilvl="7">
      <w:numFmt w:val="bullet"/>
      <w:lvlText w:val="•"/>
      <w:lvlJc w:val="left"/>
      <w:pPr>
        <w:ind w:left="5310" w:hanging="295"/>
      </w:pPr>
    </w:lvl>
    <w:lvl w:ilvl="8">
      <w:numFmt w:val="bullet"/>
      <w:lvlText w:val="•"/>
      <w:lvlJc w:val="left"/>
      <w:pPr>
        <w:ind w:left="6046" w:hanging="295"/>
      </w:pPr>
    </w:lvl>
  </w:abstractNum>
  <w:abstractNum w:abstractNumId="46" w15:restartNumberingAfterBreak="0">
    <w:nsid w:val="00000430"/>
    <w:multiLevelType w:val="multilevel"/>
    <w:tmpl w:val="FFFFFFFF"/>
    <w:lvl w:ilvl="0">
      <w:start w:val="1"/>
      <w:numFmt w:val="lowerLetter"/>
      <w:lvlText w:val="%1)"/>
      <w:lvlJc w:val="left"/>
      <w:pPr>
        <w:ind w:left="162" w:hanging="300"/>
      </w:pPr>
      <w:rPr>
        <w:rFonts w:ascii="Times New Roman" w:hAnsi="Times New Roman" w:cs="Times New Roman"/>
        <w:b w:val="0"/>
        <w:bCs w:val="0"/>
        <w:i w:val="0"/>
        <w:iCs w:val="0"/>
        <w:w w:val="100"/>
        <w:sz w:val="28"/>
        <w:szCs w:val="28"/>
      </w:rPr>
    </w:lvl>
    <w:lvl w:ilvl="1">
      <w:numFmt w:val="bullet"/>
      <w:lvlText w:val="•"/>
      <w:lvlJc w:val="left"/>
      <w:pPr>
        <w:ind w:left="895" w:hanging="300"/>
      </w:pPr>
    </w:lvl>
    <w:lvl w:ilvl="2">
      <w:numFmt w:val="bullet"/>
      <w:lvlText w:val="•"/>
      <w:lvlJc w:val="left"/>
      <w:pPr>
        <w:ind w:left="1631" w:hanging="300"/>
      </w:pPr>
    </w:lvl>
    <w:lvl w:ilvl="3">
      <w:numFmt w:val="bullet"/>
      <w:lvlText w:val="•"/>
      <w:lvlJc w:val="left"/>
      <w:pPr>
        <w:ind w:left="2367" w:hanging="300"/>
      </w:pPr>
    </w:lvl>
    <w:lvl w:ilvl="4">
      <w:numFmt w:val="bullet"/>
      <w:lvlText w:val="•"/>
      <w:lvlJc w:val="left"/>
      <w:pPr>
        <w:ind w:left="3103" w:hanging="300"/>
      </w:pPr>
    </w:lvl>
    <w:lvl w:ilvl="5">
      <w:numFmt w:val="bullet"/>
      <w:lvlText w:val="•"/>
      <w:lvlJc w:val="left"/>
      <w:pPr>
        <w:ind w:left="3839" w:hanging="300"/>
      </w:pPr>
    </w:lvl>
    <w:lvl w:ilvl="6">
      <w:numFmt w:val="bullet"/>
      <w:lvlText w:val="•"/>
      <w:lvlJc w:val="left"/>
      <w:pPr>
        <w:ind w:left="4574" w:hanging="300"/>
      </w:pPr>
    </w:lvl>
    <w:lvl w:ilvl="7">
      <w:numFmt w:val="bullet"/>
      <w:lvlText w:val="•"/>
      <w:lvlJc w:val="left"/>
      <w:pPr>
        <w:ind w:left="5310" w:hanging="300"/>
      </w:pPr>
    </w:lvl>
    <w:lvl w:ilvl="8">
      <w:numFmt w:val="bullet"/>
      <w:lvlText w:val="•"/>
      <w:lvlJc w:val="left"/>
      <w:pPr>
        <w:ind w:left="6046" w:hanging="300"/>
      </w:pPr>
    </w:lvl>
  </w:abstractNum>
  <w:abstractNum w:abstractNumId="47" w15:restartNumberingAfterBreak="0">
    <w:nsid w:val="00000431"/>
    <w:multiLevelType w:val="multilevel"/>
    <w:tmpl w:val="FFFFFFFF"/>
    <w:lvl w:ilvl="0">
      <w:start w:val="3"/>
      <w:numFmt w:val="lowerLetter"/>
      <w:lvlText w:val="%1)"/>
      <w:lvlJc w:val="left"/>
      <w:pPr>
        <w:ind w:left="162" w:hanging="303"/>
      </w:pPr>
      <w:rPr>
        <w:rFonts w:ascii="Times New Roman" w:hAnsi="Times New Roman" w:cs="Times New Roman"/>
        <w:b w:val="0"/>
        <w:bCs w:val="0"/>
        <w:i w:val="0"/>
        <w:iCs w:val="0"/>
        <w:w w:val="100"/>
        <w:sz w:val="28"/>
        <w:szCs w:val="28"/>
      </w:rPr>
    </w:lvl>
    <w:lvl w:ilvl="1">
      <w:numFmt w:val="bullet"/>
      <w:lvlText w:val="•"/>
      <w:lvlJc w:val="left"/>
      <w:pPr>
        <w:ind w:left="895" w:hanging="303"/>
      </w:pPr>
    </w:lvl>
    <w:lvl w:ilvl="2">
      <w:numFmt w:val="bullet"/>
      <w:lvlText w:val="•"/>
      <w:lvlJc w:val="left"/>
      <w:pPr>
        <w:ind w:left="1631" w:hanging="303"/>
      </w:pPr>
    </w:lvl>
    <w:lvl w:ilvl="3">
      <w:numFmt w:val="bullet"/>
      <w:lvlText w:val="•"/>
      <w:lvlJc w:val="left"/>
      <w:pPr>
        <w:ind w:left="2367" w:hanging="303"/>
      </w:pPr>
    </w:lvl>
    <w:lvl w:ilvl="4">
      <w:numFmt w:val="bullet"/>
      <w:lvlText w:val="•"/>
      <w:lvlJc w:val="left"/>
      <w:pPr>
        <w:ind w:left="3103" w:hanging="303"/>
      </w:pPr>
    </w:lvl>
    <w:lvl w:ilvl="5">
      <w:numFmt w:val="bullet"/>
      <w:lvlText w:val="•"/>
      <w:lvlJc w:val="left"/>
      <w:pPr>
        <w:ind w:left="3839" w:hanging="303"/>
      </w:pPr>
    </w:lvl>
    <w:lvl w:ilvl="6">
      <w:numFmt w:val="bullet"/>
      <w:lvlText w:val="•"/>
      <w:lvlJc w:val="left"/>
      <w:pPr>
        <w:ind w:left="4574" w:hanging="303"/>
      </w:pPr>
    </w:lvl>
    <w:lvl w:ilvl="7">
      <w:numFmt w:val="bullet"/>
      <w:lvlText w:val="•"/>
      <w:lvlJc w:val="left"/>
      <w:pPr>
        <w:ind w:left="5310" w:hanging="303"/>
      </w:pPr>
    </w:lvl>
    <w:lvl w:ilvl="8">
      <w:numFmt w:val="bullet"/>
      <w:lvlText w:val="•"/>
      <w:lvlJc w:val="left"/>
      <w:pPr>
        <w:ind w:left="6046" w:hanging="303"/>
      </w:pPr>
    </w:lvl>
  </w:abstractNum>
  <w:abstractNum w:abstractNumId="48" w15:restartNumberingAfterBreak="0">
    <w:nsid w:val="00000432"/>
    <w:multiLevelType w:val="multilevel"/>
    <w:tmpl w:val="FFFFFFFF"/>
    <w:lvl w:ilvl="0">
      <w:start w:val="2"/>
      <w:numFmt w:val="lowerLetter"/>
      <w:lvlText w:val="%1)"/>
      <w:lvlJc w:val="left"/>
      <w:pPr>
        <w:ind w:left="162" w:hanging="303"/>
      </w:pPr>
      <w:rPr>
        <w:rFonts w:ascii="Times New Roman" w:hAnsi="Times New Roman" w:cs="Times New Roman"/>
        <w:b w:val="0"/>
        <w:bCs w:val="0"/>
        <w:i w:val="0"/>
        <w:iCs w:val="0"/>
        <w:w w:val="100"/>
        <w:sz w:val="28"/>
        <w:szCs w:val="28"/>
      </w:rPr>
    </w:lvl>
    <w:lvl w:ilvl="1">
      <w:numFmt w:val="bullet"/>
      <w:lvlText w:val="•"/>
      <w:lvlJc w:val="left"/>
      <w:pPr>
        <w:ind w:left="895" w:hanging="303"/>
      </w:pPr>
    </w:lvl>
    <w:lvl w:ilvl="2">
      <w:numFmt w:val="bullet"/>
      <w:lvlText w:val="•"/>
      <w:lvlJc w:val="left"/>
      <w:pPr>
        <w:ind w:left="1631" w:hanging="303"/>
      </w:pPr>
    </w:lvl>
    <w:lvl w:ilvl="3">
      <w:numFmt w:val="bullet"/>
      <w:lvlText w:val="•"/>
      <w:lvlJc w:val="left"/>
      <w:pPr>
        <w:ind w:left="2367" w:hanging="303"/>
      </w:pPr>
    </w:lvl>
    <w:lvl w:ilvl="4">
      <w:numFmt w:val="bullet"/>
      <w:lvlText w:val="•"/>
      <w:lvlJc w:val="left"/>
      <w:pPr>
        <w:ind w:left="3103" w:hanging="303"/>
      </w:pPr>
    </w:lvl>
    <w:lvl w:ilvl="5">
      <w:numFmt w:val="bullet"/>
      <w:lvlText w:val="•"/>
      <w:lvlJc w:val="left"/>
      <w:pPr>
        <w:ind w:left="3839" w:hanging="303"/>
      </w:pPr>
    </w:lvl>
    <w:lvl w:ilvl="6">
      <w:numFmt w:val="bullet"/>
      <w:lvlText w:val="•"/>
      <w:lvlJc w:val="left"/>
      <w:pPr>
        <w:ind w:left="4574" w:hanging="303"/>
      </w:pPr>
    </w:lvl>
    <w:lvl w:ilvl="7">
      <w:numFmt w:val="bullet"/>
      <w:lvlText w:val="•"/>
      <w:lvlJc w:val="left"/>
      <w:pPr>
        <w:ind w:left="5310" w:hanging="303"/>
      </w:pPr>
    </w:lvl>
    <w:lvl w:ilvl="8">
      <w:numFmt w:val="bullet"/>
      <w:lvlText w:val="•"/>
      <w:lvlJc w:val="left"/>
      <w:pPr>
        <w:ind w:left="6046" w:hanging="303"/>
      </w:pPr>
    </w:lvl>
  </w:abstractNum>
  <w:abstractNum w:abstractNumId="49" w15:restartNumberingAfterBreak="0">
    <w:nsid w:val="00000433"/>
    <w:multiLevelType w:val="multilevel"/>
    <w:tmpl w:val="FFFFFFFF"/>
    <w:lvl w:ilvl="0">
      <w:start w:val="4"/>
      <w:numFmt w:val="lowerLetter"/>
      <w:lvlText w:val="%1)"/>
      <w:lvlJc w:val="left"/>
      <w:pPr>
        <w:ind w:left="162" w:hanging="379"/>
      </w:pPr>
      <w:rPr>
        <w:rFonts w:ascii="Times New Roman" w:hAnsi="Times New Roman" w:cs="Times New Roman"/>
        <w:b w:val="0"/>
        <w:bCs w:val="0"/>
        <w:i w:val="0"/>
        <w:iCs w:val="0"/>
        <w:w w:val="100"/>
        <w:sz w:val="28"/>
        <w:szCs w:val="28"/>
      </w:rPr>
    </w:lvl>
    <w:lvl w:ilvl="1">
      <w:numFmt w:val="bullet"/>
      <w:lvlText w:val="•"/>
      <w:lvlJc w:val="left"/>
      <w:pPr>
        <w:ind w:left="895" w:hanging="379"/>
      </w:pPr>
    </w:lvl>
    <w:lvl w:ilvl="2">
      <w:numFmt w:val="bullet"/>
      <w:lvlText w:val="•"/>
      <w:lvlJc w:val="left"/>
      <w:pPr>
        <w:ind w:left="1631" w:hanging="379"/>
      </w:pPr>
    </w:lvl>
    <w:lvl w:ilvl="3">
      <w:numFmt w:val="bullet"/>
      <w:lvlText w:val="•"/>
      <w:lvlJc w:val="left"/>
      <w:pPr>
        <w:ind w:left="2367" w:hanging="379"/>
      </w:pPr>
    </w:lvl>
    <w:lvl w:ilvl="4">
      <w:numFmt w:val="bullet"/>
      <w:lvlText w:val="•"/>
      <w:lvlJc w:val="left"/>
      <w:pPr>
        <w:ind w:left="3103" w:hanging="379"/>
      </w:pPr>
    </w:lvl>
    <w:lvl w:ilvl="5">
      <w:numFmt w:val="bullet"/>
      <w:lvlText w:val="•"/>
      <w:lvlJc w:val="left"/>
      <w:pPr>
        <w:ind w:left="3839" w:hanging="379"/>
      </w:pPr>
    </w:lvl>
    <w:lvl w:ilvl="6">
      <w:numFmt w:val="bullet"/>
      <w:lvlText w:val="•"/>
      <w:lvlJc w:val="left"/>
      <w:pPr>
        <w:ind w:left="4574" w:hanging="379"/>
      </w:pPr>
    </w:lvl>
    <w:lvl w:ilvl="7">
      <w:numFmt w:val="bullet"/>
      <w:lvlText w:val="•"/>
      <w:lvlJc w:val="left"/>
      <w:pPr>
        <w:ind w:left="5310" w:hanging="379"/>
      </w:pPr>
    </w:lvl>
    <w:lvl w:ilvl="8">
      <w:numFmt w:val="bullet"/>
      <w:lvlText w:val="•"/>
      <w:lvlJc w:val="left"/>
      <w:pPr>
        <w:ind w:left="6046" w:hanging="379"/>
      </w:pPr>
    </w:lvl>
  </w:abstractNum>
  <w:abstractNum w:abstractNumId="50" w15:restartNumberingAfterBreak="0">
    <w:nsid w:val="00000434"/>
    <w:multiLevelType w:val="multilevel"/>
    <w:tmpl w:val="FFFFFFFF"/>
    <w:lvl w:ilvl="0">
      <w:start w:val="1"/>
      <w:numFmt w:val="lowerLetter"/>
      <w:lvlText w:val="%1)"/>
      <w:lvlJc w:val="left"/>
      <w:pPr>
        <w:ind w:left="162" w:hanging="296"/>
      </w:pPr>
      <w:rPr>
        <w:rFonts w:ascii="Times New Roman" w:hAnsi="Times New Roman" w:cs="Times New Roman"/>
        <w:b w:val="0"/>
        <w:bCs w:val="0"/>
        <w:i w:val="0"/>
        <w:iCs w:val="0"/>
        <w:w w:val="100"/>
        <w:sz w:val="28"/>
        <w:szCs w:val="28"/>
      </w:rPr>
    </w:lvl>
    <w:lvl w:ilvl="1">
      <w:numFmt w:val="bullet"/>
      <w:lvlText w:val="•"/>
      <w:lvlJc w:val="left"/>
      <w:pPr>
        <w:ind w:left="895" w:hanging="296"/>
      </w:pPr>
    </w:lvl>
    <w:lvl w:ilvl="2">
      <w:numFmt w:val="bullet"/>
      <w:lvlText w:val="•"/>
      <w:lvlJc w:val="left"/>
      <w:pPr>
        <w:ind w:left="1631" w:hanging="296"/>
      </w:pPr>
    </w:lvl>
    <w:lvl w:ilvl="3">
      <w:numFmt w:val="bullet"/>
      <w:lvlText w:val="•"/>
      <w:lvlJc w:val="left"/>
      <w:pPr>
        <w:ind w:left="2367" w:hanging="296"/>
      </w:pPr>
    </w:lvl>
    <w:lvl w:ilvl="4">
      <w:numFmt w:val="bullet"/>
      <w:lvlText w:val="•"/>
      <w:lvlJc w:val="left"/>
      <w:pPr>
        <w:ind w:left="3103" w:hanging="296"/>
      </w:pPr>
    </w:lvl>
    <w:lvl w:ilvl="5">
      <w:numFmt w:val="bullet"/>
      <w:lvlText w:val="•"/>
      <w:lvlJc w:val="left"/>
      <w:pPr>
        <w:ind w:left="3839" w:hanging="296"/>
      </w:pPr>
    </w:lvl>
    <w:lvl w:ilvl="6">
      <w:numFmt w:val="bullet"/>
      <w:lvlText w:val="•"/>
      <w:lvlJc w:val="left"/>
      <w:pPr>
        <w:ind w:left="4574" w:hanging="296"/>
      </w:pPr>
    </w:lvl>
    <w:lvl w:ilvl="7">
      <w:numFmt w:val="bullet"/>
      <w:lvlText w:val="•"/>
      <w:lvlJc w:val="left"/>
      <w:pPr>
        <w:ind w:left="5310" w:hanging="296"/>
      </w:pPr>
    </w:lvl>
    <w:lvl w:ilvl="8">
      <w:numFmt w:val="bullet"/>
      <w:lvlText w:val="•"/>
      <w:lvlJc w:val="left"/>
      <w:pPr>
        <w:ind w:left="6046" w:hanging="296"/>
      </w:pPr>
    </w:lvl>
  </w:abstractNum>
  <w:abstractNum w:abstractNumId="51" w15:restartNumberingAfterBreak="0">
    <w:nsid w:val="00000435"/>
    <w:multiLevelType w:val="multilevel"/>
    <w:tmpl w:val="FFFFFFFF"/>
    <w:lvl w:ilvl="0">
      <w:start w:val="3"/>
      <w:numFmt w:val="lowerLetter"/>
      <w:lvlText w:val="%1)"/>
      <w:lvlJc w:val="left"/>
      <w:pPr>
        <w:ind w:left="162" w:hanging="289"/>
      </w:pPr>
      <w:rPr>
        <w:rFonts w:ascii="Times New Roman" w:hAnsi="Times New Roman" w:cs="Times New Roman"/>
        <w:b w:val="0"/>
        <w:bCs w:val="0"/>
        <w:i w:val="0"/>
        <w:iCs w:val="0"/>
        <w:w w:val="100"/>
        <w:sz w:val="28"/>
        <w:szCs w:val="28"/>
      </w:rPr>
    </w:lvl>
    <w:lvl w:ilvl="1">
      <w:numFmt w:val="bullet"/>
      <w:lvlText w:val="•"/>
      <w:lvlJc w:val="left"/>
      <w:pPr>
        <w:ind w:left="895" w:hanging="289"/>
      </w:pPr>
    </w:lvl>
    <w:lvl w:ilvl="2">
      <w:numFmt w:val="bullet"/>
      <w:lvlText w:val="•"/>
      <w:lvlJc w:val="left"/>
      <w:pPr>
        <w:ind w:left="1631" w:hanging="289"/>
      </w:pPr>
    </w:lvl>
    <w:lvl w:ilvl="3">
      <w:numFmt w:val="bullet"/>
      <w:lvlText w:val="•"/>
      <w:lvlJc w:val="left"/>
      <w:pPr>
        <w:ind w:left="2367" w:hanging="289"/>
      </w:pPr>
    </w:lvl>
    <w:lvl w:ilvl="4">
      <w:numFmt w:val="bullet"/>
      <w:lvlText w:val="•"/>
      <w:lvlJc w:val="left"/>
      <w:pPr>
        <w:ind w:left="3103" w:hanging="289"/>
      </w:pPr>
    </w:lvl>
    <w:lvl w:ilvl="5">
      <w:numFmt w:val="bullet"/>
      <w:lvlText w:val="•"/>
      <w:lvlJc w:val="left"/>
      <w:pPr>
        <w:ind w:left="3839" w:hanging="289"/>
      </w:pPr>
    </w:lvl>
    <w:lvl w:ilvl="6">
      <w:numFmt w:val="bullet"/>
      <w:lvlText w:val="•"/>
      <w:lvlJc w:val="left"/>
      <w:pPr>
        <w:ind w:left="4574" w:hanging="289"/>
      </w:pPr>
    </w:lvl>
    <w:lvl w:ilvl="7">
      <w:numFmt w:val="bullet"/>
      <w:lvlText w:val="•"/>
      <w:lvlJc w:val="left"/>
      <w:pPr>
        <w:ind w:left="5310" w:hanging="289"/>
      </w:pPr>
    </w:lvl>
    <w:lvl w:ilvl="8">
      <w:numFmt w:val="bullet"/>
      <w:lvlText w:val="•"/>
      <w:lvlJc w:val="left"/>
      <w:pPr>
        <w:ind w:left="6046" w:hanging="289"/>
      </w:pPr>
    </w:lvl>
  </w:abstractNum>
  <w:abstractNum w:abstractNumId="52" w15:restartNumberingAfterBreak="0">
    <w:nsid w:val="00000436"/>
    <w:multiLevelType w:val="multilevel"/>
    <w:tmpl w:val="FFFFFFFF"/>
    <w:lvl w:ilvl="0">
      <w:start w:val="31"/>
      <w:numFmt w:val="decimal"/>
      <w:lvlText w:val="%1"/>
      <w:lvlJc w:val="left"/>
      <w:pPr>
        <w:ind w:left="162" w:hanging="657"/>
      </w:pPr>
      <w:rPr>
        <w:rFonts w:cs="Times New Roman"/>
      </w:rPr>
    </w:lvl>
    <w:lvl w:ilvl="1">
      <w:start w:val="1"/>
      <w:numFmt w:val="decimal"/>
      <w:lvlText w:val="%1.%2."/>
      <w:lvlJc w:val="left"/>
      <w:pPr>
        <w:ind w:left="162" w:hanging="657"/>
      </w:pPr>
      <w:rPr>
        <w:rFonts w:ascii="Times New Roman" w:hAnsi="Times New Roman" w:cs="Times New Roman"/>
        <w:b w:val="0"/>
        <w:bCs w:val="0"/>
        <w:i w:val="0"/>
        <w:iCs w:val="0"/>
        <w:spacing w:val="-4"/>
        <w:w w:val="100"/>
        <w:sz w:val="28"/>
        <w:szCs w:val="28"/>
      </w:rPr>
    </w:lvl>
    <w:lvl w:ilvl="2">
      <w:numFmt w:val="bullet"/>
      <w:lvlText w:val="•"/>
      <w:lvlJc w:val="left"/>
      <w:pPr>
        <w:ind w:left="1631" w:hanging="657"/>
      </w:pPr>
    </w:lvl>
    <w:lvl w:ilvl="3">
      <w:numFmt w:val="bullet"/>
      <w:lvlText w:val="•"/>
      <w:lvlJc w:val="left"/>
      <w:pPr>
        <w:ind w:left="2367" w:hanging="657"/>
      </w:pPr>
    </w:lvl>
    <w:lvl w:ilvl="4">
      <w:numFmt w:val="bullet"/>
      <w:lvlText w:val="•"/>
      <w:lvlJc w:val="left"/>
      <w:pPr>
        <w:ind w:left="3103" w:hanging="657"/>
      </w:pPr>
    </w:lvl>
    <w:lvl w:ilvl="5">
      <w:numFmt w:val="bullet"/>
      <w:lvlText w:val="•"/>
      <w:lvlJc w:val="left"/>
      <w:pPr>
        <w:ind w:left="3839" w:hanging="657"/>
      </w:pPr>
    </w:lvl>
    <w:lvl w:ilvl="6">
      <w:numFmt w:val="bullet"/>
      <w:lvlText w:val="•"/>
      <w:lvlJc w:val="left"/>
      <w:pPr>
        <w:ind w:left="4574" w:hanging="657"/>
      </w:pPr>
    </w:lvl>
    <w:lvl w:ilvl="7">
      <w:numFmt w:val="bullet"/>
      <w:lvlText w:val="•"/>
      <w:lvlJc w:val="left"/>
      <w:pPr>
        <w:ind w:left="5310" w:hanging="657"/>
      </w:pPr>
    </w:lvl>
    <w:lvl w:ilvl="8">
      <w:numFmt w:val="bullet"/>
      <w:lvlText w:val="•"/>
      <w:lvlJc w:val="left"/>
      <w:pPr>
        <w:ind w:left="6046" w:hanging="657"/>
      </w:pPr>
    </w:lvl>
  </w:abstractNum>
  <w:abstractNum w:abstractNumId="53" w15:restartNumberingAfterBreak="0">
    <w:nsid w:val="00000437"/>
    <w:multiLevelType w:val="multilevel"/>
    <w:tmpl w:val="FFFFFFFF"/>
    <w:lvl w:ilvl="0">
      <w:start w:val="1"/>
      <w:numFmt w:val="lowerLetter"/>
      <w:lvlText w:val="%1)"/>
      <w:lvlJc w:val="left"/>
      <w:pPr>
        <w:ind w:left="434" w:hanging="272"/>
      </w:pPr>
      <w:rPr>
        <w:rFonts w:ascii="Times New Roman" w:hAnsi="Times New Roman" w:cs="Times New Roman"/>
        <w:b w:val="0"/>
        <w:bCs w:val="0"/>
        <w:i w:val="0"/>
        <w:iCs w:val="0"/>
        <w:w w:val="100"/>
        <w:sz w:val="28"/>
        <w:szCs w:val="28"/>
      </w:rPr>
    </w:lvl>
    <w:lvl w:ilvl="1">
      <w:numFmt w:val="bullet"/>
      <w:lvlText w:val="•"/>
      <w:lvlJc w:val="left"/>
      <w:pPr>
        <w:ind w:left="1147" w:hanging="272"/>
      </w:pPr>
    </w:lvl>
    <w:lvl w:ilvl="2">
      <w:numFmt w:val="bullet"/>
      <w:lvlText w:val="•"/>
      <w:lvlJc w:val="left"/>
      <w:pPr>
        <w:ind w:left="1855" w:hanging="272"/>
      </w:pPr>
    </w:lvl>
    <w:lvl w:ilvl="3">
      <w:numFmt w:val="bullet"/>
      <w:lvlText w:val="•"/>
      <w:lvlJc w:val="left"/>
      <w:pPr>
        <w:ind w:left="2563" w:hanging="272"/>
      </w:pPr>
    </w:lvl>
    <w:lvl w:ilvl="4">
      <w:numFmt w:val="bullet"/>
      <w:lvlText w:val="•"/>
      <w:lvlJc w:val="left"/>
      <w:pPr>
        <w:ind w:left="3271" w:hanging="272"/>
      </w:pPr>
    </w:lvl>
    <w:lvl w:ilvl="5">
      <w:numFmt w:val="bullet"/>
      <w:lvlText w:val="•"/>
      <w:lvlJc w:val="left"/>
      <w:pPr>
        <w:ind w:left="3979" w:hanging="272"/>
      </w:pPr>
    </w:lvl>
    <w:lvl w:ilvl="6">
      <w:numFmt w:val="bullet"/>
      <w:lvlText w:val="•"/>
      <w:lvlJc w:val="left"/>
      <w:pPr>
        <w:ind w:left="4686" w:hanging="272"/>
      </w:pPr>
    </w:lvl>
    <w:lvl w:ilvl="7">
      <w:numFmt w:val="bullet"/>
      <w:lvlText w:val="•"/>
      <w:lvlJc w:val="left"/>
      <w:pPr>
        <w:ind w:left="5394" w:hanging="272"/>
      </w:pPr>
    </w:lvl>
    <w:lvl w:ilvl="8">
      <w:numFmt w:val="bullet"/>
      <w:lvlText w:val="•"/>
      <w:lvlJc w:val="left"/>
      <w:pPr>
        <w:ind w:left="6102" w:hanging="272"/>
      </w:pPr>
    </w:lvl>
  </w:abstractNum>
  <w:abstractNum w:abstractNumId="54" w15:restartNumberingAfterBreak="0">
    <w:nsid w:val="00000438"/>
    <w:multiLevelType w:val="multilevel"/>
    <w:tmpl w:val="FFFFFFFF"/>
    <w:lvl w:ilvl="0">
      <w:start w:val="1"/>
      <w:numFmt w:val="lowerLetter"/>
      <w:lvlText w:val="%1)"/>
      <w:lvlJc w:val="left"/>
      <w:pPr>
        <w:ind w:left="451" w:hanging="289"/>
      </w:pPr>
      <w:rPr>
        <w:rFonts w:ascii="Times New Roman" w:hAnsi="Times New Roman" w:cs="Times New Roman"/>
        <w:b w:val="0"/>
        <w:bCs w:val="0"/>
        <w:i w:val="0"/>
        <w:iCs w:val="0"/>
        <w:w w:val="100"/>
        <w:sz w:val="28"/>
        <w:szCs w:val="28"/>
      </w:rPr>
    </w:lvl>
    <w:lvl w:ilvl="1">
      <w:numFmt w:val="bullet"/>
      <w:lvlText w:val="-"/>
      <w:lvlJc w:val="left"/>
      <w:pPr>
        <w:ind w:left="326" w:hanging="164"/>
      </w:pPr>
      <w:rPr>
        <w:rFonts w:ascii="Times New Roman" w:hAnsi="Times New Roman"/>
        <w:b w:val="0"/>
        <w:i w:val="0"/>
        <w:w w:val="100"/>
        <w:sz w:val="28"/>
      </w:rPr>
    </w:lvl>
    <w:lvl w:ilvl="2">
      <w:numFmt w:val="bullet"/>
      <w:lvlText w:val="•"/>
      <w:lvlJc w:val="left"/>
      <w:pPr>
        <w:ind w:left="1244" w:hanging="164"/>
      </w:pPr>
    </w:lvl>
    <w:lvl w:ilvl="3">
      <w:numFmt w:val="bullet"/>
      <w:lvlText w:val="•"/>
      <w:lvlJc w:val="left"/>
      <w:pPr>
        <w:ind w:left="2028" w:hanging="164"/>
      </w:pPr>
    </w:lvl>
    <w:lvl w:ilvl="4">
      <w:numFmt w:val="bullet"/>
      <w:lvlText w:val="•"/>
      <w:lvlJc w:val="left"/>
      <w:pPr>
        <w:ind w:left="2812" w:hanging="164"/>
      </w:pPr>
    </w:lvl>
    <w:lvl w:ilvl="5">
      <w:numFmt w:val="bullet"/>
      <w:lvlText w:val="•"/>
      <w:lvlJc w:val="left"/>
      <w:pPr>
        <w:ind w:left="3596" w:hanging="164"/>
      </w:pPr>
    </w:lvl>
    <w:lvl w:ilvl="6">
      <w:numFmt w:val="bullet"/>
      <w:lvlText w:val="•"/>
      <w:lvlJc w:val="left"/>
      <w:pPr>
        <w:ind w:left="4381" w:hanging="164"/>
      </w:pPr>
    </w:lvl>
    <w:lvl w:ilvl="7">
      <w:numFmt w:val="bullet"/>
      <w:lvlText w:val="•"/>
      <w:lvlJc w:val="left"/>
      <w:pPr>
        <w:ind w:left="5165" w:hanging="164"/>
      </w:pPr>
    </w:lvl>
    <w:lvl w:ilvl="8">
      <w:numFmt w:val="bullet"/>
      <w:lvlText w:val="•"/>
      <w:lvlJc w:val="left"/>
      <w:pPr>
        <w:ind w:left="5949" w:hanging="164"/>
      </w:pPr>
    </w:lvl>
  </w:abstractNum>
  <w:abstractNum w:abstractNumId="55" w15:restartNumberingAfterBreak="0">
    <w:nsid w:val="00000439"/>
    <w:multiLevelType w:val="multilevel"/>
    <w:tmpl w:val="FFFFFFFF"/>
    <w:lvl w:ilvl="0">
      <w:numFmt w:val="bullet"/>
      <w:lvlText w:val="-"/>
      <w:lvlJc w:val="left"/>
      <w:pPr>
        <w:ind w:left="268" w:hanging="164"/>
      </w:pPr>
      <w:rPr>
        <w:rFonts w:ascii="Times New Roman" w:hAnsi="Times New Roman"/>
        <w:b w:val="0"/>
        <w:i w:val="0"/>
        <w:w w:val="100"/>
        <w:sz w:val="28"/>
      </w:rPr>
    </w:lvl>
    <w:lvl w:ilvl="1">
      <w:numFmt w:val="bullet"/>
      <w:lvlText w:val="•"/>
      <w:lvlJc w:val="left"/>
      <w:pPr>
        <w:ind w:left="985" w:hanging="164"/>
      </w:pPr>
    </w:lvl>
    <w:lvl w:ilvl="2">
      <w:numFmt w:val="bullet"/>
      <w:lvlText w:val="•"/>
      <w:lvlJc w:val="left"/>
      <w:pPr>
        <w:ind w:left="1711" w:hanging="164"/>
      </w:pPr>
    </w:lvl>
    <w:lvl w:ilvl="3">
      <w:numFmt w:val="bullet"/>
      <w:lvlText w:val="•"/>
      <w:lvlJc w:val="left"/>
      <w:pPr>
        <w:ind w:left="2437" w:hanging="164"/>
      </w:pPr>
    </w:lvl>
    <w:lvl w:ilvl="4">
      <w:numFmt w:val="bullet"/>
      <w:lvlText w:val="•"/>
      <w:lvlJc w:val="left"/>
      <w:pPr>
        <w:ind w:left="3163" w:hanging="164"/>
      </w:pPr>
    </w:lvl>
    <w:lvl w:ilvl="5">
      <w:numFmt w:val="bullet"/>
      <w:lvlText w:val="•"/>
      <w:lvlJc w:val="left"/>
      <w:pPr>
        <w:ind w:left="3889" w:hanging="164"/>
      </w:pPr>
    </w:lvl>
    <w:lvl w:ilvl="6">
      <w:numFmt w:val="bullet"/>
      <w:lvlText w:val="•"/>
      <w:lvlJc w:val="left"/>
      <w:pPr>
        <w:ind w:left="4614" w:hanging="164"/>
      </w:pPr>
    </w:lvl>
    <w:lvl w:ilvl="7">
      <w:numFmt w:val="bullet"/>
      <w:lvlText w:val="•"/>
      <w:lvlJc w:val="left"/>
      <w:pPr>
        <w:ind w:left="5340" w:hanging="164"/>
      </w:pPr>
    </w:lvl>
    <w:lvl w:ilvl="8">
      <w:numFmt w:val="bullet"/>
      <w:lvlText w:val="•"/>
      <w:lvlJc w:val="left"/>
      <w:pPr>
        <w:ind w:left="6066" w:hanging="164"/>
      </w:pPr>
    </w:lvl>
  </w:abstractNum>
  <w:abstractNum w:abstractNumId="56" w15:restartNumberingAfterBreak="0">
    <w:nsid w:val="0000043A"/>
    <w:multiLevelType w:val="multilevel"/>
    <w:tmpl w:val="FFFFFFFF"/>
    <w:lvl w:ilvl="0">
      <w:start w:val="3"/>
      <w:numFmt w:val="lowerLetter"/>
      <w:lvlText w:val="%1)"/>
      <w:lvlJc w:val="left"/>
      <w:pPr>
        <w:ind w:left="162" w:hanging="295"/>
      </w:pPr>
      <w:rPr>
        <w:rFonts w:ascii="Times New Roman" w:hAnsi="Times New Roman" w:cs="Times New Roman"/>
        <w:b w:val="0"/>
        <w:bCs w:val="0"/>
        <w:i w:val="0"/>
        <w:iCs w:val="0"/>
        <w:w w:val="100"/>
        <w:sz w:val="28"/>
        <w:szCs w:val="28"/>
      </w:rPr>
    </w:lvl>
    <w:lvl w:ilvl="1">
      <w:numFmt w:val="bullet"/>
      <w:lvlText w:val="-"/>
      <w:lvlJc w:val="left"/>
      <w:pPr>
        <w:ind w:left="326" w:hanging="164"/>
      </w:pPr>
      <w:rPr>
        <w:rFonts w:ascii="Times New Roman" w:hAnsi="Times New Roman"/>
        <w:b w:val="0"/>
        <w:i w:val="0"/>
        <w:w w:val="100"/>
        <w:sz w:val="28"/>
      </w:rPr>
    </w:lvl>
    <w:lvl w:ilvl="2">
      <w:numFmt w:val="bullet"/>
      <w:lvlText w:val="•"/>
      <w:lvlJc w:val="left"/>
      <w:pPr>
        <w:ind w:left="1119" w:hanging="164"/>
      </w:pPr>
    </w:lvl>
    <w:lvl w:ilvl="3">
      <w:numFmt w:val="bullet"/>
      <w:lvlText w:val="•"/>
      <w:lvlJc w:val="left"/>
      <w:pPr>
        <w:ind w:left="1919" w:hanging="164"/>
      </w:pPr>
    </w:lvl>
    <w:lvl w:ilvl="4">
      <w:numFmt w:val="bullet"/>
      <w:lvlText w:val="•"/>
      <w:lvlJc w:val="left"/>
      <w:pPr>
        <w:ind w:left="2719" w:hanging="164"/>
      </w:pPr>
    </w:lvl>
    <w:lvl w:ilvl="5">
      <w:numFmt w:val="bullet"/>
      <w:lvlText w:val="•"/>
      <w:lvlJc w:val="left"/>
      <w:pPr>
        <w:ind w:left="3519" w:hanging="164"/>
      </w:pPr>
    </w:lvl>
    <w:lvl w:ilvl="6">
      <w:numFmt w:val="bullet"/>
      <w:lvlText w:val="•"/>
      <w:lvlJc w:val="left"/>
      <w:pPr>
        <w:ind w:left="4318" w:hanging="164"/>
      </w:pPr>
    </w:lvl>
    <w:lvl w:ilvl="7">
      <w:numFmt w:val="bullet"/>
      <w:lvlText w:val="•"/>
      <w:lvlJc w:val="left"/>
      <w:pPr>
        <w:ind w:left="5118" w:hanging="164"/>
      </w:pPr>
    </w:lvl>
    <w:lvl w:ilvl="8">
      <w:numFmt w:val="bullet"/>
      <w:lvlText w:val="•"/>
      <w:lvlJc w:val="left"/>
      <w:pPr>
        <w:ind w:left="5918" w:hanging="164"/>
      </w:pPr>
    </w:lvl>
  </w:abstractNum>
  <w:abstractNum w:abstractNumId="57" w15:restartNumberingAfterBreak="0">
    <w:nsid w:val="0000043B"/>
    <w:multiLevelType w:val="multilevel"/>
    <w:tmpl w:val="FFFFFFFF"/>
    <w:lvl w:ilvl="0">
      <w:start w:val="34"/>
      <w:numFmt w:val="decimal"/>
      <w:lvlText w:val="%1"/>
      <w:lvlJc w:val="left"/>
      <w:pPr>
        <w:ind w:left="141" w:hanging="662"/>
      </w:pPr>
      <w:rPr>
        <w:rFonts w:cs="Times New Roman"/>
      </w:rPr>
    </w:lvl>
    <w:lvl w:ilvl="1">
      <w:start w:val="1"/>
      <w:numFmt w:val="decimal"/>
      <w:lvlText w:val="%1.%2."/>
      <w:lvlJc w:val="left"/>
      <w:pPr>
        <w:ind w:left="141" w:hanging="662"/>
      </w:pPr>
      <w:rPr>
        <w:rFonts w:ascii="Times New Roman" w:hAnsi="Times New Roman" w:cs="Times New Roman"/>
        <w:b w:val="0"/>
        <w:bCs w:val="0"/>
        <w:i w:val="0"/>
        <w:iCs w:val="0"/>
        <w:spacing w:val="-4"/>
        <w:w w:val="100"/>
        <w:sz w:val="28"/>
        <w:szCs w:val="28"/>
      </w:rPr>
    </w:lvl>
    <w:lvl w:ilvl="2">
      <w:numFmt w:val="bullet"/>
      <w:lvlText w:val="•"/>
      <w:lvlJc w:val="left"/>
      <w:pPr>
        <w:ind w:left="1615" w:hanging="662"/>
      </w:pPr>
    </w:lvl>
    <w:lvl w:ilvl="3">
      <w:numFmt w:val="bullet"/>
      <w:lvlText w:val="•"/>
      <w:lvlJc w:val="left"/>
      <w:pPr>
        <w:ind w:left="2353" w:hanging="662"/>
      </w:pPr>
    </w:lvl>
    <w:lvl w:ilvl="4">
      <w:numFmt w:val="bullet"/>
      <w:lvlText w:val="•"/>
      <w:lvlJc w:val="left"/>
      <w:pPr>
        <w:ind w:left="3091" w:hanging="662"/>
      </w:pPr>
    </w:lvl>
    <w:lvl w:ilvl="5">
      <w:numFmt w:val="bullet"/>
      <w:lvlText w:val="•"/>
      <w:lvlJc w:val="left"/>
      <w:pPr>
        <w:ind w:left="3829" w:hanging="662"/>
      </w:pPr>
    </w:lvl>
    <w:lvl w:ilvl="6">
      <w:numFmt w:val="bullet"/>
      <w:lvlText w:val="•"/>
      <w:lvlJc w:val="left"/>
      <w:pPr>
        <w:ind w:left="4566" w:hanging="662"/>
      </w:pPr>
    </w:lvl>
    <w:lvl w:ilvl="7">
      <w:numFmt w:val="bullet"/>
      <w:lvlText w:val="•"/>
      <w:lvlJc w:val="left"/>
      <w:pPr>
        <w:ind w:left="5304" w:hanging="662"/>
      </w:pPr>
    </w:lvl>
    <w:lvl w:ilvl="8">
      <w:numFmt w:val="bullet"/>
      <w:lvlText w:val="•"/>
      <w:lvlJc w:val="left"/>
      <w:pPr>
        <w:ind w:left="6042" w:hanging="662"/>
      </w:pPr>
    </w:lvl>
  </w:abstractNum>
  <w:abstractNum w:abstractNumId="58" w15:restartNumberingAfterBreak="0">
    <w:nsid w:val="0000043C"/>
    <w:multiLevelType w:val="multilevel"/>
    <w:tmpl w:val="FFFFFFFF"/>
    <w:lvl w:ilvl="0">
      <w:start w:val="36"/>
      <w:numFmt w:val="decimal"/>
      <w:lvlText w:val="%1"/>
      <w:lvlJc w:val="left"/>
      <w:pPr>
        <w:ind w:left="162" w:hanging="626"/>
      </w:pPr>
      <w:rPr>
        <w:rFonts w:cs="Times New Roman"/>
      </w:rPr>
    </w:lvl>
    <w:lvl w:ilvl="1">
      <w:start w:val="1"/>
      <w:numFmt w:val="decimal"/>
      <w:lvlText w:val="%1.%2."/>
      <w:lvlJc w:val="left"/>
      <w:pPr>
        <w:ind w:left="162" w:hanging="626"/>
      </w:pPr>
      <w:rPr>
        <w:rFonts w:ascii="Times New Roman" w:hAnsi="Times New Roman" w:cs="Times New Roman"/>
        <w:b w:val="0"/>
        <w:bCs w:val="0"/>
        <w:i w:val="0"/>
        <w:iCs w:val="0"/>
        <w:spacing w:val="-4"/>
        <w:w w:val="100"/>
        <w:sz w:val="28"/>
        <w:szCs w:val="28"/>
      </w:rPr>
    </w:lvl>
    <w:lvl w:ilvl="2">
      <w:numFmt w:val="bullet"/>
      <w:lvlText w:val="•"/>
      <w:lvlJc w:val="left"/>
      <w:pPr>
        <w:ind w:left="1631" w:hanging="626"/>
      </w:pPr>
    </w:lvl>
    <w:lvl w:ilvl="3">
      <w:numFmt w:val="bullet"/>
      <w:lvlText w:val="•"/>
      <w:lvlJc w:val="left"/>
      <w:pPr>
        <w:ind w:left="2367" w:hanging="626"/>
      </w:pPr>
    </w:lvl>
    <w:lvl w:ilvl="4">
      <w:numFmt w:val="bullet"/>
      <w:lvlText w:val="•"/>
      <w:lvlJc w:val="left"/>
      <w:pPr>
        <w:ind w:left="3103" w:hanging="626"/>
      </w:pPr>
    </w:lvl>
    <w:lvl w:ilvl="5">
      <w:numFmt w:val="bullet"/>
      <w:lvlText w:val="•"/>
      <w:lvlJc w:val="left"/>
      <w:pPr>
        <w:ind w:left="3839" w:hanging="626"/>
      </w:pPr>
    </w:lvl>
    <w:lvl w:ilvl="6">
      <w:numFmt w:val="bullet"/>
      <w:lvlText w:val="•"/>
      <w:lvlJc w:val="left"/>
      <w:pPr>
        <w:ind w:left="4574" w:hanging="626"/>
      </w:pPr>
    </w:lvl>
    <w:lvl w:ilvl="7">
      <w:numFmt w:val="bullet"/>
      <w:lvlText w:val="•"/>
      <w:lvlJc w:val="left"/>
      <w:pPr>
        <w:ind w:left="5310" w:hanging="626"/>
      </w:pPr>
    </w:lvl>
    <w:lvl w:ilvl="8">
      <w:numFmt w:val="bullet"/>
      <w:lvlText w:val="•"/>
      <w:lvlJc w:val="left"/>
      <w:pPr>
        <w:ind w:left="6046" w:hanging="626"/>
      </w:pPr>
    </w:lvl>
  </w:abstractNum>
  <w:abstractNum w:abstractNumId="59" w15:restartNumberingAfterBreak="0">
    <w:nsid w:val="0000043D"/>
    <w:multiLevelType w:val="multilevel"/>
    <w:tmpl w:val="FFFFFFFF"/>
    <w:lvl w:ilvl="0">
      <w:start w:val="37"/>
      <w:numFmt w:val="decimal"/>
      <w:lvlText w:val="%1"/>
      <w:lvlJc w:val="left"/>
      <w:pPr>
        <w:ind w:left="162" w:hanging="637"/>
      </w:pPr>
      <w:rPr>
        <w:rFonts w:cs="Times New Roman"/>
      </w:rPr>
    </w:lvl>
    <w:lvl w:ilvl="1">
      <w:start w:val="1"/>
      <w:numFmt w:val="decimal"/>
      <w:lvlText w:val="%1.%2."/>
      <w:lvlJc w:val="left"/>
      <w:pPr>
        <w:ind w:left="162" w:hanging="637"/>
      </w:pPr>
      <w:rPr>
        <w:rFonts w:ascii="Times New Roman" w:hAnsi="Times New Roman" w:cs="Times New Roman"/>
        <w:b w:val="0"/>
        <w:bCs w:val="0"/>
        <w:i w:val="0"/>
        <w:iCs w:val="0"/>
        <w:spacing w:val="-4"/>
        <w:w w:val="100"/>
        <w:sz w:val="28"/>
        <w:szCs w:val="28"/>
      </w:rPr>
    </w:lvl>
    <w:lvl w:ilvl="2">
      <w:numFmt w:val="bullet"/>
      <w:lvlText w:val="•"/>
      <w:lvlJc w:val="left"/>
      <w:pPr>
        <w:ind w:left="1631" w:hanging="637"/>
      </w:pPr>
    </w:lvl>
    <w:lvl w:ilvl="3">
      <w:numFmt w:val="bullet"/>
      <w:lvlText w:val="•"/>
      <w:lvlJc w:val="left"/>
      <w:pPr>
        <w:ind w:left="2367" w:hanging="637"/>
      </w:pPr>
    </w:lvl>
    <w:lvl w:ilvl="4">
      <w:numFmt w:val="bullet"/>
      <w:lvlText w:val="•"/>
      <w:lvlJc w:val="left"/>
      <w:pPr>
        <w:ind w:left="3103" w:hanging="637"/>
      </w:pPr>
    </w:lvl>
    <w:lvl w:ilvl="5">
      <w:numFmt w:val="bullet"/>
      <w:lvlText w:val="•"/>
      <w:lvlJc w:val="left"/>
      <w:pPr>
        <w:ind w:left="3839" w:hanging="637"/>
      </w:pPr>
    </w:lvl>
    <w:lvl w:ilvl="6">
      <w:numFmt w:val="bullet"/>
      <w:lvlText w:val="•"/>
      <w:lvlJc w:val="left"/>
      <w:pPr>
        <w:ind w:left="4574" w:hanging="637"/>
      </w:pPr>
    </w:lvl>
    <w:lvl w:ilvl="7">
      <w:numFmt w:val="bullet"/>
      <w:lvlText w:val="•"/>
      <w:lvlJc w:val="left"/>
      <w:pPr>
        <w:ind w:left="5310" w:hanging="637"/>
      </w:pPr>
    </w:lvl>
    <w:lvl w:ilvl="8">
      <w:numFmt w:val="bullet"/>
      <w:lvlText w:val="•"/>
      <w:lvlJc w:val="left"/>
      <w:pPr>
        <w:ind w:left="6046" w:hanging="637"/>
      </w:pPr>
    </w:lvl>
  </w:abstractNum>
  <w:abstractNum w:abstractNumId="60" w15:restartNumberingAfterBreak="0">
    <w:nsid w:val="0000043E"/>
    <w:multiLevelType w:val="multilevel"/>
    <w:tmpl w:val="FFFFFFFF"/>
    <w:lvl w:ilvl="0">
      <w:start w:val="1"/>
      <w:numFmt w:val="lowerLetter"/>
      <w:lvlText w:val="%1)"/>
      <w:lvlJc w:val="left"/>
      <w:pPr>
        <w:ind w:left="451" w:hanging="289"/>
      </w:pPr>
      <w:rPr>
        <w:rFonts w:ascii="Times New Roman" w:hAnsi="Times New Roman" w:cs="Times New Roman"/>
        <w:b w:val="0"/>
        <w:bCs w:val="0"/>
        <w:i w:val="0"/>
        <w:iCs w:val="0"/>
        <w:w w:val="100"/>
        <w:sz w:val="28"/>
        <w:szCs w:val="28"/>
      </w:rPr>
    </w:lvl>
    <w:lvl w:ilvl="1">
      <w:numFmt w:val="bullet"/>
      <w:lvlText w:val="•"/>
      <w:lvlJc w:val="left"/>
      <w:pPr>
        <w:ind w:left="1165" w:hanging="289"/>
      </w:pPr>
    </w:lvl>
    <w:lvl w:ilvl="2">
      <w:numFmt w:val="bullet"/>
      <w:lvlText w:val="•"/>
      <w:lvlJc w:val="left"/>
      <w:pPr>
        <w:ind w:left="1871" w:hanging="289"/>
      </w:pPr>
    </w:lvl>
    <w:lvl w:ilvl="3">
      <w:numFmt w:val="bullet"/>
      <w:lvlText w:val="•"/>
      <w:lvlJc w:val="left"/>
      <w:pPr>
        <w:ind w:left="2577" w:hanging="289"/>
      </w:pPr>
    </w:lvl>
    <w:lvl w:ilvl="4">
      <w:numFmt w:val="bullet"/>
      <w:lvlText w:val="•"/>
      <w:lvlJc w:val="left"/>
      <w:pPr>
        <w:ind w:left="3283" w:hanging="289"/>
      </w:pPr>
    </w:lvl>
    <w:lvl w:ilvl="5">
      <w:numFmt w:val="bullet"/>
      <w:lvlText w:val="•"/>
      <w:lvlJc w:val="left"/>
      <w:pPr>
        <w:ind w:left="3989" w:hanging="289"/>
      </w:pPr>
    </w:lvl>
    <w:lvl w:ilvl="6">
      <w:numFmt w:val="bullet"/>
      <w:lvlText w:val="•"/>
      <w:lvlJc w:val="left"/>
      <w:pPr>
        <w:ind w:left="4694" w:hanging="289"/>
      </w:pPr>
    </w:lvl>
    <w:lvl w:ilvl="7">
      <w:numFmt w:val="bullet"/>
      <w:lvlText w:val="•"/>
      <w:lvlJc w:val="left"/>
      <w:pPr>
        <w:ind w:left="5400" w:hanging="289"/>
      </w:pPr>
    </w:lvl>
    <w:lvl w:ilvl="8">
      <w:numFmt w:val="bullet"/>
      <w:lvlText w:val="•"/>
      <w:lvlJc w:val="left"/>
      <w:pPr>
        <w:ind w:left="6106" w:hanging="289"/>
      </w:pPr>
    </w:lvl>
  </w:abstractNum>
  <w:abstractNum w:abstractNumId="61" w15:restartNumberingAfterBreak="0">
    <w:nsid w:val="0000043F"/>
    <w:multiLevelType w:val="multilevel"/>
    <w:tmpl w:val="FFFFFFFF"/>
    <w:lvl w:ilvl="0">
      <w:start w:val="38"/>
      <w:numFmt w:val="decimal"/>
      <w:lvlText w:val="%1"/>
      <w:lvlJc w:val="left"/>
      <w:pPr>
        <w:ind w:left="105" w:hanging="631"/>
      </w:pPr>
      <w:rPr>
        <w:rFonts w:cs="Times New Roman"/>
      </w:rPr>
    </w:lvl>
    <w:lvl w:ilvl="1">
      <w:start w:val="1"/>
      <w:numFmt w:val="decimal"/>
      <w:lvlText w:val="%1.%2."/>
      <w:lvlJc w:val="left"/>
      <w:pPr>
        <w:ind w:left="105" w:hanging="631"/>
      </w:pPr>
      <w:rPr>
        <w:rFonts w:ascii="Times New Roman" w:hAnsi="Times New Roman" w:cs="Times New Roman"/>
        <w:b w:val="0"/>
        <w:bCs w:val="0"/>
        <w:i w:val="0"/>
        <w:iCs w:val="0"/>
        <w:spacing w:val="-4"/>
        <w:w w:val="100"/>
        <w:sz w:val="28"/>
        <w:szCs w:val="28"/>
      </w:rPr>
    </w:lvl>
    <w:lvl w:ilvl="2">
      <w:numFmt w:val="bullet"/>
      <w:lvlText w:val="•"/>
      <w:lvlJc w:val="left"/>
      <w:pPr>
        <w:ind w:left="1583" w:hanging="631"/>
      </w:pPr>
    </w:lvl>
    <w:lvl w:ilvl="3">
      <w:numFmt w:val="bullet"/>
      <w:lvlText w:val="•"/>
      <w:lvlJc w:val="left"/>
      <w:pPr>
        <w:ind w:left="2325" w:hanging="631"/>
      </w:pPr>
    </w:lvl>
    <w:lvl w:ilvl="4">
      <w:numFmt w:val="bullet"/>
      <w:lvlText w:val="•"/>
      <w:lvlJc w:val="left"/>
      <w:pPr>
        <w:ind w:left="3067" w:hanging="631"/>
      </w:pPr>
    </w:lvl>
    <w:lvl w:ilvl="5">
      <w:numFmt w:val="bullet"/>
      <w:lvlText w:val="•"/>
      <w:lvlJc w:val="left"/>
      <w:pPr>
        <w:ind w:left="3809" w:hanging="631"/>
      </w:pPr>
    </w:lvl>
    <w:lvl w:ilvl="6">
      <w:numFmt w:val="bullet"/>
      <w:lvlText w:val="•"/>
      <w:lvlJc w:val="left"/>
      <w:pPr>
        <w:ind w:left="4550" w:hanging="631"/>
      </w:pPr>
    </w:lvl>
    <w:lvl w:ilvl="7">
      <w:numFmt w:val="bullet"/>
      <w:lvlText w:val="•"/>
      <w:lvlJc w:val="left"/>
      <w:pPr>
        <w:ind w:left="5292" w:hanging="631"/>
      </w:pPr>
    </w:lvl>
    <w:lvl w:ilvl="8">
      <w:numFmt w:val="bullet"/>
      <w:lvlText w:val="•"/>
      <w:lvlJc w:val="left"/>
      <w:pPr>
        <w:ind w:left="6034" w:hanging="631"/>
      </w:pPr>
    </w:lvl>
  </w:abstractNum>
  <w:abstractNum w:abstractNumId="62" w15:restartNumberingAfterBreak="0">
    <w:nsid w:val="00000440"/>
    <w:multiLevelType w:val="multilevel"/>
    <w:tmpl w:val="47804EE0"/>
    <w:lvl w:ilvl="0">
      <w:start w:val="1"/>
      <w:numFmt w:val="decimal"/>
      <w:lvlText w:val="%1."/>
      <w:lvlJc w:val="left"/>
      <w:pPr>
        <w:ind w:left="389" w:hanging="283"/>
      </w:pPr>
      <w:rPr>
        <w:rFonts w:ascii="Times New Roman" w:hAnsi="Times New Roman" w:cs="Times New Roman"/>
        <w:b w:val="0"/>
        <w:bCs w:val="0"/>
        <w:i w:val="0"/>
        <w:iCs w:val="0"/>
        <w:color w:val="000000" w:themeColor="text1"/>
        <w:w w:val="100"/>
        <w:sz w:val="28"/>
        <w:szCs w:val="28"/>
      </w:rPr>
    </w:lvl>
    <w:lvl w:ilvl="1">
      <w:numFmt w:val="bullet"/>
      <w:lvlText w:val="•"/>
      <w:lvlJc w:val="left"/>
      <w:pPr>
        <w:ind w:left="1072" w:hanging="283"/>
      </w:pPr>
    </w:lvl>
    <w:lvl w:ilvl="2">
      <w:numFmt w:val="bullet"/>
      <w:lvlText w:val="•"/>
      <w:lvlJc w:val="left"/>
      <w:pPr>
        <w:ind w:left="1765" w:hanging="283"/>
      </w:pPr>
    </w:lvl>
    <w:lvl w:ilvl="3">
      <w:numFmt w:val="bullet"/>
      <w:lvlText w:val="•"/>
      <w:lvlJc w:val="left"/>
      <w:pPr>
        <w:ind w:left="2458" w:hanging="283"/>
      </w:pPr>
    </w:lvl>
    <w:lvl w:ilvl="4">
      <w:numFmt w:val="bullet"/>
      <w:lvlText w:val="•"/>
      <w:lvlJc w:val="left"/>
      <w:pPr>
        <w:ind w:left="3150" w:hanging="283"/>
      </w:pPr>
    </w:lvl>
    <w:lvl w:ilvl="5">
      <w:numFmt w:val="bullet"/>
      <w:lvlText w:val="•"/>
      <w:lvlJc w:val="left"/>
      <w:pPr>
        <w:ind w:left="3843" w:hanging="283"/>
      </w:pPr>
    </w:lvl>
    <w:lvl w:ilvl="6">
      <w:numFmt w:val="bullet"/>
      <w:lvlText w:val="•"/>
      <w:lvlJc w:val="left"/>
      <w:pPr>
        <w:ind w:left="4536" w:hanging="283"/>
      </w:pPr>
    </w:lvl>
    <w:lvl w:ilvl="7">
      <w:numFmt w:val="bullet"/>
      <w:lvlText w:val="•"/>
      <w:lvlJc w:val="left"/>
      <w:pPr>
        <w:ind w:left="5228" w:hanging="283"/>
      </w:pPr>
    </w:lvl>
    <w:lvl w:ilvl="8">
      <w:numFmt w:val="bullet"/>
      <w:lvlText w:val="•"/>
      <w:lvlJc w:val="left"/>
      <w:pPr>
        <w:ind w:left="5921" w:hanging="283"/>
      </w:pPr>
    </w:lvl>
  </w:abstractNum>
  <w:abstractNum w:abstractNumId="63" w15:restartNumberingAfterBreak="0">
    <w:nsid w:val="00000441"/>
    <w:multiLevelType w:val="multilevel"/>
    <w:tmpl w:val="FFFFFFFF"/>
    <w:lvl w:ilvl="0">
      <w:numFmt w:val="bullet"/>
      <w:lvlText w:val="-"/>
      <w:lvlJc w:val="left"/>
      <w:pPr>
        <w:ind w:left="270" w:hanging="164"/>
      </w:pPr>
      <w:rPr>
        <w:rFonts w:ascii="Times New Roman" w:hAnsi="Times New Roman"/>
        <w:b w:val="0"/>
        <w:i w:val="0"/>
        <w:w w:val="100"/>
        <w:sz w:val="28"/>
      </w:rPr>
    </w:lvl>
    <w:lvl w:ilvl="1">
      <w:numFmt w:val="bullet"/>
      <w:lvlText w:val="•"/>
      <w:lvlJc w:val="left"/>
      <w:pPr>
        <w:ind w:left="982" w:hanging="164"/>
      </w:pPr>
    </w:lvl>
    <w:lvl w:ilvl="2">
      <w:numFmt w:val="bullet"/>
      <w:lvlText w:val="•"/>
      <w:lvlJc w:val="left"/>
      <w:pPr>
        <w:ind w:left="1685" w:hanging="164"/>
      </w:pPr>
    </w:lvl>
    <w:lvl w:ilvl="3">
      <w:numFmt w:val="bullet"/>
      <w:lvlText w:val="•"/>
      <w:lvlJc w:val="left"/>
      <w:pPr>
        <w:ind w:left="2388" w:hanging="164"/>
      </w:pPr>
    </w:lvl>
    <w:lvl w:ilvl="4">
      <w:numFmt w:val="bullet"/>
      <w:lvlText w:val="•"/>
      <w:lvlJc w:val="left"/>
      <w:pPr>
        <w:ind w:left="3090" w:hanging="164"/>
      </w:pPr>
    </w:lvl>
    <w:lvl w:ilvl="5">
      <w:numFmt w:val="bullet"/>
      <w:lvlText w:val="•"/>
      <w:lvlJc w:val="left"/>
      <w:pPr>
        <w:ind w:left="3793" w:hanging="164"/>
      </w:pPr>
    </w:lvl>
    <w:lvl w:ilvl="6">
      <w:numFmt w:val="bullet"/>
      <w:lvlText w:val="•"/>
      <w:lvlJc w:val="left"/>
      <w:pPr>
        <w:ind w:left="4496" w:hanging="164"/>
      </w:pPr>
    </w:lvl>
    <w:lvl w:ilvl="7">
      <w:numFmt w:val="bullet"/>
      <w:lvlText w:val="•"/>
      <w:lvlJc w:val="left"/>
      <w:pPr>
        <w:ind w:left="5198" w:hanging="164"/>
      </w:pPr>
    </w:lvl>
    <w:lvl w:ilvl="8">
      <w:numFmt w:val="bullet"/>
      <w:lvlText w:val="•"/>
      <w:lvlJc w:val="left"/>
      <w:pPr>
        <w:ind w:left="5901" w:hanging="164"/>
      </w:pPr>
    </w:lvl>
  </w:abstractNum>
  <w:abstractNum w:abstractNumId="64" w15:restartNumberingAfterBreak="0">
    <w:nsid w:val="00000442"/>
    <w:multiLevelType w:val="multilevel"/>
    <w:tmpl w:val="FFFFFFFF"/>
    <w:lvl w:ilvl="0">
      <w:start w:val="4"/>
      <w:numFmt w:val="lowerLetter"/>
      <w:lvlText w:val="%1)"/>
      <w:lvlJc w:val="left"/>
      <w:pPr>
        <w:ind w:left="107" w:hanging="300"/>
      </w:pPr>
      <w:rPr>
        <w:rFonts w:ascii="Times New Roman" w:hAnsi="Times New Roman" w:cs="Times New Roman"/>
        <w:b w:val="0"/>
        <w:bCs w:val="0"/>
        <w:i w:val="0"/>
        <w:iCs w:val="0"/>
        <w:spacing w:val="0"/>
        <w:w w:val="100"/>
        <w:sz w:val="28"/>
        <w:szCs w:val="28"/>
      </w:rPr>
    </w:lvl>
    <w:lvl w:ilvl="1">
      <w:numFmt w:val="bullet"/>
      <w:lvlText w:val="-"/>
      <w:lvlJc w:val="left"/>
      <w:pPr>
        <w:ind w:left="107" w:hanging="166"/>
      </w:pPr>
      <w:rPr>
        <w:rFonts w:ascii="Times New Roman" w:hAnsi="Times New Roman"/>
        <w:b w:val="0"/>
        <w:i w:val="0"/>
        <w:w w:val="100"/>
        <w:sz w:val="28"/>
      </w:rPr>
    </w:lvl>
    <w:lvl w:ilvl="2">
      <w:numFmt w:val="bullet"/>
      <w:lvlText w:val="•"/>
      <w:lvlJc w:val="left"/>
      <w:pPr>
        <w:ind w:left="1541" w:hanging="166"/>
      </w:pPr>
    </w:lvl>
    <w:lvl w:ilvl="3">
      <w:numFmt w:val="bullet"/>
      <w:lvlText w:val="•"/>
      <w:lvlJc w:val="left"/>
      <w:pPr>
        <w:ind w:left="2262" w:hanging="166"/>
      </w:pPr>
    </w:lvl>
    <w:lvl w:ilvl="4">
      <w:numFmt w:val="bullet"/>
      <w:lvlText w:val="•"/>
      <w:lvlJc w:val="left"/>
      <w:pPr>
        <w:ind w:left="2982" w:hanging="166"/>
      </w:pPr>
    </w:lvl>
    <w:lvl w:ilvl="5">
      <w:numFmt w:val="bullet"/>
      <w:lvlText w:val="•"/>
      <w:lvlJc w:val="left"/>
      <w:pPr>
        <w:ind w:left="3703" w:hanging="166"/>
      </w:pPr>
    </w:lvl>
    <w:lvl w:ilvl="6">
      <w:numFmt w:val="bullet"/>
      <w:lvlText w:val="•"/>
      <w:lvlJc w:val="left"/>
      <w:pPr>
        <w:ind w:left="4424" w:hanging="166"/>
      </w:pPr>
    </w:lvl>
    <w:lvl w:ilvl="7">
      <w:numFmt w:val="bullet"/>
      <w:lvlText w:val="•"/>
      <w:lvlJc w:val="left"/>
      <w:pPr>
        <w:ind w:left="5144" w:hanging="166"/>
      </w:pPr>
    </w:lvl>
    <w:lvl w:ilvl="8">
      <w:numFmt w:val="bullet"/>
      <w:lvlText w:val="•"/>
      <w:lvlJc w:val="left"/>
      <w:pPr>
        <w:ind w:left="5865" w:hanging="166"/>
      </w:pPr>
    </w:lvl>
  </w:abstractNum>
  <w:abstractNum w:abstractNumId="65" w15:restartNumberingAfterBreak="0">
    <w:nsid w:val="00000443"/>
    <w:multiLevelType w:val="multilevel"/>
    <w:tmpl w:val="FFFFFFFF"/>
    <w:lvl w:ilvl="0">
      <w:numFmt w:val="bullet"/>
      <w:lvlText w:val="-"/>
      <w:lvlJc w:val="left"/>
      <w:pPr>
        <w:ind w:left="320" w:hanging="154"/>
      </w:pPr>
      <w:rPr>
        <w:rFonts w:ascii="Times New Roman" w:hAnsi="Times New Roman"/>
        <w:b w:val="0"/>
        <w:i w:val="0"/>
        <w:w w:val="100"/>
        <w:sz w:val="28"/>
      </w:rPr>
    </w:lvl>
    <w:lvl w:ilvl="1">
      <w:numFmt w:val="bullet"/>
      <w:lvlText w:val="•"/>
      <w:lvlJc w:val="left"/>
      <w:pPr>
        <w:ind w:left="1018" w:hanging="154"/>
      </w:pPr>
    </w:lvl>
    <w:lvl w:ilvl="2">
      <w:numFmt w:val="bullet"/>
      <w:lvlText w:val="•"/>
      <w:lvlJc w:val="left"/>
      <w:pPr>
        <w:ind w:left="1717" w:hanging="154"/>
      </w:pPr>
    </w:lvl>
    <w:lvl w:ilvl="3">
      <w:numFmt w:val="bullet"/>
      <w:lvlText w:val="•"/>
      <w:lvlJc w:val="left"/>
      <w:pPr>
        <w:ind w:left="2416" w:hanging="154"/>
      </w:pPr>
    </w:lvl>
    <w:lvl w:ilvl="4">
      <w:numFmt w:val="bullet"/>
      <w:lvlText w:val="•"/>
      <w:lvlJc w:val="left"/>
      <w:pPr>
        <w:ind w:left="3114" w:hanging="154"/>
      </w:pPr>
    </w:lvl>
    <w:lvl w:ilvl="5">
      <w:numFmt w:val="bullet"/>
      <w:lvlText w:val="•"/>
      <w:lvlJc w:val="left"/>
      <w:pPr>
        <w:ind w:left="3813" w:hanging="154"/>
      </w:pPr>
    </w:lvl>
    <w:lvl w:ilvl="6">
      <w:numFmt w:val="bullet"/>
      <w:lvlText w:val="•"/>
      <w:lvlJc w:val="left"/>
      <w:pPr>
        <w:ind w:left="4512" w:hanging="154"/>
      </w:pPr>
    </w:lvl>
    <w:lvl w:ilvl="7">
      <w:numFmt w:val="bullet"/>
      <w:lvlText w:val="•"/>
      <w:lvlJc w:val="left"/>
      <w:pPr>
        <w:ind w:left="5210" w:hanging="154"/>
      </w:pPr>
    </w:lvl>
    <w:lvl w:ilvl="8">
      <w:numFmt w:val="bullet"/>
      <w:lvlText w:val="•"/>
      <w:lvlJc w:val="left"/>
      <w:pPr>
        <w:ind w:left="5909" w:hanging="154"/>
      </w:pPr>
    </w:lvl>
  </w:abstractNum>
  <w:abstractNum w:abstractNumId="66" w15:restartNumberingAfterBreak="0">
    <w:nsid w:val="00000444"/>
    <w:multiLevelType w:val="multilevel"/>
    <w:tmpl w:val="FFFFFFFF"/>
    <w:lvl w:ilvl="0">
      <w:numFmt w:val="bullet"/>
      <w:lvlText w:val="-"/>
      <w:lvlJc w:val="left"/>
      <w:pPr>
        <w:ind w:left="107" w:hanging="164"/>
      </w:pPr>
      <w:rPr>
        <w:rFonts w:ascii="Times New Roman" w:hAnsi="Times New Roman"/>
        <w:b w:val="0"/>
        <w:i w:val="0"/>
        <w:w w:val="100"/>
        <w:sz w:val="28"/>
      </w:rPr>
    </w:lvl>
    <w:lvl w:ilvl="1">
      <w:numFmt w:val="bullet"/>
      <w:lvlText w:val="•"/>
      <w:lvlJc w:val="left"/>
      <w:pPr>
        <w:ind w:left="820" w:hanging="164"/>
      </w:pPr>
    </w:lvl>
    <w:lvl w:ilvl="2">
      <w:numFmt w:val="bullet"/>
      <w:lvlText w:val="•"/>
      <w:lvlJc w:val="left"/>
      <w:pPr>
        <w:ind w:left="1541" w:hanging="164"/>
      </w:pPr>
    </w:lvl>
    <w:lvl w:ilvl="3">
      <w:numFmt w:val="bullet"/>
      <w:lvlText w:val="•"/>
      <w:lvlJc w:val="left"/>
      <w:pPr>
        <w:ind w:left="2262" w:hanging="164"/>
      </w:pPr>
    </w:lvl>
    <w:lvl w:ilvl="4">
      <w:numFmt w:val="bullet"/>
      <w:lvlText w:val="•"/>
      <w:lvlJc w:val="left"/>
      <w:pPr>
        <w:ind w:left="2982" w:hanging="164"/>
      </w:pPr>
    </w:lvl>
    <w:lvl w:ilvl="5">
      <w:numFmt w:val="bullet"/>
      <w:lvlText w:val="•"/>
      <w:lvlJc w:val="left"/>
      <w:pPr>
        <w:ind w:left="3703" w:hanging="164"/>
      </w:pPr>
    </w:lvl>
    <w:lvl w:ilvl="6">
      <w:numFmt w:val="bullet"/>
      <w:lvlText w:val="•"/>
      <w:lvlJc w:val="left"/>
      <w:pPr>
        <w:ind w:left="4424" w:hanging="164"/>
      </w:pPr>
    </w:lvl>
    <w:lvl w:ilvl="7">
      <w:numFmt w:val="bullet"/>
      <w:lvlText w:val="•"/>
      <w:lvlJc w:val="left"/>
      <w:pPr>
        <w:ind w:left="5144" w:hanging="164"/>
      </w:pPr>
    </w:lvl>
    <w:lvl w:ilvl="8">
      <w:numFmt w:val="bullet"/>
      <w:lvlText w:val="•"/>
      <w:lvlJc w:val="left"/>
      <w:pPr>
        <w:ind w:left="5865" w:hanging="164"/>
      </w:pPr>
    </w:lvl>
  </w:abstractNum>
  <w:abstractNum w:abstractNumId="67" w15:restartNumberingAfterBreak="0">
    <w:nsid w:val="00000445"/>
    <w:multiLevelType w:val="multilevel"/>
    <w:tmpl w:val="FFFFFFFF"/>
    <w:lvl w:ilvl="0">
      <w:start w:val="1"/>
      <w:numFmt w:val="decimal"/>
      <w:lvlText w:val="%1."/>
      <w:lvlJc w:val="left"/>
      <w:pPr>
        <w:ind w:left="409" w:hanging="286"/>
      </w:pPr>
      <w:rPr>
        <w:rFonts w:ascii="Times New Roman" w:hAnsi="Times New Roman" w:cs="Times New Roman"/>
        <w:b w:val="0"/>
        <w:bCs w:val="0"/>
        <w:i w:val="0"/>
        <w:iCs w:val="0"/>
        <w:spacing w:val="0"/>
        <w:w w:val="100"/>
        <w:sz w:val="28"/>
        <w:szCs w:val="28"/>
      </w:rPr>
    </w:lvl>
    <w:lvl w:ilvl="1">
      <w:numFmt w:val="bullet"/>
      <w:lvlText w:val="•"/>
      <w:lvlJc w:val="left"/>
      <w:pPr>
        <w:ind w:left="1342" w:hanging="286"/>
      </w:pPr>
    </w:lvl>
    <w:lvl w:ilvl="2">
      <w:numFmt w:val="bullet"/>
      <w:lvlText w:val="•"/>
      <w:lvlJc w:val="left"/>
      <w:pPr>
        <w:ind w:left="2285" w:hanging="286"/>
      </w:pPr>
    </w:lvl>
    <w:lvl w:ilvl="3">
      <w:numFmt w:val="bullet"/>
      <w:lvlText w:val="•"/>
      <w:lvlJc w:val="left"/>
      <w:pPr>
        <w:ind w:left="3227" w:hanging="286"/>
      </w:pPr>
    </w:lvl>
    <w:lvl w:ilvl="4">
      <w:numFmt w:val="bullet"/>
      <w:lvlText w:val="•"/>
      <w:lvlJc w:val="left"/>
      <w:pPr>
        <w:ind w:left="4170" w:hanging="286"/>
      </w:pPr>
    </w:lvl>
    <w:lvl w:ilvl="5">
      <w:numFmt w:val="bullet"/>
      <w:lvlText w:val="•"/>
      <w:lvlJc w:val="left"/>
      <w:pPr>
        <w:ind w:left="5113" w:hanging="286"/>
      </w:pPr>
    </w:lvl>
    <w:lvl w:ilvl="6">
      <w:numFmt w:val="bullet"/>
      <w:lvlText w:val="•"/>
      <w:lvlJc w:val="left"/>
      <w:pPr>
        <w:ind w:left="6055" w:hanging="286"/>
      </w:pPr>
    </w:lvl>
    <w:lvl w:ilvl="7">
      <w:numFmt w:val="bullet"/>
      <w:lvlText w:val="•"/>
      <w:lvlJc w:val="left"/>
      <w:pPr>
        <w:ind w:left="6998" w:hanging="286"/>
      </w:pPr>
    </w:lvl>
    <w:lvl w:ilvl="8">
      <w:numFmt w:val="bullet"/>
      <w:lvlText w:val="•"/>
      <w:lvlJc w:val="left"/>
      <w:pPr>
        <w:ind w:left="7941" w:hanging="286"/>
      </w:pPr>
    </w:lvl>
  </w:abstractNum>
  <w:abstractNum w:abstractNumId="68" w15:restartNumberingAfterBreak="0">
    <w:nsid w:val="00000446"/>
    <w:multiLevelType w:val="multilevel"/>
    <w:tmpl w:val="FFFFFFFF"/>
    <w:lvl w:ilvl="0">
      <w:start w:val="2"/>
      <w:numFmt w:val="decimal"/>
      <w:lvlText w:val="%1"/>
      <w:lvlJc w:val="left"/>
      <w:pPr>
        <w:ind w:left="1609" w:hanging="492"/>
      </w:pPr>
      <w:rPr>
        <w:rFonts w:cs="Times New Roman"/>
      </w:rPr>
    </w:lvl>
    <w:lvl w:ilvl="1">
      <w:start w:val="1"/>
      <w:numFmt w:val="decimal"/>
      <w:lvlText w:val="%1.%2."/>
      <w:lvlJc w:val="left"/>
      <w:pPr>
        <w:ind w:left="1609" w:hanging="492"/>
      </w:pPr>
      <w:rPr>
        <w:rFonts w:ascii="Times New Roman" w:hAnsi="Times New Roman" w:cs="Times New Roman"/>
        <w:b/>
        <w:bCs/>
        <w:i w:val="0"/>
        <w:iCs w:val="0"/>
        <w:w w:val="100"/>
        <w:sz w:val="28"/>
        <w:szCs w:val="28"/>
      </w:rPr>
    </w:lvl>
    <w:lvl w:ilvl="2">
      <w:numFmt w:val="bullet"/>
      <w:lvlText w:val="•"/>
      <w:lvlJc w:val="left"/>
      <w:pPr>
        <w:ind w:left="3245" w:hanging="492"/>
      </w:pPr>
    </w:lvl>
    <w:lvl w:ilvl="3">
      <w:numFmt w:val="bullet"/>
      <w:lvlText w:val="•"/>
      <w:lvlJc w:val="left"/>
      <w:pPr>
        <w:ind w:left="4067" w:hanging="492"/>
      </w:pPr>
    </w:lvl>
    <w:lvl w:ilvl="4">
      <w:numFmt w:val="bullet"/>
      <w:lvlText w:val="•"/>
      <w:lvlJc w:val="left"/>
      <w:pPr>
        <w:ind w:left="4890" w:hanging="492"/>
      </w:pPr>
    </w:lvl>
    <w:lvl w:ilvl="5">
      <w:numFmt w:val="bullet"/>
      <w:lvlText w:val="•"/>
      <w:lvlJc w:val="left"/>
      <w:pPr>
        <w:ind w:left="5713" w:hanging="492"/>
      </w:pPr>
    </w:lvl>
    <w:lvl w:ilvl="6">
      <w:numFmt w:val="bullet"/>
      <w:lvlText w:val="•"/>
      <w:lvlJc w:val="left"/>
      <w:pPr>
        <w:ind w:left="6535" w:hanging="492"/>
      </w:pPr>
    </w:lvl>
    <w:lvl w:ilvl="7">
      <w:numFmt w:val="bullet"/>
      <w:lvlText w:val="•"/>
      <w:lvlJc w:val="left"/>
      <w:pPr>
        <w:ind w:left="7358" w:hanging="492"/>
      </w:pPr>
    </w:lvl>
    <w:lvl w:ilvl="8">
      <w:numFmt w:val="bullet"/>
      <w:lvlText w:val="•"/>
      <w:lvlJc w:val="left"/>
      <w:pPr>
        <w:ind w:left="8181" w:hanging="492"/>
      </w:pPr>
    </w:lvl>
  </w:abstractNum>
  <w:abstractNum w:abstractNumId="69" w15:restartNumberingAfterBreak="0">
    <w:nsid w:val="00000447"/>
    <w:multiLevelType w:val="multilevel"/>
    <w:tmpl w:val="FFFFFFFF"/>
    <w:lvl w:ilvl="0">
      <w:numFmt w:val="bullet"/>
      <w:lvlText w:val="-"/>
      <w:lvlJc w:val="left"/>
      <w:pPr>
        <w:ind w:left="107" w:hanging="140"/>
      </w:pPr>
      <w:rPr>
        <w:rFonts w:ascii="Times New Roman" w:hAnsi="Times New Roman"/>
        <w:b w:val="0"/>
        <w:i w:val="0"/>
        <w:w w:val="100"/>
        <w:sz w:val="24"/>
      </w:rPr>
    </w:lvl>
    <w:lvl w:ilvl="1">
      <w:numFmt w:val="bullet"/>
      <w:lvlText w:val="•"/>
      <w:lvlJc w:val="left"/>
      <w:pPr>
        <w:ind w:left="571" w:hanging="140"/>
      </w:pPr>
    </w:lvl>
    <w:lvl w:ilvl="2">
      <w:numFmt w:val="bullet"/>
      <w:lvlText w:val="•"/>
      <w:lvlJc w:val="left"/>
      <w:pPr>
        <w:ind w:left="1043" w:hanging="140"/>
      </w:pPr>
    </w:lvl>
    <w:lvl w:ilvl="3">
      <w:numFmt w:val="bullet"/>
      <w:lvlText w:val="•"/>
      <w:lvlJc w:val="left"/>
      <w:pPr>
        <w:ind w:left="1514" w:hanging="140"/>
      </w:pPr>
    </w:lvl>
    <w:lvl w:ilvl="4">
      <w:numFmt w:val="bullet"/>
      <w:lvlText w:val="•"/>
      <w:lvlJc w:val="left"/>
      <w:pPr>
        <w:ind w:left="1986" w:hanging="140"/>
      </w:pPr>
    </w:lvl>
    <w:lvl w:ilvl="5">
      <w:numFmt w:val="bullet"/>
      <w:lvlText w:val="•"/>
      <w:lvlJc w:val="left"/>
      <w:pPr>
        <w:ind w:left="2458" w:hanging="140"/>
      </w:pPr>
    </w:lvl>
    <w:lvl w:ilvl="6">
      <w:numFmt w:val="bullet"/>
      <w:lvlText w:val="•"/>
      <w:lvlJc w:val="left"/>
      <w:pPr>
        <w:ind w:left="2929" w:hanging="140"/>
      </w:pPr>
    </w:lvl>
    <w:lvl w:ilvl="7">
      <w:numFmt w:val="bullet"/>
      <w:lvlText w:val="•"/>
      <w:lvlJc w:val="left"/>
      <w:pPr>
        <w:ind w:left="3401" w:hanging="140"/>
      </w:pPr>
    </w:lvl>
    <w:lvl w:ilvl="8">
      <w:numFmt w:val="bullet"/>
      <w:lvlText w:val="•"/>
      <w:lvlJc w:val="left"/>
      <w:pPr>
        <w:ind w:left="3872" w:hanging="140"/>
      </w:pPr>
    </w:lvl>
  </w:abstractNum>
  <w:abstractNum w:abstractNumId="70" w15:restartNumberingAfterBreak="0">
    <w:nsid w:val="00000448"/>
    <w:multiLevelType w:val="multilevel"/>
    <w:tmpl w:val="FFFFFFFF"/>
    <w:lvl w:ilvl="0">
      <w:start w:val="1"/>
      <w:numFmt w:val="decimal"/>
      <w:lvlText w:val="(%1)"/>
      <w:lvlJc w:val="left"/>
      <w:pPr>
        <w:ind w:left="112" w:hanging="408"/>
      </w:pPr>
      <w:rPr>
        <w:rFonts w:ascii="Times New Roman" w:hAnsi="Times New Roman" w:cs="Times New Roman"/>
        <w:b w:val="0"/>
        <w:bCs w:val="0"/>
        <w:i w:val="0"/>
        <w:iCs w:val="0"/>
        <w:w w:val="100"/>
        <w:sz w:val="28"/>
        <w:szCs w:val="28"/>
      </w:rPr>
    </w:lvl>
    <w:lvl w:ilvl="1">
      <w:numFmt w:val="bullet"/>
      <w:lvlText w:val="-"/>
      <w:lvlJc w:val="left"/>
      <w:pPr>
        <w:ind w:left="112" w:hanging="173"/>
      </w:pPr>
      <w:rPr>
        <w:rFonts w:ascii="Times New Roman" w:hAnsi="Times New Roman"/>
        <w:b w:val="0"/>
        <w:i w:val="0"/>
        <w:w w:val="100"/>
        <w:sz w:val="28"/>
      </w:rPr>
    </w:lvl>
    <w:lvl w:ilvl="2">
      <w:numFmt w:val="bullet"/>
      <w:lvlText w:val="•"/>
      <w:lvlJc w:val="left"/>
      <w:pPr>
        <w:ind w:left="2069" w:hanging="173"/>
      </w:pPr>
    </w:lvl>
    <w:lvl w:ilvl="3">
      <w:numFmt w:val="bullet"/>
      <w:lvlText w:val="•"/>
      <w:lvlJc w:val="left"/>
      <w:pPr>
        <w:ind w:left="3043" w:hanging="173"/>
      </w:pPr>
    </w:lvl>
    <w:lvl w:ilvl="4">
      <w:numFmt w:val="bullet"/>
      <w:lvlText w:val="•"/>
      <w:lvlJc w:val="left"/>
      <w:pPr>
        <w:ind w:left="4018" w:hanging="173"/>
      </w:pPr>
    </w:lvl>
    <w:lvl w:ilvl="5">
      <w:numFmt w:val="bullet"/>
      <w:lvlText w:val="•"/>
      <w:lvlJc w:val="left"/>
      <w:pPr>
        <w:ind w:left="4993" w:hanging="173"/>
      </w:pPr>
    </w:lvl>
    <w:lvl w:ilvl="6">
      <w:numFmt w:val="bullet"/>
      <w:lvlText w:val="•"/>
      <w:lvlJc w:val="left"/>
      <w:pPr>
        <w:ind w:left="5967" w:hanging="173"/>
      </w:pPr>
    </w:lvl>
    <w:lvl w:ilvl="7">
      <w:numFmt w:val="bullet"/>
      <w:lvlText w:val="•"/>
      <w:lvlJc w:val="left"/>
      <w:pPr>
        <w:ind w:left="6942" w:hanging="173"/>
      </w:pPr>
    </w:lvl>
    <w:lvl w:ilvl="8">
      <w:numFmt w:val="bullet"/>
      <w:lvlText w:val="•"/>
      <w:lvlJc w:val="left"/>
      <w:pPr>
        <w:ind w:left="7917" w:hanging="173"/>
      </w:pPr>
    </w:lvl>
  </w:abstractNum>
  <w:abstractNum w:abstractNumId="71" w15:restartNumberingAfterBreak="0">
    <w:nsid w:val="00000449"/>
    <w:multiLevelType w:val="multilevel"/>
    <w:tmpl w:val="FFFFFFFF"/>
    <w:lvl w:ilvl="0">
      <w:start w:val="1"/>
      <w:numFmt w:val="lowerLetter"/>
      <w:lvlText w:val="%1)"/>
      <w:lvlJc w:val="left"/>
      <w:pPr>
        <w:ind w:left="112" w:hanging="312"/>
      </w:pPr>
      <w:rPr>
        <w:rFonts w:ascii="Times New Roman" w:hAnsi="Times New Roman" w:cs="Times New Roman"/>
        <w:b w:val="0"/>
        <w:bCs w:val="0"/>
        <w:i w:val="0"/>
        <w:iCs w:val="0"/>
        <w:w w:val="100"/>
        <w:sz w:val="28"/>
        <w:szCs w:val="28"/>
      </w:rPr>
    </w:lvl>
    <w:lvl w:ilvl="1">
      <w:numFmt w:val="bullet"/>
      <w:lvlText w:val="•"/>
      <w:lvlJc w:val="left"/>
      <w:pPr>
        <w:ind w:left="1094" w:hanging="312"/>
      </w:pPr>
    </w:lvl>
    <w:lvl w:ilvl="2">
      <w:numFmt w:val="bullet"/>
      <w:lvlText w:val="•"/>
      <w:lvlJc w:val="left"/>
      <w:pPr>
        <w:ind w:left="2069" w:hanging="312"/>
      </w:pPr>
    </w:lvl>
    <w:lvl w:ilvl="3">
      <w:numFmt w:val="bullet"/>
      <w:lvlText w:val="•"/>
      <w:lvlJc w:val="left"/>
      <w:pPr>
        <w:ind w:left="3043" w:hanging="312"/>
      </w:pPr>
    </w:lvl>
    <w:lvl w:ilvl="4">
      <w:numFmt w:val="bullet"/>
      <w:lvlText w:val="•"/>
      <w:lvlJc w:val="left"/>
      <w:pPr>
        <w:ind w:left="4018" w:hanging="312"/>
      </w:pPr>
    </w:lvl>
    <w:lvl w:ilvl="5">
      <w:numFmt w:val="bullet"/>
      <w:lvlText w:val="•"/>
      <w:lvlJc w:val="left"/>
      <w:pPr>
        <w:ind w:left="4993" w:hanging="312"/>
      </w:pPr>
    </w:lvl>
    <w:lvl w:ilvl="6">
      <w:numFmt w:val="bullet"/>
      <w:lvlText w:val="•"/>
      <w:lvlJc w:val="left"/>
      <w:pPr>
        <w:ind w:left="5967" w:hanging="312"/>
      </w:pPr>
    </w:lvl>
    <w:lvl w:ilvl="7">
      <w:numFmt w:val="bullet"/>
      <w:lvlText w:val="•"/>
      <w:lvlJc w:val="left"/>
      <w:pPr>
        <w:ind w:left="6942" w:hanging="312"/>
      </w:pPr>
    </w:lvl>
    <w:lvl w:ilvl="8">
      <w:numFmt w:val="bullet"/>
      <w:lvlText w:val="•"/>
      <w:lvlJc w:val="left"/>
      <w:pPr>
        <w:ind w:left="7917" w:hanging="312"/>
      </w:pPr>
    </w:lvl>
  </w:abstractNum>
  <w:abstractNum w:abstractNumId="72" w15:restartNumberingAfterBreak="0">
    <w:nsid w:val="0000044A"/>
    <w:multiLevelType w:val="multilevel"/>
    <w:tmpl w:val="FFFFFFFF"/>
    <w:lvl w:ilvl="0">
      <w:start w:val="1"/>
      <w:numFmt w:val="lowerLetter"/>
      <w:lvlText w:val="%1)"/>
      <w:lvlJc w:val="left"/>
      <w:pPr>
        <w:ind w:left="112" w:hanging="300"/>
      </w:pPr>
      <w:rPr>
        <w:rFonts w:ascii="Times New Roman" w:hAnsi="Times New Roman" w:cs="Times New Roman"/>
        <w:b w:val="0"/>
        <w:bCs w:val="0"/>
        <w:i w:val="0"/>
        <w:iCs w:val="0"/>
        <w:w w:val="100"/>
        <w:sz w:val="28"/>
        <w:szCs w:val="28"/>
      </w:rPr>
    </w:lvl>
    <w:lvl w:ilvl="1">
      <w:start w:val="1"/>
      <w:numFmt w:val="lowerRoman"/>
      <w:lvlText w:val="(%2)"/>
      <w:lvlJc w:val="left"/>
      <w:pPr>
        <w:ind w:left="112" w:hanging="350"/>
      </w:pPr>
      <w:rPr>
        <w:rFonts w:ascii="Times New Roman" w:hAnsi="Times New Roman" w:cs="Times New Roman"/>
        <w:b w:val="0"/>
        <w:bCs w:val="0"/>
        <w:i w:val="0"/>
        <w:iCs w:val="0"/>
        <w:w w:val="100"/>
        <w:sz w:val="28"/>
        <w:szCs w:val="28"/>
      </w:rPr>
    </w:lvl>
    <w:lvl w:ilvl="2">
      <w:numFmt w:val="bullet"/>
      <w:lvlText w:val="•"/>
      <w:lvlJc w:val="left"/>
      <w:pPr>
        <w:ind w:left="2069" w:hanging="350"/>
      </w:pPr>
    </w:lvl>
    <w:lvl w:ilvl="3">
      <w:numFmt w:val="bullet"/>
      <w:lvlText w:val="•"/>
      <w:lvlJc w:val="left"/>
      <w:pPr>
        <w:ind w:left="3043" w:hanging="350"/>
      </w:pPr>
    </w:lvl>
    <w:lvl w:ilvl="4">
      <w:numFmt w:val="bullet"/>
      <w:lvlText w:val="•"/>
      <w:lvlJc w:val="left"/>
      <w:pPr>
        <w:ind w:left="4018" w:hanging="350"/>
      </w:pPr>
    </w:lvl>
    <w:lvl w:ilvl="5">
      <w:numFmt w:val="bullet"/>
      <w:lvlText w:val="•"/>
      <w:lvlJc w:val="left"/>
      <w:pPr>
        <w:ind w:left="4993" w:hanging="350"/>
      </w:pPr>
    </w:lvl>
    <w:lvl w:ilvl="6">
      <w:numFmt w:val="bullet"/>
      <w:lvlText w:val="•"/>
      <w:lvlJc w:val="left"/>
      <w:pPr>
        <w:ind w:left="5967" w:hanging="350"/>
      </w:pPr>
    </w:lvl>
    <w:lvl w:ilvl="7">
      <w:numFmt w:val="bullet"/>
      <w:lvlText w:val="•"/>
      <w:lvlJc w:val="left"/>
      <w:pPr>
        <w:ind w:left="6942" w:hanging="350"/>
      </w:pPr>
    </w:lvl>
    <w:lvl w:ilvl="8">
      <w:numFmt w:val="bullet"/>
      <w:lvlText w:val="•"/>
      <w:lvlJc w:val="left"/>
      <w:pPr>
        <w:ind w:left="7917" w:hanging="350"/>
      </w:pPr>
    </w:lvl>
  </w:abstractNum>
  <w:abstractNum w:abstractNumId="73" w15:restartNumberingAfterBreak="0">
    <w:nsid w:val="0000044B"/>
    <w:multiLevelType w:val="multilevel"/>
    <w:tmpl w:val="FFFFFFFF"/>
    <w:lvl w:ilvl="0">
      <w:numFmt w:val="bullet"/>
      <w:lvlText w:val="-"/>
      <w:lvlJc w:val="left"/>
      <w:pPr>
        <w:ind w:left="112" w:hanging="166"/>
      </w:pPr>
      <w:rPr>
        <w:rFonts w:ascii="Times New Roman" w:hAnsi="Times New Roman"/>
        <w:b w:val="0"/>
        <w:i w:val="0"/>
        <w:w w:val="100"/>
        <w:sz w:val="28"/>
      </w:rPr>
    </w:lvl>
    <w:lvl w:ilvl="1">
      <w:numFmt w:val="bullet"/>
      <w:lvlText w:val="•"/>
      <w:lvlJc w:val="left"/>
      <w:pPr>
        <w:ind w:left="1094" w:hanging="166"/>
      </w:pPr>
    </w:lvl>
    <w:lvl w:ilvl="2">
      <w:numFmt w:val="bullet"/>
      <w:lvlText w:val="•"/>
      <w:lvlJc w:val="left"/>
      <w:pPr>
        <w:ind w:left="2069" w:hanging="166"/>
      </w:pPr>
    </w:lvl>
    <w:lvl w:ilvl="3">
      <w:numFmt w:val="bullet"/>
      <w:lvlText w:val="•"/>
      <w:lvlJc w:val="left"/>
      <w:pPr>
        <w:ind w:left="3043" w:hanging="166"/>
      </w:pPr>
    </w:lvl>
    <w:lvl w:ilvl="4">
      <w:numFmt w:val="bullet"/>
      <w:lvlText w:val="•"/>
      <w:lvlJc w:val="left"/>
      <w:pPr>
        <w:ind w:left="4018" w:hanging="166"/>
      </w:pPr>
    </w:lvl>
    <w:lvl w:ilvl="5">
      <w:numFmt w:val="bullet"/>
      <w:lvlText w:val="•"/>
      <w:lvlJc w:val="left"/>
      <w:pPr>
        <w:ind w:left="4993" w:hanging="166"/>
      </w:pPr>
    </w:lvl>
    <w:lvl w:ilvl="6">
      <w:numFmt w:val="bullet"/>
      <w:lvlText w:val="•"/>
      <w:lvlJc w:val="left"/>
      <w:pPr>
        <w:ind w:left="5967" w:hanging="166"/>
      </w:pPr>
    </w:lvl>
    <w:lvl w:ilvl="7">
      <w:numFmt w:val="bullet"/>
      <w:lvlText w:val="•"/>
      <w:lvlJc w:val="left"/>
      <w:pPr>
        <w:ind w:left="6942" w:hanging="166"/>
      </w:pPr>
    </w:lvl>
    <w:lvl w:ilvl="8">
      <w:numFmt w:val="bullet"/>
      <w:lvlText w:val="•"/>
      <w:lvlJc w:val="left"/>
      <w:pPr>
        <w:ind w:left="7917" w:hanging="166"/>
      </w:pPr>
    </w:lvl>
  </w:abstractNum>
  <w:abstractNum w:abstractNumId="74" w15:restartNumberingAfterBreak="0">
    <w:nsid w:val="0000044C"/>
    <w:multiLevelType w:val="multilevel"/>
    <w:tmpl w:val="FFFFFFFF"/>
    <w:lvl w:ilvl="0">
      <w:start w:val="1"/>
      <w:numFmt w:val="lowerRoman"/>
      <w:lvlText w:val="(%1)"/>
      <w:lvlJc w:val="left"/>
      <w:pPr>
        <w:ind w:left="112" w:hanging="337"/>
      </w:pPr>
      <w:rPr>
        <w:rFonts w:ascii="Times New Roman" w:hAnsi="Times New Roman" w:cs="Times New Roman"/>
        <w:b w:val="0"/>
        <w:bCs w:val="0"/>
        <w:i w:val="0"/>
        <w:iCs w:val="0"/>
        <w:w w:val="100"/>
        <w:sz w:val="28"/>
        <w:szCs w:val="28"/>
      </w:rPr>
    </w:lvl>
    <w:lvl w:ilvl="1">
      <w:numFmt w:val="bullet"/>
      <w:lvlText w:val="•"/>
      <w:lvlJc w:val="left"/>
      <w:pPr>
        <w:ind w:left="1094" w:hanging="337"/>
      </w:pPr>
    </w:lvl>
    <w:lvl w:ilvl="2">
      <w:numFmt w:val="bullet"/>
      <w:lvlText w:val="•"/>
      <w:lvlJc w:val="left"/>
      <w:pPr>
        <w:ind w:left="2069" w:hanging="337"/>
      </w:pPr>
    </w:lvl>
    <w:lvl w:ilvl="3">
      <w:numFmt w:val="bullet"/>
      <w:lvlText w:val="•"/>
      <w:lvlJc w:val="left"/>
      <w:pPr>
        <w:ind w:left="3043" w:hanging="337"/>
      </w:pPr>
    </w:lvl>
    <w:lvl w:ilvl="4">
      <w:numFmt w:val="bullet"/>
      <w:lvlText w:val="•"/>
      <w:lvlJc w:val="left"/>
      <w:pPr>
        <w:ind w:left="4018" w:hanging="337"/>
      </w:pPr>
    </w:lvl>
    <w:lvl w:ilvl="5">
      <w:numFmt w:val="bullet"/>
      <w:lvlText w:val="•"/>
      <w:lvlJc w:val="left"/>
      <w:pPr>
        <w:ind w:left="4993" w:hanging="337"/>
      </w:pPr>
    </w:lvl>
    <w:lvl w:ilvl="6">
      <w:numFmt w:val="bullet"/>
      <w:lvlText w:val="•"/>
      <w:lvlJc w:val="left"/>
      <w:pPr>
        <w:ind w:left="5967" w:hanging="337"/>
      </w:pPr>
    </w:lvl>
    <w:lvl w:ilvl="7">
      <w:numFmt w:val="bullet"/>
      <w:lvlText w:val="•"/>
      <w:lvlJc w:val="left"/>
      <w:pPr>
        <w:ind w:left="6942" w:hanging="337"/>
      </w:pPr>
    </w:lvl>
    <w:lvl w:ilvl="8">
      <w:numFmt w:val="bullet"/>
      <w:lvlText w:val="•"/>
      <w:lvlJc w:val="left"/>
      <w:pPr>
        <w:ind w:left="7917" w:hanging="337"/>
      </w:pPr>
    </w:lvl>
  </w:abstractNum>
  <w:abstractNum w:abstractNumId="75" w15:restartNumberingAfterBreak="0">
    <w:nsid w:val="0000044D"/>
    <w:multiLevelType w:val="multilevel"/>
    <w:tmpl w:val="FFFFFFFF"/>
    <w:lvl w:ilvl="0">
      <w:numFmt w:val="bullet"/>
      <w:lvlText w:val="-"/>
      <w:lvlJc w:val="left"/>
      <w:pPr>
        <w:ind w:left="112" w:hanging="178"/>
      </w:pPr>
      <w:rPr>
        <w:rFonts w:ascii="Times New Roman" w:hAnsi="Times New Roman"/>
        <w:b w:val="0"/>
        <w:i w:val="0"/>
        <w:w w:val="100"/>
        <w:sz w:val="28"/>
      </w:rPr>
    </w:lvl>
    <w:lvl w:ilvl="1">
      <w:numFmt w:val="bullet"/>
      <w:lvlText w:val="•"/>
      <w:lvlJc w:val="left"/>
      <w:pPr>
        <w:ind w:left="1094" w:hanging="178"/>
      </w:pPr>
    </w:lvl>
    <w:lvl w:ilvl="2">
      <w:numFmt w:val="bullet"/>
      <w:lvlText w:val="•"/>
      <w:lvlJc w:val="left"/>
      <w:pPr>
        <w:ind w:left="2069" w:hanging="178"/>
      </w:pPr>
    </w:lvl>
    <w:lvl w:ilvl="3">
      <w:numFmt w:val="bullet"/>
      <w:lvlText w:val="•"/>
      <w:lvlJc w:val="left"/>
      <w:pPr>
        <w:ind w:left="3043" w:hanging="178"/>
      </w:pPr>
    </w:lvl>
    <w:lvl w:ilvl="4">
      <w:numFmt w:val="bullet"/>
      <w:lvlText w:val="•"/>
      <w:lvlJc w:val="left"/>
      <w:pPr>
        <w:ind w:left="4018" w:hanging="178"/>
      </w:pPr>
    </w:lvl>
    <w:lvl w:ilvl="5">
      <w:numFmt w:val="bullet"/>
      <w:lvlText w:val="•"/>
      <w:lvlJc w:val="left"/>
      <w:pPr>
        <w:ind w:left="4993" w:hanging="178"/>
      </w:pPr>
    </w:lvl>
    <w:lvl w:ilvl="6">
      <w:numFmt w:val="bullet"/>
      <w:lvlText w:val="•"/>
      <w:lvlJc w:val="left"/>
      <w:pPr>
        <w:ind w:left="5967" w:hanging="178"/>
      </w:pPr>
    </w:lvl>
    <w:lvl w:ilvl="7">
      <w:numFmt w:val="bullet"/>
      <w:lvlText w:val="•"/>
      <w:lvlJc w:val="left"/>
      <w:pPr>
        <w:ind w:left="6942" w:hanging="178"/>
      </w:pPr>
    </w:lvl>
    <w:lvl w:ilvl="8">
      <w:numFmt w:val="bullet"/>
      <w:lvlText w:val="•"/>
      <w:lvlJc w:val="left"/>
      <w:pPr>
        <w:ind w:left="7917" w:hanging="178"/>
      </w:pPr>
    </w:lvl>
  </w:abstractNum>
  <w:abstractNum w:abstractNumId="76" w15:restartNumberingAfterBreak="0">
    <w:nsid w:val="0000044E"/>
    <w:multiLevelType w:val="multilevel"/>
    <w:tmpl w:val="FFFFFFFF"/>
    <w:lvl w:ilvl="0">
      <w:numFmt w:val="bullet"/>
      <w:lvlText w:val="-"/>
      <w:lvlJc w:val="left"/>
      <w:pPr>
        <w:ind w:left="107" w:hanging="215"/>
      </w:pPr>
      <w:rPr>
        <w:rFonts w:ascii="Times New Roman" w:hAnsi="Times New Roman"/>
        <w:b w:val="0"/>
        <w:i w:val="0"/>
        <w:w w:val="100"/>
        <w:sz w:val="24"/>
      </w:rPr>
    </w:lvl>
    <w:lvl w:ilvl="1">
      <w:numFmt w:val="bullet"/>
      <w:lvlText w:val="•"/>
      <w:lvlJc w:val="left"/>
      <w:pPr>
        <w:ind w:left="531" w:hanging="215"/>
      </w:pPr>
    </w:lvl>
    <w:lvl w:ilvl="2">
      <w:numFmt w:val="bullet"/>
      <w:lvlText w:val="•"/>
      <w:lvlJc w:val="left"/>
      <w:pPr>
        <w:ind w:left="963" w:hanging="215"/>
      </w:pPr>
    </w:lvl>
    <w:lvl w:ilvl="3">
      <w:numFmt w:val="bullet"/>
      <w:lvlText w:val="•"/>
      <w:lvlJc w:val="left"/>
      <w:pPr>
        <w:ind w:left="1395" w:hanging="215"/>
      </w:pPr>
    </w:lvl>
    <w:lvl w:ilvl="4">
      <w:numFmt w:val="bullet"/>
      <w:lvlText w:val="•"/>
      <w:lvlJc w:val="left"/>
      <w:pPr>
        <w:ind w:left="1826" w:hanging="215"/>
      </w:pPr>
    </w:lvl>
    <w:lvl w:ilvl="5">
      <w:numFmt w:val="bullet"/>
      <w:lvlText w:val="•"/>
      <w:lvlJc w:val="left"/>
      <w:pPr>
        <w:ind w:left="2258" w:hanging="215"/>
      </w:pPr>
    </w:lvl>
    <w:lvl w:ilvl="6">
      <w:numFmt w:val="bullet"/>
      <w:lvlText w:val="•"/>
      <w:lvlJc w:val="left"/>
      <w:pPr>
        <w:ind w:left="2690" w:hanging="215"/>
      </w:pPr>
    </w:lvl>
    <w:lvl w:ilvl="7">
      <w:numFmt w:val="bullet"/>
      <w:lvlText w:val="•"/>
      <w:lvlJc w:val="left"/>
      <w:pPr>
        <w:ind w:left="3121" w:hanging="215"/>
      </w:pPr>
    </w:lvl>
    <w:lvl w:ilvl="8">
      <w:numFmt w:val="bullet"/>
      <w:lvlText w:val="•"/>
      <w:lvlJc w:val="left"/>
      <w:pPr>
        <w:ind w:left="3553" w:hanging="215"/>
      </w:pPr>
    </w:lvl>
  </w:abstractNum>
  <w:abstractNum w:abstractNumId="77" w15:restartNumberingAfterBreak="0">
    <w:nsid w:val="0000044F"/>
    <w:multiLevelType w:val="multilevel"/>
    <w:tmpl w:val="FFFFFFFF"/>
    <w:lvl w:ilvl="0">
      <w:start w:val="1"/>
      <w:numFmt w:val="decimal"/>
      <w:lvlText w:val="(%1)"/>
      <w:lvlJc w:val="left"/>
      <w:pPr>
        <w:ind w:left="402" w:hanging="411"/>
      </w:pPr>
      <w:rPr>
        <w:rFonts w:ascii="Times New Roman" w:hAnsi="Times New Roman" w:cs="Times New Roman"/>
        <w:b w:val="0"/>
        <w:bCs w:val="0"/>
        <w:i w:val="0"/>
        <w:iCs w:val="0"/>
        <w:w w:val="100"/>
        <w:sz w:val="28"/>
        <w:szCs w:val="28"/>
      </w:rPr>
    </w:lvl>
    <w:lvl w:ilvl="1">
      <w:numFmt w:val="bullet"/>
      <w:lvlText w:val="-"/>
      <w:lvlJc w:val="left"/>
      <w:pPr>
        <w:ind w:left="402" w:hanging="156"/>
      </w:pPr>
      <w:rPr>
        <w:rFonts w:ascii="Times New Roman" w:hAnsi="Times New Roman"/>
        <w:b w:val="0"/>
        <w:i w:val="0"/>
        <w:w w:val="100"/>
        <w:sz w:val="28"/>
      </w:rPr>
    </w:lvl>
    <w:lvl w:ilvl="2">
      <w:numFmt w:val="bullet"/>
      <w:lvlText w:val="•"/>
      <w:lvlJc w:val="left"/>
      <w:pPr>
        <w:ind w:left="2317" w:hanging="156"/>
      </w:pPr>
    </w:lvl>
    <w:lvl w:ilvl="3">
      <w:numFmt w:val="bullet"/>
      <w:lvlText w:val="•"/>
      <w:lvlJc w:val="left"/>
      <w:pPr>
        <w:ind w:left="3275" w:hanging="156"/>
      </w:pPr>
    </w:lvl>
    <w:lvl w:ilvl="4">
      <w:numFmt w:val="bullet"/>
      <w:lvlText w:val="•"/>
      <w:lvlJc w:val="left"/>
      <w:pPr>
        <w:ind w:left="4234" w:hanging="156"/>
      </w:pPr>
    </w:lvl>
    <w:lvl w:ilvl="5">
      <w:numFmt w:val="bullet"/>
      <w:lvlText w:val="•"/>
      <w:lvlJc w:val="left"/>
      <w:pPr>
        <w:ind w:left="5193" w:hanging="156"/>
      </w:pPr>
    </w:lvl>
    <w:lvl w:ilvl="6">
      <w:numFmt w:val="bullet"/>
      <w:lvlText w:val="•"/>
      <w:lvlJc w:val="left"/>
      <w:pPr>
        <w:ind w:left="6151" w:hanging="156"/>
      </w:pPr>
    </w:lvl>
    <w:lvl w:ilvl="7">
      <w:numFmt w:val="bullet"/>
      <w:lvlText w:val="•"/>
      <w:lvlJc w:val="left"/>
      <w:pPr>
        <w:ind w:left="7110" w:hanging="156"/>
      </w:pPr>
    </w:lvl>
    <w:lvl w:ilvl="8">
      <w:numFmt w:val="bullet"/>
      <w:lvlText w:val="•"/>
      <w:lvlJc w:val="left"/>
      <w:pPr>
        <w:ind w:left="8069" w:hanging="156"/>
      </w:pPr>
    </w:lvl>
  </w:abstractNum>
  <w:abstractNum w:abstractNumId="78" w15:restartNumberingAfterBreak="0">
    <w:nsid w:val="00000450"/>
    <w:multiLevelType w:val="multilevel"/>
    <w:tmpl w:val="FFFFFFFF"/>
    <w:lvl w:ilvl="0">
      <w:start w:val="1"/>
      <w:numFmt w:val="lowerLetter"/>
      <w:lvlText w:val="%1)"/>
      <w:lvlJc w:val="left"/>
      <w:pPr>
        <w:ind w:left="402" w:hanging="279"/>
      </w:pPr>
      <w:rPr>
        <w:rFonts w:ascii="Times New Roman" w:hAnsi="Times New Roman" w:cs="Times New Roman"/>
        <w:b w:val="0"/>
        <w:bCs w:val="0"/>
        <w:i w:val="0"/>
        <w:iCs w:val="0"/>
        <w:w w:val="100"/>
        <w:sz w:val="28"/>
        <w:szCs w:val="28"/>
      </w:rPr>
    </w:lvl>
    <w:lvl w:ilvl="1">
      <w:start w:val="1"/>
      <w:numFmt w:val="decimal"/>
      <w:lvlText w:val="%2."/>
      <w:lvlJc w:val="left"/>
      <w:pPr>
        <w:ind w:left="1104" w:hanging="281"/>
      </w:pPr>
      <w:rPr>
        <w:rFonts w:ascii="Times New Roman" w:hAnsi="Times New Roman" w:cs="Times New Roman"/>
        <w:b w:val="0"/>
        <w:bCs w:val="0"/>
        <w:i w:val="0"/>
        <w:iCs w:val="0"/>
        <w:w w:val="100"/>
        <w:sz w:val="28"/>
        <w:szCs w:val="28"/>
      </w:rPr>
    </w:lvl>
    <w:lvl w:ilvl="2">
      <w:numFmt w:val="bullet"/>
      <w:lvlText w:val="•"/>
      <w:lvlJc w:val="left"/>
      <w:pPr>
        <w:ind w:left="2062" w:hanging="281"/>
      </w:pPr>
    </w:lvl>
    <w:lvl w:ilvl="3">
      <w:numFmt w:val="bullet"/>
      <w:lvlText w:val="•"/>
      <w:lvlJc w:val="left"/>
      <w:pPr>
        <w:ind w:left="3025" w:hanging="281"/>
      </w:pPr>
    </w:lvl>
    <w:lvl w:ilvl="4">
      <w:numFmt w:val="bullet"/>
      <w:lvlText w:val="•"/>
      <w:lvlJc w:val="left"/>
      <w:pPr>
        <w:ind w:left="3988" w:hanging="281"/>
      </w:pPr>
    </w:lvl>
    <w:lvl w:ilvl="5">
      <w:numFmt w:val="bullet"/>
      <w:lvlText w:val="•"/>
      <w:lvlJc w:val="left"/>
      <w:pPr>
        <w:ind w:left="4951" w:hanging="281"/>
      </w:pPr>
    </w:lvl>
    <w:lvl w:ilvl="6">
      <w:numFmt w:val="bullet"/>
      <w:lvlText w:val="•"/>
      <w:lvlJc w:val="left"/>
      <w:pPr>
        <w:ind w:left="5914" w:hanging="281"/>
      </w:pPr>
    </w:lvl>
    <w:lvl w:ilvl="7">
      <w:numFmt w:val="bullet"/>
      <w:lvlText w:val="•"/>
      <w:lvlJc w:val="left"/>
      <w:pPr>
        <w:ind w:left="6877" w:hanging="281"/>
      </w:pPr>
    </w:lvl>
    <w:lvl w:ilvl="8">
      <w:numFmt w:val="bullet"/>
      <w:lvlText w:val="•"/>
      <w:lvlJc w:val="left"/>
      <w:pPr>
        <w:ind w:left="7840" w:hanging="281"/>
      </w:pPr>
    </w:lvl>
  </w:abstractNum>
  <w:abstractNum w:abstractNumId="79" w15:restartNumberingAfterBreak="0">
    <w:nsid w:val="00000451"/>
    <w:multiLevelType w:val="multilevel"/>
    <w:tmpl w:val="FFFFFFFF"/>
    <w:lvl w:ilvl="0">
      <w:start w:val="3"/>
      <w:numFmt w:val="decimal"/>
      <w:lvlText w:val="%1"/>
      <w:lvlJc w:val="left"/>
      <w:pPr>
        <w:ind w:left="1599" w:hanging="490"/>
      </w:pPr>
      <w:rPr>
        <w:rFonts w:cs="Times New Roman"/>
      </w:rPr>
    </w:lvl>
    <w:lvl w:ilvl="1">
      <w:start w:val="1"/>
      <w:numFmt w:val="decimal"/>
      <w:lvlText w:val="%1.%2."/>
      <w:lvlJc w:val="left"/>
      <w:pPr>
        <w:ind w:left="1599" w:hanging="490"/>
      </w:pPr>
      <w:rPr>
        <w:rFonts w:ascii="Times New Roman" w:hAnsi="Times New Roman" w:cs="Times New Roman"/>
        <w:b/>
        <w:bCs/>
        <w:i w:val="0"/>
        <w:iCs w:val="0"/>
        <w:spacing w:val="-1"/>
        <w:w w:val="100"/>
        <w:sz w:val="28"/>
        <w:szCs w:val="28"/>
      </w:rPr>
    </w:lvl>
    <w:lvl w:ilvl="2">
      <w:numFmt w:val="bullet"/>
      <w:lvlText w:val="•"/>
      <w:lvlJc w:val="left"/>
      <w:pPr>
        <w:ind w:left="3277" w:hanging="490"/>
      </w:pPr>
    </w:lvl>
    <w:lvl w:ilvl="3">
      <w:numFmt w:val="bullet"/>
      <w:lvlText w:val="•"/>
      <w:lvlJc w:val="left"/>
      <w:pPr>
        <w:ind w:left="4115" w:hanging="490"/>
      </w:pPr>
    </w:lvl>
    <w:lvl w:ilvl="4">
      <w:numFmt w:val="bullet"/>
      <w:lvlText w:val="•"/>
      <w:lvlJc w:val="left"/>
      <w:pPr>
        <w:ind w:left="4954" w:hanging="490"/>
      </w:pPr>
    </w:lvl>
    <w:lvl w:ilvl="5">
      <w:numFmt w:val="bullet"/>
      <w:lvlText w:val="•"/>
      <w:lvlJc w:val="left"/>
      <w:pPr>
        <w:ind w:left="5793" w:hanging="490"/>
      </w:pPr>
    </w:lvl>
    <w:lvl w:ilvl="6">
      <w:numFmt w:val="bullet"/>
      <w:lvlText w:val="•"/>
      <w:lvlJc w:val="left"/>
      <w:pPr>
        <w:ind w:left="6631" w:hanging="490"/>
      </w:pPr>
    </w:lvl>
    <w:lvl w:ilvl="7">
      <w:numFmt w:val="bullet"/>
      <w:lvlText w:val="•"/>
      <w:lvlJc w:val="left"/>
      <w:pPr>
        <w:ind w:left="7470" w:hanging="490"/>
      </w:pPr>
    </w:lvl>
    <w:lvl w:ilvl="8">
      <w:numFmt w:val="bullet"/>
      <w:lvlText w:val="•"/>
      <w:lvlJc w:val="left"/>
      <w:pPr>
        <w:ind w:left="8309" w:hanging="490"/>
      </w:pPr>
    </w:lvl>
  </w:abstractNum>
  <w:abstractNum w:abstractNumId="80" w15:restartNumberingAfterBreak="0">
    <w:nsid w:val="00000452"/>
    <w:multiLevelType w:val="multilevel"/>
    <w:tmpl w:val="FFFFFFFF"/>
    <w:lvl w:ilvl="0">
      <w:start w:val="1"/>
      <w:numFmt w:val="decimal"/>
      <w:lvlText w:val="%1."/>
      <w:lvlJc w:val="left"/>
      <w:pPr>
        <w:ind w:left="1399" w:hanging="290"/>
      </w:pPr>
      <w:rPr>
        <w:rFonts w:ascii="Times New Roman" w:hAnsi="Times New Roman" w:cs="Times New Roman"/>
        <w:b w:val="0"/>
        <w:bCs w:val="0"/>
        <w:i w:val="0"/>
        <w:iCs w:val="0"/>
        <w:w w:val="100"/>
        <w:sz w:val="28"/>
        <w:szCs w:val="28"/>
      </w:rPr>
    </w:lvl>
    <w:lvl w:ilvl="1">
      <w:numFmt w:val="bullet"/>
      <w:lvlText w:val="•"/>
      <w:lvlJc w:val="left"/>
      <w:pPr>
        <w:ind w:left="2258" w:hanging="290"/>
      </w:pPr>
    </w:lvl>
    <w:lvl w:ilvl="2">
      <w:numFmt w:val="bullet"/>
      <w:lvlText w:val="•"/>
      <w:lvlJc w:val="left"/>
      <w:pPr>
        <w:ind w:left="3117" w:hanging="290"/>
      </w:pPr>
    </w:lvl>
    <w:lvl w:ilvl="3">
      <w:numFmt w:val="bullet"/>
      <w:lvlText w:val="•"/>
      <w:lvlJc w:val="left"/>
      <w:pPr>
        <w:ind w:left="3975" w:hanging="290"/>
      </w:pPr>
    </w:lvl>
    <w:lvl w:ilvl="4">
      <w:numFmt w:val="bullet"/>
      <w:lvlText w:val="•"/>
      <w:lvlJc w:val="left"/>
      <w:pPr>
        <w:ind w:left="4834" w:hanging="290"/>
      </w:pPr>
    </w:lvl>
    <w:lvl w:ilvl="5">
      <w:numFmt w:val="bullet"/>
      <w:lvlText w:val="•"/>
      <w:lvlJc w:val="left"/>
      <w:pPr>
        <w:ind w:left="5693" w:hanging="290"/>
      </w:pPr>
    </w:lvl>
    <w:lvl w:ilvl="6">
      <w:numFmt w:val="bullet"/>
      <w:lvlText w:val="•"/>
      <w:lvlJc w:val="left"/>
      <w:pPr>
        <w:ind w:left="6551" w:hanging="290"/>
      </w:pPr>
    </w:lvl>
    <w:lvl w:ilvl="7">
      <w:numFmt w:val="bullet"/>
      <w:lvlText w:val="•"/>
      <w:lvlJc w:val="left"/>
      <w:pPr>
        <w:ind w:left="7410" w:hanging="290"/>
      </w:pPr>
    </w:lvl>
    <w:lvl w:ilvl="8">
      <w:numFmt w:val="bullet"/>
      <w:lvlText w:val="•"/>
      <w:lvlJc w:val="left"/>
      <w:pPr>
        <w:ind w:left="8269" w:hanging="290"/>
      </w:pPr>
    </w:lvl>
  </w:abstractNum>
  <w:abstractNum w:abstractNumId="81" w15:restartNumberingAfterBreak="0">
    <w:nsid w:val="00000453"/>
    <w:multiLevelType w:val="multilevel"/>
    <w:tmpl w:val="FFFFFFFF"/>
    <w:lvl w:ilvl="0">
      <w:numFmt w:val="bullet"/>
      <w:lvlText w:val="-"/>
      <w:lvlJc w:val="left"/>
      <w:pPr>
        <w:ind w:left="241" w:hanging="140"/>
      </w:pPr>
      <w:rPr>
        <w:rFonts w:ascii="Times New Roman" w:hAnsi="Times New Roman"/>
        <w:b w:val="0"/>
        <w:i w:val="0"/>
        <w:color w:val="006FC0"/>
        <w:w w:val="100"/>
        <w:sz w:val="24"/>
      </w:rPr>
    </w:lvl>
    <w:lvl w:ilvl="1">
      <w:numFmt w:val="bullet"/>
      <w:lvlText w:val="•"/>
      <w:lvlJc w:val="left"/>
      <w:pPr>
        <w:ind w:left="710" w:hanging="140"/>
      </w:pPr>
    </w:lvl>
    <w:lvl w:ilvl="2">
      <w:numFmt w:val="bullet"/>
      <w:lvlText w:val="•"/>
      <w:lvlJc w:val="left"/>
      <w:pPr>
        <w:ind w:left="1181" w:hanging="140"/>
      </w:pPr>
    </w:lvl>
    <w:lvl w:ilvl="3">
      <w:numFmt w:val="bullet"/>
      <w:lvlText w:val="•"/>
      <w:lvlJc w:val="left"/>
      <w:pPr>
        <w:ind w:left="1652" w:hanging="140"/>
      </w:pPr>
    </w:lvl>
    <w:lvl w:ilvl="4">
      <w:numFmt w:val="bullet"/>
      <w:lvlText w:val="•"/>
      <w:lvlJc w:val="left"/>
      <w:pPr>
        <w:ind w:left="2122" w:hanging="140"/>
      </w:pPr>
    </w:lvl>
    <w:lvl w:ilvl="5">
      <w:numFmt w:val="bullet"/>
      <w:lvlText w:val="•"/>
      <w:lvlJc w:val="left"/>
      <w:pPr>
        <w:ind w:left="2593" w:hanging="140"/>
      </w:pPr>
    </w:lvl>
    <w:lvl w:ilvl="6">
      <w:numFmt w:val="bullet"/>
      <w:lvlText w:val="•"/>
      <w:lvlJc w:val="left"/>
      <w:pPr>
        <w:ind w:left="3064" w:hanging="140"/>
      </w:pPr>
    </w:lvl>
    <w:lvl w:ilvl="7">
      <w:numFmt w:val="bullet"/>
      <w:lvlText w:val="•"/>
      <w:lvlJc w:val="left"/>
      <w:pPr>
        <w:ind w:left="3534" w:hanging="140"/>
      </w:pPr>
    </w:lvl>
    <w:lvl w:ilvl="8">
      <w:numFmt w:val="bullet"/>
      <w:lvlText w:val="•"/>
      <w:lvlJc w:val="left"/>
      <w:pPr>
        <w:ind w:left="4005" w:hanging="140"/>
      </w:pPr>
    </w:lvl>
  </w:abstractNum>
  <w:abstractNum w:abstractNumId="82" w15:restartNumberingAfterBreak="0">
    <w:nsid w:val="00000455"/>
    <w:multiLevelType w:val="multilevel"/>
    <w:tmpl w:val="FFFFFFFF"/>
    <w:lvl w:ilvl="0">
      <w:start w:val="2"/>
      <w:numFmt w:val="decimal"/>
      <w:lvlText w:val="(%1)"/>
      <w:lvlJc w:val="left"/>
      <w:pPr>
        <w:ind w:left="1081" w:hanging="397"/>
      </w:pPr>
      <w:rPr>
        <w:rFonts w:ascii="Times New Roman" w:hAnsi="Times New Roman" w:cs="Times New Roman"/>
        <w:b w:val="0"/>
        <w:bCs w:val="0"/>
        <w:i/>
        <w:iCs/>
        <w:w w:val="100"/>
        <w:sz w:val="28"/>
        <w:szCs w:val="28"/>
      </w:rPr>
    </w:lvl>
    <w:lvl w:ilvl="1">
      <w:numFmt w:val="bullet"/>
      <w:lvlText w:val="-"/>
      <w:lvlJc w:val="left"/>
      <w:pPr>
        <w:ind w:left="118" w:hanging="180"/>
      </w:pPr>
      <w:rPr>
        <w:rFonts w:ascii="Times New Roman" w:hAnsi="Times New Roman"/>
        <w:b w:val="0"/>
        <w:i/>
        <w:w w:val="100"/>
        <w:sz w:val="28"/>
      </w:rPr>
    </w:lvl>
    <w:lvl w:ilvl="2">
      <w:numFmt w:val="bullet"/>
      <w:lvlText w:val="•"/>
      <w:lvlJc w:val="left"/>
      <w:pPr>
        <w:ind w:left="2622" w:hanging="180"/>
      </w:pPr>
    </w:lvl>
    <w:lvl w:ilvl="3">
      <w:numFmt w:val="bullet"/>
      <w:lvlText w:val="•"/>
      <w:lvlJc w:val="left"/>
      <w:pPr>
        <w:ind w:left="4164" w:hanging="180"/>
      </w:pPr>
    </w:lvl>
    <w:lvl w:ilvl="4">
      <w:numFmt w:val="bullet"/>
      <w:lvlText w:val="•"/>
      <w:lvlJc w:val="left"/>
      <w:pPr>
        <w:ind w:left="5706" w:hanging="180"/>
      </w:pPr>
    </w:lvl>
    <w:lvl w:ilvl="5">
      <w:numFmt w:val="bullet"/>
      <w:lvlText w:val="•"/>
      <w:lvlJc w:val="left"/>
      <w:pPr>
        <w:ind w:left="7248" w:hanging="180"/>
      </w:pPr>
    </w:lvl>
    <w:lvl w:ilvl="6">
      <w:numFmt w:val="bullet"/>
      <w:lvlText w:val="•"/>
      <w:lvlJc w:val="left"/>
      <w:pPr>
        <w:ind w:left="8790" w:hanging="180"/>
      </w:pPr>
    </w:lvl>
    <w:lvl w:ilvl="7">
      <w:numFmt w:val="bullet"/>
      <w:lvlText w:val="•"/>
      <w:lvlJc w:val="left"/>
      <w:pPr>
        <w:ind w:left="10332" w:hanging="180"/>
      </w:pPr>
    </w:lvl>
    <w:lvl w:ilvl="8">
      <w:numFmt w:val="bullet"/>
      <w:lvlText w:val="•"/>
      <w:lvlJc w:val="left"/>
      <w:pPr>
        <w:ind w:left="11874" w:hanging="180"/>
      </w:pPr>
    </w:lvl>
  </w:abstractNum>
  <w:abstractNum w:abstractNumId="83" w15:restartNumberingAfterBreak="0">
    <w:nsid w:val="00000456"/>
    <w:multiLevelType w:val="multilevel"/>
    <w:tmpl w:val="FFFFFFFF"/>
    <w:lvl w:ilvl="0">
      <w:start w:val="1"/>
      <w:numFmt w:val="decimal"/>
      <w:lvlText w:val="%1."/>
      <w:lvlJc w:val="left"/>
      <w:pPr>
        <w:ind w:left="118" w:hanging="300"/>
      </w:pPr>
      <w:rPr>
        <w:rFonts w:ascii="Times New Roman" w:hAnsi="Times New Roman" w:cs="Times New Roman"/>
        <w:b w:val="0"/>
        <w:bCs w:val="0"/>
        <w:i w:val="0"/>
        <w:iCs w:val="0"/>
        <w:spacing w:val="0"/>
        <w:w w:val="100"/>
        <w:sz w:val="28"/>
        <w:szCs w:val="28"/>
      </w:rPr>
    </w:lvl>
    <w:lvl w:ilvl="1">
      <w:numFmt w:val="bullet"/>
      <w:lvlText w:val="•"/>
      <w:lvlJc w:val="left"/>
      <w:pPr>
        <w:ind w:left="1096" w:hanging="300"/>
      </w:pPr>
    </w:lvl>
    <w:lvl w:ilvl="2">
      <w:numFmt w:val="bullet"/>
      <w:lvlText w:val="•"/>
      <w:lvlJc w:val="left"/>
      <w:pPr>
        <w:ind w:left="2073" w:hanging="300"/>
      </w:pPr>
    </w:lvl>
    <w:lvl w:ilvl="3">
      <w:numFmt w:val="bullet"/>
      <w:lvlText w:val="•"/>
      <w:lvlJc w:val="left"/>
      <w:pPr>
        <w:ind w:left="3049" w:hanging="300"/>
      </w:pPr>
    </w:lvl>
    <w:lvl w:ilvl="4">
      <w:numFmt w:val="bullet"/>
      <w:lvlText w:val="•"/>
      <w:lvlJc w:val="left"/>
      <w:pPr>
        <w:ind w:left="4026" w:hanging="300"/>
      </w:pPr>
    </w:lvl>
    <w:lvl w:ilvl="5">
      <w:numFmt w:val="bullet"/>
      <w:lvlText w:val="•"/>
      <w:lvlJc w:val="left"/>
      <w:pPr>
        <w:ind w:left="5003" w:hanging="300"/>
      </w:pPr>
    </w:lvl>
    <w:lvl w:ilvl="6">
      <w:numFmt w:val="bullet"/>
      <w:lvlText w:val="•"/>
      <w:lvlJc w:val="left"/>
      <w:pPr>
        <w:ind w:left="5979" w:hanging="300"/>
      </w:pPr>
    </w:lvl>
    <w:lvl w:ilvl="7">
      <w:numFmt w:val="bullet"/>
      <w:lvlText w:val="•"/>
      <w:lvlJc w:val="left"/>
      <w:pPr>
        <w:ind w:left="6956" w:hanging="300"/>
      </w:pPr>
    </w:lvl>
    <w:lvl w:ilvl="8">
      <w:numFmt w:val="bullet"/>
      <w:lvlText w:val="•"/>
      <w:lvlJc w:val="left"/>
      <w:pPr>
        <w:ind w:left="7933" w:hanging="300"/>
      </w:pPr>
    </w:lvl>
  </w:abstractNum>
  <w:abstractNum w:abstractNumId="84" w15:restartNumberingAfterBreak="0">
    <w:nsid w:val="00000457"/>
    <w:multiLevelType w:val="multilevel"/>
    <w:tmpl w:val="FFFFFFFF"/>
    <w:lvl w:ilvl="0">
      <w:numFmt w:val="bullet"/>
      <w:lvlText w:val="*"/>
      <w:lvlJc w:val="left"/>
      <w:pPr>
        <w:ind w:left="118" w:hanging="111"/>
      </w:pPr>
      <w:rPr>
        <w:rFonts w:ascii="Times New Roman" w:hAnsi="Times New Roman"/>
        <w:b w:val="0"/>
        <w:i w:val="0"/>
        <w:w w:val="99"/>
        <w:sz w:val="20"/>
        <w:vertAlign w:val="superscript"/>
      </w:rPr>
    </w:lvl>
    <w:lvl w:ilvl="1">
      <w:numFmt w:val="bullet"/>
      <w:lvlText w:val="•"/>
      <w:lvlJc w:val="left"/>
      <w:pPr>
        <w:ind w:left="1096" w:hanging="111"/>
      </w:pPr>
    </w:lvl>
    <w:lvl w:ilvl="2">
      <w:numFmt w:val="bullet"/>
      <w:lvlText w:val="•"/>
      <w:lvlJc w:val="left"/>
      <w:pPr>
        <w:ind w:left="2073" w:hanging="111"/>
      </w:pPr>
    </w:lvl>
    <w:lvl w:ilvl="3">
      <w:numFmt w:val="bullet"/>
      <w:lvlText w:val="•"/>
      <w:lvlJc w:val="left"/>
      <w:pPr>
        <w:ind w:left="3049" w:hanging="111"/>
      </w:pPr>
    </w:lvl>
    <w:lvl w:ilvl="4">
      <w:numFmt w:val="bullet"/>
      <w:lvlText w:val="•"/>
      <w:lvlJc w:val="left"/>
      <w:pPr>
        <w:ind w:left="4026" w:hanging="111"/>
      </w:pPr>
    </w:lvl>
    <w:lvl w:ilvl="5">
      <w:numFmt w:val="bullet"/>
      <w:lvlText w:val="•"/>
      <w:lvlJc w:val="left"/>
      <w:pPr>
        <w:ind w:left="5003" w:hanging="111"/>
      </w:pPr>
    </w:lvl>
    <w:lvl w:ilvl="6">
      <w:numFmt w:val="bullet"/>
      <w:lvlText w:val="•"/>
      <w:lvlJc w:val="left"/>
      <w:pPr>
        <w:ind w:left="5979" w:hanging="111"/>
      </w:pPr>
    </w:lvl>
    <w:lvl w:ilvl="7">
      <w:numFmt w:val="bullet"/>
      <w:lvlText w:val="•"/>
      <w:lvlJc w:val="left"/>
      <w:pPr>
        <w:ind w:left="6956" w:hanging="111"/>
      </w:pPr>
    </w:lvl>
    <w:lvl w:ilvl="8">
      <w:numFmt w:val="bullet"/>
      <w:lvlText w:val="•"/>
      <w:lvlJc w:val="left"/>
      <w:pPr>
        <w:ind w:left="7933" w:hanging="111"/>
      </w:pPr>
    </w:lvl>
  </w:abstractNum>
  <w:abstractNum w:abstractNumId="85" w15:restartNumberingAfterBreak="0">
    <w:nsid w:val="00000458"/>
    <w:multiLevelType w:val="multilevel"/>
    <w:tmpl w:val="FFFFFFFF"/>
    <w:lvl w:ilvl="0">
      <w:start w:val="1"/>
      <w:numFmt w:val="decimal"/>
      <w:lvlText w:val="(%1)"/>
      <w:lvlJc w:val="left"/>
      <w:pPr>
        <w:ind w:left="1196" w:hanging="370"/>
      </w:pPr>
      <w:rPr>
        <w:rFonts w:ascii="Times New Roman" w:hAnsi="Times New Roman" w:cs="Times New Roman"/>
        <w:b w:val="0"/>
        <w:bCs w:val="0"/>
        <w:i w:val="0"/>
        <w:iCs w:val="0"/>
        <w:spacing w:val="-5"/>
        <w:w w:val="100"/>
        <w:sz w:val="28"/>
        <w:szCs w:val="28"/>
      </w:rPr>
    </w:lvl>
    <w:lvl w:ilvl="1">
      <w:numFmt w:val="bullet"/>
      <w:lvlText w:val="-"/>
      <w:lvlJc w:val="left"/>
      <w:pPr>
        <w:ind w:left="118" w:hanging="161"/>
      </w:pPr>
      <w:rPr>
        <w:rFonts w:ascii="Times New Roman" w:hAnsi="Times New Roman"/>
        <w:b w:val="0"/>
        <w:i w:val="0"/>
        <w:w w:val="100"/>
        <w:sz w:val="28"/>
      </w:rPr>
    </w:lvl>
    <w:lvl w:ilvl="2">
      <w:numFmt w:val="bullet"/>
      <w:lvlText w:val="•"/>
      <w:lvlJc w:val="left"/>
      <w:pPr>
        <w:ind w:left="2165" w:hanging="161"/>
      </w:pPr>
    </w:lvl>
    <w:lvl w:ilvl="3">
      <w:numFmt w:val="bullet"/>
      <w:lvlText w:val="•"/>
      <w:lvlJc w:val="left"/>
      <w:pPr>
        <w:ind w:left="3130" w:hanging="161"/>
      </w:pPr>
    </w:lvl>
    <w:lvl w:ilvl="4">
      <w:numFmt w:val="bullet"/>
      <w:lvlText w:val="•"/>
      <w:lvlJc w:val="left"/>
      <w:pPr>
        <w:ind w:left="4095" w:hanging="161"/>
      </w:pPr>
    </w:lvl>
    <w:lvl w:ilvl="5">
      <w:numFmt w:val="bullet"/>
      <w:lvlText w:val="•"/>
      <w:lvlJc w:val="left"/>
      <w:pPr>
        <w:ind w:left="5060" w:hanging="161"/>
      </w:pPr>
    </w:lvl>
    <w:lvl w:ilvl="6">
      <w:numFmt w:val="bullet"/>
      <w:lvlText w:val="•"/>
      <w:lvlJc w:val="left"/>
      <w:pPr>
        <w:ind w:left="6025" w:hanging="161"/>
      </w:pPr>
    </w:lvl>
    <w:lvl w:ilvl="7">
      <w:numFmt w:val="bullet"/>
      <w:lvlText w:val="•"/>
      <w:lvlJc w:val="left"/>
      <w:pPr>
        <w:ind w:left="6990" w:hanging="161"/>
      </w:pPr>
    </w:lvl>
    <w:lvl w:ilvl="8">
      <w:numFmt w:val="bullet"/>
      <w:lvlText w:val="•"/>
      <w:lvlJc w:val="left"/>
      <w:pPr>
        <w:ind w:left="7956" w:hanging="161"/>
      </w:pPr>
    </w:lvl>
  </w:abstractNum>
  <w:abstractNum w:abstractNumId="86" w15:restartNumberingAfterBreak="0">
    <w:nsid w:val="00000459"/>
    <w:multiLevelType w:val="multilevel"/>
    <w:tmpl w:val="FFFFFFFF"/>
    <w:lvl w:ilvl="0">
      <w:start w:val="1"/>
      <w:numFmt w:val="decimal"/>
      <w:lvlText w:val="%1."/>
      <w:lvlJc w:val="left"/>
      <w:pPr>
        <w:ind w:left="340" w:hanging="281"/>
      </w:pPr>
      <w:rPr>
        <w:rFonts w:ascii="Times New Roman" w:hAnsi="Times New Roman" w:cs="Times New Roman"/>
        <w:b w:val="0"/>
        <w:bCs w:val="0"/>
        <w:i w:val="0"/>
        <w:iCs w:val="0"/>
        <w:w w:val="100"/>
        <w:sz w:val="28"/>
        <w:szCs w:val="28"/>
      </w:rPr>
    </w:lvl>
    <w:lvl w:ilvl="1">
      <w:numFmt w:val="bullet"/>
      <w:lvlText w:val="•"/>
      <w:lvlJc w:val="left"/>
      <w:pPr>
        <w:ind w:left="1217" w:hanging="281"/>
      </w:pPr>
    </w:lvl>
    <w:lvl w:ilvl="2">
      <w:numFmt w:val="bullet"/>
      <w:lvlText w:val="•"/>
      <w:lvlJc w:val="left"/>
      <w:pPr>
        <w:ind w:left="2095" w:hanging="281"/>
      </w:pPr>
    </w:lvl>
    <w:lvl w:ilvl="3">
      <w:numFmt w:val="bullet"/>
      <w:lvlText w:val="•"/>
      <w:lvlJc w:val="left"/>
      <w:pPr>
        <w:ind w:left="2973" w:hanging="281"/>
      </w:pPr>
    </w:lvl>
    <w:lvl w:ilvl="4">
      <w:numFmt w:val="bullet"/>
      <w:lvlText w:val="•"/>
      <w:lvlJc w:val="left"/>
      <w:pPr>
        <w:ind w:left="3851" w:hanging="281"/>
      </w:pPr>
    </w:lvl>
    <w:lvl w:ilvl="5">
      <w:numFmt w:val="bullet"/>
      <w:lvlText w:val="•"/>
      <w:lvlJc w:val="left"/>
      <w:pPr>
        <w:ind w:left="4729" w:hanging="281"/>
      </w:pPr>
    </w:lvl>
    <w:lvl w:ilvl="6">
      <w:numFmt w:val="bullet"/>
      <w:lvlText w:val="•"/>
      <w:lvlJc w:val="left"/>
      <w:pPr>
        <w:ind w:left="5607" w:hanging="281"/>
      </w:pPr>
    </w:lvl>
    <w:lvl w:ilvl="7">
      <w:numFmt w:val="bullet"/>
      <w:lvlText w:val="•"/>
      <w:lvlJc w:val="left"/>
      <w:pPr>
        <w:ind w:left="6485" w:hanging="281"/>
      </w:pPr>
    </w:lvl>
    <w:lvl w:ilvl="8">
      <w:numFmt w:val="bullet"/>
      <w:lvlText w:val="•"/>
      <w:lvlJc w:val="left"/>
      <w:pPr>
        <w:ind w:left="7363" w:hanging="281"/>
      </w:pPr>
    </w:lvl>
  </w:abstractNum>
  <w:abstractNum w:abstractNumId="87" w15:restartNumberingAfterBreak="0">
    <w:nsid w:val="0000045A"/>
    <w:multiLevelType w:val="multilevel"/>
    <w:tmpl w:val="FFFFFFFF"/>
    <w:lvl w:ilvl="0">
      <w:start w:val="1"/>
      <w:numFmt w:val="decimal"/>
      <w:lvlText w:val="(%1)"/>
      <w:lvlJc w:val="left"/>
      <w:pPr>
        <w:ind w:left="118" w:hanging="382"/>
      </w:pPr>
      <w:rPr>
        <w:rFonts w:ascii="Times New Roman" w:hAnsi="Times New Roman" w:cs="Times New Roman"/>
        <w:b w:val="0"/>
        <w:bCs w:val="0"/>
        <w:i w:val="0"/>
        <w:iCs w:val="0"/>
        <w:spacing w:val="-5"/>
        <w:w w:val="100"/>
        <w:sz w:val="28"/>
        <w:szCs w:val="28"/>
      </w:rPr>
    </w:lvl>
    <w:lvl w:ilvl="1">
      <w:numFmt w:val="bullet"/>
      <w:lvlText w:val="•"/>
      <w:lvlJc w:val="left"/>
      <w:pPr>
        <w:ind w:left="1096" w:hanging="382"/>
      </w:pPr>
    </w:lvl>
    <w:lvl w:ilvl="2">
      <w:numFmt w:val="bullet"/>
      <w:lvlText w:val="•"/>
      <w:lvlJc w:val="left"/>
      <w:pPr>
        <w:ind w:left="2073" w:hanging="382"/>
      </w:pPr>
    </w:lvl>
    <w:lvl w:ilvl="3">
      <w:numFmt w:val="bullet"/>
      <w:lvlText w:val="•"/>
      <w:lvlJc w:val="left"/>
      <w:pPr>
        <w:ind w:left="3049" w:hanging="382"/>
      </w:pPr>
    </w:lvl>
    <w:lvl w:ilvl="4">
      <w:numFmt w:val="bullet"/>
      <w:lvlText w:val="•"/>
      <w:lvlJc w:val="left"/>
      <w:pPr>
        <w:ind w:left="4026" w:hanging="382"/>
      </w:pPr>
    </w:lvl>
    <w:lvl w:ilvl="5">
      <w:numFmt w:val="bullet"/>
      <w:lvlText w:val="•"/>
      <w:lvlJc w:val="left"/>
      <w:pPr>
        <w:ind w:left="5003" w:hanging="382"/>
      </w:pPr>
    </w:lvl>
    <w:lvl w:ilvl="6">
      <w:numFmt w:val="bullet"/>
      <w:lvlText w:val="•"/>
      <w:lvlJc w:val="left"/>
      <w:pPr>
        <w:ind w:left="5979" w:hanging="382"/>
      </w:pPr>
    </w:lvl>
    <w:lvl w:ilvl="7">
      <w:numFmt w:val="bullet"/>
      <w:lvlText w:val="•"/>
      <w:lvlJc w:val="left"/>
      <w:pPr>
        <w:ind w:left="6956" w:hanging="382"/>
      </w:pPr>
    </w:lvl>
    <w:lvl w:ilvl="8">
      <w:numFmt w:val="bullet"/>
      <w:lvlText w:val="•"/>
      <w:lvlJc w:val="left"/>
      <w:pPr>
        <w:ind w:left="7933" w:hanging="382"/>
      </w:pPr>
    </w:lvl>
  </w:abstractNum>
  <w:abstractNum w:abstractNumId="88" w15:restartNumberingAfterBreak="0">
    <w:nsid w:val="0000045B"/>
    <w:multiLevelType w:val="multilevel"/>
    <w:tmpl w:val="FFFFFFFF"/>
    <w:lvl w:ilvl="0">
      <w:start w:val="1"/>
      <w:numFmt w:val="decimal"/>
      <w:lvlText w:val="%1."/>
      <w:lvlJc w:val="left"/>
      <w:pPr>
        <w:ind w:left="118" w:hanging="309"/>
      </w:pPr>
      <w:rPr>
        <w:rFonts w:ascii="Times New Roman" w:hAnsi="Times New Roman" w:cs="Times New Roman"/>
        <w:b w:val="0"/>
        <w:bCs w:val="0"/>
        <w:i w:val="0"/>
        <w:iCs w:val="0"/>
        <w:w w:val="100"/>
        <w:sz w:val="28"/>
        <w:szCs w:val="28"/>
      </w:rPr>
    </w:lvl>
    <w:lvl w:ilvl="1">
      <w:numFmt w:val="bullet"/>
      <w:lvlText w:val="-"/>
      <w:lvlJc w:val="left"/>
      <w:pPr>
        <w:ind w:left="118" w:hanging="164"/>
      </w:pPr>
      <w:rPr>
        <w:rFonts w:ascii="Times New Roman" w:hAnsi="Times New Roman"/>
        <w:w w:val="100"/>
      </w:rPr>
    </w:lvl>
    <w:lvl w:ilvl="2">
      <w:numFmt w:val="bullet"/>
      <w:lvlText w:val="•"/>
      <w:lvlJc w:val="left"/>
      <w:pPr>
        <w:ind w:left="2073" w:hanging="164"/>
      </w:pPr>
    </w:lvl>
    <w:lvl w:ilvl="3">
      <w:numFmt w:val="bullet"/>
      <w:lvlText w:val="•"/>
      <w:lvlJc w:val="left"/>
      <w:pPr>
        <w:ind w:left="3049" w:hanging="164"/>
      </w:pPr>
    </w:lvl>
    <w:lvl w:ilvl="4">
      <w:numFmt w:val="bullet"/>
      <w:lvlText w:val="•"/>
      <w:lvlJc w:val="left"/>
      <w:pPr>
        <w:ind w:left="4026" w:hanging="164"/>
      </w:pPr>
    </w:lvl>
    <w:lvl w:ilvl="5">
      <w:numFmt w:val="bullet"/>
      <w:lvlText w:val="•"/>
      <w:lvlJc w:val="left"/>
      <w:pPr>
        <w:ind w:left="5003" w:hanging="164"/>
      </w:pPr>
    </w:lvl>
    <w:lvl w:ilvl="6">
      <w:numFmt w:val="bullet"/>
      <w:lvlText w:val="•"/>
      <w:lvlJc w:val="left"/>
      <w:pPr>
        <w:ind w:left="5979" w:hanging="164"/>
      </w:pPr>
    </w:lvl>
    <w:lvl w:ilvl="7">
      <w:numFmt w:val="bullet"/>
      <w:lvlText w:val="•"/>
      <w:lvlJc w:val="left"/>
      <w:pPr>
        <w:ind w:left="6956" w:hanging="164"/>
      </w:pPr>
    </w:lvl>
    <w:lvl w:ilvl="8">
      <w:numFmt w:val="bullet"/>
      <w:lvlText w:val="•"/>
      <w:lvlJc w:val="left"/>
      <w:pPr>
        <w:ind w:left="7933" w:hanging="164"/>
      </w:pPr>
    </w:lvl>
  </w:abstractNum>
  <w:abstractNum w:abstractNumId="89" w15:restartNumberingAfterBreak="0">
    <w:nsid w:val="0000045C"/>
    <w:multiLevelType w:val="multilevel"/>
    <w:tmpl w:val="FFFFFFFF"/>
    <w:lvl w:ilvl="0">
      <w:start w:val="1"/>
      <w:numFmt w:val="decimal"/>
      <w:lvlText w:val="%1."/>
      <w:lvlJc w:val="left"/>
      <w:pPr>
        <w:ind w:left="1119" w:hanging="281"/>
      </w:pPr>
      <w:rPr>
        <w:rFonts w:ascii="Times New Roman" w:hAnsi="Times New Roman" w:cs="Times New Roman"/>
        <w:b w:val="0"/>
        <w:bCs w:val="0"/>
        <w:i w:val="0"/>
        <w:iCs w:val="0"/>
        <w:w w:val="100"/>
        <w:sz w:val="28"/>
        <w:szCs w:val="28"/>
      </w:rPr>
    </w:lvl>
    <w:lvl w:ilvl="1">
      <w:numFmt w:val="bullet"/>
      <w:lvlText w:val="-"/>
      <w:lvlJc w:val="left"/>
      <w:pPr>
        <w:ind w:left="118" w:hanging="178"/>
      </w:pPr>
      <w:rPr>
        <w:rFonts w:ascii="Times New Roman" w:hAnsi="Times New Roman"/>
        <w:b w:val="0"/>
        <w:i w:val="0"/>
        <w:w w:val="100"/>
        <w:sz w:val="28"/>
      </w:rPr>
    </w:lvl>
    <w:lvl w:ilvl="2">
      <w:numFmt w:val="bullet"/>
      <w:lvlText w:val="•"/>
      <w:lvlJc w:val="left"/>
      <w:pPr>
        <w:ind w:left="2094" w:hanging="178"/>
      </w:pPr>
    </w:lvl>
    <w:lvl w:ilvl="3">
      <w:numFmt w:val="bullet"/>
      <w:lvlText w:val="•"/>
      <w:lvlJc w:val="left"/>
      <w:pPr>
        <w:ind w:left="3068" w:hanging="178"/>
      </w:pPr>
    </w:lvl>
    <w:lvl w:ilvl="4">
      <w:numFmt w:val="bullet"/>
      <w:lvlText w:val="•"/>
      <w:lvlJc w:val="left"/>
      <w:pPr>
        <w:ind w:left="4042" w:hanging="178"/>
      </w:pPr>
    </w:lvl>
    <w:lvl w:ilvl="5">
      <w:numFmt w:val="bullet"/>
      <w:lvlText w:val="•"/>
      <w:lvlJc w:val="left"/>
      <w:pPr>
        <w:ind w:left="5016" w:hanging="178"/>
      </w:pPr>
    </w:lvl>
    <w:lvl w:ilvl="6">
      <w:numFmt w:val="bullet"/>
      <w:lvlText w:val="•"/>
      <w:lvlJc w:val="left"/>
      <w:pPr>
        <w:ind w:left="5990" w:hanging="178"/>
      </w:pPr>
    </w:lvl>
    <w:lvl w:ilvl="7">
      <w:numFmt w:val="bullet"/>
      <w:lvlText w:val="•"/>
      <w:lvlJc w:val="left"/>
      <w:pPr>
        <w:ind w:left="6964" w:hanging="178"/>
      </w:pPr>
    </w:lvl>
    <w:lvl w:ilvl="8">
      <w:numFmt w:val="bullet"/>
      <w:lvlText w:val="•"/>
      <w:lvlJc w:val="left"/>
      <w:pPr>
        <w:ind w:left="7938" w:hanging="178"/>
      </w:pPr>
    </w:lvl>
  </w:abstractNum>
  <w:abstractNum w:abstractNumId="90" w15:restartNumberingAfterBreak="0">
    <w:nsid w:val="0000045D"/>
    <w:multiLevelType w:val="multilevel"/>
    <w:tmpl w:val="FFFFFFFF"/>
    <w:lvl w:ilvl="0">
      <w:start w:val="1"/>
      <w:numFmt w:val="decimal"/>
      <w:lvlText w:val="%1."/>
      <w:lvlJc w:val="left"/>
      <w:pPr>
        <w:ind w:left="118" w:hanging="293"/>
      </w:pPr>
      <w:rPr>
        <w:rFonts w:ascii="Times New Roman" w:hAnsi="Times New Roman" w:cs="Times New Roman"/>
        <w:b w:val="0"/>
        <w:bCs w:val="0"/>
        <w:i w:val="0"/>
        <w:iCs w:val="0"/>
        <w:w w:val="100"/>
        <w:sz w:val="28"/>
        <w:szCs w:val="28"/>
      </w:rPr>
    </w:lvl>
    <w:lvl w:ilvl="1">
      <w:numFmt w:val="bullet"/>
      <w:lvlText w:val="•"/>
      <w:lvlJc w:val="left"/>
      <w:pPr>
        <w:ind w:left="1096" w:hanging="293"/>
      </w:pPr>
    </w:lvl>
    <w:lvl w:ilvl="2">
      <w:numFmt w:val="bullet"/>
      <w:lvlText w:val="•"/>
      <w:lvlJc w:val="left"/>
      <w:pPr>
        <w:ind w:left="2073" w:hanging="293"/>
      </w:pPr>
    </w:lvl>
    <w:lvl w:ilvl="3">
      <w:numFmt w:val="bullet"/>
      <w:lvlText w:val="•"/>
      <w:lvlJc w:val="left"/>
      <w:pPr>
        <w:ind w:left="3049" w:hanging="293"/>
      </w:pPr>
    </w:lvl>
    <w:lvl w:ilvl="4">
      <w:numFmt w:val="bullet"/>
      <w:lvlText w:val="•"/>
      <w:lvlJc w:val="left"/>
      <w:pPr>
        <w:ind w:left="4026" w:hanging="293"/>
      </w:pPr>
    </w:lvl>
    <w:lvl w:ilvl="5">
      <w:numFmt w:val="bullet"/>
      <w:lvlText w:val="•"/>
      <w:lvlJc w:val="left"/>
      <w:pPr>
        <w:ind w:left="5003" w:hanging="293"/>
      </w:pPr>
    </w:lvl>
    <w:lvl w:ilvl="6">
      <w:numFmt w:val="bullet"/>
      <w:lvlText w:val="•"/>
      <w:lvlJc w:val="left"/>
      <w:pPr>
        <w:ind w:left="5979" w:hanging="293"/>
      </w:pPr>
    </w:lvl>
    <w:lvl w:ilvl="7">
      <w:numFmt w:val="bullet"/>
      <w:lvlText w:val="•"/>
      <w:lvlJc w:val="left"/>
      <w:pPr>
        <w:ind w:left="6956" w:hanging="293"/>
      </w:pPr>
    </w:lvl>
    <w:lvl w:ilvl="8">
      <w:numFmt w:val="bullet"/>
      <w:lvlText w:val="•"/>
      <w:lvlJc w:val="left"/>
      <w:pPr>
        <w:ind w:left="7933" w:hanging="293"/>
      </w:pPr>
    </w:lvl>
  </w:abstractNum>
  <w:abstractNum w:abstractNumId="91" w15:restartNumberingAfterBreak="0">
    <w:nsid w:val="0000045E"/>
    <w:multiLevelType w:val="multilevel"/>
    <w:tmpl w:val="FFFFFFFF"/>
    <w:lvl w:ilvl="0">
      <w:start w:val="1"/>
      <w:numFmt w:val="decimal"/>
      <w:lvlText w:val="(%1)"/>
      <w:lvlJc w:val="left"/>
      <w:pPr>
        <w:ind w:left="118" w:hanging="384"/>
      </w:pPr>
      <w:rPr>
        <w:rFonts w:ascii="Times New Roman" w:hAnsi="Times New Roman" w:cs="Times New Roman"/>
        <w:b w:val="0"/>
        <w:bCs w:val="0"/>
        <w:i w:val="0"/>
        <w:iCs w:val="0"/>
        <w:spacing w:val="-5"/>
        <w:w w:val="100"/>
        <w:sz w:val="28"/>
        <w:szCs w:val="28"/>
      </w:rPr>
    </w:lvl>
    <w:lvl w:ilvl="1">
      <w:numFmt w:val="bullet"/>
      <w:lvlText w:val="•"/>
      <w:lvlJc w:val="left"/>
      <w:pPr>
        <w:ind w:left="1096" w:hanging="384"/>
      </w:pPr>
    </w:lvl>
    <w:lvl w:ilvl="2">
      <w:numFmt w:val="bullet"/>
      <w:lvlText w:val="•"/>
      <w:lvlJc w:val="left"/>
      <w:pPr>
        <w:ind w:left="2073" w:hanging="384"/>
      </w:pPr>
    </w:lvl>
    <w:lvl w:ilvl="3">
      <w:numFmt w:val="bullet"/>
      <w:lvlText w:val="•"/>
      <w:lvlJc w:val="left"/>
      <w:pPr>
        <w:ind w:left="3049" w:hanging="384"/>
      </w:pPr>
    </w:lvl>
    <w:lvl w:ilvl="4">
      <w:numFmt w:val="bullet"/>
      <w:lvlText w:val="•"/>
      <w:lvlJc w:val="left"/>
      <w:pPr>
        <w:ind w:left="4026" w:hanging="384"/>
      </w:pPr>
    </w:lvl>
    <w:lvl w:ilvl="5">
      <w:numFmt w:val="bullet"/>
      <w:lvlText w:val="•"/>
      <w:lvlJc w:val="left"/>
      <w:pPr>
        <w:ind w:left="5003" w:hanging="384"/>
      </w:pPr>
    </w:lvl>
    <w:lvl w:ilvl="6">
      <w:numFmt w:val="bullet"/>
      <w:lvlText w:val="•"/>
      <w:lvlJc w:val="left"/>
      <w:pPr>
        <w:ind w:left="5979" w:hanging="384"/>
      </w:pPr>
    </w:lvl>
    <w:lvl w:ilvl="7">
      <w:numFmt w:val="bullet"/>
      <w:lvlText w:val="•"/>
      <w:lvlJc w:val="left"/>
      <w:pPr>
        <w:ind w:left="6956" w:hanging="384"/>
      </w:pPr>
    </w:lvl>
    <w:lvl w:ilvl="8">
      <w:numFmt w:val="bullet"/>
      <w:lvlText w:val="•"/>
      <w:lvlJc w:val="left"/>
      <w:pPr>
        <w:ind w:left="7933" w:hanging="384"/>
      </w:pPr>
    </w:lvl>
  </w:abstractNum>
  <w:abstractNum w:abstractNumId="92" w15:restartNumberingAfterBreak="0">
    <w:nsid w:val="0000045F"/>
    <w:multiLevelType w:val="multilevel"/>
    <w:tmpl w:val="FFFFFFFF"/>
    <w:lvl w:ilvl="0">
      <w:start w:val="1"/>
      <w:numFmt w:val="decimal"/>
      <w:lvlText w:val="%1."/>
      <w:lvlJc w:val="left"/>
      <w:pPr>
        <w:ind w:left="118" w:hanging="293"/>
      </w:pPr>
      <w:rPr>
        <w:rFonts w:ascii="Times New Roman" w:hAnsi="Times New Roman" w:cs="Times New Roman"/>
        <w:b w:val="0"/>
        <w:bCs w:val="0"/>
        <w:i w:val="0"/>
        <w:iCs w:val="0"/>
        <w:w w:val="100"/>
        <w:sz w:val="28"/>
        <w:szCs w:val="28"/>
      </w:rPr>
    </w:lvl>
    <w:lvl w:ilvl="1">
      <w:numFmt w:val="bullet"/>
      <w:lvlText w:val="•"/>
      <w:lvlJc w:val="left"/>
      <w:pPr>
        <w:ind w:left="1096" w:hanging="293"/>
      </w:pPr>
    </w:lvl>
    <w:lvl w:ilvl="2">
      <w:numFmt w:val="bullet"/>
      <w:lvlText w:val="•"/>
      <w:lvlJc w:val="left"/>
      <w:pPr>
        <w:ind w:left="2073" w:hanging="293"/>
      </w:pPr>
    </w:lvl>
    <w:lvl w:ilvl="3">
      <w:numFmt w:val="bullet"/>
      <w:lvlText w:val="•"/>
      <w:lvlJc w:val="left"/>
      <w:pPr>
        <w:ind w:left="3049" w:hanging="293"/>
      </w:pPr>
    </w:lvl>
    <w:lvl w:ilvl="4">
      <w:numFmt w:val="bullet"/>
      <w:lvlText w:val="•"/>
      <w:lvlJc w:val="left"/>
      <w:pPr>
        <w:ind w:left="4026" w:hanging="293"/>
      </w:pPr>
    </w:lvl>
    <w:lvl w:ilvl="5">
      <w:numFmt w:val="bullet"/>
      <w:lvlText w:val="•"/>
      <w:lvlJc w:val="left"/>
      <w:pPr>
        <w:ind w:left="5003" w:hanging="293"/>
      </w:pPr>
    </w:lvl>
    <w:lvl w:ilvl="6">
      <w:numFmt w:val="bullet"/>
      <w:lvlText w:val="•"/>
      <w:lvlJc w:val="left"/>
      <w:pPr>
        <w:ind w:left="5979" w:hanging="293"/>
      </w:pPr>
    </w:lvl>
    <w:lvl w:ilvl="7">
      <w:numFmt w:val="bullet"/>
      <w:lvlText w:val="•"/>
      <w:lvlJc w:val="left"/>
      <w:pPr>
        <w:ind w:left="6956" w:hanging="293"/>
      </w:pPr>
    </w:lvl>
    <w:lvl w:ilvl="8">
      <w:numFmt w:val="bullet"/>
      <w:lvlText w:val="•"/>
      <w:lvlJc w:val="left"/>
      <w:pPr>
        <w:ind w:left="7933" w:hanging="293"/>
      </w:pPr>
    </w:lvl>
  </w:abstractNum>
  <w:abstractNum w:abstractNumId="93" w15:restartNumberingAfterBreak="0">
    <w:nsid w:val="00000460"/>
    <w:multiLevelType w:val="multilevel"/>
    <w:tmpl w:val="FFFFFFFF"/>
    <w:lvl w:ilvl="0">
      <w:start w:val="1"/>
      <w:numFmt w:val="decimal"/>
      <w:lvlText w:val="(%1)"/>
      <w:lvlJc w:val="left"/>
      <w:pPr>
        <w:ind w:left="118" w:hanging="384"/>
      </w:pPr>
      <w:rPr>
        <w:rFonts w:ascii="Times New Roman" w:hAnsi="Times New Roman" w:cs="Times New Roman"/>
        <w:b w:val="0"/>
        <w:bCs w:val="0"/>
        <w:i w:val="0"/>
        <w:iCs w:val="0"/>
        <w:spacing w:val="-5"/>
        <w:w w:val="100"/>
        <w:sz w:val="28"/>
        <w:szCs w:val="28"/>
      </w:rPr>
    </w:lvl>
    <w:lvl w:ilvl="1">
      <w:numFmt w:val="bullet"/>
      <w:lvlText w:val="-"/>
      <w:lvlJc w:val="left"/>
      <w:pPr>
        <w:ind w:left="118" w:hanging="156"/>
      </w:pPr>
      <w:rPr>
        <w:rFonts w:ascii="Times New Roman" w:hAnsi="Times New Roman"/>
        <w:b w:val="0"/>
        <w:i w:val="0"/>
        <w:w w:val="100"/>
        <w:sz w:val="28"/>
      </w:rPr>
    </w:lvl>
    <w:lvl w:ilvl="2">
      <w:numFmt w:val="bullet"/>
      <w:lvlText w:val="•"/>
      <w:lvlJc w:val="left"/>
      <w:pPr>
        <w:ind w:left="2073" w:hanging="156"/>
      </w:pPr>
    </w:lvl>
    <w:lvl w:ilvl="3">
      <w:numFmt w:val="bullet"/>
      <w:lvlText w:val="•"/>
      <w:lvlJc w:val="left"/>
      <w:pPr>
        <w:ind w:left="3049" w:hanging="156"/>
      </w:pPr>
    </w:lvl>
    <w:lvl w:ilvl="4">
      <w:numFmt w:val="bullet"/>
      <w:lvlText w:val="•"/>
      <w:lvlJc w:val="left"/>
      <w:pPr>
        <w:ind w:left="4026" w:hanging="156"/>
      </w:pPr>
    </w:lvl>
    <w:lvl w:ilvl="5">
      <w:numFmt w:val="bullet"/>
      <w:lvlText w:val="•"/>
      <w:lvlJc w:val="left"/>
      <w:pPr>
        <w:ind w:left="5003" w:hanging="156"/>
      </w:pPr>
    </w:lvl>
    <w:lvl w:ilvl="6">
      <w:numFmt w:val="bullet"/>
      <w:lvlText w:val="•"/>
      <w:lvlJc w:val="left"/>
      <w:pPr>
        <w:ind w:left="5979" w:hanging="156"/>
      </w:pPr>
    </w:lvl>
    <w:lvl w:ilvl="7">
      <w:numFmt w:val="bullet"/>
      <w:lvlText w:val="•"/>
      <w:lvlJc w:val="left"/>
      <w:pPr>
        <w:ind w:left="6956" w:hanging="156"/>
      </w:pPr>
    </w:lvl>
    <w:lvl w:ilvl="8">
      <w:numFmt w:val="bullet"/>
      <w:lvlText w:val="•"/>
      <w:lvlJc w:val="left"/>
      <w:pPr>
        <w:ind w:left="7933" w:hanging="156"/>
      </w:pPr>
    </w:lvl>
  </w:abstractNum>
  <w:abstractNum w:abstractNumId="94" w15:restartNumberingAfterBreak="0">
    <w:nsid w:val="00000461"/>
    <w:multiLevelType w:val="multilevel"/>
    <w:tmpl w:val="FFFFFFFF"/>
    <w:lvl w:ilvl="0">
      <w:start w:val="1"/>
      <w:numFmt w:val="decimal"/>
      <w:lvlText w:val="(%1)"/>
      <w:lvlJc w:val="left"/>
      <w:pPr>
        <w:ind w:left="118" w:hanging="404"/>
      </w:pPr>
      <w:rPr>
        <w:rFonts w:ascii="Times New Roman" w:hAnsi="Times New Roman" w:cs="Times New Roman"/>
        <w:b w:val="0"/>
        <w:bCs w:val="0"/>
        <w:i w:val="0"/>
        <w:iCs w:val="0"/>
        <w:spacing w:val="-3"/>
        <w:w w:val="100"/>
        <w:sz w:val="28"/>
        <w:szCs w:val="28"/>
      </w:rPr>
    </w:lvl>
    <w:lvl w:ilvl="1">
      <w:numFmt w:val="bullet"/>
      <w:lvlText w:val="•"/>
      <w:lvlJc w:val="left"/>
      <w:pPr>
        <w:ind w:left="1096" w:hanging="404"/>
      </w:pPr>
    </w:lvl>
    <w:lvl w:ilvl="2">
      <w:numFmt w:val="bullet"/>
      <w:lvlText w:val="•"/>
      <w:lvlJc w:val="left"/>
      <w:pPr>
        <w:ind w:left="2073" w:hanging="404"/>
      </w:pPr>
    </w:lvl>
    <w:lvl w:ilvl="3">
      <w:numFmt w:val="bullet"/>
      <w:lvlText w:val="•"/>
      <w:lvlJc w:val="left"/>
      <w:pPr>
        <w:ind w:left="3049" w:hanging="404"/>
      </w:pPr>
    </w:lvl>
    <w:lvl w:ilvl="4">
      <w:numFmt w:val="bullet"/>
      <w:lvlText w:val="•"/>
      <w:lvlJc w:val="left"/>
      <w:pPr>
        <w:ind w:left="4026" w:hanging="404"/>
      </w:pPr>
    </w:lvl>
    <w:lvl w:ilvl="5">
      <w:numFmt w:val="bullet"/>
      <w:lvlText w:val="•"/>
      <w:lvlJc w:val="left"/>
      <w:pPr>
        <w:ind w:left="5003" w:hanging="404"/>
      </w:pPr>
    </w:lvl>
    <w:lvl w:ilvl="6">
      <w:numFmt w:val="bullet"/>
      <w:lvlText w:val="•"/>
      <w:lvlJc w:val="left"/>
      <w:pPr>
        <w:ind w:left="5979" w:hanging="404"/>
      </w:pPr>
    </w:lvl>
    <w:lvl w:ilvl="7">
      <w:numFmt w:val="bullet"/>
      <w:lvlText w:val="•"/>
      <w:lvlJc w:val="left"/>
      <w:pPr>
        <w:ind w:left="6956" w:hanging="404"/>
      </w:pPr>
    </w:lvl>
    <w:lvl w:ilvl="8">
      <w:numFmt w:val="bullet"/>
      <w:lvlText w:val="•"/>
      <w:lvlJc w:val="left"/>
      <w:pPr>
        <w:ind w:left="7933" w:hanging="404"/>
      </w:pPr>
    </w:lvl>
  </w:abstractNum>
  <w:abstractNum w:abstractNumId="95" w15:restartNumberingAfterBreak="0">
    <w:nsid w:val="00000462"/>
    <w:multiLevelType w:val="multilevel"/>
    <w:tmpl w:val="FFFFFFFF"/>
    <w:lvl w:ilvl="0">
      <w:numFmt w:val="bullet"/>
      <w:lvlText w:val=""/>
      <w:lvlJc w:val="left"/>
      <w:pPr>
        <w:ind w:left="141" w:hanging="579"/>
      </w:pPr>
      <w:rPr>
        <w:rFonts w:ascii="Wingdings" w:hAnsi="Wingdings"/>
        <w:b w:val="0"/>
        <w:i w:val="0"/>
        <w:w w:val="100"/>
        <w:sz w:val="24"/>
      </w:rPr>
    </w:lvl>
    <w:lvl w:ilvl="1">
      <w:numFmt w:val="bullet"/>
      <w:lvlText w:val="•"/>
      <w:lvlJc w:val="left"/>
      <w:pPr>
        <w:ind w:left="1075" w:hanging="579"/>
      </w:pPr>
    </w:lvl>
    <w:lvl w:ilvl="2">
      <w:numFmt w:val="bullet"/>
      <w:lvlText w:val="•"/>
      <w:lvlJc w:val="left"/>
      <w:pPr>
        <w:ind w:left="2011" w:hanging="579"/>
      </w:pPr>
    </w:lvl>
    <w:lvl w:ilvl="3">
      <w:numFmt w:val="bullet"/>
      <w:lvlText w:val="•"/>
      <w:lvlJc w:val="left"/>
      <w:pPr>
        <w:ind w:left="2946" w:hanging="579"/>
      </w:pPr>
    </w:lvl>
    <w:lvl w:ilvl="4">
      <w:numFmt w:val="bullet"/>
      <w:lvlText w:val="•"/>
      <w:lvlJc w:val="left"/>
      <w:pPr>
        <w:ind w:left="3882" w:hanging="579"/>
      </w:pPr>
    </w:lvl>
    <w:lvl w:ilvl="5">
      <w:numFmt w:val="bullet"/>
      <w:lvlText w:val="•"/>
      <w:lvlJc w:val="left"/>
      <w:pPr>
        <w:ind w:left="4818" w:hanging="579"/>
      </w:pPr>
    </w:lvl>
    <w:lvl w:ilvl="6">
      <w:numFmt w:val="bullet"/>
      <w:lvlText w:val="•"/>
      <w:lvlJc w:val="left"/>
      <w:pPr>
        <w:ind w:left="5753" w:hanging="579"/>
      </w:pPr>
    </w:lvl>
    <w:lvl w:ilvl="7">
      <w:numFmt w:val="bullet"/>
      <w:lvlText w:val="•"/>
      <w:lvlJc w:val="left"/>
      <w:pPr>
        <w:ind w:left="6689" w:hanging="579"/>
      </w:pPr>
    </w:lvl>
    <w:lvl w:ilvl="8">
      <w:numFmt w:val="bullet"/>
      <w:lvlText w:val="•"/>
      <w:lvlJc w:val="left"/>
      <w:pPr>
        <w:ind w:left="7624" w:hanging="579"/>
      </w:pPr>
    </w:lvl>
  </w:abstractNum>
  <w:abstractNum w:abstractNumId="96" w15:restartNumberingAfterBreak="0">
    <w:nsid w:val="00000463"/>
    <w:multiLevelType w:val="multilevel"/>
    <w:tmpl w:val="FFFFFFFF"/>
    <w:lvl w:ilvl="0">
      <w:start w:val="1"/>
      <w:numFmt w:val="decimal"/>
      <w:lvlText w:val="%1."/>
      <w:lvlJc w:val="left"/>
      <w:pPr>
        <w:ind w:left="118" w:hanging="286"/>
      </w:pPr>
      <w:rPr>
        <w:rFonts w:ascii="Times New Roman" w:hAnsi="Times New Roman" w:cs="Times New Roman"/>
        <w:b w:val="0"/>
        <w:bCs w:val="0"/>
        <w:i w:val="0"/>
        <w:iCs w:val="0"/>
        <w:w w:val="100"/>
        <w:sz w:val="28"/>
        <w:szCs w:val="28"/>
      </w:rPr>
    </w:lvl>
    <w:lvl w:ilvl="1">
      <w:numFmt w:val="bullet"/>
      <w:lvlText w:val="-"/>
      <w:lvlJc w:val="left"/>
      <w:pPr>
        <w:ind w:left="118" w:hanging="154"/>
      </w:pPr>
      <w:rPr>
        <w:rFonts w:ascii="Times New Roman" w:hAnsi="Times New Roman"/>
        <w:b w:val="0"/>
        <w:i w:val="0"/>
        <w:w w:val="100"/>
        <w:sz w:val="28"/>
      </w:rPr>
    </w:lvl>
    <w:lvl w:ilvl="2">
      <w:numFmt w:val="bullet"/>
      <w:lvlText w:val="•"/>
      <w:lvlJc w:val="left"/>
      <w:pPr>
        <w:ind w:left="2073" w:hanging="154"/>
      </w:pPr>
    </w:lvl>
    <w:lvl w:ilvl="3">
      <w:numFmt w:val="bullet"/>
      <w:lvlText w:val="•"/>
      <w:lvlJc w:val="left"/>
      <w:pPr>
        <w:ind w:left="3049" w:hanging="154"/>
      </w:pPr>
    </w:lvl>
    <w:lvl w:ilvl="4">
      <w:numFmt w:val="bullet"/>
      <w:lvlText w:val="•"/>
      <w:lvlJc w:val="left"/>
      <w:pPr>
        <w:ind w:left="4026" w:hanging="154"/>
      </w:pPr>
    </w:lvl>
    <w:lvl w:ilvl="5">
      <w:numFmt w:val="bullet"/>
      <w:lvlText w:val="•"/>
      <w:lvlJc w:val="left"/>
      <w:pPr>
        <w:ind w:left="5003" w:hanging="154"/>
      </w:pPr>
    </w:lvl>
    <w:lvl w:ilvl="6">
      <w:numFmt w:val="bullet"/>
      <w:lvlText w:val="•"/>
      <w:lvlJc w:val="left"/>
      <w:pPr>
        <w:ind w:left="5979" w:hanging="154"/>
      </w:pPr>
    </w:lvl>
    <w:lvl w:ilvl="7">
      <w:numFmt w:val="bullet"/>
      <w:lvlText w:val="•"/>
      <w:lvlJc w:val="left"/>
      <w:pPr>
        <w:ind w:left="6956" w:hanging="154"/>
      </w:pPr>
    </w:lvl>
    <w:lvl w:ilvl="8">
      <w:numFmt w:val="bullet"/>
      <w:lvlText w:val="•"/>
      <w:lvlJc w:val="left"/>
      <w:pPr>
        <w:ind w:left="7933" w:hanging="154"/>
      </w:pPr>
    </w:lvl>
  </w:abstractNum>
  <w:abstractNum w:abstractNumId="97" w15:restartNumberingAfterBreak="0">
    <w:nsid w:val="00000464"/>
    <w:multiLevelType w:val="multilevel"/>
    <w:tmpl w:val="FFFFFFFF"/>
    <w:lvl w:ilvl="0">
      <w:start w:val="1"/>
      <w:numFmt w:val="decimal"/>
      <w:lvlText w:val="(%1)"/>
      <w:lvlJc w:val="left"/>
      <w:pPr>
        <w:ind w:left="118" w:hanging="413"/>
      </w:pPr>
      <w:rPr>
        <w:rFonts w:ascii="Times New Roman" w:hAnsi="Times New Roman" w:cs="Times New Roman"/>
        <w:b w:val="0"/>
        <w:bCs w:val="0"/>
        <w:i w:val="0"/>
        <w:iCs w:val="0"/>
        <w:w w:val="100"/>
        <w:sz w:val="28"/>
        <w:szCs w:val="28"/>
      </w:rPr>
    </w:lvl>
    <w:lvl w:ilvl="1">
      <w:numFmt w:val="bullet"/>
      <w:lvlText w:val="•"/>
      <w:lvlJc w:val="left"/>
      <w:pPr>
        <w:ind w:left="1096" w:hanging="413"/>
      </w:pPr>
    </w:lvl>
    <w:lvl w:ilvl="2">
      <w:numFmt w:val="bullet"/>
      <w:lvlText w:val="•"/>
      <w:lvlJc w:val="left"/>
      <w:pPr>
        <w:ind w:left="2073" w:hanging="413"/>
      </w:pPr>
    </w:lvl>
    <w:lvl w:ilvl="3">
      <w:numFmt w:val="bullet"/>
      <w:lvlText w:val="•"/>
      <w:lvlJc w:val="left"/>
      <w:pPr>
        <w:ind w:left="3049" w:hanging="413"/>
      </w:pPr>
    </w:lvl>
    <w:lvl w:ilvl="4">
      <w:numFmt w:val="bullet"/>
      <w:lvlText w:val="•"/>
      <w:lvlJc w:val="left"/>
      <w:pPr>
        <w:ind w:left="4026" w:hanging="413"/>
      </w:pPr>
    </w:lvl>
    <w:lvl w:ilvl="5">
      <w:numFmt w:val="bullet"/>
      <w:lvlText w:val="•"/>
      <w:lvlJc w:val="left"/>
      <w:pPr>
        <w:ind w:left="5003" w:hanging="413"/>
      </w:pPr>
    </w:lvl>
    <w:lvl w:ilvl="6">
      <w:numFmt w:val="bullet"/>
      <w:lvlText w:val="•"/>
      <w:lvlJc w:val="left"/>
      <w:pPr>
        <w:ind w:left="5979" w:hanging="413"/>
      </w:pPr>
    </w:lvl>
    <w:lvl w:ilvl="7">
      <w:numFmt w:val="bullet"/>
      <w:lvlText w:val="•"/>
      <w:lvlJc w:val="left"/>
      <w:pPr>
        <w:ind w:left="6956" w:hanging="413"/>
      </w:pPr>
    </w:lvl>
    <w:lvl w:ilvl="8">
      <w:numFmt w:val="bullet"/>
      <w:lvlText w:val="•"/>
      <w:lvlJc w:val="left"/>
      <w:pPr>
        <w:ind w:left="7933" w:hanging="413"/>
      </w:pPr>
    </w:lvl>
  </w:abstractNum>
  <w:abstractNum w:abstractNumId="98" w15:restartNumberingAfterBreak="0">
    <w:nsid w:val="00000466"/>
    <w:multiLevelType w:val="multilevel"/>
    <w:tmpl w:val="FFFFFFFF"/>
    <w:lvl w:ilvl="0">
      <w:numFmt w:val="bullet"/>
      <w:lvlText w:val="-"/>
      <w:lvlJc w:val="left"/>
      <w:pPr>
        <w:ind w:left="272" w:hanging="164"/>
      </w:pPr>
      <w:rPr>
        <w:rFonts w:ascii="Times New Roman" w:hAnsi="Times New Roman"/>
        <w:b w:val="0"/>
        <w:i/>
        <w:w w:val="100"/>
        <w:sz w:val="28"/>
      </w:rPr>
    </w:lvl>
    <w:lvl w:ilvl="1">
      <w:numFmt w:val="bullet"/>
      <w:lvlText w:val="•"/>
      <w:lvlJc w:val="left"/>
      <w:pPr>
        <w:ind w:left="1763" w:hanging="164"/>
      </w:pPr>
    </w:lvl>
    <w:lvl w:ilvl="2">
      <w:numFmt w:val="bullet"/>
      <w:lvlText w:val="•"/>
      <w:lvlJc w:val="left"/>
      <w:pPr>
        <w:ind w:left="3247" w:hanging="164"/>
      </w:pPr>
    </w:lvl>
    <w:lvl w:ilvl="3">
      <w:numFmt w:val="bullet"/>
      <w:lvlText w:val="•"/>
      <w:lvlJc w:val="left"/>
      <w:pPr>
        <w:ind w:left="4731" w:hanging="164"/>
      </w:pPr>
    </w:lvl>
    <w:lvl w:ilvl="4">
      <w:numFmt w:val="bullet"/>
      <w:lvlText w:val="•"/>
      <w:lvlJc w:val="left"/>
      <w:pPr>
        <w:ind w:left="6215" w:hanging="164"/>
      </w:pPr>
    </w:lvl>
    <w:lvl w:ilvl="5">
      <w:numFmt w:val="bullet"/>
      <w:lvlText w:val="•"/>
      <w:lvlJc w:val="left"/>
      <w:pPr>
        <w:ind w:left="7699" w:hanging="164"/>
      </w:pPr>
    </w:lvl>
    <w:lvl w:ilvl="6">
      <w:numFmt w:val="bullet"/>
      <w:lvlText w:val="•"/>
      <w:lvlJc w:val="left"/>
      <w:pPr>
        <w:ind w:left="9183" w:hanging="164"/>
      </w:pPr>
    </w:lvl>
    <w:lvl w:ilvl="7">
      <w:numFmt w:val="bullet"/>
      <w:lvlText w:val="•"/>
      <w:lvlJc w:val="left"/>
      <w:pPr>
        <w:ind w:left="10666" w:hanging="164"/>
      </w:pPr>
    </w:lvl>
    <w:lvl w:ilvl="8">
      <w:numFmt w:val="bullet"/>
      <w:lvlText w:val="•"/>
      <w:lvlJc w:val="left"/>
      <w:pPr>
        <w:ind w:left="12150" w:hanging="164"/>
      </w:pPr>
    </w:lvl>
  </w:abstractNum>
  <w:abstractNum w:abstractNumId="99" w15:restartNumberingAfterBreak="0">
    <w:nsid w:val="00000468"/>
    <w:multiLevelType w:val="multilevel"/>
    <w:tmpl w:val="FFFFFFFF"/>
    <w:lvl w:ilvl="0">
      <w:start w:val="1"/>
      <w:numFmt w:val="decimal"/>
      <w:lvlText w:val="%1"/>
      <w:lvlJc w:val="left"/>
      <w:pPr>
        <w:ind w:left="1315" w:hanging="490"/>
      </w:pPr>
      <w:rPr>
        <w:rFonts w:cs="Times New Roman"/>
      </w:rPr>
    </w:lvl>
    <w:lvl w:ilvl="1">
      <w:start w:val="1"/>
      <w:numFmt w:val="decimal"/>
      <w:lvlText w:val="%1.%2."/>
      <w:lvlJc w:val="left"/>
      <w:pPr>
        <w:ind w:left="1315" w:hanging="490"/>
      </w:pPr>
      <w:rPr>
        <w:rFonts w:ascii="Times New Roman" w:hAnsi="Times New Roman" w:cs="Times New Roman"/>
        <w:b/>
        <w:bCs/>
        <w:i/>
        <w:iCs/>
        <w:w w:val="100"/>
        <w:sz w:val="28"/>
        <w:szCs w:val="28"/>
      </w:rPr>
    </w:lvl>
    <w:lvl w:ilvl="2">
      <w:numFmt w:val="bullet"/>
      <w:lvlText w:val="•"/>
      <w:lvlJc w:val="left"/>
      <w:pPr>
        <w:ind w:left="3009" w:hanging="490"/>
      </w:pPr>
    </w:lvl>
    <w:lvl w:ilvl="3">
      <w:numFmt w:val="bullet"/>
      <w:lvlText w:val="•"/>
      <w:lvlJc w:val="left"/>
      <w:pPr>
        <w:ind w:left="3853" w:hanging="490"/>
      </w:pPr>
    </w:lvl>
    <w:lvl w:ilvl="4">
      <w:numFmt w:val="bullet"/>
      <w:lvlText w:val="•"/>
      <w:lvlJc w:val="left"/>
      <w:pPr>
        <w:ind w:left="4698" w:hanging="490"/>
      </w:pPr>
    </w:lvl>
    <w:lvl w:ilvl="5">
      <w:numFmt w:val="bullet"/>
      <w:lvlText w:val="•"/>
      <w:lvlJc w:val="left"/>
      <w:pPr>
        <w:ind w:left="5543" w:hanging="490"/>
      </w:pPr>
    </w:lvl>
    <w:lvl w:ilvl="6">
      <w:numFmt w:val="bullet"/>
      <w:lvlText w:val="•"/>
      <w:lvlJc w:val="left"/>
      <w:pPr>
        <w:ind w:left="6387" w:hanging="490"/>
      </w:pPr>
    </w:lvl>
    <w:lvl w:ilvl="7">
      <w:numFmt w:val="bullet"/>
      <w:lvlText w:val="•"/>
      <w:lvlJc w:val="left"/>
      <w:pPr>
        <w:ind w:left="7232" w:hanging="490"/>
      </w:pPr>
    </w:lvl>
    <w:lvl w:ilvl="8">
      <w:numFmt w:val="bullet"/>
      <w:lvlText w:val="•"/>
      <w:lvlJc w:val="left"/>
      <w:pPr>
        <w:ind w:left="8077" w:hanging="490"/>
      </w:pPr>
    </w:lvl>
  </w:abstractNum>
  <w:abstractNum w:abstractNumId="100" w15:restartNumberingAfterBreak="0">
    <w:nsid w:val="00000469"/>
    <w:multiLevelType w:val="multilevel"/>
    <w:tmpl w:val="FFFFFFFF"/>
    <w:lvl w:ilvl="0">
      <w:start w:val="1"/>
      <w:numFmt w:val="lowerLetter"/>
      <w:lvlText w:val="%1."/>
      <w:lvlJc w:val="left"/>
      <w:pPr>
        <w:ind w:left="965" w:hanging="281"/>
      </w:pPr>
      <w:rPr>
        <w:rFonts w:ascii="Times New Roman" w:hAnsi="Times New Roman" w:cs="Times New Roman"/>
        <w:b w:val="0"/>
        <w:bCs w:val="0"/>
        <w:i/>
        <w:iCs/>
        <w:w w:val="100"/>
        <w:sz w:val="28"/>
        <w:szCs w:val="28"/>
      </w:rPr>
    </w:lvl>
    <w:lvl w:ilvl="1">
      <w:numFmt w:val="bullet"/>
      <w:lvlText w:val="•"/>
      <w:lvlJc w:val="left"/>
      <w:pPr>
        <w:ind w:left="1840" w:hanging="281"/>
      </w:pPr>
    </w:lvl>
    <w:lvl w:ilvl="2">
      <w:numFmt w:val="bullet"/>
      <w:lvlText w:val="•"/>
      <w:lvlJc w:val="left"/>
      <w:pPr>
        <w:ind w:left="2721" w:hanging="281"/>
      </w:pPr>
    </w:lvl>
    <w:lvl w:ilvl="3">
      <w:numFmt w:val="bullet"/>
      <w:lvlText w:val="•"/>
      <w:lvlJc w:val="left"/>
      <w:pPr>
        <w:ind w:left="3601" w:hanging="281"/>
      </w:pPr>
    </w:lvl>
    <w:lvl w:ilvl="4">
      <w:numFmt w:val="bullet"/>
      <w:lvlText w:val="•"/>
      <w:lvlJc w:val="left"/>
      <w:pPr>
        <w:ind w:left="4482" w:hanging="281"/>
      </w:pPr>
    </w:lvl>
    <w:lvl w:ilvl="5">
      <w:numFmt w:val="bullet"/>
      <w:lvlText w:val="•"/>
      <w:lvlJc w:val="left"/>
      <w:pPr>
        <w:ind w:left="5363" w:hanging="281"/>
      </w:pPr>
    </w:lvl>
    <w:lvl w:ilvl="6">
      <w:numFmt w:val="bullet"/>
      <w:lvlText w:val="•"/>
      <w:lvlJc w:val="left"/>
      <w:pPr>
        <w:ind w:left="6243" w:hanging="281"/>
      </w:pPr>
    </w:lvl>
    <w:lvl w:ilvl="7">
      <w:numFmt w:val="bullet"/>
      <w:lvlText w:val="•"/>
      <w:lvlJc w:val="left"/>
      <w:pPr>
        <w:ind w:left="7124" w:hanging="281"/>
      </w:pPr>
    </w:lvl>
    <w:lvl w:ilvl="8">
      <w:numFmt w:val="bullet"/>
      <w:lvlText w:val="•"/>
      <w:lvlJc w:val="left"/>
      <w:pPr>
        <w:ind w:left="8005" w:hanging="281"/>
      </w:pPr>
    </w:lvl>
  </w:abstractNum>
  <w:abstractNum w:abstractNumId="101" w15:restartNumberingAfterBreak="0">
    <w:nsid w:val="0000046A"/>
    <w:multiLevelType w:val="multilevel"/>
    <w:tmpl w:val="FFFFFFFF"/>
    <w:lvl w:ilvl="0">
      <w:numFmt w:val="bullet"/>
      <w:lvlText w:val="-"/>
      <w:lvlJc w:val="left"/>
      <w:pPr>
        <w:ind w:left="118" w:hanging="152"/>
      </w:pPr>
      <w:rPr>
        <w:rFonts w:ascii="Times New Roman" w:hAnsi="Times New Roman"/>
        <w:b w:val="0"/>
        <w:i w:val="0"/>
        <w:w w:val="100"/>
        <w:sz w:val="28"/>
      </w:rPr>
    </w:lvl>
    <w:lvl w:ilvl="1">
      <w:numFmt w:val="bullet"/>
      <w:lvlText w:val="•"/>
      <w:lvlJc w:val="left"/>
      <w:pPr>
        <w:ind w:left="1084" w:hanging="152"/>
      </w:pPr>
    </w:lvl>
    <w:lvl w:ilvl="2">
      <w:numFmt w:val="bullet"/>
      <w:lvlText w:val="•"/>
      <w:lvlJc w:val="left"/>
      <w:pPr>
        <w:ind w:left="2049" w:hanging="152"/>
      </w:pPr>
    </w:lvl>
    <w:lvl w:ilvl="3">
      <w:numFmt w:val="bullet"/>
      <w:lvlText w:val="•"/>
      <w:lvlJc w:val="left"/>
      <w:pPr>
        <w:ind w:left="3013" w:hanging="152"/>
      </w:pPr>
    </w:lvl>
    <w:lvl w:ilvl="4">
      <w:numFmt w:val="bullet"/>
      <w:lvlText w:val="•"/>
      <w:lvlJc w:val="left"/>
      <w:pPr>
        <w:ind w:left="3978" w:hanging="152"/>
      </w:pPr>
    </w:lvl>
    <w:lvl w:ilvl="5">
      <w:numFmt w:val="bullet"/>
      <w:lvlText w:val="•"/>
      <w:lvlJc w:val="left"/>
      <w:pPr>
        <w:ind w:left="4943" w:hanging="152"/>
      </w:pPr>
    </w:lvl>
    <w:lvl w:ilvl="6">
      <w:numFmt w:val="bullet"/>
      <w:lvlText w:val="•"/>
      <w:lvlJc w:val="left"/>
      <w:pPr>
        <w:ind w:left="5907" w:hanging="152"/>
      </w:pPr>
    </w:lvl>
    <w:lvl w:ilvl="7">
      <w:numFmt w:val="bullet"/>
      <w:lvlText w:val="•"/>
      <w:lvlJc w:val="left"/>
      <w:pPr>
        <w:ind w:left="6872" w:hanging="152"/>
      </w:pPr>
    </w:lvl>
    <w:lvl w:ilvl="8">
      <w:numFmt w:val="bullet"/>
      <w:lvlText w:val="•"/>
      <w:lvlJc w:val="left"/>
      <w:pPr>
        <w:ind w:left="7837" w:hanging="152"/>
      </w:pPr>
    </w:lvl>
  </w:abstractNum>
  <w:abstractNum w:abstractNumId="102" w15:restartNumberingAfterBreak="0">
    <w:nsid w:val="0000046B"/>
    <w:multiLevelType w:val="multilevel"/>
    <w:tmpl w:val="FFFFFFFF"/>
    <w:lvl w:ilvl="0">
      <w:numFmt w:val="bullet"/>
      <w:lvlText w:val="-"/>
      <w:lvlJc w:val="left"/>
      <w:pPr>
        <w:ind w:left="220" w:hanging="152"/>
      </w:pPr>
      <w:rPr>
        <w:rFonts w:ascii="Times New Roman" w:hAnsi="Times New Roman"/>
        <w:b w:val="0"/>
        <w:i w:val="0"/>
        <w:w w:val="99"/>
        <w:sz w:val="26"/>
      </w:rPr>
    </w:lvl>
    <w:lvl w:ilvl="1">
      <w:numFmt w:val="bullet"/>
      <w:lvlText w:val="•"/>
      <w:lvlJc w:val="left"/>
      <w:pPr>
        <w:ind w:left="906" w:hanging="152"/>
      </w:pPr>
    </w:lvl>
    <w:lvl w:ilvl="2">
      <w:numFmt w:val="bullet"/>
      <w:lvlText w:val="•"/>
      <w:lvlJc w:val="left"/>
      <w:pPr>
        <w:ind w:left="1592" w:hanging="152"/>
      </w:pPr>
    </w:lvl>
    <w:lvl w:ilvl="3">
      <w:numFmt w:val="bullet"/>
      <w:lvlText w:val="•"/>
      <w:lvlJc w:val="left"/>
      <w:pPr>
        <w:ind w:left="2278" w:hanging="152"/>
      </w:pPr>
    </w:lvl>
    <w:lvl w:ilvl="4">
      <w:numFmt w:val="bullet"/>
      <w:lvlText w:val="•"/>
      <w:lvlJc w:val="left"/>
      <w:pPr>
        <w:ind w:left="2964" w:hanging="152"/>
      </w:pPr>
    </w:lvl>
    <w:lvl w:ilvl="5">
      <w:numFmt w:val="bullet"/>
      <w:lvlText w:val="•"/>
      <w:lvlJc w:val="left"/>
      <w:pPr>
        <w:ind w:left="3650" w:hanging="152"/>
      </w:pPr>
    </w:lvl>
    <w:lvl w:ilvl="6">
      <w:numFmt w:val="bullet"/>
      <w:lvlText w:val="•"/>
      <w:lvlJc w:val="left"/>
      <w:pPr>
        <w:ind w:left="4336" w:hanging="152"/>
      </w:pPr>
    </w:lvl>
    <w:lvl w:ilvl="7">
      <w:numFmt w:val="bullet"/>
      <w:lvlText w:val="•"/>
      <w:lvlJc w:val="left"/>
      <w:pPr>
        <w:ind w:left="5022" w:hanging="152"/>
      </w:pPr>
    </w:lvl>
    <w:lvl w:ilvl="8">
      <w:numFmt w:val="bullet"/>
      <w:lvlText w:val="•"/>
      <w:lvlJc w:val="left"/>
      <w:pPr>
        <w:ind w:left="5708" w:hanging="152"/>
      </w:pPr>
    </w:lvl>
  </w:abstractNum>
  <w:abstractNum w:abstractNumId="103" w15:restartNumberingAfterBreak="0">
    <w:nsid w:val="0000046C"/>
    <w:multiLevelType w:val="multilevel"/>
    <w:tmpl w:val="FFFFFFFF"/>
    <w:lvl w:ilvl="0">
      <w:numFmt w:val="bullet"/>
      <w:lvlText w:val="-"/>
      <w:lvlJc w:val="left"/>
      <w:pPr>
        <w:ind w:left="141" w:hanging="147"/>
      </w:pPr>
      <w:rPr>
        <w:rFonts w:ascii="Times New Roman" w:hAnsi="Times New Roman"/>
        <w:b w:val="0"/>
        <w:i w:val="0"/>
        <w:w w:val="99"/>
        <w:sz w:val="26"/>
      </w:rPr>
    </w:lvl>
    <w:lvl w:ilvl="1">
      <w:numFmt w:val="bullet"/>
      <w:lvlText w:val="•"/>
      <w:lvlJc w:val="left"/>
      <w:pPr>
        <w:ind w:left="834" w:hanging="147"/>
      </w:pPr>
    </w:lvl>
    <w:lvl w:ilvl="2">
      <w:numFmt w:val="bullet"/>
      <w:lvlText w:val="•"/>
      <w:lvlJc w:val="left"/>
      <w:pPr>
        <w:ind w:left="1528" w:hanging="147"/>
      </w:pPr>
    </w:lvl>
    <w:lvl w:ilvl="3">
      <w:numFmt w:val="bullet"/>
      <w:lvlText w:val="•"/>
      <w:lvlJc w:val="left"/>
      <w:pPr>
        <w:ind w:left="2222" w:hanging="147"/>
      </w:pPr>
    </w:lvl>
    <w:lvl w:ilvl="4">
      <w:numFmt w:val="bullet"/>
      <w:lvlText w:val="•"/>
      <w:lvlJc w:val="left"/>
      <w:pPr>
        <w:ind w:left="2916" w:hanging="147"/>
      </w:pPr>
    </w:lvl>
    <w:lvl w:ilvl="5">
      <w:numFmt w:val="bullet"/>
      <w:lvlText w:val="•"/>
      <w:lvlJc w:val="left"/>
      <w:pPr>
        <w:ind w:left="3610" w:hanging="147"/>
      </w:pPr>
    </w:lvl>
    <w:lvl w:ilvl="6">
      <w:numFmt w:val="bullet"/>
      <w:lvlText w:val="•"/>
      <w:lvlJc w:val="left"/>
      <w:pPr>
        <w:ind w:left="4304" w:hanging="147"/>
      </w:pPr>
    </w:lvl>
    <w:lvl w:ilvl="7">
      <w:numFmt w:val="bullet"/>
      <w:lvlText w:val="•"/>
      <w:lvlJc w:val="left"/>
      <w:pPr>
        <w:ind w:left="4998" w:hanging="147"/>
      </w:pPr>
    </w:lvl>
    <w:lvl w:ilvl="8">
      <w:numFmt w:val="bullet"/>
      <w:lvlText w:val="•"/>
      <w:lvlJc w:val="left"/>
      <w:pPr>
        <w:ind w:left="5692" w:hanging="147"/>
      </w:pPr>
    </w:lvl>
  </w:abstractNum>
  <w:abstractNum w:abstractNumId="104" w15:restartNumberingAfterBreak="0">
    <w:nsid w:val="0000046E"/>
    <w:multiLevelType w:val="multilevel"/>
    <w:tmpl w:val="FFFFFFFF"/>
    <w:lvl w:ilvl="0">
      <w:numFmt w:val="bullet"/>
      <w:lvlText w:val="-"/>
      <w:lvlJc w:val="left"/>
      <w:pPr>
        <w:ind w:left="118" w:hanging="173"/>
      </w:pPr>
      <w:rPr>
        <w:rFonts w:ascii="Times New Roman" w:hAnsi="Times New Roman"/>
        <w:b w:val="0"/>
        <w:i w:val="0"/>
        <w:w w:val="100"/>
        <w:sz w:val="28"/>
      </w:rPr>
    </w:lvl>
    <w:lvl w:ilvl="1">
      <w:numFmt w:val="bullet"/>
      <w:lvlText w:val="•"/>
      <w:lvlJc w:val="left"/>
      <w:pPr>
        <w:ind w:left="1084" w:hanging="173"/>
      </w:pPr>
    </w:lvl>
    <w:lvl w:ilvl="2">
      <w:numFmt w:val="bullet"/>
      <w:lvlText w:val="•"/>
      <w:lvlJc w:val="left"/>
      <w:pPr>
        <w:ind w:left="2049" w:hanging="173"/>
      </w:pPr>
    </w:lvl>
    <w:lvl w:ilvl="3">
      <w:numFmt w:val="bullet"/>
      <w:lvlText w:val="•"/>
      <w:lvlJc w:val="left"/>
      <w:pPr>
        <w:ind w:left="3013" w:hanging="173"/>
      </w:pPr>
    </w:lvl>
    <w:lvl w:ilvl="4">
      <w:numFmt w:val="bullet"/>
      <w:lvlText w:val="•"/>
      <w:lvlJc w:val="left"/>
      <w:pPr>
        <w:ind w:left="3978" w:hanging="173"/>
      </w:pPr>
    </w:lvl>
    <w:lvl w:ilvl="5">
      <w:numFmt w:val="bullet"/>
      <w:lvlText w:val="•"/>
      <w:lvlJc w:val="left"/>
      <w:pPr>
        <w:ind w:left="4943" w:hanging="173"/>
      </w:pPr>
    </w:lvl>
    <w:lvl w:ilvl="6">
      <w:numFmt w:val="bullet"/>
      <w:lvlText w:val="•"/>
      <w:lvlJc w:val="left"/>
      <w:pPr>
        <w:ind w:left="5907" w:hanging="173"/>
      </w:pPr>
    </w:lvl>
    <w:lvl w:ilvl="7">
      <w:numFmt w:val="bullet"/>
      <w:lvlText w:val="•"/>
      <w:lvlJc w:val="left"/>
      <w:pPr>
        <w:ind w:left="6872" w:hanging="173"/>
      </w:pPr>
    </w:lvl>
    <w:lvl w:ilvl="8">
      <w:numFmt w:val="bullet"/>
      <w:lvlText w:val="•"/>
      <w:lvlJc w:val="left"/>
      <w:pPr>
        <w:ind w:left="7837" w:hanging="173"/>
      </w:pPr>
    </w:lvl>
  </w:abstractNum>
  <w:abstractNum w:abstractNumId="105" w15:restartNumberingAfterBreak="0">
    <w:nsid w:val="00000470"/>
    <w:multiLevelType w:val="multilevel"/>
    <w:tmpl w:val="FFFFFFFF"/>
    <w:lvl w:ilvl="0">
      <w:start w:val="1"/>
      <w:numFmt w:val="decimal"/>
      <w:lvlText w:val="%1."/>
      <w:lvlJc w:val="left"/>
      <w:pPr>
        <w:ind w:left="118" w:hanging="290"/>
      </w:pPr>
      <w:rPr>
        <w:rFonts w:ascii="Times New Roman" w:hAnsi="Times New Roman" w:cs="Times New Roman"/>
        <w:b w:val="0"/>
        <w:bCs w:val="0"/>
        <w:i w:val="0"/>
        <w:iCs w:val="0"/>
        <w:w w:val="100"/>
        <w:sz w:val="28"/>
        <w:szCs w:val="28"/>
      </w:rPr>
    </w:lvl>
    <w:lvl w:ilvl="1">
      <w:numFmt w:val="bullet"/>
      <w:lvlText w:val="-"/>
      <w:lvlJc w:val="left"/>
      <w:pPr>
        <w:ind w:left="4856" w:hanging="178"/>
      </w:pPr>
      <w:rPr>
        <w:rFonts w:ascii="Times New Roman" w:hAnsi="Times New Roman"/>
        <w:w w:val="100"/>
      </w:rPr>
    </w:lvl>
    <w:lvl w:ilvl="2">
      <w:numFmt w:val="bullet"/>
      <w:lvlText w:val="•"/>
      <w:lvlJc w:val="left"/>
      <w:pPr>
        <w:ind w:left="2049" w:hanging="178"/>
      </w:pPr>
    </w:lvl>
    <w:lvl w:ilvl="3">
      <w:numFmt w:val="bullet"/>
      <w:lvlText w:val="•"/>
      <w:lvlJc w:val="left"/>
      <w:pPr>
        <w:ind w:left="3013" w:hanging="178"/>
      </w:pPr>
    </w:lvl>
    <w:lvl w:ilvl="4">
      <w:numFmt w:val="bullet"/>
      <w:lvlText w:val="•"/>
      <w:lvlJc w:val="left"/>
      <w:pPr>
        <w:ind w:left="3978" w:hanging="178"/>
      </w:pPr>
    </w:lvl>
    <w:lvl w:ilvl="5">
      <w:numFmt w:val="bullet"/>
      <w:lvlText w:val="•"/>
      <w:lvlJc w:val="left"/>
      <w:pPr>
        <w:ind w:left="4943" w:hanging="178"/>
      </w:pPr>
    </w:lvl>
    <w:lvl w:ilvl="6">
      <w:numFmt w:val="bullet"/>
      <w:lvlText w:val="•"/>
      <w:lvlJc w:val="left"/>
      <w:pPr>
        <w:ind w:left="5907" w:hanging="178"/>
      </w:pPr>
    </w:lvl>
    <w:lvl w:ilvl="7">
      <w:numFmt w:val="bullet"/>
      <w:lvlText w:val="•"/>
      <w:lvlJc w:val="left"/>
      <w:pPr>
        <w:ind w:left="6872" w:hanging="178"/>
      </w:pPr>
    </w:lvl>
    <w:lvl w:ilvl="8">
      <w:numFmt w:val="bullet"/>
      <w:lvlText w:val="•"/>
      <w:lvlJc w:val="left"/>
      <w:pPr>
        <w:ind w:left="7837" w:hanging="178"/>
      </w:pPr>
    </w:lvl>
  </w:abstractNum>
  <w:abstractNum w:abstractNumId="106" w15:restartNumberingAfterBreak="0">
    <w:nsid w:val="00000471"/>
    <w:multiLevelType w:val="multilevel"/>
    <w:tmpl w:val="FFFFFFFF"/>
    <w:lvl w:ilvl="0">
      <w:start w:val="1"/>
      <w:numFmt w:val="decimal"/>
      <w:lvlText w:val="%1"/>
      <w:lvlJc w:val="left"/>
      <w:pPr>
        <w:ind w:left="769" w:hanging="493"/>
      </w:pPr>
      <w:rPr>
        <w:rFonts w:cs="Times New Roman"/>
      </w:rPr>
    </w:lvl>
    <w:lvl w:ilvl="1">
      <w:start w:val="1"/>
      <w:numFmt w:val="decimal"/>
      <w:lvlText w:val="%1.%2."/>
      <w:lvlJc w:val="left"/>
      <w:pPr>
        <w:ind w:left="769" w:hanging="493"/>
      </w:pPr>
      <w:rPr>
        <w:rFonts w:ascii="Times New Roman" w:hAnsi="Times New Roman" w:cs="Times New Roman"/>
        <w:b w:val="0"/>
        <w:bCs w:val="0"/>
        <w:i w:val="0"/>
        <w:iCs w:val="0"/>
        <w:w w:val="100"/>
        <w:sz w:val="28"/>
        <w:szCs w:val="28"/>
      </w:rPr>
    </w:lvl>
    <w:lvl w:ilvl="2">
      <w:numFmt w:val="bullet"/>
      <w:lvlText w:val="•"/>
      <w:lvlJc w:val="left"/>
      <w:pPr>
        <w:ind w:left="1995" w:hanging="493"/>
      </w:pPr>
    </w:lvl>
    <w:lvl w:ilvl="3">
      <w:numFmt w:val="bullet"/>
      <w:lvlText w:val="•"/>
      <w:lvlJc w:val="left"/>
      <w:pPr>
        <w:ind w:left="2613" w:hanging="493"/>
      </w:pPr>
    </w:lvl>
    <w:lvl w:ilvl="4">
      <w:numFmt w:val="bullet"/>
      <w:lvlText w:val="•"/>
      <w:lvlJc w:val="left"/>
      <w:pPr>
        <w:ind w:left="3230" w:hanging="493"/>
      </w:pPr>
    </w:lvl>
    <w:lvl w:ilvl="5">
      <w:numFmt w:val="bullet"/>
      <w:lvlText w:val="•"/>
      <w:lvlJc w:val="left"/>
      <w:pPr>
        <w:ind w:left="3848" w:hanging="493"/>
      </w:pPr>
    </w:lvl>
    <w:lvl w:ilvl="6">
      <w:numFmt w:val="bullet"/>
      <w:lvlText w:val="•"/>
      <w:lvlJc w:val="left"/>
      <w:pPr>
        <w:ind w:left="4466" w:hanging="493"/>
      </w:pPr>
    </w:lvl>
    <w:lvl w:ilvl="7">
      <w:numFmt w:val="bullet"/>
      <w:lvlText w:val="•"/>
      <w:lvlJc w:val="left"/>
      <w:pPr>
        <w:ind w:left="5083" w:hanging="493"/>
      </w:pPr>
    </w:lvl>
    <w:lvl w:ilvl="8">
      <w:numFmt w:val="bullet"/>
      <w:lvlText w:val="•"/>
      <w:lvlJc w:val="left"/>
      <w:pPr>
        <w:ind w:left="5701" w:hanging="493"/>
      </w:pPr>
    </w:lvl>
  </w:abstractNum>
  <w:abstractNum w:abstractNumId="107" w15:restartNumberingAfterBreak="0">
    <w:nsid w:val="00000472"/>
    <w:multiLevelType w:val="multilevel"/>
    <w:tmpl w:val="FFFFFFFF"/>
    <w:lvl w:ilvl="0">
      <w:start w:val="2"/>
      <w:numFmt w:val="decimal"/>
      <w:lvlText w:val="%1"/>
      <w:lvlJc w:val="left"/>
      <w:pPr>
        <w:ind w:left="280" w:hanging="506"/>
      </w:pPr>
      <w:rPr>
        <w:rFonts w:cs="Times New Roman"/>
      </w:rPr>
    </w:lvl>
    <w:lvl w:ilvl="1">
      <w:start w:val="1"/>
      <w:numFmt w:val="decimal"/>
      <w:lvlText w:val="%1.%2."/>
      <w:lvlJc w:val="left"/>
      <w:pPr>
        <w:ind w:left="280" w:hanging="506"/>
      </w:pPr>
      <w:rPr>
        <w:rFonts w:ascii="Times New Roman" w:hAnsi="Times New Roman" w:cs="Times New Roman"/>
        <w:b w:val="0"/>
        <w:bCs w:val="0"/>
        <w:i w:val="0"/>
        <w:iCs w:val="0"/>
        <w:w w:val="100"/>
        <w:sz w:val="28"/>
        <w:szCs w:val="28"/>
      </w:rPr>
    </w:lvl>
    <w:lvl w:ilvl="2">
      <w:numFmt w:val="bullet"/>
      <w:lvlText w:val="•"/>
      <w:lvlJc w:val="left"/>
      <w:pPr>
        <w:ind w:left="1611" w:hanging="506"/>
      </w:pPr>
    </w:lvl>
    <w:lvl w:ilvl="3">
      <w:numFmt w:val="bullet"/>
      <w:lvlText w:val="•"/>
      <w:lvlJc w:val="left"/>
      <w:pPr>
        <w:ind w:left="2277" w:hanging="506"/>
      </w:pPr>
    </w:lvl>
    <w:lvl w:ilvl="4">
      <w:numFmt w:val="bullet"/>
      <w:lvlText w:val="•"/>
      <w:lvlJc w:val="left"/>
      <w:pPr>
        <w:ind w:left="2942" w:hanging="506"/>
      </w:pPr>
    </w:lvl>
    <w:lvl w:ilvl="5">
      <w:numFmt w:val="bullet"/>
      <w:lvlText w:val="•"/>
      <w:lvlJc w:val="left"/>
      <w:pPr>
        <w:ind w:left="3608" w:hanging="506"/>
      </w:pPr>
    </w:lvl>
    <w:lvl w:ilvl="6">
      <w:numFmt w:val="bullet"/>
      <w:lvlText w:val="•"/>
      <w:lvlJc w:val="left"/>
      <w:pPr>
        <w:ind w:left="4274" w:hanging="506"/>
      </w:pPr>
    </w:lvl>
    <w:lvl w:ilvl="7">
      <w:numFmt w:val="bullet"/>
      <w:lvlText w:val="•"/>
      <w:lvlJc w:val="left"/>
      <w:pPr>
        <w:ind w:left="4939" w:hanging="506"/>
      </w:pPr>
    </w:lvl>
    <w:lvl w:ilvl="8">
      <w:numFmt w:val="bullet"/>
      <w:lvlText w:val="•"/>
      <w:lvlJc w:val="left"/>
      <w:pPr>
        <w:ind w:left="5605" w:hanging="506"/>
      </w:pPr>
    </w:lvl>
  </w:abstractNum>
  <w:abstractNum w:abstractNumId="108" w15:restartNumberingAfterBreak="0">
    <w:nsid w:val="00000473"/>
    <w:multiLevelType w:val="multilevel"/>
    <w:tmpl w:val="FFFFFFFF"/>
    <w:lvl w:ilvl="0">
      <w:start w:val="1"/>
      <w:numFmt w:val="lowerLetter"/>
      <w:lvlText w:val="%1)"/>
      <w:lvlJc w:val="left"/>
      <w:pPr>
        <w:ind w:left="568" w:hanging="288"/>
      </w:pPr>
      <w:rPr>
        <w:rFonts w:ascii="Times New Roman" w:hAnsi="Times New Roman" w:cs="Times New Roman"/>
        <w:b w:val="0"/>
        <w:bCs w:val="0"/>
        <w:i w:val="0"/>
        <w:iCs w:val="0"/>
        <w:w w:val="100"/>
        <w:sz w:val="28"/>
        <w:szCs w:val="28"/>
      </w:rPr>
    </w:lvl>
    <w:lvl w:ilvl="1">
      <w:numFmt w:val="bullet"/>
      <w:lvlText w:val="•"/>
      <w:lvlJc w:val="left"/>
      <w:pPr>
        <w:ind w:left="1197" w:hanging="288"/>
      </w:pPr>
    </w:lvl>
    <w:lvl w:ilvl="2">
      <w:numFmt w:val="bullet"/>
      <w:lvlText w:val="•"/>
      <w:lvlJc w:val="left"/>
      <w:pPr>
        <w:ind w:left="1835" w:hanging="288"/>
      </w:pPr>
    </w:lvl>
    <w:lvl w:ilvl="3">
      <w:numFmt w:val="bullet"/>
      <w:lvlText w:val="•"/>
      <w:lvlJc w:val="left"/>
      <w:pPr>
        <w:ind w:left="2473" w:hanging="288"/>
      </w:pPr>
    </w:lvl>
    <w:lvl w:ilvl="4">
      <w:numFmt w:val="bullet"/>
      <w:lvlText w:val="•"/>
      <w:lvlJc w:val="left"/>
      <w:pPr>
        <w:ind w:left="3110" w:hanging="288"/>
      </w:pPr>
    </w:lvl>
    <w:lvl w:ilvl="5">
      <w:numFmt w:val="bullet"/>
      <w:lvlText w:val="•"/>
      <w:lvlJc w:val="left"/>
      <w:pPr>
        <w:ind w:left="3748" w:hanging="288"/>
      </w:pPr>
    </w:lvl>
    <w:lvl w:ilvl="6">
      <w:numFmt w:val="bullet"/>
      <w:lvlText w:val="•"/>
      <w:lvlJc w:val="left"/>
      <w:pPr>
        <w:ind w:left="4386" w:hanging="288"/>
      </w:pPr>
    </w:lvl>
    <w:lvl w:ilvl="7">
      <w:numFmt w:val="bullet"/>
      <w:lvlText w:val="•"/>
      <w:lvlJc w:val="left"/>
      <w:pPr>
        <w:ind w:left="5023" w:hanging="288"/>
      </w:pPr>
    </w:lvl>
    <w:lvl w:ilvl="8">
      <w:numFmt w:val="bullet"/>
      <w:lvlText w:val="•"/>
      <w:lvlJc w:val="left"/>
      <w:pPr>
        <w:ind w:left="5661" w:hanging="288"/>
      </w:pPr>
    </w:lvl>
  </w:abstractNum>
  <w:abstractNum w:abstractNumId="109" w15:restartNumberingAfterBreak="0">
    <w:nsid w:val="00000474"/>
    <w:multiLevelType w:val="multilevel"/>
    <w:tmpl w:val="FFFFFFFF"/>
    <w:lvl w:ilvl="0">
      <w:start w:val="7"/>
      <w:numFmt w:val="lowerLetter"/>
      <w:lvlText w:val="%1)"/>
      <w:lvlJc w:val="left"/>
      <w:pPr>
        <w:ind w:left="280" w:hanging="331"/>
      </w:pPr>
      <w:rPr>
        <w:rFonts w:ascii="Times New Roman" w:hAnsi="Times New Roman" w:cs="Times New Roman"/>
        <w:b w:val="0"/>
        <w:bCs w:val="0"/>
        <w:i w:val="0"/>
        <w:iCs w:val="0"/>
        <w:w w:val="100"/>
        <w:sz w:val="28"/>
        <w:szCs w:val="28"/>
      </w:rPr>
    </w:lvl>
    <w:lvl w:ilvl="1">
      <w:numFmt w:val="bullet"/>
      <w:lvlText w:val="•"/>
      <w:lvlJc w:val="left"/>
      <w:pPr>
        <w:ind w:left="945" w:hanging="331"/>
      </w:pPr>
    </w:lvl>
    <w:lvl w:ilvl="2">
      <w:numFmt w:val="bullet"/>
      <w:lvlText w:val="•"/>
      <w:lvlJc w:val="left"/>
      <w:pPr>
        <w:ind w:left="1611" w:hanging="331"/>
      </w:pPr>
    </w:lvl>
    <w:lvl w:ilvl="3">
      <w:numFmt w:val="bullet"/>
      <w:lvlText w:val="•"/>
      <w:lvlJc w:val="left"/>
      <w:pPr>
        <w:ind w:left="2277" w:hanging="331"/>
      </w:pPr>
    </w:lvl>
    <w:lvl w:ilvl="4">
      <w:numFmt w:val="bullet"/>
      <w:lvlText w:val="•"/>
      <w:lvlJc w:val="left"/>
      <w:pPr>
        <w:ind w:left="2942" w:hanging="331"/>
      </w:pPr>
    </w:lvl>
    <w:lvl w:ilvl="5">
      <w:numFmt w:val="bullet"/>
      <w:lvlText w:val="•"/>
      <w:lvlJc w:val="left"/>
      <w:pPr>
        <w:ind w:left="3608" w:hanging="331"/>
      </w:pPr>
    </w:lvl>
    <w:lvl w:ilvl="6">
      <w:numFmt w:val="bullet"/>
      <w:lvlText w:val="•"/>
      <w:lvlJc w:val="left"/>
      <w:pPr>
        <w:ind w:left="4274" w:hanging="331"/>
      </w:pPr>
    </w:lvl>
    <w:lvl w:ilvl="7">
      <w:numFmt w:val="bullet"/>
      <w:lvlText w:val="•"/>
      <w:lvlJc w:val="left"/>
      <w:pPr>
        <w:ind w:left="4939" w:hanging="331"/>
      </w:pPr>
    </w:lvl>
    <w:lvl w:ilvl="8">
      <w:numFmt w:val="bullet"/>
      <w:lvlText w:val="•"/>
      <w:lvlJc w:val="left"/>
      <w:pPr>
        <w:ind w:left="5605" w:hanging="331"/>
      </w:pPr>
    </w:lvl>
  </w:abstractNum>
  <w:abstractNum w:abstractNumId="110" w15:restartNumberingAfterBreak="0">
    <w:nsid w:val="00000475"/>
    <w:multiLevelType w:val="multilevel"/>
    <w:tmpl w:val="FFFFFFFF"/>
    <w:lvl w:ilvl="0">
      <w:start w:val="1"/>
      <w:numFmt w:val="lowerLetter"/>
      <w:lvlText w:val="%1)"/>
      <w:lvlJc w:val="left"/>
      <w:pPr>
        <w:ind w:left="553" w:hanging="274"/>
      </w:pPr>
      <w:rPr>
        <w:rFonts w:ascii="Times New Roman" w:hAnsi="Times New Roman" w:cs="Times New Roman"/>
        <w:b w:val="0"/>
        <w:bCs w:val="0"/>
        <w:i w:val="0"/>
        <w:iCs w:val="0"/>
        <w:spacing w:val="-5"/>
        <w:w w:val="100"/>
        <w:sz w:val="28"/>
        <w:szCs w:val="28"/>
      </w:rPr>
    </w:lvl>
    <w:lvl w:ilvl="1">
      <w:numFmt w:val="bullet"/>
      <w:lvlText w:val="•"/>
      <w:lvlJc w:val="left"/>
      <w:pPr>
        <w:ind w:left="1197" w:hanging="274"/>
      </w:pPr>
    </w:lvl>
    <w:lvl w:ilvl="2">
      <w:numFmt w:val="bullet"/>
      <w:lvlText w:val="•"/>
      <w:lvlJc w:val="left"/>
      <w:pPr>
        <w:ind w:left="1835" w:hanging="274"/>
      </w:pPr>
    </w:lvl>
    <w:lvl w:ilvl="3">
      <w:numFmt w:val="bullet"/>
      <w:lvlText w:val="•"/>
      <w:lvlJc w:val="left"/>
      <w:pPr>
        <w:ind w:left="2473" w:hanging="274"/>
      </w:pPr>
    </w:lvl>
    <w:lvl w:ilvl="4">
      <w:numFmt w:val="bullet"/>
      <w:lvlText w:val="•"/>
      <w:lvlJc w:val="left"/>
      <w:pPr>
        <w:ind w:left="3110" w:hanging="274"/>
      </w:pPr>
    </w:lvl>
    <w:lvl w:ilvl="5">
      <w:numFmt w:val="bullet"/>
      <w:lvlText w:val="•"/>
      <w:lvlJc w:val="left"/>
      <w:pPr>
        <w:ind w:left="3748" w:hanging="274"/>
      </w:pPr>
    </w:lvl>
    <w:lvl w:ilvl="6">
      <w:numFmt w:val="bullet"/>
      <w:lvlText w:val="•"/>
      <w:lvlJc w:val="left"/>
      <w:pPr>
        <w:ind w:left="4386" w:hanging="274"/>
      </w:pPr>
    </w:lvl>
    <w:lvl w:ilvl="7">
      <w:numFmt w:val="bullet"/>
      <w:lvlText w:val="•"/>
      <w:lvlJc w:val="left"/>
      <w:pPr>
        <w:ind w:left="5023" w:hanging="274"/>
      </w:pPr>
    </w:lvl>
    <w:lvl w:ilvl="8">
      <w:numFmt w:val="bullet"/>
      <w:lvlText w:val="•"/>
      <w:lvlJc w:val="left"/>
      <w:pPr>
        <w:ind w:left="5661" w:hanging="274"/>
      </w:pPr>
    </w:lvl>
  </w:abstractNum>
  <w:abstractNum w:abstractNumId="111" w15:restartNumberingAfterBreak="0">
    <w:nsid w:val="00000476"/>
    <w:multiLevelType w:val="multilevel"/>
    <w:tmpl w:val="FFFFFFFF"/>
    <w:lvl w:ilvl="0">
      <w:start w:val="4"/>
      <w:numFmt w:val="decimal"/>
      <w:lvlText w:val="%1"/>
      <w:lvlJc w:val="left"/>
      <w:pPr>
        <w:ind w:left="280" w:hanging="487"/>
      </w:pPr>
      <w:rPr>
        <w:rFonts w:cs="Times New Roman"/>
      </w:rPr>
    </w:lvl>
    <w:lvl w:ilvl="1">
      <w:start w:val="1"/>
      <w:numFmt w:val="decimal"/>
      <w:lvlText w:val="%1.%2."/>
      <w:lvlJc w:val="left"/>
      <w:pPr>
        <w:ind w:left="280" w:hanging="487"/>
      </w:pPr>
      <w:rPr>
        <w:rFonts w:ascii="Times New Roman" w:hAnsi="Times New Roman" w:cs="Times New Roman"/>
        <w:b w:val="0"/>
        <w:bCs w:val="0"/>
        <w:i w:val="0"/>
        <w:iCs w:val="0"/>
        <w:w w:val="100"/>
        <w:sz w:val="28"/>
        <w:szCs w:val="28"/>
      </w:rPr>
    </w:lvl>
    <w:lvl w:ilvl="2">
      <w:numFmt w:val="bullet"/>
      <w:lvlText w:val="•"/>
      <w:lvlJc w:val="left"/>
      <w:pPr>
        <w:ind w:left="1611" w:hanging="487"/>
      </w:pPr>
    </w:lvl>
    <w:lvl w:ilvl="3">
      <w:numFmt w:val="bullet"/>
      <w:lvlText w:val="•"/>
      <w:lvlJc w:val="left"/>
      <w:pPr>
        <w:ind w:left="2277" w:hanging="487"/>
      </w:pPr>
    </w:lvl>
    <w:lvl w:ilvl="4">
      <w:numFmt w:val="bullet"/>
      <w:lvlText w:val="•"/>
      <w:lvlJc w:val="left"/>
      <w:pPr>
        <w:ind w:left="2942" w:hanging="487"/>
      </w:pPr>
    </w:lvl>
    <w:lvl w:ilvl="5">
      <w:numFmt w:val="bullet"/>
      <w:lvlText w:val="•"/>
      <w:lvlJc w:val="left"/>
      <w:pPr>
        <w:ind w:left="3608" w:hanging="487"/>
      </w:pPr>
    </w:lvl>
    <w:lvl w:ilvl="6">
      <w:numFmt w:val="bullet"/>
      <w:lvlText w:val="•"/>
      <w:lvlJc w:val="left"/>
      <w:pPr>
        <w:ind w:left="4274" w:hanging="487"/>
      </w:pPr>
    </w:lvl>
    <w:lvl w:ilvl="7">
      <w:numFmt w:val="bullet"/>
      <w:lvlText w:val="•"/>
      <w:lvlJc w:val="left"/>
      <w:pPr>
        <w:ind w:left="4939" w:hanging="487"/>
      </w:pPr>
    </w:lvl>
    <w:lvl w:ilvl="8">
      <w:numFmt w:val="bullet"/>
      <w:lvlText w:val="•"/>
      <w:lvlJc w:val="left"/>
      <w:pPr>
        <w:ind w:left="5605" w:hanging="487"/>
      </w:pPr>
    </w:lvl>
  </w:abstractNum>
  <w:abstractNum w:abstractNumId="112" w15:restartNumberingAfterBreak="0">
    <w:nsid w:val="00000477"/>
    <w:multiLevelType w:val="multilevel"/>
    <w:tmpl w:val="FFFFFFFF"/>
    <w:lvl w:ilvl="0">
      <w:start w:val="1"/>
      <w:numFmt w:val="lowerLetter"/>
      <w:lvlText w:val="%1)"/>
      <w:lvlJc w:val="left"/>
      <w:pPr>
        <w:ind w:left="282" w:hanging="271"/>
      </w:pPr>
      <w:rPr>
        <w:rFonts w:ascii="Times New Roman" w:hAnsi="Times New Roman" w:cs="Times New Roman"/>
        <w:b w:val="0"/>
        <w:bCs w:val="0"/>
        <w:i w:val="0"/>
        <w:iCs w:val="0"/>
        <w:spacing w:val="-5"/>
        <w:w w:val="100"/>
        <w:sz w:val="28"/>
        <w:szCs w:val="28"/>
      </w:rPr>
    </w:lvl>
    <w:lvl w:ilvl="1">
      <w:numFmt w:val="bullet"/>
      <w:lvlText w:val="•"/>
      <w:lvlJc w:val="left"/>
      <w:pPr>
        <w:ind w:left="945" w:hanging="271"/>
      </w:pPr>
    </w:lvl>
    <w:lvl w:ilvl="2">
      <w:numFmt w:val="bullet"/>
      <w:lvlText w:val="•"/>
      <w:lvlJc w:val="left"/>
      <w:pPr>
        <w:ind w:left="1611" w:hanging="271"/>
      </w:pPr>
    </w:lvl>
    <w:lvl w:ilvl="3">
      <w:numFmt w:val="bullet"/>
      <w:lvlText w:val="•"/>
      <w:lvlJc w:val="left"/>
      <w:pPr>
        <w:ind w:left="2277" w:hanging="271"/>
      </w:pPr>
    </w:lvl>
    <w:lvl w:ilvl="4">
      <w:numFmt w:val="bullet"/>
      <w:lvlText w:val="•"/>
      <w:lvlJc w:val="left"/>
      <w:pPr>
        <w:ind w:left="2942" w:hanging="271"/>
      </w:pPr>
    </w:lvl>
    <w:lvl w:ilvl="5">
      <w:numFmt w:val="bullet"/>
      <w:lvlText w:val="•"/>
      <w:lvlJc w:val="left"/>
      <w:pPr>
        <w:ind w:left="3608" w:hanging="271"/>
      </w:pPr>
    </w:lvl>
    <w:lvl w:ilvl="6">
      <w:numFmt w:val="bullet"/>
      <w:lvlText w:val="•"/>
      <w:lvlJc w:val="left"/>
      <w:pPr>
        <w:ind w:left="4274" w:hanging="271"/>
      </w:pPr>
    </w:lvl>
    <w:lvl w:ilvl="7">
      <w:numFmt w:val="bullet"/>
      <w:lvlText w:val="•"/>
      <w:lvlJc w:val="left"/>
      <w:pPr>
        <w:ind w:left="4939" w:hanging="271"/>
      </w:pPr>
    </w:lvl>
    <w:lvl w:ilvl="8">
      <w:numFmt w:val="bullet"/>
      <w:lvlText w:val="•"/>
      <w:lvlJc w:val="left"/>
      <w:pPr>
        <w:ind w:left="5605" w:hanging="271"/>
      </w:pPr>
    </w:lvl>
  </w:abstractNum>
  <w:abstractNum w:abstractNumId="113" w15:restartNumberingAfterBreak="0">
    <w:nsid w:val="00000478"/>
    <w:multiLevelType w:val="multilevel"/>
    <w:tmpl w:val="FFFFFFFF"/>
    <w:lvl w:ilvl="0">
      <w:start w:val="5"/>
      <w:numFmt w:val="decimal"/>
      <w:lvlText w:val="%1"/>
      <w:lvlJc w:val="left"/>
      <w:pPr>
        <w:ind w:left="282" w:hanging="476"/>
      </w:pPr>
      <w:rPr>
        <w:rFonts w:cs="Times New Roman"/>
      </w:rPr>
    </w:lvl>
    <w:lvl w:ilvl="1">
      <w:start w:val="2"/>
      <w:numFmt w:val="decimal"/>
      <w:lvlText w:val="%1.%2."/>
      <w:lvlJc w:val="left"/>
      <w:pPr>
        <w:ind w:left="282" w:hanging="476"/>
      </w:pPr>
      <w:rPr>
        <w:rFonts w:ascii="Times New Roman" w:hAnsi="Times New Roman" w:cs="Times New Roman"/>
        <w:b w:val="0"/>
        <w:bCs w:val="0"/>
        <w:i w:val="0"/>
        <w:iCs w:val="0"/>
        <w:spacing w:val="-4"/>
        <w:w w:val="100"/>
        <w:sz w:val="28"/>
        <w:szCs w:val="28"/>
      </w:rPr>
    </w:lvl>
    <w:lvl w:ilvl="2">
      <w:numFmt w:val="bullet"/>
      <w:lvlText w:val="•"/>
      <w:lvlJc w:val="left"/>
      <w:pPr>
        <w:ind w:left="1611" w:hanging="476"/>
      </w:pPr>
    </w:lvl>
    <w:lvl w:ilvl="3">
      <w:numFmt w:val="bullet"/>
      <w:lvlText w:val="•"/>
      <w:lvlJc w:val="left"/>
      <w:pPr>
        <w:ind w:left="2277" w:hanging="476"/>
      </w:pPr>
    </w:lvl>
    <w:lvl w:ilvl="4">
      <w:numFmt w:val="bullet"/>
      <w:lvlText w:val="•"/>
      <w:lvlJc w:val="left"/>
      <w:pPr>
        <w:ind w:left="2942" w:hanging="476"/>
      </w:pPr>
    </w:lvl>
    <w:lvl w:ilvl="5">
      <w:numFmt w:val="bullet"/>
      <w:lvlText w:val="•"/>
      <w:lvlJc w:val="left"/>
      <w:pPr>
        <w:ind w:left="3608" w:hanging="476"/>
      </w:pPr>
    </w:lvl>
    <w:lvl w:ilvl="6">
      <w:numFmt w:val="bullet"/>
      <w:lvlText w:val="•"/>
      <w:lvlJc w:val="left"/>
      <w:pPr>
        <w:ind w:left="4274" w:hanging="476"/>
      </w:pPr>
    </w:lvl>
    <w:lvl w:ilvl="7">
      <w:numFmt w:val="bullet"/>
      <w:lvlText w:val="•"/>
      <w:lvlJc w:val="left"/>
      <w:pPr>
        <w:ind w:left="4939" w:hanging="476"/>
      </w:pPr>
    </w:lvl>
    <w:lvl w:ilvl="8">
      <w:numFmt w:val="bullet"/>
      <w:lvlText w:val="•"/>
      <w:lvlJc w:val="left"/>
      <w:pPr>
        <w:ind w:left="5605" w:hanging="476"/>
      </w:pPr>
    </w:lvl>
  </w:abstractNum>
  <w:abstractNum w:abstractNumId="114" w15:restartNumberingAfterBreak="0">
    <w:nsid w:val="00000479"/>
    <w:multiLevelType w:val="multilevel"/>
    <w:tmpl w:val="FFFFFFFF"/>
    <w:lvl w:ilvl="0">
      <w:start w:val="7"/>
      <w:numFmt w:val="decimal"/>
      <w:lvlText w:val="%1"/>
      <w:lvlJc w:val="left"/>
      <w:pPr>
        <w:ind w:left="280" w:hanging="497"/>
      </w:pPr>
      <w:rPr>
        <w:rFonts w:cs="Times New Roman"/>
      </w:rPr>
    </w:lvl>
    <w:lvl w:ilvl="1">
      <w:start w:val="1"/>
      <w:numFmt w:val="decimal"/>
      <w:lvlText w:val="%1.%2."/>
      <w:lvlJc w:val="left"/>
      <w:pPr>
        <w:ind w:left="280" w:hanging="497"/>
      </w:pPr>
      <w:rPr>
        <w:rFonts w:ascii="Times New Roman" w:hAnsi="Times New Roman" w:cs="Times New Roman"/>
        <w:b w:val="0"/>
        <w:bCs w:val="0"/>
        <w:i w:val="0"/>
        <w:iCs w:val="0"/>
        <w:w w:val="100"/>
        <w:sz w:val="28"/>
        <w:szCs w:val="28"/>
      </w:rPr>
    </w:lvl>
    <w:lvl w:ilvl="2">
      <w:numFmt w:val="bullet"/>
      <w:lvlText w:val="•"/>
      <w:lvlJc w:val="left"/>
      <w:pPr>
        <w:ind w:left="1611" w:hanging="497"/>
      </w:pPr>
    </w:lvl>
    <w:lvl w:ilvl="3">
      <w:numFmt w:val="bullet"/>
      <w:lvlText w:val="•"/>
      <w:lvlJc w:val="left"/>
      <w:pPr>
        <w:ind w:left="2277" w:hanging="497"/>
      </w:pPr>
    </w:lvl>
    <w:lvl w:ilvl="4">
      <w:numFmt w:val="bullet"/>
      <w:lvlText w:val="•"/>
      <w:lvlJc w:val="left"/>
      <w:pPr>
        <w:ind w:left="2942" w:hanging="497"/>
      </w:pPr>
    </w:lvl>
    <w:lvl w:ilvl="5">
      <w:numFmt w:val="bullet"/>
      <w:lvlText w:val="•"/>
      <w:lvlJc w:val="left"/>
      <w:pPr>
        <w:ind w:left="3608" w:hanging="497"/>
      </w:pPr>
    </w:lvl>
    <w:lvl w:ilvl="6">
      <w:numFmt w:val="bullet"/>
      <w:lvlText w:val="•"/>
      <w:lvlJc w:val="left"/>
      <w:pPr>
        <w:ind w:left="4274" w:hanging="497"/>
      </w:pPr>
    </w:lvl>
    <w:lvl w:ilvl="7">
      <w:numFmt w:val="bullet"/>
      <w:lvlText w:val="•"/>
      <w:lvlJc w:val="left"/>
      <w:pPr>
        <w:ind w:left="4939" w:hanging="497"/>
      </w:pPr>
    </w:lvl>
    <w:lvl w:ilvl="8">
      <w:numFmt w:val="bullet"/>
      <w:lvlText w:val="•"/>
      <w:lvlJc w:val="left"/>
      <w:pPr>
        <w:ind w:left="5605" w:hanging="497"/>
      </w:pPr>
    </w:lvl>
  </w:abstractNum>
  <w:abstractNum w:abstractNumId="115" w15:restartNumberingAfterBreak="0">
    <w:nsid w:val="0000047A"/>
    <w:multiLevelType w:val="multilevel"/>
    <w:tmpl w:val="FFFFFFFF"/>
    <w:lvl w:ilvl="0">
      <w:start w:val="11"/>
      <w:numFmt w:val="decimal"/>
      <w:lvlText w:val="%1"/>
      <w:lvlJc w:val="left"/>
      <w:pPr>
        <w:ind w:left="941" w:hanging="631"/>
      </w:pPr>
      <w:rPr>
        <w:rFonts w:cs="Times New Roman"/>
      </w:rPr>
    </w:lvl>
    <w:lvl w:ilvl="1">
      <w:start w:val="1"/>
      <w:numFmt w:val="decimal"/>
      <w:lvlText w:val="%1.%2."/>
      <w:lvlJc w:val="left"/>
      <w:pPr>
        <w:ind w:left="941" w:hanging="631"/>
      </w:pPr>
      <w:rPr>
        <w:rFonts w:ascii="Times New Roman" w:hAnsi="Times New Roman" w:cs="Times New Roman"/>
        <w:b w:val="0"/>
        <w:bCs w:val="0"/>
        <w:i w:val="0"/>
        <w:iCs w:val="0"/>
        <w:spacing w:val="-4"/>
        <w:w w:val="100"/>
        <w:sz w:val="28"/>
        <w:szCs w:val="28"/>
      </w:rPr>
    </w:lvl>
    <w:lvl w:ilvl="2">
      <w:numFmt w:val="bullet"/>
      <w:lvlText w:val="•"/>
      <w:lvlJc w:val="left"/>
      <w:pPr>
        <w:ind w:left="2139" w:hanging="631"/>
      </w:pPr>
    </w:lvl>
    <w:lvl w:ilvl="3">
      <w:numFmt w:val="bullet"/>
      <w:lvlText w:val="•"/>
      <w:lvlJc w:val="left"/>
      <w:pPr>
        <w:ind w:left="2739" w:hanging="631"/>
      </w:pPr>
    </w:lvl>
    <w:lvl w:ilvl="4">
      <w:numFmt w:val="bullet"/>
      <w:lvlText w:val="•"/>
      <w:lvlJc w:val="left"/>
      <w:pPr>
        <w:ind w:left="3338" w:hanging="631"/>
      </w:pPr>
    </w:lvl>
    <w:lvl w:ilvl="5">
      <w:numFmt w:val="bullet"/>
      <w:lvlText w:val="•"/>
      <w:lvlJc w:val="left"/>
      <w:pPr>
        <w:ind w:left="3938" w:hanging="631"/>
      </w:pPr>
    </w:lvl>
    <w:lvl w:ilvl="6">
      <w:numFmt w:val="bullet"/>
      <w:lvlText w:val="•"/>
      <w:lvlJc w:val="left"/>
      <w:pPr>
        <w:ind w:left="4538" w:hanging="631"/>
      </w:pPr>
    </w:lvl>
    <w:lvl w:ilvl="7">
      <w:numFmt w:val="bullet"/>
      <w:lvlText w:val="•"/>
      <w:lvlJc w:val="left"/>
      <w:pPr>
        <w:ind w:left="5137" w:hanging="631"/>
      </w:pPr>
    </w:lvl>
    <w:lvl w:ilvl="8">
      <w:numFmt w:val="bullet"/>
      <w:lvlText w:val="•"/>
      <w:lvlJc w:val="left"/>
      <w:pPr>
        <w:ind w:left="5737" w:hanging="631"/>
      </w:pPr>
    </w:lvl>
  </w:abstractNum>
  <w:abstractNum w:abstractNumId="116" w15:restartNumberingAfterBreak="0">
    <w:nsid w:val="0000047B"/>
    <w:multiLevelType w:val="multilevel"/>
    <w:tmpl w:val="FFFFFFFF"/>
    <w:lvl w:ilvl="0">
      <w:start w:val="12"/>
      <w:numFmt w:val="decimal"/>
      <w:lvlText w:val="%1"/>
      <w:lvlJc w:val="left"/>
      <w:pPr>
        <w:ind w:left="311" w:hanging="648"/>
      </w:pPr>
      <w:rPr>
        <w:rFonts w:cs="Times New Roman"/>
      </w:rPr>
    </w:lvl>
    <w:lvl w:ilvl="1">
      <w:start w:val="1"/>
      <w:numFmt w:val="decimal"/>
      <w:lvlText w:val="%1.%2."/>
      <w:lvlJc w:val="left"/>
      <w:pPr>
        <w:ind w:left="311" w:hanging="648"/>
      </w:pPr>
      <w:rPr>
        <w:rFonts w:ascii="Times New Roman" w:hAnsi="Times New Roman" w:cs="Times New Roman"/>
        <w:b w:val="0"/>
        <w:bCs w:val="0"/>
        <w:i w:val="0"/>
        <w:iCs w:val="0"/>
        <w:spacing w:val="-4"/>
        <w:w w:val="100"/>
        <w:sz w:val="28"/>
        <w:szCs w:val="28"/>
      </w:rPr>
    </w:lvl>
    <w:lvl w:ilvl="2">
      <w:numFmt w:val="bullet"/>
      <w:lvlText w:val="•"/>
      <w:lvlJc w:val="left"/>
      <w:pPr>
        <w:ind w:left="1643" w:hanging="648"/>
      </w:pPr>
    </w:lvl>
    <w:lvl w:ilvl="3">
      <w:numFmt w:val="bullet"/>
      <w:lvlText w:val="•"/>
      <w:lvlJc w:val="left"/>
      <w:pPr>
        <w:ind w:left="2305" w:hanging="648"/>
      </w:pPr>
    </w:lvl>
    <w:lvl w:ilvl="4">
      <w:numFmt w:val="bullet"/>
      <w:lvlText w:val="•"/>
      <w:lvlJc w:val="left"/>
      <w:pPr>
        <w:ind w:left="2966" w:hanging="648"/>
      </w:pPr>
    </w:lvl>
    <w:lvl w:ilvl="5">
      <w:numFmt w:val="bullet"/>
      <w:lvlText w:val="•"/>
      <w:lvlJc w:val="left"/>
      <w:pPr>
        <w:ind w:left="3628" w:hanging="648"/>
      </w:pPr>
    </w:lvl>
    <w:lvl w:ilvl="6">
      <w:numFmt w:val="bullet"/>
      <w:lvlText w:val="•"/>
      <w:lvlJc w:val="left"/>
      <w:pPr>
        <w:ind w:left="4290" w:hanging="648"/>
      </w:pPr>
    </w:lvl>
    <w:lvl w:ilvl="7">
      <w:numFmt w:val="bullet"/>
      <w:lvlText w:val="•"/>
      <w:lvlJc w:val="left"/>
      <w:pPr>
        <w:ind w:left="4951" w:hanging="648"/>
      </w:pPr>
    </w:lvl>
    <w:lvl w:ilvl="8">
      <w:numFmt w:val="bullet"/>
      <w:lvlText w:val="•"/>
      <w:lvlJc w:val="left"/>
      <w:pPr>
        <w:ind w:left="5613" w:hanging="648"/>
      </w:pPr>
    </w:lvl>
  </w:abstractNum>
  <w:abstractNum w:abstractNumId="117" w15:restartNumberingAfterBreak="0">
    <w:nsid w:val="0000047C"/>
    <w:multiLevelType w:val="multilevel"/>
    <w:tmpl w:val="FFFFFFFF"/>
    <w:lvl w:ilvl="0">
      <w:start w:val="13"/>
      <w:numFmt w:val="decimal"/>
      <w:lvlText w:val="%1"/>
      <w:lvlJc w:val="left"/>
      <w:pPr>
        <w:ind w:left="311" w:hanging="619"/>
      </w:pPr>
      <w:rPr>
        <w:rFonts w:cs="Times New Roman"/>
      </w:rPr>
    </w:lvl>
    <w:lvl w:ilvl="1">
      <w:start w:val="1"/>
      <w:numFmt w:val="decimal"/>
      <w:lvlText w:val="%1.%2."/>
      <w:lvlJc w:val="left"/>
      <w:pPr>
        <w:ind w:left="311" w:hanging="619"/>
      </w:pPr>
      <w:rPr>
        <w:rFonts w:ascii="Times New Roman" w:hAnsi="Times New Roman" w:cs="Times New Roman"/>
        <w:b w:val="0"/>
        <w:bCs w:val="0"/>
        <w:i w:val="0"/>
        <w:iCs w:val="0"/>
        <w:spacing w:val="-4"/>
        <w:w w:val="100"/>
        <w:sz w:val="28"/>
        <w:szCs w:val="28"/>
      </w:rPr>
    </w:lvl>
    <w:lvl w:ilvl="2">
      <w:numFmt w:val="bullet"/>
      <w:lvlText w:val="•"/>
      <w:lvlJc w:val="left"/>
      <w:pPr>
        <w:ind w:left="1643" w:hanging="619"/>
      </w:pPr>
    </w:lvl>
    <w:lvl w:ilvl="3">
      <w:numFmt w:val="bullet"/>
      <w:lvlText w:val="•"/>
      <w:lvlJc w:val="left"/>
      <w:pPr>
        <w:ind w:left="2305" w:hanging="619"/>
      </w:pPr>
    </w:lvl>
    <w:lvl w:ilvl="4">
      <w:numFmt w:val="bullet"/>
      <w:lvlText w:val="•"/>
      <w:lvlJc w:val="left"/>
      <w:pPr>
        <w:ind w:left="2966" w:hanging="619"/>
      </w:pPr>
    </w:lvl>
    <w:lvl w:ilvl="5">
      <w:numFmt w:val="bullet"/>
      <w:lvlText w:val="•"/>
      <w:lvlJc w:val="left"/>
      <w:pPr>
        <w:ind w:left="3628" w:hanging="619"/>
      </w:pPr>
    </w:lvl>
    <w:lvl w:ilvl="6">
      <w:numFmt w:val="bullet"/>
      <w:lvlText w:val="•"/>
      <w:lvlJc w:val="left"/>
      <w:pPr>
        <w:ind w:left="4290" w:hanging="619"/>
      </w:pPr>
    </w:lvl>
    <w:lvl w:ilvl="7">
      <w:numFmt w:val="bullet"/>
      <w:lvlText w:val="•"/>
      <w:lvlJc w:val="left"/>
      <w:pPr>
        <w:ind w:left="4951" w:hanging="619"/>
      </w:pPr>
    </w:lvl>
    <w:lvl w:ilvl="8">
      <w:numFmt w:val="bullet"/>
      <w:lvlText w:val="•"/>
      <w:lvlJc w:val="left"/>
      <w:pPr>
        <w:ind w:left="5613" w:hanging="619"/>
      </w:pPr>
    </w:lvl>
  </w:abstractNum>
  <w:abstractNum w:abstractNumId="118" w15:restartNumberingAfterBreak="0">
    <w:nsid w:val="0000047D"/>
    <w:multiLevelType w:val="multilevel"/>
    <w:tmpl w:val="FFFFFFFF"/>
    <w:lvl w:ilvl="0">
      <w:start w:val="14"/>
      <w:numFmt w:val="decimal"/>
      <w:lvlText w:val="%1"/>
      <w:lvlJc w:val="left"/>
      <w:pPr>
        <w:ind w:left="311" w:hanging="637"/>
      </w:pPr>
      <w:rPr>
        <w:rFonts w:cs="Times New Roman"/>
      </w:rPr>
    </w:lvl>
    <w:lvl w:ilvl="1">
      <w:start w:val="1"/>
      <w:numFmt w:val="decimal"/>
      <w:lvlText w:val="%1.%2."/>
      <w:lvlJc w:val="left"/>
      <w:pPr>
        <w:ind w:left="311" w:hanging="637"/>
      </w:pPr>
      <w:rPr>
        <w:rFonts w:ascii="Times New Roman" w:hAnsi="Times New Roman" w:cs="Times New Roman"/>
        <w:b w:val="0"/>
        <w:bCs w:val="0"/>
        <w:i w:val="0"/>
        <w:iCs w:val="0"/>
        <w:spacing w:val="-4"/>
        <w:w w:val="100"/>
        <w:sz w:val="28"/>
        <w:szCs w:val="28"/>
      </w:rPr>
    </w:lvl>
    <w:lvl w:ilvl="2">
      <w:numFmt w:val="bullet"/>
      <w:lvlText w:val="•"/>
      <w:lvlJc w:val="left"/>
      <w:pPr>
        <w:ind w:left="1643" w:hanging="637"/>
      </w:pPr>
    </w:lvl>
    <w:lvl w:ilvl="3">
      <w:numFmt w:val="bullet"/>
      <w:lvlText w:val="•"/>
      <w:lvlJc w:val="left"/>
      <w:pPr>
        <w:ind w:left="2305" w:hanging="637"/>
      </w:pPr>
    </w:lvl>
    <w:lvl w:ilvl="4">
      <w:numFmt w:val="bullet"/>
      <w:lvlText w:val="•"/>
      <w:lvlJc w:val="left"/>
      <w:pPr>
        <w:ind w:left="2966" w:hanging="637"/>
      </w:pPr>
    </w:lvl>
    <w:lvl w:ilvl="5">
      <w:numFmt w:val="bullet"/>
      <w:lvlText w:val="•"/>
      <w:lvlJc w:val="left"/>
      <w:pPr>
        <w:ind w:left="3628" w:hanging="637"/>
      </w:pPr>
    </w:lvl>
    <w:lvl w:ilvl="6">
      <w:numFmt w:val="bullet"/>
      <w:lvlText w:val="•"/>
      <w:lvlJc w:val="left"/>
      <w:pPr>
        <w:ind w:left="4290" w:hanging="637"/>
      </w:pPr>
    </w:lvl>
    <w:lvl w:ilvl="7">
      <w:numFmt w:val="bullet"/>
      <w:lvlText w:val="•"/>
      <w:lvlJc w:val="left"/>
      <w:pPr>
        <w:ind w:left="4951" w:hanging="637"/>
      </w:pPr>
    </w:lvl>
    <w:lvl w:ilvl="8">
      <w:numFmt w:val="bullet"/>
      <w:lvlText w:val="•"/>
      <w:lvlJc w:val="left"/>
      <w:pPr>
        <w:ind w:left="5613" w:hanging="637"/>
      </w:pPr>
    </w:lvl>
  </w:abstractNum>
  <w:abstractNum w:abstractNumId="119" w15:restartNumberingAfterBreak="0">
    <w:nsid w:val="0000047E"/>
    <w:multiLevelType w:val="multilevel"/>
    <w:tmpl w:val="FFFFFFFF"/>
    <w:lvl w:ilvl="0">
      <w:start w:val="16"/>
      <w:numFmt w:val="decimal"/>
      <w:lvlText w:val="%1"/>
      <w:lvlJc w:val="left"/>
      <w:pPr>
        <w:ind w:left="277" w:hanging="631"/>
      </w:pPr>
      <w:rPr>
        <w:rFonts w:cs="Times New Roman"/>
      </w:rPr>
    </w:lvl>
    <w:lvl w:ilvl="1">
      <w:start w:val="4"/>
      <w:numFmt w:val="decimal"/>
      <w:lvlText w:val="%1.%2."/>
      <w:lvlJc w:val="left"/>
      <w:pPr>
        <w:ind w:left="277" w:hanging="631"/>
      </w:pPr>
      <w:rPr>
        <w:rFonts w:ascii="Times New Roman" w:hAnsi="Times New Roman" w:cs="Times New Roman"/>
        <w:b w:val="0"/>
        <w:bCs w:val="0"/>
        <w:i w:val="0"/>
        <w:iCs w:val="0"/>
        <w:spacing w:val="-4"/>
        <w:w w:val="100"/>
        <w:sz w:val="28"/>
        <w:szCs w:val="28"/>
      </w:rPr>
    </w:lvl>
    <w:lvl w:ilvl="2">
      <w:numFmt w:val="bullet"/>
      <w:lvlText w:val="•"/>
      <w:lvlJc w:val="left"/>
      <w:pPr>
        <w:ind w:left="1611" w:hanging="631"/>
      </w:pPr>
    </w:lvl>
    <w:lvl w:ilvl="3">
      <w:numFmt w:val="bullet"/>
      <w:lvlText w:val="•"/>
      <w:lvlJc w:val="left"/>
      <w:pPr>
        <w:ind w:left="2277" w:hanging="631"/>
      </w:pPr>
    </w:lvl>
    <w:lvl w:ilvl="4">
      <w:numFmt w:val="bullet"/>
      <w:lvlText w:val="•"/>
      <w:lvlJc w:val="left"/>
      <w:pPr>
        <w:ind w:left="2942" w:hanging="631"/>
      </w:pPr>
    </w:lvl>
    <w:lvl w:ilvl="5">
      <w:numFmt w:val="bullet"/>
      <w:lvlText w:val="•"/>
      <w:lvlJc w:val="left"/>
      <w:pPr>
        <w:ind w:left="3608" w:hanging="631"/>
      </w:pPr>
    </w:lvl>
    <w:lvl w:ilvl="6">
      <w:numFmt w:val="bullet"/>
      <w:lvlText w:val="•"/>
      <w:lvlJc w:val="left"/>
      <w:pPr>
        <w:ind w:left="4274" w:hanging="631"/>
      </w:pPr>
    </w:lvl>
    <w:lvl w:ilvl="7">
      <w:numFmt w:val="bullet"/>
      <w:lvlText w:val="•"/>
      <w:lvlJc w:val="left"/>
      <w:pPr>
        <w:ind w:left="4939" w:hanging="631"/>
      </w:pPr>
    </w:lvl>
    <w:lvl w:ilvl="8">
      <w:numFmt w:val="bullet"/>
      <w:lvlText w:val="•"/>
      <w:lvlJc w:val="left"/>
      <w:pPr>
        <w:ind w:left="5605" w:hanging="631"/>
      </w:pPr>
    </w:lvl>
  </w:abstractNum>
  <w:abstractNum w:abstractNumId="120" w15:restartNumberingAfterBreak="0">
    <w:nsid w:val="0000047F"/>
    <w:multiLevelType w:val="multilevel"/>
    <w:tmpl w:val="FFFFFFFF"/>
    <w:lvl w:ilvl="0">
      <w:start w:val="18"/>
      <w:numFmt w:val="decimal"/>
      <w:lvlText w:val="%1"/>
      <w:lvlJc w:val="left"/>
      <w:pPr>
        <w:ind w:left="277" w:hanging="615"/>
      </w:pPr>
      <w:rPr>
        <w:rFonts w:cs="Times New Roman"/>
      </w:rPr>
    </w:lvl>
    <w:lvl w:ilvl="1">
      <w:start w:val="1"/>
      <w:numFmt w:val="decimal"/>
      <w:lvlText w:val="%1.%2."/>
      <w:lvlJc w:val="left"/>
      <w:pPr>
        <w:ind w:left="277" w:hanging="615"/>
      </w:pPr>
      <w:rPr>
        <w:rFonts w:ascii="Times New Roman" w:hAnsi="Times New Roman" w:cs="Times New Roman"/>
        <w:b w:val="0"/>
        <w:bCs w:val="0"/>
        <w:i w:val="0"/>
        <w:iCs w:val="0"/>
        <w:spacing w:val="-6"/>
        <w:w w:val="100"/>
        <w:sz w:val="28"/>
        <w:szCs w:val="28"/>
      </w:rPr>
    </w:lvl>
    <w:lvl w:ilvl="2">
      <w:numFmt w:val="bullet"/>
      <w:lvlText w:val="•"/>
      <w:lvlJc w:val="left"/>
      <w:pPr>
        <w:ind w:left="1611" w:hanging="615"/>
      </w:pPr>
    </w:lvl>
    <w:lvl w:ilvl="3">
      <w:numFmt w:val="bullet"/>
      <w:lvlText w:val="•"/>
      <w:lvlJc w:val="left"/>
      <w:pPr>
        <w:ind w:left="2277" w:hanging="615"/>
      </w:pPr>
    </w:lvl>
    <w:lvl w:ilvl="4">
      <w:numFmt w:val="bullet"/>
      <w:lvlText w:val="•"/>
      <w:lvlJc w:val="left"/>
      <w:pPr>
        <w:ind w:left="2942" w:hanging="615"/>
      </w:pPr>
    </w:lvl>
    <w:lvl w:ilvl="5">
      <w:numFmt w:val="bullet"/>
      <w:lvlText w:val="•"/>
      <w:lvlJc w:val="left"/>
      <w:pPr>
        <w:ind w:left="3608" w:hanging="615"/>
      </w:pPr>
    </w:lvl>
    <w:lvl w:ilvl="6">
      <w:numFmt w:val="bullet"/>
      <w:lvlText w:val="•"/>
      <w:lvlJc w:val="left"/>
      <w:pPr>
        <w:ind w:left="4274" w:hanging="615"/>
      </w:pPr>
    </w:lvl>
    <w:lvl w:ilvl="7">
      <w:numFmt w:val="bullet"/>
      <w:lvlText w:val="•"/>
      <w:lvlJc w:val="left"/>
      <w:pPr>
        <w:ind w:left="4939" w:hanging="615"/>
      </w:pPr>
    </w:lvl>
    <w:lvl w:ilvl="8">
      <w:numFmt w:val="bullet"/>
      <w:lvlText w:val="•"/>
      <w:lvlJc w:val="left"/>
      <w:pPr>
        <w:ind w:left="5605" w:hanging="615"/>
      </w:pPr>
    </w:lvl>
  </w:abstractNum>
  <w:abstractNum w:abstractNumId="121" w15:restartNumberingAfterBreak="0">
    <w:nsid w:val="00000480"/>
    <w:multiLevelType w:val="multilevel"/>
    <w:tmpl w:val="FFFFFFFF"/>
    <w:lvl w:ilvl="0">
      <w:start w:val="1"/>
      <w:numFmt w:val="lowerLetter"/>
      <w:lvlText w:val="%1)"/>
      <w:lvlJc w:val="left"/>
      <w:pPr>
        <w:ind w:left="277" w:hanging="281"/>
      </w:pPr>
      <w:rPr>
        <w:rFonts w:ascii="Times New Roman" w:hAnsi="Times New Roman" w:cs="Times New Roman"/>
        <w:b w:val="0"/>
        <w:bCs w:val="0"/>
        <w:i w:val="0"/>
        <w:iCs w:val="0"/>
        <w:w w:val="100"/>
        <w:sz w:val="28"/>
        <w:szCs w:val="28"/>
      </w:rPr>
    </w:lvl>
    <w:lvl w:ilvl="1">
      <w:numFmt w:val="bullet"/>
      <w:lvlText w:val="•"/>
      <w:lvlJc w:val="left"/>
      <w:pPr>
        <w:ind w:left="945" w:hanging="281"/>
      </w:pPr>
    </w:lvl>
    <w:lvl w:ilvl="2">
      <w:numFmt w:val="bullet"/>
      <w:lvlText w:val="•"/>
      <w:lvlJc w:val="left"/>
      <w:pPr>
        <w:ind w:left="1611" w:hanging="281"/>
      </w:pPr>
    </w:lvl>
    <w:lvl w:ilvl="3">
      <w:numFmt w:val="bullet"/>
      <w:lvlText w:val="•"/>
      <w:lvlJc w:val="left"/>
      <w:pPr>
        <w:ind w:left="2277" w:hanging="281"/>
      </w:pPr>
    </w:lvl>
    <w:lvl w:ilvl="4">
      <w:numFmt w:val="bullet"/>
      <w:lvlText w:val="•"/>
      <w:lvlJc w:val="left"/>
      <w:pPr>
        <w:ind w:left="2942" w:hanging="281"/>
      </w:pPr>
    </w:lvl>
    <w:lvl w:ilvl="5">
      <w:numFmt w:val="bullet"/>
      <w:lvlText w:val="•"/>
      <w:lvlJc w:val="left"/>
      <w:pPr>
        <w:ind w:left="3608" w:hanging="281"/>
      </w:pPr>
    </w:lvl>
    <w:lvl w:ilvl="6">
      <w:numFmt w:val="bullet"/>
      <w:lvlText w:val="•"/>
      <w:lvlJc w:val="left"/>
      <w:pPr>
        <w:ind w:left="4274" w:hanging="281"/>
      </w:pPr>
    </w:lvl>
    <w:lvl w:ilvl="7">
      <w:numFmt w:val="bullet"/>
      <w:lvlText w:val="•"/>
      <w:lvlJc w:val="left"/>
      <w:pPr>
        <w:ind w:left="4939" w:hanging="281"/>
      </w:pPr>
    </w:lvl>
    <w:lvl w:ilvl="8">
      <w:numFmt w:val="bullet"/>
      <w:lvlText w:val="•"/>
      <w:lvlJc w:val="left"/>
      <w:pPr>
        <w:ind w:left="5605" w:hanging="281"/>
      </w:pPr>
    </w:lvl>
  </w:abstractNum>
  <w:abstractNum w:abstractNumId="122" w15:restartNumberingAfterBreak="0">
    <w:nsid w:val="00000481"/>
    <w:multiLevelType w:val="multilevel"/>
    <w:tmpl w:val="FFFFFFFF"/>
    <w:lvl w:ilvl="0">
      <w:start w:val="21"/>
      <w:numFmt w:val="decimal"/>
      <w:lvlText w:val="%1"/>
      <w:lvlJc w:val="left"/>
      <w:pPr>
        <w:ind w:left="277" w:hanging="637"/>
      </w:pPr>
      <w:rPr>
        <w:rFonts w:cs="Times New Roman"/>
      </w:rPr>
    </w:lvl>
    <w:lvl w:ilvl="1">
      <w:start w:val="1"/>
      <w:numFmt w:val="decimal"/>
      <w:lvlText w:val="%1.%2."/>
      <w:lvlJc w:val="left"/>
      <w:pPr>
        <w:ind w:left="277" w:hanging="637"/>
      </w:pPr>
      <w:rPr>
        <w:rFonts w:ascii="Times New Roman" w:hAnsi="Times New Roman" w:cs="Times New Roman"/>
        <w:b w:val="0"/>
        <w:bCs w:val="0"/>
        <w:i w:val="0"/>
        <w:iCs w:val="0"/>
        <w:spacing w:val="-4"/>
        <w:w w:val="100"/>
        <w:sz w:val="28"/>
        <w:szCs w:val="28"/>
      </w:rPr>
    </w:lvl>
    <w:lvl w:ilvl="2">
      <w:numFmt w:val="bullet"/>
      <w:lvlText w:val="•"/>
      <w:lvlJc w:val="left"/>
      <w:pPr>
        <w:ind w:left="1611" w:hanging="637"/>
      </w:pPr>
    </w:lvl>
    <w:lvl w:ilvl="3">
      <w:numFmt w:val="bullet"/>
      <w:lvlText w:val="•"/>
      <w:lvlJc w:val="left"/>
      <w:pPr>
        <w:ind w:left="2277" w:hanging="637"/>
      </w:pPr>
    </w:lvl>
    <w:lvl w:ilvl="4">
      <w:numFmt w:val="bullet"/>
      <w:lvlText w:val="•"/>
      <w:lvlJc w:val="left"/>
      <w:pPr>
        <w:ind w:left="2942" w:hanging="637"/>
      </w:pPr>
    </w:lvl>
    <w:lvl w:ilvl="5">
      <w:numFmt w:val="bullet"/>
      <w:lvlText w:val="•"/>
      <w:lvlJc w:val="left"/>
      <w:pPr>
        <w:ind w:left="3608" w:hanging="637"/>
      </w:pPr>
    </w:lvl>
    <w:lvl w:ilvl="6">
      <w:numFmt w:val="bullet"/>
      <w:lvlText w:val="•"/>
      <w:lvlJc w:val="left"/>
      <w:pPr>
        <w:ind w:left="4274" w:hanging="637"/>
      </w:pPr>
    </w:lvl>
    <w:lvl w:ilvl="7">
      <w:numFmt w:val="bullet"/>
      <w:lvlText w:val="•"/>
      <w:lvlJc w:val="left"/>
      <w:pPr>
        <w:ind w:left="4939" w:hanging="637"/>
      </w:pPr>
    </w:lvl>
    <w:lvl w:ilvl="8">
      <w:numFmt w:val="bullet"/>
      <w:lvlText w:val="•"/>
      <w:lvlJc w:val="left"/>
      <w:pPr>
        <w:ind w:left="5605" w:hanging="637"/>
      </w:pPr>
    </w:lvl>
  </w:abstractNum>
  <w:abstractNum w:abstractNumId="123" w15:restartNumberingAfterBreak="0">
    <w:nsid w:val="00000482"/>
    <w:multiLevelType w:val="multilevel"/>
    <w:tmpl w:val="FFFFFFFF"/>
    <w:lvl w:ilvl="0">
      <w:start w:val="21"/>
      <w:numFmt w:val="decimal"/>
      <w:lvlText w:val="%1"/>
      <w:lvlJc w:val="left"/>
      <w:pPr>
        <w:ind w:left="277" w:hanging="642"/>
      </w:pPr>
      <w:rPr>
        <w:rFonts w:cs="Times New Roman"/>
      </w:rPr>
    </w:lvl>
    <w:lvl w:ilvl="1">
      <w:start w:val="4"/>
      <w:numFmt w:val="decimal"/>
      <w:lvlText w:val="%1.%2."/>
      <w:lvlJc w:val="left"/>
      <w:pPr>
        <w:ind w:left="277" w:hanging="642"/>
      </w:pPr>
      <w:rPr>
        <w:rFonts w:ascii="Times New Roman" w:hAnsi="Times New Roman" w:cs="Times New Roman"/>
        <w:b w:val="0"/>
        <w:bCs w:val="0"/>
        <w:i w:val="0"/>
        <w:iCs w:val="0"/>
        <w:spacing w:val="-4"/>
        <w:w w:val="100"/>
        <w:sz w:val="28"/>
        <w:szCs w:val="28"/>
      </w:rPr>
    </w:lvl>
    <w:lvl w:ilvl="2">
      <w:numFmt w:val="bullet"/>
      <w:lvlText w:val="•"/>
      <w:lvlJc w:val="left"/>
      <w:pPr>
        <w:ind w:left="1611" w:hanging="642"/>
      </w:pPr>
    </w:lvl>
    <w:lvl w:ilvl="3">
      <w:numFmt w:val="bullet"/>
      <w:lvlText w:val="•"/>
      <w:lvlJc w:val="left"/>
      <w:pPr>
        <w:ind w:left="2277" w:hanging="642"/>
      </w:pPr>
    </w:lvl>
    <w:lvl w:ilvl="4">
      <w:numFmt w:val="bullet"/>
      <w:lvlText w:val="•"/>
      <w:lvlJc w:val="left"/>
      <w:pPr>
        <w:ind w:left="2942" w:hanging="642"/>
      </w:pPr>
    </w:lvl>
    <w:lvl w:ilvl="5">
      <w:numFmt w:val="bullet"/>
      <w:lvlText w:val="•"/>
      <w:lvlJc w:val="left"/>
      <w:pPr>
        <w:ind w:left="3608" w:hanging="642"/>
      </w:pPr>
    </w:lvl>
    <w:lvl w:ilvl="6">
      <w:numFmt w:val="bullet"/>
      <w:lvlText w:val="•"/>
      <w:lvlJc w:val="left"/>
      <w:pPr>
        <w:ind w:left="4274" w:hanging="642"/>
      </w:pPr>
    </w:lvl>
    <w:lvl w:ilvl="7">
      <w:numFmt w:val="bullet"/>
      <w:lvlText w:val="•"/>
      <w:lvlJc w:val="left"/>
      <w:pPr>
        <w:ind w:left="4939" w:hanging="642"/>
      </w:pPr>
    </w:lvl>
    <w:lvl w:ilvl="8">
      <w:numFmt w:val="bullet"/>
      <w:lvlText w:val="•"/>
      <w:lvlJc w:val="left"/>
      <w:pPr>
        <w:ind w:left="5605" w:hanging="642"/>
      </w:pPr>
    </w:lvl>
  </w:abstractNum>
  <w:abstractNum w:abstractNumId="124" w15:restartNumberingAfterBreak="0">
    <w:nsid w:val="00000483"/>
    <w:multiLevelType w:val="multilevel"/>
    <w:tmpl w:val="FFFFFFFF"/>
    <w:lvl w:ilvl="0">
      <w:start w:val="23"/>
      <w:numFmt w:val="decimal"/>
      <w:lvlText w:val="%1"/>
      <w:lvlJc w:val="left"/>
      <w:pPr>
        <w:ind w:left="277" w:hanging="635"/>
      </w:pPr>
      <w:rPr>
        <w:rFonts w:cs="Times New Roman"/>
      </w:rPr>
    </w:lvl>
    <w:lvl w:ilvl="1">
      <w:start w:val="1"/>
      <w:numFmt w:val="decimal"/>
      <w:lvlText w:val="%1.%2."/>
      <w:lvlJc w:val="left"/>
      <w:pPr>
        <w:ind w:left="277" w:hanging="635"/>
      </w:pPr>
      <w:rPr>
        <w:rFonts w:ascii="Times New Roman" w:hAnsi="Times New Roman" w:cs="Times New Roman"/>
        <w:b w:val="0"/>
        <w:bCs w:val="0"/>
        <w:i w:val="0"/>
        <w:iCs w:val="0"/>
        <w:spacing w:val="-4"/>
        <w:w w:val="100"/>
        <w:sz w:val="28"/>
        <w:szCs w:val="28"/>
      </w:rPr>
    </w:lvl>
    <w:lvl w:ilvl="2">
      <w:numFmt w:val="bullet"/>
      <w:lvlText w:val="•"/>
      <w:lvlJc w:val="left"/>
      <w:pPr>
        <w:ind w:left="1611" w:hanging="635"/>
      </w:pPr>
    </w:lvl>
    <w:lvl w:ilvl="3">
      <w:numFmt w:val="bullet"/>
      <w:lvlText w:val="•"/>
      <w:lvlJc w:val="left"/>
      <w:pPr>
        <w:ind w:left="2277" w:hanging="635"/>
      </w:pPr>
    </w:lvl>
    <w:lvl w:ilvl="4">
      <w:numFmt w:val="bullet"/>
      <w:lvlText w:val="•"/>
      <w:lvlJc w:val="left"/>
      <w:pPr>
        <w:ind w:left="2942" w:hanging="635"/>
      </w:pPr>
    </w:lvl>
    <w:lvl w:ilvl="5">
      <w:numFmt w:val="bullet"/>
      <w:lvlText w:val="•"/>
      <w:lvlJc w:val="left"/>
      <w:pPr>
        <w:ind w:left="3608" w:hanging="635"/>
      </w:pPr>
    </w:lvl>
    <w:lvl w:ilvl="6">
      <w:numFmt w:val="bullet"/>
      <w:lvlText w:val="•"/>
      <w:lvlJc w:val="left"/>
      <w:pPr>
        <w:ind w:left="4274" w:hanging="635"/>
      </w:pPr>
    </w:lvl>
    <w:lvl w:ilvl="7">
      <w:numFmt w:val="bullet"/>
      <w:lvlText w:val="•"/>
      <w:lvlJc w:val="left"/>
      <w:pPr>
        <w:ind w:left="4939" w:hanging="635"/>
      </w:pPr>
    </w:lvl>
    <w:lvl w:ilvl="8">
      <w:numFmt w:val="bullet"/>
      <w:lvlText w:val="•"/>
      <w:lvlJc w:val="left"/>
      <w:pPr>
        <w:ind w:left="5605" w:hanging="635"/>
      </w:pPr>
    </w:lvl>
  </w:abstractNum>
  <w:abstractNum w:abstractNumId="125" w15:restartNumberingAfterBreak="0">
    <w:nsid w:val="00000484"/>
    <w:multiLevelType w:val="multilevel"/>
    <w:tmpl w:val="FFFFFFFF"/>
    <w:lvl w:ilvl="0">
      <w:start w:val="24"/>
      <w:numFmt w:val="decimal"/>
      <w:lvlText w:val="%1"/>
      <w:lvlJc w:val="left"/>
      <w:pPr>
        <w:ind w:left="277" w:hanging="642"/>
      </w:pPr>
      <w:rPr>
        <w:rFonts w:cs="Times New Roman"/>
      </w:rPr>
    </w:lvl>
    <w:lvl w:ilvl="1">
      <w:start w:val="2"/>
      <w:numFmt w:val="decimal"/>
      <w:lvlText w:val="%1.%2."/>
      <w:lvlJc w:val="left"/>
      <w:pPr>
        <w:ind w:left="277" w:hanging="642"/>
      </w:pPr>
      <w:rPr>
        <w:rFonts w:ascii="Times New Roman" w:hAnsi="Times New Roman" w:cs="Times New Roman"/>
        <w:b w:val="0"/>
        <w:bCs w:val="0"/>
        <w:i w:val="0"/>
        <w:iCs w:val="0"/>
        <w:spacing w:val="-4"/>
        <w:w w:val="100"/>
        <w:sz w:val="28"/>
        <w:szCs w:val="28"/>
      </w:rPr>
    </w:lvl>
    <w:lvl w:ilvl="2">
      <w:numFmt w:val="bullet"/>
      <w:lvlText w:val="•"/>
      <w:lvlJc w:val="left"/>
      <w:pPr>
        <w:ind w:left="1611" w:hanging="642"/>
      </w:pPr>
    </w:lvl>
    <w:lvl w:ilvl="3">
      <w:numFmt w:val="bullet"/>
      <w:lvlText w:val="•"/>
      <w:lvlJc w:val="left"/>
      <w:pPr>
        <w:ind w:left="2277" w:hanging="642"/>
      </w:pPr>
    </w:lvl>
    <w:lvl w:ilvl="4">
      <w:numFmt w:val="bullet"/>
      <w:lvlText w:val="•"/>
      <w:lvlJc w:val="left"/>
      <w:pPr>
        <w:ind w:left="2942" w:hanging="642"/>
      </w:pPr>
    </w:lvl>
    <w:lvl w:ilvl="5">
      <w:numFmt w:val="bullet"/>
      <w:lvlText w:val="•"/>
      <w:lvlJc w:val="left"/>
      <w:pPr>
        <w:ind w:left="3608" w:hanging="642"/>
      </w:pPr>
    </w:lvl>
    <w:lvl w:ilvl="6">
      <w:numFmt w:val="bullet"/>
      <w:lvlText w:val="•"/>
      <w:lvlJc w:val="left"/>
      <w:pPr>
        <w:ind w:left="4274" w:hanging="642"/>
      </w:pPr>
    </w:lvl>
    <w:lvl w:ilvl="7">
      <w:numFmt w:val="bullet"/>
      <w:lvlText w:val="•"/>
      <w:lvlJc w:val="left"/>
      <w:pPr>
        <w:ind w:left="4939" w:hanging="642"/>
      </w:pPr>
    </w:lvl>
    <w:lvl w:ilvl="8">
      <w:numFmt w:val="bullet"/>
      <w:lvlText w:val="•"/>
      <w:lvlJc w:val="left"/>
      <w:pPr>
        <w:ind w:left="5605" w:hanging="642"/>
      </w:pPr>
    </w:lvl>
  </w:abstractNum>
  <w:abstractNum w:abstractNumId="126" w15:restartNumberingAfterBreak="0">
    <w:nsid w:val="00000485"/>
    <w:multiLevelType w:val="multilevel"/>
    <w:tmpl w:val="FFFFFFFF"/>
    <w:lvl w:ilvl="0">
      <w:start w:val="26"/>
      <w:numFmt w:val="decimal"/>
      <w:lvlText w:val="%1"/>
      <w:lvlJc w:val="left"/>
      <w:pPr>
        <w:ind w:left="277" w:hanging="658"/>
      </w:pPr>
      <w:rPr>
        <w:rFonts w:cs="Times New Roman"/>
      </w:rPr>
    </w:lvl>
    <w:lvl w:ilvl="1">
      <w:start w:val="1"/>
      <w:numFmt w:val="decimal"/>
      <w:lvlText w:val="%1.%2."/>
      <w:lvlJc w:val="left"/>
      <w:pPr>
        <w:ind w:left="277" w:hanging="658"/>
      </w:pPr>
      <w:rPr>
        <w:rFonts w:ascii="Times New Roman" w:hAnsi="Times New Roman" w:cs="Times New Roman"/>
        <w:b w:val="0"/>
        <w:bCs w:val="0"/>
        <w:i w:val="0"/>
        <w:iCs w:val="0"/>
        <w:spacing w:val="-4"/>
        <w:w w:val="100"/>
        <w:sz w:val="28"/>
        <w:szCs w:val="28"/>
      </w:rPr>
    </w:lvl>
    <w:lvl w:ilvl="2">
      <w:numFmt w:val="bullet"/>
      <w:lvlText w:val="•"/>
      <w:lvlJc w:val="left"/>
      <w:pPr>
        <w:ind w:left="1611" w:hanging="658"/>
      </w:pPr>
    </w:lvl>
    <w:lvl w:ilvl="3">
      <w:numFmt w:val="bullet"/>
      <w:lvlText w:val="•"/>
      <w:lvlJc w:val="left"/>
      <w:pPr>
        <w:ind w:left="2277" w:hanging="658"/>
      </w:pPr>
    </w:lvl>
    <w:lvl w:ilvl="4">
      <w:numFmt w:val="bullet"/>
      <w:lvlText w:val="•"/>
      <w:lvlJc w:val="left"/>
      <w:pPr>
        <w:ind w:left="2942" w:hanging="658"/>
      </w:pPr>
    </w:lvl>
    <w:lvl w:ilvl="5">
      <w:numFmt w:val="bullet"/>
      <w:lvlText w:val="•"/>
      <w:lvlJc w:val="left"/>
      <w:pPr>
        <w:ind w:left="3608" w:hanging="658"/>
      </w:pPr>
    </w:lvl>
    <w:lvl w:ilvl="6">
      <w:numFmt w:val="bullet"/>
      <w:lvlText w:val="•"/>
      <w:lvlJc w:val="left"/>
      <w:pPr>
        <w:ind w:left="4274" w:hanging="658"/>
      </w:pPr>
    </w:lvl>
    <w:lvl w:ilvl="7">
      <w:numFmt w:val="bullet"/>
      <w:lvlText w:val="•"/>
      <w:lvlJc w:val="left"/>
      <w:pPr>
        <w:ind w:left="4939" w:hanging="658"/>
      </w:pPr>
    </w:lvl>
    <w:lvl w:ilvl="8">
      <w:numFmt w:val="bullet"/>
      <w:lvlText w:val="•"/>
      <w:lvlJc w:val="left"/>
      <w:pPr>
        <w:ind w:left="5605" w:hanging="658"/>
      </w:pPr>
    </w:lvl>
  </w:abstractNum>
  <w:abstractNum w:abstractNumId="127" w15:restartNumberingAfterBreak="0">
    <w:nsid w:val="00000486"/>
    <w:multiLevelType w:val="multilevel"/>
    <w:tmpl w:val="FFFFFFFF"/>
    <w:lvl w:ilvl="0">
      <w:start w:val="1"/>
      <w:numFmt w:val="lowerLetter"/>
      <w:lvlText w:val="%1)"/>
      <w:lvlJc w:val="left"/>
      <w:pPr>
        <w:ind w:left="277" w:hanging="320"/>
      </w:pPr>
      <w:rPr>
        <w:rFonts w:ascii="Times New Roman" w:hAnsi="Times New Roman" w:cs="Times New Roman"/>
        <w:b w:val="0"/>
        <w:bCs w:val="0"/>
        <w:i w:val="0"/>
        <w:iCs w:val="0"/>
        <w:w w:val="100"/>
        <w:sz w:val="28"/>
        <w:szCs w:val="28"/>
      </w:rPr>
    </w:lvl>
    <w:lvl w:ilvl="1">
      <w:numFmt w:val="bullet"/>
      <w:lvlText w:val="•"/>
      <w:lvlJc w:val="left"/>
      <w:pPr>
        <w:ind w:left="945" w:hanging="320"/>
      </w:pPr>
    </w:lvl>
    <w:lvl w:ilvl="2">
      <w:numFmt w:val="bullet"/>
      <w:lvlText w:val="•"/>
      <w:lvlJc w:val="left"/>
      <w:pPr>
        <w:ind w:left="1611" w:hanging="320"/>
      </w:pPr>
    </w:lvl>
    <w:lvl w:ilvl="3">
      <w:numFmt w:val="bullet"/>
      <w:lvlText w:val="•"/>
      <w:lvlJc w:val="left"/>
      <w:pPr>
        <w:ind w:left="2277" w:hanging="320"/>
      </w:pPr>
    </w:lvl>
    <w:lvl w:ilvl="4">
      <w:numFmt w:val="bullet"/>
      <w:lvlText w:val="•"/>
      <w:lvlJc w:val="left"/>
      <w:pPr>
        <w:ind w:left="2942" w:hanging="320"/>
      </w:pPr>
    </w:lvl>
    <w:lvl w:ilvl="5">
      <w:numFmt w:val="bullet"/>
      <w:lvlText w:val="•"/>
      <w:lvlJc w:val="left"/>
      <w:pPr>
        <w:ind w:left="3608" w:hanging="320"/>
      </w:pPr>
    </w:lvl>
    <w:lvl w:ilvl="6">
      <w:numFmt w:val="bullet"/>
      <w:lvlText w:val="•"/>
      <w:lvlJc w:val="left"/>
      <w:pPr>
        <w:ind w:left="4274" w:hanging="320"/>
      </w:pPr>
    </w:lvl>
    <w:lvl w:ilvl="7">
      <w:numFmt w:val="bullet"/>
      <w:lvlText w:val="•"/>
      <w:lvlJc w:val="left"/>
      <w:pPr>
        <w:ind w:left="4939" w:hanging="320"/>
      </w:pPr>
    </w:lvl>
    <w:lvl w:ilvl="8">
      <w:numFmt w:val="bullet"/>
      <w:lvlText w:val="•"/>
      <w:lvlJc w:val="left"/>
      <w:pPr>
        <w:ind w:left="5605" w:hanging="320"/>
      </w:pPr>
    </w:lvl>
  </w:abstractNum>
  <w:abstractNum w:abstractNumId="128" w15:restartNumberingAfterBreak="0">
    <w:nsid w:val="00000487"/>
    <w:multiLevelType w:val="multilevel"/>
    <w:tmpl w:val="FFFFFFFF"/>
    <w:lvl w:ilvl="0">
      <w:start w:val="27"/>
      <w:numFmt w:val="decimal"/>
      <w:lvlText w:val="%1"/>
      <w:lvlJc w:val="left"/>
      <w:pPr>
        <w:ind w:left="277" w:hanging="628"/>
      </w:pPr>
      <w:rPr>
        <w:rFonts w:cs="Times New Roman"/>
      </w:rPr>
    </w:lvl>
    <w:lvl w:ilvl="1">
      <w:start w:val="2"/>
      <w:numFmt w:val="decimal"/>
      <w:lvlText w:val="%1.%2."/>
      <w:lvlJc w:val="left"/>
      <w:pPr>
        <w:ind w:left="277" w:hanging="628"/>
      </w:pPr>
      <w:rPr>
        <w:rFonts w:ascii="Times New Roman" w:hAnsi="Times New Roman" w:cs="Times New Roman"/>
        <w:b w:val="0"/>
        <w:bCs w:val="0"/>
        <w:i w:val="0"/>
        <w:iCs w:val="0"/>
        <w:spacing w:val="-4"/>
        <w:w w:val="100"/>
        <w:sz w:val="28"/>
        <w:szCs w:val="28"/>
      </w:rPr>
    </w:lvl>
    <w:lvl w:ilvl="2">
      <w:numFmt w:val="bullet"/>
      <w:lvlText w:val="•"/>
      <w:lvlJc w:val="left"/>
      <w:pPr>
        <w:ind w:left="1611" w:hanging="628"/>
      </w:pPr>
    </w:lvl>
    <w:lvl w:ilvl="3">
      <w:numFmt w:val="bullet"/>
      <w:lvlText w:val="•"/>
      <w:lvlJc w:val="left"/>
      <w:pPr>
        <w:ind w:left="2277" w:hanging="628"/>
      </w:pPr>
    </w:lvl>
    <w:lvl w:ilvl="4">
      <w:numFmt w:val="bullet"/>
      <w:lvlText w:val="•"/>
      <w:lvlJc w:val="left"/>
      <w:pPr>
        <w:ind w:left="2942" w:hanging="628"/>
      </w:pPr>
    </w:lvl>
    <w:lvl w:ilvl="5">
      <w:numFmt w:val="bullet"/>
      <w:lvlText w:val="•"/>
      <w:lvlJc w:val="left"/>
      <w:pPr>
        <w:ind w:left="3608" w:hanging="628"/>
      </w:pPr>
    </w:lvl>
    <w:lvl w:ilvl="6">
      <w:numFmt w:val="bullet"/>
      <w:lvlText w:val="•"/>
      <w:lvlJc w:val="left"/>
      <w:pPr>
        <w:ind w:left="4274" w:hanging="628"/>
      </w:pPr>
    </w:lvl>
    <w:lvl w:ilvl="7">
      <w:numFmt w:val="bullet"/>
      <w:lvlText w:val="•"/>
      <w:lvlJc w:val="left"/>
      <w:pPr>
        <w:ind w:left="4939" w:hanging="628"/>
      </w:pPr>
    </w:lvl>
    <w:lvl w:ilvl="8">
      <w:numFmt w:val="bullet"/>
      <w:lvlText w:val="•"/>
      <w:lvlJc w:val="left"/>
      <w:pPr>
        <w:ind w:left="5605" w:hanging="628"/>
      </w:pPr>
    </w:lvl>
  </w:abstractNum>
  <w:abstractNum w:abstractNumId="129" w15:restartNumberingAfterBreak="0">
    <w:nsid w:val="00000488"/>
    <w:multiLevelType w:val="multilevel"/>
    <w:tmpl w:val="FFFFFFFF"/>
    <w:lvl w:ilvl="0">
      <w:start w:val="27"/>
      <w:numFmt w:val="decimal"/>
      <w:lvlText w:val="%1"/>
      <w:lvlJc w:val="left"/>
      <w:pPr>
        <w:ind w:left="277" w:hanging="640"/>
      </w:pPr>
      <w:rPr>
        <w:rFonts w:cs="Times New Roman"/>
      </w:rPr>
    </w:lvl>
    <w:lvl w:ilvl="1">
      <w:start w:val="5"/>
      <w:numFmt w:val="decimal"/>
      <w:lvlText w:val="%1.%2."/>
      <w:lvlJc w:val="left"/>
      <w:pPr>
        <w:ind w:left="277" w:hanging="640"/>
      </w:pPr>
      <w:rPr>
        <w:rFonts w:ascii="Times New Roman" w:hAnsi="Times New Roman" w:cs="Times New Roman"/>
        <w:b w:val="0"/>
        <w:bCs w:val="0"/>
        <w:i w:val="0"/>
        <w:iCs w:val="0"/>
        <w:spacing w:val="-4"/>
        <w:w w:val="100"/>
        <w:sz w:val="28"/>
        <w:szCs w:val="28"/>
      </w:rPr>
    </w:lvl>
    <w:lvl w:ilvl="2">
      <w:numFmt w:val="bullet"/>
      <w:lvlText w:val="•"/>
      <w:lvlJc w:val="left"/>
      <w:pPr>
        <w:ind w:left="1611" w:hanging="640"/>
      </w:pPr>
    </w:lvl>
    <w:lvl w:ilvl="3">
      <w:numFmt w:val="bullet"/>
      <w:lvlText w:val="•"/>
      <w:lvlJc w:val="left"/>
      <w:pPr>
        <w:ind w:left="2277" w:hanging="640"/>
      </w:pPr>
    </w:lvl>
    <w:lvl w:ilvl="4">
      <w:numFmt w:val="bullet"/>
      <w:lvlText w:val="•"/>
      <w:lvlJc w:val="left"/>
      <w:pPr>
        <w:ind w:left="2942" w:hanging="640"/>
      </w:pPr>
    </w:lvl>
    <w:lvl w:ilvl="5">
      <w:numFmt w:val="bullet"/>
      <w:lvlText w:val="•"/>
      <w:lvlJc w:val="left"/>
      <w:pPr>
        <w:ind w:left="3608" w:hanging="640"/>
      </w:pPr>
    </w:lvl>
    <w:lvl w:ilvl="6">
      <w:numFmt w:val="bullet"/>
      <w:lvlText w:val="•"/>
      <w:lvlJc w:val="left"/>
      <w:pPr>
        <w:ind w:left="4274" w:hanging="640"/>
      </w:pPr>
    </w:lvl>
    <w:lvl w:ilvl="7">
      <w:numFmt w:val="bullet"/>
      <w:lvlText w:val="•"/>
      <w:lvlJc w:val="left"/>
      <w:pPr>
        <w:ind w:left="4939" w:hanging="640"/>
      </w:pPr>
    </w:lvl>
    <w:lvl w:ilvl="8">
      <w:numFmt w:val="bullet"/>
      <w:lvlText w:val="•"/>
      <w:lvlJc w:val="left"/>
      <w:pPr>
        <w:ind w:left="5605" w:hanging="640"/>
      </w:pPr>
    </w:lvl>
  </w:abstractNum>
  <w:abstractNum w:abstractNumId="130" w15:restartNumberingAfterBreak="0">
    <w:nsid w:val="00000489"/>
    <w:multiLevelType w:val="multilevel"/>
    <w:tmpl w:val="FFFFFFFF"/>
    <w:lvl w:ilvl="0">
      <w:start w:val="1"/>
      <w:numFmt w:val="lowerLetter"/>
      <w:lvlText w:val="%1)"/>
      <w:lvlJc w:val="left"/>
      <w:pPr>
        <w:ind w:left="277" w:hanging="277"/>
      </w:pPr>
      <w:rPr>
        <w:rFonts w:ascii="Times New Roman" w:hAnsi="Times New Roman" w:cs="Times New Roman"/>
        <w:b w:val="0"/>
        <w:bCs w:val="0"/>
        <w:i w:val="0"/>
        <w:iCs w:val="0"/>
        <w:w w:val="100"/>
        <w:sz w:val="28"/>
        <w:szCs w:val="28"/>
      </w:rPr>
    </w:lvl>
    <w:lvl w:ilvl="1">
      <w:numFmt w:val="bullet"/>
      <w:lvlText w:val="•"/>
      <w:lvlJc w:val="left"/>
      <w:pPr>
        <w:ind w:left="945" w:hanging="277"/>
      </w:pPr>
    </w:lvl>
    <w:lvl w:ilvl="2">
      <w:numFmt w:val="bullet"/>
      <w:lvlText w:val="•"/>
      <w:lvlJc w:val="left"/>
      <w:pPr>
        <w:ind w:left="1611" w:hanging="277"/>
      </w:pPr>
    </w:lvl>
    <w:lvl w:ilvl="3">
      <w:numFmt w:val="bullet"/>
      <w:lvlText w:val="•"/>
      <w:lvlJc w:val="left"/>
      <w:pPr>
        <w:ind w:left="2277" w:hanging="277"/>
      </w:pPr>
    </w:lvl>
    <w:lvl w:ilvl="4">
      <w:numFmt w:val="bullet"/>
      <w:lvlText w:val="•"/>
      <w:lvlJc w:val="left"/>
      <w:pPr>
        <w:ind w:left="2942" w:hanging="277"/>
      </w:pPr>
    </w:lvl>
    <w:lvl w:ilvl="5">
      <w:numFmt w:val="bullet"/>
      <w:lvlText w:val="•"/>
      <w:lvlJc w:val="left"/>
      <w:pPr>
        <w:ind w:left="3608" w:hanging="277"/>
      </w:pPr>
    </w:lvl>
    <w:lvl w:ilvl="6">
      <w:numFmt w:val="bullet"/>
      <w:lvlText w:val="•"/>
      <w:lvlJc w:val="left"/>
      <w:pPr>
        <w:ind w:left="4274" w:hanging="277"/>
      </w:pPr>
    </w:lvl>
    <w:lvl w:ilvl="7">
      <w:numFmt w:val="bullet"/>
      <w:lvlText w:val="•"/>
      <w:lvlJc w:val="left"/>
      <w:pPr>
        <w:ind w:left="4939" w:hanging="277"/>
      </w:pPr>
    </w:lvl>
    <w:lvl w:ilvl="8">
      <w:numFmt w:val="bullet"/>
      <w:lvlText w:val="•"/>
      <w:lvlJc w:val="left"/>
      <w:pPr>
        <w:ind w:left="5605" w:hanging="277"/>
      </w:pPr>
    </w:lvl>
  </w:abstractNum>
  <w:abstractNum w:abstractNumId="131" w15:restartNumberingAfterBreak="0">
    <w:nsid w:val="0000048A"/>
    <w:multiLevelType w:val="multilevel"/>
    <w:tmpl w:val="FFFFFFFF"/>
    <w:lvl w:ilvl="0">
      <w:start w:val="1"/>
      <w:numFmt w:val="lowerLetter"/>
      <w:lvlText w:val="%1)"/>
      <w:lvlJc w:val="left"/>
      <w:pPr>
        <w:ind w:left="566" w:hanging="289"/>
      </w:pPr>
      <w:rPr>
        <w:rFonts w:ascii="Times New Roman" w:hAnsi="Times New Roman" w:cs="Times New Roman"/>
        <w:b w:val="0"/>
        <w:bCs w:val="0"/>
        <w:i w:val="0"/>
        <w:iCs w:val="0"/>
        <w:w w:val="100"/>
        <w:sz w:val="28"/>
        <w:szCs w:val="28"/>
      </w:rPr>
    </w:lvl>
    <w:lvl w:ilvl="1">
      <w:numFmt w:val="bullet"/>
      <w:lvlText w:val="•"/>
      <w:lvlJc w:val="left"/>
      <w:pPr>
        <w:ind w:left="1197" w:hanging="289"/>
      </w:pPr>
    </w:lvl>
    <w:lvl w:ilvl="2">
      <w:numFmt w:val="bullet"/>
      <w:lvlText w:val="•"/>
      <w:lvlJc w:val="left"/>
      <w:pPr>
        <w:ind w:left="1835" w:hanging="289"/>
      </w:pPr>
    </w:lvl>
    <w:lvl w:ilvl="3">
      <w:numFmt w:val="bullet"/>
      <w:lvlText w:val="•"/>
      <w:lvlJc w:val="left"/>
      <w:pPr>
        <w:ind w:left="2473" w:hanging="289"/>
      </w:pPr>
    </w:lvl>
    <w:lvl w:ilvl="4">
      <w:numFmt w:val="bullet"/>
      <w:lvlText w:val="•"/>
      <w:lvlJc w:val="left"/>
      <w:pPr>
        <w:ind w:left="3110" w:hanging="289"/>
      </w:pPr>
    </w:lvl>
    <w:lvl w:ilvl="5">
      <w:numFmt w:val="bullet"/>
      <w:lvlText w:val="•"/>
      <w:lvlJc w:val="left"/>
      <w:pPr>
        <w:ind w:left="3748" w:hanging="289"/>
      </w:pPr>
    </w:lvl>
    <w:lvl w:ilvl="6">
      <w:numFmt w:val="bullet"/>
      <w:lvlText w:val="•"/>
      <w:lvlJc w:val="left"/>
      <w:pPr>
        <w:ind w:left="4386" w:hanging="289"/>
      </w:pPr>
    </w:lvl>
    <w:lvl w:ilvl="7">
      <w:numFmt w:val="bullet"/>
      <w:lvlText w:val="•"/>
      <w:lvlJc w:val="left"/>
      <w:pPr>
        <w:ind w:left="5023" w:hanging="289"/>
      </w:pPr>
    </w:lvl>
    <w:lvl w:ilvl="8">
      <w:numFmt w:val="bullet"/>
      <w:lvlText w:val="•"/>
      <w:lvlJc w:val="left"/>
      <w:pPr>
        <w:ind w:left="5661" w:hanging="289"/>
      </w:pPr>
    </w:lvl>
  </w:abstractNum>
  <w:abstractNum w:abstractNumId="132" w15:restartNumberingAfterBreak="0">
    <w:nsid w:val="0000048B"/>
    <w:multiLevelType w:val="multilevel"/>
    <w:tmpl w:val="FFFFFFFF"/>
    <w:lvl w:ilvl="0">
      <w:start w:val="1"/>
      <w:numFmt w:val="lowerLetter"/>
      <w:lvlText w:val="%1)"/>
      <w:lvlJc w:val="left"/>
      <w:pPr>
        <w:ind w:left="277" w:hanging="293"/>
      </w:pPr>
      <w:rPr>
        <w:rFonts w:ascii="Times New Roman" w:hAnsi="Times New Roman" w:cs="Times New Roman"/>
        <w:b w:val="0"/>
        <w:bCs w:val="0"/>
        <w:i w:val="0"/>
        <w:iCs w:val="0"/>
        <w:w w:val="100"/>
        <w:sz w:val="28"/>
        <w:szCs w:val="28"/>
      </w:rPr>
    </w:lvl>
    <w:lvl w:ilvl="1">
      <w:start w:val="1"/>
      <w:numFmt w:val="lowerRoman"/>
      <w:lvlText w:val="(%2)"/>
      <w:lvlJc w:val="left"/>
      <w:pPr>
        <w:ind w:left="277" w:hanging="353"/>
      </w:pPr>
      <w:rPr>
        <w:rFonts w:ascii="Times New Roman" w:hAnsi="Times New Roman" w:cs="Times New Roman"/>
        <w:b w:val="0"/>
        <w:bCs w:val="0"/>
        <w:i w:val="0"/>
        <w:iCs w:val="0"/>
        <w:w w:val="100"/>
        <w:sz w:val="28"/>
        <w:szCs w:val="28"/>
      </w:rPr>
    </w:lvl>
    <w:lvl w:ilvl="2">
      <w:numFmt w:val="bullet"/>
      <w:lvlText w:val="•"/>
      <w:lvlJc w:val="left"/>
      <w:pPr>
        <w:ind w:left="1611" w:hanging="353"/>
      </w:pPr>
    </w:lvl>
    <w:lvl w:ilvl="3">
      <w:numFmt w:val="bullet"/>
      <w:lvlText w:val="•"/>
      <w:lvlJc w:val="left"/>
      <w:pPr>
        <w:ind w:left="2277" w:hanging="353"/>
      </w:pPr>
    </w:lvl>
    <w:lvl w:ilvl="4">
      <w:numFmt w:val="bullet"/>
      <w:lvlText w:val="•"/>
      <w:lvlJc w:val="left"/>
      <w:pPr>
        <w:ind w:left="2942" w:hanging="353"/>
      </w:pPr>
    </w:lvl>
    <w:lvl w:ilvl="5">
      <w:numFmt w:val="bullet"/>
      <w:lvlText w:val="•"/>
      <w:lvlJc w:val="left"/>
      <w:pPr>
        <w:ind w:left="3608" w:hanging="353"/>
      </w:pPr>
    </w:lvl>
    <w:lvl w:ilvl="6">
      <w:numFmt w:val="bullet"/>
      <w:lvlText w:val="•"/>
      <w:lvlJc w:val="left"/>
      <w:pPr>
        <w:ind w:left="4274" w:hanging="353"/>
      </w:pPr>
    </w:lvl>
    <w:lvl w:ilvl="7">
      <w:numFmt w:val="bullet"/>
      <w:lvlText w:val="•"/>
      <w:lvlJc w:val="left"/>
      <w:pPr>
        <w:ind w:left="4939" w:hanging="353"/>
      </w:pPr>
    </w:lvl>
    <w:lvl w:ilvl="8">
      <w:numFmt w:val="bullet"/>
      <w:lvlText w:val="•"/>
      <w:lvlJc w:val="left"/>
      <w:pPr>
        <w:ind w:left="5605" w:hanging="353"/>
      </w:pPr>
    </w:lvl>
  </w:abstractNum>
  <w:abstractNum w:abstractNumId="133" w15:restartNumberingAfterBreak="0">
    <w:nsid w:val="0000048D"/>
    <w:multiLevelType w:val="multilevel"/>
    <w:tmpl w:val="FFFFFFFF"/>
    <w:lvl w:ilvl="0">
      <w:start w:val="1"/>
      <w:numFmt w:val="decimal"/>
      <w:lvlText w:val="%1."/>
      <w:lvlJc w:val="left"/>
      <w:pPr>
        <w:ind w:left="107" w:hanging="269"/>
      </w:pPr>
      <w:rPr>
        <w:rFonts w:ascii="Times New Roman" w:hAnsi="Times New Roman" w:cs="Times New Roman"/>
        <w:b w:val="0"/>
        <w:bCs w:val="0"/>
        <w:i w:val="0"/>
        <w:iCs w:val="0"/>
        <w:color w:val="006FC0"/>
        <w:w w:val="100"/>
        <w:sz w:val="28"/>
        <w:szCs w:val="28"/>
      </w:rPr>
    </w:lvl>
    <w:lvl w:ilvl="1">
      <w:numFmt w:val="bullet"/>
      <w:lvlText w:val="•"/>
      <w:lvlJc w:val="left"/>
      <w:pPr>
        <w:ind w:left="854" w:hanging="269"/>
      </w:pPr>
    </w:lvl>
    <w:lvl w:ilvl="2">
      <w:numFmt w:val="bullet"/>
      <w:lvlText w:val="•"/>
      <w:lvlJc w:val="left"/>
      <w:pPr>
        <w:ind w:left="1609" w:hanging="269"/>
      </w:pPr>
    </w:lvl>
    <w:lvl w:ilvl="3">
      <w:numFmt w:val="bullet"/>
      <w:lvlText w:val="•"/>
      <w:lvlJc w:val="left"/>
      <w:pPr>
        <w:ind w:left="2363" w:hanging="269"/>
      </w:pPr>
    </w:lvl>
    <w:lvl w:ilvl="4">
      <w:numFmt w:val="bullet"/>
      <w:lvlText w:val="•"/>
      <w:lvlJc w:val="left"/>
      <w:pPr>
        <w:ind w:left="3118" w:hanging="269"/>
      </w:pPr>
    </w:lvl>
    <w:lvl w:ilvl="5">
      <w:numFmt w:val="bullet"/>
      <w:lvlText w:val="•"/>
      <w:lvlJc w:val="left"/>
      <w:pPr>
        <w:ind w:left="3872" w:hanging="269"/>
      </w:pPr>
    </w:lvl>
    <w:lvl w:ilvl="6">
      <w:numFmt w:val="bullet"/>
      <w:lvlText w:val="•"/>
      <w:lvlJc w:val="left"/>
      <w:pPr>
        <w:ind w:left="4627" w:hanging="269"/>
      </w:pPr>
    </w:lvl>
    <w:lvl w:ilvl="7">
      <w:numFmt w:val="bullet"/>
      <w:lvlText w:val="•"/>
      <w:lvlJc w:val="left"/>
      <w:pPr>
        <w:ind w:left="5381" w:hanging="269"/>
      </w:pPr>
    </w:lvl>
    <w:lvl w:ilvl="8">
      <w:numFmt w:val="bullet"/>
      <w:lvlText w:val="•"/>
      <w:lvlJc w:val="left"/>
      <w:pPr>
        <w:ind w:left="6136" w:hanging="269"/>
      </w:pPr>
    </w:lvl>
  </w:abstractNum>
  <w:abstractNum w:abstractNumId="134" w15:restartNumberingAfterBreak="0">
    <w:nsid w:val="0000048E"/>
    <w:multiLevelType w:val="multilevel"/>
    <w:tmpl w:val="FFFFFFFF"/>
    <w:lvl w:ilvl="0">
      <w:start w:val="6"/>
      <w:numFmt w:val="decimal"/>
      <w:lvlText w:val="%1."/>
      <w:lvlJc w:val="left"/>
      <w:pPr>
        <w:ind w:left="107" w:hanging="271"/>
      </w:pPr>
      <w:rPr>
        <w:rFonts w:ascii="Times New Roman" w:hAnsi="Times New Roman" w:cs="Times New Roman"/>
        <w:b w:val="0"/>
        <w:bCs w:val="0"/>
        <w:i w:val="0"/>
        <w:iCs w:val="0"/>
        <w:color w:val="006FC0"/>
        <w:w w:val="100"/>
        <w:sz w:val="28"/>
        <w:szCs w:val="28"/>
      </w:rPr>
    </w:lvl>
    <w:lvl w:ilvl="1">
      <w:numFmt w:val="bullet"/>
      <w:lvlText w:val="•"/>
      <w:lvlJc w:val="left"/>
      <w:pPr>
        <w:ind w:left="854" w:hanging="271"/>
      </w:pPr>
    </w:lvl>
    <w:lvl w:ilvl="2">
      <w:numFmt w:val="bullet"/>
      <w:lvlText w:val="•"/>
      <w:lvlJc w:val="left"/>
      <w:pPr>
        <w:ind w:left="1609" w:hanging="271"/>
      </w:pPr>
    </w:lvl>
    <w:lvl w:ilvl="3">
      <w:numFmt w:val="bullet"/>
      <w:lvlText w:val="•"/>
      <w:lvlJc w:val="left"/>
      <w:pPr>
        <w:ind w:left="2363" w:hanging="271"/>
      </w:pPr>
    </w:lvl>
    <w:lvl w:ilvl="4">
      <w:numFmt w:val="bullet"/>
      <w:lvlText w:val="•"/>
      <w:lvlJc w:val="left"/>
      <w:pPr>
        <w:ind w:left="3118" w:hanging="271"/>
      </w:pPr>
    </w:lvl>
    <w:lvl w:ilvl="5">
      <w:numFmt w:val="bullet"/>
      <w:lvlText w:val="•"/>
      <w:lvlJc w:val="left"/>
      <w:pPr>
        <w:ind w:left="3872" w:hanging="271"/>
      </w:pPr>
    </w:lvl>
    <w:lvl w:ilvl="6">
      <w:numFmt w:val="bullet"/>
      <w:lvlText w:val="•"/>
      <w:lvlJc w:val="left"/>
      <w:pPr>
        <w:ind w:left="4627" w:hanging="271"/>
      </w:pPr>
    </w:lvl>
    <w:lvl w:ilvl="7">
      <w:numFmt w:val="bullet"/>
      <w:lvlText w:val="•"/>
      <w:lvlJc w:val="left"/>
      <w:pPr>
        <w:ind w:left="5381" w:hanging="271"/>
      </w:pPr>
    </w:lvl>
    <w:lvl w:ilvl="8">
      <w:numFmt w:val="bullet"/>
      <w:lvlText w:val="•"/>
      <w:lvlJc w:val="left"/>
      <w:pPr>
        <w:ind w:left="6136" w:hanging="271"/>
      </w:pPr>
    </w:lvl>
  </w:abstractNum>
  <w:abstractNum w:abstractNumId="135" w15:restartNumberingAfterBreak="0">
    <w:nsid w:val="0000048F"/>
    <w:multiLevelType w:val="multilevel"/>
    <w:tmpl w:val="FFFFFFFF"/>
    <w:lvl w:ilvl="0">
      <w:numFmt w:val="bullet"/>
      <w:lvlText w:val="-"/>
      <w:lvlJc w:val="left"/>
      <w:pPr>
        <w:ind w:left="278" w:hanging="164"/>
      </w:pPr>
      <w:rPr>
        <w:rFonts w:ascii="Times New Roman" w:hAnsi="Times New Roman"/>
        <w:b w:val="0"/>
        <w:i w:val="0"/>
        <w:w w:val="100"/>
        <w:sz w:val="28"/>
      </w:rPr>
    </w:lvl>
    <w:lvl w:ilvl="1">
      <w:numFmt w:val="bullet"/>
      <w:lvlText w:val="•"/>
      <w:lvlJc w:val="left"/>
      <w:pPr>
        <w:ind w:left="1016" w:hanging="164"/>
      </w:pPr>
    </w:lvl>
    <w:lvl w:ilvl="2">
      <w:numFmt w:val="bullet"/>
      <w:lvlText w:val="•"/>
      <w:lvlJc w:val="left"/>
      <w:pPr>
        <w:ind w:left="1753" w:hanging="164"/>
      </w:pPr>
    </w:lvl>
    <w:lvl w:ilvl="3">
      <w:numFmt w:val="bullet"/>
      <w:lvlText w:val="•"/>
      <w:lvlJc w:val="left"/>
      <w:pPr>
        <w:ind w:left="2489" w:hanging="164"/>
      </w:pPr>
    </w:lvl>
    <w:lvl w:ilvl="4">
      <w:numFmt w:val="bullet"/>
      <w:lvlText w:val="•"/>
      <w:lvlJc w:val="left"/>
      <w:pPr>
        <w:ind w:left="3226" w:hanging="164"/>
      </w:pPr>
    </w:lvl>
    <w:lvl w:ilvl="5">
      <w:numFmt w:val="bullet"/>
      <w:lvlText w:val="•"/>
      <w:lvlJc w:val="left"/>
      <w:pPr>
        <w:ind w:left="3962" w:hanging="164"/>
      </w:pPr>
    </w:lvl>
    <w:lvl w:ilvl="6">
      <w:numFmt w:val="bullet"/>
      <w:lvlText w:val="•"/>
      <w:lvlJc w:val="left"/>
      <w:pPr>
        <w:ind w:left="4699" w:hanging="164"/>
      </w:pPr>
    </w:lvl>
    <w:lvl w:ilvl="7">
      <w:numFmt w:val="bullet"/>
      <w:lvlText w:val="•"/>
      <w:lvlJc w:val="left"/>
      <w:pPr>
        <w:ind w:left="5435" w:hanging="164"/>
      </w:pPr>
    </w:lvl>
    <w:lvl w:ilvl="8">
      <w:numFmt w:val="bullet"/>
      <w:lvlText w:val="•"/>
      <w:lvlJc w:val="left"/>
      <w:pPr>
        <w:ind w:left="6172" w:hanging="164"/>
      </w:pPr>
    </w:lvl>
  </w:abstractNum>
  <w:abstractNum w:abstractNumId="136" w15:restartNumberingAfterBreak="0">
    <w:nsid w:val="00000490"/>
    <w:multiLevelType w:val="multilevel"/>
    <w:tmpl w:val="FFFFFFFF"/>
    <w:lvl w:ilvl="0">
      <w:numFmt w:val="bullet"/>
      <w:lvlText w:val="-"/>
      <w:lvlJc w:val="left"/>
      <w:pPr>
        <w:ind w:left="107" w:hanging="164"/>
      </w:pPr>
      <w:rPr>
        <w:rFonts w:ascii="Times New Roman" w:hAnsi="Times New Roman"/>
        <w:b w:val="0"/>
        <w:i w:val="0"/>
        <w:w w:val="100"/>
        <w:sz w:val="28"/>
      </w:rPr>
    </w:lvl>
    <w:lvl w:ilvl="1">
      <w:numFmt w:val="bullet"/>
      <w:lvlText w:val="•"/>
      <w:lvlJc w:val="left"/>
      <w:pPr>
        <w:ind w:left="854" w:hanging="164"/>
      </w:pPr>
    </w:lvl>
    <w:lvl w:ilvl="2">
      <w:numFmt w:val="bullet"/>
      <w:lvlText w:val="•"/>
      <w:lvlJc w:val="left"/>
      <w:pPr>
        <w:ind w:left="1609" w:hanging="164"/>
      </w:pPr>
    </w:lvl>
    <w:lvl w:ilvl="3">
      <w:numFmt w:val="bullet"/>
      <w:lvlText w:val="•"/>
      <w:lvlJc w:val="left"/>
      <w:pPr>
        <w:ind w:left="2363" w:hanging="164"/>
      </w:pPr>
    </w:lvl>
    <w:lvl w:ilvl="4">
      <w:numFmt w:val="bullet"/>
      <w:lvlText w:val="•"/>
      <w:lvlJc w:val="left"/>
      <w:pPr>
        <w:ind w:left="3118" w:hanging="164"/>
      </w:pPr>
    </w:lvl>
    <w:lvl w:ilvl="5">
      <w:numFmt w:val="bullet"/>
      <w:lvlText w:val="•"/>
      <w:lvlJc w:val="left"/>
      <w:pPr>
        <w:ind w:left="3872" w:hanging="164"/>
      </w:pPr>
    </w:lvl>
    <w:lvl w:ilvl="6">
      <w:numFmt w:val="bullet"/>
      <w:lvlText w:val="•"/>
      <w:lvlJc w:val="left"/>
      <w:pPr>
        <w:ind w:left="4627" w:hanging="164"/>
      </w:pPr>
    </w:lvl>
    <w:lvl w:ilvl="7">
      <w:numFmt w:val="bullet"/>
      <w:lvlText w:val="•"/>
      <w:lvlJc w:val="left"/>
      <w:pPr>
        <w:ind w:left="5381" w:hanging="164"/>
      </w:pPr>
    </w:lvl>
    <w:lvl w:ilvl="8">
      <w:numFmt w:val="bullet"/>
      <w:lvlText w:val="•"/>
      <w:lvlJc w:val="left"/>
      <w:pPr>
        <w:ind w:left="6136" w:hanging="164"/>
      </w:pPr>
    </w:lvl>
  </w:abstractNum>
  <w:abstractNum w:abstractNumId="137" w15:restartNumberingAfterBreak="0">
    <w:nsid w:val="00000491"/>
    <w:multiLevelType w:val="multilevel"/>
    <w:tmpl w:val="FFFFFFFF"/>
    <w:lvl w:ilvl="0">
      <w:numFmt w:val="bullet"/>
      <w:lvlText w:val="-"/>
      <w:lvlJc w:val="left"/>
      <w:pPr>
        <w:ind w:left="107" w:hanging="168"/>
      </w:pPr>
      <w:rPr>
        <w:rFonts w:ascii="Times New Roman" w:hAnsi="Times New Roman"/>
        <w:b w:val="0"/>
        <w:i w:val="0"/>
        <w:color w:val="006FC0"/>
        <w:w w:val="100"/>
        <w:sz w:val="28"/>
      </w:rPr>
    </w:lvl>
    <w:lvl w:ilvl="1">
      <w:numFmt w:val="bullet"/>
      <w:lvlText w:val="•"/>
      <w:lvlJc w:val="left"/>
      <w:pPr>
        <w:ind w:left="854" w:hanging="168"/>
      </w:pPr>
    </w:lvl>
    <w:lvl w:ilvl="2">
      <w:numFmt w:val="bullet"/>
      <w:lvlText w:val="•"/>
      <w:lvlJc w:val="left"/>
      <w:pPr>
        <w:ind w:left="1609" w:hanging="168"/>
      </w:pPr>
    </w:lvl>
    <w:lvl w:ilvl="3">
      <w:numFmt w:val="bullet"/>
      <w:lvlText w:val="•"/>
      <w:lvlJc w:val="left"/>
      <w:pPr>
        <w:ind w:left="2363" w:hanging="168"/>
      </w:pPr>
    </w:lvl>
    <w:lvl w:ilvl="4">
      <w:numFmt w:val="bullet"/>
      <w:lvlText w:val="•"/>
      <w:lvlJc w:val="left"/>
      <w:pPr>
        <w:ind w:left="3118" w:hanging="168"/>
      </w:pPr>
    </w:lvl>
    <w:lvl w:ilvl="5">
      <w:numFmt w:val="bullet"/>
      <w:lvlText w:val="•"/>
      <w:lvlJc w:val="left"/>
      <w:pPr>
        <w:ind w:left="3872" w:hanging="168"/>
      </w:pPr>
    </w:lvl>
    <w:lvl w:ilvl="6">
      <w:numFmt w:val="bullet"/>
      <w:lvlText w:val="•"/>
      <w:lvlJc w:val="left"/>
      <w:pPr>
        <w:ind w:left="4627" w:hanging="168"/>
      </w:pPr>
    </w:lvl>
    <w:lvl w:ilvl="7">
      <w:numFmt w:val="bullet"/>
      <w:lvlText w:val="•"/>
      <w:lvlJc w:val="left"/>
      <w:pPr>
        <w:ind w:left="5381" w:hanging="168"/>
      </w:pPr>
    </w:lvl>
    <w:lvl w:ilvl="8">
      <w:numFmt w:val="bullet"/>
      <w:lvlText w:val="•"/>
      <w:lvlJc w:val="left"/>
      <w:pPr>
        <w:ind w:left="6136" w:hanging="168"/>
      </w:pPr>
    </w:lvl>
  </w:abstractNum>
  <w:abstractNum w:abstractNumId="138" w15:restartNumberingAfterBreak="0">
    <w:nsid w:val="00000492"/>
    <w:multiLevelType w:val="multilevel"/>
    <w:tmpl w:val="FFFFFFFF"/>
    <w:lvl w:ilvl="0">
      <w:numFmt w:val="bullet"/>
      <w:lvlText w:val="-"/>
      <w:lvlJc w:val="left"/>
      <w:pPr>
        <w:ind w:left="107" w:hanging="166"/>
      </w:pPr>
      <w:rPr>
        <w:rFonts w:ascii="Times New Roman" w:hAnsi="Times New Roman"/>
        <w:b w:val="0"/>
        <w:i w:val="0"/>
        <w:color w:val="006FC0"/>
        <w:w w:val="100"/>
        <w:sz w:val="28"/>
      </w:rPr>
    </w:lvl>
    <w:lvl w:ilvl="1">
      <w:numFmt w:val="bullet"/>
      <w:lvlText w:val="•"/>
      <w:lvlJc w:val="left"/>
      <w:pPr>
        <w:ind w:left="854" w:hanging="166"/>
      </w:pPr>
    </w:lvl>
    <w:lvl w:ilvl="2">
      <w:numFmt w:val="bullet"/>
      <w:lvlText w:val="•"/>
      <w:lvlJc w:val="left"/>
      <w:pPr>
        <w:ind w:left="1609" w:hanging="166"/>
      </w:pPr>
    </w:lvl>
    <w:lvl w:ilvl="3">
      <w:numFmt w:val="bullet"/>
      <w:lvlText w:val="•"/>
      <w:lvlJc w:val="left"/>
      <w:pPr>
        <w:ind w:left="2363" w:hanging="166"/>
      </w:pPr>
    </w:lvl>
    <w:lvl w:ilvl="4">
      <w:numFmt w:val="bullet"/>
      <w:lvlText w:val="•"/>
      <w:lvlJc w:val="left"/>
      <w:pPr>
        <w:ind w:left="3118" w:hanging="166"/>
      </w:pPr>
    </w:lvl>
    <w:lvl w:ilvl="5">
      <w:numFmt w:val="bullet"/>
      <w:lvlText w:val="•"/>
      <w:lvlJc w:val="left"/>
      <w:pPr>
        <w:ind w:left="3872" w:hanging="166"/>
      </w:pPr>
    </w:lvl>
    <w:lvl w:ilvl="6">
      <w:numFmt w:val="bullet"/>
      <w:lvlText w:val="•"/>
      <w:lvlJc w:val="left"/>
      <w:pPr>
        <w:ind w:left="4627" w:hanging="166"/>
      </w:pPr>
    </w:lvl>
    <w:lvl w:ilvl="7">
      <w:numFmt w:val="bullet"/>
      <w:lvlText w:val="•"/>
      <w:lvlJc w:val="left"/>
      <w:pPr>
        <w:ind w:left="5381" w:hanging="166"/>
      </w:pPr>
    </w:lvl>
    <w:lvl w:ilvl="8">
      <w:numFmt w:val="bullet"/>
      <w:lvlText w:val="•"/>
      <w:lvlJc w:val="left"/>
      <w:pPr>
        <w:ind w:left="6136" w:hanging="166"/>
      </w:pPr>
    </w:lvl>
  </w:abstractNum>
  <w:abstractNum w:abstractNumId="139" w15:restartNumberingAfterBreak="0">
    <w:nsid w:val="00000493"/>
    <w:multiLevelType w:val="multilevel"/>
    <w:tmpl w:val="FFFFFFFF"/>
    <w:lvl w:ilvl="0">
      <w:numFmt w:val="bullet"/>
      <w:lvlText w:val="-"/>
      <w:lvlJc w:val="left"/>
      <w:pPr>
        <w:ind w:left="107" w:hanging="164"/>
      </w:pPr>
      <w:rPr>
        <w:rFonts w:ascii="Times New Roman" w:hAnsi="Times New Roman"/>
        <w:b w:val="0"/>
        <w:i w:val="0"/>
        <w:color w:val="006FC0"/>
        <w:w w:val="100"/>
        <w:sz w:val="28"/>
      </w:rPr>
    </w:lvl>
    <w:lvl w:ilvl="1">
      <w:numFmt w:val="bullet"/>
      <w:lvlText w:val="•"/>
      <w:lvlJc w:val="left"/>
      <w:pPr>
        <w:ind w:left="854" w:hanging="164"/>
      </w:pPr>
    </w:lvl>
    <w:lvl w:ilvl="2">
      <w:numFmt w:val="bullet"/>
      <w:lvlText w:val="•"/>
      <w:lvlJc w:val="left"/>
      <w:pPr>
        <w:ind w:left="1609" w:hanging="164"/>
      </w:pPr>
    </w:lvl>
    <w:lvl w:ilvl="3">
      <w:numFmt w:val="bullet"/>
      <w:lvlText w:val="•"/>
      <w:lvlJc w:val="left"/>
      <w:pPr>
        <w:ind w:left="2363" w:hanging="164"/>
      </w:pPr>
    </w:lvl>
    <w:lvl w:ilvl="4">
      <w:numFmt w:val="bullet"/>
      <w:lvlText w:val="•"/>
      <w:lvlJc w:val="left"/>
      <w:pPr>
        <w:ind w:left="3118" w:hanging="164"/>
      </w:pPr>
    </w:lvl>
    <w:lvl w:ilvl="5">
      <w:numFmt w:val="bullet"/>
      <w:lvlText w:val="•"/>
      <w:lvlJc w:val="left"/>
      <w:pPr>
        <w:ind w:left="3872" w:hanging="164"/>
      </w:pPr>
    </w:lvl>
    <w:lvl w:ilvl="6">
      <w:numFmt w:val="bullet"/>
      <w:lvlText w:val="•"/>
      <w:lvlJc w:val="left"/>
      <w:pPr>
        <w:ind w:left="4627" w:hanging="164"/>
      </w:pPr>
    </w:lvl>
    <w:lvl w:ilvl="7">
      <w:numFmt w:val="bullet"/>
      <w:lvlText w:val="•"/>
      <w:lvlJc w:val="left"/>
      <w:pPr>
        <w:ind w:left="5381" w:hanging="164"/>
      </w:pPr>
    </w:lvl>
    <w:lvl w:ilvl="8">
      <w:numFmt w:val="bullet"/>
      <w:lvlText w:val="•"/>
      <w:lvlJc w:val="left"/>
      <w:pPr>
        <w:ind w:left="6136" w:hanging="164"/>
      </w:pPr>
    </w:lvl>
  </w:abstractNum>
  <w:abstractNum w:abstractNumId="140" w15:restartNumberingAfterBreak="0">
    <w:nsid w:val="00000494"/>
    <w:multiLevelType w:val="multilevel"/>
    <w:tmpl w:val="FFFFFFFF"/>
    <w:lvl w:ilvl="0">
      <w:numFmt w:val="bullet"/>
      <w:lvlText w:val="-"/>
      <w:lvlJc w:val="left"/>
      <w:pPr>
        <w:ind w:left="107" w:hanging="164"/>
      </w:pPr>
      <w:rPr>
        <w:rFonts w:ascii="Times New Roman" w:hAnsi="Times New Roman"/>
        <w:w w:val="100"/>
      </w:rPr>
    </w:lvl>
    <w:lvl w:ilvl="1">
      <w:numFmt w:val="bullet"/>
      <w:lvlText w:val="•"/>
      <w:lvlJc w:val="left"/>
      <w:pPr>
        <w:ind w:left="854" w:hanging="164"/>
      </w:pPr>
    </w:lvl>
    <w:lvl w:ilvl="2">
      <w:numFmt w:val="bullet"/>
      <w:lvlText w:val="•"/>
      <w:lvlJc w:val="left"/>
      <w:pPr>
        <w:ind w:left="1609" w:hanging="164"/>
      </w:pPr>
    </w:lvl>
    <w:lvl w:ilvl="3">
      <w:numFmt w:val="bullet"/>
      <w:lvlText w:val="•"/>
      <w:lvlJc w:val="left"/>
      <w:pPr>
        <w:ind w:left="2363" w:hanging="164"/>
      </w:pPr>
    </w:lvl>
    <w:lvl w:ilvl="4">
      <w:numFmt w:val="bullet"/>
      <w:lvlText w:val="•"/>
      <w:lvlJc w:val="left"/>
      <w:pPr>
        <w:ind w:left="3118" w:hanging="164"/>
      </w:pPr>
    </w:lvl>
    <w:lvl w:ilvl="5">
      <w:numFmt w:val="bullet"/>
      <w:lvlText w:val="•"/>
      <w:lvlJc w:val="left"/>
      <w:pPr>
        <w:ind w:left="3872" w:hanging="164"/>
      </w:pPr>
    </w:lvl>
    <w:lvl w:ilvl="6">
      <w:numFmt w:val="bullet"/>
      <w:lvlText w:val="•"/>
      <w:lvlJc w:val="left"/>
      <w:pPr>
        <w:ind w:left="4627" w:hanging="164"/>
      </w:pPr>
    </w:lvl>
    <w:lvl w:ilvl="7">
      <w:numFmt w:val="bullet"/>
      <w:lvlText w:val="•"/>
      <w:lvlJc w:val="left"/>
      <w:pPr>
        <w:ind w:left="5381" w:hanging="164"/>
      </w:pPr>
    </w:lvl>
    <w:lvl w:ilvl="8">
      <w:numFmt w:val="bullet"/>
      <w:lvlText w:val="•"/>
      <w:lvlJc w:val="left"/>
      <w:pPr>
        <w:ind w:left="6136" w:hanging="164"/>
      </w:pPr>
    </w:lvl>
  </w:abstractNum>
  <w:abstractNum w:abstractNumId="141" w15:restartNumberingAfterBreak="0">
    <w:nsid w:val="00000496"/>
    <w:multiLevelType w:val="multilevel"/>
    <w:tmpl w:val="FFFFFFFF"/>
    <w:lvl w:ilvl="0">
      <w:numFmt w:val="bullet"/>
      <w:lvlText w:val="-"/>
      <w:lvlJc w:val="left"/>
      <w:pPr>
        <w:ind w:left="118" w:hanging="164"/>
      </w:pPr>
      <w:rPr>
        <w:rFonts w:ascii="Times New Roman" w:hAnsi="Times New Roman"/>
        <w:w w:val="100"/>
      </w:rPr>
    </w:lvl>
    <w:lvl w:ilvl="1">
      <w:numFmt w:val="bullet"/>
      <w:lvlText w:val="•"/>
      <w:lvlJc w:val="left"/>
      <w:pPr>
        <w:ind w:left="1084" w:hanging="164"/>
      </w:pPr>
    </w:lvl>
    <w:lvl w:ilvl="2">
      <w:numFmt w:val="bullet"/>
      <w:lvlText w:val="•"/>
      <w:lvlJc w:val="left"/>
      <w:pPr>
        <w:ind w:left="2049" w:hanging="164"/>
      </w:pPr>
    </w:lvl>
    <w:lvl w:ilvl="3">
      <w:numFmt w:val="bullet"/>
      <w:lvlText w:val="•"/>
      <w:lvlJc w:val="left"/>
      <w:pPr>
        <w:ind w:left="3013" w:hanging="164"/>
      </w:pPr>
    </w:lvl>
    <w:lvl w:ilvl="4">
      <w:numFmt w:val="bullet"/>
      <w:lvlText w:val="•"/>
      <w:lvlJc w:val="left"/>
      <w:pPr>
        <w:ind w:left="3978" w:hanging="164"/>
      </w:pPr>
    </w:lvl>
    <w:lvl w:ilvl="5">
      <w:numFmt w:val="bullet"/>
      <w:lvlText w:val="•"/>
      <w:lvlJc w:val="left"/>
      <w:pPr>
        <w:ind w:left="4943" w:hanging="164"/>
      </w:pPr>
    </w:lvl>
    <w:lvl w:ilvl="6">
      <w:numFmt w:val="bullet"/>
      <w:lvlText w:val="•"/>
      <w:lvlJc w:val="left"/>
      <w:pPr>
        <w:ind w:left="5907" w:hanging="164"/>
      </w:pPr>
    </w:lvl>
    <w:lvl w:ilvl="7">
      <w:numFmt w:val="bullet"/>
      <w:lvlText w:val="•"/>
      <w:lvlJc w:val="left"/>
      <w:pPr>
        <w:ind w:left="6872" w:hanging="164"/>
      </w:pPr>
    </w:lvl>
    <w:lvl w:ilvl="8">
      <w:numFmt w:val="bullet"/>
      <w:lvlText w:val="•"/>
      <w:lvlJc w:val="left"/>
      <w:pPr>
        <w:ind w:left="7837" w:hanging="164"/>
      </w:pPr>
    </w:lvl>
  </w:abstractNum>
  <w:abstractNum w:abstractNumId="142" w15:restartNumberingAfterBreak="0">
    <w:nsid w:val="00000497"/>
    <w:multiLevelType w:val="multilevel"/>
    <w:tmpl w:val="FFFFFFFF"/>
    <w:lvl w:ilvl="0">
      <w:start w:val="1"/>
      <w:numFmt w:val="decimal"/>
      <w:lvlText w:val="(%1)"/>
      <w:lvlJc w:val="left"/>
      <w:pPr>
        <w:ind w:left="118" w:hanging="394"/>
      </w:pPr>
      <w:rPr>
        <w:rFonts w:ascii="Times New Roman" w:hAnsi="Times New Roman" w:cs="Times New Roman"/>
        <w:b w:val="0"/>
        <w:bCs w:val="0"/>
        <w:i w:val="0"/>
        <w:iCs w:val="0"/>
        <w:w w:val="100"/>
        <w:sz w:val="28"/>
        <w:szCs w:val="28"/>
      </w:rPr>
    </w:lvl>
    <w:lvl w:ilvl="1">
      <w:numFmt w:val="bullet"/>
      <w:lvlText w:val="•"/>
      <w:lvlJc w:val="left"/>
      <w:pPr>
        <w:ind w:left="1084" w:hanging="394"/>
      </w:pPr>
    </w:lvl>
    <w:lvl w:ilvl="2">
      <w:numFmt w:val="bullet"/>
      <w:lvlText w:val="•"/>
      <w:lvlJc w:val="left"/>
      <w:pPr>
        <w:ind w:left="2049" w:hanging="394"/>
      </w:pPr>
    </w:lvl>
    <w:lvl w:ilvl="3">
      <w:numFmt w:val="bullet"/>
      <w:lvlText w:val="•"/>
      <w:lvlJc w:val="left"/>
      <w:pPr>
        <w:ind w:left="3013" w:hanging="394"/>
      </w:pPr>
    </w:lvl>
    <w:lvl w:ilvl="4">
      <w:numFmt w:val="bullet"/>
      <w:lvlText w:val="•"/>
      <w:lvlJc w:val="left"/>
      <w:pPr>
        <w:ind w:left="3978" w:hanging="394"/>
      </w:pPr>
    </w:lvl>
    <w:lvl w:ilvl="5">
      <w:numFmt w:val="bullet"/>
      <w:lvlText w:val="•"/>
      <w:lvlJc w:val="left"/>
      <w:pPr>
        <w:ind w:left="4943" w:hanging="394"/>
      </w:pPr>
    </w:lvl>
    <w:lvl w:ilvl="6">
      <w:numFmt w:val="bullet"/>
      <w:lvlText w:val="•"/>
      <w:lvlJc w:val="left"/>
      <w:pPr>
        <w:ind w:left="5907" w:hanging="394"/>
      </w:pPr>
    </w:lvl>
    <w:lvl w:ilvl="7">
      <w:numFmt w:val="bullet"/>
      <w:lvlText w:val="•"/>
      <w:lvlJc w:val="left"/>
      <w:pPr>
        <w:ind w:left="6872" w:hanging="394"/>
      </w:pPr>
    </w:lvl>
    <w:lvl w:ilvl="8">
      <w:numFmt w:val="bullet"/>
      <w:lvlText w:val="•"/>
      <w:lvlJc w:val="left"/>
      <w:pPr>
        <w:ind w:left="7837" w:hanging="394"/>
      </w:pPr>
    </w:lvl>
  </w:abstractNum>
  <w:abstractNum w:abstractNumId="143" w15:restartNumberingAfterBreak="0">
    <w:nsid w:val="00000498"/>
    <w:multiLevelType w:val="multilevel"/>
    <w:tmpl w:val="FFFFFFFF"/>
    <w:lvl w:ilvl="0">
      <w:numFmt w:val="bullet"/>
      <w:lvlText w:val="-"/>
      <w:lvlJc w:val="left"/>
      <w:pPr>
        <w:ind w:left="118" w:hanging="161"/>
      </w:pPr>
      <w:rPr>
        <w:rFonts w:ascii="Times New Roman" w:hAnsi="Times New Roman"/>
        <w:w w:val="100"/>
      </w:rPr>
    </w:lvl>
    <w:lvl w:ilvl="1">
      <w:numFmt w:val="bullet"/>
      <w:lvlText w:val="•"/>
      <w:lvlJc w:val="left"/>
      <w:pPr>
        <w:ind w:left="1084" w:hanging="161"/>
      </w:pPr>
    </w:lvl>
    <w:lvl w:ilvl="2">
      <w:numFmt w:val="bullet"/>
      <w:lvlText w:val="•"/>
      <w:lvlJc w:val="left"/>
      <w:pPr>
        <w:ind w:left="2049" w:hanging="161"/>
      </w:pPr>
    </w:lvl>
    <w:lvl w:ilvl="3">
      <w:numFmt w:val="bullet"/>
      <w:lvlText w:val="•"/>
      <w:lvlJc w:val="left"/>
      <w:pPr>
        <w:ind w:left="3013" w:hanging="161"/>
      </w:pPr>
    </w:lvl>
    <w:lvl w:ilvl="4">
      <w:numFmt w:val="bullet"/>
      <w:lvlText w:val="•"/>
      <w:lvlJc w:val="left"/>
      <w:pPr>
        <w:ind w:left="3978" w:hanging="161"/>
      </w:pPr>
    </w:lvl>
    <w:lvl w:ilvl="5">
      <w:numFmt w:val="bullet"/>
      <w:lvlText w:val="•"/>
      <w:lvlJc w:val="left"/>
      <w:pPr>
        <w:ind w:left="4943" w:hanging="161"/>
      </w:pPr>
    </w:lvl>
    <w:lvl w:ilvl="6">
      <w:numFmt w:val="bullet"/>
      <w:lvlText w:val="•"/>
      <w:lvlJc w:val="left"/>
      <w:pPr>
        <w:ind w:left="5907" w:hanging="161"/>
      </w:pPr>
    </w:lvl>
    <w:lvl w:ilvl="7">
      <w:numFmt w:val="bullet"/>
      <w:lvlText w:val="•"/>
      <w:lvlJc w:val="left"/>
      <w:pPr>
        <w:ind w:left="6872" w:hanging="161"/>
      </w:pPr>
    </w:lvl>
    <w:lvl w:ilvl="8">
      <w:numFmt w:val="bullet"/>
      <w:lvlText w:val="•"/>
      <w:lvlJc w:val="left"/>
      <w:pPr>
        <w:ind w:left="7837" w:hanging="161"/>
      </w:pPr>
    </w:lvl>
  </w:abstractNum>
  <w:abstractNum w:abstractNumId="144" w15:restartNumberingAfterBreak="0">
    <w:nsid w:val="00000499"/>
    <w:multiLevelType w:val="multilevel"/>
    <w:tmpl w:val="FFFFFFFF"/>
    <w:lvl w:ilvl="0">
      <w:start w:val="1"/>
      <w:numFmt w:val="decimal"/>
      <w:lvlText w:val="%1."/>
      <w:lvlJc w:val="left"/>
      <w:pPr>
        <w:ind w:left="961" w:hanging="281"/>
      </w:pPr>
      <w:rPr>
        <w:rFonts w:ascii="Times New Roman" w:hAnsi="Times New Roman" w:cs="Times New Roman"/>
        <w:b w:val="0"/>
        <w:bCs w:val="0"/>
        <w:i w:val="0"/>
        <w:iCs w:val="0"/>
        <w:w w:val="100"/>
        <w:sz w:val="28"/>
        <w:szCs w:val="28"/>
      </w:rPr>
    </w:lvl>
    <w:lvl w:ilvl="1">
      <w:numFmt w:val="bullet"/>
      <w:lvlText w:val="•"/>
      <w:lvlJc w:val="left"/>
      <w:pPr>
        <w:ind w:left="1840" w:hanging="281"/>
      </w:pPr>
    </w:lvl>
    <w:lvl w:ilvl="2">
      <w:numFmt w:val="bullet"/>
      <w:lvlText w:val="•"/>
      <w:lvlJc w:val="left"/>
      <w:pPr>
        <w:ind w:left="2721" w:hanging="281"/>
      </w:pPr>
    </w:lvl>
    <w:lvl w:ilvl="3">
      <w:numFmt w:val="bullet"/>
      <w:lvlText w:val="•"/>
      <w:lvlJc w:val="left"/>
      <w:pPr>
        <w:ind w:left="3601" w:hanging="281"/>
      </w:pPr>
    </w:lvl>
    <w:lvl w:ilvl="4">
      <w:numFmt w:val="bullet"/>
      <w:lvlText w:val="•"/>
      <w:lvlJc w:val="left"/>
      <w:pPr>
        <w:ind w:left="4482" w:hanging="281"/>
      </w:pPr>
    </w:lvl>
    <w:lvl w:ilvl="5">
      <w:numFmt w:val="bullet"/>
      <w:lvlText w:val="•"/>
      <w:lvlJc w:val="left"/>
      <w:pPr>
        <w:ind w:left="5363" w:hanging="281"/>
      </w:pPr>
    </w:lvl>
    <w:lvl w:ilvl="6">
      <w:numFmt w:val="bullet"/>
      <w:lvlText w:val="•"/>
      <w:lvlJc w:val="left"/>
      <w:pPr>
        <w:ind w:left="6243" w:hanging="281"/>
      </w:pPr>
    </w:lvl>
    <w:lvl w:ilvl="7">
      <w:numFmt w:val="bullet"/>
      <w:lvlText w:val="•"/>
      <w:lvlJc w:val="left"/>
      <w:pPr>
        <w:ind w:left="7124" w:hanging="281"/>
      </w:pPr>
    </w:lvl>
    <w:lvl w:ilvl="8">
      <w:numFmt w:val="bullet"/>
      <w:lvlText w:val="•"/>
      <w:lvlJc w:val="left"/>
      <w:pPr>
        <w:ind w:left="8005" w:hanging="281"/>
      </w:pPr>
    </w:lvl>
  </w:abstractNum>
  <w:abstractNum w:abstractNumId="145" w15:restartNumberingAfterBreak="0">
    <w:nsid w:val="0000049A"/>
    <w:multiLevelType w:val="multilevel"/>
    <w:tmpl w:val="FFFFFFFF"/>
    <w:lvl w:ilvl="0">
      <w:start w:val="1"/>
      <w:numFmt w:val="decimal"/>
      <w:lvlText w:val="%1."/>
      <w:lvlJc w:val="left"/>
      <w:pPr>
        <w:ind w:left="951" w:hanging="267"/>
      </w:pPr>
      <w:rPr>
        <w:rFonts w:ascii="Times New Roman" w:hAnsi="Times New Roman" w:cs="Times New Roman"/>
        <w:b w:val="0"/>
        <w:bCs w:val="0"/>
        <w:i w:val="0"/>
        <w:iCs w:val="0"/>
        <w:spacing w:val="-4"/>
        <w:w w:val="100"/>
        <w:sz w:val="28"/>
        <w:szCs w:val="28"/>
      </w:rPr>
    </w:lvl>
    <w:lvl w:ilvl="1">
      <w:start w:val="1"/>
      <w:numFmt w:val="lowerLetter"/>
      <w:lvlText w:val="%2)"/>
      <w:lvlJc w:val="left"/>
      <w:pPr>
        <w:ind w:left="975" w:hanging="291"/>
      </w:pPr>
      <w:rPr>
        <w:rFonts w:ascii="Times New Roman" w:hAnsi="Times New Roman" w:cs="Times New Roman"/>
        <w:b w:val="0"/>
        <w:bCs w:val="0"/>
        <w:i/>
        <w:iCs/>
        <w:spacing w:val="-4"/>
        <w:w w:val="100"/>
        <w:sz w:val="28"/>
        <w:szCs w:val="28"/>
      </w:rPr>
    </w:lvl>
    <w:lvl w:ilvl="2">
      <w:numFmt w:val="bullet"/>
      <w:lvlText w:val="•"/>
      <w:lvlJc w:val="left"/>
      <w:pPr>
        <w:ind w:left="1956" w:hanging="291"/>
      </w:pPr>
    </w:lvl>
    <w:lvl w:ilvl="3">
      <w:numFmt w:val="bullet"/>
      <w:lvlText w:val="•"/>
      <w:lvlJc w:val="left"/>
      <w:pPr>
        <w:ind w:left="2932" w:hanging="291"/>
      </w:pPr>
    </w:lvl>
    <w:lvl w:ilvl="4">
      <w:numFmt w:val="bullet"/>
      <w:lvlText w:val="•"/>
      <w:lvlJc w:val="left"/>
      <w:pPr>
        <w:ind w:left="3908" w:hanging="291"/>
      </w:pPr>
    </w:lvl>
    <w:lvl w:ilvl="5">
      <w:numFmt w:val="bullet"/>
      <w:lvlText w:val="•"/>
      <w:lvlJc w:val="left"/>
      <w:pPr>
        <w:ind w:left="4885" w:hanging="291"/>
      </w:pPr>
    </w:lvl>
    <w:lvl w:ilvl="6">
      <w:numFmt w:val="bullet"/>
      <w:lvlText w:val="•"/>
      <w:lvlJc w:val="left"/>
      <w:pPr>
        <w:ind w:left="5861" w:hanging="291"/>
      </w:pPr>
    </w:lvl>
    <w:lvl w:ilvl="7">
      <w:numFmt w:val="bullet"/>
      <w:lvlText w:val="•"/>
      <w:lvlJc w:val="left"/>
      <w:pPr>
        <w:ind w:left="6837" w:hanging="291"/>
      </w:pPr>
    </w:lvl>
    <w:lvl w:ilvl="8">
      <w:numFmt w:val="bullet"/>
      <w:lvlText w:val="•"/>
      <w:lvlJc w:val="left"/>
      <w:pPr>
        <w:ind w:left="7813" w:hanging="291"/>
      </w:pPr>
    </w:lvl>
  </w:abstractNum>
  <w:abstractNum w:abstractNumId="146" w15:restartNumberingAfterBreak="0">
    <w:nsid w:val="0000049B"/>
    <w:multiLevelType w:val="multilevel"/>
    <w:tmpl w:val="FFFFFFFF"/>
    <w:lvl w:ilvl="0">
      <w:numFmt w:val="bullet"/>
      <w:lvlText w:val="-"/>
      <w:lvlJc w:val="left"/>
      <w:pPr>
        <w:ind w:left="118" w:hanging="154"/>
      </w:pPr>
      <w:rPr>
        <w:rFonts w:ascii="Times New Roman" w:hAnsi="Times New Roman"/>
        <w:b w:val="0"/>
        <w:i/>
        <w:w w:val="100"/>
        <w:sz w:val="28"/>
      </w:rPr>
    </w:lvl>
    <w:lvl w:ilvl="1">
      <w:numFmt w:val="bullet"/>
      <w:lvlText w:val="•"/>
      <w:lvlJc w:val="left"/>
      <w:pPr>
        <w:ind w:left="1084" w:hanging="154"/>
      </w:pPr>
    </w:lvl>
    <w:lvl w:ilvl="2">
      <w:numFmt w:val="bullet"/>
      <w:lvlText w:val="•"/>
      <w:lvlJc w:val="left"/>
      <w:pPr>
        <w:ind w:left="2049" w:hanging="154"/>
      </w:pPr>
    </w:lvl>
    <w:lvl w:ilvl="3">
      <w:numFmt w:val="bullet"/>
      <w:lvlText w:val="•"/>
      <w:lvlJc w:val="left"/>
      <w:pPr>
        <w:ind w:left="3013" w:hanging="154"/>
      </w:pPr>
    </w:lvl>
    <w:lvl w:ilvl="4">
      <w:numFmt w:val="bullet"/>
      <w:lvlText w:val="•"/>
      <w:lvlJc w:val="left"/>
      <w:pPr>
        <w:ind w:left="3978" w:hanging="154"/>
      </w:pPr>
    </w:lvl>
    <w:lvl w:ilvl="5">
      <w:numFmt w:val="bullet"/>
      <w:lvlText w:val="•"/>
      <w:lvlJc w:val="left"/>
      <w:pPr>
        <w:ind w:left="4943" w:hanging="154"/>
      </w:pPr>
    </w:lvl>
    <w:lvl w:ilvl="6">
      <w:numFmt w:val="bullet"/>
      <w:lvlText w:val="•"/>
      <w:lvlJc w:val="left"/>
      <w:pPr>
        <w:ind w:left="5907" w:hanging="154"/>
      </w:pPr>
    </w:lvl>
    <w:lvl w:ilvl="7">
      <w:numFmt w:val="bullet"/>
      <w:lvlText w:val="•"/>
      <w:lvlJc w:val="left"/>
      <w:pPr>
        <w:ind w:left="6872" w:hanging="154"/>
      </w:pPr>
    </w:lvl>
    <w:lvl w:ilvl="8">
      <w:numFmt w:val="bullet"/>
      <w:lvlText w:val="•"/>
      <w:lvlJc w:val="left"/>
      <w:pPr>
        <w:ind w:left="7837" w:hanging="154"/>
      </w:pPr>
    </w:lvl>
  </w:abstractNum>
  <w:abstractNum w:abstractNumId="147" w15:restartNumberingAfterBreak="0">
    <w:nsid w:val="0000049C"/>
    <w:multiLevelType w:val="multilevel"/>
    <w:tmpl w:val="FFFFFFFF"/>
    <w:lvl w:ilvl="0">
      <w:start w:val="1"/>
      <w:numFmt w:val="decimal"/>
      <w:lvlText w:val="%1."/>
      <w:lvlJc w:val="left"/>
      <w:pPr>
        <w:ind w:left="118" w:hanging="255"/>
      </w:pPr>
      <w:rPr>
        <w:rFonts w:ascii="Times New Roman" w:hAnsi="Times New Roman" w:cs="Times New Roman"/>
        <w:b w:val="0"/>
        <w:bCs w:val="0"/>
        <w:i w:val="0"/>
        <w:iCs w:val="0"/>
        <w:spacing w:val="-4"/>
        <w:w w:val="100"/>
        <w:sz w:val="28"/>
        <w:szCs w:val="28"/>
      </w:rPr>
    </w:lvl>
    <w:lvl w:ilvl="1">
      <w:numFmt w:val="bullet"/>
      <w:lvlText w:val="•"/>
      <w:lvlJc w:val="left"/>
      <w:pPr>
        <w:ind w:left="1084" w:hanging="255"/>
      </w:pPr>
    </w:lvl>
    <w:lvl w:ilvl="2">
      <w:numFmt w:val="bullet"/>
      <w:lvlText w:val="•"/>
      <w:lvlJc w:val="left"/>
      <w:pPr>
        <w:ind w:left="2049" w:hanging="255"/>
      </w:pPr>
    </w:lvl>
    <w:lvl w:ilvl="3">
      <w:numFmt w:val="bullet"/>
      <w:lvlText w:val="•"/>
      <w:lvlJc w:val="left"/>
      <w:pPr>
        <w:ind w:left="3013" w:hanging="255"/>
      </w:pPr>
    </w:lvl>
    <w:lvl w:ilvl="4">
      <w:numFmt w:val="bullet"/>
      <w:lvlText w:val="•"/>
      <w:lvlJc w:val="left"/>
      <w:pPr>
        <w:ind w:left="3978" w:hanging="255"/>
      </w:pPr>
    </w:lvl>
    <w:lvl w:ilvl="5">
      <w:numFmt w:val="bullet"/>
      <w:lvlText w:val="•"/>
      <w:lvlJc w:val="left"/>
      <w:pPr>
        <w:ind w:left="4943" w:hanging="255"/>
      </w:pPr>
    </w:lvl>
    <w:lvl w:ilvl="6">
      <w:numFmt w:val="bullet"/>
      <w:lvlText w:val="•"/>
      <w:lvlJc w:val="left"/>
      <w:pPr>
        <w:ind w:left="5907" w:hanging="255"/>
      </w:pPr>
    </w:lvl>
    <w:lvl w:ilvl="7">
      <w:numFmt w:val="bullet"/>
      <w:lvlText w:val="•"/>
      <w:lvlJc w:val="left"/>
      <w:pPr>
        <w:ind w:left="6872" w:hanging="255"/>
      </w:pPr>
    </w:lvl>
    <w:lvl w:ilvl="8">
      <w:numFmt w:val="bullet"/>
      <w:lvlText w:val="•"/>
      <w:lvlJc w:val="left"/>
      <w:pPr>
        <w:ind w:left="7837" w:hanging="255"/>
      </w:pPr>
    </w:lvl>
  </w:abstractNum>
  <w:abstractNum w:abstractNumId="148" w15:restartNumberingAfterBreak="0">
    <w:nsid w:val="0000049D"/>
    <w:multiLevelType w:val="multilevel"/>
    <w:tmpl w:val="FFFFFFFF"/>
    <w:lvl w:ilvl="0">
      <w:start w:val="1"/>
      <w:numFmt w:val="decimal"/>
      <w:lvlText w:val="(%1)"/>
      <w:lvlJc w:val="left"/>
      <w:pPr>
        <w:ind w:left="118" w:hanging="398"/>
      </w:pPr>
      <w:rPr>
        <w:rFonts w:ascii="Times New Roman" w:hAnsi="Times New Roman" w:cs="Times New Roman"/>
        <w:b w:val="0"/>
        <w:bCs w:val="0"/>
        <w:i w:val="0"/>
        <w:iCs w:val="0"/>
        <w:spacing w:val="-5"/>
        <w:w w:val="100"/>
        <w:sz w:val="28"/>
        <w:szCs w:val="28"/>
      </w:rPr>
    </w:lvl>
    <w:lvl w:ilvl="1">
      <w:numFmt w:val="bullet"/>
      <w:lvlText w:val="•"/>
      <w:lvlJc w:val="left"/>
      <w:pPr>
        <w:ind w:left="1084" w:hanging="398"/>
      </w:pPr>
    </w:lvl>
    <w:lvl w:ilvl="2">
      <w:numFmt w:val="bullet"/>
      <w:lvlText w:val="•"/>
      <w:lvlJc w:val="left"/>
      <w:pPr>
        <w:ind w:left="2049" w:hanging="398"/>
      </w:pPr>
    </w:lvl>
    <w:lvl w:ilvl="3">
      <w:numFmt w:val="bullet"/>
      <w:lvlText w:val="•"/>
      <w:lvlJc w:val="left"/>
      <w:pPr>
        <w:ind w:left="3013" w:hanging="398"/>
      </w:pPr>
    </w:lvl>
    <w:lvl w:ilvl="4">
      <w:numFmt w:val="bullet"/>
      <w:lvlText w:val="•"/>
      <w:lvlJc w:val="left"/>
      <w:pPr>
        <w:ind w:left="3978" w:hanging="398"/>
      </w:pPr>
    </w:lvl>
    <w:lvl w:ilvl="5">
      <w:numFmt w:val="bullet"/>
      <w:lvlText w:val="•"/>
      <w:lvlJc w:val="left"/>
      <w:pPr>
        <w:ind w:left="4943" w:hanging="398"/>
      </w:pPr>
    </w:lvl>
    <w:lvl w:ilvl="6">
      <w:numFmt w:val="bullet"/>
      <w:lvlText w:val="•"/>
      <w:lvlJc w:val="left"/>
      <w:pPr>
        <w:ind w:left="5907" w:hanging="398"/>
      </w:pPr>
    </w:lvl>
    <w:lvl w:ilvl="7">
      <w:numFmt w:val="bullet"/>
      <w:lvlText w:val="•"/>
      <w:lvlJc w:val="left"/>
      <w:pPr>
        <w:ind w:left="6872" w:hanging="398"/>
      </w:pPr>
    </w:lvl>
    <w:lvl w:ilvl="8">
      <w:numFmt w:val="bullet"/>
      <w:lvlText w:val="•"/>
      <w:lvlJc w:val="left"/>
      <w:pPr>
        <w:ind w:left="7837" w:hanging="398"/>
      </w:pPr>
    </w:lvl>
  </w:abstractNum>
  <w:abstractNum w:abstractNumId="149" w15:restartNumberingAfterBreak="0">
    <w:nsid w:val="0000049E"/>
    <w:multiLevelType w:val="multilevel"/>
    <w:tmpl w:val="FFFFFFFF"/>
    <w:lvl w:ilvl="0">
      <w:start w:val="1"/>
      <w:numFmt w:val="decimal"/>
      <w:lvlText w:val="(%1)"/>
      <w:lvlJc w:val="left"/>
      <w:pPr>
        <w:ind w:left="118" w:hanging="389"/>
      </w:pPr>
      <w:rPr>
        <w:rFonts w:ascii="Times New Roman" w:hAnsi="Times New Roman" w:cs="Times New Roman"/>
        <w:b w:val="0"/>
        <w:bCs w:val="0"/>
        <w:i w:val="0"/>
        <w:iCs w:val="0"/>
        <w:w w:val="100"/>
        <w:sz w:val="28"/>
        <w:szCs w:val="28"/>
      </w:rPr>
    </w:lvl>
    <w:lvl w:ilvl="1">
      <w:numFmt w:val="bullet"/>
      <w:lvlText w:val="•"/>
      <w:lvlJc w:val="left"/>
      <w:pPr>
        <w:ind w:left="1084" w:hanging="389"/>
      </w:pPr>
    </w:lvl>
    <w:lvl w:ilvl="2">
      <w:numFmt w:val="bullet"/>
      <w:lvlText w:val="•"/>
      <w:lvlJc w:val="left"/>
      <w:pPr>
        <w:ind w:left="2049" w:hanging="389"/>
      </w:pPr>
    </w:lvl>
    <w:lvl w:ilvl="3">
      <w:numFmt w:val="bullet"/>
      <w:lvlText w:val="•"/>
      <w:lvlJc w:val="left"/>
      <w:pPr>
        <w:ind w:left="3013" w:hanging="389"/>
      </w:pPr>
    </w:lvl>
    <w:lvl w:ilvl="4">
      <w:numFmt w:val="bullet"/>
      <w:lvlText w:val="•"/>
      <w:lvlJc w:val="left"/>
      <w:pPr>
        <w:ind w:left="3978" w:hanging="389"/>
      </w:pPr>
    </w:lvl>
    <w:lvl w:ilvl="5">
      <w:numFmt w:val="bullet"/>
      <w:lvlText w:val="•"/>
      <w:lvlJc w:val="left"/>
      <w:pPr>
        <w:ind w:left="4943" w:hanging="389"/>
      </w:pPr>
    </w:lvl>
    <w:lvl w:ilvl="6">
      <w:numFmt w:val="bullet"/>
      <w:lvlText w:val="•"/>
      <w:lvlJc w:val="left"/>
      <w:pPr>
        <w:ind w:left="5907" w:hanging="389"/>
      </w:pPr>
    </w:lvl>
    <w:lvl w:ilvl="7">
      <w:numFmt w:val="bullet"/>
      <w:lvlText w:val="•"/>
      <w:lvlJc w:val="left"/>
      <w:pPr>
        <w:ind w:left="6872" w:hanging="389"/>
      </w:pPr>
    </w:lvl>
    <w:lvl w:ilvl="8">
      <w:numFmt w:val="bullet"/>
      <w:lvlText w:val="•"/>
      <w:lvlJc w:val="left"/>
      <w:pPr>
        <w:ind w:left="7837" w:hanging="389"/>
      </w:pPr>
    </w:lvl>
  </w:abstractNum>
  <w:abstractNum w:abstractNumId="150" w15:restartNumberingAfterBreak="0">
    <w:nsid w:val="0E2B2BA9"/>
    <w:multiLevelType w:val="multilevel"/>
    <w:tmpl w:val="3A7C345C"/>
    <w:lvl w:ilvl="0">
      <w:start w:val="1"/>
      <w:numFmt w:val="decimal"/>
      <w:lvlText w:val="%1"/>
      <w:lvlJc w:val="left"/>
      <w:pPr>
        <w:ind w:left="375" w:hanging="375"/>
      </w:pPr>
      <w:rPr>
        <w:rFonts w:hint="default"/>
      </w:rPr>
    </w:lvl>
    <w:lvl w:ilvl="1">
      <w:start w:val="2"/>
      <w:numFmt w:val="decimal"/>
      <w:lvlText w:val="%1.%2"/>
      <w:lvlJc w:val="left"/>
      <w:pPr>
        <w:ind w:left="1223" w:hanging="375"/>
      </w:pPr>
      <w:rPr>
        <w:rFonts w:hint="default"/>
      </w:rPr>
    </w:lvl>
    <w:lvl w:ilvl="2">
      <w:start w:val="1"/>
      <w:numFmt w:val="decimal"/>
      <w:lvlText w:val="%1.%2.%3"/>
      <w:lvlJc w:val="left"/>
      <w:pPr>
        <w:ind w:left="2416" w:hanging="720"/>
      </w:pPr>
      <w:rPr>
        <w:rFonts w:hint="default"/>
      </w:rPr>
    </w:lvl>
    <w:lvl w:ilvl="3">
      <w:start w:val="1"/>
      <w:numFmt w:val="decimalZero"/>
      <w:lvlText w:val="%1.%2.%3.%4"/>
      <w:lvlJc w:val="left"/>
      <w:pPr>
        <w:ind w:left="3624" w:hanging="1080"/>
      </w:pPr>
      <w:rPr>
        <w:rFonts w:hint="default"/>
      </w:rPr>
    </w:lvl>
    <w:lvl w:ilvl="4">
      <w:start w:val="1"/>
      <w:numFmt w:val="decimal"/>
      <w:lvlText w:val="%1.%2.%3.%4.%5"/>
      <w:lvlJc w:val="left"/>
      <w:pPr>
        <w:ind w:left="4472" w:hanging="1080"/>
      </w:pPr>
      <w:rPr>
        <w:rFonts w:hint="default"/>
      </w:rPr>
    </w:lvl>
    <w:lvl w:ilvl="5">
      <w:start w:val="1"/>
      <w:numFmt w:val="decimal"/>
      <w:lvlText w:val="%1.%2.%3.%4.%5.%6"/>
      <w:lvlJc w:val="left"/>
      <w:pPr>
        <w:ind w:left="5680" w:hanging="1440"/>
      </w:pPr>
      <w:rPr>
        <w:rFonts w:hint="default"/>
      </w:rPr>
    </w:lvl>
    <w:lvl w:ilvl="6">
      <w:start w:val="1"/>
      <w:numFmt w:val="decimal"/>
      <w:lvlText w:val="%1.%2.%3.%4.%5.%6.%7"/>
      <w:lvlJc w:val="left"/>
      <w:pPr>
        <w:ind w:left="6528" w:hanging="1440"/>
      </w:pPr>
      <w:rPr>
        <w:rFonts w:hint="default"/>
      </w:rPr>
    </w:lvl>
    <w:lvl w:ilvl="7">
      <w:start w:val="1"/>
      <w:numFmt w:val="decimal"/>
      <w:lvlText w:val="%1.%2.%3.%4.%5.%6.%7.%8"/>
      <w:lvlJc w:val="left"/>
      <w:pPr>
        <w:ind w:left="7736" w:hanging="1800"/>
      </w:pPr>
      <w:rPr>
        <w:rFonts w:hint="default"/>
      </w:rPr>
    </w:lvl>
    <w:lvl w:ilvl="8">
      <w:start w:val="1"/>
      <w:numFmt w:val="decimal"/>
      <w:lvlText w:val="%1.%2.%3.%4.%5.%6.%7.%8.%9"/>
      <w:lvlJc w:val="left"/>
      <w:pPr>
        <w:ind w:left="8584" w:hanging="1800"/>
      </w:pPr>
      <w:rPr>
        <w:rFonts w:hint="default"/>
      </w:rPr>
    </w:lvl>
  </w:abstractNum>
  <w:num w:numId="1" w16cid:durableId="425351523">
    <w:abstractNumId w:val="149"/>
  </w:num>
  <w:num w:numId="2" w16cid:durableId="1932078105">
    <w:abstractNumId w:val="148"/>
  </w:num>
  <w:num w:numId="3" w16cid:durableId="838346904">
    <w:abstractNumId w:val="147"/>
  </w:num>
  <w:num w:numId="4" w16cid:durableId="348722660">
    <w:abstractNumId w:val="146"/>
  </w:num>
  <w:num w:numId="5" w16cid:durableId="1817524195">
    <w:abstractNumId w:val="145"/>
  </w:num>
  <w:num w:numId="6" w16cid:durableId="2003700377">
    <w:abstractNumId w:val="144"/>
  </w:num>
  <w:num w:numId="7" w16cid:durableId="905187958">
    <w:abstractNumId w:val="143"/>
  </w:num>
  <w:num w:numId="8" w16cid:durableId="367534220">
    <w:abstractNumId w:val="142"/>
  </w:num>
  <w:num w:numId="9" w16cid:durableId="1235319293">
    <w:abstractNumId w:val="141"/>
  </w:num>
  <w:num w:numId="10" w16cid:durableId="651910619">
    <w:abstractNumId w:val="140"/>
  </w:num>
  <w:num w:numId="11" w16cid:durableId="1630042132">
    <w:abstractNumId w:val="139"/>
  </w:num>
  <w:num w:numId="12" w16cid:durableId="67660074">
    <w:abstractNumId w:val="138"/>
  </w:num>
  <w:num w:numId="13" w16cid:durableId="1951088763">
    <w:abstractNumId w:val="137"/>
  </w:num>
  <w:num w:numId="14" w16cid:durableId="1743795113">
    <w:abstractNumId w:val="136"/>
  </w:num>
  <w:num w:numId="15" w16cid:durableId="281498061">
    <w:abstractNumId w:val="135"/>
  </w:num>
  <w:num w:numId="16" w16cid:durableId="1671760424">
    <w:abstractNumId w:val="134"/>
  </w:num>
  <w:num w:numId="17" w16cid:durableId="356470061">
    <w:abstractNumId w:val="133"/>
  </w:num>
  <w:num w:numId="18" w16cid:durableId="1335378448">
    <w:abstractNumId w:val="132"/>
  </w:num>
  <w:num w:numId="19" w16cid:durableId="95565474">
    <w:abstractNumId w:val="131"/>
  </w:num>
  <w:num w:numId="20" w16cid:durableId="941838742">
    <w:abstractNumId w:val="130"/>
  </w:num>
  <w:num w:numId="21" w16cid:durableId="473841612">
    <w:abstractNumId w:val="129"/>
  </w:num>
  <w:num w:numId="22" w16cid:durableId="341516208">
    <w:abstractNumId w:val="128"/>
  </w:num>
  <w:num w:numId="23" w16cid:durableId="1884171804">
    <w:abstractNumId w:val="127"/>
  </w:num>
  <w:num w:numId="24" w16cid:durableId="422800869">
    <w:abstractNumId w:val="126"/>
  </w:num>
  <w:num w:numId="25" w16cid:durableId="724573579">
    <w:abstractNumId w:val="125"/>
  </w:num>
  <w:num w:numId="26" w16cid:durableId="1580677108">
    <w:abstractNumId w:val="124"/>
  </w:num>
  <w:num w:numId="27" w16cid:durableId="49960763">
    <w:abstractNumId w:val="123"/>
  </w:num>
  <w:num w:numId="28" w16cid:durableId="667707974">
    <w:abstractNumId w:val="122"/>
  </w:num>
  <w:num w:numId="29" w16cid:durableId="1201164289">
    <w:abstractNumId w:val="121"/>
  </w:num>
  <w:num w:numId="30" w16cid:durableId="1283145315">
    <w:abstractNumId w:val="120"/>
  </w:num>
  <w:num w:numId="31" w16cid:durableId="445854557">
    <w:abstractNumId w:val="119"/>
  </w:num>
  <w:num w:numId="32" w16cid:durableId="1931430151">
    <w:abstractNumId w:val="118"/>
  </w:num>
  <w:num w:numId="33" w16cid:durableId="1483157699">
    <w:abstractNumId w:val="117"/>
  </w:num>
  <w:num w:numId="34" w16cid:durableId="1429425540">
    <w:abstractNumId w:val="116"/>
  </w:num>
  <w:num w:numId="35" w16cid:durableId="263732681">
    <w:abstractNumId w:val="115"/>
  </w:num>
  <w:num w:numId="36" w16cid:durableId="349381408">
    <w:abstractNumId w:val="114"/>
  </w:num>
  <w:num w:numId="37" w16cid:durableId="1502966930">
    <w:abstractNumId w:val="113"/>
  </w:num>
  <w:num w:numId="38" w16cid:durableId="1091707007">
    <w:abstractNumId w:val="112"/>
  </w:num>
  <w:num w:numId="39" w16cid:durableId="1281719080">
    <w:abstractNumId w:val="111"/>
  </w:num>
  <w:num w:numId="40" w16cid:durableId="1894654021">
    <w:abstractNumId w:val="110"/>
  </w:num>
  <w:num w:numId="41" w16cid:durableId="691108869">
    <w:abstractNumId w:val="109"/>
  </w:num>
  <w:num w:numId="42" w16cid:durableId="1759473711">
    <w:abstractNumId w:val="108"/>
  </w:num>
  <w:num w:numId="43" w16cid:durableId="148328684">
    <w:abstractNumId w:val="107"/>
  </w:num>
  <w:num w:numId="44" w16cid:durableId="14312164">
    <w:abstractNumId w:val="106"/>
  </w:num>
  <w:num w:numId="45" w16cid:durableId="1797675018">
    <w:abstractNumId w:val="105"/>
  </w:num>
  <w:num w:numId="46" w16cid:durableId="199780958">
    <w:abstractNumId w:val="104"/>
  </w:num>
  <w:num w:numId="47" w16cid:durableId="1343240354">
    <w:abstractNumId w:val="103"/>
  </w:num>
  <w:num w:numId="48" w16cid:durableId="1971128669">
    <w:abstractNumId w:val="102"/>
  </w:num>
  <w:num w:numId="49" w16cid:durableId="1349140376">
    <w:abstractNumId w:val="101"/>
  </w:num>
  <w:num w:numId="50" w16cid:durableId="726925672">
    <w:abstractNumId w:val="100"/>
  </w:num>
  <w:num w:numId="51" w16cid:durableId="1857378517">
    <w:abstractNumId w:val="99"/>
  </w:num>
  <w:num w:numId="52" w16cid:durableId="2090958010">
    <w:abstractNumId w:val="98"/>
  </w:num>
  <w:num w:numId="53" w16cid:durableId="1752072047">
    <w:abstractNumId w:val="97"/>
  </w:num>
  <w:num w:numId="54" w16cid:durableId="1415661822">
    <w:abstractNumId w:val="96"/>
  </w:num>
  <w:num w:numId="55" w16cid:durableId="1281689832">
    <w:abstractNumId w:val="95"/>
  </w:num>
  <w:num w:numId="56" w16cid:durableId="766779629">
    <w:abstractNumId w:val="94"/>
  </w:num>
  <w:num w:numId="57" w16cid:durableId="148988119">
    <w:abstractNumId w:val="93"/>
  </w:num>
  <w:num w:numId="58" w16cid:durableId="1585189003">
    <w:abstractNumId w:val="92"/>
  </w:num>
  <w:num w:numId="59" w16cid:durableId="2022393786">
    <w:abstractNumId w:val="91"/>
  </w:num>
  <w:num w:numId="60" w16cid:durableId="518616489">
    <w:abstractNumId w:val="90"/>
  </w:num>
  <w:num w:numId="61" w16cid:durableId="773599844">
    <w:abstractNumId w:val="89"/>
  </w:num>
  <w:num w:numId="62" w16cid:durableId="439303571">
    <w:abstractNumId w:val="88"/>
  </w:num>
  <w:num w:numId="63" w16cid:durableId="1700811040">
    <w:abstractNumId w:val="87"/>
  </w:num>
  <w:num w:numId="64" w16cid:durableId="1433159322">
    <w:abstractNumId w:val="86"/>
  </w:num>
  <w:num w:numId="65" w16cid:durableId="1046024807">
    <w:abstractNumId w:val="85"/>
  </w:num>
  <w:num w:numId="66" w16cid:durableId="1971401285">
    <w:abstractNumId w:val="84"/>
  </w:num>
  <w:num w:numId="67" w16cid:durableId="1604803162">
    <w:abstractNumId w:val="83"/>
  </w:num>
  <w:num w:numId="68" w16cid:durableId="248661423">
    <w:abstractNumId w:val="82"/>
  </w:num>
  <w:num w:numId="69" w16cid:durableId="1005746356">
    <w:abstractNumId w:val="81"/>
  </w:num>
  <w:num w:numId="70" w16cid:durableId="417169390">
    <w:abstractNumId w:val="80"/>
  </w:num>
  <w:num w:numId="71" w16cid:durableId="1577783354">
    <w:abstractNumId w:val="79"/>
  </w:num>
  <w:num w:numId="72" w16cid:durableId="1172836608">
    <w:abstractNumId w:val="78"/>
  </w:num>
  <w:num w:numId="73" w16cid:durableId="416247300">
    <w:abstractNumId w:val="77"/>
  </w:num>
  <w:num w:numId="74" w16cid:durableId="2009936757">
    <w:abstractNumId w:val="76"/>
  </w:num>
  <w:num w:numId="75" w16cid:durableId="839386981">
    <w:abstractNumId w:val="75"/>
  </w:num>
  <w:num w:numId="76" w16cid:durableId="1048142409">
    <w:abstractNumId w:val="74"/>
  </w:num>
  <w:num w:numId="77" w16cid:durableId="1985113403">
    <w:abstractNumId w:val="73"/>
  </w:num>
  <w:num w:numId="78" w16cid:durableId="114715638">
    <w:abstractNumId w:val="72"/>
  </w:num>
  <w:num w:numId="79" w16cid:durableId="948582142">
    <w:abstractNumId w:val="71"/>
  </w:num>
  <w:num w:numId="80" w16cid:durableId="1834445944">
    <w:abstractNumId w:val="70"/>
  </w:num>
  <w:num w:numId="81" w16cid:durableId="879973846">
    <w:abstractNumId w:val="69"/>
  </w:num>
  <w:num w:numId="82" w16cid:durableId="1490097418">
    <w:abstractNumId w:val="68"/>
  </w:num>
  <w:num w:numId="83" w16cid:durableId="795758713">
    <w:abstractNumId w:val="67"/>
  </w:num>
  <w:num w:numId="84" w16cid:durableId="1085802126">
    <w:abstractNumId w:val="66"/>
  </w:num>
  <w:num w:numId="85" w16cid:durableId="644435918">
    <w:abstractNumId w:val="65"/>
  </w:num>
  <w:num w:numId="86" w16cid:durableId="3484946">
    <w:abstractNumId w:val="64"/>
  </w:num>
  <w:num w:numId="87" w16cid:durableId="1290093554">
    <w:abstractNumId w:val="63"/>
  </w:num>
  <w:num w:numId="88" w16cid:durableId="819231380">
    <w:abstractNumId w:val="62"/>
  </w:num>
  <w:num w:numId="89" w16cid:durableId="815688748">
    <w:abstractNumId w:val="61"/>
  </w:num>
  <w:num w:numId="90" w16cid:durableId="2027051321">
    <w:abstractNumId w:val="60"/>
  </w:num>
  <w:num w:numId="91" w16cid:durableId="933368418">
    <w:abstractNumId w:val="59"/>
  </w:num>
  <w:num w:numId="92" w16cid:durableId="1845322030">
    <w:abstractNumId w:val="58"/>
  </w:num>
  <w:num w:numId="93" w16cid:durableId="1306815052">
    <w:abstractNumId w:val="57"/>
  </w:num>
  <w:num w:numId="94" w16cid:durableId="2086101123">
    <w:abstractNumId w:val="56"/>
  </w:num>
  <w:num w:numId="95" w16cid:durableId="1941840867">
    <w:abstractNumId w:val="55"/>
  </w:num>
  <w:num w:numId="96" w16cid:durableId="761337852">
    <w:abstractNumId w:val="54"/>
  </w:num>
  <w:num w:numId="97" w16cid:durableId="236062124">
    <w:abstractNumId w:val="53"/>
  </w:num>
  <w:num w:numId="98" w16cid:durableId="107312406">
    <w:abstractNumId w:val="52"/>
  </w:num>
  <w:num w:numId="99" w16cid:durableId="1989238227">
    <w:abstractNumId w:val="51"/>
  </w:num>
  <w:num w:numId="100" w16cid:durableId="990062211">
    <w:abstractNumId w:val="50"/>
  </w:num>
  <w:num w:numId="101" w16cid:durableId="1056468782">
    <w:abstractNumId w:val="49"/>
  </w:num>
  <w:num w:numId="102" w16cid:durableId="1930190241">
    <w:abstractNumId w:val="48"/>
  </w:num>
  <w:num w:numId="103" w16cid:durableId="1158771349">
    <w:abstractNumId w:val="47"/>
  </w:num>
  <w:num w:numId="104" w16cid:durableId="715199709">
    <w:abstractNumId w:val="46"/>
  </w:num>
  <w:num w:numId="105" w16cid:durableId="1879658798">
    <w:abstractNumId w:val="45"/>
  </w:num>
  <w:num w:numId="106" w16cid:durableId="2062942723">
    <w:abstractNumId w:val="44"/>
  </w:num>
  <w:num w:numId="107" w16cid:durableId="1420172590">
    <w:abstractNumId w:val="43"/>
  </w:num>
  <w:num w:numId="108" w16cid:durableId="1079058999">
    <w:abstractNumId w:val="42"/>
  </w:num>
  <w:num w:numId="109" w16cid:durableId="1630016805">
    <w:abstractNumId w:val="41"/>
  </w:num>
  <w:num w:numId="110" w16cid:durableId="682628786">
    <w:abstractNumId w:val="40"/>
  </w:num>
  <w:num w:numId="111" w16cid:durableId="258874498">
    <w:abstractNumId w:val="39"/>
  </w:num>
  <w:num w:numId="112" w16cid:durableId="494223010">
    <w:abstractNumId w:val="38"/>
  </w:num>
  <w:num w:numId="113" w16cid:durableId="2013221633">
    <w:abstractNumId w:val="37"/>
  </w:num>
  <w:num w:numId="114" w16cid:durableId="1216622049">
    <w:abstractNumId w:val="36"/>
  </w:num>
  <w:num w:numId="115" w16cid:durableId="468010480">
    <w:abstractNumId w:val="35"/>
  </w:num>
  <w:num w:numId="116" w16cid:durableId="1008482225">
    <w:abstractNumId w:val="34"/>
  </w:num>
  <w:num w:numId="117" w16cid:durableId="521937887">
    <w:abstractNumId w:val="33"/>
  </w:num>
  <w:num w:numId="118" w16cid:durableId="1331980399">
    <w:abstractNumId w:val="32"/>
  </w:num>
  <w:num w:numId="119" w16cid:durableId="669458">
    <w:abstractNumId w:val="31"/>
  </w:num>
  <w:num w:numId="120" w16cid:durableId="825129232">
    <w:abstractNumId w:val="30"/>
  </w:num>
  <w:num w:numId="121" w16cid:durableId="188688339">
    <w:abstractNumId w:val="29"/>
  </w:num>
  <w:num w:numId="122" w16cid:durableId="315838832">
    <w:abstractNumId w:val="28"/>
  </w:num>
  <w:num w:numId="123" w16cid:durableId="874930822">
    <w:abstractNumId w:val="27"/>
  </w:num>
  <w:num w:numId="124" w16cid:durableId="1046637619">
    <w:abstractNumId w:val="26"/>
  </w:num>
  <w:num w:numId="125" w16cid:durableId="143013428">
    <w:abstractNumId w:val="25"/>
  </w:num>
  <w:num w:numId="126" w16cid:durableId="1380323953">
    <w:abstractNumId w:val="24"/>
  </w:num>
  <w:num w:numId="127" w16cid:durableId="1995915497">
    <w:abstractNumId w:val="23"/>
  </w:num>
  <w:num w:numId="128" w16cid:durableId="1164051338">
    <w:abstractNumId w:val="22"/>
  </w:num>
  <w:num w:numId="129" w16cid:durableId="2040009050">
    <w:abstractNumId w:val="21"/>
  </w:num>
  <w:num w:numId="130" w16cid:durableId="1573392306">
    <w:abstractNumId w:val="20"/>
  </w:num>
  <w:num w:numId="131" w16cid:durableId="739057515">
    <w:abstractNumId w:val="19"/>
  </w:num>
  <w:num w:numId="132" w16cid:durableId="1973514881">
    <w:abstractNumId w:val="18"/>
  </w:num>
  <w:num w:numId="133" w16cid:durableId="916402469">
    <w:abstractNumId w:val="17"/>
  </w:num>
  <w:num w:numId="134" w16cid:durableId="1743985792">
    <w:abstractNumId w:val="16"/>
  </w:num>
  <w:num w:numId="135" w16cid:durableId="511069954">
    <w:abstractNumId w:val="15"/>
  </w:num>
  <w:num w:numId="136" w16cid:durableId="1219130158">
    <w:abstractNumId w:val="14"/>
  </w:num>
  <w:num w:numId="137" w16cid:durableId="935285808">
    <w:abstractNumId w:val="13"/>
  </w:num>
  <w:num w:numId="138" w16cid:durableId="894698406">
    <w:abstractNumId w:val="12"/>
  </w:num>
  <w:num w:numId="139" w16cid:durableId="753890919">
    <w:abstractNumId w:val="11"/>
  </w:num>
  <w:num w:numId="140" w16cid:durableId="2008972030">
    <w:abstractNumId w:val="10"/>
  </w:num>
  <w:num w:numId="141" w16cid:durableId="19012881">
    <w:abstractNumId w:val="9"/>
  </w:num>
  <w:num w:numId="142" w16cid:durableId="660816094">
    <w:abstractNumId w:val="8"/>
  </w:num>
  <w:num w:numId="143" w16cid:durableId="249200307">
    <w:abstractNumId w:val="7"/>
  </w:num>
  <w:num w:numId="144" w16cid:durableId="1171875934">
    <w:abstractNumId w:val="6"/>
  </w:num>
  <w:num w:numId="145" w16cid:durableId="1799372215">
    <w:abstractNumId w:val="5"/>
  </w:num>
  <w:num w:numId="146" w16cid:durableId="1092513549">
    <w:abstractNumId w:val="4"/>
  </w:num>
  <w:num w:numId="147" w16cid:durableId="981731837">
    <w:abstractNumId w:val="3"/>
  </w:num>
  <w:num w:numId="148" w16cid:durableId="184488334">
    <w:abstractNumId w:val="2"/>
  </w:num>
  <w:num w:numId="149" w16cid:durableId="2023772561">
    <w:abstractNumId w:val="1"/>
  </w:num>
  <w:num w:numId="150" w16cid:durableId="1750612074">
    <w:abstractNumId w:val="0"/>
  </w:num>
  <w:num w:numId="151" w16cid:durableId="849024637">
    <w:abstractNumId w:val="150"/>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2D5"/>
    <w:rsid w:val="00002FDB"/>
    <w:rsid w:val="00003705"/>
    <w:rsid w:val="000042F1"/>
    <w:rsid w:val="00010965"/>
    <w:rsid w:val="00010C90"/>
    <w:rsid w:val="0001127D"/>
    <w:rsid w:val="0001668D"/>
    <w:rsid w:val="0006117B"/>
    <w:rsid w:val="00071433"/>
    <w:rsid w:val="00076BEC"/>
    <w:rsid w:val="000C4142"/>
    <w:rsid w:val="000E54B8"/>
    <w:rsid w:val="000F3A66"/>
    <w:rsid w:val="00103C84"/>
    <w:rsid w:val="00103CD5"/>
    <w:rsid w:val="0010698B"/>
    <w:rsid w:val="00132273"/>
    <w:rsid w:val="0016159E"/>
    <w:rsid w:val="0016380C"/>
    <w:rsid w:val="00187C56"/>
    <w:rsid w:val="001B6C80"/>
    <w:rsid w:val="001E3570"/>
    <w:rsid w:val="001F2E61"/>
    <w:rsid w:val="001F42D5"/>
    <w:rsid w:val="00214878"/>
    <w:rsid w:val="002845EB"/>
    <w:rsid w:val="002A11A2"/>
    <w:rsid w:val="002D61F5"/>
    <w:rsid w:val="00301226"/>
    <w:rsid w:val="00330111"/>
    <w:rsid w:val="00333258"/>
    <w:rsid w:val="0034319A"/>
    <w:rsid w:val="00393BFE"/>
    <w:rsid w:val="003A287F"/>
    <w:rsid w:val="003B23E7"/>
    <w:rsid w:val="003C2B9B"/>
    <w:rsid w:val="003C724B"/>
    <w:rsid w:val="003D04B2"/>
    <w:rsid w:val="003E618B"/>
    <w:rsid w:val="004074CC"/>
    <w:rsid w:val="00427BB4"/>
    <w:rsid w:val="00440FEA"/>
    <w:rsid w:val="00445AFF"/>
    <w:rsid w:val="00470F3A"/>
    <w:rsid w:val="00490082"/>
    <w:rsid w:val="00493B54"/>
    <w:rsid w:val="004C4BFA"/>
    <w:rsid w:val="004D43E0"/>
    <w:rsid w:val="004F3F99"/>
    <w:rsid w:val="005074A5"/>
    <w:rsid w:val="00517D47"/>
    <w:rsid w:val="00544185"/>
    <w:rsid w:val="0054509E"/>
    <w:rsid w:val="00545CBF"/>
    <w:rsid w:val="00547801"/>
    <w:rsid w:val="00581B09"/>
    <w:rsid w:val="005E4B0B"/>
    <w:rsid w:val="00640670"/>
    <w:rsid w:val="00664365"/>
    <w:rsid w:val="00693776"/>
    <w:rsid w:val="006B4CAA"/>
    <w:rsid w:val="006C0C27"/>
    <w:rsid w:val="006E4B64"/>
    <w:rsid w:val="00712131"/>
    <w:rsid w:val="0072050E"/>
    <w:rsid w:val="00764DE4"/>
    <w:rsid w:val="007707CD"/>
    <w:rsid w:val="007D374A"/>
    <w:rsid w:val="007E1FEB"/>
    <w:rsid w:val="007F1CC9"/>
    <w:rsid w:val="007F6677"/>
    <w:rsid w:val="00817C56"/>
    <w:rsid w:val="0082361E"/>
    <w:rsid w:val="008352D1"/>
    <w:rsid w:val="008354AE"/>
    <w:rsid w:val="008364FD"/>
    <w:rsid w:val="00861E33"/>
    <w:rsid w:val="00885F7B"/>
    <w:rsid w:val="008A2170"/>
    <w:rsid w:val="008A3941"/>
    <w:rsid w:val="008B4AD7"/>
    <w:rsid w:val="008D1FE1"/>
    <w:rsid w:val="008E52A6"/>
    <w:rsid w:val="008F2028"/>
    <w:rsid w:val="008F63C6"/>
    <w:rsid w:val="00941DB7"/>
    <w:rsid w:val="00955C6F"/>
    <w:rsid w:val="009631B8"/>
    <w:rsid w:val="00976984"/>
    <w:rsid w:val="0098355F"/>
    <w:rsid w:val="009970ED"/>
    <w:rsid w:val="009C1184"/>
    <w:rsid w:val="009F72A3"/>
    <w:rsid w:val="00A53008"/>
    <w:rsid w:val="00A96814"/>
    <w:rsid w:val="00AA6BBF"/>
    <w:rsid w:val="00AD7B1A"/>
    <w:rsid w:val="00B25391"/>
    <w:rsid w:val="00B407FD"/>
    <w:rsid w:val="00B84EA1"/>
    <w:rsid w:val="00B87032"/>
    <w:rsid w:val="00B871A0"/>
    <w:rsid w:val="00B9099F"/>
    <w:rsid w:val="00B96FB2"/>
    <w:rsid w:val="00BE1609"/>
    <w:rsid w:val="00C00BF5"/>
    <w:rsid w:val="00C0470A"/>
    <w:rsid w:val="00C33D85"/>
    <w:rsid w:val="00C347A2"/>
    <w:rsid w:val="00C37841"/>
    <w:rsid w:val="00C722CA"/>
    <w:rsid w:val="00C876A7"/>
    <w:rsid w:val="00C971D1"/>
    <w:rsid w:val="00CB701F"/>
    <w:rsid w:val="00CC4D51"/>
    <w:rsid w:val="00CD1C6A"/>
    <w:rsid w:val="00D53139"/>
    <w:rsid w:val="00D803B0"/>
    <w:rsid w:val="00D919DE"/>
    <w:rsid w:val="00DA42AE"/>
    <w:rsid w:val="00DD44BB"/>
    <w:rsid w:val="00DE0E25"/>
    <w:rsid w:val="00E02F54"/>
    <w:rsid w:val="00E4176C"/>
    <w:rsid w:val="00E51FDB"/>
    <w:rsid w:val="00E73BB8"/>
    <w:rsid w:val="00E92EA2"/>
    <w:rsid w:val="00E932D5"/>
    <w:rsid w:val="00E95F91"/>
    <w:rsid w:val="00EA7A8B"/>
    <w:rsid w:val="00EB073F"/>
    <w:rsid w:val="00EB562D"/>
    <w:rsid w:val="00EE78E9"/>
    <w:rsid w:val="00EF0829"/>
    <w:rsid w:val="00EF77C7"/>
    <w:rsid w:val="00F31099"/>
    <w:rsid w:val="00F63F65"/>
    <w:rsid w:val="00F7532E"/>
    <w:rsid w:val="00F86A8C"/>
    <w:rsid w:val="00FE0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21700"/>
  <w15:chartTrackingRefBased/>
  <w15:docId w15:val="{0AD876B0-84E0-4150-B8B6-CB3C7B75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1F42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1F42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rsid w:val="001F42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42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42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42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2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2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2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F42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1F42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1"/>
    <w:rsid w:val="001F42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42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42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42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2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2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2D5"/>
    <w:rPr>
      <w:rFonts w:eastAsiaTheme="majorEastAsia" w:cstheme="majorBidi"/>
      <w:color w:val="272727" w:themeColor="text1" w:themeTint="D8"/>
    </w:rPr>
  </w:style>
  <w:style w:type="paragraph" w:styleId="Title">
    <w:name w:val="Title"/>
    <w:basedOn w:val="Normal"/>
    <w:next w:val="Normal"/>
    <w:link w:val="TitleChar"/>
    <w:uiPriority w:val="1"/>
    <w:qFormat/>
    <w:rsid w:val="001F42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1F42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2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2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2D5"/>
    <w:pPr>
      <w:spacing w:before="160"/>
      <w:jc w:val="center"/>
    </w:pPr>
    <w:rPr>
      <w:i/>
      <w:iCs/>
      <w:color w:val="404040" w:themeColor="text1" w:themeTint="BF"/>
    </w:rPr>
  </w:style>
  <w:style w:type="character" w:customStyle="1" w:styleId="QuoteChar">
    <w:name w:val="Quote Char"/>
    <w:basedOn w:val="DefaultParagraphFont"/>
    <w:link w:val="Quote"/>
    <w:uiPriority w:val="29"/>
    <w:rsid w:val="001F42D5"/>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1F42D5"/>
    <w:pPr>
      <w:ind w:left="720"/>
      <w:contextualSpacing/>
    </w:pPr>
  </w:style>
  <w:style w:type="character" w:styleId="IntenseEmphasis">
    <w:name w:val="Intense Emphasis"/>
    <w:basedOn w:val="DefaultParagraphFont"/>
    <w:uiPriority w:val="21"/>
    <w:qFormat/>
    <w:rsid w:val="001F42D5"/>
    <w:rPr>
      <w:i/>
      <w:iCs/>
      <w:color w:val="2F5496" w:themeColor="accent1" w:themeShade="BF"/>
    </w:rPr>
  </w:style>
  <w:style w:type="paragraph" w:styleId="IntenseQuote">
    <w:name w:val="Intense Quote"/>
    <w:basedOn w:val="Normal"/>
    <w:next w:val="Normal"/>
    <w:link w:val="IntenseQuoteChar"/>
    <w:uiPriority w:val="30"/>
    <w:qFormat/>
    <w:rsid w:val="001F42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42D5"/>
    <w:rPr>
      <w:i/>
      <w:iCs/>
      <w:color w:val="2F5496" w:themeColor="accent1" w:themeShade="BF"/>
    </w:rPr>
  </w:style>
  <w:style w:type="character" w:styleId="IntenseReference">
    <w:name w:val="Intense Reference"/>
    <w:basedOn w:val="DefaultParagraphFont"/>
    <w:uiPriority w:val="32"/>
    <w:qFormat/>
    <w:rsid w:val="001F42D5"/>
    <w:rPr>
      <w:b/>
      <w:bCs/>
      <w:smallCaps/>
      <w:color w:val="2F5496" w:themeColor="accent1" w:themeShade="BF"/>
      <w:spacing w:val="5"/>
    </w:rPr>
  </w:style>
  <w:style w:type="numbering" w:customStyle="1" w:styleId="NoList1">
    <w:name w:val="No List1"/>
    <w:next w:val="NoList"/>
    <w:uiPriority w:val="99"/>
    <w:semiHidden/>
    <w:unhideWhenUsed/>
    <w:rsid w:val="001F42D5"/>
  </w:style>
  <w:style w:type="paragraph" w:customStyle="1" w:styleId="BodyText1">
    <w:name w:val="Body Text1"/>
    <w:basedOn w:val="Normal"/>
    <w:next w:val="BodyText"/>
    <w:link w:val="BodyTextChar"/>
    <w:uiPriority w:val="1"/>
    <w:qFormat/>
    <w:rsid w:val="001F42D5"/>
    <w:pPr>
      <w:widowControl w:val="0"/>
      <w:autoSpaceDE w:val="0"/>
      <w:autoSpaceDN w:val="0"/>
      <w:adjustRightInd w:val="0"/>
      <w:spacing w:after="0" w:line="240" w:lineRule="auto"/>
    </w:pPr>
    <w:rPr>
      <w:rFonts w:ascii="Times New Roman" w:hAnsi="Times New Roman"/>
      <w:sz w:val="28"/>
      <w:szCs w:val="28"/>
    </w:rPr>
  </w:style>
  <w:style w:type="character" w:customStyle="1" w:styleId="BodyTextChar">
    <w:name w:val="Body Text Char"/>
    <w:basedOn w:val="DefaultParagraphFont"/>
    <w:link w:val="BodyText1"/>
    <w:uiPriority w:val="1"/>
    <w:rsid w:val="001F42D5"/>
    <w:rPr>
      <w:rFonts w:ascii="Times New Roman" w:hAnsi="Times New Roman"/>
      <w:sz w:val="28"/>
      <w:szCs w:val="28"/>
    </w:rPr>
  </w:style>
  <w:style w:type="paragraph" w:customStyle="1" w:styleId="TableParagraph">
    <w:name w:val="Table Paragraph"/>
    <w:basedOn w:val="Normal"/>
    <w:uiPriority w:val="1"/>
    <w:qFormat/>
    <w:rsid w:val="001F42D5"/>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rsid w:val="001F42D5"/>
    <w:rPr>
      <w:rFonts w:cs="Times New Roman"/>
      <w:color w:val="0000FF"/>
      <w:u w:val="single"/>
    </w:rPr>
  </w:style>
  <w:style w:type="paragraph" w:customStyle="1" w:styleId="Style11">
    <w:name w:val="Style 11"/>
    <w:basedOn w:val="Normal"/>
    <w:rsid w:val="001F42D5"/>
    <w:pPr>
      <w:widowControl w:val="0"/>
      <w:autoSpaceDE w:val="0"/>
      <w:autoSpaceDN w:val="0"/>
      <w:spacing w:after="0" w:line="384" w:lineRule="atLeast"/>
    </w:pPr>
    <w:rPr>
      <w:rFonts w:ascii="Times New Roman" w:eastAsia="Times New Roman" w:hAnsi="Times New Roman" w:cs="Times New Roman"/>
      <w:kern w:val="0"/>
      <w14:ligatures w14:val="none"/>
    </w:rPr>
  </w:style>
  <w:style w:type="paragraph" w:customStyle="1" w:styleId="SectionVIHeader">
    <w:name w:val="Section VI. Header"/>
    <w:basedOn w:val="Normal"/>
    <w:rsid w:val="001F42D5"/>
    <w:pPr>
      <w:spacing w:before="120" w:after="240" w:line="240" w:lineRule="auto"/>
      <w:jc w:val="center"/>
    </w:pPr>
    <w:rPr>
      <w:rFonts w:ascii="Times New Roman" w:eastAsia="Times New Roman" w:hAnsi="Times New Roman" w:cs="Times New Roman"/>
      <w:b/>
      <w:kern w:val="0"/>
      <w:sz w:val="36"/>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1F42D5"/>
  </w:style>
  <w:style w:type="paragraph" w:styleId="BodyText">
    <w:name w:val="Body Text"/>
    <w:basedOn w:val="Normal"/>
    <w:link w:val="BodyTextChar1"/>
    <w:uiPriority w:val="99"/>
    <w:unhideWhenUsed/>
    <w:rsid w:val="001F42D5"/>
    <w:pPr>
      <w:spacing w:after="120"/>
    </w:pPr>
  </w:style>
  <w:style w:type="character" w:customStyle="1" w:styleId="BodyTextChar1">
    <w:name w:val="Body Text Char1"/>
    <w:basedOn w:val="DefaultParagraphFont"/>
    <w:link w:val="BodyText"/>
    <w:uiPriority w:val="99"/>
    <w:rsid w:val="001F4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Luat-Doanh-nghiep-so-59-2020-QH14-427301.aspx" TargetMode="Externa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yperlink" Target="mailto:buituancuong@gdsr.gov.vn" TargetMode="Externa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header" Target="header1.xml"/><Relationship Id="rId12" Type="http://schemas.openxmlformats.org/officeDocument/2006/relationships/hyperlink" Target="https://www.customs.gov.vn/" TargetMode="External"/><Relationship Id="rId17" Type="http://schemas.openxmlformats.org/officeDocument/2006/relationships/header" Target="header8.xml"/><Relationship Id="rId25" Type="http://schemas.openxmlformats.org/officeDocument/2006/relationships/hyperlink" Target="mailto:buituancuong@gdsr.gov.vn" TargetMode="Externa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5.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yperlink" Target="mailto:contact@gdsr.gov.vn" TargetMode="Externa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130</Pages>
  <Words>33371</Words>
  <Characters>190217</Characters>
  <Application>Microsoft Office Word</Application>
  <DocSecurity>0</DocSecurity>
  <Lines>1585</Lines>
  <Paragraphs>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2025-07-24T11:10:00Z</cp:lastPrinted>
  <dcterms:created xsi:type="dcterms:W3CDTF">2025-07-24T12:28:00Z</dcterms:created>
  <dcterms:modified xsi:type="dcterms:W3CDTF">2025-07-24T12:43:00Z</dcterms:modified>
</cp:coreProperties>
</file>