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A7" w:rsidRPr="006B47DF" w:rsidRDefault="001F1191" w:rsidP="007F3FA7">
      <w:pPr>
        <w:pStyle w:val="TOC1"/>
        <w:tabs>
          <w:tab w:val="left" w:pos="1418"/>
        </w:tabs>
        <w:spacing w:before="120" w:after="120" w:line="264" w:lineRule="auto"/>
        <w:ind w:left="0" w:right="0" w:firstLine="709"/>
        <w:rPr>
          <w:sz w:val="26"/>
          <w:szCs w:val="26"/>
          <w:lang w:val="nl-NL"/>
        </w:rPr>
      </w:pPr>
      <w:bookmarkStart w:id="0" w:name="_Hlk179810443"/>
      <w:r w:rsidRPr="006B47DF">
        <w:rPr>
          <w:sz w:val="28"/>
          <w:szCs w:val="28"/>
          <w:lang w:val="nl-NL"/>
        </w:rPr>
        <w:t>Mục 3. Tiêu chuẩn đánh giá về kỹ thuật</w:t>
      </w:r>
      <w:r w:rsidR="007F3FA7" w:rsidRPr="006B47DF">
        <w:rPr>
          <w:sz w:val="28"/>
          <w:szCs w:val="28"/>
          <w:lang w:val="nl-NL"/>
        </w:rPr>
        <w:t xml:space="preserve">: </w:t>
      </w:r>
      <w:r w:rsidR="007F3FA7" w:rsidRPr="006B47DF">
        <w:rPr>
          <w:sz w:val="26"/>
          <w:szCs w:val="26"/>
          <w:lang w:val="nl-NL"/>
        </w:rPr>
        <w:t>Đánh giá theo phương pháp</w:t>
      </w:r>
      <w:r w:rsidR="007F3FA7" w:rsidRPr="006B47DF" w:rsidDel="00BE4476">
        <w:rPr>
          <w:sz w:val="26"/>
          <w:szCs w:val="26"/>
          <w:lang w:val="nl-NL"/>
        </w:rPr>
        <w:t xml:space="preserve"> </w:t>
      </w:r>
      <w:r w:rsidR="007F3FA7" w:rsidRPr="006B47DF">
        <w:rPr>
          <w:sz w:val="26"/>
          <w:szCs w:val="26"/>
          <w:lang w:val="nl-NL"/>
        </w:rPr>
        <w:t>đạt/không đạt:</w:t>
      </w:r>
    </w:p>
    <w:p w:rsidR="002B54AA" w:rsidRPr="006B47DF" w:rsidRDefault="0027771A" w:rsidP="001C5BD4">
      <w:pPr>
        <w:tabs>
          <w:tab w:val="left" w:pos="851"/>
          <w:tab w:val="left" w:pos="1418"/>
        </w:tabs>
        <w:spacing w:before="120" w:after="120" w:line="264" w:lineRule="auto"/>
        <w:ind w:firstLine="709"/>
        <w:rPr>
          <w:sz w:val="28"/>
          <w:szCs w:val="28"/>
          <w:lang w:val="nl-NL"/>
        </w:rPr>
      </w:pPr>
      <w:bookmarkStart w:id="1" w:name="_Hlk161649979"/>
      <w:r w:rsidRPr="006B47DF">
        <w:rPr>
          <w:sz w:val="28"/>
          <w:szCs w:val="28"/>
          <w:lang w:val="nl-NL"/>
        </w:rPr>
        <w:t xml:space="preserve">Trường hợp sử dụng phương pháp đạt, không đạt, đối với các tiêu chí đánh giá tổng quát, chỉ sử dụng tiêu chí đạt, không đạt. </w:t>
      </w:r>
      <w:r w:rsidR="002B54AA" w:rsidRPr="006B47DF">
        <w:rPr>
          <w:sz w:val="28"/>
          <w:szCs w:val="28"/>
          <w:lang w:val="nl-NL"/>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1"/>
    <w:p w:rsidR="00597B35" w:rsidRPr="006B47DF" w:rsidRDefault="001F1191" w:rsidP="00597B35">
      <w:pPr>
        <w:tabs>
          <w:tab w:val="left" w:pos="1418"/>
        </w:tabs>
        <w:spacing w:before="120" w:after="120" w:line="264" w:lineRule="auto"/>
        <w:ind w:firstLine="709"/>
        <w:rPr>
          <w:sz w:val="28"/>
          <w:szCs w:val="28"/>
          <w:lang w:val="nl-NL"/>
        </w:rPr>
      </w:pPr>
      <w:r w:rsidRPr="006B47DF">
        <w:rPr>
          <w:sz w:val="28"/>
          <w:szCs w:val="28"/>
          <w:lang w:val="nl-NL"/>
        </w:rPr>
        <w:t xml:space="preserve">E-HSDT được đánh giá là đáp ứng yêu cầu về kỹ thuật khi có tất cả các tiêu chí tổng quát đều được đánh giá là đạt. </w:t>
      </w:r>
    </w:p>
    <w:p w:rsidR="008802B5" w:rsidRPr="006B47DF" w:rsidRDefault="008802B5" w:rsidP="008802B5">
      <w:pPr>
        <w:spacing w:before="40" w:after="40" w:line="252" w:lineRule="auto"/>
        <w:ind w:firstLine="90"/>
        <w:rPr>
          <w:b/>
          <w:i/>
          <w:sz w:val="26"/>
          <w:szCs w:val="26"/>
          <w:lang w:val="vi-VN"/>
        </w:rPr>
      </w:pPr>
      <w:r w:rsidRPr="006B47DF">
        <w:rPr>
          <w:b/>
          <w:i/>
          <w:sz w:val="26"/>
          <w:szCs w:val="26"/>
          <w:lang w:val="vi-VN"/>
        </w:rPr>
        <w:t>3.1. Tiêu chuẩn đánh giá về kỹ thuật cho các hạng mục cung cấp vật tư, thiết bị:</w:t>
      </w:r>
    </w:p>
    <w:p w:rsidR="008802B5" w:rsidRPr="006B47DF" w:rsidRDefault="008802B5" w:rsidP="008802B5">
      <w:pPr>
        <w:spacing w:before="40" w:after="40" w:line="252" w:lineRule="auto"/>
        <w:ind w:firstLine="90"/>
        <w:rPr>
          <w:sz w:val="26"/>
          <w:szCs w:val="26"/>
          <w:lang w:val="es-ES"/>
        </w:rPr>
      </w:pPr>
      <w:r w:rsidRPr="006B47DF">
        <w:rPr>
          <w:sz w:val="26"/>
          <w:szCs w:val="26"/>
          <w:lang w:val="es-ES"/>
        </w:rPr>
        <w:t xml:space="preserve"> </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3522"/>
        <w:gridCol w:w="1785"/>
        <w:gridCol w:w="1438"/>
        <w:gridCol w:w="1727"/>
      </w:tblGrid>
      <w:tr w:rsidR="008802B5" w:rsidRPr="006B47DF" w:rsidTr="00E53ED2">
        <w:trPr>
          <w:trHeight w:val="456"/>
        </w:trPr>
        <w:tc>
          <w:tcPr>
            <w:tcW w:w="708" w:type="dxa"/>
            <w:vMerge w:val="restart"/>
            <w:tcBorders>
              <w:top w:val="single" w:sz="4" w:space="0" w:color="auto"/>
              <w:left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STT</w:t>
            </w:r>
          </w:p>
          <w:p w:rsidR="008802B5" w:rsidRPr="006B47DF" w:rsidRDefault="008802B5" w:rsidP="00E53ED2">
            <w:pPr>
              <w:widowControl w:val="0"/>
              <w:jc w:val="center"/>
              <w:rPr>
                <w:b/>
                <w:sz w:val="26"/>
                <w:szCs w:val="26"/>
              </w:rPr>
            </w:pPr>
          </w:p>
        </w:tc>
        <w:tc>
          <w:tcPr>
            <w:tcW w:w="3522" w:type="dxa"/>
            <w:vMerge w:val="restart"/>
            <w:tcBorders>
              <w:top w:val="single" w:sz="4" w:space="0" w:color="auto"/>
              <w:left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Nội dung yêu cầu</w:t>
            </w:r>
          </w:p>
          <w:p w:rsidR="008802B5" w:rsidRPr="006B47DF" w:rsidRDefault="008802B5" w:rsidP="00E53ED2">
            <w:pPr>
              <w:widowControl w:val="0"/>
              <w:jc w:val="left"/>
              <w:rPr>
                <w:b/>
                <w:sz w:val="26"/>
                <w:szCs w:val="26"/>
              </w:rPr>
            </w:pPr>
          </w:p>
        </w:tc>
        <w:tc>
          <w:tcPr>
            <w:tcW w:w="4950" w:type="dxa"/>
            <w:gridSpan w:val="3"/>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Mức độ đáp ứng</w:t>
            </w:r>
          </w:p>
        </w:tc>
      </w:tr>
      <w:tr w:rsidR="008802B5" w:rsidRPr="006B47DF" w:rsidTr="00E53ED2">
        <w:trPr>
          <w:trHeight w:val="284"/>
        </w:trPr>
        <w:tc>
          <w:tcPr>
            <w:tcW w:w="708" w:type="dxa"/>
            <w:vMerge/>
            <w:tcBorders>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b/>
                <w:sz w:val="26"/>
                <w:szCs w:val="26"/>
              </w:rPr>
            </w:pPr>
          </w:p>
        </w:tc>
        <w:tc>
          <w:tcPr>
            <w:tcW w:w="3522" w:type="dxa"/>
            <w:vMerge/>
            <w:tcBorders>
              <w:left w:val="single" w:sz="4" w:space="0" w:color="auto"/>
              <w:bottom w:val="single" w:sz="4" w:space="0" w:color="auto"/>
              <w:right w:val="single" w:sz="4" w:space="0" w:color="auto"/>
            </w:tcBorders>
            <w:vAlign w:val="center"/>
          </w:tcPr>
          <w:p w:rsidR="008802B5" w:rsidRPr="006B47DF" w:rsidRDefault="008802B5" w:rsidP="00E53ED2">
            <w:pPr>
              <w:widowControl w:val="0"/>
              <w:jc w:val="left"/>
              <w:rPr>
                <w:b/>
                <w:sz w:val="26"/>
                <w:szCs w:val="26"/>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Đạt</w:t>
            </w:r>
          </w:p>
        </w:tc>
        <w:tc>
          <w:tcPr>
            <w:tcW w:w="143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Chấp nhận được</w:t>
            </w:r>
          </w:p>
        </w:tc>
        <w:tc>
          <w:tcPr>
            <w:tcW w:w="1727"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Không đạt</w:t>
            </w:r>
          </w:p>
        </w:tc>
      </w:tr>
      <w:tr w:rsidR="008802B5" w:rsidRPr="006B47DF" w:rsidTr="00E53ED2">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b/>
                <w:sz w:val="26"/>
                <w:szCs w:val="26"/>
              </w:rPr>
            </w:pPr>
            <w:r w:rsidRPr="006B47DF">
              <w:rPr>
                <w:b/>
                <w:sz w:val="26"/>
                <w:szCs w:val="26"/>
              </w:rPr>
              <w:t>I</w:t>
            </w:r>
          </w:p>
        </w:tc>
        <w:tc>
          <w:tcPr>
            <w:tcW w:w="3522"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left"/>
              <w:rPr>
                <w:b/>
                <w:sz w:val="26"/>
                <w:szCs w:val="26"/>
              </w:rPr>
            </w:pPr>
            <w:r w:rsidRPr="006B47DF">
              <w:rPr>
                <w:b/>
                <w:sz w:val="26"/>
                <w:szCs w:val="26"/>
              </w:rPr>
              <w:t>Các loại hàng hóa là vật tư thiết bị điện</w:t>
            </w:r>
          </w:p>
        </w:tc>
        <w:tc>
          <w:tcPr>
            <w:tcW w:w="1785"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p>
        </w:tc>
        <w:tc>
          <w:tcPr>
            <w:tcW w:w="143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p>
        </w:tc>
      </w:tr>
      <w:tr w:rsidR="008802B5" w:rsidRPr="006B47DF" w:rsidTr="00E53ED2">
        <w:trPr>
          <w:trHeight w:val="284"/>
        </w:trPr>
        <w:tc>
          <w:tcPr>
            <w:tcW w:w="708" w:type="dxa"/>
            <w:tcBorders>
              <w:top w:val="single"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1</w:t>
            </w:r>
          </w:p>
        </w:tc>
        <w:tc>
          <w:tcPr>
            <w:tcW w:w="3522" w:type="dxa"/>
            <w:tcBorders>
              <w:top w:val="single" w:sz="4" w:space="0" w:color="auto"/>
              <w:left w:val="single" w:sz="4" w:space="0" w:color="auto"/>
              <w:bottom w:val="dotted" w:sz="4" w:space="0" w:color="auto"/>
              <w:right w:val="single" w:sz="4" w:space="0" w:color="auto"/>
            </w:tcBorders>
          </w:tcPr>
          <w:p w:rsidR="008802B5" w:rsidRPr="006B47DF" w:rsidRDefault="008802B5" w:rsidP="00E53ED2">
            <w:pPr>
              <w:widowControl w:val="0"/>
              <w:rPr>
                <w:sz w:val="26"/>
                <w:szCs w:val="26"/>
              </w:rPr>
            </w:pPr>
            <w:r w:rsidRPr="006B47DF">
              <w:rPr>
                <w:b/>
                <w:sz w:val="26"/>
                <w:szCs w:val="26"/>
              </w:rPr>
              <w:t>Thông số kỹ thuật của hàng hóa</w:t>
            </w:r>
            <w:r w:rsidRPr="006B47DF">
              <w:rPr>
                <w:sz w:val="26"/>
                <w:szCs w:val="26"/>
              </w:rPr>
              <w:t>: (Theo các yêu cầu trong chương V phần yêu cầu kỹ thuật của E-HSMT)</w:t>
            </w:r>
          </w:p>
          <w:p w:rsidR="008802B5" w:rsidRPr="006B47DF" w:rsidRDefault="008802B5" w:rsidP="00E53ED2">
            <w:pPr>
              <w:widowControl w:val="0"/>
              <w:rPr>
                <w:sz w:val="26"/>
                <w:szCs w:val="26"/>
              </w:rPr>
            </w:pPr>
            <w:r w:rsidRPr="006B47DF">
              <w:rPr>
                <w:sz w:val="26"/>
                <w:szCs w:val="26"/>
              </w:rPr>
              <w:t>- Tài liệu kỹ thuật như: Catalogue, bản vẽ</w:t>
            </w:r>
            <w:proofErr w:type="gramStart"/>
            <w:r w:rsidRPr="006B47DF">
              <w:rPr>
                <w:sz w:val="26"/>
                <w:szCs w:val="26"/>
              </w:rPr>
              <w:t>,…</w:t>
            </w:r>
            <w:proofErr w:type="gramEnd"/>
            <w:r w:rsidRPr="006B47DF">
              <w:rPr>
                <w:sz w:val="26"/>
                <w:szCs w:val="26"/>
              </w:rPr>
              <w:t xml:space="preserve"> của hàng hóa chào thầu đáp ứng yêu cầu của HSMT.</w:t>
            </w:r>
          </w:p>
          <w:p w:rsidR="008802B5" w:rsidRPr="006B47DF" w:rsidRDefault="008802B5" w:rsidP="00E53ED2">
            <w:pPr>
              <w:widowControl w:val="0"/>
              <w:rPr>
                <w:sz w:val="26"/>
                <w:szCs w:val="26"/>
              </w:rPr>
            </w:pPr>
            <w:r w:rsidRPr="006B47DF">
              <w:rPr>
                <w:sz w:val="26"/>
                <w:szCs w:val="26"/>
              </w:rPr>
              <w:t>- Bảng cam kết đặc tính, thông số kỹ thuật của hàng hóa đáp ứng yêu cầu của của HSMT.</w:t>
            </w:r>
          </w:p>
        </w:tc>
        <w:tc>
          <w:tcPr>
            <w:tcW w:w="1785" w:type="dxa"/>
            <w:tcBorders>
              <w:top w:val="single" w:sz="4" w:space="0" w:color="auto"/>
              <w:left w:val="single" w:sz="4" w:space="0" w:color="auto"/>
              <w:bottom w:val="dotted" w:sz="4" w:space="0" w:color="auto"/>
              <w:right w:val="single" w:sz="4" w:space="0" w:color="auto"/>
            </w:tcBorders>
            <w:vAlign w:val="center"/>
          </w:tcPr>
          <w:p w:rsidR="008802B5" w:rsidRPr="006B47DF" w:rsidRDefault="008802B5" w:rsidP="00E53ED2">
            <w:pPr>
              <w:widowControl w:val="0"/>
              <w:jc w:val="center"/>
              <w:rPr>
                <w:sz w:val="26"/>
                <w:szCs w:val="26"/>
              </w:rPr>
            </w:pPr>
            <w:r w:rsidRPr="006B47DF">
              <w:rPr>
                <w:sz w:val="26"/>
                <w:szCs w:val="26"/>
              </w:rPr>
              <w:t>Tất cả các yêu cầu cơ bản được đánh giá là “Đạt” và các thông số khác được đánh giá là “Đạt” hoặc “Chấp nhận được”.</w:t>
            </w:r>
          </w:p>
        </w:tc>
        <w:tc>
          <w:tcPr>
            <w:tcW w:w="1438" w:type="dxa"/>
            <w:tcBorders>
              <w:top w:val="single"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ind w:right="-108"/>
              <w:jc w:val="center"/>
              <w:rPr>
                <w:sz w:val="26"/>
                <w:szCs w:val="26"/>
              </w:rPr>
            </w:pPr>
          </w:p>
        </w:tc>
        <w:tc>
          <w:tcPr>
            <w:tcW w:w="1727" w:type="dxa"/>
            <w:tcBorders>
              <w:top w:val="single"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đáp ứng, có sai lệch không chấp được so với các yêu cầu trong phần đặc tính kỹ thuật</w:t>
            </w:r>
          </w:p>
        </w:tc>
      </w:tr>
      <w:tr w:rsidR="008802B5" w:rsidRPr="006B47DF" w:rsidTr="00E53ED2">
        <w:trPr>
          <w:trHeight w:val="284"/>
        </w:trPr>
        <w:tc>
          <w:tcPr>
            <w:tcW w:w="708" w:type="dxa"/>
            <w:vMerge w:val="restart"/>
            <w:tcBorders>
              <w:top w:val="dotted" w:sz="4" w:space="0" w:color="auto"/>
              <w:left w:val="single"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2</w:t>
            </w:r>
          </w:p>
        </w:tc>
        <w:tc>
          <w:tcPr>
            <w:tcW w:w="3522" w:type="dxa"/>
            <w:tcBorders>
              <w:top w:val="dotted" w:sz="4" w:space="0" w:color="auto"/>
              <w:left w:val="single" w:sz="4" w:space="0" w:color="auto"/>
              <w:bottom w:val="dotted" w:sz="4" w:space="0" w:color="auto"/>
              <w:right w:val="single" w:sz="4" w:space="0" w:color="auto"/>
            </w:tcBorders>
            <w:hideMark/>
          </w:tcPr>
          <w:p w:rsidR="008802B5" w:rsidRPr="006B47DF" w:rsidRDefault="008802B5" w:rsidP="00E53ED2">
            <w:pPr>
              <w:widowControl w:val="0"/>
              <w:rPr>
                <w:b/>
                <w:sz w:val="26"/>
                <w:szCs w:val="26"/>
              </w:rPr>
            </w:pPr>
            <w:r w:rsidRPr="006B47DF">
              <w:rPr>
                <w:b/>
                <w:sz w:val="26"/>
                <w:szCs w:val="26"/>
              </w:rPr>
              <w:t>Tính đáp ứng của hàng hóa chào thầu:</w:t>
            </w:r>
          </w:p>
          <w:p w:rsidR="008802B5" w:rsidRPr="006B47DF" w:rsidRDefault="008802B5" w:rsidP="00E53ED2">
            <w:pPr>
              <w:widowControl w:val="0"/>
              <w:rPr>
                <w:sz w:val="26"/>
                <w:szCs w:val="26"/>
              </w:rPr>
            </w:pPr>
            <w:r w:rsidRPr="006B47DF">
              <w:rPr>
                <w:sz w:val="26"/>
                <w:szCs w:val="26"/>
              </w:rPr>
              <w:t>+ Tủ điện hạ thế</w:t>
            </w:r>
          </w:p>
          <w:p w:rsidR="008802B5" w:rsidRPr="006B47DF" w:rsidRDefault="008802B5" w:rsidP="00E53ED2">
            <w:pPr>
              <w:widowControl w:val="0"/>
              <w:rPr>
                <w:sz w:val="26"/>
                <w:szCs w:val="26"/>
              </w:rPr>
            </w:pPr>
            <w:r w:rsidRPr="006B47DF">
              <w:rPr>
                <w:sz w:val="26"/>
                <w:szCs w:val="26"/>
              </w:rPr>
              <w:t>+ Sứ cách điện, sứ chuỗi + phụ kiện</w:t>
            </w:r>
          </w:p>
          <w:p w:rsidR="008802B5" w:rsidRPr="006B47DF" w:rsidRDefault="008802B5" w:rsidP="00E53ED2">
            <w:pPr>
              <w:widowControl w:val="0"/>
              <w:rPr>
                <w:sz w:val="26"/>
                <w:szCs w:val="26"/>
              </w:rPr>
            </w:pPr>
            <w:r w:rsidRPr="006B47DF">
              <w:rPr>
                <w:sz w:val="26"/>
                <w:szCs w:val="26"/>
                <w:lang w:val="vi-VN"/>
              </w:rPr>
              <w:t>+ Dây</w:t>
            </w:r>
            <w:r w:rsidRPr="006B47DF">
              <w:rPr>
                <w:sz w:val="26"/>
                <w:szCs w:val="26"/>
              </w:rPr>
              <w:t xml:space="preserve"> dẫn, cáp các loại</w:t>
            </w:r>
          </w:p>
          <w:p w:rsidR="008802B5" w:rsidRPr="006B47DF" w:rsidRDefault="008802B5" w:rsidP="00E53ED2">
            <w:pPr>
              <w:widowControl w:val="0"/>
              <w:rPr>
                <w:sz w:val="26"/>
                <w:szCs w:val="26"/>
              </w:rPr>
            </w:pPr>
            <w:r w:rsidRPr="006B47DF">
              <w:rPr>
                <w:sz w:val="26"/>
                <w:szCs w:val="26"/>
                <w:lang w:val="vi-VN"/>
              </w:rPr>
              <w:t>+ Cầu dao liên động</w:t>
            </w:r>
            <w:r w:rsidRPr="006B47DF">
              <w:rPr>
                <w:sz w:val="26"/>
                <w:szCs w:val="26"/>
              </w:rPr>
              <w:t>.</w:t>
            </w:r>
          </w:p>
          <w:p w:rsidR="008802B5" w:rsidRPr="006B47DF" w:rsidRDefault="008802B5" w:rsidP="00E53ED2">
            <w:pPr>
              <w:widowControl w:val="0"/>
              <w:rPr>
                <w:sz w:val="26"/>
                <w:szCs w:val="26"/>
              </w:rPr>
            </w:pPr>
            <w:r w:rsidRPr="006B47DF">
              <w:rPr>
                <w:sz w:val="26"/>
                <w:szCs w:val="26"/>
                <w:lang w:val="vi-VN"/>
              </w:rPr>
              <w:t>+ Cầu chì</w:t>
            </w:r>
          </w:p>
          <w:p w:rsidR="008802B5" w:rsidRPr="006B47DF" w:rsidRDefault="008802B5" w:rsidP="00E53ED2">
            <w:pPr>
              <w:widowControl w:val="0"/>
              <w:rPr>
                <w:sz w:val="26"/>
                <w:szCs w:val="26"/>
                <w:lang w:val="vi-VN"/>
              </w:rPr>
            </w:pPr>
            <w:r w:rsidRPr="006B47DF">
              <w:rPr>
                <w:sz w:val="26"/>
                <w:szCs w:val="26"/>
                <w:lang w:val="vi-VN"/>
              </w:rPr>
              <w:t>+ Chống sét van</w:t>
            </w:r>
          </w:p>
          <w:p w:rsidR="008802B5" w:rsidRPr="006B47DF" w:rsidRDefault="008802B5" w:rsidP="00E53ED2">
            <w:pPr>
              <w:widowControl w:val="0"/>
              <w:rPr>
                <w:sz w:val="26"/>
                <w:szCs w:val="26"/>
                <w:lang w:val="pl-PL"/>
              </w:rPr>
            </w:pPr>
            <w:r w:rsidRPr="006B47DF">
              <w:rPr>
                <w:sz w:val="26"/>
                <w:szCs w:val="26"/>
                <w:lang w:val="pl-PL"/>
              </w:rPr>
              <w:t>+</w:t>
            </w:r>
            <w:r w:rsidRPr="006B47DF">
              <w:rPr>
                <w:sz w:val="26"/>
                <w:szCs w:val="26"/>
              </w:rPr>
              <w:t xml:space="preserve"> </w:t>
            </w:r>
            <w:r w:rsidRPr="006B47DF">
              <w:rPr>
                <w:sz w:val="26"/>
                <w:szCs w:val="26"/>
                <w:lang w:val="pl-PL"/>
              </w:rPr>
              <w:t>Đầu cáp, hộp nối</w:t>
            </w:r>
          </w:p>
        </w:tc>
        <w:tc>
          <w:tcPr>
            <w:tcW w:w="1785" w:type="dxa"/>
            <w:tcBorders>
              <w:top w:val="dotted" w:sz="4" w:space="0" w:color="auto"/>
              <w:left w:val="single" w:sz="4" w:space="0" w:color="auto"/>
              <w:bottom w:val="dotted" w:sz="4" w:space="0" w:color="auto"/>
              <w:right w:val="single" w:sz="4" w:space="0" w:color="auto"/>
            </w:tcBorders>
          </w:tcPr>
          <w:p w:rsidR="008802B5" w:rsidRPr="006B47DF" w:rsidRDefault="008802B5" w:rsidP="00E53ED2">
            <w:pPr>
              <w:widowControl w:val="0"/>
              <w:jc w:val="center"/>
              <w:rPr>
                <w:sz w:val="26"/>
                <w:szCs w:val="26"/>
                <w:lang w:val="pl-PL"/>
              </w:rPr>
            </w:pPr>
          </w:p>
          <w:p w:rsidR="008802B5" w:rsidRPr="006B47DF" w:rsidRDefault="008802B5" w:rsidP="00E53ED2">
            <w:pPr>
              <w:widowControl w:val="0"/>
              <w:jc w:val="center"/>
              <w:rPr>
                <w:sz w:val="26"/>
                <w:szCs w:val="26"/>
                <w:lang w:val="pl-PL"/>
              </w:rPr>
            </w:pPr>
          </w:p>
        </w:tc>
        <w:tc>
          <w:tcPr>
            <w:tcW w:w="1438" w:type="dxa"/>
            <w:tcBorders>
              <w:top w:val="dotted" w:sz="4" w:space="0" w:color="auto"/>
              <w:left w:val="single" w:sz="4" w:space="0" w:color="auto"/>
              <w:bottom w:val="dotted" w:sz="4" w:space="0" w:color="auto"/>
              <w:right w:val="single" w:sz="4" w:space="0" w:color="auto"/>
            </w:tcBorders>
          </w:tcPr>
          <w:p w:rsidR="008802B5" w:rsidRPr="006B47DF" w:rsidRDefault="008802B5" w:rsidP="00E53ED2">
            <w:pPr>
              <w:widowControl w:val="0"/>
              <w:jc w:val="center"/>
              <w:rPr>
                <w:sz w:val="26"/>
                <w:szCs w:val="26"/>
                <w:lang w:val="pl-PL"/>
              </w:rPr>
            </w:pPr>
          </w:p>
        </w:tc>
        <w:tc>
          <w:tcPr>
            <w:tcW w:w="1727" w:type="dxa"/>
            <w:tcBorders>
              <w:top w:val="dotted" w:sz="4" w:space="0" w:color="auto"/>
              <w:left w:val="single" w:sz="4" w:space="0" w:color="auto"/>
              <w:bottom w:val="dotted" w:sz="4" w:space="0" w:color="auto"/>
              <w:right w:val="single" w:sz="4" w:space="0" w:color="auto"/>
            </w:tcBorders>
          </w:tcPr>
          <w:p w:rsidR="008802B5" w:rsidRPr="006B47DF" w:rsidRDefault="008802B5" w:rsidP="00E53ED2">
            <w:pPr>
              <w:widowControl w:val="0"/>
              <w:jc w:val="center"/>
              <w:rPr>
                <w:sz w:val="26"/>
                <w:szCs w:val="26"/>
                <w:lang w:val="pl-PL"/>
              </w:rPr>
            </w:pPr>
          </w:p>
          <w:p w:rsidR="008802B5" w:rsidRPr="006B47DF" w:rsidRDefault="008802B5" w:rsidP="00E53ED2">
            <w:pPr>
              <w:widowControl w:val="0"/>
              <w:jc w:val="center"/>
              <w:rPr>
                <w:sz w:val="26"/>
                <w:szCs w:val="26"/>
                <w:lang w:val="pl-PL"/>
              </w:rPr>
            </w:pPr>
          </w:p>
        </w:tc>
      </w:tr>
      <w:tr w:rsidR="008802B5" w:rsidRPr="006B47DF" w:rsidTr="00E53ED2">
        <w:trPr>
          <w:trHeight w:val="284"/>
        </w:trPr>
        <w:tc>
          <w:tcPr>
            <w:tcW w:w="708" w:type="dxa"/>
            <w:vMerge/>
            <w:tcBorders>
              <w:left w:val="single" w:sz="4" w:space="0" w:color="auto"/>
              <w:right w:val="single" w:sz="4" w:space="0" w:color="auto"/>
            </w:tcBorders>
            <w:vAlign w:val="center"/>
            <w:hideMark/>
          </w:tcPr>
          <w:p w:rsidR="008802B5" w:rsidRPr="006B47DF" w:rsidRDefault="008802B5" w:rsidP="00E53ED2">
            <w:pPr>
              <w:widowControl w:val="0"/>
              <w:jc w:val="center"/>
              <w:rPr>
                <w:sz w:val="26"/>
                <w:szCs w:val="26"/>
              </w:rPr>
            </w:pPr>
          </w:p>
        </w:tc>
        <w:tc>
          <w:tcPr>
            <w:tcW w:w="3522" w:type="dxa"/>
            <w:tcBorders>
              <w:top w:val="dotted" w:sz="4" w:space="0" w:color="auto"/>
              <w:left w:val="single" w:sz="4" w:space="0" w:color="auto"/>
              <w:bottom w:val="dotted" w:sz="4" w:space="0" w:color="auto"/>
              <w:right w:val="single" w:sz="4" w:space="0" w:color="auto"/>
            </w:tcBorders>
            <w:hideMark/>
          </w:tcPr>
          <w:p w:rsidR="008802B5" w:rsidRPr="006B47DF" w:rsidRDefault="008802B5" w:rsidP="00E53ED2">
            <w:pPr>
              <w:pStyle w:val="BodyText2"/>
              <w:widowControl w:val="0"/>
              <w:ind w:left="34"/>
              <w:rPr>
                <w:i w:val="0"/>
                <w:sz w:val="26"/>
                <w:szCs w:val="26"/>
              </w:rPr>
            </w:pPr>
            <w:r w:rsidRPr="006B47DF">
              <w:rPr>
                <w:i w:val="0"/>
                <w:sz w:val="26"/>
                <w:szCs w:val="26"/>
              </w:rPr>
              <w:t xml:space="preserve">- </w:t>
            </w:r>
            <w:r w:rsidRPr="006B47DF">
              <w:rPr>
                <w:i w:val="0"/>
                <w:sz w:val="26"/>
                <w:szCs w:val="26"/>
                <w:lang w:val="nl-NL"/>
              </w:rPr>
              <w:t xml:space="preserve">Có 02 giấy xác nhận của </w:t>
            </w:r>
            <w:r w:rsidRPr="006B47DF">
              <w:rPr>
                <w:i w:val="0"/>
                <w:sz w:val="26"/>
                <w:szCs w:val="26"/>
                <w:lang w:val="nl-NL"/>
              </w:rPr>
              <w:lastRenderedPageBreak/>
              <w:t>khách hàng về việc sử dụng thành công hàng hóa, chứng minh hàng hóa tương tự hàng hóa chào thầu đã được sử dụng thành công ít nhất 02 năm trong điều kiện khí hậu tương tự Việt Nam</w:t>
            </w:r>
          </w:p>
        </w:tc>
        <w:tc>
          <w:tcPr>
            <w:tcW w:w="1785"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lastRenderedPageBreak/>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 xml:space="preserve">Không áp </w:t>
            </w:r>
            <w:r w:rsidRPr="006B47DF">
              <w:rPr>
                <w:sz w:val="26"/>
                <w:szCs w:val="26"/>
              </w:rPr>
              <w:lastRenderedPageBreak/>
              <w:t>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lastRenderedPageBreak/>
              <w:t>Không có</w:t>
            </w:r>
          </w:p>
        </w:tc>
      </w:tr>
      <w:tr w:rsidR="008802B5" w:rsidRPr="006B47DF" w:rsidTr="00E53ED2">
        <w:trPr>
          <w:trHeight w:val="284"/>
        </w:trPr>
        <w:tc>
          <w:tcPr>
            <w:tcW w:w="708" w:type="dxa"/>
            <w:vMerge/>
            <w:tcBorders>
              <w:left w:val="single" w:sz="4" w:space="0" w:color="auto"/>
              <w:right w:val="single" w:sz="4" w:space="0" w:color="auto"/>
            </w:tcBorders>
            <w:vAlign w:val="center"/>
            <w:hideMark/>
          </w:tcPr>
          <w:p w:rsidR="008802B5" w:rsidRPr="006B47DF" w:rsidRDefault="008802B5" w:rsidP="00E53ED2">
            <w:pPr>
              <w:widowControl w:val="0"/>
              <w:jc w:val="center"/>
              <w:rPr>
                <w:sz w:val="26"/>
                <w:szCs w:val="26"/>
              </w:rPr>
            </w:pPr>
          </w:p>
        </w:tc>
        <w:tc>
          <w:tcPr>
            <w:tcW w:w="3522" w:type="dxa"/>
            <w:tcBorders>
              <w:top w:val="dotted" w:sz="4" w:space="0" w:color="auto"/>
              <w:left w:val="single" w:sz="4" w:space="0" w:color="auto"/>
              <w:bottom w:val="dotted" w:sz="4" w:space="0" w:color="auto"/>
              <w:right w:val="single" w:sz="4" w:space="0" w:color="auto"/>
            </w:tcBorders>
            <w:hideMark/>
          </w:tcPr>
          <w:p w:rsidR="008802B5" w:rsidRPr="006B47DF" w:rsidRDefault="008802B5" w:rsidP="00E53ED2">
            <w:pPr>
              <w:pStyle w:val="BodyText2"/>
              <w:widowControl w:val="0"/>
              <w:suppressAutoHyphens w:val="0"/>
              <w:ind w:left="34"/>
              <w:rPr>
                <w:i w:val="0"/>
                <w:sz w:val="26"/>
                <w:szCs w:val="26"/>
              </w:rPr>
            </w:pPr>
            <w:r w:rsidRPr="006B47DF">
              <w:rPr>
                <w:i w:val="0"/>
                <w:sz w:val="26"/>
                <w:szCs w:val="26"/>
              </w:rPr>
              <w:t>- Biên bản thí nghiệm mẫu (type test) theo quy định của TCVN, IEC hoặc tương đương đối với từng loại hàng hóa chào thầu</w:t>
            </w:r>
          </w:p>
          <w:p w:rsidR="008802B5" w:rsidRPr="006B47DF" w:rsidRDefault="008802B5" w:rsidP="00E53ED2">
            <w:pPr>
              <w:pStyle w:val="BodyText2"/>
              <w:widowControl w:val="0"/>
              <w:ind w:left="34"/>
              <w:rPr>
                <w:i w:val="0"/>
                <w:sz w:val="26"/>
                <w:szCs w:val="26"/>
              </w:rPr>
            </w:pPr>
          </w:p>
        </w:tc>
        <w:tc>
          <w:tcPr>
            <w:tcW w:w="1785"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có</w:t>
            </w:r>
          </w:p>
        </w:tc>
      </w:tr>
      <w:tr w:rsidR="008802B5" w:rsidRPr="006B47DF" w:rsidTr="00E53ED2">
        <w:trPr>
          <w:trHeight w:val="284"/>
        </w:trPr>
        <w:tc>
          <w:tcPr>
            <w:tcW w:w="708" w:type="dxa"/>
            <w:vMerge/>
            <w:tcBorders>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p>
        </w:tc>
        <w:tc>
          <w:tcPr>
            <w:tcW w:w="3522" w:type="dxa"/>
            <w:tcBorders>
              <w:top w:val="dotted" w:sz="4" w:space="0" w:color="auto"/>
              <w:left w:val="single" w:sz="4" w:space="0" w:color="auto"/>
              <w:bottom w:val="dotted" w:sz="4" w:space="0" w:color="auto"/>
              <w:right w:val="single" w:sz="4" w:space="0" w:color="auto"/>
            </w:tcBorders>
            <w:hideMark/>
          </w:tcPr>
          <w:p w:rsidR="008802B5" w:rsidRPr="006B47DF" w:rsidRDefault="008802B5" w:rsidP="00E53ED2">
            <w:pPr>
              <w:pStyle w:val="BodyText2"/>
              <w:widowControl w:val="0"/>
              <w:suppressAutoHyphens w:val="0"/>
              <w:ind w:left="34"/>
              <w:rPr>
                <w:i w:val="0"/>
                <w:strike/>
                <w:sz w:val="26"/>
                <w:szCs w:val="26"/>
              </w:rPr>
            </w:pPr>
            <w:r w:rsidRPr="006B47DF">
              <w:rPr>
                <w:i w:val="0"/>
                <w:sz w:val="26"/>
                <w:szCs w:val="26"/>
              </w:rPr>
              <w:t>- Chứng chỉ hệ thống quản lý chất lượng theo tiêu chuẩn ISO 9001 còn hiệu lực hoặc tương đương đối với lĩnh vực sản xuất hàng hóa chào thầu</w:t>
            </w:r>
          </w:p>
        </w:tc>
        <w:tc>
          <w:tcPr>
            <w:tcW w:w="1785"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Phải có</w:t>
            </w:r>
          </w:p>
        </w:tc>
        <w:tc>
          <w:tcPr>
            <w:tcW w:w="1438"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áp dụng</w:t>
            </w:r>
          </w:p>
        </w:tc>
        <w:tc>
          <w:tcPr>
            <w:tcW w:w="1727"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có</w:t>
            </w:r>
          </w:p>
        </w:tc>
      </w:tr>
      <w:tr w:rsidR="008802B5" w:rsidRPr="006B47DF" w:rsidTr="00E53ED2">
        <w:trPr>
          <w:trHeight w:val="284"/>
        </w:trPr>
        <w:tc>
          <w:tcPr>
            <w:tcW w:w="708"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3</w:t>
            </w:r>
          </w:p>
        </w:tc>
        <w:tc>
          <w:tcPr>
            <w:tcW w:w="3522"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left"/>
              <w:rPr>
                <w:sz w:val="26"/>
                <w:szCs w:val="26"/>
              </w:rPr>
            </w:pPr>
            <w:r w:rsidRPr="006B47DF">
              <w:rPr>
                <w:sz w:val="26"/>
                <w:szCs w:val="26"/>
              </w:rPr>
              <w:t xml:space="preserve"> Tiến độ cung cấp</w:t>
            </w:r>
          </w:p>
        </w:tc>
        <w:tc>
          <w:tcPr>
            <w:tcW w:w="1785"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 120 ngày</w:t>
            </w:r>
          </w:p>
        </w:tc>
        <w:tc>
          <w:tcPr>
            <w:tcW w:w="1438"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 </w:t>
            </w:r>
          </w:p>
        </w:tc>
        <w:tc>
          <w:tcPr>
            <w:tcW w:w="1727" w:type="dxa"/>
            <w:tcBorders>
              <w:top w:val="dotted" w:sz="4" w:space="0" w:color="auto"/>
              <w:left w:val="single" w:sz="4" w:space="0" w:color="auto"/>
              <w:bottom w:val="dotted"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&gt; 120 ngày</w:t>
            </w:r>
          </w:p>
        </w:tc>
      </w:tr>
      <w:tr w:rsidR="008802B5" w:rsidRPr="006B47DF" w:rsidTr="00E53ED2">
        <w:trPr>
          <w:trHeight w:val="284"/>
        </w:trPr>
        <w:tc>
          <w:tcPr>
            <w:tcW w:w="708" w:type="dxa"/>
            <w:tcBorders>
              <w:top w:val="dotted"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sz w:val="26"/>
                <w:szCs w:val="26"/>
              </w:rPr>
            </w:pPr>
            <w:r w:rsidRPr="006B47DF">
              <w:rPr>
                <w:sz w:val="26"/>
                <w:szCs w:val="26"/>
              </w:rPr>
              <w:t>4</w:t>
            </w:r>
          </w:p>
        </w:tc>
        <w:tc>
          <w:tcPr>
            <w:tcW w:w="3522" w:type="dxa"/>
            <w:tcBorders>
              <w:top w:val="dotted" w:sz="4" w:space="0" w:color="auto"/>
              <w:left w:val="single" w:sz="4" w:space="0" w:color="auto"/>
              <w:bottom w:val="single" w:sz="4" w:space="0" w:color="auto"/>
              <w:right w:val="single" w:sz="4" w:space="0" w:color="auto"/>
            </w:tcBorders>
          </w:tcPr>
          <w:p w:rsidR="008802B5" w:rsidRPr="006B47DF" w:rsidRDefault="008802B5" w:rsidP="00E53ED2">
            <w:pPr>
              <w:pStyle w:val="BodyText2"/>
              <w:spacing w:after="60"/>
              <w:ind w:left="34"/>
              <w:rPr>
                <w:i w:val="0"/>
                <w:sz w:val="26"/>
                <w:szCs w:val="26"/>
                <w:lang w:val="nl-NL"/>
              </w:rPr>
            </w:pPr>
            <w:r w:rsidRPr="006B47DF">
              <w:rPr>
                <w:i w:val="0"/>
                <w:sz w:val="26"/>
                <w:szCs w:val="26"/>
                <w:lang w:val="nl-NL"/>
              </w:rPr>
              <w:t>-Nhà thầu cung cấp vật tư, thiết bị cho gói thầu phải cam kết bằng văn bản về việc không vi phạm quyền sở hữu trí tuệ đối với sản phẩm cung cấp.</w:t>
            </w:r>
          </w:p>
          <w:p w:rsidR="008802B5" w:rsidRPr="006B47DF" w:rsidRDefault="008802B5" w:rsidP="00E53ED2">
            <w:pPr>
              <w:pStyle w:val="BodyText2"/>
              <w:spacing w:after="60"/>
              <w:ind w:left="34"/>
              <w:rPr>
                <w:i w:val="0"/>
                <w:sz w:val="26"/>
                <w:szCs w:val="26"/>
                <w:lang w:val="nl-NL"/>
              </w:rPr>
            </w:pPr>
            <w:r w:rsidRPr="006B47DF">
              <w:rPr>
                <w:i w:val="0"/>
                <w:sz w:val="26"/>
                <w:szCs w:val="26"/>
                <w:lang w:val="nl-NL"/>
              </w:rPr>
              <w:t>-Trong quá trình lựa chọn nhà thầu, ký kết và thực hiện hợp đồng, nếu các phản ánh, khiếu nại của bên thứ 3 về việc nhà thầu đã xâm phạm quyền sở hữu trí tuệ đối với vật tư thiết bị cung cấp cho gói thầu thì phản ánh, khiếu nại đó phải được bên thứ ba chứng minh bằng bản án, quyết định của Tòa án Việt Nam hoặc kết luận của cơ quan có thẩm quyền của Việt Nam về hành vi vi phạm.</w:t>
            </w:r>
          </w:p>
          <w:p w:rsidR="008802B5" w:rsidRPr="006B47DF" w:rsidRDefault="008802B5" w:rsidP="00E53ED2">
            <w:pPr>
              <w:pStyle w:val="BodyText2"/>
              <w:spacing w:after="60"/>
              <w:ind w:left="34"/>
              <w:rPr>
                <w:i w:val="0"/>
                <w:sz w:val="26"/>
                <w:szCs w:val="26"/>
                <w:lang w:val="nl-NL"/>
              </w:rPr>
            </w:pPr>
            <w:r w:rsidRPr="006B47DF">
              <w:rPr>
                <w:i w:val="0"/>
                <w:sz w:val="26"/>
                <w:szCs w:val="26"/>
                <w:lang w:val="nl-NL"/>
              </w:rPr>
              <w:t>-Bên bán phải cam kết miễn trừ trách nhiệm sử dụng hàng hóa cho bên mua và bồi thường toàn bộ thiệt hại. Chi phí phát sinh (nếu có) cho bên mua trong trường hợp có khiếu nại của bên thứ ba về quyền sở hữu trí tuệ đối với hàng hóa do bên bán cung cấp.</w:t>
            </w:r>
          </w:p>
        </w:tc>
        <w:tc>
          <w:tcPr>
            <w:tcW w:w="1785" w:type="dxa"/>
            <w:tcBorders>
              <w:top w:val="dotted"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sz w:val="26"/>
                <w:szCs w:val="26"/>
              </w:rPr>
            </w:pPr>
            <w:r w:rsidRPr="006B47DF">
              <w:rPr>
                <w:sz w:val="26"/>
                <w:szCs w:val="26"/>
              </w:rPr>
              <w:t>Phải có</w:t>
            </w:r>
          </w:p>
        </w:tc>
        <w:tc>
          <w:tcPr>
            <w:tcW w:w="1438" w:type="dxa"/>
            <w:tcBorders>
              <w:top w:val="dotted"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sz w:val="26"/>
                <w:szCs w:val="26"/>
              </w:rPr>
            </w:pPr>
            <w:r w:rsidRPr="006B47DF">
              <w:rPr>
                <w:sz w:val="26"/>
                <w:szCs w:val="26"/>
              </w:rPr>
              <w:t>Không áp dụng</w:t>
            </w:r>
          </w:p>
        </w:tc>
        <w:tc>
          <w:tcPr>
            <w:tcW w:w="1727" w:type="dxa"/>
            <w:tcBorders>
              <w:top w:val="dotted"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sz w:val="26"/>
                <w:szCs w:val="26"/>
              </w:rPr>
            </w:pPr>
            <w:r w:rsidRPr="006B47DF">
              <w:rPr>
                <w:sz w:val="26"/>
                <w:szCs w:val="26"/>
              </w:rPr>
              <w:t>Không có</w:t>
            </w:r>
          </w:p>
        </w:tc>
      </w:tr>
      <w:tr w:rsidR="008802B5" w:rsidRPr="006B47DF" w:rsidTr="00E53ED2">
        <w:trPr>
          <w:trHeight w:val="284"/>
        </w:trPr>
        <w:tc>
          <w:tcPr>
            <w:tcW w:w="708" w:type="dxa"/>
            <w:tcBorders>
              <w:top w:val="dotted"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lastRenderedPageBreak/>
              <w:t>5</w:t>
            </w:r>
          </w:p>
        </w:tc>
        <w:tc>
          <w:tcPr>
            <w:tcW w:w="3522" w:type="dxa"/>
            <w:tcBorders>
              <w:top w:val="dotted"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rPr>
                <w:sz w:val="26"/>
                <w:szCs w:val="26"/>
              </w:rPr>
            </w:pPr>
            <w:r w:rsidRPr="006B47DF">
              <w:rPr>
                <w:sz w:val="26"/>
                <w:szCs w:val="26"/>
              </w:rPr>
              <w:t>Bảo hành:</w:t>
            </w:r>
          </w:p>
          <w:p w:rsidR="008802B5" w:rsidRPr="006B47DF" w:rsidRDefault="008802B5" w:rsidP="00E53ED2">
            <w:pPr>
              <w:widowControl w:val="0"/>
              <w:rPr>
                <w:sz w:val="26"/>
                <w:szCs w:val="26"/>
              </w:rPr>
            </w:pPr>
            <w:r w:rsidRPr="006B47DF">
              <w:rPr>
                <w:sz w:val="26"/>
                <w:szCs w:val="26"/>
              </w:rPr>
              <w:t xml:space="preserve">- Tối thiểu 18 tháng kể từ ngày nghiệm thu đưa hàng hóa vào vận hành nhưng không quá 24 tháng kể từ ngày giao hàng cuối cùng, tùy theo điều kiện nào đến trước; </w:t>
            </w:r>
          </w:p>
          <w:p w:rsidR="008802B5" w:rsidRPr="006B47DF" w:rsidRDefault="008802B5" w:rsidP="00E53ED2">
            <w:pPr>
              <w:widowControl w:val="0"/>
              <w:rPr>
                <w:sz w:val="26"/>
                <w:szCs w:val="26"/>
              </w:rPr>
            </w:pPr>
            <w:r w:rsidRPr="006B47DF">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rsidR="008802B5" w:rsidRPr="006B47DF" w:rsidRDefault="008802B5" w:rsidP="00E53ED2">
            <w:pPr>
              <w:widowControl w:val="0"/>
              <w:rPr>
                <w:sz w:val="26"/>
                <w:szCs w:val="26"/>
              </w:rPr>
            </w:pPr>
            <w:r w:rsidRPr="006B47DF">
              <w:rPr>
                <w:sz w:val="26"/>
                <w:szCs w:val="26"/>
              </w:rPr>
              <w:t>- Trường hợp quá thời gian bảo hành quy định nêu trên, Bên bán cam kết phối hợp với Bên mua tiến hành kiểm tra, khắc phục, sửa chữa hoặc thay thế các hư hỏng của hàng hóa.</w:t>
            </w:r>
          </w:p>
        </w:tc>
        <w:tc>
          <w:tcPr>
            <w:tcW w:w="1785" w:type="dxa"/>
            <w:tcBorders>
              <w:top w:val="dotted"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Chấp thuận theo yêu cầu</w:t>
            </w:r>
          </w:p>
        </w:tc>
        <w:tc>
          <w:tcPr>
            <w:tcW w:w="1438" w:type="dxa"/>
            <w:tcBorders>
              <w:top w:val="dotted"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sz w:val="26"/>
                <w:szCs w:val="26"/>
              </w:rPr>
            </w:pPr>
          </w:p>
        </w:tc>
        <w:tc>
          <w:tcPr>
            <w:tcW w:w="1727" w:type="dxa"/>
            <w:tcBorders>
              <w:top w:val="dotted"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sz w:val="26"/>
                <w:szCs w:val="26"/>
              </w:rPr>
            </w:pPr>
            <w:r w:rsidRPr="006B47DF">
              <w:rPr>
                <w:sz w:val="26"/>
                <w:szCs w:val="26"/>
              </w:rPr>
              <w:t>Không chấp thuận</w:t>
            </w:r>
          </w:p>
        </w:tc>
      </w:tr>
      <w:tr w:rsidR="008802B5" w:rsidRPr="006B47DF" w:rsidTr="00E53ED2">
        <w:trPr>
          <w:trHeight w:val="284"/>
        </w:trPr>
        <w:tc>
          <w:tcPr>
            <w:tcW w:w="708"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jc w:val="center"/>
              <w:rPr>
                <w:b/>
                <w:sz w:val="26"/>
                <w:szCs w:val="26"/>
              </w:rPr>
            </w:pPr>
            <w:r w:rsidRPr="006B47DF">
              <w:rPr>
                <w:b/>
                <w:sz w:val="26"/>
                <w:szCs w:val="26"/>
              </w:rPr>
              <w:t>II</w:t>
            </w:r>
          </w:p>
        </w:tc>
        <w:tc>
          <w:tcPr>
            <w:tcW w:w="3522"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Đánh giá</w:t>
            </w:r>
          </w:p>
        </w:tc>
        <w:tc>
          <w:tcPr>
            <w:tcW w:w="1785"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ind w:left="-108"/>
              <w:jc w:val="center"/>
              <w:rPr>
                <w:b/>
                <w:sz w:val="26"/>
                <w:szCs w:val="26"/>
              </w:rPr>
            </w:pPr>
            <w:r w:rsidRPr="006B47DF">
              <w:rPr>
                <w:b/>
                <w:sz w:val="26"/>
                <w:szCs w:val="26"/>
              </w:rPr>
              <w:t>Đạt tất cả các nội dung 1, 2, 3, 4, 5</w:t>
            </w:r>
          </w:p>
        </w:tc>
        <w:tc>
          <w:tcPr>
            <w:tcW w:w="143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p>
        </w:tc>
        <w:tc>
          <w:tcPr>
            <w:tcW w:w="1727"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jc w:val="center"/>
              <w:rPr>
                <w:b/>
                <w:sz w:val="26"/>
                <w:szCs w:val="26"/>
              </w:rPr>
            </w:pPr>
            <w:r w:rsidRPr="006B47DF">
              <w:rPr>
                <w:b/>
                <w:sz w:val="26"/>
                <w:szCs w:val="26"/>
              </w:rPr>
              <w:t>Không đạt ít nhất 1 trong 5 nội dung trên.</w:t>
            </w:r>
          </w:p>
        </w:tc>
      </w:tr>
    </w:tbl>
    <w:p w:rsidR="008802B5" w:rsidRPr="006B47DF" w:rsidRDefault="008802B5" w:rsidP="008802B5">
      <w:pPr>
        <w:spacing w:before="40" w:after="40" w:line="252" w:lineRule="auto"/>
        <w:ind w:firstLine="90"/>
        <w:rPr>
          <w:sz w:val="26"/>
          <w:szCs w:val="26"/>
          <w:lang w:val="vi-VN"/>
        </w:rPr>
      </w:pPr>
      <w:r w:rsidRPr="006B47DF">
        <w:rPr>
          <w:sz w:val="26"/>
          <w:szCs w:val="26"/>
          <w:lang w:val="vi-VN"/>
        </w:rPr>
        <w:tab/>
      </w:r>
    </w:p>
    <w:p w:rsidR="008802B5" w:rsidRPr="006B47DF" w:rsidRDefault="008802B5" w:rsidP="008802B5">
      <w:pPr>
        <w:pStyle w:val="Heading1"/>
        <w:widowControl w:val="0"/>
        <w:tabs>
          <w:tab w:val="left" w:pos="1142"/>
        </w:tabs>
        <w:suppressAutoHyphens w:val="0"/>
        <w:autoSpaceDE w:val="0"/>
        <w:autoSpaceDN w:val="0"/>
        <w:spacing w:before="88" w:after="0"/>
        <w:ind w:left="1142"/>
        <w:jc w:val="left"/>
        <w:rPr>
          <w:rFonts w:ascii="Times New Roman" w:hAnsi="Times New Roman"/>
          <w:i/>
          <w:sz w:val="26"/>
          <w:szCs w:val="26"/>
        </w:rPr>
      </w:pPr>
      <w:r w:rsidRPr="006B47DF">
        <w:rPr>
          <w:rFonts w:ascii="Times New Roman" w:hAnsi="Times New Roman"/>
          <w:i/>
          <w:sz w:val="26"/>
          <w:szCs w:val="26"/>
          <w:lang w:val="vi-VN"/>
        </w:rPr>
        <w:t>3.2</w:t>
      </w:r>
      <w:r w:rsidRPr="006B47DF">
        <w:rPr>
          <w:rFonts w:ascii="Times New Roman" w:hAnsi="Times New Roman"/>
          <w:i/>
          <w:sz w:val="26"/>
          <w:szCs w:val="26"/>
        </w:rPr>
        <w:t>.</w:t>
      </w:r>
      <w:r w:rsidRPr="006B47DF">
        <w:rPr>
          <w:rFonts w:ascii="Times New Roman" w:hAnsi="Times New Roman"/>
          <w:i/>
          <w:sz w:val="26"/>
          <w:szCs w:val="26"/>
          <w:lang w:val="vi-VN"/>
        </w:rPr>
        <w:t xml:space="preserve"> </w:t>
      </w:r>
      <w:r w:rsidRPr="006B47DF">
        <w:rPr>
          <w:rFonts w:ascii="Times New Roman" w:hAnsi="Times New Roman"/>
          <w:i/>
          <w:smallCaps w:val="0"/>
          <w:sz w:val="26"/>
          <w:szCs w:val="26"/>
        </w:rPr>
        <w:t>Uy tín nhà thầu</w:t>
      </w:r>
    </w:p>
    <w:p w:rsidR="008802B5" w:rsidRPr="006B47DF" w:rsidRDefault="008802B5" w:rsidP="008802B5">
      <w:pPr>
        <w:pStyle w:val="BodyText"/>
        <w:spacing w:before="10"/>
        <w:rPr>
          <w:b/>
          <w:sz w:val="26"/>
          <w:szCs w:val="26"/>
        </w:rPr>
      </w:pPr>
    </w:p>
    <w:tbl>
      <w:tblPr>
        <w:tblW w:w="9499" w:type="dxa"/>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79"/>
        <w:gridCol w:w="3260"/>
        <w:gridCol w:w="3260"/>
      </w:tblGrid>
      <w:tr w:rsidR="008802B5" w:rsidRPr="006B47DF" w:rsidTr="00E53ED2">
        <w:trPr>
          <w:trHeight w:val="544"/>
        </w:trPr>
        <w:tc>
          <w:tcPr>
            <w:tcW w:w="2979" w:type="dxa"/>
          </w:tcPr>
          <w:p w:rsidR="008802B5" w:rsidRPr="006B47DF" w:rsidRDefault="008802B5" w:rsidP="00E53ED2">
            <w:pPr>
              <w:pStyle w:val="TableParagraph"/>
              <w:spacing w:before="121"/>
              <w:ind w:left="683"/>
              <w:rPr>
                <w:b/>
                <w:sz w:val="26"/>
                <w:szCs w:val="26"/>
              </w:rPr>
            </w:pPr>
            <w:r w:rsidRPr="006B47DF">
              <w:rPr>
                <w:b/>
                <w:sz w:val="26"/>
                <w:szCs w:val="26"/>
              </w:rPr>
              <w:t>Uy</w:t>
            </w:r>
            <w:r w:rsidRPr="006B47DF">
              <w:rPr>
                <w:b/>
                <w:spacing w:val="-2"/>
                <w:sz w:val="26"/>
                <w:szCs w:val="26"/>
              </w:rPr>
              <w:t xml:space="preserve"> </w:t>
            </w:r>
            <w:r w:rsidRPr="006B47DF">
              <w:rPr>
                <w:b/>
                <w:sz w:val="26"/>
                <w:szCs w:val="26"/>
              </w:rPr>
              <w:t>tín nhà</w:t>
            </w:r>
            <w:r w:rsidRPr="006B47DF">
              <w:rPr>
                <w:b/>
                <w:spacing w:val="-1"/>
                <w:sz w:val="26"/>
                <w:szCs w:val="26"/>
              </w:rPr>
              <w:t xml:space="preserve"> </w:t>
            </w:r>
            <w:r w:rsidRPr="006B47DF">
              <w:rPr>
                <w:b/>
                <w:sz w:val="26"/>
                <w:szCs w:val="26"/>
              </w:rPr>
              <w:t>thầu</w:t>
            </w:r>
          </w:p>
        </w:tc>
        <w:tc>
          <w:tcPr>
            <w:tcW w:w="3260" w:type="dxa"/>
          </w:tcPr>
          <w:p w:rsidR="008802B5" w:rsidRPr="006B47DF" w:rsidRDefault="008802B5" w:rsidP="00E53ED2">
            <w:pPr>
              <w:pStyle w:val="TableParagraph"/>
              <w:spacing w:before="121"/>
              <w:ind w:left="1419" w:right="1417"/>
              <w:jc w:val="center"/>
              <w:rPr>
                <w:b/>
                <w:sz w:val="26"/>
                <w:szCs w:val="26"/>
              </w:rPr>
            </w:pPr>
            <w:r w:rsidRPr="006B47DF">
              <w:rPr>
                <w:b/>
                <w:sz w:val="26"/>
                <w:szCs w:val="26"/>
              </w:rPr>
              <w:t>Đạt</w:t>
            </w:r>
          </w:p>
        </w:tc>
        <w:tc>
          <w:tcPr>
            <w:tcW w:w="3260" w:type="dxa"/>
          </w:tcPr>
          <w:p w:rsidR="008802B5" w:rsidRPr="006B47DF" w:rsidRDefault="008802B5" w:rsidP="00E53ED2">
            <w:pPr>
              <w:pStyle w:val="TableParagraph"/>
              <w:spacing w:before="121"/>
              <w:ind w:left="1084"/>
              <w:rPr>
                <w:b/>
                <w:sz w:val="26"/>
                <w:szCs w:val="26"/>
              </w:rPr>
            </w:pPr>
            <w:r w:rsidRPr="006B47DF">
              <w:rPr>
                <w:b/>
                <w:sz w:val="26"/>
                <w:szCs w:val="26"/>
              </w:rPr>
              <w:t>Không đạt</w:t>
            </w:r>
          </w:p>
        </w:tc>
      </w:tr>
      <w:tr w:rsidR="008802B5" w:rsidRPr="006B47DF" w:rsidTr="00E53ED2">
        <w:trPr>
          <w:trHeight w:val="2668"/>
        </w:trPr>
        <w:tc>
          <w:tcPr>
            <w:tcW w:w="2979" w:type="dxa"/>
          </w:tcPr>
          <w:p w:rsidR="008802B5" w:rsidRPr="006B47DF" w:rsidRDefault="008802B5" w:rsidP="00E53ED2">
            <w:pPr>
              <w:pStyle w:val="TableParagraph"/>
              <w:spacing w:before="119" w:line="264" w:lineRule="auto"/>
              <w:ind w:left="107" w:right="355"/>
              <w:rPr>
                <w:sz w:val="26"/>
                <w:szCs w:val="26"/>
              </w:rPr>
            </w:pPr>
            <w:r w:rsidRPr="006B47DF">
              <w:rPr>
                <w:sz w:val="26"/>
                <w:szCs w:val="26"/>
                <w:lang w:val="vi-VN"/>
              </w:rPr>
              <w:t>U</w:t>
            </w:r>
            <w:r w:rsidRPr="006B47DF">
              <w:rPr>
                <w:sz w:val="26"/>
                <w:szCs w:val="26"/>
              </w:rPr>
              <w:t>y tín của nhà thầu thông</w:t>
            </w:r>
            <w:r w:rsidRPr="006B47DF">
              <w:rPr>
                <w:spacing w:val="-57"/>
                <w:sz w:val="26"/>
                <w:szCs w:val="26"/>
              </w:rPr>
              <w:t xml:space="preserve">  </w:t>
            </w:r>
            <w:r w:rsidRPr="006B47DF">
              <w:rPr>
                <w:sz w:val="26"/>
                <w:szCs w:val="26"/>
              </w:rPr>
              <w:t>qua việc tham dự thầu</w:t>
            </w:r>
            <w:r w:rsidRPr="006B47DF">
              <w:rPr>
                <w:spacing w:val="1"/>
                <w:sz w:val="26"/>
                <w:szCs w:val="26"/>
              </w:rPr>
              <w:t xml:space="preserve"> </w:t>
            </w:r>
            <w:r w:rsidRPr="006B47DF">
              <w:rPr>
                <w:sz w:val="26"/>
                <w:szCs w:val="26"/>
              </w:rPr>
              <w:t>(không thương thảo hợp</w:t>
            </w:r>
            <w:r w:rsidRPr="006B47DF">
              <w:rPr>
                <w:spacing w:val="1"/>
                <w:sz w:val="26"/>
                <w:szCs w:val="26"/>
              </w:rPr>
              <w:t xml:space="preserve"> </w:t>
            </w:r>
            <w:r w:rsidRPr="006B47DF">
              <w:rPr>
                <w:sz w:val="26"/>
                <w:szCs w:val="26"/>
              </w:rPr>
              <w:t>đồng,</w:t>
            </w:r>
            <w:r w:rsidRPr="006B47DF">
              <w:rPr>
                <w:spacing w:val="-1"/>
                <w:sz w:val="26"/>
                <w:szCs w:val="26"/>
              </w:rPr>
              <w:t xml:space="preserve"> </w:t>
            </w:r>
            <w:r w:rsidRPr="006B47DF">
              <w:rPr>
                <w:sz w:val="26"/>
                <w:szCs w:val="26"/>
              </w:rPr>
              <w:t>có quyết</w:t>
            </w:r>
            <w:r w:rsidRPr="006B47DF">
              <w:rPr>
                <w:spacing w:val="-1"/>
                <w:sz w:val="26"/>
                <w:szCs w:val="26"/>
              </w:rPr>
              <w:t xml:space="preserve"> </w:t>
            </w:r>
            <w:r w:rsidRPr="006B47DF">
              <w:rPr>
                <w:sz w:val="26"/>
                <w:szCs w:val="26"/>
              </w:rPr>
              <w:t>định trúng</w:t>
            </w:r>
          </w:p>
          <w:p w:rsidR="008802B5" w:rsidRPr="006B47DF" w:rsidRDefault="008802B5" w:rsidP="00E53ED2">
            <w:pPr>
              <w:pStyle w:val="TableParagraph"/>
              <w:spacing w:line="264" w:lineRule="auto"/>
              <w:ind w:left="107" w:right="155"/>
              <w:rPr>
                <w:sz w:val="26"/>
                <w:szCs w:val="26"/>
              </w:rPr>
            </w:pPr>
            <w:r w:rsidRPr="006B47DF">
              <w:rPr>
                <w:sz w:val="26"/>
                <w:szCs w:val="26"/>
              </w:rPr>
              <w:t>thầu nhưng không tiến hành</w:t>
            </w:r>
            <w:r w:rsidRPr="006B47DF">
              <w:rPr>
                <w:spacing w:val="-57"/>
                <w:sz w:val="26"/>
                <w:szCs w:val="26"/>
              </w:rPr>
              <w:t xml:space="preserve"> </w:t>
            </w:r>
            <w:r w:rsidRPr="006B47DF">
              <w:rPr>
                <w:sz w:val="26"/>
                <w:szCs w:val="26"/>
              </w:rPr>
              <w:t>hoàn thiện, ký kết hợp</w:t>
            </w:r>
            <w:r w:rsidRPr="006B47DF">
              <w:rPr>
                <w:spacing w:val="1"/>
                <w:sz w:val="26"/>
                <w:szCs w:val="26"/>
              </w:rPr>
              <w:t xml:space="preserve"> </w:t>
            </w:r>
            <w:r w:rsidRPr="006B47DF">
              <w:rPr>
                <w:sz w:val="26"/>
                <w:szCs w:val="26"/>
              </w:rPr>
              <w:t>đồng)</w:t>
            </w:r>
          </w:p>
        </w:tc>
        <w:tc>
          <w:tcPr>
            <w:tcW w:w="3260" w:type="dxa"/>
          </w:tcPr>
          <w:p w:rsidR="008802B5" w:rsidRPr="006B47DF" w:rsidRDefault="008802B5" w:rsidP="00E53ED2">
            <w:pPr>
              <w:pStyle w:val="TableParagraph"/>
              <w:spacing w:before="119" w:line="264" w:lineRule="auto"/>
              <w:ind w:left="105" w:right="247"/>
              <w:jc w:val="both"/>
              <w:rPr>
                <w:sz w:val="26"/>
                <w:szCs w:val="26"/>
              </w:rPr>
            </w:pPr>
            <w:r w:rsidRPr="006B47DF">
              <w:rPr>
                <w:sz w:val="26"/>
                <w:szCs w:val="26"/>
              </w:rPr>
              <w:t>Nhà thầu có cam kết về uy tín</w:t>
            </w:r>
            <w:r w:rsidRPr="006B47DF">
              <w:rPr>
                <w:spacing w:val="-57"/>
                <w:sz w:val="26"/>
                <w:szCs w:val="26"/>
              </w:rPr>
              <w:t xml:space="preserve"> </w:t>
            </w:r>
            <w:r w:rsidRPr="006B47DF">
              <w:rPr>
                <w:sz w:val="26"/>
                <w:szCs w:val="26"/>
              </w:rPr>
              <w:t>nhà thầu, cam kết không có từ</w:t>
            </w:r>
            <w:r w:rsidRPr="006B47DF">
              <w:rPr>
                <w:spacing w:val="-58"/>
                <w:sz w:val="26"/>
                <w:szCs w:val="26"/>
              </w:rPr>
              <w:t xml:space="preserve"> </w:t>
            </w:r>
            <w:r w:rsidRPr="006B47DF">
              <w:rPr>
                <w:sz w:val="26"/>
                <w:szCs w:val="26"/>
              </w:rPr>
              <w:t>02</w:t>
            </w:r>
            <w:r w:rsidRPr="006B47DF">
              <w:rPr>
                <w:spacing w:val="-1"/>
                <w:sz w:val="26"/>
                <w:szCs w:val="26"/>
              </w:rPr>
              <w:t xml:space="preserve"> </w:t>
            </w:r>
            <w:r w:rsidRPr="006B47DF">
              <w:rPr>
                <w:sz w:val="26"/>
                <w:szCs w:val="26"/>
              </w:rPr>
              <w:t>gói thầu trở lên không</w:t>
            </w:r>
            <w:r w:rsidRPr="006B47DF">
              <w:rPr>
                <w:sz w:val="26"/>
                <w:szCs w:val="26"/>
                <w:lang w:val="vi-VN"/>
              </w:rPr>
              <w:t xml:space="preserve"> t</w:t>
            </w:r>
            <w:r w:rsidRPr="006B47DF">
              <w:rPr>
                <w:sz w:val="26"/>
                <w:szCs w:val="26"/>
              </w:rPr>
              <w:t>hương thảo hợp đồng khi được</w:t>
            </w:r>
            <w:r w:rsidRPr="006B47DF">
              <w:rPr>
                <w:spacing w:val="-57"/>
                <w:sz w:val="26"/>
                <w:szCs w:val="26"/>
              </w:rPr>
              <w:t xml:space="preserve"> </w:t>
            </w:r>
            <w:r w:rsidRPr="006B47DF">
              <w:rPr>
                <w:sz w:val="26"/>
                <w:szCs w:val="26"/>
              </w:rPr>
              <w:t>mời thương thảo, có quyết định</w:t>
            </w:r>
            <w:r w:rsidRPr="006B47DF">
              <w:rPr>
                <w:spacing w:val="-57"/>
                <w:sz w:val="26"/>
                <w:szCs w:val="26"/>
              </w:rPr>
              <w:t xml:space="preserve"> </w:t>
            </w:r>
            <w:r w:rsidRPr="006B47DF">
              <w:rPr>
                <w:sz w:val="26"/>
                <w:szCs w:val="26"/>
              </w:rPr>
              <w:t>trúng thầu nhưng không tiến</w:t>
            </w:r>
            <w:r w:rsidRPr="006B47DF">
              <w:rPr>
                <w:spacing w:val="1"/>
                <w:sz w:val="26"/>
                <w:szCs w:val="26"/>
              </w:rPr>
              <w:t xml:space="preserve"> </w:t>
            </w:r>
            <w:r w:rsidRPr="006B47DF">
              <w:rPr>
                <w:sz w:val="26"/>
                <w:szCs w:val="26"/>
              </w:rPr>
              <w:t>hành hoàn thiện, ký kết hợp</w:t>
            </w:r>
            <w:r w:rsidRPr="006B47DF">
              <w:rPr>
                <w:spacing w:val="1"/>
                <w:sz w:val="26"/>
                <w:szCs w:val="26"/>
              </w:rPr>
              <w:t xml:space="preserve"> </w:t>
            </w:r>
            <w:r w:rsidRPr="006B47DF">
              <w:rPr>
                <w:sz w:val="26"/>
                <w:szCs w:val="26"/>
              </w:rPr>
              <w:t>đồng</w:t>
            </w:r>
          </w:p>
        </w:tc>
        <w:tc>
          <w:tcPr>
            <w:tcW w:w="3260" w:type="dxa"/>
          </w:tcPr>
          <w:p w:rsidR="008802B5" w:rsidRPr="006B47DF" w:rsidRDefault="008802B5" w:rsidP="00E53ED2">
            <w:pPr>
              <w:pStyle w:val="TableParagraph"/>
              <w:spacing w:before="119" w:line="264" w:lineRule="auto"/>
              <w:ind w:left="107" w:right="151"/>
              <w:rPr>
                <w:sz w:val="26"/>
                <w:szCs w:val="26"/>
              </w:rPr>
            </w:pPr>
            <w:r w:rsidRPr="006B47DF">
              <w:rPr>
                <w:sz w:val="26"/>
                <w:szCs w:val="26"/>
              </w:rPr>
              <w:t>Nhà</w:t>
            </w:r>
            <w:r w:rsidRPr="006B47DF">
              <w:rPr>
                <w:spacing w:val="-4"/>
                <w:sz w:val="26"/>
                <w:szCs w:val="26"/>
              </w:rPr>
              <w:t xml:space="preserve"> </w:t>
            </w:r>
            <w:r w:rsidRPr="006B47DF">
              <w:rPr>
                <w:sz w:val="26"/>
                <w:szCs w:val="26"/>
              </w:rPr>
              <w:t>thầu</w:t>
            </w:r>
            <w:r w:rsidRPr="006B47DF">
              <w:rPr>
                <w:spacing w:val="-2"/>
                <w:sz w:val="26"/>
                <w:szCs w:val="26"/>
              </w:rPr>
              <w:t xml:space="preserve"> </w:t>
            </w:r>
            <w:r w:rsidRPr="006B47DF">
              <w:rPr>
                <w:sz w:val="26"/>
                <w:szCs w:val="26"/>
              </w:rPr>
              <w:t>không</w:t>
            </w:r>
            <w:r w:rsidRPr="006B47DF">
              <w:rPr>
                <w:spacing w:val="-2"/>
                <w:sz w:val="26"/>
                <w:szCs w:val="26"/>
              </w:rPr>
              <w:t xml:space="preserve"> </w:t>
            </w:r>
            <w:r w:rsidRPr="006B47DF">
              <w:rPr>
                <w:sz w:val="26"/>
                <w:szCs w:val="26"/>
              </w:rPr>
              <w:t>cam</w:t>
            </w:r>
            <w:r w:rsidRPr="006B47DF">
              <w:rPr>
                <w:spacing w:val="-2"/>
                <w:sz w:val="26"/>
                <w:szCs w:val="26"/>
              </w:rPr>
              <w:t xml:space="preserve"> </w:t>
            </w:r>
            <w:r w:rsidRPr="006B47DF">
              <w:rPr>
                <w:sz w:val="26"/>
                <w:szCs w:val="26"/>
              </w:rPr>
              <w:t>kết (kể</w:t>
            </w:r>
            <w:r w:rsidRPr="006B47DF">
              <w:rPr>
                <w:spacing w:val="-4"/>
                <w:sz w:val="26"/>
                <w:szCs w:val="26"/>
              </w:rPr>
              <w:t xml:space="preserve"> </w:t>
            </w:r>
            <w:r w:rsidRPr="006B47DF">
              <w:rPr>
                <w:sz w:val="26"/>
                <w:szCs w:val="26"/>
              </w:rPr>
              <w:t>cả</w:t>
            </w:r>
            <w:r w:rsidRPr="006B47DF">
              <w:rPr>
                <w:spacing w:val="-57"/>
                <w:sz w:val="26"/>
                <w:szCs w:val="26"/>
              </w:rPr>
              <w:t xml:space="preserve"> </w:t>
            </w:r>
            <w:r w:rsidRPr="006B47DF">
              <w:rPr>
                <w:spacing w:val="-57"/>
                <w:sz w:val="26"/>
                <w:szCs w:val="26"/>
                <w:lang w:val="vi-VN"/>
              </w:rPr>
              <w:t xml:space="preserve"> </w:t>
            </w:r>
            <w:r w:rsidRPr="006B47DF">
              <w:rPr>
                <w:sz w:val="26"/>
                <w:szCs w:val="26"/>
              </w:rPr>
              <w:t>sau khi đã được yêu cầu làm</w:t>
            </w:r>
            <w:r w:rsidRPr="006B47DF">
              <w:rPr>
                <w:spacing w:val="1"/>
                <w:sz w:val="26"/>
                <w:szCs w:val="26"/>
              </w:rPr>
              <w:t xml:space="preserve"> </w:t>
            </w:r>
            <w:r w:rsidRPr="006B47DF">
              <w:rPr>
                <w:sz w:val="26"/>
                <w:szCs w:val="26"/>
              </w:rPr>
              <w:t>rõ, bổ sung) hoặc có bằng</w:t>
            </w:r>
            <w:r w:rsidRPr="006B47DF">
              <w:rPr>
                <w:spacing w:val="1"/>
                <w:sz w:val="26"/>
                <w:szCs w:val="26"/>
              </w:rPr>
              <w:t xml:space="preserve"> </w:t>
            </w:r>
            <w:r w:rsidRPr="006B47DF">
              <w:rPr>
                <w:sz w:val="26"/>
                <w:szCs w:val="26"/>
              </w:rPr>
              <w:t>chứng cho thấy nhà thầu đã vi</w:t>
            </w:r>
            <w:r w:rsidRPr="006B47DF">
              <w:rPr>
                <w:spacing w:val="1"/>
                <w:sz w:val="26"/>
                <w:szCs w:val="26"/>
              </w:rPr>
              <w:t xml:space="preserve"> </w:t>
            </w:r>
            <w:r w:rsidRPr="006B47DF">
              <w:rPr>
                <w:sz w:val="26"/>
                <w:szCs w:val="26"/>
              </w:rPr>
              <w:t>phạm tiêu chí này trong vòng</w:t>
            </w:r>
            <w:r w:rsidRPr="006B47DF">
              <w:rPr>
                <w:spacing w:val="1"/>
                <w:sz w:val="26"/>
                <w:szCs w:val="26"/>
              </w:rPr>
              <w:t xml:space="preserve"> </w:t>
            </w:r>
            <w:r w:rsidRPr="006B47DF">
              <w:rPr>
                <w:sz w:val="26"/>
                <w:szCs w:val="26"/>
              </w:rPr>
              <w:t>01 năm trở lại đây (đến ngày</w:t>
            </w:r>
            <w:r w:rsidRPr="006B47DF">
              <w:rPr>
                <w:spacing w:val="1"/>
                <w:sz w:val="26"/>
                <w:szCs w:val="26"/>
              </w:rPr>
              <w:t xml:space="preserve"> </w:t>
            </w:r>
            <w:r w:rsidRPr="006B47DF">
              <w:rPr>
                <w:sz w:val="26"/>
                <w:szCs w:val="26"/>
              </w:rPr>
              <w:t>có</w:t>
            </w:r>
            <w:r w:rsidRPr="006B47DF">
              <w:rPr>
                <w:spacing w:val="-1"/>
                <w:sz w:val="26"/>
                <w:szCs w:val="26"/>
              </w:rPr>
              <w:t xml:space="preserve"> </w:t>
            </w:r>
            <w:r w:rsidRPr="006B47DF">
              <w:rPr>
                <w:sz w:val="26"/>
                <w:szCs w:val="26"/>
              </w:rPr>
              <w:t>thời điểm đóng thầu)</w:t>
            </w:r>
          </w:p>
        </w:tc>
      </w:tr>
      <w:tr w:rsidR="008802B5" w:rsidRPr="006B47DF" w:rsidTr="00E53ED2">
        <w:trPr>
          <w:trHeight w:val="4793"/>
        </w:trPr>
        <w:tc>
          <w:tcPr>
            <w:tcW w:w="2979" w:type="dxa"/>
          </w:tcPr>
          <w:p w:rsidR="008802B5" w:rsidRPr="006B47DF" w:rsidRDefault="008802B5" w:rsidP="00E53ED2">
            <w:pPr>
              <w:pStyle w:val="TableParagraph"/>
              <w:rPr>
                <w:b/>
                <w:sz w:val="26"/>
                <w:szCs w:val="26"/>
              </w:rPr>
            </w:pPr>
          </w:p>
          <w:p w:rsidR="008802B5" w:rsidRPr="006B47DF" w:rsidRDefault="008802B5" w:rsidP="00E53ED2">
            <w:pPr>
              <w:pStyle w:val="TableParagraph"/>
              <w:rPr>
                <w:b/>
                <w:sz w:val="26"/>
                <w:szCs w:val="26"/>
              </w:rPr>
            </w:pPr>
          </w:p>
          <w:p w:rsidR="008802B5" w:rsidRPr="006B47DF" w:rsidRDefault="008802B5" w:rsidP="00E53ED2">
            <w:pPr>
              <w:pStyle w:val="TableParagraph"/>
              <w:rPr>
                <w:b/>
                <w:sz w:val="26"/>
                <w:szCs w:val="26"/>
              </w:rPr>
            </w:pPr>
          </w:p>
          <w:p w:rsidR="008802B5" w:rsidRPr="006B47DF" w:rsidRDefault="008802B5" w:rsidP="00E53ED2">
            <w:pPr>
              <w:pStyle w:val="TableParagraph"/>
              <w:rPr>
                <w:b/>
                <w:sz w:val="26"/>
                <w:szCs w:val="26"/>
              </w:rPr>
            </w:pPr>
          </w:p>
          <w:p w:rsidR="008802B5" w:rsidRPr="006B47DF" w:rsidRDefault="008802B5" w:rsidP="00E53ED2">
            <w:pPr>
              <w:pStyle w:val="TableParagraph"/>
              <w:rPr>
                <w:b/>
                <w:sz w:val="26"/>
                <w:szCs w:val="26"/>
              </w:rPr>
            </w:pPr>
          </w:p>
          <w:p w:rsidR="008802B5" w:rsidRPr="006B47DF" w:rsidRDefault="008802B5" w:rsidP="00E53ED2">
            <w:pPr>
              <w:pStyle w:val="TableParagraph"/>
              <w:spacing w:before="9"/>
              <w:rPr>
                <w:b/>
                <w:sz w:val="26"/>
                <w:szCs w:val="26"/>
              </w:rPr>
            </w:pPr>
          </w:p>
          <w:p w:rsidR="008802B5" w:rsidRPr="006B47DF" w:rsidRDefault="008802B5" w:rsidP="00E53ED2">
            <w:pPr>
              <w:pStyle w:val="TableParagraph"/>
              <w:spacing w:line="264" w:lineRule="auto"/>
              <w:ind w:left="107" w:right="272"/>
              <w:rPr>
                <w:sz w:val="26"/>
                <w:szCs w:val="26"/>
              </w:rPr>
            </w:pPr>
            <w:r w:rsidRPr="006B47DF">
              <w:rPr>
                <w:sz w:val="26"/>
                <w:szCs w:val="26"/>
              </w:rPr>
              <w:t>Uy tín của nhà thầu thông</w:t>
            </w:r>
            <w:r w:rsidRPr="006B47DF">
              <w:rPr>
                <w:spacing w:val="1"/>
                <w:sz w:val="26"/>
                <w:szCs w:val="26"/>
              </w:rPr>
              <w:t xml:space="preserve"> </w:t>
            </w:r>
            <w:r w:rsidRPr="006B47DF">
              <w:rPr>
                <w:sz w:val="26"/>
                <w:szCs w:val="26"/>
              </w:rPr>
              <w:t>qua việc thực hiện các hợp</w:t>
            </w:r>
            <w:r w:rsidRPr="006B47DF">
              <w:rPr>
                <w:spacing w:val="-57"/>
                <w:sz w:val="26"/>
                <w:szCs w:val="26"/>
              </w:rPr>
              <w:t xml:space="preserve"> </w:t>
            </w:r>
            <w:r w:rsidRPr="006B47DF">
              <w:rPr>
                <w:sz w:val="26"/>
                <w:szCs w:val="26"/>
              </w:rPr>
              <w:t>đồng</w:t>
            </w:r>
            <w:r w:rsidRPr="006B47DF">
              <w:rPr>
                <w:spacing w:val="-1"/>
                <w:sz w:val="26"/>
                <w:szCs w:val="26"/>
              </w:rPr>
              <w:t xml:space="preserve"> </w:t>
            </w:r>
            <w:r w:rsidRPr="006B47DF">
              <w:rPr>
                <w:sz w:val="26"/>
                <w:szCs w:val="26"/>
              </w:rPr>
              <w:t>tương tự trước</w:t>
            </w:r>
            <w:r w:rsidRPr="006B47DF">
              <w:rPr>
                <w:spacing w:val="-1"/>
                <w:sz w:val="26"/>
                <w:szCs w:val="26"/>
              </w:rPr>
              <w:t xml:space="preserve"> </w:t>
            </w:r>
            <w:r w:rsidRPr="006B47DF">
              <w:rPr>
                <w:sz w:val="26"/>
                <w:szCs w:val="26"/>
              </w:rPr>
              <w:t>đó</w:t>
            </w:r>
          </w:p>
        </w:tc>
        <w:tc>
          <w:tcPr>
            <w:tcW w:w="3260" w:type="dxa"/>
          </w:tcPr>
          <w:p w:rsidR="008802B5" w:rsidRPr="006B47DF" w:rsidRDefault="008802B5" w:rsidP="00E53ED2">
            <w:pPr>
              <w:pStyle w:val="TableParagraph"/>
              <w:spacing w:before="119" w:line="264" w:lineRule="auto"/>
              <w:ind w:left="105" w:right="139"/>
              <w:rPr>
                <w:sz w:val="26"/>
                <w:szCs w:val="26"/>
              </w:rPr>
            </w:pPr>
            <w:r w:rsidRPr="006B47DF">
              <w:rPr>
                <w:sz w:val="26"/>
                <w:szCs w:val="26"/>
              </w:rPr>
              <w:t>Nhà thầu có cam kết về uy tín</w:t>
            </w:r>
            <w:r w:rsidRPr="006B47DF">
              <w:rPr>
                <w:spacing w:val="1"/>
                <w:sz w:val="26"/>
                <w:szCs w:val="26"/>
              </w:rPr>
              <w:t xml:space="preserve"> </w:t>
            </w:r>
            <w:r w:rsidRPr="006B47DF">
              <w:rPr>
                <w:sz w:val="26"/>
                <w:szCs w:val="26"/>
              </w:rPr>
              <w:t>nhà thầu, cam kết không có từ</w:t>
            </w:r>
            <w:r w:rsidRPr="006B47DF">
              <w:rPr>
                <w:spacing w:val="1"/>
                <w:sz w:val="26"/>
                <w:szCs w:val="26"/>
              </w:rPr>
              <w:t xml:space="preserve"> </w:t>
            </w:r>
            <w:r w:rsidRPr="006B47DF">
              <w:rPr>
                <w:sz w:val="26"/>
                <w:szCs w:val="26"/>
              </w:rPr>
              <w:t>02 gói thầu trở lên: bị đình chỉ</w:t>
            </w:r>
            <w:r w:rsidRPr="006B47DF">
              <w:rPr>
                <w:spacing w:val="1"/>
                <w:sz w:val="26"/>
                <w:szCs w:val="26"/>
              </w:rPr>
              <w:t xml:space="preserve"> </w:t>
            </w:r>
            <w:r w:rsidRPr="006B47DF">
              <w:rPr>
                <w:sz w:val="26"/>
                <w:szCs w:val="26"/>
              </w:rPr>
              <w:t>thực hiện thi công hoặc không</w:t>
            </w:r>
            <w:r w:rsidRPr="006B47DF">
              <w:rPr>
                <w:spacing w:val="1"/>
                <w:sz w:val="26"/>
                <w:szCs w:val="26"/>
              </w:rPr>
              <w:t xml:space="preserve"> </w:t>
            </w:r>
            <w:r w:rsidRPr="006B47DF">
              <w:rPr>
                <w:sz w:val="26"/>
                <w:szCs w:val="26"/>
              </w:rPr>
              <w:t>đảm bảo yêu cầu kỹ thuật công</w:t>
            </w:r>
            <w:r w:rsidRPr="006B47DF">
              <w:rPr>
                <w:spacing w:val="-57"/>
                <w:sz w:val="26"/>
                <w:szCs w:val="26"/>
              </w:rPr>
              <w:t xml:space="preserve"> </w:t>
            </w:r>
            <w:r w:rsidRPr="006B47DF">
              <w:rPr>
                <w:sz w:val="26"/>
                <w:szCs w:val="26"/>
              </w:rPr>
              <w:t>trình và nhà thầu không khắc</w:t>
            </w:r>
            <w:r w:rsidRPr="006B47DF">
              <w:rPr>
                <w:spacing w:val="1"/>
                <w:sz w:val="26"/>
                <w:szCs w:val="26"/>
              </w:rPr>
              <w:t xml:space="preserve"> </w:t>
            </w:r>
            <w:r w:rsidRPr="006B47DF">
              <w:rPr>
                <w:sz w:val="26"/>
                <w:szCs w:val="26"/>
              </w:rPr>
              <w:t>phục được khi có yêu cầu của</w:t>
            </w:r>
            <w:r w:rsidRPr="006B47DF">
              <w:rPr>
                <w:spacing w:val="1"/>
                <w:sz w:val="26"/>
                <w:szCs w:val="26"/>
              </w:rPr>
              <w:t xml:space="preserve"> </w:t>
            </w:r>
            <w:r w:rsidRPr="006B47DF">
              <w:rPr>
                <w:sz w:val="26"/>
                <w:szCs w:val="26"/>
              </w:rPr>
              <w:t>Chủ đầu tư; hoặc có lỗi sảy ra</w:t>
            </w:r>
            <w:r w:rsidRPr="006B47DF">
              <w:rPr>
                <w:spacing w:val="1"/>
                <w:sz w:val="26"/>
                <w:szCs w:val="26"/>
              </w:rPr>
              <w:t xml:space="preserve"> </w:t>
            </w:r>
            <w:r w:rsidRPr="006B47DF">
              <w:rPr>
                <w:sz w:val="26"/>
                <w:szCs w:val="26"/>
              </w:rPr>
              <w:t>trong quá trình thi công hoặc</w:t>
            </w:r>
            <w:r w:rsidRPr="006B47DF">
              <w:rPr>
                <w:spacing w:val="1"/>
                <w:sz w:val="26"/>
                <w:szCs w:val="26"/>
              </w:rPr>
              <w:t xml:space="preserve"> </w:t>
            </w:r>
            <w:r w:rsidRPr="006B47DF">
              <w:rPr>
                <w:sz w:val="26"/>
                <w:szCs w:val="26"/>
              </w:rPr>
              <w:t>vận hành công trình gây ảnh</w:t>
            </w:r>
            <w:r w:rsidRPr="006B47DF">
              <w:rPr>
                <w:spacing w:val="1"/>
                <w:sz w:val="26"/>
                <w:szCs w:val="26"/>
              </w:rPr>
              <w:t xml:space="preserve"> </w:t>
            </w:r>
            <w:r w:rsidRPr="006B47DF">
              <w:rPr>
                <w:sz w:val="26"/>
                <w:szCs w:val="26"/>
              </w:rPr>
              <w:t>hưởng</w:t>
            </w:r>
            <w:r w:rsidRPr="006B47DF">
              <w:rPr>
                <w:spacing w:val="-1"/>
                <w:sz w:val="26"/>
                <w:szCs w:val="26"/>
              </w:rPr>
              <w:t xml:space="preserve"> </w:t>
            </w:r>
            <w:r w:rsidRPr="006B47DF">
              <w:rPr>
                <w:sz w:val="26"/>
                <w:szCs w:val="26"/>
              </w:rPr>
              <w:t>nghiêm trọng</w:t>
            </w:r>
            <w:r w:rsidRPr="006B47DF">
              <w:rPr>
                <w:spacing w:val="-1"/>
                <w:sz w:val="26"/>
                <w:szCs w:val="26"/>
              </w:rPr>
              <w:t xml:space="preserve"> </w:t>
            </w:r>
            <w:r w:rsidRPr="006B47DF">
              <w:rPr>
                <w:sz w:val="26"/>
                <w:szCs w:val="26"/>
              </w:rPr>
              <w:t>tới</w:t>
            </w:r>
            <w:r w:rsidRPr="006B47DF">
              <w:rPr>
                <w:spacing w:val="1"/>
                <w:sz w:val="26"/>
                <w:szCs w:val="26"/>
              </w:rPr>
              <w:t xml:space="preserve"> </w:t>
            </w:r>
            <w:r w:rsidRPr="006B47DF">
              <w:rPr>
                <w:sz w:val="26"/>
                <w:szCs w:val="26"/>
              </w:rPr>
              <w:t>con</w:t>
            </w:r>
            <w:r w:rsidRPr="006B47DF">
              <w:rPr>
                <w:sz w:val="26"/>
                <w:szCs w:val="26"/>
                <w:lang w:val="vi-VN"/>
              </w:rPr>
              <w:t xml:space="preserve"> </w:t>
            </w:r>
            <w:r w:rsidRPr="006B47DF">
              <w:rPr>
                <w:sz w:val="26"/>
                <w:szCs w:val="26"/>
              </w:rPr>
              <w:t>người, khả năng vận hành công</w:t>
            </w:r>
            <w:r w:rsidRPr="006B47DF">
              <w:rPr>
                <w:spacing w:val="-57"/>
                <w:sz w:val="26"/>
                <w:szCs w:val="26"/>
              </w:rPr>
              <w:t xml:space="preserve"> </w:t>
            </w:r>
            <w:r w:rsidRPr="006B47DF">
              <w:rPr>
                <w:sz w:val="26"/>
                <w:szCs w:val="26"/>
              </w:rPr>
              <w:t>trình (thể hiện qua phán quyết</w:t>
            </w:r>
            <w:r w:rsidRPr="006B47DF">
              <w:rPr>
                <w:spacing w:val="1"/>
                <w:sz w:val="26"/>
                <w:szCs w:val="26"/>
              </w:rPr>
              <w:t xml:space="preserve"> </w:t>
            </w:r>
            <w:r w:rsidRPr="006B47DF">
              <w:rPr>
                <w:sz w:val="26"/>
                <w:szCs w:val="26"/>
              </w:rPr>
              <w:t>của</w:t>
            </w:r>
            <w:r w:rsidRPr="006B47DF">
              <w:rPr>
                <w:spacing w:val="-4"/>
                <w:sz w:val="26"/>
                <w:szCs w:val="26"/>
              </w:rPr>
              <w:t xml:space="preserve"> </w:t>
            </w:r>
            <w:r w:rsidRPr="006B47DF">
              <w:rPr>
                <w:sz w:val="26"/>
                <w:szCs w:val="26"/>
              </w:rPr>
              <w:t>cơ</w:t>
            </w:r>
            <w:r w:rsidRPr="006B47DF">
              <w:rPr>
                <w:spacing w:val="-3"/>
                <w:sz w:val="26"/>
                <w:szCs w:val="26"/>
              </w:rPr>
              <w:t xml:space="preserve"> </w:t>
            </w:r>
            <w:r w:rsidRPr="006B47DF">
              <w:rPr>
                <w:sz w:val="26"/>
                <w:szCs w:val="26"/>
              </w:rPr>
              <w:t>quan</w:t>
            </w:r>
            <w:r w:rsidRPr="006B47DF">
              <w:rPr>
                <w:spacing w:val="-1"/>
                <w:sz w:val="26"/>
                <w:szCs w:val="26"/>
              </w:rPr>
              <w:t xml:space="preserve"> </w:t>
            </w:r>
            <w:r w:rsidRPr="006B47DF">
              <w:rPr>
                <w:sz w:val="26"/>
                <w:szCs w:val="26"/>
              </w:rPr>
              <w:t>chức</w:t>
            </w:r>
            <w:r w:rsidRPr="006B47DF">
              <w:rPr>
                <w:spacing w:val="-4"/>
                <w:sz w:val="26"/>
                <w:szCs w:val="26"/>
              </w:rPr>
              <w:t xml:space="preserve"> </w:t>
            </w:r>
            <w:r w:rsidRPr="006B47DF">
              <w:rPr>
                <w:sz w:val="26"/>
                <w:szCs w:val="26"/>
              </w:rPr>
              <w:t>năng</w:t>
            </w:r>
            <w:r w:rsidRPr="006B47DF">
              <w:rPr>
                <w:spacing w:val="-3"/>
                <w:sz w:val="26"/>
                <w:szCs w:val="26"/>
              </w:rPr>
              <w:t xml:space="preserve"> </w:t>
            </w:r>
            <w:r w:rsidRPr="006B47DF">
              <w:rPr>
                <w:sz w:val="26"/>
                <w:szCs w:val="26"/>
              </w:rPr>
              <w:t>có</w:t>
            </w:r>
            <w:r w:rsidRPr="006B47DF">
              <w:rPr>
                <w:spacing w:val="-3"/>
                <w:sz w:val="26"/>
                <w:szCs w:val="26"/>
              </w:rPr>
              <w:t xml:space="preserve"> </w:t>
            </w:r>
            <w:r w:rsidRPr="006B47DF">
              <w:rPr>
                <w:sz w:val="26"/>
                <w:szCs w:val="26"/>
              </w:rPr>
              <w:t>thẩm</w:t>
            </w:r>
            <w:r w:rsidRPr="006B47DF">
              <w:rPr>
                <w:spacing w:val="-57"/>
                <w:sz w:val="26"/>
                <w:szCs w:val="26"/>
              </w:rPr>
              <w:t xml:space="preserve"> </w:t>
            </w:r>
            <w:r w:rsidRPr="006B47DF">
              <w:rPr>
                <w:sz w:val="26"/>
                <w:szCs w:val="26"/>
              </w:rPr>
              <w:t>quyền)</w:t>
            </w:r>
          </w:p>
        </w:tc>
        <w:tc>
          <w:tcPr>
            <w:tcW w:w="3260" w:type="dxa"/>
          </w:tcPr>
          <w:p w:rsidR="008802B5" w:rsidRPr="006B47DF" w:rsidRDefault="008802B5" w:rsidP="00E53ED2">
            <w:pPr>
              <w:pStyle w:val="TableParagraph"/>
              <w:spacing w:before="119" w:line="264" w:lineRule="auto"/>
              <w:ind w:left="107" w:right="151"/>
              <w:rPr>
                <w:sz w:val="26"/>
                <w:szCs w:val="26"/>
              </w:rPr>
            </w:pPr>
            <w:r w:rsidRPr="006B47DF">
              <w:rPr>
                <w:sz w:val="26"/>
                <w:szCs w:val="26"/>
              </w:rPr>
              <w:t>Nhà</w:t>
            </w:r>
            <w:r w:rsidRPr="006B47DF">
              <w:rPr>
                <w:spacing w:val="-4"/>
                <w:sz w:val="26"/>
                <w:szCs w:val="26"/>
              </w:rPr>
              <w:t xml:space="preserve"> </w:t>
            </w:r>
            <w:r w:rsidRPr="006B47DF">
              <w:rPr>
                <w:sz w:val="26"/>
                <w:szCs w:val="26"/>
              </w:rPr>
              <w:t>thầu</w:t>
            </w:r>
            <w:r w:rsidRPr="006B47DF">
              <w:rPr>
                <w:spacing w:val="-2"/>
                <w:sz w:val="26"/>
                <w:szCs w:val="26"/>
              </w:rPr>
              <w:t xml:space="preserve"> </w:t>
            </w:r>
            <w:r w:rsidRPr="006B47DF">
              <w:rPr>
                <w:sz w:val="26"/>
                <w:szCs w:val="26"/>
              </w:rPr>
              <w:t>không</w:t>
            </w:r>
            <w:r w:rsidRPr="006B47DF">
              <w:rPr>
                <w:spacing w:val="-2"/>
                <w:sz w:val="26"/>
                <w:szCs w:val="26"/>
              </w:rPr>
              <w:t xml:space="preserve"> </w:t>
            </w:r>
            <w:r w:rsidRPr="006B47DF">
              <w:rPr>
                <w:sz w:val="26"/>
                <w:szCs w:val="26"/>
              </w:rPr>
              <w:t>cam</w:t>
            </w:r>
            <w:r w:rsidRPr="006B47DF">
              <w:rPr>
                <w:spacing w:val="-2"/>
                <w:sz w:val="26"/>
                <w:szCs w:val="26"/>
              </w:rPr>
              <w:t xml:space="preserve"> </w:t>
            </w:r>
            <w:r w:rsidRPr="006B47DF">
              <w:rPr>
                <w:sz w:val="26"/>
                <w:szCs w:val="26"/>
              </w:rPr>
              <w:t>kết (kể</w:t>
            </w:r>
            <w:r w:rsidRPr="006B47DF">
              <w:rPr>
                <w:spacing w:val="-4"/>
                <w:sz w:val="26"/>
                <w:szCs w:val="26"/>
              </w:rPr>
              <w:t xml:space="preserve"> </w:t>
            </w:r>
            <w:r w:rsidRPr="006B47DF">
              <w:rPr>
                <w:sz w:val="26"/>
                <w:szCs w:val="26"/>
              </w:rPr>
              <w:t>cả</w:t>
            </w:r>
            <w:r w:rsidRPr="006B47DF">
              <w:rPr>
                <w:sz w:val="26"/>
                <w:szCs w:val="26"/>
                <w:lang w:val="vi-VN"/>
              </w:rPr>
              <w:t xml:space="preserve"> </w:t>
            </w:r>
            <w:r w:rsidRPr="006B47DF">
              <w:rPr>
                <w:spacing w:val="-57"/>
                <w:sz w:val="26"/>
                <w:szCs w:val="26"/>
              </w:rPr>
              <w:t xml:space="preserve"> </w:t>
            </w:r>
            <w:r w:rsidRPr="006B47DF">
              <w:rPr>
                <w:sz w:val="26"/>
                <w:szCs w:val="26"/>
              </w:rPr>
              <w:t>sau khi đã được yêu cầu làm</w:t>
            </w:r>
            <w:r w:rsidRPr="006B47DF">
              <w:rPr>
                <w:spacing w:val="1"/>
                <w:sz w:val="26"/>
                <w:szCs w:val="26"/>
              </w:rPr>
              <w:t xml:space="preserve"> </w:t>
            </w:r>
            <w:r w:rsidRPr="006B47DF">
              <w:rPr>
                <w:sz w:val="26"/>
                <w:szCs w:val="26"/>
              </w:rPr>
              <w:t>rõ, bổ sung) hoặc có bằng</w:t>
            </w:r>
            <w:r w:rsidRPr="006B47DF">
              <w:rPr>
                <w:spacing w:val="1"/>
                <w:sz w:val="26"/>
                <w:szCs w:val="26"/>
              </w:rPr>
              <w:t xml:space="preserve"> </w:t>
            </w:r>
            <w:r w:rsidRPr="006B47DF">
              <w:rPr>
                <w:sz w:val="26"/>
                <w:szCs w:val="26"/>
              </w:rPr>
              <w:t>chứng cho thấy nhà thầu đã vi</w:t>
            </w:r>
            <w:r w:rsidRPr="006B47DF">
              <w:rPr>
                <w:spacing w:val="1"/>
                <w:sz w:val="26"/>
                <w:szCs w:val="26"/>
              </w:rPr>
              <w:t xml:space="preserve"> </w:t>
            </w:r>
            <w:r w:rsidRPr="006B47DF">
              <w:rPr>
                <w:sz w:val="26"/>
                <w:szCs w:val="26"/>
              </w:rPr>
              <w:t>phạm tiêu chí này trong vòng</w:t>
            </w:r>
            <w:r w:rsidRPr="006B47DF">
              <w:rPr>
                <w:spacing w:val="1"/>
                <w:sz w:val="26"/>
                <w:szCs w:val="26"/>
              </w:rPr>
              <w:t xml:space="preserve"> </w:t>
            </w:r>
            <w:r w:rsidRPr="006B47DF">
              <w:rPr>
                <w:sz w:val="26"/>
                <w:szCs w:val="26"/>
              </w:rPr>
              <w:t>01 năm trở lại đây (đến ngày</w:t>
            </w:r>
            <w:r w:rsidRPr="006B47DF">
              <w:rPr>
                <w:spacing w:val="1"/>
                <w:sz w:val="26"/>
                <w:szCs w:val="26"/>
              </w:rPr>
              <w:t xml:space="preserve"> </w:t>
            </w:r>
            <w:r w:rsidRPr="006B47DF">
              <w:rPr>
                <w:sz w:val="26"/>
                <w:szCs w:val="26"/>
              </w:rPr>
              <w:t>có</w:t>
            </w:r>
            <w:r w:rsidRPr="006B47DF">
              <w:rPr>
                <w:spacing w:val="-1"/>
                <w:sz w:val="26"/>
                <w:szCs w:val="26"/>
              </w:rPr>
              <w:t xml:space="preserve"> </w:t>
            </w:r>
            <w:r w:rsidRPr="006B47DF">
              <w:rPr>
                <w:sz w:val="26"/>
                <w:szCs w:val="26"/>
              </w:rPr>
              <w:t>thời điểm đóng thầu)</w:t>
            </w:r>
          </w:p>
        </w:tc>
      </w:tr>
      <w:tr w:rsidR="008802B5" w:rsidRPr="006B47DF" w:rsidTr="00E53ED2">
        <w:trPr>
          <w:trHeight w:val="846"/>
        </w:trPr>
        <w:tc>
          <w:tcPr>
            <w:tcW w:w="2979" w:type="dxa"/>
            <w:vMerge w:val="restart"/>
          </w:tcPr>
          <w:p w:rsidR="008802B5" w:rsidRPr="006B47DF" w:rsidRDefault="008802B5" w:rsidP="00E53ED2">
            <w:pPr>
              <w:pStyle w:val="TableParagraph"/>
              <w:rPr>
                <w:b/>
                <w:sz w:val="26"/>
                <w:szCs w:val="26"/>
              </w:rPr>
            </w:pPr>
          </w:p>
          <w:p w:rsidR="008802B5" w:rsidRPr="006B47DF" w:rsidRDefault="008802B5" w:rsidP="00E53ED2">
            <w:pPr>
              <w:pStyle w:val="TableParagraph"/>
              <w:spacing w:before="9"/>
              <w:rPr>
                <w:b/>
                <w:sz w:val="26"/>
                <w:szCs w:val="26"/>
              </w:rPr>
            </w:pPr>
          </w:p>
          <w:p w:rsidR="008802B5" w:rsidRPr="006B47DF" w:rsidRDefault="008802B5" w:rsidP="00E53ED2">
            <w:pPr>
              <w:pStyle w:val="TableParagraph"/>
              <w:ind w:left="107"/>
              <w:rPr>
                <w:b/>
                <w:sz w:val="26"/>
                <w:szCs w:val="26"/>
              </w:rPr>
            </w:pPr>
            <w:r w:rsidRPr="006B47DF">
              <w:rPr>
                <w:b/>
                <w:sz w:val="26"/>
                <w:szCs w:val="26"/>
              </w:rPr>
              <w:t>Kết</w:t>
            </w:r>
            <w:r w:rsidRPr="006B47DF">
              <w:rPr>
                <w:b/>
                <w:spacing w:val="-2"/>
                <w:sz w:val="26"/>
                <w:szCs w:val="26"/>
              </w:rPr>
              <w:t xml:space="preserve"> </w:t>
            </w:r>
            <w:r w:rsidRPr="006B47DF">
              <w:rPr>
                <w:b/>
                <w:sz w:val="26"/>
                <w:szCs w:val="26"/>
              </w:rPr>
              <w:t>luận</w:t>
            </w:r>
          </w:p>
        </w:tc>
        <w:tc>
          <w:tcPr>
            <w:tcW w:w="3260" w:type="dxa"/>
          </w:tcPr>
          <w:p w:rsidR="008802B5" w:rsidRPr="006B47DF" w:rsidRDefault="008802B5" w:rsidP="00E53ED2">
            <w:pPr>
              <w:pStyle w:val="TableParagraph"/>
              <w:spacing w:before="121" w:line="264" w:lineRule="auto"/>
              <w:ind w:left="105" w:right="373"/>
              <w:rPr>
                <w:sz w:val="26"/>
                <w:szCs w:val="26"/>
              </w:rPr>
            </w:pPr>
            <w:r w:rsidRPr="006B47DF">
              <w:rPr>
                <w:sz w:val="26"/>
                <w:szCs w:val="26"/>
              </w:rPr>
              <w:t>Tiêu</w:t>
            </w:r>
            <w:r w:rsidRPr="006B47DF">
              <w:rPr>
                <w:spacing w:val="-4"/>
                <w:sz w:val="26"/>
                <w:szCs w:val="26"/>
              </w:rPr>
              <w:t xml:space="preserve"> </w:t>
            </w:r>
            <w:r w:rsidRPr="006B47DF">
              <w:rPr>
                <w:sz w:val="26"/>
                <w:szCs w:val="26"/>
              </w:rPr>
              <w:t>chuẩn</w:t>
            </w:r>
            <w:r w:rsidRPr="006B47DF">
              <w:rPr>
                <w:spacing w:val="-3"/>
                <w:sz w:val="26"/>
                <w:szCs w:val="26"/>
              </w:rPr>
              <w:t xml:space="preserve"> </w:t>
            </w:r>
            <w:r w:rsidRPr="006B47DF">
              <w:rPr>
                <w:sz w:val="26"/>
                <w:szCs w:val="26"/>
              </w:rPr>
              <w:t>chi</w:t>
            </w:r>
            <w:r w:rsidRPr="006B47DF">
              <w:rPr>
                <w:spacing w:val="-4"/>
                <w:sz w:val="26"/>
                <w:szCs w:val="26"/>
              </w:rPr>
              <w:t xml:space="preserve"> </w:t>
            </w:r>
            <w:r w:rsidRPr="006B47DF">
              <w:rPr>
                <w:sz w:val="26"/>
                <w:szCs w:val="26"/>
              </w:rPr>
              <w:t>tiết</w:t>
            </w:r>
            <w:r w:rsidRPr="006B47DF">
              <w:rPr>
                <w:spacing w:val="-3"/>
                <w:sz w:val="26"/>
                <w:szCs w:val="26"/>
              </w:rPr>
              <w:t xml:space="preserve"> </w:t>
            </w:r>
            <w:r w:rsidRPr="006B47DF">
              <w:rPr>
                <w:sz w:val="26"/>
                <w:szCs w:val="26"/>
              </w:rPr>
              <w:t>trên</w:t>
            </w:r>
            <w:r w:rsidRPr="006B47DF">
              <w:rPr>
                <w:spacing w:val="-4"/>
                <w:sz w:val="26"/>
                <w:szCs w:val="26"/>
              </w:rPr>
              <w:t xml:space="preserve"> </w:t>
            </w:r>
            <w:r w:rsidRPr="006B47DF">
              <w:rPr>
                <w:sz w:val="26"/>
                <w:szCs w:val="26"/>
              </w:rPr>
              <w:t>được</w:t>
            </w:r>
            <w:r w:rsidRPr="006B47DF">
              <w:rPr>
                <w:spacing w:val="-57"/>
                <w:sz w:val="26"/>
                <w:szCs w:val="26"/>
              </w:rPr>
              <w:t xml:space="preserve"> </w:t>
            </w:r>
            <w:r w:rsidRPr="006B47DF">
              <w:rPr>
                <w:sz w:val="26"/>
                <w:szCs w:val="26"/>
              </w:rPr>
              <w:t>xác</w:t>
            </w:r>
            <w:r w:rsidRPr="006B47DF">
              <w:rPr>
                <w:spacing w:val="-2"/>
                <w:sz w:val="26"/>
                <w:szCs w:val="26"/>
              </w:rPr>
              <w:t xml:space="preserve"> </w:t>
            </w:r>
            <w:r w:rsidRPr="006B47DF">
              <w:rPr>
                <w:sz w:val="26"/>
                <w:szCs w:val="26"/>
              </w:rPr>
              <w:t>định là</w:t>
            </w:r>
            <w:r w:rsidRPr="006B47DF">
              <w:rPr>
                <w:spacing w:val="-1"/>
                <w:sz w:val="26"/>
                <w:szCs w:val="26"/>
              </w:rPr>
              <w:t xml:space="preserve"> </w:t>
            </w:r>
            <w:r w:rsidRPr="006B47DF">
              <w:rPr>
                <w:sz w:val="26"/>
                <w:szCs w:val="26"/>
              </w:rPr>
              <w:t>đạt.</w:t>
            </w:r>
          </w:p>
        </w:tc>
        <w:tc>
          <w:tcPr>
            <w:tcW w:w="3260" w:type="dxa"/>
          </w:tcPr>
          <w:p w:rsidR="008802B5" w:rsidRPr="006B47DF" w:rsidRDefault="008802B5" w:rsidP="00E53ED2">
            <w:pPr>
              <w:pStyle w:val="TableParagraph"/>
              <w:spacing w:before="8"/>
              <w:rPr>
                <w:b/>
                <w:sz w:val="26"/>
                <w:szCs w:val="26"/>
              </w:rPr>
            </w:pPr>
          </w:p>
          <w:p w:rsidR="008802B5" w:rsidRPr="006B47DF" w:rsidRDefault="008802B5" w:rsidP="00E53ED2">
            <w:pPr>
              <w:pStyle w:val="TableParagraph"/>
              <w:ind w:left="107"/>
              <w:rPr>
                <w:b/>
                <w:sz w:val="26"/>
                <w:szCs w:val="26"/>
              </w:rPr>
            </w:pPr>
            <w:r w:rsidRPr="006B47DF">
              <w:rPr>
                <w:b/>
                <w:sz w:val="26"/>
                <w:szCs w:val="26"/>
              </w:rPr>
              <w:t>Đạt</w:t>
            </w:r>
          </w:p>
        </w:tc>
      </w:tr>
      <w:tr w:rsidR="008802B5" w:rsidRPr="006B47DF" w:rsidTr="00E53ED2">
        <w:trPr>
          <w:trHeight w:val="849"/>
        </w:trPr>
        <w:tc>
          <w:tcPr>
            <w:tcW w:w="2979" w:type="dxa"/>
            <w:vMerge/>
            <w:tcBorders>
              <w:top w:val="nil"/>
            </w:tcBorders>
          </w:tcPr>
          <w:p w:rsidR="008802B5" w:rsidRPr="006B47DF" w:rsidRDefault="008802B5" w:rsidP="00E53ED2">
            <w:pPr>
              <w:rPr>
                <w:sz w:val="26"/>
                <w:szCs w:val="26"/>
              </w:rPr>
            </w:pPr>
          </w:p>
        </w:tc>
        <w:tc>
          <w:tcPr>
            <w:tcW w:w="3260" w:type="dxa"/>
          </w:tcPr>
          <w:p w:rsidR="008802B5" w:rsidRPr="006B47DF" w:rsidRDefault="008802B5" w:rsidP="00E53ED2">
            <w:pPr>
              <w:pStyle w:val="TableParagraph"/>
              <w:spacing w:before="121" w:line="264" w:lineRule="auto"/>
              <w:ind w:left="105" w:right="413"/>
              <w:rPr>
                <w:sz w:val="26"/>
                <w:szCs w:val="26"/>
              </w:rPr>
            </w:pPr>
            <w:r w:rsidRPr="006B47DF">
              <w:rPr>
                <w:sz w:val="26"/>
                <w:szCs w:val="26"/>
              </w:rPr>
              <w:t>Tiêu</w:t>
            </w:r>
            <w:r w:rsidRPr="006B47DF">
              <w:rPr>
                <w:spacing w:val="-4"/>
                <w:sz w:val="26"/>
                <w:szCs w:val="26"/>
              </w:rPr>
              <w:t xml:space="preserve"> </w:t>
            </w:r>
            <w:r w:rsidRPr="006B47DF">
              <w:rPr>
                <w:sz w:val="26"/>
                <w:szCs w:val="26"/>
              </w:rPr>
              <w:t>chuẩn</w:t>
            </w:r>
            <w:r w:rsidRPr="006B47DF">
              <w:rPr>
                <w:spacing w:val="-4"/>
                <w:sz w:val="26"/>
                <w:szCs w:val="26"/>
              </w:rPr>
              <w:t xml:space="preserve"> </w:t>
            </w:r>
            <w:r w:rsidRPr="006B47DF">
              <w:rPr>
                <w:sz w:val="26"/>
                <w:szCs w:val="26"/>
              </w:rPr>
              <w:t>chi</w:t>
            </w:r>
            <w:r w:rsidRPr="006B47DF">
              <w:rPr>
                <w:spacing w:val="-3"/>
                <w:sz w:val="26"/>
                <w:szCs w:val="26"/>
              </w:rPr>
              <w:t xml:space="preserve"> </w:t>
            </w:r>
            <w:r w:rsidRPr="006B47DF">
              <w:rPr>
                <w:sz w:val="26"/>
                <w:szCs w:val="26"/>
              </w:rPr>
              <w:t>tiết</w:t>
            </w:r>
            <w:r w:rsidRPr="006B47DF">
              <w:rPr>
                <w:spacing w:val="-4"/>
                <w:sz w:val="26"/>
                <w:szCs w:val="26"/>
              </w:rPr>
              <w:t xml:space="preserve"> </w:t>
            </w:r>
            <w:r w:rsidRPr="006B47DF">
              <w:rPr>
                <w:sz w:val="26"/>
                <w:szCs w:val="26"/>
              </w:rPr>
              <w:t>được</w:t>
            </w:r>
            <w:r w:rsidRPr="006B47DF">
              <w:rPr>
                <w:spacing w:val="-3"/>
                <w:sz w:val="26"/>
                <w:szCs w:val="26"/>
              </w:rPr>
              <w:t xml:space="preserve"> </w:t>
            </w:r>
            <w:r w:rsidRPr="006B47DF">
              <w:rPr>
                <w:sz w:val="26"/>
                <w:szCs w:val="26"/>
              </w:rPr>
              <w:t>xác</w:t>
            </w:r>
            <w:r w:rsidRPr="006B47DF">
              <w:rPr>
                <w:spacing w:val="-57"/>
                <w:sz w:val="26"/>
                <w:szCs w:val="26"/>
              </w:rPr>
              <w:t xml:space="preserve"> </w:t>
            </w:r>
            <w:r w:rsidRPr="006B47DF">
              <w:rPr>
                <w:sz w:val="26"/>
                <w:szCs w:val="26"/>
              </w:rPr>
              <w:t>định</w:t>
            </w:r>
            <w:r w:rsidRPr="006B47DF">
              <w:rPr>
                <w:spacing w:val="-1"/>
                <w:sz w:val="26"/>
                <w:szCs w:val="26"/>
              </w:rPr>
              <w:t xml:space="preserve"> </w:t>
            </w:r>
            <w:r w:rsidRPr="006B47DF">
              <w:rPr>
                <w:sz w:val="26"/>
                <w:szCs w:val="26"/>
              </w:rPr>
              <w:t>là</w:t>
            </w:r>
            <w:r w:rsidRPr="006B47DF">
              <w:rPr>
                <w:spacing w:val="-1"/>
                <w:sz w:val="26"/>
                <w:szCs w:val="26"/>
              </w:rPr>
              <w:t xml:space="preserve"> </w:t>
            </w:r>
            <w:r w:rsidRPr="006B47DF">
              <w:rPr>
                <w:sz w:val="26"/>
                <w:szCs w:val="26"/>
              </w:rPr>
              <w:t>không đạt.</w:t>
            </w:r>
          </w:p>
        </w:tc>
        <w:tc>
          <w:tcPr>
            <w:tcW w:w="3260" w:type="dxa"/>
          </w:tcPr>
          <w:p w:rsidR="008802B5" w:rsidRPr="006B47DF" w:rsidRDefault="008802B5" w:rsidP="00E53ED2">
            <w:pPr>
              <w:pStyle w:val="TableParagraph"/>
              <w:spacing w:before="8"/>
              <w:rPr>
                <w:b/>
                <w:sz w:val="26"/>
                <w:szCs w:val="26"/>
              </w:rPr>
            </w:pPr>
          </w:p>
          <w:p w:rsidR="008802B5" w:rsidRPr="006B47DF" w:rsidRDefault="008802B5" w:rsidP="00E53ED2">
            <w:pPr>
              <w:pStyle w:val="TableParagraph"/>
              <w:ind w:left="107"/>
              <w:rPr>
                <w:b/>
                <w:sz w:val="26"/>
                <w:szCs w:val="26"/>
              </w:rPr>
            </w:pPr>
            <w:r w:rsidRPr="006B47DF">
              <w:rPr>
                <w:b/>
                <w:sz w:val="26"/>
                <w:szCs w:val="26"/>
              </w:rPr>
              <w:t>Không đạt</w:t>
            </w:r>
          </w:p>
        </w:tc>
      </w:tr>
    </w:tbl>
    <w:p w:rsidR="008802B5" w:rsidRPr="006B47DF" w:rsidRDefault="008802B5" w:rsidP="008802B5">
      <w:pPr>
        <w:pStyle w:val="ListParagraph"/>
        <w:widowControl w:val="0"/>
        <w:tabs>
          <w:tab w:val="left" w:pos="1142"/>
        </w:tabs>
        <w:autoSpaceDE w:val="0"/>
        <w:autoSpaceDN w:val="0"/>
        <w:spacing w:before="127"/>
        <w:ind w:left="136"/>
        <w:contextualSpacing w:val="0"/>
        <w:rPr>
          <w:b/>
          <w:i/>
          <w:sz w:val="26"/>
          <w:szCs w:val="26"/>
        </w:rPr>
      </w:pPr>
      <w:r w:rsidRPr="006B47DF">
        <w:rPr>
          <w:b/>
          <w:i/>
          <w:sz w:val="26"/>
          <w:szCs w:val="26"/>
          <w:lang w:val="vi-VN"/>
        </w:rPr>
        <w:t xml:space="preserve">3.3. </w:t>
      </w:r>
      <w:r w:rsidRPr="006B47DF">
        <w:rPr>
          <w:b/>
          <w:i/>
          <w:sz w:val="26"/>
          <w:szCs w:val="26"/>
        </w:rPr>
        <w:t>Tiêu</w:t>
      </w:r>
      <w:r w:rsidRPr="006B47DF">
        <w:rPr>
          <w:b/>
          <w:i/>
          <w:spacing w:val="-3"/>
          <w:sz w:val="26"/>
          <w:szCs w:val="26"/>
        </w:rPr>
        <w:t xml:space="preserve"> </w:t>
      </w:r>
      <w:r w:rsidRPr="006B47DF">
        <w:rPr>
          <w:b/>
          <w:i/>
          <w:sz w:val="26"/>
          <w:szCs w:val="26"/>
        </w:rPr>
        <w:t>chuẩn</w:t>
      </w:r>
      <w:r w:rsidRPr="006B47DF">
        <w:rPr>
          <w:b/>
          <w:i/>
          <w:spacing w:val="-1"/>
          <w:sz w:val="26"/>
          <w:szCs w:val="26"/>
        </w:rPr>
        <w:t xml:space="preserve"> </w:t>
      </w:r>
      <w:r w:rsidRPr="006B47DF">
        <w:rPr>
          <w:b/>
          <w:i/>
          <w:sz w:val="26"/>
          <w:szCs w:val="26"/>
        </w:rPr>
        <w:t>đánh</w:t>
      </w:r>
      <w:r w:rsidRPr="006B47DF">
        <w:rPr>
          <w:b/>
          <w:i/>
          <w:spacing w:val="1"/>
          <w:sz w:val="26"/>
          <w:szCs w:val="26"/>
        </w:rPr>
        <w:t xml:space="preserve"> </w:t>
      </w:r>
      <w:r w:rsidRPr="006B47DF">
        <w:rPr>
          <w:b/>
          <w:i/>
          <w:sz w:val="26"/>
          <w:szCs w:val="26"/>
        </w:rPr>
        <w:t>giá</w:t>
      </w:r>
      <w:r w:rsidRPr="006B47DF">
        <w:rPr>
          <w:b/>
          <w:i/>
          <w:spacing w:val="-3"/>
          <w:sz w:val="26"/>
          <w:szCs w:val="26"/>
        </w:rPr>
        <w:t xml:space="preserve"> </w:t>
      </w:r>
      <w:r w:rsidRPr="006B47DF">
        <w:rPr>
          <w:b/>
          <w:i/>
          <w:sz w:val="26"/>
          <w:szCs w:val="26"/>
        </w:rPr>
        <w:t>kỹ</w:t>
      </w:r>
      <w:r w:rsidRPr="006B47DF">
        <w:rPr>
          <w:b/>
          <w:i/>
          <w:spacing w:val="-3"/>
          <w:sz w:val="26"/>
          <w:szCs w:val="26"/>
        </w:rPr>
        <w:t xml:space="preserve"> </w:t>
      </w:r>
      <w:r w:rsidRPr="006B47DF">
        <w:rPr>
          <w:b/>
          <w:i/>
          <w:sz w:val="26"/>
          <w:szCs w:val="26"/>
        </w:rPr>
        <w:t>thuật</w:t>
      </w:r>
      <w:r w:rsidRPr="006B47DF">
        <w:rPr>
          <w:b/>
          <w:i/>
          <w:spacing w:val="-3"/>
          <w:sz w:val="26"/>
          <w:szCs w:val="26"/>
        </w:rPr>
        <w:t xml:space="preserve"> </w:t>
      </w:r>
      <w:r w:rsidRPr="006B47DF">
        <w:rPr>
          <w:b/>
          <w:i/>
          <w:sz w:val="26"/>
          <w:szCs w:val="26"/>
        </w:rPr>
        <w:t>cho</w:t>
      </w:r>
      <w:r w:rsidRPr="006B47DF">
        <w:rPr>
          <w:b/>
          <w:i/>
          <w:spacing w:val="-2"/>
          <w:sz w:val="26"/>
          <w:szCs w:val="26"/>
        </w:rPr>
        <w:t xml:space="preserve"> </w:t>
      </w:r>
      <w:r w:rsidRPr="006B47DF">
        <w:rPr>
          <w:b/>
          <w:i/>
          <w:sz w:val="26"/>
          <w:szCs w:val="26"/>
        </w:rPr>
        <w:t>hạng</w:t>
      </w:r>
      <w:r w:rsidRPr="006B47DF">
        <w:rPr>
          <w:b/>
          <w:i/>
          <w:spacing w:val="-3"/>
          <w:sz w:val="26"/>
          <w:szCs w:val="26"/>
        </w:rPr>
        <w:t xml:space="preserve"> </w:t>
      </w:r>
      <w:r w:rsidRPr="006B47DF">
        <w:rPr>
          <w:b/>
          <w:i/>
          <w:sz w:val="26"/>
          <w:szCs w:val="26"/>
        </w:rPr>
        <w:t>mục</w:t>
      </w:r>
      <w:r w:rsidRPr="006B47DF">
        <w:rPr>
          <w:b/>
          <w:i/>
          <w:spacing w:val="-3"/>
          <w:sz w:val="26"/>
          <w:szCs w:val="26"/>
        </w:rPr>
        <w:t xml:space="preserve"> </w:t>
      </w:r>
      <w:r w:rsidRPr="006B47DF">
        <w:rPr>
          <w:b/>
          <w:i/>
          <w:sz w:val="26"/>
          <w:szCs w:val="26"/>
        </w:rPr>
        <w:t>thi</w:t>
      </w:r>
      <w:r w:rsidRPr="006B47DF">
        <w:rPr>
          <w:b/>
          <w:i/>
          <w:spacing w:val="-3"/>
          <w:sz w:val="26"/>
          <w:szCs w:val="26"/>
        </w:rPr>
        <w:t xml:space="preserve"> </w:t>
      </w:r>
      <w:r w:rsidRPr="006B47DF">
        <w:rPr>
          <w:b/>
          <w:i/>
          <w:sz w:val="26"/>
          <w:szCs w:val="26"/>
        </w:rPr>
        <w:t>công</w:t>
      </w:r>
      <w:r w:rsidRPr="006B47DF">
        <w:rPr>
          <w:b/>
          <w:i/>
          <w:spacing w:val="4"/>
          <w:sz w:val="26"/>
          <w:szCs w:val="26"/>
        </w:rPr>
        <w:t xml:space="preserve"> </w:t>
      </w:r>
      <w:r w:rsidRPr="006B47DF">
        <w:rPr>
          <w:b/>
          <w:i/>
          <w:sz w:val="26"/>
          <w:szCs w:val="26"/>
        </w:rPr>
        <w:t>xây</w:t>
      </w:r>
      <w:r w:rsidRPr="006B47DF">
        <w:rPr>
          <w:b/>
          <w:i/>
          <w:spacing w:val="-2"/>
          <w:sz w:val="26"/>
          <w:szCs w:val="26"/>
        </w:rPr>
        <w:t xml:space="preserve"> </w:t>
      </w:r>
      <w:r w:rsidRPr="006B47DF">
        <w:rPr>
          <w:b/>
          <w:i/>
          <w:sz w:val="26"/>
          <w:szCs w:val="26"/>
        </w:rPr>
        <w:t>dựng:</w:t>
      </w:r>
    </w:p>
    <w:p w:rsidR="008802B5" w:rsidRPr="006B47DF" w:rsidRDefault="008802B5" w:rsidP="00905958">
      <w:pPr>
        <w:widowControl w:val="0"/>
        <w:numPr>
          <w:ilvl w:val="0"/>
          <w:numId w:val="14"/>
        </w:numPr>
        <w:spacing w:before="40" w:after="40" w:line="252" w:lineRule="auto"/>
        <w:rPr>
          <w:b/>
          <w:sz w:val="26"/>
          <w:szCs w:val="26"/>
          <w:lang w:val="es-ES"/>
        </w:rPr>
      </w:pPr>
      <w:r w:rsidRPr="006B47DF">
        <w:rPr>
          <w:b/>
          <w:sz w:val="26"/>
          <w:szCs w:val="26"/>
          <w:lang w:val="es-ES"/>
        </w:rPr>
        <w:t xml:space="preserve">Mức độ đáp ứng yêu cầu kỹ thuật của vật tư: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4959"/>
        <w:gridCol w:w="1808"/>
      </w:tblGrid>
      <w:tr w:rsidR="008802B5" w:rsidRPr="006B47DF" w:rsidTr="00E53ED2">
        <w:tc>
          <w:tcPr>
            <w:tcW w:w="251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360"/>
              <w:rPr>
                <w:b/>
                <w:sz w:val="26"/>
                <w:szCs w:val="26"/>
                <w:lang w:val="es-ES"/>
              </w:rPr>
            </w:pPr>
            <w:r w:rsidRPr="006B47DF">
              <w:rPr>
                <w:b/>
                <w:sz w:val="26"/>
                <w:szCs w:val="26"/>
                <w:lang w:val="es-ES"/>
              </w:rPr>
              <w:t>Nội dung yêu cầu</w:t>
            </w:r>
          </w:p>
        </w:tc>
        <w:tc>
          <w:tcPr>
            <w:tcW w:w="6767" w:type="dxa"/>
            <w:gridSpan w:val="2"/>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jc w:val="center"/>
              <w:rPr>
                <w:b/>
                <w:sz w:val="26"/>
                <w:szCs w:val="26"/>
                <w:lang w:val="es-ES"/>
              </w:rPr>
            </w:pPr>
            <w:r w:rsidRPr="006B47DF">
              <w:rPr>
                <w:b/>
                <w:sz w:val="26"/>
                <w:szCs w:val="26"/>
                <w:lang w:val="es-ES"/>
              </w:rPr>
              <w:t>Mức độ đáp ứng</w:t>
            </w:r>
          </w:p>
        </w:tc>
      </w:tr>
      <w:tr w:rsidR="008802B5" w:rsidRPr="006B47DF" w:rsidTr="00E53ED2">
        <w:trPr>
          <w:trHeight w:val="983"/>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1.1. Đối với các vật tư, vật liệu chính (cột điện, phụ kiện, mạ kẽm )</w:t>
            </w: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 xml:space="preserve">- Nêu rõ </w:t>
            </w:r>
            <w:r w:rsidRPr="006B47DF">
              <w:rPr>
                <w:sz w:val="26"/>
                <w:szCs w:val="26"/>
                <w:lang w:val="vi-VN"/>
              </w:rPr>
              <w:t xml:space="preserve">nguồn gốc, </w:t>
            </w:r>
            <w:r w:rsidRPr="006B47DF">
              <w:rPr>
                <w:sz w:val="26"/>
                <w:szCs w:val="26"/>
                <w:lang w:val="es-ES"/>
              </w:rPr>
              <w:t>cam kết đặc tính, thông số kỹ thuật của hàng hóa đáp ứng yêu cầu của của E- HSMT (Theo các yêu cầu trong chương V yêu cầu kỹ thuật của HSMT).</w:t>
            </w:r>
          </w:p>
          <w:p w:rsidR="008802B5" w:rsidRPr="006B47DF" w:rsidRDefault="008802B5" w:rsidP="00E53ED2">
            <w:pPr>
              <w:pStyle w:val="CommentText"/>
              <w:jc w:val="both"/>
              <w:rPr>
                <w:i/>
                <w:sz w:val="26"/>
                <w:szCs w:val="26"/>
                <w:lang w:val="es-ES"/>
              </w:rPr>
            </w:pPr>
            <w:r w:rsidRPr="006B47DF">
              <w:rPr>
                <w:i/>
                <w:sz w:val="26"/>
                <w:szCs w:val="26"/>
                <w:lang w:val="es-ES"/>
              </w:rPr>
              <w:t>Với các VTTB do B cấp yêu cầu phải có các tài liệu sau đây như đã nêu trong chương V về Yêu cầu kỹ thuật/Chỉ dẫn kỹ thuật:</w:t>
            </w:r>
          </w:p>
          <w:p w:rsidR="008802B5" w:rsidRPr="006B47DF" w:rsidRDefault="008802B5" w:rsidP="00E53ED2">
            <w:pPr>
              <w:pStyle w:val="CommentText"/>
              <w:jc w:val="both"/>
              <w:rPr>
                <w:i/>
                <w:sz w:val="26"/>
                <w:szCs w:val="26"/>
              </w:rPr>
            </w:pPr>
            <w:r w:rsidRPr="006B47DF">
              <w:rPr>
                <w:i/>
                <w:sz w:val="26"/>
                <w:szCs w:val="26"/>
              </w:rPr>
              <w:t>+ Type Test theo quy định.</w:t>
            </w:r>
          </w:p>
          <w:p w:rsidR="008802B5" w:rsidRPr="006B47DF" w:rsidRDefault="008802B5" w:rsidP="00E53ED2">
            <w:pPr>
              <w:pStyle w:val="CommentText"/>
              <w:jc w:val="both"/>
              <w:rPr>
                <w:i/>
                <w:sz w:val="26"/>
                <w:szCs w:val="26"/>
              </w:rPr>
            </w:pPr>
            <w:r w:rsidRPr="006B47DF">
              <w:rPr>
                <w:i/>
                <w:sz w:val="26"/>
                <w:szCs w:val="26"/>
              </w:rPr>
              <w:t xml:space="preserve">+ Chứng chỉ ISO 9001 hoặc tương đương của nhà sản xuất. </w:t>
            </w:r>
          </w:p>
          <w:p w:rsidR="008802B5" w:rsidRPr="006B47DF" w:rsidRDefault="008802B5" w:rsidP="00E53ED2">
            <w:pPr>
              <w:pStyle w:val="CommentText"/>
              <w:jc w:val="both"/>
              <w:rPr>
                <w:i/>
                <w:sz w:val="26"/>
                <w:szCs w:val="26"/>
              </w:rPr>
            </w:pPr>
            <w:r w:rsidRPr="006B47DF">
              <w:rPr>
                <w:i/>
                <w:sz w:val="26"/>
                <w:szCs w:val="26"/>
              </w:rPr>
              <w:t xml:space="preserve">+ Giấy xác nhận của 02 khách hàng về việc sử dụng hàng hóa thành công. </w:t>
            </w:r>
          </w:p>
          <w:p w:rsidR="008802B5" w:rsidRPr="006B47DF" w:rsidRDefault="008802B5" w:rsidP="00E53ED2">
            <w:pPr>
              <w:widowControl w:val="0"/>
              <w:tabs>
                <w:tab w:val="left" w:pos="851"/>
              </w:tabs>
              <w:ind w:left="-18"/>
              <w:rPr>
                <w:sz w:val="26"/>
                <w:szCs w:val="26"/>
                <w:lang w:val="es-ES"/>
              </w:rPr>
            </w:pPr>
            <w:r w:rsidRPr="006B47DF">
              <w:rPr>
                <w:i/>
                <w:sz w:val="26"/>
                <w:szCs w:val="26"/>
              </w:rPr>
              <w:t xml:space="preserve">+ </w:t>
            </w:r>
            <w:r w:rsidRPr="006B47DF">
              <w:rPr>
                <w:bCs/>
                <w:sz w:val="26"/>
                <w:szCs w:val="26"/>
              </w:rPr>
              <w:t>Cam kết Bảo hành &gt;=18 tháng kể từ ngày đưa vào sử dụng hoặc 24 tháng kể từ ngày giao hàng</w:t>
            </w:r>
            <w:r w:rsidRPr="006B47DF">
              <w:rPr>
                <w:i/>
                <w:sz w:val="26"/>
                <w:szCs w:val="26"/>
              </w:rPr>
              <w:t>.</w:t>
            </w:r>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jc w:val="center"/>
              <w:outlineLvl w:val="2"/>
              <w:rPr>
                <w:sz w:val="26"/>
                <w:szCs w:val="26"/>
                <w:lang w:val="es-ES"/>
              </w:rPr>
            </w:pPr>
            <w:r w:rsidRPr="006B47DF">
              <w:rPr>
                <w:sz w:val="26"/>
                <w:szCs w:val="26"/>
                <w:lang w:val="es-ES"/>
              </w:rPr>
              <w:t>Đạt</w:t>
            </w:r>
          </w:p>
        </w:tc>
      </w:tr>
      <w:tr w:rsidR="008802B5" w:rsidRPr="006B47DF" w:rsidTr="00E53ED2">
        <w:trPr>
          <w:trHeight w:val="449"/>
        </w:trPr>
        <w:tc>
          <w:tcPr>
            <w:tcW w:w="2518" w:type="dxa"/>
            <w:vMerge/>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Không có hoặc có nhưng không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jc w:val="center"/>
              <w:outlineLvl w:val="2"/>
              <w:rPr>
                <w:sz w:val="26"/>
                <w:szCs w:val="26"/>
                <w:lang w:val="es-ES"/>
              </w:rPr>
            </w:pPr>
            <w:r w:rsidRPr="006B47DF">
              <w:rPr>
                <w:sz w:val="26"/>
                <w:szCs w:val="26"/>
                <w:lang w:val="es-ES"/>
              </w:rPr>
              <w:t>Không đạt</w:t>
            </w:r>
          </w:p>
        </w:tc>
      </w:tr>
      <w:tr w:rsidR="008802B5" w:rsidRPr="006B47DF" w:rsidTr="00E53ED2">
        <w:trPr>
          <w:trHeight w:val="548"/>
        </w:trPr>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 xml:space="preserve">1.2. Đối với các vật </w:t>
            </w:r>
            <w:r w:rsidRPr="006B47DF">
              <w:rPr>
                <w:sz w:val="26"/>
                <w:szCs w:val="26"/>
                <w:lang w:val="es-ES"/>
              </w:rPr>
              <w:lastRenderedPageBreak/>
              <w:t>tư, vật liệu xây dựng (xi măng, cát đá, thép xây dựng</w:t>
            </w:r>
            <w:proofErr w:type="gramStart"/>
            <w:r w:rsidRPr="006B47DF">
              <w:rPr>
                <w:sz w:val="26"/>
                <w:szCs w:val="26"/>
                <w:lang w:val="es-ES"/>
              </w:rPr>
              <w:t>, )</w:t>
            </w:r>
            <w:proofErr w:type="gramEnd"/>
            <w:r w:rsidRPr="006B47DF">
              <w:rPr>
                <w:sz w:val="26"/>
                <w:szCs w:val="26"/>
                <w:lang w:val="es-ES"/>
              </w:rPr>
              <w:t>.</w:t>
            </w: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spacing w:before="120" w:after="120" w:line="264" w:lineRule="auto"/>
              <w:ind w:left="-18"/>
              <w:rPr>
                <w:sz w:val="26"/>
                <w:szCs w:val="26"/>
                <w:lang w:val="es-ES"/>
              </w:rPr>
            </w:pPr>
            <w:r w:rsidRPr="006B47DF">
              <w:rPr>
                <w:sz w:val="26"/>
                <w:szCs w:val="26"/>
                <w:lang w:val="es-ES"/>
              </w:rPr>
              <w:lastRenderedPageBreak/>
              <w:t>Nêu rõ chủng loại, nhà sản xuất</w:t>
            </w:r>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spacing w:before="120" w:after="120" w:line="264" w:lineRule="auto"/>
              <w:jc w:val="center"/>
              <w:outlineLvl w:val="2"/>
              <w:rPr>
                <w:sz w:val="26"/>
                <w:szCs w:val="26"/>
                <w:lang w:val="es-ES"/>
              </w:rPr>
            </w:pPr>
            <w:r w:rsidRPr="006B47DF">
              <w:rPr>
                <w:sz w:val="26"/>
                <w:szCs w:val="26"/>
                <w:lang w:val="es-ES"/>
              </w:rPr>
              <w:t>Đạt</w:t>
            </w:r>
          </w:p>
        </w:tc>
      </w:tr>
      <w:tr w:rsidR="008802B5" w:rsidRPr="006B47DF" w:rsidTr="00E53ED2">
        <w:tc>
          <w:tcPr>
            <w:tcW w:w="2518" w:type="dxa"/>
            <w:vMerge/>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spacing w:before="120" w:after="120" w:line="264" w:lineRule="auto"/>
              <w:ind w:left="-18"/>
              <w:rPr>
                <w:sz w:val="26"/>
                <w:szCs w:val="26"/>
                <w:lang w:val="es-ES"/>
              </w:rPr>
            </w:pPr>
            <w:r w:rsidRPr="006B47DF">
              <w:rPr>
                <w:sz w:val="26"/>
                <w:szCs w:val="26"/>
                <w:lang w:val="es-ES"/>
              </w:rPr>
              <w:t xml:space="preserve">Không nêu rõ chủng loại, nguồn gốc, không có cam kết cấp hàng hoặc hợp đồng nguyên tắc của nhà cung cấp/ nhà sản </w:t>
            </w:r>
            <w:proofErr w:type="gramStart"/>
            <w:r w:rsidRPr="006B47DF">
              <w:rPr>
                <w:sz w:val="26"/>
                <w:szCs w:val="26"/>
                <w:lang w:val="es-ES"/>
              </w:rPr>
              <w:t>xuất .</w:t>
            </w:r>
            <w:proofErr w:type="gramEnd"/>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spacing w:before="120" w:after="120" w:line="264" w:lineRule="auto"/>
              <w:jc w:val="center"/>
              <w:outlineLvl w:val="2"/>
              <w:rPr>
                <w:sz w:val="26"/>
                <w:szCs w:val="26"/>
                <w:lang w:val="es-ES"/>
              </w:rPr>
            </w:pPr>
            <w:r w:rsidRPr="006B47DF">
              <w:rPr>
                <w:sz w:val="26"/>
                <w:szCs w:val="26"/>
                <w:lang w:val="es-ES"/>
              </w:rPr>
              <w:t>Không đạt</w:t>
            </w:r>
          </w:p>
        </w:tc>
      </w:tr>
      <w:tr w:rsidR="008802B5" w:rsidRPr="006B47DF" w:rsidTr="00E53ED2">
        <w:tc>
          <w:tcPr>
            <w:tcW w:w="2518"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rPr>
                <w:sz w:val="26"/>
                <w:szCs w:val="26"/>
                <w:lang w:val="es-ES"/>
              </w:rPr>
            </w:pPr>
            <w:r w:rsidRPr="006B47DF">
              <w:rPr>
                <w:sz w:val="26"/>
                <w:szCs w:val="26"/>
                <w:lang w:val="es-ES"/>
              </w:rPr>
              <w:lastRenderedPageBreak/>
              <w:t>1.3 Bản quyền</w:t>
            </w:r>
          </w:p>
        </w:tc>
        <w:tc>
          <w:tcPr>
            <w:tcW w:w="4959"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ind w:left="-18"/>
              <w:rPr>
                <w:sz w:val="26"/>
                <w:szCs w:val="26"/>
                <w:lang w:val="es-ES"/>
              </w:rPr>
            </w:pPr>
            <w:r w:rsidRPr="006B47DF">
              <w:rPr>
                <w:sz w:val="26"/>
                <w:szCs w:val="26"/>
                <w:lang w:val="es-ES"/>
              </w:rPr>
              <w:t>- Nhà thầu cung cấp vật tư cho gói thầu phải cam kết bằng văn bản về việc không vi phạm quyền sở hữu trí tuệ đối với sản phẩm cung cấp.</w:t>
            </w:r>
          </w:p>
        </w:tc>
        <w:tc>
          <w:tcPr>
            <w:tcW w:w="1808"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jc w:val="center"/>
              <w:outlineLvl w:val="2"/>
              <w:rPr>
                <w:sz w:val="26"/>
                <w:szCs w:val="26"/>
                <w:lang w:val="es-ES"/>
              </w:rPr>
            </w:pPr>
            <w:r w:rsidRPr="006B47DF">
              <w:rPr>
                <w:sz w:val="26"/>
                <w:szCs w:val="26"/>
                <w:lang w:val="es-ES"/>
              </w:rPr>
              <w:t>Đạt</w:t>
            </w:r>
          </w:p>
        </w:tc>
      </w:tr>
      <w:tr w:rsidR="008802B5" w:rsidRPr="006B47DF" w:rsidTr="00E53ED2">
        <w:tc>
          <w:tcPr>
            <w:tcW w:w="2518" w:type="dxa"/>
            <w:vMerge w:val="restart"/>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Kết luận</w:t>
            </w: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Các tiêu chuẩn chi tiết 1.1, 1.2 được xác định là đạt</w:t>
            </w:r>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jc w:val="center"/>
              <w:outlineLvl w:val="2"/>
              <w:rPr>
                <w:sz w:val="26"/>
                <w:szCs w:val="26"/>
                <w:lang w:val="es-ES"/>
              </w:rPr>
            </w:pPr>
            <w:r w:rsidRPr="006B47DF">
              <w:rPr>
                <w:sz w:val="26"/>
                <w:szCs w:val="26"/>
                <w:lang w:val="es-ES"/>
              </w:rPr>
              <w:t>Đạt</w:t>
            </w:r>
          </w:p>
        </w:tc>
      </w:tr>
      <w:tr w:rsidR="008802B5" w:rsidRPr="006B47DF" w:rsidTr="00E53ED2">
        <w:tc>
          <w:tcPr>
            <w:tcW w:w="2518" w:type="dxa"/>
            <w:vMerge/>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rPr>
                <w:sz w:val="26"/>
                <w:szCs w:val="26"/>
                <w:lang w:val="es-ES"/>
              </w:rPr>
            </w:pPr>
          </w:p>
        </w:tc>
        <w:tc>
          <w:tcPr>
            <w:tcW w:w="4959"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ind w:left="-18"/>
              <w:rPr>
                <w:sz w:val="26"/>
                <w:szCs w:val="26"/>
                <w:lang w:val="es-ES"/>
              </w:rPr>
            </w:pPr>
            <w:r w:rsidRPr="006B47DF">
              <w:rPr>
                <w:sz w:val="26"/>
                <w:szCs w:val="26"/>
                <w:lang w:val="es-ES"/>
              </w:rPr>
              <w:t>Không thuộc các trường hợp nêu trên.</w:t>
            </w:r>
          </w:p>
        </w:tc>
        <w:tc>
          <w:tcPr>
            <w:tcW w:w="1808" w:type="dxa"/>
            <w:tcBorders>
              <w:top w:val="single" w:sz="4" w:space="0" w:color="auto"/>
              <w:left w:val="single" w:sz="4" w:space="0" w:color="auto"/>
              <w:bottom w:val="single" w:sz="4" w:space="0" w:color="auto"/>
              <w:right w:val="single" w:sz="4" w:space="0" w:color="auto"/>
            </w:tcBorders>
            <w:vAlign w:val="center"/>
            <w:hideMark/>
          </w:tcPr>
          <w:p w:rsidR="008802B5" w:rsidRPr="006B47DF" w:rsidRDefault="008802B5" w:rsidP="00E53ED2">
            <w:pPr>
              <w:widowControl w:val="0"/>
              <w:tabs>
                <w:tab w:val="left" w:pos="851"/>
              </w:tabs>
              <w:jc w:val="center"/>
              <w:outlineLvl w:val="2"/>
              <w:rPr>
                <w:sz w:val="26"/>
                <w:szCs w:val="26"/>
                <w:lang w:val="es-ES"/>
              </w:rPr>
            </w:pPr>
            <w:r w:rsidRPr="006B47DF">
              <w:rPr>
                <w:sz w:val="26"/>
                <w:szCs w:val="26"/>
                <w:lang w:val="es-ES"/>
              </w:rPr>
              <w:t>Không đạt</w:t>
            </w:r>
          </w:p>
        </w:tc>
      </w:tr>
    </w:tbl>
    <w:p w:rsidR="008802B5" w:rsidRPr="006B47DF" w:rsidRDefault="008802B5" w:rsidP="008802B5">
      <w:pPr>
        <w:widowControl w:val="0"/>
        <w:spacing w:before="120" w:after="120" w:line="264" w:lineRule="auto"/>
        <w:ind w:firstLine="720"/>
        <w:rPr>
          <w:sz w:val="26"/>
          <w:szCs w:val="26"/>
          <w:lang w:val="es-ES"/>
        </w:rPr>
      </w:pPr>
      <w:r w:rsidRPr="006B47DF">
        <w:rPr>
          <w:b/>
          <w:sz w:val="26"/>
          <w:szCs w:val="26"/>
          <w:lang w:val="es-ES"/>
        </w:rPr>
        <w:t>2. Giải pháp kỹ thuật</w:t>
      </w:r>
      <w:r w:rsidRPr="006B47DF">
        <w:rPr>
          <w:sz w:val="26"/>
          <w:szCs w:val="26"/>
          <w:lang w:val="es-ES"/>
        </w:rPr>
        <w:t>:</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8802B5" w:rsidRPr="006B47DF" w:rsidTr="00E53ED2">
        <w:trPr>
          <w:tblHeader/>
        </w:trPr>
        <w:tc>
          <w:tcPr>
            <w:tcW w:w="3119" w:type="dxa"/>
            <w:shd w:val="clear" w:color="auto" w:fill="auto"/>
          </w:tcPr>
          <w:p w:rsidR="008802B5" w:rsidRPr="006B47DF" w:rsidRDefault="008802B5" w:rsidP="00E53ED2">
            <w:pPr>
              <w:autoSpaceDE w:val="0"/>
              <w:autoSpaceDN w:val="0"/>
              <w:snapToGrid w:val="0"/>
              <w:spacing w:before="120" w:after="120" w:line="276" w:lineRule="auto"/>
              <w:ind w:left="142"/>
              <w:jc w:val="center"/>
              <w:rPr>
                <w:b/>
                <w:sz w:val="26"/>
                <w:szCs w:val="26"/>
                <w:lang w:val="es-ES"/>
              </w:rPr>
            </w:pPr>
            <w:r w:rsidRPr="006B47DF">
              <w:rPr>
                <w:b/>
                <w:sz w:val="26"/>
                <w:szCs w:val="26"/>
                <w:lang w:val="es-ES"/>
              </w:rPr>
              <w:t>Nội dung yêu cầu</w:t>
            </w:r>
          </w:p>
        </w:tc>
        <w:tc>
          <w:tcPr>
            <w:tcW w:w="6208" w:type="dxa"/>
            <w:gridSpan w:val="2"/>
            <w:shd w:val="clear" w:color="auto" w:fill="auto"/>
          </w:tcPr>
          <w:p w:rsidR="008802B5" w:rsidRPr="006B47DF" w:rsidRDefault="008802B5" w:rsidP="00E53ED2">
            <w:pPr>
              <w:autoSpaceDE w:val="0"/>
              <w:autoSpaceDN w:val="0"/>
              <w:snapToGrid w:val="0"/>
              <w:spacing w:before="120" w:after="120" w:line="276" w:lineRule="auto"/>
              <w:ind w:left="360"/>
              <w:jc w:val="center"/>
              <w:rPr>
                <w:b/>
                <w:sz w:val="26"/>
                <w:szCs w:val="26"/>
                <w:lang w:val="es-ES"/>
              </w:rPr>
            </w:pPr>
            <w:r w:rsidRPr="006B47DF">
              <w:rPr>
                <w:b/>
                <w:sz w:val="26"/>
                <w:szCs w:val="26"/>
                <w:lang w:val="es-ES"/>
              </w:rPr>
              <w:t>Mức độ đáp ứng</w:t>
            </w:r>
          </w:p>
        </w:tc>
      </w:tr>
      <w:tr w:rsidR="008802B5" w:rsidRPr="006B47DF" w:rsidTr="00E53ED2">
        <w:trPr>
          <w:trHeight w:val="872"/>
        </w:trPr>
        <w:tc>
          <w:tcPr>
            <w:tcW w:w="3119" w:type="dxa"/>
            <w:vMerge w:val="restart"/>
            <w:shd w:val="clear" w:color="auto" w:fill="auto"/>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2.1. Hiểu biết về vị trí và nhận thức đầy đủ về mặt bằng thi công.</w:t>
            </w:r>
          </w:p>
        </w:tc>
        <w:tc>
          <w:tcPr>
            <w:tcW w:w="4394" w:type="dxa"/>
            <w:shd w:val="clear" w:color="auto" w:fill="auto"/>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Đạt/Chấp nhận được</w:t>
            </w:r>
          </w:p>
        </w:tc>
      </w:tr>
      <w:tr w:rsidR="008802B5" w:rsidRPr="006B47DF" w:rsidTr="00E53ED2">
        <w:tc>
          <w:tcPr>
            <w:tcW w:w="3119" w:type="dxa"/>
            <w:vMerge/>
            <w:shd w:val="clear" w:color="auto" w:fill="auto"/>
          </w:tcPr>
          <w:p w:rsidR="008802B5" w:rsidRPr="006B47DF" w:rsidRDefault="008802B5" w:rsidP="00905958">
            <w:pPr>
              <w:numPr>
                <w:ilvl w:val="0"/>
                <w:numId w:val="18"/>
              </w:numPr>
              <w:suppressAutoHyphens/>
              <w:ind w:firstLine="0"/>
              <w:outlineLvl w:val="0"/>
              <w:rPr>
                <w:sz w:val="26"/>
                <w:szCs w:val="26"/>
                <w:lang w:val="es-ES"/>
              </w:rPr>
            </w:pPr>
          </w:p>
        </w:tc>
        <w:tc>
          <w:tcPr>
            <w:tcW w:w="4394" w:type="dxa"/>
            <w:shd w:val="clear" w:color="auto" w:fill="auto"/>
          </w:tcPr>
          <w:p w:rsidR="008802B5" w:rsidRPr="006B47DF" w:rsidRDefault="008802B5" w:rsidP="00E53ED2">
            <w:pPr>
              <w:tabs>
                <w:tab w:val="left" w:pos="189"/>
              </w:tabs>
              <w:autoSpaceDE w:val="0"/>
              <w:autoSpaceDN w:val="0"/>
              <w:snapToGrid w:val="0"/>
              <w:spacing w:line="276" w:lineRule="auto"/>
              <w:rPr>
                <w:sz w:val="26"/>
                <w:szCs w:val="26"/>
                <w:lang w:val="es-ES"/>
              </w:rPr>
            </w:pPr>
            <w:r w:rsidRPr="006B47DF">
              <w:rPr>
                <w:sz w:val="26"/>
                <w:szCs w:val="26"/>
                <w:lang w:val="es-ES"/>
              </w:rPr>
              <w:t>Không am hiểu địa bàn, không có phương án phối hợp giữa địa phương, chủ đầu tư và nhà thầu trong quá trình thi công, mặt bàng thi công.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shd w:val="clear" w:color="auto" w:fill="auto"/>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394" w:type="dxa"/>
            <w:shd w:val="clear" w:color="auto" w:fill="auto"/>
            <w:vAlign w:val="center"/>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Đạt/Chấp nhận được</w:t>
            </w:r>
          </w:p>
        </w:tc>
      </w:tr>
      <w:tr w:rsidR="008802B5" w:rsidRPr="006B47DF" w:rsidTr="00E53ED2">
        <w:tc>
          <w:tcPr>
            <w:tcW w:w="3119" w:type="dxa"/>
            <w:vMerge/>
            <w:shd w:val="clear" w:color="auto" w:fill="auto"/>
          </w:tcPr>
          <w:p w:rsidR="008802B5" w:rsidRPr="006B47DF" w:rsidRDefault="008802B5" w:rsidP="00905958">
            <w:pPr>
              <w:numPr>
                <w:ilvl w:val="0"/>
                <w:numId w:val="18"/>
              </w:numPr>
              <w:suppressAutoHyphens/>
              <w:ind w:firstLine="0"/>
              <w:outlineLvl w:val="0"/>
              <w:rPr>
                <w:sz w:val="26"/>
                <w:szCs w:val="26"/>
                <w:lang w:val="es-ES"/>
              </w:rPr>
            </w:pPr>
          </w:p>
        </w:tc>
        <w:tc>
          <w:tcPr>
            <w:tcW w:w="4394" w:type="dxa"/>
            <w:shd w:val="clear" w:color="auto" w:fill="auto"/>
            <w:vAlign w:val="center"/>
          </w:tcPr>
          <w:p w:rsidR="008802B5" w:rsidRPr="006B47DF" w:rsidRDefault="008802B5" w:rsidP="00E53ED2">
            <w:pPr>
              <w:tabs>
                <w:tab w:val="left" w:pos="189"/>
              </w:tabs>
              <w:autoSpaceDE w:val="0"/>
              <w:autoSpaceDN w:val="0"/>
              <w:snapToGrid w:val="0"/>
              <w:spacing w:line="276" w:lineRule="auto"/>
              <w:rPr>
                <w:sz w:val="26"/>
                <w:szCs w:val="26"/>
                <w:lang w:val="es-ES"/>
              </w:rPr>
            </w:pPr>
            <w:r w:rsidRPr="006B47DF">
              <w:rPr>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rPr>
          <w:trHeight w:val="1335"/>
        </w:trPr>
        <w:tc>
          <w:tcPr>
            <w:tcW w:w="3119" w:type="dxa"/>
            <w:vMerge w:val="restart"/>
            <w:shd w:val="clear" w:color="auto" w:fill="auto"/>
          </w:tcPr>
          <w:p w:rsidR="008802B5" w:rsidRPr="006B47DF" w:rsidRDefault="008802B5" w:rsidP="00E53ED2">
            <w:pPr>
              <w:autoSpaceDE w:val="0"/>
              <w:autoSpaceDN w:val="0"/>
              <w:snapToGrid w:val="0"/>
              <w:spacing w:line="276" w:lineRule="auto"/>
              <w:ind w:left="34"/>
              <w:rPr>
                <w:sz w:val="26"/>
                <w:szCs w:val="26"/>
                <w:lang w:val="es-ES"/>
              </w:rPr>
            </w:pPr>
            <w:r w:rsidRPr="006B47DF">
              <w:rPr>
                <w:sz w:val="26"/>
                <w:szCs w:val="26"/>
                <w:lang w:val="es-ES"/>
              </w:rPr>
              <w:t xml:space="preserve">2.3. Thi công xây dựng: </w:t>
            </w:r>
          </w:p>
          <w:p w:rsidR="008802B5" w:rsidRPr="006B47DF" w:rsidRDefault="008802B5" w:rsidP="00E53ED2">
            <w:pPr>
              <w:rPr>
                <w:sz w:val="26"/>
                <w:szCs w:val="26"/>
                <w:lang w:val="es-ES"/>
              </w:rPr>
            </w:pPr>
            <w:r w:rsidRPr="006B47DF">
              <w:rPr>
                <w:sz w:val="26"/>
                <w:szCs w:val="26"/>
                <w:lang w:val="es-ES"/>
              </w:rPr>
              <w:t xml:space="preserve"> </w:t>
            </w:r>
            <w:r w:rsidRPr="006B47DF">
              <w:rPr>
                <w:sz w:val="26"/>
                <w:szCs w:val="26"/>
                <w:lang w:val="vi-VN"/>
              </w:rPr>
              <w:t>Xây dựng</w:t>
            </w:r>
            <w:r w:rsidRPr="006B47DF">
              <w:rPr>
                <w:sz w:val="26"/>
                <w:szCs w:val="26"/>
                <w:lang w:val="es-ES"/>
              </w:rPr>
              <w:t xml:space="preserve"> đường dây, TBA</w:t>
            </w:r>
          </w:p>
          <w:p w:rsidR="008802B5" w:rsidRPr="006B47DF" w:rsidRDefault="008802B5" w:rsidP="00E53ED2">
            <w:pPr>
              <w:rPr>
                <w:sz w:val="26"/>
                <w:szCs w:val="26"/>
                <w:lang w:val="es-ES"/>
              </w:rPr>
            </w:pPr>
          </w:p>
        </w:tc>
        <w:tc>
          <w:tcPr>
            <w:tcW w:w="4394" w:type="dxa"/>
            <w:shd w:val="clear" w:color="auto" w:fill="auto"/>
            <w:vAlign w:val="center"/>
          </w:tcPr>
          <w:p w:rsidR="008802B5" w:rsidRPr="006B47DF" w:rsidRDefault="008802B5" w:rsidP="00E53ED2">
            <w:pPr>
              <w:tabs>
                <w:tab w:val="left" w:pos="189"/>
              </w:tabs>
              <w:autoSpaceDE w:val="0"/>
              <w:autoSpaceDN w:val="0"/>
              <w:snapToGrid w:val="0"/>
              <w:spacing w:line="276" w:lineRule="auto"/>
              <w:rPr>
                <w:sz w:val="26"/>
                <w:szCs w:val="26"/>
                <w:lang w:val="es-ES"/>
              </w:rPr>
            </w:pPr>
            <w:r w:rsidRPr="006B47DF">
              <w:rPr>
                <w:sz w:val="26"/>
                <w:szCs w:val="26"/>
                <w:lang w:val="es-ES"/>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tcPr>
          <w:p w:rsidR="008802B5" w:rsidRPr="006B47DF" w:rsidRDefault="008802B5" w:rsidP="00905958">
            <w:pPr>
              <w:numPr>
                <w:ilvl w:val="0"/>
                <w:numId w:val="18"/>
              </w:numPr>
              <w:suppressAutoHyphens/>
              <w:ind w:firstLine="0"/>
              <w:outlineLvl w:val="0"/>
              <w:rPr>
                <w:sz w:val="26"/>
                <w:szCs w:val="26"/>
                <w:lang w:val="es-ES"/>
              </w:rPr>
            </w:pPr>
          </w:p>
        </w:tc>
        <w:tc>
          <w:tcPr>
            <w:tcW w:w="4394" w:type="dxa"/>
            <w:shd w:val="clear" w:color="auto" w:fill="auto"/>
            <w:vAlign w:val="center"/>
          </w:tcPr>
          <w:p w:rsidR="008802B5" w:rsidRPr="006B47DF" w:rsidRDefault="008802B5" w:rsidP="00E53ED2">
            <w:pPr>
              <w:tabs>
                <w:tab w:val="left" w:pos="189"/>
              </w:tabs>
              <w:autoSpaceDE w:val="0"/>
              <w:autoSpaceDN w:val="0"/>
              <w:snapToGrid w:val="0"/>
              <w:spacing w:line="276" w:lineRule="auto"/>
              <w:ind w:left="34"/>
              <w:rPr>
                <w:sz w:val="26"/>
                <w:szCs w:val="26"/>
                <w:lang w:val="es-ES"/>
              </w:rPr>
            </w:pPr>
            <w:r w:rsidRPr="006B47DF">
              <w:rPr>
                <w:sz w:val="26"/>
                <w:szCs w:val="26"/>
                <w:lang w:val="es-ES"/>
              </w:rPr>
              <w:t xml:space="preserve">Giải pháp kỹ thuật không hợp lý, </w:t>
            </w:r>
            <w:r w:rsidRPr="006B47DF">
              <w:rPr>
                <w:sz w:val="26"/>
                <w:szCs w:val="26"/>
                <w:lang w:val="es-ES"/>
              </w:rPr>
              <w:lastRenderedPageBreak/>
              <w:t>không phù hợp với điều kiện biện pháp thi công, tiến độ thi công và hiện trạng công trình xây dựng.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lastRenderedPageBreak/>
              <w:t>Không đạt</w:t>
            </w:r>
          </w:p>
        </w:tc>
      </w:tr>
      <w:tr w:rsidR="008802B5" w:rsidRPr="006B47DF" w:rsidTr="00E53ED2">
        <w:tc>
          <w:tcPr>
            <w:tcW w:w="3119" w:type="dxa"/>
            <w:vMerge w:val="restart"/>
            <w:shd w:val="clear" w:color="auto" w:fill="auto"/>
          </w:tcPr>
          <w:p w:rsidR="008802B5" w:rsidRPr="006B47DF" w:rsidRDefault="008802B5" w:rsidP="00E53ED2">
            <w:pPr>
              <w:rPr>
                <w:sz w:val="26"/>
                <w:szCs w:val="26"/>
              </w:rPr>
            </w:pPr>
            <w:r w:rsidRPr="006B47DF">
              <w:rPr>
                <w:sz w:val="26"/>
                <w:szCs w:val="26"/>
              </w:rPr>
              <w:lastRenderedPageBreak/>
              <w:t xml:space="preserve">2.4. Giải pháp phá dỡ, tháo dỡ các công trình cũ </w:t>
            </w:r>
            <w:r w:rsidRPr="006B47DF">
              <w:rPr>
                <w:i/>
                <w:sz w:val="26"/>
                <w:szCs w:val="26"/>
              </w:rPr>
              <w:t>(nếu có)</w:t>
            </w:r>
          </w:p>
          <w:p w:rsidR="008802B5" w:rsidRPr="006B47DF" w:rsidRDefault="008802B5" w:rsidP="00E53ED2">
            <w:pPr>
              <w:rPr>
                <w:sz w:val="26"/>
                <w:szCs w:val="26"/>
              </w:rPr>
            </w:pPr>
          </w:p>
        </w:tc>
        <w:tc>
          <w:tcPr>
            <w:tcW w:w="4394" w:type="dxa"/>
            <w:shd w:val="clear" w:color="auto" w:fill="auto"/>
          </w:tcPr>
          <w:p w:rsidR="008802B5" w:rsidRPr="006B47DF" w:rsidRDefault="008802B5" w:rsidP="00E53ED2">
            <w:pPr>
              <w:rPr>
                <w:sz w:val="26"/>
                <w:szCs w:val="26"/>
              </w:rPr>
            </w:pPr>
            <w:r w:rsidRPr="006B47DF">
              <w:rPr>
                <w:sz w:val="26"/>
                <w:szCs w:val="26"/>
              </w:rPr>
              <w:t>Có giải pháp kỹ thuật hợp lý, phù hợp với điều kiện biện pháp thi công, tiến độ thi công và hiện trạng công trình xây dựng.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tcPr>
          <w:p w:rsidR="008802B5" w:rsidRPr="006B47DF" w:rsidRDefault="008802B5" w:rsidP="00905958">
            <w:pPr>
              <w:numPr>
                <w:ilvl w:val="0"/>
                <w:numId w:val="18"/>
              </w:numPr>
              <w:suppressAutoHyphens/>
              <w:ind w:firstLine="0"/>
              <w:outlineLvl w:val="0"/>
              <w:rPr>
                <w:sz w:val="26"/>
                <w:szCs w:val="26"/>
                <w:lang w:val="es-ES"/>
              </w:rPr>
            </w:pPr>
          </w:p>
        </w:tc>
        <w:tc>
          <w:tcPr>
            <w:tcW w:w="4394" w:type="dxa"/>
            <w:shd w:val="clear" w:color="auto" w:fill="auto"/>
          </w:tcPr>
          <w:p w:rsidR="008802B5" w:rsidRPr="006B47DF" w:rsidRDefault="008802B5" w:rsidP="00E53ED2">
            <w:pPr>
              <w:tabs>
                <w:tab w:val="left" w:pos="189"/>
              </w:tabs>
              <w:autoSpaceDE w:val="0"/>
              <w:autoSpaceDN w:val="0"/>
              <w:snapToGrid w:val="0"/>
              <w:spacing w:line="276" w:lineRule="auto"/>
              <w:ind w:left="34"/>
              <w:rPr>
                <w:sz w:val="26"/>
                <w:szCs w:val="26"/>
                <w:lang w:val="es-ES"/>
              </w:rPr>
            </w:pPr>
            <w:r w:rsidRPr="006B47DF">
              <w:rPr>
                <w:sz w:val="26"/>
                <w:szCs w:val="26"/>
                <w:lang w:val="es-ES"/>
              </w:rPr>
              <w:t>Giải pháp kỹ thuật không hợp lý, không phù hợp với điều kiện biện pháp thi công, tiến độ thi công và hiện trạng công trình xây dựng.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shd w:val="clear" w:color="auto" w:fill="auto"/>
            <w:vAlign w:val="center"/>
          </w:tcPr>
          <w:p w:rsidR="008802B5" w:rsidRPr="006B47DF" w:rsidRDefault="008802B5" w:rsidP="00E53ED2">
            <w:pPr>
              <w:autoSpaceDE w:val="0"/>
              <w:autoSpaceDN w:val="0"/>
              <w:snapToGrid w:val="0"/>
              <w:spacing w:line="276" w:lineRule="auto"/>
              <w:ind w:left="360"/>
              <w:rPr>
                <w:sz w:val="26"/>
                <w:szCs w:val="26"/>
                <w:lang w:val="es-ES"/>
              </w:rPr>
            </w:pPr>
            <w:r w:rsidRPr="006B47DF">
              <w:rPr>
                <w:sz w:val="26"/>
                <w:szCs w:val="26"/>
                <w:lang w:val="es-ES"/>
              </w:rPr>
              <w:t>Kết luận</w:t>
            </w:r>
          </w:p>
        </w:tc>
        <w:tc>
          <w:tcPr>
            <w:tcW w:w="4394" w:type="dxa"/>
            <w:shd w:val="clear" w:color="auto" w:fill="auto"/>
            <w:vAlign w:val="center"/>
          </w:tcPr>
          <w:p w:rsidR="008802B5" w:rsidRPr="006B47DF" w:rsidRDefault="008802B5" w:rsidP="00E53ED2">
            <w:pPr>
              <w:tabs>
                <w:tab w:val="left" w:pos="189"/>
              </w:tabs>
              <w:autoSpaceDE w:val="0"/>
              <w:autoSpaceDN w:val="0"/>
              <w:snapToGrid w:val="0"/>
              <w:spacing w:line="276" w:lineRule="auto"/>
              <w:ind w:left="34"/>
              <w:rPr>
                <w:sz w:val="26"/>
                <w:szCs w:val="26"/>
                <w:lang w:val="es-ES"/>
              </w:rPr>
            </w:pPr>
            <w:r w:rsidRPr="006B47DF">
              <w:rPr>
                <w:sz w:val="26"/>
                <w:szCs w:val="26"/>
                <w:lang w:val="es-ES"/>
              </w:rPr>
              <w:t xml:space="preserve">Các tiêu chuẩn chi tiết 2.1, 2.2 được xác định là đạt hoặc chấp nhận được; 2.3, 2.4 được xác định là </w:t>
            </w:r>
            <w:proofErr w:type="gramStart"/>
            <w:r w:rsidRPr="006B47DF">
              <w:rPr>
                <w:sz w:val="26"/>
                <w:szCs w:val="26"/>
                <w:lang w:val="es-ES"/>
              </w:rPr>
              <w:t>đạt .</w:t>
            </w:r>
            <w:proofErr w:type="gramEnd"/>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vAlign w:val="center"/>
          </w:tcPr>
          <w:p w:rsidR="008802B5" w:rsidRPr="006B47DF" w:rsidRDefault="008802B5" w:rsidP="00905958">
            <w:pPr>
              <w:numPr>
                <w:ilvl w:val="0"/>
                <w:numId w:val="18"/>
              </w:numPr>
              <w:suppressAutoHyphens/>
              <w:ind w:firstLine="0"/>
              <w:outlineLvl w:val="0"/>
              <w:rPr>
                <w:sz w:val="26"/>
                <w:szCs w:val="26"/>
                <w:lang w:val="es-ES"/>
              </w:rPr>
            </w:pPr>
          </w:p>
        </w:tc>
        <w:tc>
          <w:tcPr>
            <w:tcW w:w="4394" w:type="dxa"/>
            <w:shd w:val="clear" w:color="auto" w:fill="auto"/>
            <w:vAlign w:val="center"/>
          </w:tcPr>
          <w:p w:rsidR="008802B5" w:rsidRPr="006B47DF" w:rsidRDefault="008802B5" w:rsidP="00E53ED2">
            <w:pPr>
              <w:tabs>
                <w:tab w:val="left" w:pos="189"/>
              </w:tabs>
              <w:autoSpaceDE w:val="0"/>
              <w:autoSpaceDN w:val="0"/>
              <w:snapToGrid w:val="0"/>
              <w:spacing w:line="276" w:lineRule="auto"/>
              <w:ind w:left="34"/>
              <w:rPr>
                <w:sz w:val="26"/>
                <w:szCs w:val="26"/>
                <w:lang w:val="es-ES"/>
              </w:rPr>
            </w:pPr>
            <w:r w:rsidRPr="006B47DF">
              <w:rPr>
                <w:sz w:val="26"/>
                <w:szCs w:val="26"/>
                <w:lang w:val="es-ES"/>
              </w:rPr>
              <w:t>Không thuộc các trường hợp nêu trên.</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bl>
    <w:p w:rsidR="008802B5" w:rsidRPr="006B47DF" w:rsidRDefault="008802B5" w:rsidP="008802B5">
      <w:pPr>
        <w:widowControl w:val="0"/>
        <w:spacing w:before="240" w:after="60" w:line="264" w:lineRule="auto"/>
        <w:ind w:firstLine="720"/>
        <w:rPr>
          <w:b/>
          <w:sz w:val="26"/>
          <w:szCs w:val="26"/>
          <w:lang w:val="es-ES"/>
        </w:rPr>
      </w:pPr>
      <w:r w:rsidRPr="006B47DF">
        <w:rPr>
          <w:b/>
          <w:sz w:val="26"/>
          <w:szCs w:val="26"/>
          <w:lang w:val="es-ES"/>
        </w:rPr>
        <w:t>3. Biện pháp tổ chức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8802B5" w:rsidRPr="006B47DF" w:rsidTr="00E53ED2">
        <w:tc>
          <w:tcPr>
            <w:tcW w:w="3119" w:type="dxa"/>
            <w:shd w:val="clear" w:color="auto" w:fill="auto"/>
          </w:tcPr>
          <w:p w:rsidR="008802B5" w:rsidRPr="006B47DF" w:rsidRDefault="008802B5" w:rsidP="00E53ED2">
            <w:pPr>
              <w:autoSpaceDE w:val="0"/>
              <w:autoSpaceDN w:val="0"/>
              <w:snapToGrid w:val="0"/>
              <w:spacing w:before="120" w:after="120" w:line="276" w:lineRule="auto"/>
              <w:ind w:left="360"/>
              <w:jc w:val="center"/>
              <w:rPr>
                <w:b/>
                <w:sz w:val="26"/>
                <w:szCs w:val="26"/>
                <w:lang w:val="es-ES"/>
              </w:rPr>
            </w:pPr>
            <w:r w:rsidRPr="006B47DF">
              <w:rPr>
                <w:b/>
                <w:sz w:val="26"/>
                <w:szCs w:val="26"/>
                <w:lang w:val="es-ES"/>
              </w:rPr>
              <w:t>Nội dung yêu cầu</w:t>
            </w:r>
          </w:p>
        </w:tc>
        <w:tc>
          <w:tcPr>
            <w:tcW w:w="6208" w:type="dxa"/>
            <w:gridSpan w:val="2"/>
            <w:shd w:val="clear" w:color="auto" w:fill="auto"/>
          </w:tcPr>
          <w:p w:rsidR="008802B5" w:rsidRPr="006B47DF" w:rsidRDefault="008802B5" w:rsidP="00E53ED2">
            <w:pPr>
              <w:autoSpaceDE w:val="0"/>
              <w:autoSpaceDN w:val="0"/>
              <w:snapToGrid w:val="0"/>
              <w:spacing w:before="120" w:after="120" w:line="276" w:lineRule="auto"/>
              <w:ind w:left="360"/>
              <w:jc w:val="center"/>
              <w:rPr>
                <w:b/>
                <w:sz w:val="26"/>
                <w:szCs w:val="26"/>
                <w:lang w:val="es-ES"/>
              </w:rPr>
            </w:pPr>
            <w:r w:rsidRPr="006B47DF">
              <w:rPr>
                <w:b/>
                <w:sz w:val="26"/>
                <w:szCs w:val="26"/>
                <w:lang w:val="es-ES"/>
              </w:rPr>
              <w:t>Mức độ đánh giá</w:t>
            </w:r>
          </w:p>
        </w:tc>
      </w:tr>
      <w:tr w:rsidR="008802B5" w:rsidRPr="006B47DF" w:rsidTr="00E53ED2">
        <w:tc>
          <w:tcPr>
            <w:tcW w:w="3119" w:type="dxa"/>
            <w:vMerge w:val="restart"/>
            <w:shd w:val="clear" w:color="auto" w:fill="auto"/>
          </w:tcPr>
          <w:p w:rsidR="008802B5" w:rsidRPr="006B47DF" w:rsidRDefault="008802B5" w:rsidP="00E53ED2">
            <w:pPr>
              <w:autoSpaceDE w:val="0"/>
              <w:autoSpaceDN w:val="0"/>
              <w:snapToGrid w:val="0"/>
              <w:spacing w:line="276" w:lineRule="auto"/>
              <w:ind w:left="142"/>
              <w:rPr>
                <w:sz w:val="26"/>
                <w:szCs w:val="26"/>
                <w:lang w:val="es-ES"/>
              </w:rPr>
            </w:pPr>
            <w:r w:rsidRPr="006B47DF">
              <w:rPr>
                <w:sz w:val="26"/>
                <w:szCs w:val="26"/>
                <w:lang w:val="es-ES"/>
              </w:rPr>
              <w:t>3.1. Biện pháp đảm bảo tiến độ cung cấp vật tư, thiết bị</w:t>
            </w:r>
          </w:p>
        </w:tc>
        <w:tc>
          <w:tcPr>
            <w:tcW w:w="4394" w:type="dxa"/>
            <w:shd w:val="clear" w:color="auto" w:fill="auto"/>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Có nêu biện pháp đảm bảo tiến độ cung cấp vật tư, thiết bị bố trí nhân sự đầy đủ, chi tiết và hợp lý</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tcPr>
          <w:p w:rsidR="008802B5" w:rsidRPr="006B47DF" w:rsidRDefault="008802B5" w:rsidP="00905958">
            <w:pPr>
              <w:numPr>
                <w:ilvl w:val="0"/>
                <w:numId w:val="16"/>
              </w:numPr>
              <w:suppressAutoHyphens/>
              <w:ind w:left="142" w:firstLine="0"/>
              <w:outlineLvl w:val="0"/>
              <w:rPr>
                <w:sz w:val="26"/>
                <w:szCs w:val="26"/>
                <w:lang w:val="es-ES"/>
              </w:rPr>
            </w:pPr>
          </w:p>
        </w:tc>
        <w:tc>
          <w:tcPr>
            <w:tcW w:w="4394" w:type="dxa"/>
            <w:shd w:val="clear" w:color="auto" w:fill="auto"/>
          </w:tcPr>
          <w:p w:rsidR="008802B5" w:rsidRPr="006B47DF" w:rsidRDefault="008802B5" w:rsidP="00E53ED2">
            <w:pPr>
              <w:autoSpaceDE w:val="0"/>
              <w:autoSpaceDN w:val="0"/>
              <w:snapToGrid w:val="0"/>
              <w:spacing w:line="276" w:lineRule="auto"/>
              <w:ind w:left="38"/>
              <w:rPr>
                <w:sz w:val="26"/>
                <w:szCs w:val="26"/>
                <w:lang w:val="es-ES"/>
              </w:rPr>
            </w:pPr>
            <w:r w:rsidRPr="006B47DF">
              <w:rPr>
                <w:sz w:val="26"/>
                <w:szCs w:val="26"/>
                <w:lang w:val="es-ES"/>
              </w:rPr>
              <w:t xml:space="preserve">Không nêu biện pháp bảo đảm tiến độ cung cấp vật tư, thiết bị và công tác bố trí nhân sự. </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shd w:val="clear" w:color="auto" w:fill="auto"/>
            <w:vAlign w:val="center"/>
          </w:tcPr>
          <w:p w:rsidR="008802B5" w:rsidRPr="006B47DF" w:rsidRDefault="008802B5" w:rsidP="00E53ED2">
            <w:pPr>
              <w:ind w:left="142"/>
              <w:rPr>
                <w:sz w:val="26"/>
                <w:szCs w:val="26"/>
              </w:rPr>
            </w:pPr>
            <w:r w:rsidRPr="006B47DF">
              <w:rPr>
                <w:sz w:val="26"/>
                <w:szCs w:val="26"/>
                <w:lang w:val="es-ES"/>
              </w:rPr>
              <w:t xml:space="preserve">3.2. </w:t>
            </w:r>
            <w:r w:rsidRPr="006B47DF">
              <w:rPr>
                <w:sz w:val="26"/>
                <w:szCs w:val="26"/>
              </w:rPr>
              <w:t>Biện pháp thi công</w:t>
            </w:r>
          </w:p>
          <w:p w:rsidR="008802B5" w:rsidRPr="006B47DF" w:rsidRDefault="008802B5" w:rsidP="00E53ED2">
            <w:pPr>
              <w:rPr>
                <w:sz w:val="26"/>
                <w:szCs w:val="26"/>
                <w:lang w:val="es-ES"/>
              </w:rPr>
            </w:pPr>
            <w:r w:rsidRPr="006B47DF">
              <w:rPr>
                <w:sz w:val="26"/>
                <w:szCs w:val="26"/>
                <w:lang w:val="vi-VN"/>
              </w:rPr>
              <w:t>Xây dựng</w:t>
            </w:r>
            <w:r w:rsidRPr="006B47DF">
              <w:rPr>
                <w:sz w:val="26"/>
                <w:szCs w:val="26"/>
                <w:lang w:val="es-ES"/>
              </w:rPr>
              <w:t xml:space="preserve"> đường dây, TBA</w:t>
            </w:r>
          </w:p>
          <w:p w:rsidR="008802B5" w:rsidRPr="006B47DF" w:rsidRDefault="008802B5" w:rsidP="00E53ED2">
            <w:pPr>
              <w:rPr>
                <w:sz w:val="26"/>
                <w:szCs w:val="26"/>
                <w:lang w:val="es-ES"/>
              </w:rPr>
            </w:pPr>
          </w:p>
        </w:tc>
        <w:tc>
          <w:tcPr>
            <w:tcW w:w="4394" w:type="dxa"/>
            <w:shd w:val="clear" w:color="auto" w:fill="auto"/>
          </w:tcPr>
          <w:p w:rsidR="008802B5" w:rsidRPr="006B47DF" w:rsidRDefault="008802B5" w:rsidP="00E53ED2">
            <w:pPr>
              <w:autoSpaceDE w:val="0"/>
              <w:autoSpaceDN w:val="0"/>
              <w:snapToGrid w:val="0"/>
              <w:spacing w:before="60" w:after="60" w:line="276" w:lineRule="auto"/>
              <w:ind w:left="38"/>
              <w:rPr>
                <w:sz w:val="26"/>
                <w:szCs w:val="26"/>
                <w:lang w:val="es-ES_tradnl"/>
              </w:rPr>
            </w:pPr>
            <w:r w:rsidRPr="006B47DF">
              <w:rPr>
                <w:sz w:val="26"/>
                <w:szCs w:val="26"/>
                <w:lang w:val="es-ES_tradnl"/>
              </w:rPr>
              <w:t>Có nêu biện pháp thi công đầy đủ, chi tiết theo đúng trình tự và yêu cầu kỹ thuật. Có các bản vẽ thể hiện rõ các phương án thi công.</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vAlign w:val="center"/>
          </w:tcPr>
          <w:p w:rsidR="008802B5" w:rsidRPr="006B47DF" w:rsidRDefault="008802B5" w:rsidP="00905958">
            <w:pPr>
              <w:numPr>
                <w:ilvl w:val="0"/>
                <w:numId w:val="16"/>
              </w:numPr>
              <w:suppressAutoHyphens/>
              <w:ind w:left="142" w:firstLine="0"/>
              <w:outlineLvl w:val="0"/>
              <w:rPr>
                <w:sz w:val="26"/>
                <w:szCs w:val="26"/>
                <w:lang w:val="es-ES"/>
              </w:rPr>
            </w:pPr>
          </w:p>
        </w:tc>
        <w:tc>
          <w:tcPr>
            <w:tcW w:w="4394" w:type="dxa"/>
            <w:shd w:val="clear" w:color="auto" w:fill="auto"/>
          </w:tcPr>
          <w:p w:rsidR="008802B5" w:rsidRPr="006B47DF" w:rsidRDefault="008802B5" w:rsidP="00E53ED2">
            <w:pPr>
              <w:autoSpaceDE w:val="0"/>
              <w:autoSpaceDN w:val="0"/>
              <w:snapToGrid w:val="0"/>
              <w:spacing w:before="60" w:after="60" w:line="276" w:lineRule="auto"/>
              <w:ind w:left="38"/>
              <w:rPr>
                <w:sz w:val="26"/>
                <w:szCs w:val="26"/>
                <w:lang w:val="es-ES_tradnl"/>
              </w:rPr>
            </w:pPr>
            <w:r w:rsidRPr="006B47DF">
              <w:rPr>
                <w:sz w:val="26"/>
                <w:szCs w:val="26"/>
                <w:lang w:val="es-ES_tradnl"/>
              </w:rPr>
              <w:t>Không nêu biện pháp thi công các hạng mục công việc chính theo yêu cầu</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shd w:val="clear" w:color="auto" w:fill="auto"/>
          </w:tcPr>
          <w:p w:rsidR="008802B5" w:rsidRPr="006B47DF" w:rsidRDefault="008802B5" w:rsidP="00E53ED2">
            <w:pPr>
              <w:rPr>
                <w:i/>
                <w:sz w:val="26"/>
                <w:szCs w:val="26"/>
              </w:rPr>
            </w:pPr>
            <w:r w:rsidRPr="006B47DF">
              <w:rPr>
                <w:sz w:val="26"/>
                <w:szCs w:val="26"/>
              </w:rPr>
              <w:t xml:space="preserve"> 3.3. Sử dụng công nghệ thi công hotline khi thực hiện kéo dây dẫn giao chéo và đấu nối với các đường dây trung áp </w:t>
            </w:r>
            <w:r w:rsidRPr="006B47DF">
              <w:rPr>
                <w:i/>
                <w:sz w:val="26"/>
                <w:szCs w:val="26"/>
              </w:rPr>
              <w:t>(nếu có).</w:t>
            </w:r>
          </w:p>
          <w:p w:rsidR="008802B5" w:rsidRPr="006B47DF" w:rsidRDefault="008802B5" w:rsidP="00E53ED2">
            <w:pPr>
              <w:rPr>
                <w:sz w:val="26"/>
                <w:szCs w:val="26"/>
              </w:rPr>
            </w:pPr>
          </w:p>
        </w:tc>
        <w:tc>
          <w:tcPr>
            <w:tcW w:w="4394" w:type="dxa"/>
            <w:shd w:val="clear" w:color="auto" w:fill="auto"/>
          </w:tcPr>
          <w:p w:rsidR="008802B5" w:rsidRPr="006B47DF" w:rsidRDefault="008802B5" w:rsidP="00E53ED2">
            <w:pPr>
              <w:rPr>
                <w:sz w:val="26"/>
                <w:szCs w:val="26"/>
              </w:rPr>
            </w:pPr>
            <w:r w:rsidRPr="006B47DF">
              <w:rPr>
                <w:sz w:val="26"/>
                <w:szCs w:val="26"/>
              </w:rPr>
              <w:t>Sử dụng công nghệ thi công hotline khi thực hiện kéo dây dẫn giao chéo và đấu nối với các đường dây trung áp.</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tcPr>
          <w:p w:rsidR="008802B5" w:rsidRPr="006B47DF" w:rsidRDefault="008802B5" w:rsidP="00E53ED2">
            <w:pPr>
              <w:suppressAutoHyphens/>
              <w:ind w:left="142"/>
              <w:outlineLvl w:val="0"/>
              <w:rPr>
                <w:sz w:val="26"/>
                <w:szCs w:val="26"/>
                <w:lang w:val="es-ES"/>
              </w:rPr>
            </w:pPr>
          </w:p>
        </w:tc>
        <w:tc>
          <w:tcPr>
            <w:tcW w:w="4394" w:type="dxa"/>
            <w:shd w:val="clear" w:color="auto" w:fill="auto"/>
          </w:tcPr>
          <w:p w:rsidR="008802B5" w:rsidRPr="006B47DF" w:rsidRDefault="008802B5" w:rsidP="00E53ED2">
            <w:pPr>
              <w:autoSpaceDE w:val="0"/>
              <w:autoSpaceDN w:val="0"/>
              <w:snapToGrid w:val="0"/>
              <w:spacing w:before="60" w:after="60" w:line="276" w:lineRule="auto"/>
              <w:ind w:left="38"/>
              <w:rPr>
                <w:sz w:val="26"/>
                <w:szCs w:val="26"/>
                <w:lang w:val="es-ES_tradnl"/>
              </w:rPr>
            </w:pPr>
            <w:r w:rsidRPr="006B47DF">
              <w:rPr>
                <w:sz w:val="26"/>
                <w:szCs w:val="26"/>
                <w:lang w:val="es-ES"/>
              </w:rPr>
              <w:t>Không sử dụng công nghệ thi công hotline khi thực hiện kéo dây dẫn giao chéo và đấu nối với các đường dây trung áp.</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shd w:val="clear" w:color="auto" w:fill="auto"/>
            <w:vAlign w:val="center"/>
          </w:tcPr>
          <w:p w:rsidR="008802B5" w:rsidRPr="006B47DF" w:rsidRDefault="008802B5" w:rsidP="00E53ED2">
            <w:pPr>
              <w:autoSpaceDE w:val="0"/>
              <w:autoSpaceDN w:val="0"/>
              <w:snapToGrid w:val="0"/>
              <w:spacing w:line="276" w:lineRule="auto"/>
              <w:ind w:left="142"/>
              <w:rPr>
                <w:sz w:val="26"/>
                <w:szCs w:val="26"/>
                <w:lang w:val="es-ES"/>
              </w:rPr>
            </w:pPr>
            <w:r w:rsidRPr="006B47DF">
              <w:rPr>
                <w:sz w:val="26"/>
                <w:szCs w:val="26"/>
                <w:lang w:val="es-ES"/>
              </w:rPr>
              <w:t>Kết luận</w:t>
            </w:r>
          </w:p>
        </w:tc>
        <w:tc>
          <w:tcPr>
            <w:tcW w:w="4394" w:type="dxa"/>
            <w:shd w:val="clear" w:color="auto" w:fill="auto"/>
            <w:vAlign w:val="center"/>
          </w:tcPr>
          <w:p w:rsidR="008802B5" w:rsidRPr="006B47DF" w:rsidRDefault="008802B5" w:rsidP="00E53ED2">
            <w:pPr>
              <w:autoSpaceDE w:val="0"/>
              <w:autoSpaceDN w:val="0"/>
              <w:snapToGrid w:val="0"/>
              <w:spacing w:line="276" w:lineRule="auto"/>
              <w:ind w:left="38"/>
              <w:rPr>
                <w:sz w:val="26"/>
                <w:szCs w:val="26"/>
                <w:lang w:val="es-ES"/>
              </w:rPr>
            </w:pPr>
            <w:r w:rsidRPr="006B47DF">
              <w:rPr>
                <w:sz w:val="26"/>
                <w:szCs w:val="26"/>
                <w:lang w:val="es-ES"/>
              </w:rPr>
              <w:t xml:space="preserve">Các tiêu chuẩn chi tiết 3.1, 3.2, 3.3 được xác định là </w:t>
            </w:r>
            <w:proofErr w:type="gramStart"/>
            <w:r w:rsidRPr="006B47DF">
              <w:rPr>
                <w:sz w:val="26"/>
                <w:szCs w:val="26"/>
                <w:lang w:val="es-ES"/>
              </w:rPr>
              <w:t>đạt .</w:t>
            </w:r>
            <w:proofErr w:type="gramEnd"/>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shd w:val="clear" w:color="auto" w:fill="auto"/>
            <w:vAlign w:val="center"/>
          </w:tcPr>
          <w:p w:rsidR="008802B5" w:rsidRPr="006B47DF" w:rsidRDefault="008802B5" w:rsidP="00905958">
            <w:pPr>
              <w:numPr>
                <w:ilvl w:val="0"/>
                <w:numId w:val="16"/>
              </w:numPr>
              <w:suppressAutoHyphens/>
              <w:ind w:left="0" w:firstLine="0"/>
              <w:outlineLvl w:val="0"/>
              <w:rPr>
                <w:sz w:val="26"/>
                <w:szCs w:val="26"/>
                <w:lang w:val="es-ES"/>
              </w:rPr>
            </w:pPr>
          </w:p>
        </w:tc>
        <w:tc>
          <w:tcPr>
            <w:tcW w:w="4394" w:type="dxa"/>
            <w:shd w:val="clear" w:color="auto" w:fill="auto"/>
            <w:vAlign w:val="center"/>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Không thuộc các trường hợp nêu trên.</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bl>
    <w:p w:rsidR="008802B5" w:rsidRPr="006B47DF" w:rsidRDefault="008802B5" w:rsidP="008802B5">
      <w:pPr>
        <w:widowControl w:val="0"/>
        <w:spacing w:before="240" w:after="120" w:line="264" w:lineRule="auto"/>
        <w:ind w:firstLine="720"/>
        <w:rPr>
          <w:b/>
          <w:sz w:val="26"/>
          <w:szCs w:val="26"/>
        </w:rPr>
      </w:pPr>
      <w:r w:rsidRPr="006B47DF">
        <w:rPr>
          <w:b/>
          <w:sz w:val="26"/>
          <w:szCs w:val="26"/>
          <w:lang w:val="es-ES"/>
        </w:rPr>
        <w:t>4. Tiến độ thi công: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8802B5" w:rsidRPr="006B47DF" w:rsidTr="00E53ED2">
        <w:trPr>
          <w:tblHeader/>
        </w:trPr>
        <w:tc>
          <w:tcPr>
            <w:tcW w:w="3119"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jc w:val="center"/>
              <w:rPr>
                <w:b/>
                <w:sz w:val="26"/>
                <w:szCs w:val="26"/>
                <w:lang w:val="es-ES"/>
              </w:rPr>
            </w:pPr>
            <w:r w:rsidRPr="006B47DF">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jc w:val="center"/>
              <w:rPr>
                <w:b/>
                <w:sz w:val="26"/>
                <w:szCs w:val="26"/>
                <w:lang w:val="es-ES"/>
              </w:rPr>
            </w:pPr>
            <w:r w:rsidRPr="006B47DF">
              <w:rPr>
                <w:b/>
                <w:sz w:val="26"/>
                <w:szCs w:val="26"/>
                <w:lang w:val="es-ES"/>
              </w:rPr>
              <w:t>Mức độ đáp ứng</w:t>
            </w:r>
          </w:p>
        </w:tc>
      </w:tr>
      <w:tr w:rsidR="008802B5" w:rsidRPr="006B47DF" w:rsidTr="00E53ED2">
        <w:tc>
          <w:tcPr>
            <w:tcW w:w="3119" w:type="dxa"/>
            <w:vMerge w:val="restart"/>
            <w:vAlign w:val="center"/>
          </w:tcPr>
          <w:p w:rsidR="008802B5" w:rsidRPr="006B47DF" w:rsidRDefault="008802B5" w:rsidP="00E53ED2">
            <w:pPr>
              <w:widowControl w:val="0"/>
              <w:tabs>
                <w:tab w:val="left" w:pos="851"/>
              </w:tabs>
              <w:spacing w:line="264" w:lineRule="auto"/>
              <w:outlineLvl w:val="0"/>
              <w:rPr>
                <w:sz w:val="26"/>
                <w:szCs w:val="26"/>
                <w:lang w:val="es-ES"/>
              </w:rPr>
            </w:pPr>
            <w:r w:rsidRPr="006B47DF">
              <w:rPr>
                <w:sz w:val="26"/>
                <w:szCs w:val="26"/>
                <w:lang w:val="es-ES"/>
              </w:rPr>
              <w:t>4.1. Thời gian thi công: đảm bảo thời gian thi công không quá 120 ngày có tính điều kiện thời tiết kể từ ngày khởi công</w:t>
            </w: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Đề xuất thời gian thi công không vượt quá 120 ngày có tính đến điều kiện thời tiết.</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vAlign w:val="center"/>
          </w:tcPr>
          <w:p w:rsidR="008802B5" w:rsidRPr="006B47DF" w:rsidRDefault="008802B5" w:rsidP="00E53ED2">
            <w:pPr>
              <w:widowControl w:val="0"/>
              <w:tabs>
                <w:tab w:val="left" w:pos="851"/>
              </w:tabs>
              <w:suppressAutoHyphens/>
              <w:spacing w:line="264" w:lineRule="auto"/>
              <w:outlineLvl w:val="0"/>
              <w:rPr>
                <w:sz w:val="26"/>
                <w:szCs w:val="26"/>
                <w:lang w:val="es-ES"/>
              </w:rPr>
            </w:pP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Đề xuất về thời gian thi công vượt quá 120 ngày</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vAlign w:val="center"/>
          </w:tcPr>
          <w:p w:rsidR="008802B5" w:rsidRPr="006B47DF" w:rsidRDefault="008802B5" w:rsidP="00E53ED2">
            <w:pPr>
              <w:widowControl w:val="0"/>
              <w:spacing w:line="264" w:lineRule="auto"/>
              <w:ind w:left="-18"/>
              <w:rPr>
                <w:sz w:val="26"/>
                <w:szCs w:val="26"/>
                <w:lang w:val="es-ES"/>
              </w:rPr>
            </w:pPr>
            <w:r w:rsidRPr="006B47DF">
              <w:rPr>
                <w:sz w:val="26"/>
                <w:szCs w:val="26"/>
                <w:lang w:val="es-ES"/>
              </w:rPr>
              <w:t>4.2. Biểu tiến độ thi công hợp lý, khả thi phù hợp với đề xuất kỹ thuật và đáp ứng yêu cầu của HSMT</w:t>
            </w: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Có Biểu tiến độ thi công hợp lý, khả thi và phù hợp với đề xuất kỹ thuật và đáp ứng yêu cầu của HSMT.</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vAlign w:val="center"/>
          </w:tcPr>
          <w:p w:rsidR="008802B5" w:rsidRPr="006B47DF" w:rsidRDefault="008802B5" w:rsidP="00E53ED2">
            <w:pPr>
              <w:widowControl w:val="0"/>
              <w:tabs>
                <w:tab w:val="left" w:pos="851"/>
              </w:tabs>
              <w:suppressAutoHyphens/>
              <w:spacing w:line="264" w:lineRule="auto"/>
              <w:outlineLvl w:val="0"/>
              <w:rPr>
                <w:sz w:val="26"/>
                <w:szCs w:val="26"/>
                <w:lang w:val="es-ES"/>
              </w:rPr>
            </w:pP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có Biểu tiến độ thi công hoặc có Biểu tiến độ thi công nhưng không hợp lý, không khả thi, không phù hợp với đề xuất kỹ thuật.</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vAlign w:val="center"/>
          </w:tcPr>
          <w:p w:rsidR="008802B5" w:rsidRPr="006B47DF" w:rsidRDefault="008802B5" w:rsidP="00E53ED2">
            <w:pPr>
              <w:widowControl w:val="0"/>
              <w:tabs>
                <w:tab w:val="left" w:pos="851"/>
              </w:tabs>
              <w:spacing w:line="264" w:lineRule="auto"/>
              <w:outlineLvl w:val="0"/>
              <w:rPr>
                <w:sz w:val="26"/>
                <w:szCs w:val="26"/>
                <w:lang w:val="es-ES"/>
              </w:rPr>
            </w:pPr>
            <w:r w:rsidRPr="006B47DF">
              <w:rPr>
                <w:sz w:val="26"/>
                <w:szCs w:val="26"/>
                <w:lang w:val="es-ES"/>
              </w:rPr>
              <w:t>Kết luận</w:t>
            </w: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 xml:space="preserve">Các tiêu chuẩn chi tiết 4.1, 4.2 được xác định là </w:t>
            </w:r>
            <w:proofErr w:type="gramStart"/>
            <w:r w:rsidRPr="006B47DF">
              <w:rPr>
                <w:sz w:val="26"/>
                <w:szCs w:val="26"/>
                <w:lang w:val="es-ES"/>
              </w:rPr>
              <w:t>đạt .</w:t>
            </w:r>
            <w:proofErr w:type="gramEnd"/>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vAlign w:val="center"/>
          </w:tcPr>
          <w:p w:rsidR="008802B5" w:rsidRPr="006B47DF" w:rsidRDefault="008802B5" w:rsidP="00E53ED2">
            <w:pPr>
              <w:widowControl w:val="0"/>
              <w:tabs>
                <w:tab w:val="left" w:pos="851"/>
              </w:tabs>
              <w:suppressAutoHyphens/>
              <w:spacing w:line="264" w:lineRule="auto"/>
              <w:outlineLvl w:val="0"/>
              <w:rPr>
                <w:sz w:val="26"/>
                <w:szCs w:val="26"/>
                <w:lang w:val="es-ES"/>
              </w:rPr>
            </w:pP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thuộc các trường hợp nêu trên.</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bl>
    <w:p w:rsidR="008802B5" w:rsidRPr="006B47DF" w:rsidRDefault="008802B5" w:rsidP="008802B5">
      <w:pPr>
        <w:widowControl w:val="0"/>
        <w:spacing w:before="240" w:after="120" w:line="264" w:lineRule="auto"/>
        <w:ind w:firstLine="720"/>
        <w:rPr>
          <w:b/>
          <w:sz w:val="26"/>
          <w:szCs w:val="26"/>
          <w:lang w:val="es-ES"/>
        </w:rPr>
      </w:pPr>
      <w:r w:rsidRPr="006B47DF">
        <w:rPr>
          <w:b/>
          <w:sz w:val="26"/>
          <w:szCs w:val="26"/>
          <w:lang w:val="es-ES"/>
        </w:rPr>
        <w:t>5. Biện pháp bảo đảm chất lượng:</w:t>
      </w:r>
    </w:p>
    <w:tbl>
      <w:tblPr>
        <w:tblW w:w="93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3006"/>
        <w:gridCol w:w="1814"/>
      </w:tblGrid>
      <w:tr w:rsidR="008802B5" w:rsidRPr="006B47DF" w:rsidTr="00E53ED2">
        <w:tc>
          <w:tcPr>
            <w:tcW w:w="4537" w:type="dxa"/>
            <w:shd w:val="clear" w:color="auto" w:fill="auto"/>
          </w:tcPr>
          <w:p w:rsidR="008802B5" w:rsidRPr="006B47DF" w:rsidRDefault="008802B5" w:rsidP="00E53ED2">
            <w:pPr>
              <w:autoSpaceDE w:val="0"/>
              <w:autoSpaceDN w:val="0"/>
              <w:snapToGrid w:val="0"/>
              <w:spacing w:before="120" w:after="120" w:line="276" w:lineRule="auto"/>
              <w:ind w:left="360"/>
              <w:jc w:val="center"/>
              <w:rPr>
                <w:b/>
                <w:sz w:val="26"/>
                <w:szCs w:val="26"/>
                <w:lang w:val="es-ES"/>
              </w:rPr>
            </w:pPr>
            <w:r w:rsidRPr="006B47DF">
              <w:rPr>
                <w:b/>
                <w:sz w:val="26"/>
                <w:szCs w:val="26"/>
                <w:lang w:val="es-ES"/>
              </w:rPr>
              <w:t>Nội dung yêu cầu</w:t>
            </w:r>
          </w:p>
        </w:tc>
        <w:tc>
          <w:tcPr>
            <w:tcW w:w="4820" w:type="dxa"/>
            <w:gridSpan w:val="2"/>
            <w:shd w:val="clear" w:color="auto" w:fill="auto"/>
          </w:tcPr>
          <w:p w:rsidR="008802B5" w:rsidRPr="006B47DF" w:rsidRDefault="008802B5" w:rsidP="00E53ED2">
            <w:pPr>
              <w:autoSpaceDE w:val="0"/>
              <w:autoSpaceDN w:val="0"/>
              <w:snapToGrid w:val="0"/>
              <w:spacing w:before="120" w:after="120" w:line="276" w:lineRule="auto"/>
              <w:ind w:left="360"/>
              <w:jc w:val="center"/>
              <w:rPr>
                <w:b/>
                <w:sz w:val="26"/>
                <w:szCs w:val="26"/>
                <w:lang w:val="es-ES"/>
              </w:rPr>
            </w:pPr>
            <w:r w:rsidRPr="006B47DF">
              <w:rPr>
                <w:b/>
                <w:sz w:val="26"/>
                <w:szCs w:val="26"/>
                <w:lang w:val="es-ES"/>
              </w:rPr>
              <w:t>Mức độ đánh giá</w:t>
            </w:r>
          </w:p>
        </w:tc>
      </w:tr>
      <w:tr w:rsidR="008802B5" w:rsidRPr="006B47DF" w:rsidTr="00E53ED2">
        <w:trPr>
          <w:trHeight w:val="1779"/>
        </w:trPr>
        <w:tc>
          <w:tcPr>
            <w:tcW w:w="4537" w:type="dxa"/>
            <w:vMerge w:val="restart"/>
            <w:shd w:val="clear" w:color="auto" w:fill="auto"/>
          </w:tcPr>
          <w:p w:rsidR="008802B5" w:rsidRPr="006B47DF" w:rsidRDefault="008802B5" w:rsidP="00905958">
            <w:pPr>
              <w:numPr>
                <w:ilvl w:val="3"/>
                <w:numId w:val="17"/>
              </w:numPr>
              <w:tabs>
                <w:tab w:val="left" w:pos="189"/>
              </w:tabs>
              <w:ind w:left="18" w:firstLine="0"/>
              <w:rPr>
                <w:sz w:val="26"/>
                <w:szCs w:val="26"/>
                <w:lang w:val="es-ES"/>
              </w:rPr>
            </w:pPr>
            <w:r w:rsidRPr="006B47DF">
              <w:rPr>
                <w:sz w:val="26"/>
                <w:szCs w:val="26"/>
                <w:lang w:val="es-ES"/>
              </w:rPr>
              <w:t xml:space="preserve">Quản lý chất lượng vật tư: các quy trình kiểm tra chất lượng vật tư, tiếp nhận, lưu kho, bảo quản. </w:t>
            </w:r>
          </w:p>
          <w:p w:rsidR="008802B5" w:rsidRPr="006B47DF" w:rsidRDefault="008802B5" w:rsidP="00905958">
            <w:pPr>
              <w:numPr>
                <w:ilvl w:val="3"/>
                <w:numId w:val="17"/>
              </w:numPr>
              <w:tabs>
                <w:tab w:val="left" w:pos="189"/>
              </w:tabs>
              <w:ind w:left="18" w:firstLine="0"/>
              <w:rPr>
                <w:sz w:val="26"/>
                <w:szCs w:val="26"/>
                <w:lang w:val="es-ES"/>
              </w:rPr>
            </w:pPr>
            <w:r w:rsidRPr="006B47DF">
              <w:rPr>
                <w:sz w:val="26"/>
                <w:szCs w:val="26"/>
                <w:lang w:val="es-ES"/>
              </w:rPr>
              <w:t>Quản lý chất lượng cho từng loại công tác thi công (đào, đắp đất, cốt thép, bê tông, chống thấm, lắp đặt thiết bị….): quy trình lập biện pháp thi công, thi công, kiểm tra, nghiệm thu, lập hồ sơ hoàn công.</w:t>
            </w:r>
          </w:p>
          <w:p w:rsidR="008802B5" w:rsidRPr="006B47DF" w:rsidRDefault="008802B5" w:rsidP="00905958">
            <w:pPr>
              <w:numPr>
                <w:ilvl w:val="3"/>
                <w:numId w:val="17"/>
              </w:numPr>
              <w:tabs>
                <w:tab w:val="left" w:pos="189"/>
              </w:tabs>
              <w:ind w:left="18" w:firstLine="0"/>
              <w:rPr>
                <w:sz w:val="26"/>
                <w:szCs w:val="26"/>
                <w:lang w:val="es-ES"/>
              </w:rPr>
            </w:pPr>
            <w:r w:rsidRPr="006B47DF">
              <w:rPr>
                <w:sz w:val="26"/>
                <w:szCs w:val="26"/>
                <w:lang w:val="es-ES"/>
              </w:rPr>
              <w:t>Tổ chức phòng thí nghiệm, thiết bị kiểm tra.</w:t>
            </w:r>
          </w:p>
          <w:p w:rsidR="008802B5" w:rsidRPr="006B47DF" w:rsidRDefault="008802B5" w:rsidP="00905958">
            <w:pPr>
              <w:numPr>
                <w:ilvl w:val="3"/>
                <w:numId w:val="17"/>
              </w:numPr>
              <w:tabs>
                <w:tab w:val="left" w:pos="189"/>
              </w:tabs>
              <w:ind w:left="18" w:firstLine="0"/>
              <w:rPr>
                <w:sz w:val="26"/>
                <w:szCs w:val="26"/>
                <w:lang w:val="es-ES"/>
              </w:rPr>
            </w:pPr>
            <w:r w:rsidRPr="006B47DF">
              <w:rPr>
                <w:sz w:val="26"/>
                <w:szCs w:val="26"/>
                <w:lang w:val="es-ES"/>
              </w:rPr>
              <w:t>Biện pháp bảo quản vật liệu, công trình khi tạm dừng thi công, khi mưa bão.</w:t>
            </w:r>
          </w:p>
          <w:p w:rsidR="008802B5" w:rsidRPr="006B47DF" w:rsidRDefault="008802B5" w:rsidP="00905958">
            <w:pPr>
              <w:numPr>
                <w:ilvl w:val="3"/>
                <w:numId w:val="17"/>
              </w:numPr>
              <w:tabs>
                <w:tab w:val="left" w:pos="189"/>
              </w:tabs>
              <w:ind w:left="18" w:firstLine="0"/>
              <w:rPr>
                <w:sz w:val="26"/>
                <w:szCs w:val="26"/>
                <w:lang w:val="es-ES"/>
              </w:rPr>
            </w:pPr>
            <w:r w:rsidRPr="006B47DF">
              <w:rPr>
                <w:sz w:val="26"/>
                <w:szCs w:val="26"/>
                <w:lang w:val="es-ES"/>
              </w:rPr>
              <w:t>Sửa chữa hư hỏng và bảo hành công trình.</w:t>
            </w:r>
          </w:p>
        </w:tc>
        <w:tc>
          <w:tcPr>
            <w:tcW w:w="3006" w:type="dxa"/>
            <w:shd w:val="clear" w:color="auto" w:fill="auto"/>
            <w:vAlign w:val="center"/>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Trình bày đầy đủ các yêu cầu về quản lý bảo đảm chất lượng trong công tác thi công đúng quy trình, quy phạm.</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rPr>
          <w:trHeight w:val="3482"/>
        </w:trPr>
        <w:tc>
          <w:tcPr>
            <w:tcW w:w="4537" w:type="dxa"/>
            <w:vMerge/>
            <w:shd w:val="clear" w:color="auto" w:fill="auto"/>
          </w:tcPr>
          <w:p w:rsidR="008802B5" w:rsidRPr="006B47DF" w:rsidRDefault="008802B5" w:rsidP="00905958">
            <w:pPr>
              <w:numPr>
                <w:ilvl w:val="0"/>
                <w:numId w:val="16"/>
              </w:numPr>
              <w:suppressAutoHyphens/>
              <w:ind w:left="0" w:firstLine="0"/>
              <w:jc w:val="center"/>
              <w:outlineLvl w:val="0"/>
              <w:rPr>
                <w:sz w:val="26"/>
                <w:szCs w:val="26"/>
                <w:lang w:val="es-ES"/>
              </w:rPr>
            </w:pPr>
          </w:p>
        </w:tc>
        <w:tc>
          <w:tcPr>
            <w:tcW w:w="3006" w:type="dxa"/>
            <w:shd w:val="clear" w:color="auto" w:fill="auto"/>
            <w:vAlign w:val="center"/>
          </w:tcPr>
          <w:p w:rsidR="008802B5" w:rsidRPr="006B47DF" w:rsidRDefault="008802B5" w:rsidP="00E53ED2">
            <w:pPr>
              <w:autoSpaceDE w:val="0"/>
              <w:autoSpaceDN w:val="0"/>
              <w:snapToGrid w:val="0"/>
              <w:spacing w:line="276" w:lineRule="auto"/>
              <w:rPr>
                <w:sz w:val="26"/>
                <w:szCs w:val="26"/>
                <w:lang w:val="es-ES"/>
              </w:rPr>
            </w:pPr>
            <w:r w:rsidRPr="006B47DF">
              <w:rPr>
                <w:sz w:val="26"/>
                <w:szCs w:val="26"/>
                <w:lang w:val="es-ES"/>
              </w:rPr>
              <w:t>Không nêu các biện pháp bảo đảm chất lượng trong công tác thi công ở biện pháp thi công công trình.</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rPr>
          <w:trHeight w:val="543"/>
        </w:trPr>
        <w:tc>
          <w:tcPr>
            <w:tcW w:w="4537" w:type="dxa"/>
            <w:vMerge w:val="restart"/>
            <w:shd w:val="clear" w:color="auto" w:fill="auto"/>
            <w:vAlign w:val="center"/>
          </w:tcPr>
          <w:p w:rsidR="008802B5" w:rsidRPr="006B47DF" w:rsidRDefault="008802B5" w:rsidP="00E53ED2">
            <w:pPr>
              <w:autoSpaceDE w:val="0"/>
              <w:autoSpaceDN w:val="0"/>
              <w:snapToGrid w:val="0"/>
              <w:spacing w:line="276" w:lineRule="auto"/>
              <w:ind w:left="142"/>
              <w:jc w:val="center"/>
              <w:rPr>
                <w:sz w:val="26"/>
                <w:szCs w:val="26"/>
                <w:lang w:val="es-ES"/>
              </w:rPr>
            </w:pPr>
            <w:r w:rsidRPr="006B47DF">
              <w:rPr>
                <w:sz w:val="26"/>
                <w:szCs w:val="26"/>
                <w:lang w:val="es-ES"/>
              </w:rPr>
              <w:t>Kết luận</w:t>
            </w:r>
          </w:p>
        </w:tc>
        <w:tc>
          <w:tcPr>
            <w:tcW w:w="3006" w:type="dxa"/>
            <w:shd w:val="clear" w:color="auto" w:fill="auto"/>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 xml:space="preserve">Tiêu chuẩn chi tiết được xác định là </w:t>
            </w:r>
            <w:proofErr w:type="gramStart"/>
            <w:r w:rsidRPr="006B47DF">
              <w:rPr>
                <w:sz w:val="26"/>
                <w:szCs w:val="26"/>
                <w:lang w:val="es-ES"/>
              </w:rPr>
              <w:t>đạt .</w:t>
            </w:r>
            <w:proofErr w:type="gramEnd"/>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rPr>
          <w:trHeight w:val="543"/>
        </w:trPr>
        <w:tc>
          <w:tcPr>
            <w:tcW w:w="4537" w:type="dxa"/>
            <w:vMerge/>
            <w:shd w:val="clear" w:color="auto" w:fill="auto"/>
            <w:vAlign w:val="center"/>
          </w:tcPr>
          <w:p w:rsidR="008802B5" w:rsidRPr="006B47DF" w:rsidRDefault="008802B5" w:rsidP="00E53ED2">
            <w:pPr>
              <w:autoSpaceDE w:val="0"/>
              <w:autoSpaceDN w:val="0"/>
              <w:snapToGrid w:val="0"/>
              <w:spacing w:line="276" w:lineRule="auto"/>
              <w:ind w:left="142"/>
              <w:jc w:val="center"/>
              <w:rPr>
                <w:sz w:val="26"/>
                <w:szCs w:val="26"/>
                <w:lang w:val="es-ES"/>
              </w:rPr>
            </w:pPr>
          </w:p>
        </w:tc>
        <w:tc>
          <w:tcPr>
            <w:tcW w:w="3006" w:type="dxa"/>
            <w:shd w:val="clear" w:color="auto" w:fill="auto"/>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thuộc các trường hợp nêu trên.</w:t>
            </w:r>
          </w:p>
        </w:tc>
        <w:tc>
          <w:tcPr>
            <w:tcW w:w="1814" w:type="dxa"/>
            <w:shd w:val="clear" w:color="auto" w:fill="auto"/>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bl>
    <w:p w:rsidR="008802B5" w:rsidRPr="006B47DF" w:rsidRDefault="008802B5" w:rsidP="008802B5">
      <w:pPr>
        <w:widowControl w:val="0"/>
        <w:spacing w:before="240" w:after="60" w:line="264" w:lineRule="auto"/>
        <w:ind w:firstLine="720"/>
        <w:rPr>
          <w:b/>
          <w:sz w:val="26"/>
          <w:szCs w:val="26"/>
          <w:lang w:val="es-ES"/>
        </w:rPr>
      </w:pPr>
      <w:r w:rsidRPr="006B47DF">
        <w:rPr>
          <w:b/>
          <w:sz w:val="26"/>
          <w:szCs w:val="26"/>
          <w:lang w:val="es-ES"/>
        </w:rPr>
        <w:lastRenderedPageBreak/>
        <w:t>6. An toàn lao động, phòng cháy chữa cháy, vệ sinh môi trường:</w:t>
      </w:r>
    </w:p>
    <w:tbl>
      <w:tblPr>
        <w:tblW w:w="93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4394"/>
        <w:gridCol w:w="1814"/>
      </w:tblGrid>
      <w:tr w:rsidR="008802B5" w:rsidRPr="006B47DF" w:rsidTr="00E53ED2">
        <w:trPr>
          <w:tblHeader/>
        </w:trPr>
        <w:tc>
          <w:tcPr>
            <w:tcW w:w="3119" w:type="dxa"/>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jc w:val="center"/>
              <w:rPr>
                <w:b/>
                <w:sz w:val="26"/>
                <w:szCs w:val="26"/>
                <w:lang w:val="es-ES"/>
              </w:rPr>
            </w:pPr>
            <w:r w:rsidRPr="006B47DF">
              <w:rPr>
                <w:b/>
                <w:sz w:val="26"/>
                <w:szCs w:val="26"/>
                <w:lang w:val="es-ES"/>
              </w:rPr>
              <w:t>Nội dung yêu cầu</w:t>
            </w:r>
          </w:p>
        </w:tc>
        <w:tc>
          <w:tcPr>
            <w:tcW w:w="6208" w:type="dxa"/>
            <w:gridSpan w:val="2"/>
            <w:tcBorders>
              <w:top w:val="single" w:sz="4" w:space="0" w:color="auto"/>
              <w:left w:val="single" w:sz="4" w:space="0" w:color="auto"/>
              <w:bottom w:val="single" w:sz="4" w:space="0" w:color="auto"/>
              <w:right w:val="single" w:sz="4" w:space="0" w:color="auto"/>
            </w:tcBorders>
            <w:vAlign w:val="center"/>
          </w:tcPr>
          <w:p w:rsidR="008802B5" w:rsidRPr="006B47DF" w:rsidRDefault="008802B5" w:rsidP="00E53ED2">
            <w:pPr>
              <w:widowControl w:val="0"/>
              <w:tabs>
                <w:tab w:val="left" w:pos="851"/>
              </w:tabs>
              <w:spacing w:before="120" w:after="120" w:line="264" w:lineRule="auto"/>
              <w:jc w:val="center"/>
              <w:rPr>
                <w:b/>
                <w:sz w:val="26"/>
                <w:szCs w:val="26"/>
                <w:lang w:val="es-ES"/>
              </w:rPr>
            </w:pPr>
            <w:r w:rsidRPr="006B47DF">
              <w:rPr>
                <w:b/>
                <w:sz w:val="26"/>
                <w:szCs w:val="26"/>
                <w:lang w:val="es-ES"/>
              </w:rPr>
              <w:t>Mức độ đáp ứng</w:t>
            </w:r>
          </w:p>
        </w:tc>
      </w:tr>
      <w:tr w:rsidR="008802B5" w:rsidRPr="006B47DF" w:rsidTr="00E53ED2">
        <w:tc>
          <w:tcPr>
            <w:tcW w:w="7513" w:type="dxa"/>
            <w:gridSpan w:val="2"/>
          </w:tcPr>
          <w:p w:rsidR="008802B5" w:rsidRPr="006B47DF" w:rsidRDefault="008802B5" w:rsidP="00E53ED2">
            <w:pPr>
              <w:widowControl w:val="0"/>
              <w:tabs>
                <w:tab w:val="left" w:pos="851"/>
                <w:tab w:val="num" w:pos="1080"/>
              </w:tabs>
              <w:spacing w:line="264" w:lineRule="auto"/>
              <w:rPr>
                <w:b/>
                <w:sz w:val="26"/>
                <w:szCs w:val="26"/>
                <w:lang w:val="es-ES"/>
              </w:rPr>
            </w:pPr>
            <w:r w:rsidRPr="006B47DF">
              <w:rPr>
                <w:b/>
                <w:sz w:val="26"/>
                <w:szCs w:val="26"/>
                <w:lang w:val="es-ES"/>
              </w:rPr>
              <w:t>6.1. An toàn lao động</w:t>
            </w:r>
          </w:p>
        </w:tc>
        <w:tc>
          <w:tcPr>
            <w:tcW w:w="1814" w:type="dxa"/>
          </w:tcPr>
          <w:p w:rsidR="008802B5" w:rsidRPr="006B47DF" w:rsidRDefault="008802B5" w:rsidP="00E53ED2">
            <w:pPr>
              <w:widowControl w:val="0"/>
              <w:tabs>
                <w:tab w:val="left" w:pos="851"/>
                <w:tab w:val="num" w:pos="1080"/>
              </w:tabs>
              <w:spacing w:line="264" w:lineRule="auto"/>
              <w:ind w:left="1080"/>
              <w:rPr>
                <w:sz w:val="26"/>
                <w:szCs w:val="26"/>
                <w:lang w:val="es-ES"/>
              </w:rPr>
            </w:pPr>
          </w:p>
        </w:tc>
      </w:tr>
      <w:tr w:rsidR="008802B5" w:rsidRPr="006B47DF" w:rsidTr="00E53ED2">
        <w:tc>
          <w:tcPr>
            <w:tcW w:w="3119" w:type="dxa"/>
            <w:vMerge w:val="restart"/>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Biện pháp an toàn lao động hợp lý, khả thi phù hợp với đề xuất về biện pháp tổ chức thi công</w:t>
            </w: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Có biện an toàn lao động hợp lý, khả thi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tcPr>
          <w:p w:rsidR="008802B5" w:rsidRPr="006B47DF" w:rsidRDefault="008802B5" w:rsidP="00E53ED2">
            <w:pPr>
              <w:widowControl w:val="0"/>
              <w:tabs>
                <w:tab w:val="left" w:pos="851"/>
              </w:tabs>
              <w:suppressAutoHyphens/>
              <w:spacing w:line="264" w:lineRule="auto"/>
              <w:jc w:val="center"/>
              <w:outlineLvl w:val="2"/>
              <w:rPr>
                <w:sz w:val="26"/>
                <w:szCs w:val="26"/>
                <w:lang w:val="es-ES"/>
              </w:rPr>
            </w:pP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7513" w:type="dxa"/>
            <w:gridSpan w:val="2"/>
          </w:tcPr>
          <w:p w:rsidR="008802B5" w:rsidRPr="006B47DF" w:rsidRDefault="008802B5" w:rsidP="00E53ED2">
            <w:pPr>
              <w:widowControl w:val="0"/>
              <w:tabs>
                <w:tab w:val="left" w:pos="851"/>
                <w:tab w:val="num" w:pos="1080"/>
              </w:tabs>
              <w:spacing w:line="264" w:lineRule="auto"/>
              <w:rPr>
                <w:b/>
                <w:sz w:val="26"/>
                <w:szCs w:val="26"/>
                <w:lang w:val="es-ES"/>
              </w:rPr>
            </w:pPr>
            <w:r w:rsidRPr="006B47DF">
              <w:rPr>
                <w:b/>
                <w:sz w:val="26"/>
                <w:szCs w:val="26"/>
                <w:lang w:val="es-ES"/>
              </w:rPr>
              <w:t>6.2. Phòng cháy, chữa cháy</w:t>
            </w:r>
          </w:p>
        </w:tc>
        <w:tc>
          <w:tcPr>
            <w:tcW w:w="1814" w:type="dxa"/>
          </w:tcPr>
          <w:p w:rsidR="008802B5" w:rsidRPr="006B47DF" w:rsidRDefault="008802B5" w:rsidP="00E53ED2">
            <w:pPr>
              <w:autoSpaceDE w:val="0"/>
              <w:autoSpaceDN w:val="0"/>
              <w:snapToGrid w:val="0"/>
              <w:spacing w:line="276" w:lineRule="auto"/>
              <w:ind w:left="-108"/>
              <w:jc w:val="center"/>
              <w:rPr>
                <w:sz w:val="26"/>
                <w:szCs w:val="26"/>
                <w:lang w:val="es-ES"/>
              </w:rPr>
            </w:pPr>
          </w:p>
        </w:tc>
      </w:tr>
      <w:tr w:rsidR="008802B5" w:rsidRPr="006B47DF" w:rsidTr="00E53ED2">
        <w:tc>
          <w:tcPr>
            <w:tcW w:w="3119" w:type="dxa"/>
            <w:vMerge w:val="restart"/>
            <w:vAlign w:val="center"/>
          </w:tcPr>
          <w:p w:rsidR="008802B5" w:rsidRPr="006B47DF" w:rsidRDefault="008802B5" w:rsidP="00E53ED2">
            <w:pPr>
              <w:widowControl w:val="0"/>
              <w:tabs>
                <w:tab w:val="left" w:pos="851"/>
                <w:tab w:val="num" w:pos="1080"/>
              </w:tabs>
              <w:spacing w:line="264" w:lineRule="auto"/>
              <w:rPr>
                <w:sz w:val="26"/>
                <w:szCs w:val="26"/>
                <w:lang w:val="es-ES"/>
              </w:rPr>
            </w:pPr>
            <w:r w:rsidRPr="006B47DF">
              <w:rPr>
                <w:sz w:val="26"/>
                <w:szCs w:val="26"/>
                <w:lang w:val="es-ES"/>
              </w:rPr>
              <w:t>Biện pháp phòng cháy, chữa cháy hợp lý, khả thi, phù hợp với đề xuất về biện pháp tổ chức thi công</w:t>
            </w: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Có biện phòng cháy, chữa cháy hợp lý, khả thi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tcPr>
          <w:p w:rsidR="008802B5" w:rsidRPr="006B47DF" w:rsidRDefault="008802B5" w:rsidP="00E53ED2">
            <w:pPr>
              <w:widowControl w:val="0"/>
              <w:tabs>
                <w:tab w:val="left" w:pos="851"/>
              </w:tabs>
              <w:suppressAutoHyphens/>
              <w:spacing w:line="264" w:lineRule="auto"/>
              <w:jc w:val="center"/>
              <w:outlineLvl w:val="2"/>
              <w:rPr>
                <w:sz w:val="26"/>
                <w:szCs w:val="26"/>
                <w:lang w:val="es-ES"/>
              </w:rPr>
            </w:pP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7513" w:type="dxa"/>
            <w:gridSpan w:val="2"/>
          </w:tcPr>
          <w:p w:rsidR="008802B5" w:rsidRPr="006B47DF" w:rsidRDefault="008802B5" w:rsidP="00E53ED2">
            <w:pPr>
              <w:widowControl w:val="0"/>
              <w:tabs>
                <w:tab w:val="left" w:pos="851"/>
              </w:tabs>
              <w:spacing w:line="264" w:lineRule="auto"/>
              <w:ind w:left="-18"/>
              <w:rPr>
                <w:b/>
                <w:sz w:val="26"/>
                <w:szCs w:val="26"/>
                <w:lang w:val="es-ES"/>
              </w:rPr>
            </w:pPr>
            <w:r w:rsidRPr="006B47DF">
              <w:rPr>
                <w:b/>
                <w:sz w:val="26"/>
                <w:szCs w:val="26"/>
                <w:lang w:val="es-ES"/>
              </w:rPr>
              <w:t>6.3. Vệ sinh môi trường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p>
        </w:tc>
      </w:tr>
      <w:tr w:rsidR="008802B5" w:rsidRPr="006B47DF" w:rsidTr="00E53ED2">
        <w:tc>
          <w:tcPr>
            <w:tcW w:w="3119" w:type="dxa"/>
            <w:vMerge w:val="restart"/>
            <w:vAlign w:val="center"/>
          </w:tcPr>
          <w:p w:rsidR="008802B5" w:rsidRPr="006B47DF" w:rsidRDefault="008802B5" w:rsidP="00E53ED2">
            <w:pPr>
              <w:widowControl w:val="0"/>
              <w:tabs>
                <w:tab w:val="left" w:pos="851"/>
              </w:tabs>
              <w:spacing w:line="264" w:lineRule="auto"/>
              <w:outlineLvl w:val="2"/>
              <w:rPr>
                <w:sz w:val="26"/>
                <w:szCs w:val="26"/>
                <w:lang w:val="es-ES"/>
              </w:rPr>
            </w:pPr>
            <w:r w:rsidRPr="006B47DF">
              <w:rPr>
                <w:sz w:val="26"/>
                <w:szCs w:val="26"/>
                <w:lang w:val="es-ES"/>
              </w:rPr>
              <w:t>Biện pháp bảo đảm vệ sinh môi trường hợp lý, khả thi phù hợp với đề xuất về biện pháp tổ chức thi công</w:t>
            </w: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Có biện pháp bảo đảm vệ sinh môi trường hợp lý, khả thi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tcPr>
          <w:p w:rsidR="008802B5" w:rsidRPr="006B47DF" w:rsidRDefault="008802B5" w:rsidP="00E53ED2">
            <w:pPr>
              <w:widowControl w:val="0"/>
              <w:tabs>
                <w:tab w:val="left" w:pos="851"/>
              </w:tabs>
              <w:suppressAutoHyphens/>
              <w:spacing w:line="264" w:lineRule="auto"/>
              <w:jc w:val="center"/>
              <w:outlineLvl w:val="2"/>
              <w:rPr>
                <w:sz w:val="26"/>
                <w:szCs w:val="26"/>
                <w:lang w:val="es-ES"/>
              </w:rPr>
            </w:pPr>
          </w:p>
        </w:tc>
        <w:tc>
          <w:tcPr>
            <w:tcW w:w="4394" w:type="dxa"/>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r w:rsidR="008802B5" w:rsidRPr="006B47DF" w:rsidTr="00E53ED2">
        <w:tc>
          <w:tcPr>
            <w:tcW w:w="3119" w:type="dxa"/>
            <w:vMerge w:val="restart"/>
            <w:vAlign w:val="center"/>
          </w:tcPr>
          <w:p w:rsidR="008802B5" w:rsidRPr="006B47DF" w:rsidRDefault="008802B5" w:rsidP="00E53ED2">
            <w:pPr>
              <w:widowControl w:val="0"/>
              <w:tabs>
                <w:tab w:val="left" w:pos="851"/>
              </w:tabs>
              <w:spacing w:line="264" w:lineRule="auto"/>
              <w:outlineLvl w:val="2"/>
              <w:rPr>
                <w:b/>
                <w:sz w:val="26"/>
                <w:szCs w:val="26"/>
                <w:lang w:val="es-ES"/>
              </w:rPr>
            </w:pPr>
            <w:r w:rsidRPr="006B47DF">
              <w:rPr>
                <w:b/>
                <w:sz w:val="26"/>
                <w:szCs w:val="26"/>
                <w:lang w:val="es-ES"/>
              </w:rPr>
              <w:t>Kết luận</w:t>
            </w: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 xml:space="preserve">Các tiêu chuẩn chi tiết 6.1, 6.2, 6.3 được xác định là </w:t>
            </w:r>
            <w:proofErr w:type="gramStart"/>
            <w:r w:rsidRPr="006B47DF">
              <w:rPr>
                <w:sz w:val="26"/>
                <w:szCs w:val="26"/>
                <w:lang w:val="es-ES"/>
              </w:rPr>
              <w:t>đạt .</w:t>
            </w:r>
            <w:proofErr w:type="gramEnd"/>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Đạt</w:t>
            </w:r>
          </w:p>
        </w:tc>
      </w:tr>
      <w:tr w:rsidR="008802B5" w:rsidRPr="006B47DF" w:rsidTr="00E53ED2">
        <w:tc>
          <w:tcPr>
            <w:tcW w:w="3119" w:type="dxa"/>
            <w:vMerge/>
            <w:vAlign w:val="center"/>
          </w:tcPr>
          <w:p w:rsidR="008802B5" w:rsidRPr="006B47DF" w:rsidRDefault="008802B5" w:rsidP="00E53ED2">
            <w:pPr>
              <w:widowControl w:val="0"/>
              <w:tabs>
                <w:tab w:val="left" w:pos="851"/>
              </w:tabs>
              <w:suppressAutoHyphens/>
              <w:spacing w:line="264" w:lineRule="auto"/>
              <w:jc w:val="center"/>
              <w:outlineLvl w:val="2"/>
              <w:rPr>
                <w:sz w:val="26"/>
                <w:szCs w:val="26"/>
                <w:lang w:val="es-ES"/>
              </w:rPr>
            </w:pPr>
          </w:p>
        </w:tc>
        <w:tc>
          <w:tcPr>
            <w:tcW w:w="4394" w:type="dxa"/>
            <w:vAlign w:val="center"/>
          </w:tcPr>
          <w:p w:rsidR="008802B5" w:rsidRPr="006B47DF" w:rsidRDefault="008802B5" w:rsidP="00E53ED2">
            <w:pPr>
              <w:widowControl w:val="0"/>
              <w:tabs>
                <w:tab w:val="left" w:pos="851"/>
              </w:tabs>
              <w:spacing w:line="264" w:lineRule="auto"/>
              <w:ind w:left="-18"/>
              <w:rPr>
                <w:sz w:val="26"/>
                <w:szCs w:val="26"/>
                <w:lang w:val="es-ES"/>
              </w:rPr>
            </w:pPr>
            <w:r w:rsidRPr="006B47DF">
              <w:rPr>
                <w:sz w:val="26"/>
                <w:szCs w:val="26"/>
                <w:lang w:val="es-ES"/>
              </w:rPr>
              <w:t>Không thuộc các trường hợp nêu trên.</w:t>
            </w:r>
          </w:p>
        </w:tc>
        <w:tc>
          <w:tcPr>
            <w:tcW w:w="1814" w:type="dxa"/>
            <w:vAlign w:val="center"/>
          </w:tcPr>
          <w:p w:rsidR="008802B5" w:rsidRPr="006B47DF" w:rsidRDefault="008802B5" w:rsidP="00E53ED2">
            <w:pPr>
              <w:autoSpaceDE w:val="0"/>
              <w:autoSpaceDN w:val="0"/>
              <w:snapToGrid w:val="0"/>
              <w:spacing w:line="276" w:lineRule="auto"/>
              <w:ind w:left="-108"/>
              <w:jc w:val="center"/>
              <w:rPr>
                <w:sz w:val="26"/>
                <w:szCs w:val="26"/>
                <w:lang w:val="es-ES"/>
              </w:rPr>
            </w:pPr>
            <w:r w:rsidRPr="006B47DF">
              <w:rPr>
                <w:sz w:val="26"/>
                <w:szCs w:val="26"/>
                <w:lang w:val="es-ES"/>
              </w:rPr>
              <w:t>Không đạt</w:t>
            </w:r>
          </w:p>
        </w:tc>
      </w:tr>
    </w:tbl>
    <w:p w:rsidR="008802B5" w:rsidRPr="006B47DF" w:rsidRDefault="008802B5" w:rsidP="008802B5">
      <w:pPr>
        <w:tabs>
          <w:tab w:val="left" w:pos="851"/>
        </w:tabs>
        <w:spacing w:before="60" w:after="60"/>
        <w:ind w:firstLine="567"/>
        <w:rPr>
          <w:i/>
          <w:sz w:val="26"/>
          <w:szCs w:val="26"/>
          <w:lang w:val="es-ES"/>
        </w:rPr>
      </w:pPr>
      <w:proofErr w:type="gramStart"/>
      <w:r w:rsidRPr="006B47DF">
        <w:rPr>
          <w:bCs/>
          <w:i/>
          <w:sz w:val="26"/>
          <w:szCs w:val="26"/>
        </w:rPr>
        <w:t xml:space="preserve">Đáp </w:t>
      </w:r>
      <w:r w:rsidRPr="006B47DF">
        <w:rPr>
          <w:i/>
          <w:sz w:val="26"/>
          <w:szCs w:val="26"/>
          <w:lang w:val="vi-VN"/>
        </w:rPr>
        <w:t>ứng yêu cầu về kỹ thuật</w:t>
      </w:r>
      <w:r w:rsidRPr="006B47DF">
        <w:rPr>
          <w:i/>
          <w:sz w:val="26"/>
          <w:szCs w:val="26"/>
        </w:rPr>
        <w:t xml:space="preserve"> thi công xây dựng</w:t>
      </w:r>
      <w:r w:rsidRPr="006B47DF">
        <w:rPr>
          <w:i/>
          <w:sz w:val="26"/>
          <w:szCs w:val="26"/>
          <w:lang w:val="vi-VN"/>
        </w:rPr>
        <w:t xml:space="preserve"> khi có tất cả các tiêu chí được đánh giá là đạt.</w:t>
      </w:r>
      <w:proofErr w:type="gramEnd"/>
      <w:r w:rsidRPr="006B47DF">
        <w:rPr>
          <w:i/>
          <w:sz w:val="26"/>
          <w:szCs w:val="26"/>
          <w:lang w:val="vi-VN"/>
        </w:rPr>
        <w:t xml:space="preserve"> </w:t>
      </w:r>
      <w:r w:rsidRPr="006B47DF">
        <w:rPr>
          <w:i/>
          <w:sz w:val="26"/>
          <w:szCs w:val="26"/>
          <w:lang w:val="es-ES"/>
        </w:rPr>
        <w:t xml:space="preserve">Trường hợp không đạt một trong các tiêu chí tổng quát (1, 2, 3, 4, 5, </w:t>
      </w:r>
      <w:proofErr w:type="gramStart"/>
      <w:r w:rsidRPr="006B47DF">
        <w:rPr>
          <w:i/>
          <w:sz w:val="26"/>
          <w:szCs w:val="26"/>
          <w:lang w:val="es-ES"/>
        </w:rPr>
        <w:t>6 )</w:t>
      </w:r>
      <w:proofErr w:type="gramEnd"/>
      <w:r w:rsidRPr="006B47DF">
        <w:rPr>
          <w:i/>
          <w:sz w:val="26"/>
          <w:szCs w:val="26"/>
          <w:lang w:val="es-ES"/>
        </w:rPr>
        <w:t xml:space="preserve">  thì được đánh giá là không đạt và không được xem xét, đánh giá bước tiếp theo.</w:t>
      </w:r>
    </w:p>
    <w:p w:rsidR="008802B5" w:rsidRPr="006B47DF" w:rsidRDefault="008802B5" w:rsidP="008802B5">
      <w:pPr>
        <w:spacing w:before="40" w:after="40" w:line="252" w:lineRule="auto"/>
        <w:ind w:firstLine="567"/>
        <w:rPr>
          <w:sz w:val="26"/>
          <w:szCs w:val="26"/>
          <w:lang w:val="es-ES"/>
        </w:rPr>
      </w:pPr>
      <w:r w:rsidRPr="006B47DF">
        <w:rPr>
          <w:sz w:val="26"/>
          <w:szCs w:val="26"/>
          <w:lang w:val="es-ES"/>
        </w:rPr>
        <w:t xml:space="preserve">E-HSDT được đánh giá là đáp ứng yêu cầu về mặt kỹ thuật khi có tất cả các tiêu chí thuộc mục (3.1; 3.2; 3.3) đều được đánh giá là đạt. </w:t>
      </w:r>
      <w:r w:rsidRPr="006B47DF">
        <w:rPr>
          <w:b/>
          <w:sz w:val="26"/>
          <w:szCs w:val="26"/>
          <w:lang w:val="es-ES"/>
        </w:rPr>
        <w:t>E</w:t>
      </w:r>
      <w:r w:rsidRPr="006B47DF">
        <w:rPr>
          <w:sz w:val="26"/>
          <w:szCs w:val="26"/>
          <w:lang w:val="es-ES"/>
        </w:rPr>
        <w:t xml:space="preserve">-HSDT của nhà thầu được đánh giá là đạt thì sẽ được tiếp tục xem xét về phần tài chính.   </w:t>
      </w:r>
    </w:p>
    <w:p w:rsidR="008802B5" w:rsidRPr="006B47DF" w:rsidRDefault="008802B5" w:rsidP="008802B5">
      <w:pPr>
        <w:widowControl w:val="0"/>
        <w:spacing w:before="40" w:after="40" w:line="252" w:lineRule="auto"/>
        <w:ind w:firstLine="567"/>
        <w:rPr>
          <w:sz w:val="26"/>
          <w:szCs w:val="26"/>
          <w:lang w:val="es-ES"/>
        </w:rPr>
      </w:pPr>
      <w:r w:rsidRPr="006B47DF">
        <w:rPr>
          <w:sz w:val="26"/>
          <w:szCs w:val="26"/>
          <w:lang w:val="es-ES"/>
        </w:rPr>
        <w:t xml:space="preserve">Trường hợp </w:t>
      </w:r>
      <w:r w:rsidRPr="006B47DF">
        <w:rPr>
          <w:b/>
          <w:sz w:val="26"/>
          <w:szCs w:val="26"/>
          <w:lang w:val="es-ES"/>
        </w:rPr>
        <w:t>E</w:t>
      </w:r>
      <w:r w:rsidRPr="006B47DF">
        <w:rPr>
          <w:sz w:val="26"/>
          <w:szCs w:val="26"/>
          <w:lang w:val="es-ES"/>
        </w:rPr>
        <w:t xml:space="preserve">-HSDT không đạt một trong các tiêu chí tổng quát thuộc các mục (3.1; 3.2; 3.3)  thì được đánh giá là không đạt. </w:t>
      </w:r>
    </w:p>
    <w:p w:rsidR="001F1191" w:rsidRPr="006B47DF" w:rsidRDefault="001F1191" w:rsidP="00597B35">
      <w:pPr>
        <w:tabs>
          <w:tab w:val="left" w:pos="1418"/>
        </w:tabs>
        <w:spacing w:before="120" w:after="120" w:line="264" w:lineRule="auto"/>
        <w:ind w:firstLine="709"/>
        <w:rPr>
          <w:b/>
          <w:sz w:val="28"/>
          <w:szCs w:val="28"/>
          <w:lang w:val="nl-NL"/>
        </w:rPr>
      </w:pPr>
      <w:r w:rsidRPr="006B47DF">
        <w:rPr>
          <w:b/>
          <w:sz w:val="28"/>
          <w:szCs w:val="28"/>
          <w:lang w:val="nl-NL"/>
        </w:rPr>
        <w:t xml:space="preserve">Mục 4. Tiêu chuẩn đánh giá về </w:t>
      </w:r>
      <w:r w:rsidR="002E2838" w:rsidRPr="006B47DF">
        <w:rPr>
          <w:b/>
          <w:sz w:val="28"/>
          <w:szCs w:val="28"/>
          <w:lang w:val="nl-NL"/>
        </w:rPr>
        <w:t>tài chính</w:t>
      </w:r>
    </w:p>
    <w:p w:rsidR="0099572A" w:rsidRPr="006B47DF" w:rsidRDefault="0099572A" w:rsidP="001C5BD4">
      <w:pPr>
        <w:widowControl w:val="0"/>
        <w:tabs>
          <w:tab w:val="left" w:pos="1418"/>
        </w:tabs>
        <w:spacing w:before="120" w:after="120" w:line="264" w:lineRule="auto"/>
        <w:ind w:firstLine="709"/>
        <w:jc w:val="left"/>
        <w:rPr>
          <w:b/>
          <w:i/>
          <w:sz w:val="28"/>
          <w:szCs w:val="28"/>
          <w:lang w:val="nl-NL"/>
        </w:rPr>
      </w:pPr>
      <w:r w:rsidRPr="006B47DF">
        <w:rPr>
          <w:i/>
          <w:sz w:val="28"/>
          <w:szCs w:val="28"/>
          <w:lang w:val="nl-NL"/>
        </w:rPr>
        <w:t xml:space="preserve">Căn cứ tính chất, quy mô của từng gói thầu cụ thể mà lựa chọn một trong </w:t>
      </w:r>
      <w:r w:rsidR="00951EF7" w:rsidRPr="006B47DF">
        <w:rPr>
          <w:i/>
          <w:sz w:val="28"/>
          <w:szCs w:val="28"/>
          <w:lang w:val="nl-NL"/>
        </w:rPr>
        <w:lastRenderedPageBreak/>
        <w:t>các</w:t>
      </w:r>
      <w:r w:rsidRPr="006B47DF">
        <w:rPr>
          <w:i/>
          <w:sz w:val="28"/>
          <w:szCs w:val="28"/>
          <w:lang w:val="nl-NL"/>
        </w:rPr>
        <w:t xml:space="preserve"> phương pháp dưới đây cho phù hợp:</w:t>
      </w:r>
    </w:p>
    <w:p w:rsidR="001F1191" w:rsidRPr="006B47DF" w:rsidRDefault="001F1191" w:rsidP="001C5BD4">
      <w:pPr>
        <w:widowControl w:val="0"/>
        <w:tabs>
          <w:tab w:val="left" w:pos="1418"/>
        </w:tabs>
        <w:spacing w:before="120" w:after="120" w:line="264" w:lineRule="auto"/>
        <w:ind w:firstLine="709"/>
        <w:jc w:val="left"/>
        <w:rPr>
          <w:b/>
          <w:sz w:val="28"/>
          <w:szCs w:val="28"/>
          <w:lang w:val="nl-NL"/>
        </w:rPr>
      </w:pPr>
      <w:r w:rsidRPr="006B47DF">
        <w:rPr>
          <w:b/>
          <w:sz w:val="28"/>
          <w:szCs w:val="28"/>
          <w:lang w:val="nl-NL"/>
        </w:rPr>
        <w:t>4.1. Phương pháp giá thấp nhất</w:t>
      </w:r>
      <w:r w:rsidRPr="006B47DF">
        <w:rPr>
          <w:rStyle w:val="FootnoteReference"/>
          <w:b/>
          <w:sz w:val="28"/>
          <w:szCs w:val="28"/>
        </w:rPr>
        <w:footnoteReference w:id="1"/>
      </w:r>
      <w:r w:rsidRPr="006B47DF">
        <w:rPr>
          <w:b/>
          <w:sz w:val="28"/>
          <w:szCs w:val="28"/>
          <w:lang w:val="nl-NL"/>
        </w:rPr>
        <w:t>:</w:t>
      </w:r>
    </w:p>
    <w:p w:rsidR="001F1191" w:rsidRPr="006B47DF" w:rsidRDefault="001F1191" w:rsidP="001C5BD4">
      <w:pPr>
        <w:tabs>
          <w:tab w:val="left" w:pos="993"/>
          <w:tab w:val="left" w:pos="1418"/>
        </w:tabs>
        <w:spacing w:before="120" w:after="120" w:line="264" w:lineRule="auto"/>
        <w:ind w:firstLine="709"/>
        <w:jc w:val="left"/>
        <w:rPr>
          <w:sz w:val="28"/>
          <w:szCs w:val="28"/>
          <w:lang w:val="nl-NL"/>
        </w:rPr>
      </w:pPr>
      <w:r w:rsidRPr="006B47DF">
        <w:rPr>
          <w:sz w:val="28"/>
          <w:szCs w:val="28"/>
          <w:lang w:val="nl-NL"/>
        </w:rPr>
        <w:t>Cách xác định giá thấp nhất theo các bước sau đây:</w:t>
      </w:r>
    </w:p>
    <w:p w:rsidR="001F1191" w:rsidRPr="006B47DF" w:rsidRDefault="001F1191" w:rsidP="001C5BD4">
      <w:pPr>
        <w:tabs>
          <w:tab w:val="left" w:pos="993"/>
          <w:tab w:val="left" w:pos="1418"/>
        </w:tabs>
        <w:spacing w:before="120" w:after="120" w:line="264" w:lineRule="auto"/>
        <w:ind w:firstLine="709"/>
        <w:jc w:val="left"/>
        <w:rPr>
          <w:sz w:val="28"/>
          <w:szCs w:val="28"/>
          <w:lang w:val="nl-NL"/>
        </w:rPr>
      </w:pPr>
      <w:r w:rsidRPr="006B47DF">
        <w:rPr>
          <w:sz w:val="28"/>
          <w:szCs w:val="28"/>
          <w:lang w:val="nl-NL"/>
        </w:rPr>
        <w:t>Bước 1. Xác định giá dự thầu;</w:t>
      </w:r>
    </w:p>
    <w:p w:rsidR="001F1191" w:rsidRPr="006B47DF" w:rsidRDefault="001F1191"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Bước 2. </w:t>
      </w:r>
      <w:r w:rsidR="00A43BA3" w:rsidRPr="006B47DF">
        <w:rPr>
          <w:sz w:val="28"/>
          <w:szCs w:val="28"/>
          <w:lang w:val="nl-NL"/>
        </w:rPr>
        <w:t>Hiệu chỉnh sai lệch thừa</w:t>
      </w:r>
      <w:r w:rsidRPr="006B47DF">
        <w:rPr>
          <w:sz w:val="28"/>
          <w:szCs w:val="28"/>
          <w:lang w:val="nl-NL"/>
        </w:rPr>
        <w:t xml:space="preserve"> (thực hiện theo quy định tại Mục 28 E-CDNT);</w:t>
      </w:r>
    </w:p>
    <w:p w:rsidR="001F1191" w:rsidRPr="006B47DF" w:rsidRDefault="001F1191" w:rsidP="001C5BD4">
      <w:pPr>
        <w:pStyle w:val="Sub-ClauseText"/>
        <w:tabs>
          <w:tab w:val="left" w:pos="993"/>
          <w:tab w:val="left" w:pos="1418"/>
        </w:tabs>
        <w:spacing w:line="264" w:lineRule="auto"/>
        <w:ind w:firstLine="709"/>
        <w:outlineLvl w:val="3"/>
        <w:rPr>
          <w:sz w:val="28"/>
          <w:szCs w:val="28"/>
          <w:lang w:val="nl-NL"/>
        </w:rPr>
      </w:pPr>
      <w:r w:rsidRPr="006B47DF">
        <w:rPr>
          <w:sz w:val="28"/>
          <w:szCs w:val="28"/>
          <w:lang w:val="nl-NL"/>
        </w:rPr>
        <w:t>Bước 3. Xác định giá dự thầu sau</w:t>
      </w:r>
      <w:r w:rsidR="003A4ACA" w:rsidRPr="006B47DF">
        <w:rPr>
          <w:sz w:val="28"/>
          <w:szCs w:val="28"/>
          <w:lang w:val="nl-NL"/>
        </w:rPr>
        <w:t xml:space="preserve"> </w:t>
      </w:r>
      <w:r w:rsidR="00A43BA3" w:rsidRPr="006B47DF">
        <w:rPr>
          <w:sz w:val="28"/>
          <w:szCs w:val="28"/>
          <w:lang w:val="nl-NL"/>
        </w:rPr>
        <w:t>hiệu chỉnh sai lệch thừa</w:t>
      </w:r>
      <w:r w:rsidR="00167E55" w:rsidRPr="006B47DF">
        <w:rPr>
          <w:sz w:val="28"/>
          <w:szCs w:val="28"/>
          <w:lang w:val="nl-NL"/>
        </w:rPr>
        <w:t xml:space="preserve"> (nếu có)</w:t>
      </w:r>
      <w:r w:rsidRPr="006B47DF">
        <w:rPr>
          <w:sz w:val="28"/>
          <w:szCs w:val="28"/>
          <w:lang w:val="nl-NL"/>
        </w:rPr>
        <w:t>, trừ đi giá trị giảm giá (nếu có);</w:t>
      </w:r>
    </w:p>
    <w:p w:rsidR="001F1191" w:rsidRPr="006B47DF" w:rsidRDefault="001F1191" w:rsidP="001C5BD4">
      <w:pPr>
        <w:pStyle w:val="Sub-ClauseText"/>
        <w:tabs>
          <w:tab w:val="left" w:pos="993"/>
          <w:tab w:val="left" w:pos="1418"/>
        </w:tabs>
        <w:spacing w:line="264" w:lineRule="auto"/>
        <w:ind w:firstLine="709"/>
        <w:outlineLvl w:val="3"/>
        <w:rPr>
          <w:sz w:val="28"/>
          <w:szCs w:val="28"/>
          <w:lang w:val="nl-NL"/>
        </w:rPr>
      </w:pPr>
      <w:r w:rsidRPr="006B47DF">
        <w:rPr>
          <w:sz w:val="28"/>
          <w:szCs w:val="28"/>
          <w:lang w:val="nl-NL"/>
        </w:rPr>
        <w:t>Bước 4. Xác định ưu đãi (nếu có) theo quy định tại Mục 29 E-CDNT</w:t>
      </w:r>
    </w:p>
    <w:p w:rsidR="001F1191" w:rsidRPr="006B47DF" w:rsidRDefault="001F1191" w:rsidP="001C5BD4">
      <w:pPr>
        <w:widowControl w:val="0"/>
        <w:tabs>
          <w:tab w:val="left" w:pos="993"/>
          <w:tab w:val="left" w:pos="1418"/>
        </w:tabs>
        <w:spacing w:before="120" w:after="120" w:line="264" w:lineRule="auto"/>
        <w:ind w:firstLine="709"/>
        <w:rPr>
          <w:sz w:val="28"/>
          <w:szCs w:val="28"/>
          <w:lang w:val="nl-NL"/>
        </w:rPr>
      </w:pPr>
      <w:r w:rsidRPr="006B47DF">
        <w:rPr>
          <w:sz w:val="28"/>
          <w:szCs w:val="28"/>
          <w:lang w:val="nl-NL"/>
        </w:rPr>
        <w:t xml:space="preserve">Bước 5. Xếp hạng nhà thầu: </w:t>
      </w:r>
      <w:r w:rsidR="00D20BAA" w:rsidRPr="006B47DF">
        <w:rPr>
          <w:sz w:val="28"/>
          <w:szCs w:val="28"/>
          <w:lang w:val="nl-NL"/>
        </w:rPr>
        <w:t>E-HSDT</w:t>
      </w:r>
      <w:r w:rsidRPr="006B47DF">
        <w:rPr>
          <w:sz w:val="28"/>
          <w:szCs w:val="28"/>
          <w:lang w:val="nl-NL"/>
        </w:rPr>
        <w:t xml:space="preserve"> có giá dự thầu sau </w:t>
      </w:r>
      <w:r w:rsidR="00A43BA3" w:rsidRPr="006B47DF">
        <w:rPr>
          <w:sz w:val="28"/>
          <w:szCs w:val="28"/>
          <w:lang w:val="nl-NL"/>
        </w:rPr>
        <w:t>hiệu chỉnh sai lệch thừa</w:t>
      </w:r>
      <w:r w:rsidR="00167E55" w:rsidRPr="006B47DF">
        <w:rPr>
          <w:sz w:val="28"/>
          <w:szCs w:val="28"/>
          <w:lang w:val="nl-NL"/>
        </w:rPr>
        <w:t xml:space="preserve"> (nếu có)</w:t>
      </w:r>
      <w:r w:rsidRPr="006B47DF">
        <w:rPr>
          <w:sz w:val="28"/>
          <w:szCs w:val="28"/>
          <w:lang w:val="nl-NL"/>
        </w:rPr>
        <w:t>, trừ đi giá trị giảm giá (nếu có), sau ưu đãi (nếu có) thấp nhất được xếp hạng thứ nhất.</w:t>
      </w:r>
    </w:p>
    <w:p w:rsidR="0065159D" w:rsidRPr="006B47DF" w:rsidRDefault="0065159D" w:rsidP="001C5BD4">
      <w:pPr>
        <w:widowControl w:val="0"/>
        <w:tabs>
          <w:tab w:val="left" w:pos="993"/>
          <w:tab w:val="left" w:pos="1418"/>
        </w:tabs>
        <w:spacing w:before="120" w:after="120" w:line="264" w:lineRule="auto"/>
        <w:ind w:firstLine="709"/>
        <w:rPr>
          <w:sz w:val="28"/>
          <w:szCs w:val="28"/>
          <w:lang w:val="nl-NL"/>
        </w:rPr>
      </w:pPr>
      <w:r w:rsidRPr="006B47DF">
        <w:rPr>
          <w:sz w:val="28"/>
          <w:szCs w:val="28"/>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1F1191" w:rsidRPr="006B47DF" w:rsidRDefault="001F1191" w:rsidP="001C5BD4">
      <w:pPr>
        <w:widowControl w:val="0"/>
        <w:tabs>
          <w:tab w:val="left" w:pos="1418"/>
        </w:tabs>
        <w:spacing w:before="120" w:after="120" w:line="264" w:lineRule="auto"/>
        <w:ind w:firstLine="709"/>
        <w:jc w:val="left"/>
        <w:rPr>
          <w:b/>
          <w:sz w:val="28"/>
          <w:szCs w:val="28"/>
          <w:lang w:val="nl-NL"/>
        </w:rPr>
      </w:pPr>
      <w:r w:rsidRPr="006B47DF">
        <w:rPr>
          <w:b/>
          <w:sz w:val="28"/>
          <w:szCs w:val="28"/>
          <w:lang w:val="nl-NL"/>
        </w:rPr>
        <w:t>4.2. Phương pháp giá đánh giá</w:t>
      </w:r>
      <w:r w:rsidRPr="006B47DF">
        <w:rPr>
          <w:rStyle w:val="FootnoteReference"/>
          <w:b/>
          <w:sz w:val="28"/>
          <w:szCs w:val="28"/>
        </w:rPr>
        <w:footnoteReference w:id="2"/>
      </w:r>
      <w:r w:rsidRPr="006B47DF">
        <w:rPr>
          <w:b/>
          <w:sz w:val="28"/>
          <w:szCs w:val="28"/>
          <w:lang w:val="nl-NL"/>
        </w:rPr>
        <w:t>:</w:t>
      </w:r>
    </w:p>
    <w:p w:rsidR="001F1191" w:rsidRPr="006B47DF" w:rsidRDefault="001F1191" w:rsidP="001C5BD4">
      <w:pPr>
        <w:tabs>
          <w:tab w:val="left" w:pos="993"/>
          <w:tab w:val="left" w:pos="1418"/>
        </w:tabs>
        <w:spacing w:before="120" w:after="120" w:line="264" w:lineRule="auto"/>
        <w:ind w:firstLine="709"/>
        <w:jc w:val="left"/>
        <w:rPr>
          <w:sz w:val="28"/>
          <w:szCs w:val="28"/>
          <w:lang w:val="nl-NL"/>
        </w:rPr>
      </w:pPr>
      <w:r w:rsidRPr="006B47DF">
        <w:rPr>
          <w:sz w:val="28"/>
          <w:szCs w:val="28"/>
          <w:lang w:val="nl-NL"/>
        </w:rPr>
        <w:t>Cách xác định giá đánh giá theo các bước sau đây:</w:t>
      </w:r>
    </w:p>
    <w:p w:rsidR="001F1191" w:rsidRPr="006B47DF" w:rsidRDefault="001F1191" w:rsidP="001C5BD4">
      <w:pPr>
        <w:tabs>
          <w:tab w:val="left" w:pos="993"/>
          <w:tab w:val="left" w:pos="1418"/>
        </w:tabs>
        <w:spacing w:before="120" w:after="120" w:line="264" w:lineRule="auto"/>
        <w:ind w:firstLine="709"/>
        <w:jc w:val="left"/>
        <w:rPr>
          <w:sz w:val="28"/>
          <w:szCs w:val="28"/>
          <w:lang w:val="nl-NL"/>
        </w:rPr>
      </w:pPr>
      <w:r w:rsidRPr="006B47DF">
        <w:rPr>
          <w:sz w:val="28"/>
          <w:szCs w:val="28"/>
          <w:lang w:val="nl-NL"/>
        </w:rPr>
        <w:t>Bước 1. Xác định giá dự thầu;</w:t>
      </w:r>
    </w:p>
    <w:p w:rsidR="001F1191" w:rsidRPr="006B47DF" w:rsidRDefault="001F1191"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Bước 2. </w:t>
      </w:r>
      <w:r w:rsidR="00A43BA3" w:rsidRPr="006B47DF">
        <w:rPr>
          <w:sz w:val="28"/>
          <w:szCs w:val="28"/>
          <w:lang w:val="nl-NL"/>
        </w:rPr>
        <w:t>Hiệu chỉnh sai lệch thừa</w:t>
      </w:r>
      <w:r w:rsidRPr="006B47DF">
        <w:rPr>
          <w:sz w:val="28"/>
          <w:szCs w:val="28"/>
          <w:lang w:val="nl-NL"/>
        </w:rPr>
        <w:t xml:space="preserve"> (thực hiện theo quy định tại Mục 2</w:t>
      </w:r>
      <w:r w:rsidR="009E71F3" w:rsidRPr="006B47DF">
        <w:rPr>
          <w:sz w:val="28"/>
          <w:szCs w:val="28"/>
          <w:lang w:val="nl-NL"/>
        </w:rPr>
        <w:t>8</w:t>
      </w:r>
      <w:r w:rsidRPr="006B47DF">
        <w:rPr>
          <w:sz w:val="28"/>
          <w:szCs w:val="28"/>
          <w:lang w:val="nl-NL"/>
        </w:rPr>
        <w:t xml:space="preserve"> E-CDNT);</w:t>
      </w:r>
    </w:p>
    <w:p w:rsidR="001F1191" w:rsidRPr="006B47DF" w:rsidRDefault="001F1191" w:rsidP="001C5BD4">
      <w:pPr>
        <w:pStyle w:val="Sub-ClauseText"/>
        <w:tabs>
          <w:tab w:val="left" w:pos="993"/>
          <w:tab w:val="left" w:pos="1418"/>
        </w:tabs>
        <w:spacing w:line="264" w:lineRule="auto"/>
        <w:ind w:firstLine="709"/>
        <w:outlineLvl w:val="3"/>
        <w:rPr>
          <w:sz w:val="28"/>
          <w:szCs w:val="28"/>
          <w:lang w:val="nl-NL"/>
        </w:rPr>
      </w:pPr>
      <w:r w:rsidRPr="006B47DF">
        <w:rPr>
          <w:sz w:val="28"/>
          <w:szCs w:val="28"/>
          <w:lang w:val="nl-NL"/>
        </w:rPr>
        <w:t xml:space="preserve">Bước 3. Xác định giá dự thầu sau </w:t>
      </w:r>
      <w:r w:rsidR="00A43BA3" w:rsidRPr="006B47DF">
        <w:rPr>
          <w:sz w:val="28"/>
          <w:szCs w:val="28"/>
          <w:lang w:val="nl-NL"/>
        </w:rPr>
        <w:t>hiệu chỉnh sai lệch thừa</w:t>
      </w:r>
      <w:r w:rsidR="00167E55" w:rsidRPr="006B47DF">
        <w:rPr>
          <w:sz w:val="28"/>
          <w:szCs w:val="28"/>
          <w:lang w:val="nl-NL"/>
        </w:rPr>
        <w:t xml:space="preserve"> (nếu có)</w:t>
      </w:r>
      <w:r w:rsidRPr="006B47DF">
        <w:rPr>
          <w:sz w:val="28"/>
          <w:szCs w:val="28"/>
          <w:lang w:val="nl-NL"/>
        </w:rPr>
        <w:t>, trừ đi giá trị giảm giá (nếu có);</w:t>
      </w:r>
    </w:p>
    <w:p w:rsidR="001F1191" w:rsidRPr="006B47DF" w:rsidRDefault="001F1191" w:rsidP="001C5BD4">
      <w:pPr>
        <w:tabs>
          <w:tab w:val="left" w:pos="1418"/>
        </w:tabs>
        <w:spacing w:before="120" w:after="120" w:line="264" w:lineRule="auto"/>
        <w:ind w:firstLine="709"/>
        <w:rPr>
          <w:sz w:val="28"/>
          <w:szCs w:val="28"/>
          <w:lang w:val="nl-NL"/>
        </w:rPr>
      </w:pPr>
      <w:r w:rsidRPr="006B47DF">
        <w:rPr>
          <w:sz w:val="28"/>
          <w:szCs w:val="28"/>
          <w:lang w:val="nl-NL"/>
        </w:rPr>
        <w:t>Bước 4. Xác định giá đánh giá:</w:t>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sz w:val="28"/>
          <w:szCs w:val="28"/>
          <w:lang w:val="nl-NL"/>
        </w:rPr>
        <w:t>Việc xác định giá đánh giá được thực hiện theo công thức sau đây:</w:t>
      </w:r>
    </w:p>
    <w:p w:rsidR="001F1191" w:rsidRPr="006B47DF" w:rsidRDefault="001F1191" w:rsidP="001C5BD4">
      <w:pPr>
        <w:widowControl w:val="0"/>
        <w:tabs>
          <w:tab w:val="left" w:pos="1418"/>
        </w:tabs>
        <w:spacing w:before="120" w:after="120" w:line="264" w:lineRule="auto"/>
        <w:ind w:firstLine="709"/>
        <w:jc w:val="center"/>
        <w:rPr>
          <w:sz w:val="28"/>
          <w:szCs w:val="28"/>
          <w:lang w:val="nl-NL"/>
        </w:rPr>
      </w:pPr>
      <w:r w:rsidRPr="006B47DF">
        <w:rPr>
          <w:sz w:val="28"/>
          <w:szCs w:val="28"/>
          <w:lang w:val="nl-NL"/>
        </w:rPr>
        <w:t>G</w:t>
      </w:r>
      <w:r w:rsidRPr="006B47DF">
        <w:rPr>
          <w:sz w:val="28"/>
          <w:szCs w:val="28"/>
          <w:vertAlign w:val="subscript"/>
          <w:lang w:val="nl-NL"/>
        </w:rPr>
        <w:t>ĐG</w:t>
      </w:r>
      <w:r w:rsidRPr="006B47DF">
        <w:rPr>
          <w:sz w:val="28"/>
          <w:szCs w:val="28"/>
          <w:lang w:val="nl-NL"/>
        </w:rPr>
        <w:t xml:space="preserve"> = G ± </w:t>
      </w:r>
      <w:r w:rsidRPr="006B47DF">
        <w:rPr>
          <w:sz w:val="28"/>
          <w:szCs w:val="28"/>
        </w:rPr>
        <w:t>Δ</w:t>
      </w:r>
      <w:r w:rsidRPr="006B47DF">
        <w:rPr>
          <w:sz w:val="28"/>
          <w:szCs w:val="28"/>
          <w:vertAlign w:val="subscript"/>
          <w:lang w:val="nl-NL"/>
        </w:rPr>
        <w:t xml:space="preserve">G </w:t>
      </w:r>
      <w:r w:rsidRPr="006B47DF">
        <w:rPr>
          <w:sz w:val="28"/>
          <w:szCs w:val="28"/>
          <w:lang w:val="nl-NL"/>
        </w:rPr>
        <w:t xml:space="preserve">+ </w:t>
      </w:r>
      <w:r w:rsidRPr="006B47DF">
        <w:rPr>
          <w:sz w:val="28"/>
          <w:szCs w:val="28"/>
        </w:rPr>
        <w:t>Δ</w:t>
      </w:r>
      <w:r w:rsidRPr="006B47DF">
        <w:rPr>
          <w:sz w:val="28"/>
          <w:szCs w:val="28"/>
          <w:vertAlign w:val="subscript"/>
          <w:lang w:val="nl-NL"/>
        </w:rPr>
        <w:t>ƯĐ</w:t>
      </w:r>
    </w:p>
    <w:p w:rsidR="001F1191" w:rsidRPr="006B47DF" w:rsidRDefault="001F1191" w:rsidP="001C5BD4">
      <w:pPr>
        <w:widowControl w:val="0"/>
        <w:tabs>
          <w:tab w:val="left" w:pos="1418"/>
          <w:tab w:val="left" w:pos="2480"/>
        </w:tabs>
        <w:spacing w:before="120" w:after="120" w:line="264" w:lineRule="auto"/>
        <w:ind w:firstLine="709"/>
        <w:rPr>
          <w:sz w:val="28"/>
          <w:szCs w:val="28"/>
          <w:lang w:val="nl-NL"/>
        </w:rPr>
      </w:pPr>
      <w:r w:rsidRPr="006B47DF">
        <w:rPr>
          <w:sz w:val="28"/>
          <w:szCs w:val="28"/>
          <w:lang w:val="nl-NL"/>
        </w:rPr>
        <w:t>Trong đó:</w:t>
      </w:r>
      <w:r w:rsidRPr="006B47DF">
        <w:rPr>
          <w:sz w:val="28"/>
          <w:szCs w:val="28"/>
          <w:lang w:val="nl-NL"/>
        </w:rPr>
        <w:tab/>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sz w:val="28"/>
          <w:szCs w:val="28"/>
          <w:lang w:val="nl-NL"/>
        </w:rPr>
        <w:t xml:space="preserve">- G = (giá dự thầu ± giá trị </w:t>
      </w:r>
      <w:r w:rsidR="00A43BA3" w:rsidRPr="006B47DF">
        <w:rPr>
          <w:sz w:val="28"/>
          <w:szCs w:val="28"/>
          <w:lang w:val="nl-NL"/>
        </w:rPr>
        <w:t>hiệu chỉnh sai lệch thừa</w:t>
      </w:r>
      <w:r w:rsidRPr="006B47DF">
        <w:rPr>
          <w:sz w:val="28"/>
          <w:szCs w:val="28"/>
          <w:lang w:val="nl-NL"/>
        </w:rPr>
        <w:t>) - giá trị giảm giá (nếu có);</w:t>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sz w:val="28"/>
          <w:szCs w:val="28"/>
          <w:lang w:val="nl-NL"/>
        </w:rPr>
        <w:t xml:space="preserve">- </w:t>
      </w:r>
      <w:r w:rsidRPr="006B47DF">
        <w:rPr>
          <w:sz w:val="28"/>
          <w:szCs w:val="28"/>
        </w:rPr>
        <w:t>Δ</w:t>
      </w:r>
      <w:r w:rsidRPr="006B47DF">
        <w:rPr>
          <w:sz w:val="28"/>
          <w:szCs w:val="28"/>
          <w:vertAlign w:val="subscript"/>
          <w:lang w:val="nl-NL"/>
        </w:rPr>
        <w:t>ƯĐ</w:t>
      </w:r>
      <w:r w:rsidRPr="006B47DF">
        <w:rPr>
          <w:sz w:val="28"/>
          <w:szCs w:val="28"/>
          <w:lang w:val="nl-NL"/>
        </w:rPr>
        <w:t xml:space="preserve"> là ưu đãi </w:t>
      </w:r>
      <w:r w:rsidR="0038711B" w:rsidRPr="006B47DF">
        <w:rPr>
          <w:sz w:val="28"/>
          <w:szCs w:val="28"/>
          <w:lang w:val="nl-NL"/>
        </w:rPr>
        <w:t xml:space="preserve">được xác định </w:t>
      </w:r>
      <w:r w:rsidRPr="006B47DF">
        <w:rPr>
          <w:sz w:val="28"/>
          <w:szCs w:val="28"/>
          <w:lang w:val="nl-NL"/>
        </w:rPr>
        <w:t>theo quy định tại Mục 29 E-CDNT;</w:t>
      </w:r>
    </w:p>
    <w:p w:rsidR="0011710F" w:rsidRPr="006B47DF" w:rsidRDefault="001F1191"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 </w:t>
      </w:r>
      <w:r w:rsidRPr="006B47DF">
        <w:rPr>
          <w:sz w:val="28"/>
          <w:szCs w:val="28"/>
        </w:rPr>
        <w:t>Δ</w:t>
      </w:r>
      <w:r w:rsidRPr="006B47DF">
        <w:rPr>
          <w:sz w:val="28"/>
          <w:szCs w:val="28"/>
          <w:vertAlign w:val="subscript"/>
          <w:lang w:val="nl-NL"/>
        </w:rPr>
        <w:t>G</w:t>
      </w:r>
      <w:r w:rsidRPr="006B47DF">
        <w:rPr>
          <w:sz w:val="28"/>
          <w:szCs w:val="28"/>
          <w:lang w:val="nl-NL"/>
        </w:rPr>
        <w:t xml:space="preserve"> </w:t>
      </w:r>
      <w:r w:rsidR="0011710F" w:rsidRPr="006B47DF">
        <w:rPr>
          <w:sz w:val="28"/>
          <w:szCs w:val="28"/>
          <w:lang w:val="nl-NL"/>
        </w:rPr>
        <w:t>là giá trị các yếu tố được quy về một mặt bằng cho cả vòng đời sử dụng của công trình bao gồm:</w:t>
      </w:r>
    </w:p>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lastRenderedPageBreak/>
        <w:t xml:space="preserve">+ Tiến độ hoàn thành công trình; </w:t>
      </w:r>
    </w:p>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 Chi phí vòng đời trong toàn bộ quá trình sử dụng của công trình; </w:t>
      </w:r>
    </w:p>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 Chi phí lãi vay (nếu có); </w:t>
      </w:r>
    </w:p>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 Các yếu tố của đấu thầu bền vững (nếu có); </w:t>
      </w:r>
    </w:p>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t xml:space="preserve">+ </w:t>
      </w:r>
      <w:bookmarkStart w:id="2" w:name="_Hlk202141297"/>
      <w:r w:rsidRPr="006B47DF">
        <w:rPr>
          <w:sz w:val="28"/>
          <w:szCs w:val="28"/>
          <w:lang w:val="nl-NL"/>
        </w:rPr>
        <w:t>Thông tin về kết quả thực hiện hợp đồng gói thầu xây lắp, EPC, EC, PC của nhà thầu theo quy định tại </w:t>
      </w:r>
      <w:bookmarkStart w:id="3" w:name="tc_40"/>
      <w:r w:rsidR="005653FD" w:rsidRPr="006B47DF">
        <w:rPr>
          <w:sz w:val="28"/>
          <w:szCs w:val="28"/>
          <w:lang w:val="nl-NL"/>
        </w:rPr>
        <w:t xml:space="preserve">theo quy định tại </w:t>
      </w:r>
      <w:r w:rsidR="006436F8" w:rsidRPr="006B47DF">
        <w:rPr>
          <w:rFonts w:eastAsia="Calibri"/>
          <w:spacing w:val="2"/>
          <w:sz w:val="28"/>
          <w:szCs w:val="28"/>
          <w:lang w:val="nl-NL"/>
        </w:rPr>
        <w:t>Điều 19 và</w:t>
      </w:r>
      <w:r w:rsidR="006436F8" w:rsidRPr="006B47DF" w:rsidDel="006436F8">
        <w:rPr>
          <w:sz w:val="28"/>
          <w:szCs w:val="28"/>
          <w:lang w:val="nl-NL"/>
        </w:rPr>
        <w:t xml:space="preserve"> </w:t>
      </w:r>
      <w:r w:rsidR="005653FD" w:rsidRPr="006B47DF">
        <w:rPr>
          <w:sz w:val="28"/>
          <w:szCs w:val="28"/>
          <w:lang w:val="nl-NL"/>
        </w:rPr>
        <w:t xml:space="preserve">Điều 20 của </w:t>
      </w:r>
      <w:r w:rsidR="00FE1F9E" w:rsidRPr="006B47DF">
        <w:rPr>
          <w:sz w:val="28"/>
          <w:szCs w:val="28"/>
          <w:lang w:val="nl-NL"/>
        </w:rPr>
        <w:t>Nghị định số 214/2025/NĐ-CP</w:t>
      </w:r>
      <w:r w:rsidR="005653FD" w:rsidRPr="006B47DF">
        <w:rPr>
          <w:sz w:val="28"/>
          <w:szCs w:val="28"/>
          <w:lang w:val="nl-NL"/>
        </w:rPr>
        <w:t>;</w:t>
      </w:r>
      <w:bookmarkEnd w:id="3"/>
    </w:p>
    <w:bookmarkEnd w:id="2"/>
    <w:p w:rsidR="002B54AA" w:rsidRPr="006B47DF" w:rsidRDefault="002B54AA" w:rsidP="001C5BD4">
      <w:pPr>
        <w:tabs>
          <w:tab w:val="left" w:pos="993"/>
          <w:tab w:val="left" w:pos="1418"/>
        </w:tabs>
        <w:spacing w:before="120" w:after="120" w:line="264" w:lineRule="auto"/>
        <w:ind w:firstLine="709"/>
        <w:rPr>
          <w:sz w:val="28"/>
          <w:szCs w:val="28"/>
          <w:lang w:val="nl-NL"/>
        </w:rPr>
      </w:pPr>
      <w:r w:rsidRPr="006B47DF">
        <w:rPr>
          <w:sz w:val="28"/>
          <w:szCs w:val="28"/>
          <w:lang w:val="nl-NL"/>
        </w:rPr>
        <w:t>+ Các yếu tố khác (nếu có).</w:t>
      </w:r>
      <w:r w:rsidRPr="006B47DF" w:rsidDel="00821BF7">
        <w:rPr>
          <w:sz w:val="28"/>
          <w:szCs w:val="28"/>
          <w:lang w:val="nl-NL"/>
        </w:rPr>
        <w:t xml:space="preserve"> </w:t>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sz w:val="28"/>
          <w:szCs w:val="28"/>
          <w:lang w:val="nl-NL"/>
        </w:rPr>
        <w:t>1. Tiến độ hoàn thành công trình:</w:t>
      </w:r>
    </w:p>
    <w:p w:rsidR="001F1191" w:rsidRPr="006B47DF" w:rsidRDefault="001F1191" w:rsidP="001C5BD4">
      <w:pPr>
        <w:pStyle w:val="Sub-ClauseText"/>
        <w:tabs>
          <w:tab w:val="left" w:pos="1418"/>
        </w:tabs>
        <w:spacing w:line="264" w:lineRule="auto"/>
        <w:ind w:firstLine="709"/>
        <w:rPr>
          <w:i/>
          <w:sz w:val="28"/>
          <w:szCs w:val="28"/>
          <w:lang w:val="nl-NL"/>
        </w:rPr>
      </w:pPr>
      <w:r w:rsidRPr="006B47DF">
        <w:rPr>
          <w:i/>
          <w:sz w:val="28"/>
          <w:szCs w:val="28"/>
          <w:lang w:val="nl-NL"/>
        </w:rPr>
        <w:t>Công trình phải được hoàn thành trong khoảng thời gian theo tiến độ hoàn thành công trình quy định trong E-HSMT. Nhà thầu đề xuất thời gian hoàn thành công trình sớm hơn quy định trong E-HSMT thì không được tính ưu tiên; nhà thầu đề xuất thời gian hoàn thành công trình muộn hơn khoảng thời gian này thì E-HSDT của nhà thầu sẽ bị loại.</w:t>
      </w:r>
    </w:p>
    <w:p w:rsidR="001F1191" w:rsidRPr="006B47DF" w:rsidRDefault="001F1191" w:rsidP="001C5BD4">
      <w:pPr>
        <w:pStyle w:val="Sub-ClauseText"/>
        <w:tabs>
          <w:tab w:val="left" w:pos="1418"/>
        </w:tabs>
        <w:spacing w:line="264" w:lineRule="auto"/>
        <w:ind w:firstLine="709"/>
        <w:rPr>
          <w:i/>
          <w:sz w:val="28"/>
          <w:szCs w:val="28"/>
          <w:lang w:val="nl-NL"/>
        </w:rPr>
      </w:pPr>
      <w:r w:rsidRPr="006B47DF">
        <w:rPr>
          <w:i/>
          <w:sz w:val="28"/>
          <w:szCs w:val="28"/>
          <w:lang w:val="nl-NL"/>
        </w:rPr>
        <w:t>Trường hợp Chủ đầu tư có thể lượng hóa thành tiền ưu thế của một ngày công trình được đưa vào sử dụng sớm (trong khoảng thời gian theo tiến độ hoàn thành công trình)</w:t>
      </w:r>
      <w:r w:rsidR="001E1323" w:rsidRPr="006B47DF">
        <w:rPr>
          <w:i/>
          <w:sz w:val="28"/>
          <w:szCs w:val="28"/>
          <w:lang w:val="nl-NL"/>
        </w:rPr>
        <w:t xml:space="preserve"> là A</w:t>
      </w:r>
      <w:r w:rsidRPr="006B47DF">
        <w:rPr>
          <w:i/>
          <w:sz w:val="28"/>
          <w:szCs w:val="28"/>
          <w:lang w:val="nl-NL"/>
        </w:rPr>
        <w:t xml:space="preserve"> thì sử dụng yếu tố này để đưa vào công thức giá đánh giá. Trường hợp nhà thầu hoàn thành công trình muộn hơn so với </w:t>
      </w:r>
      <w:r w:rsidRPr="006B47DF">
        <w:rPr>
          <w:i/>
          <w:vanish/>
          <w:sz w:val="28"/>
          <w:szCs w:val="28"/>
          <w:lang w:val="nl-NL"/>
        </w:rPr>
        <w:t xml:space="preserve"> </w:t>
      </w:r>
      <w:r w:rsidRPr="006B47DF">
        <w:rPr>
          <w:i/>
          <w:sz w:val="28"/>
          <w:szCs w:val="28"/>
          <w:lang w:val="nl-NL"/>
        </w:rPr>
        <w:t>ngày hoàn thành công trình sớm nhất là X ngày (nhưng vẫn trong khoảng thời gian theo tiến độ hoàn thành công trình) sẽ bị cộng thêm một khoản tiền</w:t>
      </w:r>
      <w:r w:rsidR="00A86739" w:rsidRPr="006B47DF">
        <w:rPr>
          <w:i/>
          <w:sz w:val="28"/>
          <w:szCs w:val="28"/>
          <w:lang w:val="nl-NL"/>
        </w:rPr>
        <w:t xml:space="preserve"> là </w:t>
      </w:r>
      <w:r w:rsidR="00AA16A0" w:rsidRPr="006B47DF">
        <w:rPr>
          <w:i/>
          <w:sz w:val="28"/>
          <w:szCs w:val="28"/>
          <w:lang w:val="nl-NL"/>
        </w:rPr>
        <w:t>A</w:t>
      </w:r>
      <w:r w:rsidR="00A86739" w:rsidRPr="006B47DF">
        <w:rPr>
          <w:i/>
          <w:sz w:val="28"/>
          <w:szCs w:val="28"/>
          <w:lang w:val="nl-NL"/>
        </w:rPr>
        <w:t xml:space="preserve"> x</w:t>
      </w:r>
      <w:r w:rsidRPr="006B47DF">
        <w:rPr>
          <w:i/>
          <w:sz w:val="28"/>
          <w:szCs w:val="28"/>
          <w:lang w:val="nl-NL"/>
        </w:rPr>
        <w:t xml:space="preserve"> </w:t>
      </w:r>
      <w:r w:rsidRPr="006B47DF">
        <w:rPr>
          <w:i/>
          <w:vanish/>
          <w:sz w:val="28"/>
          <w:szCs w:val="28"/>
          <w:lang w:val="nl-NL"/>
        </w:rPr>
        <w:t xml:space="preserve"> </w:t>
      </w:r>
      <w:r w:rsidRPr="006B47DF">
        <w:rPr>
          <w:i/>
          <w:sz w:val="28"/>
          <w:szCs w:val="28"/>
          <w:lang w:val="nl-NL"/>
        </w:rPr>
        <w:t>X vào giá dự thầu của nhà thầu này để so sánh, xếp hạng nhà thầu.</w:t>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sz w:val="28"/>
          <w:szCs w:val="28"/>
          <w:lang w:val="nl-NL"/>
        </w:rPr>
        <w:t xml:space="preserve">2. Chi phí vòng đời nên được sử dụng khi chi phí dành cho vận hành và bảo dưỡng trong vòng đời sử dụng của công trình </w:t>
      </w:r>
      <w:r w:rsidRPr="006B47DF">
        <w:rPr>
          <w:vanish/>
          <w:sz w:val="28"/>
          <w:szCs w:val="28"/>
          <w:lang w:val="nl-NL"/>
        </w:rPr>
        <w:t xml:space="preserve"> </w:t>
      </w:r>
      <w:r w:rsidRPr="006B47DF">
        <w:rPr>
          <w:sz w:val="28"/>
          <w:szCs w:val="28"/>
          <w:lang w:val="nl-NL"/>
        </w:rPr>
        <w:t xml:space="preserve">là đáng kể so với chi phí xây dựng công trình </w:t>
      </w:r>
      <w:r w:rsidRPr="006B47DF">
        <w:rPr>
          <w:vanish/>
          <w:sz w:val="28"/>
          <w:szCs w:val="28"/>
          <w:lang w:val="nl-NL"/>
        </w:rPr>
        <w:t xml:space="preserve"> </w:t>
      </w:r>
      <w:r w:rsidRPr="006B47DF">
        <w:rPr>
          <w:sz w:val="28"/>
          <w:szCs w:val="28"/>
          <w:lang w:val="nl-NL"/>
        </w:rPr>
        <w:t xml:space="preserve">và có thể khác nhau giữa các </w:t>
      </w:r>
      <w:r w:rsidR="009B507E" w:rsidRPr="006B47DF">
        <w:rPr>
          <w:sz w:val="28"/>
          <w:szCs w:val="28"/>
          <w:lang w:val="nl-NL"/>
        </w:rPr>
        <w:t>E-</w:t>
      </w:r>
      <w:r w:rsidRPr="006B47DF">
        <w:rPr>
          <w:sz w:val="28"/>
          <w:szCs w:val="28"/>
          <w:lang w:val="nl-NL"/>
        </w:rPr>
        <w:t>HSDT. Chi phí vòng đời sẽ được đánh giá trên cơ sở giá trị hiện tại ròng. Nếu áp dụng chi phí vòng đời thì có thể xem xét đưa vào các yếu tố sau cho mục đích so sánh, xếp hạng nhà thầu:</w:t>
      </w:r>
    </w:p>
    <w:p w:rsidR="001F1191" w:rsidRPr="006B47DF" w:rsidRDefault="001F1191" w:rsidP="001C5BD4">
      <w:pPr>
        <w:widowControl w:val="0"/>
        <w:tabs>
          <w:tab w:val="left" w:pos="1418"/>
        </w:tabs>
        <w:spacing w:before="120" w:after="120" w:line="264" w:lineRule="auto"/>
        <w:ind w:firstLine="709"/>
        <w:rPr>
          <w:i/>
          <w:sz w:val="28"/>
          <w:szCs w:val="28"/>
          <w:lang w:val="nl-NL"/>
        </w:rPr>
      </w:pPr>
      <w:r w:rsidRPr="006B47DF">
        <w:rPr>
          <w:i/>
          <w:sz w:val="28"/>
          <w:szCs w:val="28"/>
          <w:lang w:val="nl-NL"/>
        </w:rPr>
        <w:t>- Số năm tính chi phí vòng đời: ___ [ghi số năm];</w:t>
      </w:r>
    </w:p>
    <w:p w:rsidR="001F1191" w:rsidRPr="006B47DF" w:rsidRDefault="001F1191" w:rsidP="001C5BD4">
      <w:pPr>
        <w:widowControl w:val="0"/>
        <w:tabs>
          <w:tab w:val="left" w:pos="1418"/>
        </w:tabs>
        <w:spacing w:before="120" w:after="120" w:line="264" w:lineRule="auto"/>
        <w:ind w:firstLine="709"/>
        <w:rPr>
          <w:i/>
          <w:sz w:val="28"/>
          <w:szCs w:val="28"/>
          <w:lang w:val="nl-NL"/>
        </w:rPr>
      </w:pPr>
      <w:r w:rsidRPr="006B47DF">
        <w:rPr>
          <w:i/>
          <w:sz w:val="28"/>
          <w:szCs w:val="28"/>
          <w:lang w:val="nl-NL"/>
        </w:rPr>
        <w:t>- Tỷ lệ chiết khấu tính giá trị hiện tại ròng đối với chi phí vận hành và bảo dưỡng: ____ [ghi tỷ lệ chiết khấu];</w:t>
      </w:r>
    </w:p>
    <w:p w:rsidR="001F1191" w:rsidRPr="006B47DF" w:rsidRDefault="001F1191" w:rsidP="001C5BD4">
      <w:pPr>
        <w:widowControl w:val="0"/>
        <w:tabs>
          <w:tab w:val="left" w:pos="1418"/>
        </w:tabs>
        <w:spacing w:before="120" w:after="120" w:line="264" w:lineRule="auto"/>
        <w:ind w:firstLine="709"/>
        <w:rPr>
          <w:i/>
          <w:sz w:val="28"/>
          <w:szCs w:val="28"/>
          <w:lang w:val="nl-NL"/>
        </w:rPr>
      </w:pPr>
      <w:r w:rsidRPr="006B47DF">
        <w:rPr>
          <w:i/>
          <w:sz w:val="28"/>
          <w:szCs w:val="28"/>
          <w:lang w:val="nl-NL"/>
        </w:rPr>
        <w:t xml:space="preserve">- Chi phí vận hành và bảo dưỡng </w:t>
      </w:r>
      <w:r w:rsidR="00E053A9" w:rsidRPr="006B47DF">
        <w:rPr>
          <w:i/>
          <w:sz w:val="28"/>
          <w:szCs w:val="28"/>
          <w:lang w:val="nl-NL"/>
        </w:rPr>
        <w:t xml:space="preserve">hằng </w:t>
      </w:r>
      <w:r w:rsidRPr="006B47DF">
        <w:rPr>
          <w:i/>
          <w:sz w:val="28"/>
          <w:szCs w:val="28"/>
          <w:lang w:val="nl-NL"/>
        </w:rPr>
        <w:t>năm trong suốt vòng đời của công trình</w:t>
      </w:r>
      <w:r w:rsidR="0027495A" w:rsidRPr="006B47DF">
        <w:rPr>
          <w:i/>
          <w:sz w:val="28"/>
          <w:szCs w:val="28"/>
          <w:lang w:val="nl-NL"/>
        </w:rPr>
        <w:t xml:space="preserve"> được xác định theo cách thức</w:t>
      </w:r>
      <w:r w:rsidRPr="006B47DF">
        <w:rPr>
          <w:i/>
          <w:sz w:val="28"/>
          <w:szCs w:val="28"/>
          <w:lang w:val="nl-NL"/>
        </w:rPr>
        <w:t>: ______ [</w:t>
      </w:r>
      <w:r w:rsidR="0027495A" w:rsidRPr="006B47DF">
        <w:rPr>
          <w:i/>
          <w:sz w:val="28"/>
          <w:szCs w:val="28"/>
          <w:lang w:val="nl-NL"/>
        </w:rPr>
        <w:t>ghi cách thức xác định</w:t>
      </w:r>
      <w:r w:rsidRPr="006B47DF">
        <w:rPr>
          <w:i/>
          <w:sz w:val="28"/>
          <w:szCs w:val="28"/>
          <w:lang w:val="nl-NL"/>
        </w:rPr>
        <w:t>];</w:t>
      </w:r>
    </w:p>
    <w:p w:rsidR="001F1191" w:rsidRPr="006B47DF" w:rsidRDefault="001F1191" w:rsidP="001C5BD4">
      <w:pPr>
        <w:widowControl w:val="0"/>
        <w:tabs>
          <w:tab w:val="left" w:pos="1418"/>
        </w:tabs>
        <w:spacing w:before="120" w:after="120" w:line="264" w:lineRule="auto"/>
        <w:ind w:firstLine="709"/>
        <w:rPr>
          <w:sz w:val="28"/>
          <w:szCs w:val="28"/>
          <w:lang w:val="nl-NL"/>
        </w:rPr>
      </w:pPr>
      <w:r w:rsidRPr="006B47DF">
        <w:rPr>
          <w:i/>
          <w:sz w:val="28"/>
          <w:szCs w:val="28"/>
          <w:lang w:val="nl-NL"/>
        </w:rPr>
        <w:t>- Các yếu tố khác theo yêu cầu của Chủ đầu tư;</w:t>
      </w:r>
    </w:p>
    <w:p w:rsidR="001F1191" w:rsidRPr="006B47DF" w:rsidRDefault="007E5036" w:rsidP="001C5BD4">
      <w:pPr>
        <w:widowControl w:val="0"/>
        <w:tabs>
          <w:tab w:val="left" w:pos="1418"/>
        </w:tabs>
        <w:spacing w:before="120" w:after="120" w:line="264" w:lineRule="auto"/>
        <w:ind w:firstLine="709"/>
        <w:rPr>
          <w:i/>
          <w:sz w:val="28"/>
          <w:szCs w:val="28"/>
          <w:lang w:val="nl-NL"/>
        </w:rPr>
      </w:pPr>
      <w:r w:rsidRPr="006B47DF">
        <w:rPr>
          <w:sz w:val="28"/>
          <w:szCs w:val="28"/>
          <w:lang w:val="nl-NL"/>
        </w:rPr>
        <w:t>3</w:t>
      </w:r>
      <w:r w:rsidR="001F1191" w:rsidRPr="006B47DF">
        <w:rPr>
          <w:sz w:val="28"/>
          <w:szCs w:val="28"/>
          <w:lang w:val="nl-NL"/>
        </w:rPr>
        <w:t>. Đấu thầu bền vững (nếu có): _____</w:t>
      </w:r>
      <w:r w:rsidR="001F1191" w:rsidRPr="006B47DF">
        <w:rPr>
          <w:i/>
          <w:sz w:val="28"/>
          <w:szCs w:val="28"/>
          <w:lang w:val="nl-NL"/>
        </w:rPr>
        <w:t xml:space="preserve"> [có thể quy định nội dung này nếu tại Mục </w:t>
      </w:r>
      <w:r w:rsidR="006D680D" w:rsidRPr="006B47DF">
        <w:rPr>
          <w:i/>
          <w:sz w:val="28"/>
          <w:szCs w:val="28"/>
          <w:lang w:val="nl-NL"/>
        </w:rPr>
        <w:t>3 Chương này</w:t>
      </w:r>
      <w:r w:rsidR="001F1191" w:rsidRPr="006B47DF">
        <w:rPr>
          <w:i/>
          <w:sz w:val="28"/>
          <w:szCs w:val="28"/>
          <w:lang w:val="nl-NL"/>
        </w:rPr>
        <w:t xml:space="preserve"> có yêu cầu. Trong trường hợp này chủ đầu tư cần lượng hóa thành tiền một đơn vị chênh lệch của thông số, chỉ số về</w:t>
      </w:r>
      <w:r w:rsidR="000A3D8F" w:rsidRPr="006B47DF">
        <w:rPr>
          <w:i/>
          <w:sz w:val="28"/>
          <w:szCs w:val="28"/>
          <w:lang w:val="nl-NL"/>
        </w:rPr>
        <w:t xml:space="preserve"> thân thiện</w:t>
      </w:r>
      <w:r w:rsidR="001F1191" w:rsidRPr="006B47DF">
        <w:rPr>
          <w:i/>
          <w:sz w:val="28"/>
          <w:szCs w:val="28"/>
          <w:lang w:val="nl-NL"/>
        </w:rPr>
        <w:t xml:space="preserve"> môi trường, xã hội…so với </w:t>
      </w:r>
      <w:r w:rsidR="00846055" w:rsidRPr="006B47DF">
        <w:rPr>
          <w:i/>
          <w:sz w:val="28"/>
          <w:szCs w:val="28"/>
          <w:lang w:val="nl-NL"/>
        </w:rPr>
        <w:t xml:space="preserve">mức </w:t>
      </w:r>
      <w:r w:rsidR="001F1191" w:rsidRPr="006B47DF">
        <w:rPr>
          <w:i/>
          <w:sz w:val="28"/>
          <w:szCs w:val="28"/>
          <w:lang w:val="nl-NL"/>
        </w:rPr>
        <w:t>yêu cầu tối thiểu</w:t>
      </w:r>
      <w:r w:rsidR="00A314E2" w:rsidRPr="006B47DF">
        <w:rPr>
          <w:i/>
          <w:sz w:val="28"/>
          <w:szCs w:val="28"/>
          <w:lang w:val="nl-NL"/>
        </w:rPr>
        <w:t>.</w:t>
      </w:r>
      <w:r w:rsidR="00A314E2" w:rsidRPr="006B47DF">
        <w:rPr>
          <w:i/>
          <w:spacing w:val="-4"/>
          <w:sz w:val="28"/>
          <w:szCs w:val="28"/>
          <w:lang w:val="nl-NL"/>
        </w:rPr>
        <w:t xml:space="preserve"> Trường hợp ưu tiên sản phẩm, dịch </w:t>
      </w:r>
      <w:r w:rsidR="00A314E2" w:rsidRPr="006B47DF">
        <w:rPr>
          <w:i/>
          <w:spacing w:val="-4"/>
          <w:sz w:val="28"/>
          <w:szCs w:val="28"/>
          <w:lang w:val="nl-NL"/>
        </w:rPr>
        <w:lastRenderedPageBreak/>
        <w:t>vụ được chứng nhận nhãn sinh thái, nhãn năng lượng và tương đương thì cần quy định cụ thể</w:t>
      </w:r>
      <w:r w:rsidR="00A314E2" w:rsidRPr="006B47DF">
        <w:rPr>
          <w:i/>
          <w:sz w:val="28"/>
          <w:szCs w:val="28"/>
          <w:lang w:val="nl-NL"/>
        </w:rPr>
        <w:t>];</w:t>
      </w:r>
    </w:p>
    <w:p w:rsidR="00A314E2" w:rsidRPr="006B47DF" w:rsidRDefault="00A314E2" w:rsidP="001C5BD4">
      <w:pPr>
        <w:widowControl w:val="0"/>
        <w:tabs>
          <w:tab w:val="left" w:pos="1418"/>
        </w:tabs>
        <w:spacing w:before="120" w:after="120" w:line="264" w:lineRule="auto"/>
        <w:ind w:firstLine="709"/>
        <w:rPr>
          <w:spacing w:val="2"/>
          <w:sz w:val="28"/>
          <w:szCs w:val="28"/>
          <w:lang w:val="nl-NL"/>
        </w:rPr>
      </w:pPr>
      <w:r w:rsidRPr="006B47DF">
        <w:rPr>
          <w:spacing w:val="2"/>
          <w:sz w:val="28"/>
          <w:szCs w:val="28"/>
          <w:lang w:val="nl-NL"/>
        </w:rPr>
        <w:t xml:space="preserve">4. </w:t>
      </w:r>
      <w:r w:rsidRPr="006B47DF">
        <w:rPr>
          <w:spacing w:val="2"/>
          <w:sz w:val="28"/>
          <w:szCs w:val="32"/>
          <w:lang w:val="nl-NL"/>
        </w:rPr>
        <w:t xml:space="preserve">Thông tin về kết quả </w:t>
      </w:r>
      <w:r w:rsidRPr="006B47DF">
        <w:rPr>
          <w:spacing w:val="2"/>
          <w:sz w:val="28"/>
          <w:szCs w:val="32"/>
          <w:lang w:val="vi-VN"/>
        </w:rPr>
        <w:t xml:space="preserve">thực hiện hợp đồng gói thầu xây lắp, EPC, EC, PC </w:t>
      </w:r>
      <w:r w:rsidRPr="006B47DF">
        <w:rPr>
          <w:spacing w:val="2"/>
          <w:sz w:val="28"/>
          <w:szCs w:val="32"/>
          <w:lang w:val="nl-NL"/>
        </w:rPr>
        <w:t xml:space="preserve">của nhà thầu </w:t>
      </w:r>
      <w:r w:rsidRPr="006B47DF">
        <w:rPr>
          <w:spacing w:val="2"/>
          <w:sz w:val="28"/>
          <w:szCs w:val="32"/>
          <w:lang w:val="vi-VN"/>
        </w:rPr>
        <w:t xml:space="preserve">theo quy định tại </w:t>
      </w:r>
      <w:r w:rsidR="006436F8" w:rsidRPr="006B47DF">
        <w:rPr>
          <w:rFonts w:eastAsia="Calibri"/>
          <w:spacing w:val="2"/>
          <w:sz w:val="28"/>
          <w:szCs w:val="28"/>
          <w:lang w:val="nl-NL"/>
        </w:rPr>
        <w:t>Điều 19 và</w:t>
      </w:r>
      <w:r w:rsidR="006436F8" w:rsidRPr="006B47DF" w:rsidDel="006436F8">
        <w:rPr>
          <w:spacing w:val="2"/>
          <w:sz w:val="28"/>
          <w:szCs w:val="28"/>
          <w:lang w:val="nl-NL"/>
        </w:rPr>
        <w:t xml:space="preserve"> </w:t>
      </w:r>
      <w:r w:rsidR="00BF56EE" w:rsidRPr="006B47DF">
        <w:rPr>
          <w:spacing w:val="2"/>
          <w:sz w:val="28"/>
          <w:szCs w:val="28"/>
          <w:lang w:val="nl-NL"/>
        </w:rPr>
        <w:t xml:space="preserve">Điều 20 của </w:t>
      </w:r>
      <w:r w:rsidR="00FE1F9E" w:rsidRPr="006B47DF">
        <w:rPr>
          <w:spacing w:val="2"/>
          <w:sz w:val="28"/>
          <w:szCs w:val="28"/>
          <w:lang w:val="nl-NL"/>
        </w:rPr>
        <w:t>Nghị định số 214/2025/NĐ-CP</w:t>
      </w:r>
      <w:r w:rsidRPr="006B47DF">
        <w:rPr>
          <w:spacing w:val="2"/>
          <w:sz w:val="28"/>
          <w:szCs w:val="32"/>
          <w:lang w:val="nl-NL"/>
        </w:rPr>
        <w:t>;</w:t>
      </w:r>
    </w:p>
    <w:p w:rsidR="00A314E2" w:rsidRPr="006B47DF" w:rsidRDefault="00A314E2" w:rsidP="001C5BD4">
      <w:pPr>
        <w:widowControl w:val="0"/>
        <w:tabs>
          <w:tab w:val="left" w:pos="1418"/>
        </w:tabs>
        <w:spacing w:before="120" w:after="120" w:line="264" w:lineRule="auto"/>
        <w:ind w:firstLine="709"/>
        <w:rPr>
          <w:sz w:val="28"/>
          <w:szCs w:val="28"/>
          <w:lang w:val="nl-NL"/>
        </w:rPr>
      </w:pPr>
      <w:r w:rsidRPr="006B47DF">
        <w:rPr>
          <w:sz w:val="28"/>
          <w:szCs w:val="28"/>
          <w:lang w:val="nl-NL"/>
        </w:rPr>
        <w:t>5. Các yếu tố khác (nếu có).</w:t>
      </w:r>
    </w:p>
    <w:p w:rsidR="001F1191" w:rsidRPr="006B47DF" w:rsidRDefault="001F1191" w:rsidP="001C5BD4">
      <w:pPr>
        <w:widowControl w:val="0"/>
        <w:tabs>
          <w:tab w:val="left" w:pos="1418"/>
        </w:tabs>
        <w:spacing w:before="120" w:after="120" w:line="264" w:lineRule="auto"/>
        <w:ind w:firstLine="709"/>
        <w:rPr>
          <w:sz w:val="28"/>
          <w:szCs w:val="32"/>
          <w:lang w:val="nl-NL"/>
        </w:rPr>
      </w:pPr>
      <w:r w:rsidRPr="006B47DF">
        <w:rPr>
          <w:sz w:val="28"/>
          <w:szCs w:val="32"/>
          <w:lang w:val="vi-VN"/>
        </w:rPr>
        <w:t xml:space="preserve">Bước </w:t>
      </w:r>
      <w:r w:rsidR="00D94D79" w:rsidRPr="006B47DF">
        <w:rPr>
          <w:sz w:val="28"/>
          <w:szCs w:val="32"/>
          <w:lang w:val="vi-VN"/>
        </w:rPr>
        <w:t>5</w:t>
      </w:r>
      <w:r w:rsidRPr="006B47DF">
        <w:rPr>
          <w:sz w:val="28"/>
          <w:szCs w:val="32"/>
          <w:lang w:val="vi-VN"/>
        </w:rPr>
        <w:t xml:space="preserve">. Xếp hạng nhà thầu: </w:t>
      </w:r>
      <w:r w:rsidR="009B507E" w:rsidRPr="006B47DF">
        <w:rPr>
          <w:sz w:val="28"/>
          <w:szCs w:val="32"/>
          <w:lang w:val="vi-VN"/>
        </w:rPr>
        <w:t>E-</w:t>
      </w:r>
      <w:r w:rsidRPr="006B47DF">
        <w:rPr>
          <w:sz w:val="28"/>
          <w:szCs w:val="32"/>
          <w:lang w:val="vi-VN"/>
        </w:rPr>
        <w:t>HSDT có giá đánh giá thấp nhất sau khi tính ưu đãi được xếp hạng thứ nhất.</w:t>
      </w:r>
    </w:p>
    <w:p w:rsidR="0065159D" w:rsidRPr="006B47DF" w:rsidRDefault="0065159D" w:rsidP="001C5BD4">
      <w:pPr>
        <w:widowControl w:val="0"/>
        <w:tabs>
          <w:tab w:val="left" w:pos="1418"/>
        </w:tabs>
        <w:spacing w:before="120" w:after="120" w:line="264" w:lineRule="auto"/>
        <w:ind w:firstLine="709"/>
        <w:rPr>
          <w:sz w:val="28"/>
          <w:szCs w:val="32"/>
          <w:lang w:val="vi-VN"/>
        </w:rPr>
      </w:pPr>
      <w:r w:rsidRPr="006B47DF">
        <w:rPr>
          <w:sz w:val="28"/>
          <w:szCs w:val="32"/>
          <w:lang w:val="vi-VN"/>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rsidR="001F1191" w:rsidRPr="006B47DF" w:rsidRDefault="001F1191" w:rsidP="001C5BD4">
      <w:pPr>
        <w:widowControl w:val="0"/>
        <w:tabs>
          <w:tab w:val="left" w:pos="1418"/>
        </w:tabs>
        <w:spacing w:before="120" w:after="120" w:line="264" w:lineRule="auto"/>
        <w:ind w:firstLine="709"/>
        <w:rPr>
          <w:b/>
          <w:bCs/>
          <w:sz w:val="28"/>
          <w:szCs w:val="28"/>
          <w:lang w:val="vi-VN"/>
        </w:rPr>
      </w:pPr>
      <w:r w:rsidRPr="006B47DF">
        <w:rPr>
          <w:b/>
          <w:bCs/>
          <w:sz w:val="28"/>
          <w:szCs w:val="28"/>
          <w:lang w:val="vi-VN"/>
        </w:rPr>
        <w:t xml:space="preserve">Mục 5. Phương án kỹ thuật thay thế trong </w:t>
      </w:r>
      <w:r w:rsidR="00E51013" w:rsidRPr="006B47DF">
        <w:rPr>
          <w:b/>
          <w:bCs/>
          <w:sz w:val="28"/>
          <w:szCs w:val="28"/>
          <w:lang w:val="vi-VN"/>
        </w:rPr>
        <w:t>E-</w:t>
      </w:r>
      <w:r w:rsidRPr="006B47DF">
        <w:rPr>
          <w:b/>
          <w:bCs/>
          <w:sz w:val="28"/>
          <w:szCs w:val="28"/>
          <w:lang w:val="vi-VN"/>
        </w:rPr>
        <w:t>HSDT (nếu có)</w:t>
      </w:r>
    </w:p>
    <w:p w:rsidR="00DD3706" w:rsidRPr="006B47DF" w:rsidRDefault="001F1191" w:rsidP="001C5BD4">
      <w:pPr>
        <w:tabs>
          <w:tab w:val="left" w:pos="1418"/>
        </w:tabs>
        <w:spacing w:before="120" w:after="120" w:line="264" w:lineRule="auto"/>
        <w:ind w:firstLine="709"/>
        <w:rPr>
          <w:i/>
          <w:sz w:val="28"/>
          <w:szCs w:val="28"/>
          <w:lang w:val="vi-VN"/>
        </w:rPr>
      </w:pPr>
      <w:r w:rsidRPr="006B47DF">
        <w:rPr>
          <w:sz w:val="28"/>
          <w:szCs w:val="28"/>
          <w:lang w:val="vi-VN"/>
        </w:rPr>
        <w:t xml:space="preserve">Trường hợp cho phép nhà thầu đề xuất phương án kỹ thuật thay thế theo quy định tại Mục 12 E-CDNT, </w:t>
      </w:r>
      <w:r w:rsidR="009B507E" w:rsidRPr="006B47DF">
        <w:rPr>
          <w:sz w:val="28"/>
          <w:szCs w:val="28"/>
          <w:lang w:val="vi-VN"/>
        </w:rPr>
        <w:t>E-</w:t>
      </w:r>
      <w:r w:rsidRPr="006B47DF">
        <w:rPr>
          <w:sz w:val="28"/>
          <w:szCs w:val="28"/>
          <w:lang w:val="vi-VN"/>
        </w:rPr>
        <w:t>HSDT sẽ được đánh giá như sau:</w:t>
      </w:r>
      <w:r w:rsidR="00DD3706" w:rsidRPr="006B47DF">
        <w:rPr>
          <w:sz w:val="28"/>
          <w:szCs w:val="28"/>
          <w:lang w:val="vi-VN"/>
        </w:rPr>
        <w:t>____</w:t>
      </w:r>
      <w:r w:rsidRPr="006B47DF">
        <w:rPr>
          <w:i/>
          <w:sz w:val="28"/>
          <w:szCs w:val="28"/>
          <w:lang w:val="vi-VN"/>
        </w:rPr>
        <w:t>[ghi các tiêu chí, tiêu chuẩn đánh giá đối với phương án kỹ thuật thay thế].</w:t>
      </w:r>
    </w:p>
    <w:p w:rsidR="00C849FC" w:rsidRPr="006B47DF" w:rsidRDefault="004F6C34" w:rsidP="006B47DF">
      <w:pPr>
        <w:tabs>
          <w:tab w:val="left" w:pos="1418"/>
        </w:tabs>
        <w:spacing w:before="120" w:after="120" w:line="264" w:lineRule="auto"/>
        <w:ind w:firstLine="709"/>
        <w:jc w:val="center"/>
        <w:rPr>
          <w:sz w:val="28"/>
          <w:szCs w:val="28"/>
          <w:lang w:val="pl-PL"/>
        </w:rPr>
      </w:pPr>
      <w:r w:rsidRPr="006B47DF">
        <w:rPr>
          <w:b/>
          <w:sz w:val="28"/>
          <w:szCs w:val="28"/>
          <w:lang w:val="nl-NL"/>
        </w:rPr>
        <w:br w:type="page"/>
      </w:r>
    </w:p>
    <w:p w:rsidR="00C849FC" w:rsidRPr="006B47DF" w:rsidRDefault="00C849FC" w:rsidP="001C5BD4">
      <w:pPr>
        <w:tabs>
          <w:tab w:val="left" w:pos="1418"/>
        </w:tabs>
        <w:spacing w:before="120" w:after="120" w:line="264" w:lineRule="auto"/>
        <w:ind w:firstLine="567"/>
        <w:rPr>
          <w:b/>
          <w:sz w:val="28"/>
          <w:szCs w:val="28"/>
          <w:lang w:val="nl-NL"/>
        </w:rPr>
        <w:sectPr w:rsidR="00C849FC" w:rsidRPr="006B47DF" w:rsidSect="005C00CB">
          <w:footerReference w:type="default" r:id="rId8"/>
          <w:footnotePr>
            <w:numRestart w:val="eachPage"/>
          </w:footnotePr>
          <w:pgSz w:w="11907" w:h="16839" w:code="9"/>
          <w:pgMar w:top="1134" w:right="1134" w:bottom="1134" w:left="1701" w:header="720" w:footer="403" w:gutter="0"/>
          <w:cols w:space="720"/>
          <w:docGrid w:linePitch="360"/>
        </w:sectPr>
      </w:pPr>
    </w:p>
    <w:bookmarkEnd w:id="0"/>
    <w:p w:rsidR="00275268" w:rsidRPr="007D1D70" w:rsidRDefault="00275268" w:rsidP="007D1D70">
      <w:pPr>
        <w:tabs>
          <w:tab w:val="left" w:pos="1418"/>
        </w:tabs>
        <w:jc w:val="center"/>
        <w:rPr>
          <w:sz w:val="28"/>
          <w:szCs w:val="28"/>
          <w:lang w:val="nl-NL"/>
        </w:rPr>
      </w:pPr>
    </w:p>
    <w:sectPr w:rsidR="00275268" w:rsidRPr="007D1D70" w:rsidSect="00E32EF1">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3EE3" w:rsidRDefault="00383EE3" w:rsidP="00E05AF1">
      <w:r>
        <w:separator/>
      </w:r>
    </w:p>
  </w:endnote>
  <w:endnote w:type="continuationSeparator" w:id="0">
    <w:p w:rsidR="00383EE3" w:rsidRDefault="00383EE3" w:rsidP="00E05A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notTrueType/>
    <w:pitch w:val="variable"/>
    <w:sig w:usb0="00000003" w:usb1="00000000" w:usb2="00000000" w:usb3="00000000" w:csb0="00000001" w:csb1="00000000"/>
  </w:font>
  <w:font w:name="Book Antiqua">
    <w:altName w:val="Segoe Print"/>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Segoe Print"/>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Times New Roman"/>
    <w:charset w:val="00"/>
    <w:family w:val="swiss"/>
    <w:pitch w:val="default"/>
    <w:sig w:usb0="00000000" w:usb1="00000000" w:usb2="00000000" w:usb3="00000000" w:csb0="00000001" w:csb1="00000000"/>
  </w:font>
  <w:font w:name="‚l‚r –¾’©">
    <w:altName w:val="Segoe Print"/>
    <w:charset w:val="00"/>
    <w:family w:val="roman"/>
    <w:pitch w:val="default"/>
    <w:sig w:usb0="00000000" w:usb1="00000000" w:usb2="00000000" w:usb3="00000000" w:csb0="00000001" w:csb1="00000000"/>
  </w:font>
  <w:font w:name="Arial-BoldMT">
    <w:altName w:val="Arial"/>
    <w:charset w:val="00"/>
    <w:family w:val="swiss"/>
    <w:pitch w:val="default"/>
    <w:sig w:usb0="00000000" w:usb1="00000000" w:usb2="00000000" w:usb3="00000000" w:csb0="00000001" w:csb1="00000000"/>
  </w:font>
  <w:font w:name="Optima">
    <w:altName w:val="Segoe Print"/>
    <w:charset w:val="00"/>
    <w:family w:val="swiss"/>
    <w:pitch w:val="default"/>
    <w:sig w:usb0="00000000" w:usb1="00000000" w:usb2="00000000" w:usb3="00000000" w:csb0="00000001" w:csb1="00000000"/>
  </w:font>
  <w:font w:name=".VnTime">
    <w:altName w:val="Segoe Print"/>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VnCentury Schoolbook">
    <w:altName w:val="Segoe Print"/>
    <w:panose1 w:val="020B7200000000000000"/>
    <w:charset w:val="00"/>
    <w:family w:val="swiss"/>
    <w:pitch w:val="variable"/>
    <w:sig w:usb0="00000003" w:usb1="00000000" w:usb2="00000000" w:usb3="00000000" w:csb0="00000001" w:csb1="00000000"/>
  </w:font>
  <w:font w:name="VnArial U">
    <w:altName w:val="Arial"/>
    <w:charset w:val="00"/>
    <w:family w:val="swiss"/>
    <w:pitch w:val="default"/>
    <w:sig w:usb0="00000000" w:usb1="00000000" w:usb2="00000000" w:usb3="00000000" w:csb0="00000001" w:csb1="00000000"/>
  </w:font>
  <w:font w:name=".VnArialH">
    <w:altName w:val="Segoe Print"/>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Bold">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PdTime">
    <w:altName w:val="Segoe Print"/>
    <w:charset w:val="00"/>
    <w:family w:val="swiss"/>
    <w:pitch w:val="default"/>
    <w:sig w:usb0="00000000" w:usb1="00000000" w:usb2="00000000" w:usb3="00000000" w:csb0="00000001" w:csb1="00000000"/>
  </w:font>
  <w:font w:name="?????">
    <w:altName w:val="Times New Roman"/>
    <w:charset w:val="00"/>
    <w:family w:val="auto"/>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altName w:val="Segoe Print"/>
    <w:panose1 w:val="020B7200000000000000"/>
    <w:charset w:val="00"/>
    <w:family w:val="swiss"/>
    <w:pitch w:val="variable"/>
    <w:sig w:usb0="00000003" w:usb1="00000000" w:usb2="00000000" w:usb3="00000000" w:csb0="00000001" w:csb1="00000000"/>
  </w:font>
  <w:font w:name=".VnExoticH">
    <w:altName w:val="Segoe Print"/>
    <w:panose1 w:val="020B7200000000000000"/>
    <w:charset w:val="00"/>
    <w:family w:val="swiss"/>
    <w:pitch w:val="variable"/>
    <w:sig w:usb0="00000003" w:usb1="00000000" w:usb2="00000000" w:usb3="00000000" w:csb0="00000001" w:csb1="00000000"/>
  </w:font>
  <w:font w:name="VNI-Times">
    <w:altName w:val="Segoe Print"/>
    <w:panose1 w:val="00000000000000000000"/>
    <w:charset w:val="00"/>
    <w:family w:val="auto"/>
    <w:pitch w:val="variable"/>
    <w:sig w:usb0="00000007" w:usb1="00000000" w:usb2="00000000" w:usb3="00000000" w:csb0="00000013" w:csb1="00000000"/>
  </w:font>
  <w:font w:name="Angsana New">
    <w:panose1 w:val="02020603050405020304"/>
    <w:charset w:val="DE"/>
    <w:family w:val="roman"/>
    <w:notTrueType/>
    <w:pitch w:val="variable"/>
    <w:sig w:usb0="01000001" w:usb1="00000000" w:usb2="00000000" w:usb3="00000000" w:csb0="0001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BB" w:rsidRDefault="00A068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3EE3" w:rsidRDefault="00383EE3" w:rsidP="00E05AF1">
      <w:r>
        <w:separator/>
      </w:r>
    </w:p>
  </w:footnote>
  <w:footnote w:type="continuationSeparator" w:id="0">
    <w:p w:rsidR="00383EE3" w:rsidRDefault="00383EE3" w:rsidP="00E05AF1">
      <w:r>
        <w:continuationSeparator/>
      </w:r>
    </w:p>
  </w:footnote>
  <w:footnote w:id="1">
    <w:p w:rsidR="00A068BB" w:rsidRPr="00F5142B" w:rsidRDefault="00A068BB" w:rsidP="00F5142B">
      <w:pPr>
        <w:widowControl w:val="0"/>
        <w:rPr>
          <w:sz w:val="20"/>
          <w:lang w:val="nl-NL"/>
        </w:rPr>
      </w:pPr>
      <w:r w:rsidRPr="00F5142B">
        <w:rPr>
          <w:rStyle w:val="FootnoteReference"/>
          <w:sz w:val="20"/>
        </w:rPr>
        <w:footnoteRef/>
      </w:r>
      <w:r w:rsidRPr="00F5142B">
        <w:rPr>
          <w:sz w:val="20"/>
          <w:lang w:val="nl-NL"/>
        </w:rPr>
        <w:t xml:space="preserve"> </w:t>
      </w:r>
      <w:r w:rsidRPr="00F5142B">
        <w:rPr>
          <w:sz w:val="20"/>
          <w:lang w:val="vi-VN"/>
        </w:rPr>
        <w:t xml:space="preserve">Trường hợp áp dụng </w:t>
      </w:r>
      <w:r w:rsidRPr="00F5142B">
        <w:rPr>
          <w:sz w:val="20"/>
          <w:lang w:val="nl-NL"/>
        </w:rPr>
        <w:t>phương pháp này thì xóa bỏ khoản 4.2 Mục 4 Chương này.</w:t>
      </w:r>
    </w:p>
  </w:footnote>
  <w:footnote w:id="2">
    <w:p w:rsidR="00A068BB" w:rsidRPr="00F5142B" w:rsidRDefault="00A068BB" w:rsidP="00F5142B">
      <w:pPr>
        <w:pStyle w:val="FootnoteText"/>
        <w:tabs>
          <w:tab w:val="clear" w:pos="360"/>
        </w:tabs>
        <w:ind w:left="0" w:firstLine="0"/>
        <w:rPr>
          <w:lang w:val="nl-NL"/>
        </w:rPr>
      </w:pPr>
      <w:r w:rsidRPr="00F5142B">
        <w:rPr>
          <w:rStyle w:val="FootnoteReference"/>
        </w:rPr>
        <w:footnoteRef/>
      </w:r>
      <w:r w:rsidRPr="00F5142B">
        <w:rPr>
          <w:lang w:val="nl-NL"/>
        </w:rPr>
        <w:t xml:space="preserve"> </w:t>
      </w:r>
      <w:r w:rsidRPr="00F5142B">
        <w:rPr>
          <w:lang w:val="vi-VN"/>
        </w:rPr>
        <w:t xml:space="preserve">Trường hợp áp dụng </w:t>
      </w:r>
      <w:r w:rsidRPr="00F5142B">
        <w:rPr>
          <w:lang w:val="nl-NL"/>
        </w:rPr>
        <w:t>phương pháp này thì xóa bỏ khoản 4.1 Mục 4 Chương này.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6178A25A">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5757E02"/>
    <w:multiLevelType w:val="hybridMultilevel"/>
    <w:tmpl w:val="60785C8A"/>
    <w:lvl w:ilvl="0" w:tplc="7CB83ABE">
      <w:start w:val="1"/>
      <w:numFmt w:val="bullet"/>
      <w:lvlText w:val="+"/>
      <w:lvlJc w:val="left"/>
      <w:pPr>
        <w:ind w:left="1080" w:hanging="360"/>
      </w:pPr>
      <w:rPr>
        <w:rFonts w:ascii="Times New Roman" w:hAnsi="Times New Roman" w:cs="Times New Roman" w:hint="default"/>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33BEF"/>
    <w:multiLevelType w:val="hybridMultilevel"/>
    <w:tmpl w:val="DEF4B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891F12"/>
    <w:multiLevelType w:val="hybridMultilevel"/>
    <w:tmpl w:val="44F256C6"/>
    <w:lvl w:ilvl="0" w:tplc="65BAF80C">
      <w:start w:val="1"/>
      <w:numFmt w:val="decimal"/>
      <w:lvlText w:val="%1"/>
      <w:lvlJc w:val="center"/>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926E6F"/>
    <w:multiLevelType w:val="hybridMultilevel"/>
    <w:tmpl w:val="DCF07D1E"/>
    <w:lvl w:ilvl="0" w:tplc="61E4DCA8">
      <w:numFmt w:val="bullet"/>
      <w:lvlText w:val="-"/>
      <w:lvlJc w:val="left"/>
      <w:pPr>
        <w:ind w:left="1874" w:hanging="164"/>
      </w:pPr>
      <w:rPr>
        <w:rFonts w:ascii="Times New Roman" w:eastAsia="Times New Roman" w:hAnsi="Times New Roman" w:cs="Times New Roman" w:hint="default"/>
        <w:w w:val="100"/>
        <w:sz w:val="28"/>
        <w:szCs w:val="28"/>
        <w:lang w:eastAsia="en-US" w:bidi="ar-SA"/>
      </w:rPr>
    </w:lvl>
    <w:lvl w:ilvl="1" w:tplc="B30C542A">
      <w:numFmt w:val="bullet"/>
      <w:lvlText w:val="•"/>
      <w:lvlJc w:val="left"/>
      <w:pPr>
        <w:ind w:left="1703" w:hanging="164"/>
      </w:pPr>
      <w:rPr>
        <w:rFonts w:hint="default"/>
        <w:lang w:eastAsia="en-US" w:bidi="ar-SA"/>
      </w:rPr>
    </w:lvl>
    <w:lvl w:ilvl="2" w:tplc="4C96AFCE">
      <w:numFmt w:val="bullet"/>
      <w:lvlText w:val="•"/>
      <w:lvlJc w:val="left"/>
      <w:pPr>
        <w:ind w:left="3307" w:hanging="164"/>
      </w:pPr>
      <w:rPr>
        <w:rFonts w:hint="default"/>
        <w:lang w:eastAsia="en-US" w:bidi="ar-SA"/>
      </w:rPr>
    </w:lvl>
    <w:lvl w:ilvl="3" w:tplc="1004E14C">
      <w:numFmt w:val="bullet"/>
      <w:lvlText w:val="•"/>
      <w:lvlJc w:val="left"/>
      <w:pPr>
        <w:ind w:left="4911" w:hanging="164"/>
      </w:pPr>
      <w:rPr>
        <w:rFonts w:hint="default"/>
        <w:lang w:eastAsia="en-US" w:bidi="ar-SA"/>
      </w:rPr>
    </w:lvl>
    <w:lvl w:ilvl="4" w:tplc="A7340FD6">
      <w:numFmt w:val="bullet"/>
      <w:lvlText w:val="•"/>
      <w:lvlJc w:val="left"/>
      <w:pPr>
        <w:ind w:left="6515" w:hanging="164"/>
      </w:pPr>
      <w:rPr>
        <w:rFonts w:hint="default"/>
        <w:lang w:eastAsia="en-US" w:bidi="ar-SA"/>
      </w:rPr>
    </w:lvl>
    <w:lvl w:ilvl="5" w:tplc="F92235DE">
      <w:numFmt w:val="bullet"/>
      <w:lvlText w:val="•"/>
      <w:lvlJc w:val="left"/>
      <w:pPr>
        <w:ind w:left="8118" w:hanging="164"/>
      </w:pPr>
      <w:rPr>
        <w:rFonts w:hint="default"/>
        <w:lang w:eastAsia="en-US" w:bidi="ar-SA"/>
      </w:rPr>
    </w:lvl>
    <w:lvl w:ilvl="6" w:tplc="F9606FD2">
      <w:numFmt w:val="bullet"/>
      <w:lvlText w:val="•"/>
      <w:lvlJc w:val="left"/>
      <w:pPr>
        <w:ind w:left="9722" w:hanging="164"/>
      </w:pPr>
      <w:rPr>
        <w:rFonts w:hint="default"/>
        <w:lang w:eastAsia="en-US" w:bidi="ar-SA"/>
      </w:rPr>
    </w:lvl>
    <w:lvl w:ilvl="7" w:tplc="2892D7FE">
      <w:numFmt w:val="bullet"/>
      <w:lvlText w:val="•"/>
      <w:lvlJc w:val="left"/>
      <w:pPr>
        <w:ind w:left="11326" w:hanging="164"/>
      </w:pPr>
      <w:rPr>
        <w:rFonts w:hint="default"/>
        <w:lang w:eastAsia="en-US" w:bidi="ar-SA"/>
      </w:rPr>
    </w:lvl>
    <w:lvl w:ilvl="8" w:tplc="AB961C58">
      <w:numFmt w:val="bullet"/>
      <w:lvlText w:val="•"/>
      <w:lvlJc w:val="left"/>
      <w:pPr>
        <w:ind w:left="12930" w:hanging="164"/>
      </w:pPr>
      <w:rPr>
        <w:rFonts w:hint="default"/>
        <w:lang w:eastAsia="en-US" w:bidi="ar-SA"/>
      </w:rPr>
    </w:lvl>
  </w:abstractNum>
  <w:abstractNum w:abstractNumId="8">
    <w:nsid w:val="2BB864C4"/>
    <w:multiLevelType w:val="hybridMultilevel"/>
    <w:tmpl w:val="17A8E72E"/>
    <w:lvl w:ilvl="0" w:tplc="A6964A06">
      <w:start w:val="1"/>
      <w:numFmt w:val="lowerLetter"/>
      <w:lvlText w:val="%1."/>
      <w:lvlJc w:val="left"/>
      <w:pPr>
        <w:ind w:left="928" w:hanging="360"/>
      </w:pPr>
      <w:rPr>
        <w:rFonts w:asciiTheme="majorHAnsi" w:eastAsia="Times New Roman" w:hAnsiTheme="majorHAnsi" w:cstheme="majorHAnsi"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DA30888"/>
    <w:multiLevelType w:val="hybridMultilevel"/>
    <w:tmpl w:val="42CE668C"/>
    <w:lvl w:ilvl="0" w:tplc="950C64A6">
      <w:start w:val="1"/>
      <w:numFmt w:val="decimal"/>
      <w:pStyle w:val="Style10"/>
      <w:lvlText w:val="2.%1"/>
      <w:lvlJc w:val="left"/>
      <w:pPr>
        <w:ind w:left="50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30B013E5"/>
    <w:multiLevelType w:val="multilevel"/>
    <w:tmpl w:val="B6B48C8C"/>
    <w:lvl w:ilvl="0">
      <w:start w:val="1"/>
      <w:numFmt w:val="none"/>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0"/>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05E1A"/>
    <w:multiLevelType w:val="hybridMultilevel"/>
    <w:tmpl w:val="1862CA0C"/>
    <w:lvl w:ilvl="0" w:tplc="CA2C840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E0C236A"/>
    <w:multiLevelType w:val="hybridMultilevel"/>
    <w:tmpl w:val="A8C04A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140938"/>
    <w:multiLevelType w:val="hybridMultilevel"/>
    <w:tmpl w:val="B0506BE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nsid w:val="4787533F"/>
    <w:multiLevelType w:val="hybridMultilevel"/>
    <w:tmpl w:val="C4A8F3E6"/>
    <w:lvl w:ilvl="0" w:tplc="F914338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nsid w:val="4DFC0B72"/>
    <w:multiLevelType w:val="multilevel"/>
    <w:tmpl w:val="F8F6AC28"/>
    <w:lvl w:ilvl="0">
      <w:start w:val="3"/>
      <w:numFmt w:val="decimal"/>
      <w:lvlText w:val="%1"/>
      <w:lvlJc w:val="left"/>
      <w:pPr>
        <w:ind w:left="720" w:hanging="360"/>
      </w:pPr>
      <w:rPr>
        <w:rFonts w:hint="default"/>
      </w:rPr>
    </w:lvl>
    <w:lvl w:ilvl="1">
      <w:start w:val="7"/>
      <w:numFmt w:val="decimal"/>
      <w:isLgl/>
      <w:lvlText w:val="%1.%2"/>
      <w:lvlJc w:val="left"/>
      <w:pPr>
        <w:ind w:left="1125" w:hanging="765"/>
      </w:pPr>
      <w:rPr>
        <w:rFonts w:hint="default"/>
        <w:color w:val="000000" w:themeColor="text1"/>
        <w:sz w:val="25"/>
      </w:rPr>
    </w:lvl>
    <w:lvl w:ilvl="2">
      <w:start w:val="10"/>
      <w:numFmt w:val="decimal"/>
      <w:isLgl/>
      <w:lvlText w:val="%1.%2.%3"/>
      <w:lvlJc w:val="left"/>
      <w:pPr>
        <w:ind w:left="1125" w:hanging="765"/>
      </w:pPr>
      <w:rPr>
        <w:rFonts w:hint="default"/>
        <w:color w:val="000000" w:themeColor="text1"/>
        <w:sz w:val="25"/>
      </w:rPr>
    </w:lvl>
    <w:lvl w:ilvl="3">
      <w:start w:val="1"/>
      <w:numFmt w:val="decimal"/>
      <w:isLgl/>
      <w:lvlText w:val="%1.%2.%3.%4"/>
      <w:lvlJc w:val="left"/>
      <w:pPr>
        <w:ind w:left="1125" w:hanging="765"/>
      </w:pPr>
      <w:rPr>
        <w:rFonts w:hint="default"/>
        <w:color w:val="000000" w:themeColor="text1"/>
        <w:sz w:val="25"/>
      </w:rPr>
    </w:lvl>
    <w:lvl w:ilvl="4">
      <w:start w:val="1"/>
      <w:numFmt w:val="decimal"/>
      <w:isLgl/>
      <w:lvlText w:val="%1.%2.%3.%4.%5"/>
      <w:lvlJc w:val="left"/>
      <w:pPr>
        <w:ind w:left="1440" w:hanging="1080"/>
      </w:pPr>
      <w:rPr>
        <w:rFonts w:hint="default"/>
        <w:color w:val="000000" w:themeColor="text1"/>
        <w:sz w:val="25"/>
      </w:rPr>
    </w:lvl>
    <w:lvl w:ilvl="5">
      <w:start w:val="1"/>
      <w:numFmt w:val="decimal"/>
      <w:isLgl/>
      <w:lvlText w:val="%1.%2.%3.%4.%5.%6"/>
      <w:lvlJc w:val="left"/>
      <w:pPr>
        <w:ind w:left="1440" w:hanging="1080"/>
      </w:pPr>
      <w:rPr>
        <w:rFonts w:hint="default"/>
        <w:color w:val="000000" w:themeColor="text1"/>
        <w:sz w:val="25"/>
      </w:rPr>
    </w:lvl>
    <w:lvl w:ilvl="6">
      <w:start w:val="1"/>
      <w:numFmt w:val="decimal"/>
      <w:isLgl/>
      <w:lvlText w:val="%1.%2.%3.%4.%5.%6.%7"/>
      <w:lvlJc w:val="left"/>
      <w:pPr>
        <w:ind w:left="1800" w:hanging="1440"/>
      </w:pPr>
      <w:rPr>
        <w:rFonts w:hint="default"/>
        <w:color w:val="000000" w:themeColor="text1"/>
        <w:sz w:val="25"/>
      </w:rPr>
    </w:lvl>
    <w:lvl w:ilvl="7">
      <w:start w:val="1"/>
      <w:numFmt w:val="decimal"/>
      <w:isLgl/>
      <w:lvlText w:val="%1.%2.%3.%4.%5.%6.%7.%8"/>
      <w:lvlJc w:val="left"/>
      <w:pPr>
        <w:ind w:left="1800" w:hanging="1440"/>
      </w:pPr>
      <w:rPr>
        <w:rFonts w:hint="default"/>
        <w:color w:val="000000" w:themeColor="text1"/>
        <w:sz w:val="25"/>
      </w:rPr>
    </w:lvl>
    <w:lvl w:ilvl="8">
      <w:start w:val="1"/>
      <w:numFmt w:val="decimal"/>
      <w:isLgl/>
      <w:lvlText w:val="%1.%2.%3.%4.%5.%6.%7.%8.%9"/>
      <w:lvlJc w:val="left"/>
      <w:pPr>
        <w:ind w:left="2160" w:hanging="1800"/>
      </w:pPr>
      <w:rPr>
        <w:rFonts w:hint="default"/>
        <w:color w:val="000000" w:themeColor="text1"/>
        <w:sz w:val="25"/>
      </w:rPr>
    </w:lvl>
  </w:abstractNum>
  <w:abstractNum w:abstractNumId="21">
    <w:nsid w:val="4F1525B1"/>
    <w:multiLevelType w:val="hybridMultilevel"/>
    <w:tmpl w:val="9B4C2258"/>
    <w:lvl w:ilvl="0" w:tplc="042A0019">
      <w:start w:val="1"/>
      <w:numFmt w:val="lowerLetter"/>
      <w:lvlText w:val="%1."/>
      <w:lvlJc w:val="left"/>
      <w:pPr>
        <w:ind w:left="1287" w:hanging="360"/>
      </w:pPr>
    </w:lvl>
    <w:lvl w:ilvl="1" w:tplc="1298AAE8">
      <w:numFmt w:val="bullet"/>
      <w:lvlText w:val="-"/>
      <w:lvlJc w:val="left"/>
      <w:pPr>
        <w:ind w:left="2007" w:hanging="360"/>
      </w:pPr>
      <w:rPr>
        <w:rFonts w:ascii="Times New Roman" w:eastAsia="Calibri" w:hAnsi="Times New Roman" w:cs="Times New Roman"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5466103E"/>
    <w:multiLevelType w:val="hybridMultilevel"/>
    <w:tmpl w:val="B9B277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585C1578"/>
    <w:multiLevelType w:val="hybridMultilevel"/>
    <w:tmpl w:val="7D743E58"/>
    <w:lvl w:ilvl="0" w:tplc="042A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6">
    <w:nsid w:val="67962439"/>
    <w:multiLevelType w:val="hybridMultilevel"/>
    <w:tmpl w:val="9AB214FE"/>
    <w:lvl w:ilvl="0" w:tplc="BF3CEE70">
      <w:start w:val="1"/>
      <w:numFmt w:val="decimal"/>
      <w:lvlText w:val="%1"/>
      <w:lvlJc w:val="left"/>
      <w:pPr>
        <w:ind w:left="720" w:hanging="360"/>
      </w:pPr>
      <w:rPr>
        <w:rFonts w:asciiTheme="majorHAnsi" w:eastAsia="Times New Roman" w:hAnsiTheme="majorHAnsi" w:cstheme="majorHAnsi" w:hint="default"/>
        <w:sz w:val="28"/>
        <w:szCs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8">
    <w:nsid w:val="6E440768"/>
    <w:multiLevelType w:val="hybridMultilevel"/>
    <w:tmpl w:val="BC7684D0"/>
    <w:lvl w:ilvl="0" w:tplc="80BC139C">
      <w:numFmt w:val="bullet"/>
      <w:lvlText w:val="-"/>
      <w:lvlJc w:val="left"/>
      <w:pPr>
        <w:ind w:left="851" w:hanging="164"/>
      </w:pPr>
      <w:rPr>
        <w:rFonts w:ascii="Times New Roman" w:eastAsia="Times New Roman" w:hAnsi="Times New Roman" w:cs="Times New Roman" w:hint="default"/>
        <w:b w:val="0"/>
        <w:bCs w:val="0"/>
        <w:i w:val="0"/>
        <w:iCs w:val="0"/>
        <w:w w:val="100"/>
        <w:sz w:val="28"/>
        <w:szCs w:val="28"/>
        <w:lang w:eastAsia="en-US" w:bidi="ar-SA"/>
      </w:rPr>
    </w:lvl>
    <w:lvl w:ilvl="1" w:tplc="C26A078A">
      <w:numFmt w:val="bullet"/>
      <w:lvlText w:val="•"/>
      <w:lvlJc w:val="left"/>
      <w:pPr>
        <w:ind w:left="1734" w:hanging="164"/>
      </w:pPr>
      <w:rPr>
        <w:rFonts w:hint="default"/>
        <w:lang w:eastAsia="en-US" w:bidi="ar-SA"/>
      </w:rPr>
    </w:lvl>
    <w:lvl w:ilvl="2" w:tplc="968E48E4">
      <w:numFmt w:val="bullet"/>
      <w:lvlText w:val="•"/>
      <w:lvlJc w:val="left"/>
      <w:pPr>
        <w:ind w:left="2609" w:hanging="164"/>
      </w:pPr>
      <w:rPr>
        <w:rFonts w:hint="default"/>
        <w:lang w:eastAsia="en-US" w:bidi="ar-SA"/>
      </w:rPr>
    </w:lvl>
    <w:lvl w:ilvl="3" w:tplc="C794F544">
      <w:numFmt w:val="bullet"/>
      <w:lvlText w:val="•"/>
      <w:lvlJc w:val="left"/>
      <w:pPr>
        <w:ind w:left="3483" w:hanging="164"/>
      </w:pPr>
      <w:rPr>
        <w:rFonts w:hint="default"/>
        <w:lang w:eastAsia="en-US" w:bidi="ar-SA"/>
      </w:rPr>
    </w:lvl>
    <w:lvl w:ilvl="4" w:tplc="F962B27A">
      <w:numFmt w:val="bullet"/>
      <w:lvlText w:val="•"/>
      <w:lvlJc w:val="left"/>
      <w:pPr>
        <w:ind w:left="4358" w:hanging="164"/>
      </w:pPr>
      <w:rPr>
        <w:rFonts w:hint="default"/>
        <w:lang w:eastAsia="en-US" w:bidi="ar-SA"/>
      </w:rPr>
    </w:lvl>
    <w:lvl w:ilvl="5" w:tplc="67105EE0">
      <w:numFmt w:val="bullet"/>
      <w:lvlText w:val="•"/>
      <w:lvlJc w:val="left"/>
      <w:pPr>
        <w:ind w:left="5233" w:hanging="164"/>
      </w:pPr>
      <w:rPr>
        <w:rFonts w:hint="default"/>
        <w:lang w:eastAsia="en-US" w:bidi="ar-SA"/>
      </w:rPr>
    </w:lvl>
    <w:lvl w:ilvl="6" w:tplc="1BCA5AF4">
      <w:numFmt w:val="bullet"/>
      <w:lvlText w:val="•"/>
      <w:lvlJc w:val="left"/>
      <w:pPr>
        <w:ind w:left="6107" w:hanging="164"/>
      </w:pPr>
      <w:rPr>
        <w:rFonts w:hint="default"/>
        <w:lang w:eastAsia="en-US" w:bidi="ar-SA"/>
      </w:rPr>
    </w:lvl>
    <w:lvl w:ilvl="7" w:tplc="DBDC255A">
      <w:numFmt w:val="bullet"/>
      <w:lvlText w:val="•"/>
      <w:lvlJc w:val="left"/>
      <w:pPr>
        <w:ind w:left="6982" w:hanging="164"/>
      </w:pPr>
      <w:rPr>
        <w:rFonts w:hint="default"/>
        <w:lang w:eastAsia="en-US" w:bidi="ar-SA"/>
      </w:rPr>
    </w:lvl>
    <w:lvl w:ilvl="8" w:tplc="755E170C">
      <w:numFmt w:val="bullet"/>
      <w:lvlText w:val="•"/>
      <w:lvlJc w:val="left"/>
      <w:pPr>
        <w:ind w:left="7857" w:hanging="164"/>
      </w:pPr>
      <w:rPr>
        <w:rFonts w:hint="default"/>
        <w:lang w:eastAsia="en-US" w:bidi="ar-SA"/>
      </w:rPr>
    </w:lvl>
  </w:abstractNum>
  <w:abstractNum w:abstractNumId="29">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31">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6975EF2"/>
    <w:multiLevelType w:val="singleLevel"/>
    <w:tmpl w:val="ED78AA10"/>
    <w:lvl w:ilvl="0">
      <w:start w:val="1"/>
      <w:numFmt w:val="decimal"/>
      <w:lvlText w:val="%1"/>
      <w:lvlJc w:val="center"/>
      <w:pPr>
        <w:tabs>
          <w:tab w:val="num" w:pos="360"/>
        </w:tabs>
        <w:ind w:left="190" w:hanging="190"/>
      </w:pPr>
    </w:lvl>
  </w:abstractNum>
  <w:abstractNum w:abstractNumId="34">
    <w:nsid w:val="7724780D"/>
    <w:multiLevelType w:val="hybridMultilevel"/>
    <w:tmpl w:val="BA166AB0"/>
    <w:lvl w:ilvl="0" w:tplc="042A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6">
    <w:nsid w:val="7F4D08D4"/>
    <w:multiLevelType w:val="hybridMultilevel"/>
    <w:tmpl w:val="0C381AF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FE94F9D"/>
    <w:multiLevelType w:val="hybridMultilevel"/>
    <w:tmpl w:val="DB608158"/>
    <w:lvl w:ilvl="0" w:tplc="0409000B">
      <w:start w:val="1"/>
      <w:numFmt w:val="bullet"/>
      <w:lvlText w:val=""/>
      <w:lvlJc w:val="left"/>
      <w:pPr>
        <w:ind w:left="920" w:hanging="360"/>
      </w:pPr>
      <w:rPr>
        <w:rFonts w:ascii="Wingdings" w:hAnsi="Wingdings"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4"/>
  </w:num>
  <w:num w:numId="2">
    <w:abstractNumId w:val="17"/>
  </w:num>
  <w:num w:numId="3">
    <w:abstractNumId w:val="19"/>
  </w:num>
  <w:num w:numId="4">
    <w:abstractNumId w:val="35"/>
  </w:num>
  <w:num w:numId="5">
    <w:abstractNumId w:val="25"/>
  </w:num>
  <w:num w:numId="6">
    <w:abstractNumId w:val="22"/>
  </w:num>
  <w:num w:numId="7">
    <w:abstractNumId w:val="2"/>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2"/>
  </w:num>
  <w:num w:numId="10">
    <w:abstractNumId w:val="12"/>
  </w:num>
  <w:num w:numId="11">
    <w:abstractNumId w:val="15"/>
  </w:num>
  <w:num w:numId="12">
    <w:abstractNumId w:val="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5"/>
  </w:num>
  <w:num w:numId="19">
    <w:abstractNumId w:val="10"/>
  </w:num>
  <w:num w:numId="20">
    <w:abstractNumId w:val="31"/>
  </w:num>
  <w:num w:numId="21">
    <w:abstractNumId w:val="27"/>
  </w:num>
  <w:num w:numId="22">
    <w:abstractNumId w:val="37"/>
  </w:num>
  <w:num w:numId="23">
    <w:abstractNumId w:val="30"/>
  </w:num>
  <w:num w:numId="24">
    <w:abstractNumId w:val="33"/>
  </w:num>
  <w:num w:numId="25">
    <w:abstractNumId w:val="24"/>
  </w:num>
  <w:num w:numId="26">
    <w:abstractNumId w:val="21"/>
  </w:num>
  <w:num w:numId="27">
    <w:abstractNumId w:val="34"/>
  </w:num>
  <w:num w:numId="28">
    <w:abstractNumId w:val="16"/>
  </w:num>
  <w:num w:numId="29">
    <w:abstractNumId w:val="23"/>
  </w:num>
  <w:num w:numId="3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8"/>
  </w:num>
  <w:num w:numId="33">
    <w:abstractNumId w:val="8"/>
  </w:num>
  <w:num w:numId="34">
    <w:abstractNumId w:val="11"/>
  </w:num>
  <w:num w:numId="35">
    <w:abstractNumId w:val="26"/>
  </w:num>
  <w:num w:numId="36">
    <w:abstractNumId w:val="28"/>
  </w:num>
  <w:num w:numId="37">
    <w:abstractNumId w:val="29"/>
  </w:num>
  <w:num w:numId="38">
    <w:abstractNumId w:val="4"/>
  </w:num>
  <w:num w:numId="39">
    <w:abstractNumId w:val="1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hideGrammaticalErrors/>
  <w:proofState w:grammar="clean"/>
  <w:defaultTabStop w:val="720"/>
  <w:characterSpacingControl w:val="doNotCompress"/>
  <w:hdrShapeDefaults>
    <o:shapedefaults v:ext="edit" spidmax="16386"/>
  </w:hdrShapeDefaults>
  <w:footnotePr>
    <w:numRestart w:val="eachPage"/>
    <w:footnote w:id="-1"/>
    <w:footnote w:id="0"/>
  </w:footnotePr>
  <w:endnotePr>
    <w:endnote w:id="-1"/>
    <w:endnote w:id="0"/>
  </w:endnotePr>
  <w:compat>
    <w:useFELayout/>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491"/>
    <w:rsid w:val="0003781A"/>
    <w:rsid w:val="00037ABF"/>
    <w:rsid w:val="00037B6A"/>
    <w:rsid w:val="00037DCC"/>
    <w:rsid w:val="00040196"/>
    <w:rsid w:val="0004033F"/>
    <w:rsid w:val="0004162F"/>
    <w:rsid w:val="00042850"/>
    <w:rsid w:val="00042919"/>
    <w:rsid w:val="00042B25"/>
    <w:rsid w:val="0004381C"/>
    <w:rsid w:val="00044419"/>
    <w:rsid w:val="000445B4"/>
    <w:rsid w:val="00044859"/>
    <w:rsid w:val="00044C27"/>
    <w:rsid w:val="0004504E"/>
    <w:rsid w:val="000451E0"/>
    <w:rsid w:val="0004560C"/>
    <w:rsid w:val="00045763"/>
    <w:rsid w:val="00045EA2"/>
    <w:rsid w:val="000462E5"/>
    <w:rsid w:val="00046327"/>
    <w:rsid w:val="00046718"/>
    <w:rsid w:val="00046C52"/>
    <w:rsid w:val="00046C59"/>
    <w:rsid w:val="000500BF"/>
    <w:rsid w:val="00050C59"/>
    <w:rsid w:val="0005106B"/>
    <w:rsid w:val="000511CF"/>
    <w:rsid w:val="0005149E"/>
    <w:rsid w:val="00051598"/>
    <w:rsid w:val="000516A1"/>
    <w:rsid w:val="0005186C"/>
    <w:rsid w:val="00051A95"/>
    <w:rsid w:val="00051D1B"/>
    <w:rsid w:val="00052527"/>
    <w:rsid w:val="00053C3D"/>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87DEF"/>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AB5"/>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3DD"/>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6FFA"/>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69F"/>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79B"/>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AB6"/>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2679"/>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EE3"/>
    <w:rsid w:val="00383F9B"/>
    <w:rsid w:val="00384D54"/>
    <w:rsid w:val="00385719"/>
    <w:rsid w:val="0038711B"/>
    <w:rsid w:val="00390313"/>
    <w:rsid w:val="00391CD5"/>
    <w:rsid w:val="00391D04"/>
    <w:rsid w:val="00392C8E"/>
    <w:rsid w:val="00393286"/>
    <w:rsid w:val="00393A94"/>
    <w:rsid w:val="00393F31"/>
    <w:rsid w:val="00395E9E"/>
    <w:rsid w:val="003969B6"/>
    <w:rsid w:val="0039738F"/>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16D3"/>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3DF7"/>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1DDD"/>
    <w:rsid w:val="00452360"/>
    <w:rsid w:val="0045291D"/>
    <w:rsid w:val="0045300A"/>
    <w:rsid w:val="004531E1"/>
    <w:rsid w:val="0045369E"/>
    <w:rsid w:val="00453B36"/>
    <w:rsid w:val="0045546E"/>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17"/>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2B66"/>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B35"/>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388"/>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0BB"/>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217"/>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707"/>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47DF"/>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5927"/>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6E94"/>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1D70"/>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3FA7"/>
    <w:rsid w:val="007F4AF8"/>
    <w:rsid w:val="007F5255"/>
    <w:rsid w:val="007F66B1"/>
    <w:rsid w:val="007F6E2E"/>
    <w:rsid w:val="007F7D87"/>
    <w:rsid w:val="0080063E"/>
    <w:rsid w:val="00800A75"/>
    <w:rsid w:val="00800E92"/>
    <w:rsid w:val="00801556"/>
    <w:rsid w:val="00801627"/>
    <w:rsid w:val="008032DE"/>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2B5"/>
    <w:rsid w:val="00880B26"/>
    <w:rsid w:val="00881FDC"/>
    <w:rsid w:val="008824AD"/>
    <w:rsid w:val="00882AE0"/>
    <w:rsid w:val="0088341A"/>
    <w:rsid w:val="008836F2"/>
    <w:rsid w:val="00884F5B"/>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958"/>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28C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AD9"/>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3F1"/>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6708"/>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2746"/>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0E6C"/>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5B43"/>
    <w:rsid w:val="00B06233"/>
    <w:rsid w:val="00B07855"/>
    <w:rsid w:val="00B1084C"/>
    <w:rsid w:val="00B10867"/>
    <w:rsid w:val="00B1169D"/>
    <w:rsid w:val="00B117F2"/>
    <w:rsid w:val="00B11A77"/>
    <w:rsid w:val="00B12105"/>
    <w:rsid w:val="00B1275E"/>
    <w:rsid w:val="00B13378"/>
    <w:rsid w:val="00B13612"/>
    <w:rsid w:val="00B13A81"/>
    <w:rsid w:val="00B13F30"/>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0DCB"/>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183"/>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6019"/>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17C0"/>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7B4"/>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28D4"/>
    <w:rsid w:val="00C53F7C"/>
    <w:rsid w:val="00C54CA2"/>
    <w:rsid w:val="00C55BDC"/>
    <w:rsid w:val="00C55D98"/>
    <w:rsid w:val="00C56287"/>
    <w:rsid w:val="00C6033B"/>
    <w:rsid w:val="00C62083"/>
    <w:rsid w:val="00C627BA"/>
    <w:rsid w:val="00C63250"/>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5AB"/>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0C2"/>
    <w:rsid w:val="00CF6207"/>
    <w:rsid w:val="00CF740F"/>
    <w:rsid w:val="00CF7663"/>
    <w:rsid w:val="00CF7684"/>
    <w:rsid w:val="00CF7DFA"/>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8D1"/>
    <w:rsid w:val="00D12E84"/>
    <w:rsid w:val="00D13479"/>
    <w:rsid w:val="00D13E11"/>
    <w:rsid w:val="00D1410A"/>
    <w:rsid w:val="00D15988"/>
    <w:rsid w:val="00D15B07"/>
    <w:rsid w:val="00D15BA7"/>
    <w:rsid w:val="00D1641B"/>
    <w:rsid w:val="00D16DD2"/>
    <w:rsid w:val="00D16DDB"/>
    <w:rsid w:val="00D174BA"/>
    <w:rsid w:val="00D20BAA"/>
    <w:rsid w:val="00D20DD7"/>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CB"/>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5EC8"/>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47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268A7"/>
    <w:rsid w:val="00E30828"/>
    <w:rsid w:val="00E32640"/>
    <w:rsid w:val="00E3285C"/>
    <w:rsid w:val="00E32AAC"/>
    <w:rsid w:val="00E32EF1"/>
    <w:rsid w:val="00E332F0"/>
    <w:rsid w:val="00E3387F"/>
    <w:rsid w:val="00E33CF5"/>
    <w:rsid w:val="00E34405"/>
    <w:rsid w:val="00E34BA9"/>
    <w:rsid w:val="00E37093"/>
    <w:rsid w:val="00E37780"/>
    <w:rsid w:val="00E37B59"/>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0B79"/>
    <w:rsid w:val="00E91388"/>
    <w:rsid w:val="00E92249"/>
    <w:rsid w:val="00E937DC"/>
    <w:rsid w:val="00E94612"/>
    <w:rsid w:val="00E948C1"/>
    <w:rsid w:val="00E949E2"/>
    <w:rsid w:val="00E95F5D"/>
    <w:rsid w:val="00E9773D"/>
    <w:rsid w:val="00EA1492"/>
    <w:rsid w:val="00EA1C9F"/>
    <w:rsid w:val="00EA379C"/>
    <w:rsid w:val="00EA4007"/>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482F"/>
    <w:rsid w:val="00ED57D5"/>
    <w:rsid w:val="00ED6494"/>
    <w:rsid w:val="00ED74EA"/>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1225"/>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C47"/>
    <w:rsid w:val="00FA5D0D"/>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669"/>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0B74"/>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annotation text" w:uiPriority="0"/>
    <w:lsdException w:name="head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TN1,HG-Level 1,ch­¬ng Char,MVA,VN,h1,heading1,proj,proj1,proj5,proj6,proj7,proj8,proj9,proj10,proj11,proj12,proj13,proj14,proj15,proj51,proj61,proj71,proj81,proj91,proj101,proj111,proj121,H 1,T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titre sous-section,Appendix 1- Titre 2,MVA2,Heading 2-A,dau muc,(suindext),(suindext) Char,l2,2nd level,Titre2,Header 2,节标题 1.1,标题2,1.1标题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TN1 Char,HG-Level 1 Char,ch­¬ng Char Char,MVA Char,VN Char,h1 Char,heading1 Char,proj Char,proj1 Char,proj5 Char,proj6 Char,proj7 Char,proj8 Char,proj9 Char,proj10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titre sous-section Char,Appendix 1- Titre 2 Char,MVA2 Char,Heading 2-A Char,l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Char5,Char,Heade 2,Header-section 2"/>
    <w:basedOn w:val="Normal"/>
    <w:link w:val="HeaderChar"/>
    <w:rsid w:val="00E05AF1"/>
    <w:rPr>
      <w:sz w:val="20"/>
    </w:rPr>
  </w:style>
  <w:style w:type="character" w:customStyle="1" w:styleId="HeaderChar">
    <w:name w:val="Header Char"/>
    <w:aliases w:val="S-title Char,h Char,Char5 Char,Char Char,Heade 2 Char,Header-section 2 Char"/>
    <w:link w:val="Header"/>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text1.5 + Times New Roman,13 pt,Before:  0.38&quot;,Body Text Char Char Char,Body Text Char Char,Body Text1,bt,body text,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Body Text Indent Char Char Char Char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aliases w:val="Body Text 2 Char Char Char,Body Text 2 Char Char"/>
    <w:basedOn w:val="Normal"/>
    <w:link w:val="BodyText2Char"/>
    <w:rsid w:val="00E05AF1"/>
    <w:pPr>
      <w:suppressAutoHyphens/>
    </w:pPr>
    <w:rPr>
      <w:i/>
    </w:rPr>
  </w:style>
  <w:style w:type="character" w:customStyle="1" w:styleId="BodyText2Char">
    <w:name w:val="Body Text 2 Char"/>
    <w:aliases w:val="Body Text 2 Char Char Char Char,Body Text 2 Char Char Char1"/>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ản"/>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Style10">
    <w:name w:val="Style10"/>
    <w:basedOn w:val="Normal"/>
    <w:qFormat/>
    <w:rsid w:val="008802B5"/>
    <w:pPr>
      <w:numPr>
        <w:numId w:val="15"/>
      </w:numPr>
      <w:spacing w:after="240"/>
      <w:jc w:val="left"/>
    </w:pPr>
    <w:rPr>
      <w:rFonts w:ascii="Calibri" w:eastAsia="MS Mincho" w:hAnsi="Calibri"/>
      <w:b/>
      <w:color w:val="000000"/>
      <w:szCs w:val="24"/>
    </w:rPr>
  </w:style>
  <w:style w:type="paragraph" w:customStyle="1" w:styleId="TableParagraph">
    <w:name w:val="Table Paragraph"/>
    <w:basedOn w:val="Normal"/>
    <w:uiPriority w:val="1"/>
    <w:qFormat/>
    <w:rsid w:val="008802B5"/>
    <w:pPr>
      <w:widowControl w:val="0"/>
      <w:spacing w:before="52"/>
      <w:ind w:left="103"/>
      <w:jc w:val="left"/>
    </w:pPr>
    <w:rPr>
      <w:sz w:val="22"/>
      <w:szCs w:val="22"/>
    </w:rPr>
  </w:style>
  <w:style w:type="paragraph" w:customStyle="1" w:styleId="dieu">
    <w:name w:val="dieu"/>
    <w:basedOn w:val="Normal"/>
    <w:link w:val="dieuChar"/>
    <w:rsid w:val="00E268A7"/>
    <w:pPr>
      <w:spacing w:after="120"/>
      <w:ind w:left="74" w:firstLine="720"/>
    </w:pPr>
    <w:rPr>
      <w:b/>
      <w:color w:val="0000FF"/>
      <w:sz w:val="26"/>
    </w:rPr>
  </w:style>
  <w:style w:type="character" w:customStyle="1" w:styleId="SPDForm2Char">
    <w:name w:val="SPD  Form 2 Char"/>
    <w:link w:val="SPDForm2"/>
    <w:rsid w:val="00E268A7"/>
    <w:rPr>
      <w:rFonts w:ascii="Times New Roman" w:eastAsia="Times New Roman" w:hAnsi="Times New Roman"/>
      <w:b/>
      <w:sz w:val="36"/>
    </w:rPr>
  </w:style>
  <w:style w:type="character" w:customStyle="1" w:styleId="text1">
    <w:name w:val="text1"/>
    <w:rsid w:val="00E268A7"/>
    <w:rPr>
      <w:rFonts w:ascii="Arial" w:hAnsi="Arial" w:cs="Arial" w:hint="default"/>
      <w:b w:val="0"/>
      <w:bCs w:val="0"/>
      <w:strike w:val="0"/>
      <w:dstrike w:val="0"/>
      <w:color w:val="070707"/>
      <w:sz w:val="20"/>
      <w:szCs w:val="20"/>
      <w:u w:val="none"/>
      <w:effect w:val="none"/>
    </w:rPr>
  </w:style>
  <w:style w:type="paragraph" w:customStyle="1" w:styleId="font5">
    <w:name w:val="font5"/>
    <w:basedOn w:val="Normal"/>
    <w:rsid w:val="00E268A7"/>
    <w:pPr>
      <w:spacing w:before="100" w:beforeAutospacing="1" w:after="100" w:afterAutospacing="1"/>
      <w:jc w:val="left"/>
    </w:pPr>
    <w:rPr>
      <w:b/>
      <w:bCs/>
      <w:color w:val="000000"/>
      <w:sz w:val="26"/>
      <w:szCs w:val="26"/>
      <w:lang w:eastAsia="ja-JP"/>
    </w:rPr>
  </w:style>
  <w:style w:type="paragraph" w:customStyle="1" w:styleId="font6">
    <w:name w:val="font6"/>
    <w:basedOn w:val="Normal"/>
    <w:rsid w:val="00E268A7"/>
    <w:pPr>
      <w:spacing w:before="100" w:beforeAutospacing="1" w:after="100" w:afterAutospacing="1"/>
      <w:jc w:val="left"/>
    </w:pPr>
    <w:rPr>
      <w:color w:val="000000"/>
      <w:sz w:val="26"/>
      <w:szCs w:val="26"/>
      <w:lang w:eastAsia="ja-JP"/>
    </w:rPr>
  </w:style>
  <w:style w:type="paragraph" w:customStyle="1" w:styleId="font7">
    <w:name w:val="font7"/>
    <w:basedOn w:val="Normal"/>
    <w:rsid w:val="00E268A7"/>
    <w:pPr>
      <w:spacing w:before="100" w:beforeAutospacing="1" w:after="100" w:afterAutospacing="1"/>
      <w:jc w:val="left"/>
    </w:pPr>
    <w:rPr>
      <w:sz w:val="26"/>
      <w:szCs w:val="26"/>
      <w:lang w:eastAsia="ja-JP"/>
    </w:rPr>
  </w:style>
  <w:style w:type="paragraph" w:customStyle="1" w:styleId="font8">
    <w:name w:val="font8"/>
    <w:basedOn w:val="Normal"/>
    <w:rsid w:val="00E268A7"/>
    <w:pPr>
      <w:spacing w:before="100" w:beforeAutospacing="1" w:after="100" w:afterAutospacing="1"/>
      <w:jc w:val="left"/>
    </w:pPr>
    <w:rPr>
      <w:rFonts w:ascii="Tahoma" w:hAnsi="Tahoma" w:cs="Tahoma"/>
      <w:color w:val="000000"/>
      <w:sz w:val="18"/>
      <w:szCs w:val="18"/>
      <w:lang w:eastAsia="ja-JP"/>
    </w:rPr>
  </w:style>
  <w:style w:type="paragraph" w:customStyle="1" w:styleId="font9">
    <w:name w:val="font9"/>
    <w:basedOn w:val="Normal"/>
    <w:rsid w:val="00E268A7"/>
    <w:pPr>
      <w:spacing w:before="100" w:beforeAutospacing="1" w:after="100" w:afterAutospacing="1"/>
      <w:jc w:val="left"/>
    </w:pPr>
    <w:rPr>
      <w:rFonts w:ascii="Tahoma" w:hAnsi="Tahoma" w:cs="Tahoma"/>
      <w:b/>
      <w:bCs/>
      <w:color w:val="000000"/>
      <w:sz w:val="18"/>
      <w:szCs w:val="18"/>
      <w:lang w:eastAsia="ja-JP"/>
    </w:rPr>
  </w:style>
  <w:style w:type="paragraph" w:customStyle="1" w:styleId="xl63">
    <w:name w:val="xl63"/>
    <w:basedOn w:val="Normal"/>
    <w:rsid w:val="00E268A7"/>
    <w:pPr>
      <w:spacing w:before="100" w:beforeAutospacing="1" w:after="100" w:afterAutospacing="1"/>
      <w:jc w:val="center"/>
    </w:pPr>
    <w:rPr>
      <w:sz w:val="26"/>
      <w:szCs w:val="26"/>
      <w:lang w:eastAsia="ja-JP"/>
    </w:rPr>
  </w:style>
  <w:style w:type="paragraph" w:customStyle="1" w:styleId="xl64">
    <w:name w:val="xl64"/>
    <w:basedOn w:val="Normal"/>
    <w:rsid w:val="00E268A7"/>
    <w:pPr>
      <w:spacing w:before="100" w:beforeAutospacing="1" w:after="100" w:afterAutospacing="1"/>
      <w:jc w:val="left"/>
    </w:pPr>
    <w:rPr>
      <w:sz w:val="26"/>
      <w:szCs w:val="26"/>
      <w:lang w:eastAsia="ja-JP"/>
    </w:rPr>
  </w:style>
  <w:style w:type="paragraph" w:customStyle="1" w:styleId="xl65">
    <w:name w:val="xl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6">
    <w:name w:val="xl6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eastAsia="ja-JP"/>
    </w:rPr>
  </w:style>
  <w:style w:type="paragraph" w:customStyle="1" w:styleId="xl67">
    <w:name w:val="xl6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eastAsia="ja-JP"/>
    </w:rPr>
  </w:style>
  <w:style w:type="paragraph" w:customStyle="1" w:styleId="xl68">
    <w:name w:val="xl6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69">
    <w:name w:val="xl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0">
    <w:name w:val="xl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1">
    <w:name w:val="xl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eastAsia="ja-JP"/>
    </w:rPr>
  </w:style>
  <w:style w:type="paragraph" w:customStyle="1" w:styleId="xl72">
    <w:name w:val="xl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6"/>
      <w:szCs w:val="26"/>
      <w:lang w:eastAsia="ja-JP"/>
    </w:rPr>
  </w:style>
  <w:style w:type="paragraph" w:customStyle="1" w:styleId="xl73">
    <w:name w:val="xl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4">
    <w:name w:val="xl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6"/>
      <w:szCs w:val="26"/>
      <w:lang w:eastAsia="ja-JP"/>
    </w:rPr>
  </w:style>
  <w:style w:type="paragraph" w:customStyle="1" w:styleId="xl75">
    <w:name w:val="xl75"/>
    <w:basedOn w:val="Normal"/>
    <w:rsid w:val="00E268A7"/>
    <w:pPr>
      <w:pBdr>
        <w:top w:val="single" w:sz="4" w:space="0" w:color="auto"/>
        <w:left w:val="single" w:sz="4" w:space="0" w:color="auto"/>
        <w:right w:val="single" w:sz="4" w:space="0" w:color="auto"/>
      </w:pBdr>
      <w:spacing w:before="100" w:beforeAutospacing="1" w:after="100" w:afterAutospacing="1"/>
      <w:jc w:val="center"/>
    </w:pPr>
    <w:rPr>
      <w:sz w:val="26"/>
      <w:szCs w:val="26"/>
      <w:lang w:eastAsia="ja-JP"/>
    </w:rPr>
  </w:style>
  <w:style w:type="paragraph" w:customStyle="1" w:styleId="xl76">
    <w:name w:val="xl76"/>
    <w:basedOn w:val="Normal"/>
    <w:rsid w:val="00E268A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b/>
      <w:bCs/>
      <w:sz w:val="26"/>
      <w:szCs w:val="26"/>
      <w:lang w:eastAsia="ja-JP"/>
    </w:rPr>
  </w:style>
  <w:style w:type="paragraph" w:customStyle="1" w:styleId="xl77">
    <w:name w:val="xl77"/>
    <w:basedOn w:val="Normal"/>
    <w:rsid w:val="00E268A7"/>
    <w:pPr>
      <w:pBdr>
        <w:bottom w:val="single" w:sz="8" w:space="0" w:color="auto"/>
        <w:right w:val="single" w:sz="8" w:space="0" w:color="auto"/>
      </w:pBdr>
      <w:shd w:val="clear" w:color="000000" w:fill="FFFFFF"/>
      <w:spacing w:before="100" w:beforeAutospacing="1" w:after="100" w:afterAutospacing="1"/>
      <w:jc w:val="left"/>
    </w:pPr>
    <w:rPr>
      <w:b/>
      <w:bCs/>
      <w:sz w:val="26"/>
      <w:szCs w:val="26"/>
      <w:lang w:eastAsia="ja-JP"/>
    </w:rPr>
  </w:style>
  <w:style w:type="paragraph" w:customStyle="1" w:styleId="xl78">
    <w:name w:val="xl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6"/>
      <w:szCs w:val="26"/>
      <w:lang w:eastAsia="ja-JP"/>
    </w:rPr>
  </w:style>
  <w:style w:type="paragraph" w:customStyle="1" w:styleId="xl79">
    <w:name w:val="xl79"/>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700" w:firstLine="700"/>
      <w:jc w:val="left"/>
      <w:textAlignment w:val="top"/>
    </w:pPr>
    <w:rPr>
      <w:b/>
      <w:bCs/>
      <w:sz w:val="26"/>
      <w:szCs w:val="26"/>
      <w:lang w:eastAsia="ja-JP"/>
    </w:rPr>
  </w:style>
  <w:style w:type="paragraph" w:customStyle="1" w:styleId="xl80">
    <w:name w:val="xl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81">
    <w:name w:val="xl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82">
    <w:name w:val="xl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26"/>
      <w:szCs w:val="26"/>
      <w:lang w:eastAsia="ja-JP"/>
    </w:rPr>
  </w:style>
  <w:style w:type="paragraph" w:customStyle="1" w:styleId="xl83">
    <w:name w:val="xl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eastAsia="ja-JP"/>
    </w:rPr>
  </w:style>
  <w:style w:type="paragraph" w:customStyle="1" w:styleId="xl84">
    <w:name w:val="xl8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lang w:eastAsia="ja-JP"/>
    </w:rPr>
  </w:style>
  <w:style w:type="paragraph" w:customStyle="1" w:styleId="xl85">
    <w:name w:val="xl8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86">
    <w:name w:val="xl8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lang w:eastAsia="ja-JP"/>
    </w:rPr>
  </w:style>
  <w:style w:type="paragraph" w:customStyle="1" w:styleId="xl87">
    <w:name w:val="xl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88">
    <w:name w:val="xl8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 w:val="26"/>
      <w:szCs w:val="26"/>
      <w:lang w:eastAsia="ja-JP"/>
    </w:rPr>
  </w:style>
  <w:style w:type="paragraph" w:customStyle="1" w:styleId="xl89">
    <w:name w:val="xl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0">
    <w:name w:val="xl90"/>
    <w:basedOn w:val="Normal"/>
    <w:rsid w:val="00E268A7"/>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jc w:val="left"/>
      <w:textAlignment w:val="top"/>
    </w:pPr>
    <w:rPr>
      <w:b/>
      <w:bCs/>
      <w:sz w:val="26"/>
      <w:szCs w:val="26"/>
      <w:lang w:eastAsia="ja-JP"/>
    </w:rPr>
  </w:style>
  <w:style w:type="paragraph" w:customStyle="1" w:styleId="xl91">
    <w:name w:val="xl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92">
    <w:name w:val="xl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lang w:eastAsia="ja-JP"/>
    </w:rPr>
  </w:style>
  <w:style w:type="paragraph" w:customStyle="1" w:styleId="xl93">
    <w:name w:val="xl93"/>
    <w:basedOn w:val="Normal"/>
    <w:rsid w:val="00E268A7"/>
    <w:pPr>
      <w:shd w:val="clear" w:color="000000" w:fill="FFFFFF"/>
      <w:spacing w:before="100" w:beforeAutospacing="1" w:after="100" w:afterAutospacing="1"/>
      <w:jc w:val="center"/>
    </w:pPr>
    <w:rPr>
      <w:b/>
      <w:bCs/>
      <w:sz w:val="26"/>
      <w:szCs w:val="26"/>
      <w:lang w:eastAsia="ja-JP"/>
    </w:rPr>
  </w:style>
  <w:style w:type="paragraph" w:customStyle="1" w:styleId="xl94">
    <w:name w:val="xl94"/>
    <w:basedOn w:val="Normal"/>
    <w:rsid w:val="00E268A7"/>
    <w:pPr>
      <w:shd w:val="clear" w:color="000000" w:fill="FFFFFF"/>
      <w:spacing w:before="100" w:beforeAutospacing="1" w:after="100" w:afterAutospacing="1"/>
      <w:jc w:val="left"/>
    </w:pPr>
    <w:rPr>
      <w:b/>
      <w:bCs/>
      <w:sz w:val="26"/>
      <w:szCs w:val="26"/>
      <w:lang w:eastAsia="ja-JP"/>
    </w:rPr>
  </w:style>
  <w:style w:type="paragraph" w:customStyle="1" w:styleId="xl95">
    <w:name w:val="xl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6"/>
      <w:szCs w:val="26"/>
      <w:lang w:eastAsia="ja-JP"/>
    </w:rPr>
  </w:style>
  <w:style w:type="paragraph" w:customStyle="1" w:styleId="xl96">
    <w:name w:val="xl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lang w:eastAsia="ja-JP"/>
    </w:rPr>
  </w:style>
  <w:style w:type="paragraph" w:customStyle="1" w:styleId="xl97">
    <w:name w:val="xl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98">
    <w:name w:val="xl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99">
    <w:name w:val="xl99"/>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top"/>
    </w:pPr>
    <w:rPr>
      <w:color w:val="000000"/>
      <w:sz w:val="26"/>
      <w:szCs w:val="26"/>
      <w:lang w:eastAsia="ja-JP"/>
    </w:rPr>
  </w:style>
  <w:style w:type="paragraph" w:customStyle="1" w:styleId="xl100">
    <w:name w:val="xl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1">
    <w:name w:val="xl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6"/>
      <w:szCs w:val="26"/>
      <w:lang w:eastAsia="ja-JP"/>
    </w:rPr>
  </w:style>
  <w:style w:type="paragraph" w:customStyle="1" w:styleId="xl102">
    <w:name w:val="xl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3">
    <w:name w:val="xl103"/>
    <w:basedOn w:val="Normal"/>
    <w:rsid w:val="00E268A7"/>
    <w:pPr>
      <w:pBdr>
        <w:top w:val="single" w:sz="4" w:space="0" w:color="auto"/>
        <w:left w:val="single" w:sz="4" w:space="0" w:color="auto"/>
        <w:bottom w:val="single" w:sz="4" w:space="0" w:color="auto"/>
        <w:right w:val="single" w:sz="4" w:space="7" w:color="auto"/>
      </w:pBdr>
      <w:spacing w:before="100" w:beforeAutospacing="1" w:after="100" w:afterAutospacing="1"/>
      <w:ind w:firstLineChars="100" w:firstLine="100"/>
      <w:jc w:val="right"/>
      <w:textAlignment w:val="center"/>
    </w:pPr>
    <w:rPr>
      <w:color w:val="000000"/>
      <w:sz w:val="26"/>
      <w:szCs w:val="26"/>
      <w:lang w:eastAsia="ja-JP"/>
    </w:rPr>
  </w:style>
  <w:style w:type="paragraph" w:customStyle="1" w:styleId="xl104">
    <w:name w:val="xl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6"/>
      <w:szCs w:val="26"/>
      <w:lang w:eastAsia="ja-JP"/>
    </w:rPr>
  </w:style>
  <w:style w:type="paragraph" w:customStyle="1" w:styleId="xl105">
    <w:name w:val="xl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6"/>
      <w:szCs w:val="26"/>
      <w:lang w:eastAsia="ja-JP"/>
    </w:rPr>
  </w:style>
  <w:style w:type="paragraph" w:customStyle="1" w:styleId="xl106">
    <w:name w:val="xl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6"/>
      <w:szCs w:val="26"/>
      <w:lang w:eastAsia="ja-JP"/>
    </w:rPr>
  </w:style>
  <w:style w:type="paragraph" w:customStyle="1" w:styleId="xl107">
    <w:name w:val="xl107"/>
    <w:basedOn w:val="Normal"/>
    <w:rsid w:val="00E268A7"/>
    <w:pPr>
      <w:spacing w:before="100" w:beforeAutospacing="1" w:after="100" w:afterAutospacing="1"/>
      <w:jc w:val="right"/>
    </w:pPr>
    <w:rPr>
      <w:sz w:val="26"/>
      <w:szCs w:val="26"/>
      <w:lang w:eastAsia="ja-JP"/>
    </w:rPr>
  </w:style>
  <w:style w:type="paragraph" w:customStyle="1" w:styleId="xl108">
    <w:name w:val="xl1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6"/>
      <w:szCs w:val="26"/>
      <w:lang w:eastAsia="ja-JP"/>
    </w:rPr>
  </w:style>
  <w:style w:type="character" w:customStyle="1" w:styleId="Heading4CharChar">
    <w:name w:val="Heading 4 Char Char"/>
    <w:qFormat/>
    <w:rsid w:val="00E268A7"/>
    <w:rPr>
      <w:rFonts w:ascii="Tahoma" w:hAnsi="Tahoma" w:cs="Tahoma"/>
      <w:b/>
      <w:color w:val="auto"/>
      <w:sz w:val="26"/>
      <w:szCs w:val="26"/>
      <w:lang w:val="en-US" w:eastAsia="en-US" w:bidi="ar-SA"/>
    </w:rPr>
  </w:style>
  <w:style w:type="paragraph" w:customStyle="1" w:styleId="StyleHeading4h4H4Sub-ClauseSub-paragraphClauseSubSubNoName1">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0">
    <w:name w:val="0.0"/>
    <w:basedOn w:val="Heading6"/>
    <w:qFormat/>
    <w:rsid w:val="00E268A7"/>
    <w:pPr>
      <w:keepLines w:val="0"/>
      <w:numPr>
        <w:ilvl w:val="3"/>
        <w:numId w:val="19"/>
      </w:numPr>
      <w:suppressAutoHyphens w:val="0"/>
      <w:ind w:right="0"/>
    </w:pPr>
    <w:rPr>
      <w:color w:val="000000"/>
    </w:rPr>
  </w:style>
  <w:style w:type="paragraph" w:customStyle="1" w:styleId="011">
    <w:name w:val="0.1.1"/>
    <w:basedOn w:val="Normal"/>
    <w:qFormat/>
    <w:rsid w:val="00E268A7"/>
    <w:pPr>
      <w:numPr>
        <w:ilvl w:val="2"/>
        <w:numId w:val="19"/>
      </w:numPr>
      <w:spacing w:before="120" w:after="120" w:line="312" w:lineRule="auto"/>
      <w:jc w:val="left"/>
    </w:pPr>
    <w:rPr>
      <w:b/>
      <w:color w:val="000000"/>
      <w:sz w:val="26"/>
      <w:szCs w:val="26"/>
    </w:rPr>
  </w:style>
  <w:style w:type="paragraph" w:customStyle="1" w:styleId="0111">
    <w:name w:val="0.1.1.1"/>
    <w:basedOn w:val="Normal"/>
    <w:link w:val="0111Char"/>
    <w:qFormat/>
    <w:rsid w:val="00E268A7"/>
    <w:pPr>
      <w:spacing w:before="120" w:after="120" w:line="312" w:lineRule="auto"/>
      <w:jc w:val="left"/>
    </w:pPr>
    <w:rPr>
      <w:b/>
      <w:color w:val="000000"/>
      <w:sz w:val="26"/>
      <w:szCs w:val="26"/>
    </w:rPr>
  </w:style>
  <w:style w:type="character" w:customStyle="1" w:styleId="0111Char">
    <w:name w:val="0.1.1.1 Char"/>
    <w:link w:val="0111"/>
    <w:rsid w:val="00E268A7"/>
    <w:rPr>
      <w:rFonts w:ascii="Times New Roman" w:eastAsia="Times New Roman" w:hAnsi="Times New Roman"/>
      <w:b/>
      <w:color w:val="000000"/>
      <w:sz w:val="26"/>
      <w:szCs w:val="26"/>
    </w:rPr>
  </w:style>
  <w:style w:type="paragraph" w:customStyle="1" w:styleId="0">
    <w:name w:val="0."/>
    <w:basedOn w:val="Normal"/>
    <w:qFormat/>
    <w:rsid w:val="00E268A7"/>
    <w:pPr>
      <w:jc w:val="center"/>
    </w:pPr>
    <w:rPr>
      <w:b/>
      <w:sz w:val="28"/>
    </w:rPr>
  </w:style>
  <w:style w:type="paragraph" w:customStyle="1" w:styleId="01111">
    <w:name w:val="0.1.1.1.1"/>
    <w:basedOn w:val="0111"/>
    <w:link w:val="01111Char"/>
    <w:qFormat/>
    <w:rsid w:val="00E268A7"/>
  </w:style>
  <w:style w:type="character" w:customStyle="1" w:styleId="01111Char">
    <w:name w:val="0.1.1.1.1 Char"/>
    <w:link w:val="01111"/>
    <w:rsid w:val="00E268A7"/>
    <w:rPr>
      <w:rFonts w:ascii="Times New Roman" w:eastAsia="Times New Roman" w:hAnsi="Times New Roman"/>
      <w:b/>
      <w:color w:val="000000"/>
      <w:sz w:val="26"/>
      <w:szCs w:val="26"/>
    </w:rPr>
  </w:style>
  <w:style w:type="character" w:customStyle="1" w:styleId="fontstyle11">
    <w:name w:val="fontstyle11"/>
    <w:rsid w:val="00E268A7"/>
    <w:rPr>
      <w:rFonts w:ascii="Bold" w:hAnsi="Bold" w:hint="default"/>
      <w:b/>
      <w:bCs/>
      <w:i w:val="0"/>
      <w:iCs w:val="0"/>
      <w:color w:val="000000"/>
      <w:sz w:val="26"/>
      <w:szCs w:val="26"/>
    </w:rPr>
  </w:style>
  <w:style w:type="paragraph" w:customStyle="1" w:styleId="xl203">
    <w:name w:val="xl203"/>
    <w:basedOn w:val="Normal"/>
    <w:rsid w:val="00E268A7"/>
    <w:pPr>
      <w:spacing w:before="100" w:beforeAutospacing="1" w:after="100" w:afterAutospacing="1"/>
      <w:jc w:val="center"/>
      <w:textAlignment w:val="center"/>
    </w:pPr>
    <w:rPr>
      <w:szCs w:val="24"/>
      <w:lang w:eastAsia="ja-JP"/>
    </w:rPr>
  </w:style>
  <w:style w:type="paragraph" w:customStyle="1" w:styleId="xl204">
    <w:name w:val="xl204"/>
    <w:basedOn w:val="Normal"/>
    <w:rsid w:val="00E268A7"/>
    <w:pPr>
      <w:spacing w:before="100" w:beforeAutospacing="1" w:after="100" w:afterAutospacing="1"/>
      <w:jc w:val="left"/>
      <w:textAlignment w:val="center"/>
    </w:pPr>
    <w:rPr>
      <w:szCs w:val="24"/>
      <w:lang w:eastAsia="ja-JP"/>
    </w:rPr>
  </w:style>
  <w:style w:type="paragraph" w:customStyle="1" w:styleId="xl205">
    <w:name w:val="xl205"/>
    <w:basedOn w:val="Normal"/>
    <w:rsid w:val="00E268A7"/>
    <w:pPr>
      <w:spacing w:before="100" w:beforeAutospacing="1" w:after="100" w:afterAutospacing="1"/>
      <w:jc w:val="left"/>
      <w:textAlignment w:val="center"/>
    </w:pPr>
    <w:rPr>
      <w:szCs w:val="24"/>
      <w:lang w:eastAsia="ja-JP"/>
    </w:rPr>
  </w:style>
  <w:style w:type="paragraph" w:customStyle="1" w:styleId="xl206">
    <w:name w:val="xl206"/>
    <w:basedOn w:val="Normal"/>
    <w:rsid w:val="00E268A7"/>
    <w:pPr>
      <w:spacing w:before="100" w:beforeAutospacing="1" w:after="100" w:afterAutospacing="1"/>
      <w:jc w:val="left"/>
      <w:textAlignment w:val="center"/>
    </w:pPr>
    <w:rPr>
      <w:szCs w:val="24"/>
      <w:lang w:eastAsia="ja-JP"/>
    </w:rPr>
  </w:style>
  <w:style w:type="paragraph" w:customStyle="1" w:styleId="xl207">
    <w:name w:val="xl207"/>
    <w:basedOn w:val="Normal"/>
    <w:rsid w:val="00E268A7"/>
    <w:pPr>
      <w:spacing w:before="100" w:beforeAutospacing="1" w:after="100" w:afterAutospacing="1"/>
      <w:jc w:val="left"/>
      <w:textAlignment w:val="center"/>
    </w:pPr>
    <w:rPr>
      <w:b/>
      <w:bCs/>
      <w:szCs w:val="24"/>
      <w:lang w:eastAsia="ja-JP"/>
    </w:rPr>
  </w:style>
  <w:style w:type="paragraph" w:customStyle="1" w:styleId="xl208">
    <w:name w:val="xl20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09">
    <w:name w:val="xl209"/>
    <w:basedOn w:val="Normal"/>
    <w:rsid w:val="00E268A7"/>
    <w:pPr>
      <w:shd w:val="clear" w:color="000000" w:fill="FFFF00"/>
      <w:spacing w:before="100" w:beforeAutospacing="1" w:after="100" w:afterAutospacing="1"/>
      <w:jc w:val="left"/>
      <w:textAlignment w:val="center"/>
    </w:pPr>
    <w:rPr>
      <w:szCs w:val="24"/>
      <w:lang w:eastAsia="ja-JP"/>
    </w:rPr>
  </w:style>
  <w:style w:type="paragraph" w:customStyle="1" w:styleId="xl210">
    <w:name w:val="xl21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eastAsia="ja-JP"/>
    </w:rPr>
  </w:style>
  <w:style w:type="paragraph" w:customStyle="1" w:styleId="xl211">
    <w:name w:val="xl2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eastAsia="ja-JP"/>
    </w:rPr>
  </w:style>
  <w:style w:type="paragraph" w:customStyle="1" w:styleId="xl212">
    <w:name w:val="xl2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3">
    <w:name w:val="xl2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14">
    <w:name w:val="xl2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15">
    <w:name w:val="xl215"/>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6">
    <w:name w:val="xl216"/>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left"/>
      <w:textAlignment w:val="center"/>
    </w:pPr>
    <w:rPr>
      <w:color w:val="000000"/>
      <w:sz w:val="26"/>
      <w:szCs w:val="26"/>
      <w:lang w:eastAsia="ja-JP"/>
    </w:rPr>
  </w:style>
  <w:style w:type="paragraph" w:customStyle="1" w:styleId="xl217">
    <w:name w:val="xl217"/>
    <w:basedOn w:val="Normal"/>
    <w:rsid w:val="00E268A7"/>
    <w:pPr>
      <w:pBdr>
        <w:top w:val="single" w:sz="4" w:space="0" w:color="auto"/>
        <w:left w:val="single" w:sz="4" w:space="0" w:color="auto"/>
        <w:bottom w:val="single" w:sz="4" w:space="0" w:color="auto"/>
        <w:right w:val="single" w:sz="4" w:space="0" w:color="auto"/>
      </w:pBdr>
      <w:shd w:val="clear" w:color="000000" w:fill="E5E0EC"/>
      <w:spacing w:before="100" w:beforeAutospacing="1" w:after="100" w:afterAutospacing="1"/>
      <w:jc w:val="center"/>
      <w:textAlignment w:val="center"/>
    </w:pPr>
    <w:rPr>
      <w:sz w:val="26"/>
      <w:szCs w:val="26"/>
      <w:lang w:eastAsia="ja-JP"/>
    </w:rPr>
  </w:style>
  <w:style w:type="paragraph" w:customStyle="1" w:styleId="xl218">
    <w:name w:val="xl2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lang w:eastAsia="ja-JP"/>
    </w:rPr>
  </w:style>
  <w:style w:type="paragraph" w:customStyle="1" w:styleId="xl219">
    <w:name w:val="xl21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0">
    <w:name w:val="xl2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1">
    <w:name w:val="xl2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2">
    <w:name w:val="xl2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3">
    <w:name w:val="xl2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4">
    <w:name w:val="xl2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5">
    <w:name w:val="xl2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6">
    <w:name w:val="xl2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27">
    <w:name w:val="xl2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8">
    <w:name w:val="xl2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29">
    <w:name w:val="xl2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eastAsia="ja-JP"/>
    </w:rPr>
  </w:style>
  <w:style w:type="paragraph" w:customStyle="1" w:styleId="xl230">
    <w:name w:val="xl2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eastAsia="ja-JP"/>
    </w:rPr>
  </w:style>
  <w:style w:type="paragraph" w:customStyle="1" w:styleId="xl231">
    <w:name w:val="xl23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232">
    <w:name w:val="xl23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3">
    <w:name w:val="xl233"/>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234">
    <w:name w:val="xl23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5">
    <w:name w:val="xl2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36">
    <w:name w:val="xl23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7">
    <w:name w:val="xl23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lang w:eastAsia="ja-JP"/>
    </w:rPr>
  </w:style>
  <w:style w:type="paragraph" w:customStyle="1" w:styleId="xl238">
    <w:name w:val="xl23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39">
    <w:name w:val="xl23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0">
    <w:name w:val="xl24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1">
    <w:name w:val="xl24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242">
    <w:name w:val="xl24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3">
    <w:name w:val="xl24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4">
    <w:name w:val="xl24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lang w:eastAsia="ja-JP"/>
    </w:rPr>
  </w:style>
  <w:style w:type="paragraph" w:customStyle="1" w:styleId="xl245">
    <w:name w:val="xl24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6">
    <w:name w:val="xl24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eastAsia="ja-JP"/>
    </w:rPr>
  </w:style>
  <w:style w:type="paragraph" w:customStyle="1" w:styleId="xl247">
    <w:name w:val="xl24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48">
    <w:name w:val="xl24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49">
    <w:name w:val="xl24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0">
    <w:name w:val="xl25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1">
    <w:name w:val="xl25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2">
    <w:name w:val="xl25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3">
    <w:name w:val="xl25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4">
    <w:name w:val="xl25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5">
    <w:name w:val="xl25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6">
    <w:name w:val="xl25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257">
    <w:name w:val="xl25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258">
    <w:name w:val="xl25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2"/>
      <w:szCs w:val="22"/>
      <w:lang w:eastAsia="ja-JP"/>
    </w:rPr>
  </w:style>
  <w:style w:type="paragraph" w:customStyle="1" w:styleId="xl259">
    <w:name w:val="xl25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lang w:eastAsia="ja-JP"/>
    </w:rPr>
  </w:style>
  <w:style w:type="paragraph" w:customStyle="1" w:styleId="xl1886">
    <w:name w:val="xl1886"/>
    <w:basedOn w:val="Normal"/>
    <w:rsid w:val="00E268A7"/>
    <w:pPr>
      <w:spacing w:before="100" w:beforeAutospacing="1" w:after="100" w:afterAutospacing="1"/>
      <w:jc w:val="left"/>
      <w:textAlignment w:val="center"/>
    </w:pPr>
    <w:rPr>
      <w:szCs w:val="24"/>
      <w:lang w:eastAsia="ja-JP"/>
    </w:rPr>
  </w:style>
  <w:style w:type="paragraph" w:customStyle="1" w:styleId="xl1887">
    <w:name w:val="xl188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88">
    <w:name w:val="xl1888"/>
    <w:basedOn w:val="Normal"/>
    <w:rsid w:val="00E268A7"/>
    <w:pPr>
      <w:spacing w:before="100" w:beforeAutospacing="1" w:after="100" w:afterAutospacing="1"/>
      <w:jc w:val="left"/>
      <w:textAlignment w:val="center"/>
    </w:pPr>
    <w:rPr>
      <w:b/>
      <w:bCs/>
      <w:szCs w:val="24"/>
      <w:lang w:eastAsia="ja-JP"/>
    </w:rPr>
  </w:style>
  <w:style w:type="paragraph" w:customStyle="1" w:styleId="xl1889">
    <w:name w:val="xl188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0">
    <w:name w:val="xl189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891">
    <w:name w:val="xl189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2">
    <w:name w:val="xl18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1893">
    <w:name w:val="xl18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4">
    <w:name w:val="xl18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895">
    <w:name w:val="xl1895"/>
    <w:basedOn w:val="Normal"/>
    <w:rsid w:val="00E268A7"/>
    <w:pPr>
      <w:spacing w:before="100" w:beforeAutospacing="1" w:after="100" w:afterAutospacing="1"/>
      <w:jc w:val="center"/>
      <w:textAlignment w:val="center"/>
    </w:pPr>
    <w:rPr>
      <w:szCs w:val="24"/>
      <w:lang w:eastAsia="ja-JP"/>
    </w:rPr>
  </w:style>
  <w:style w:type="paragraph" w:customStyle="1" w:styleId="xl1896">
    <w:name w:val="xl18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1897">
    <w:name w:val="xl189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898">
    <w:name w:val="xl1898"/>
    <w:basedOn w:val="Normal"/>
    <w:rsid w:val="00E268A7"/>
    <w:pPr>
      <w:shd w:val="clear" w:color="000000" w:fill="FFFFFF"/>
      <w:spacing w:before="100" w:beforeAutospacing="1" w:after="100" w:afterAutospacing="1"/>
      <w:jc w:val="left"/>
    </w:pPr>
    <w:rPr>
      <w:b/>
      <w:bCs/>
      <w:szCs w:val="24"/>
      <w:lang w:eastAsia="ja-JP"/>
    </w:rPr>
  </w:style>
  <w:style w:type="paragraph" w:customStyle="1" w:styleId="xl1899">
    <w:name w:val="xl1899"/>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0">
    <w:name w:val="xl1900"/>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1">
    <w:name w:val="xl1901"/>
    <w:basedOn w:val="Normal"/>
    <w:rsid w:val="00E268A7"/>
    <w:pPr>
      <w:shd w:val="clear" w:color="000000" w:fill="FFFFFF"/>
      <w:spacing w:before="100" w:beforeAutospacing="1" w:after="100" w:afterAutospacing="1"/>
      <w:jc w:val="left"/>
      <w:textAlignment w:val="center"/>
    </w:pPr>
    <w:rPr>
      <w:b/>
      <w:bCs/>
      <w:szCs w:val="24"/>
      <w:lang w:eastAsia="ja-JP"/>
    </w:rPr>
  </w:style>
  <w:style w:type="paragraph" w:customStyle="1" w:styleId="xl1902">
    <w:name w:val="xl1902"/>
    <w:basedOn w:val="Normal"/>
    <w:rsid w:val="00E268A7"/>
    <w:pPr>
      <w:shd w:val="clear" w:color="000000" w:fill="FFFFFF"/>
      <w:spacing w:before="100" w:beforeAutospacing="1" w:after="100" w:afterAutospacing="1"/>
      <w:jc w:val="left"/>
      <w:textAlignment w:val="center"/>
    </w:pPr>
    <w:rPr>
      <w:szCs w:val="24"/>
      <w:lang w:eastAsia="ja-JP"/>
    </w:rPr>
  </w:style>
  <w:style w:type="paragraph" w:customStyle="1" w:styleId="xl1903">
    <w:name w:val="xl1903"/>
    <w:basedOn w:val="Normal"/>
    <w:rsid w:val="00E268A7"/>
    <w:pPr>
      <w:spacing w:before="100" w:beforeAutospacing="1" w:after="100" w:afterAutospacing="1"/>
      <w:jc w:val="left"/>
      <w:textAlignment w:val="center"/>
    </w:pPr>
    <w:rPr>
      <w:szCs w:val="24"/>
      <w:lang w:eastAsia="ja-JP"/>
    </w:rPr>
  </w:style>
  <w:style w:type="paragraph" w:customStyle="1" w:styleId="xl1904">
    <w:name w:val="xl19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eastAsia="ja-JP"/>
    </w:rPr>
  </w:style>
  <w:style w:type="paragraph" w:customStyle="1" w:styleId="xl1905">
    <w:name w:val="xl19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06">
    <w:name w:val="xl1906"/>
    <w:basedOn w:val="Normal"/>
    <w:rsid w:val="00E268A7"/>
    <w:pPr>
      <w:spacing w:before="100" w:beforeAutospacing="1" w:after="100" w:afterAutospacing="1"/>
      <w:jc w:val="right"/>
      <w:textAlignment w:val="center"/>
    </w:pPr>
    <w:rPr>
      <w:szCs w:val="24"/>
      <w:lang w:eastAsia="ja-JP"/>
    </w:rPr>
  </w:style>
  <w:style w:type="paragraph" w:customStyle="1" w:styleId="xl1907">
    <w:name w:val="xl190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lang w:eastAsia="ja-JP"/>
    </w:rPr>
  </w:style>
  <w:style w:type="paragraph" w:customStyle="1" w:styleId="xl1908">
    <w:name w:val="xl190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09">
    <w:name w:val="xl190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10">
    <w:name w:val="xl191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eastAsia="ja-JP"/>
    </w:rPr>
  </w:style>
  <w:style w:type="paragraph" w:customStyle="1" w:styleId="xl1911">
    <w:name w:val="xl191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2">
    <w:name w:val="xl191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13">
    <w:name w:val="xl191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4">
    <w:name w:val="xl1914"/>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5">
    <w:name w:val="xl191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6">
    <w:name w:val="xl19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17">
    <w:name w:val="xl191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18">
    <w:name w:val="xl19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19">
    <w:name w:val="xl19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0">
    <w:name w:val="xl192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1">
    <w:name w:val="xl192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22">
    <w:name w:val="xl192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eastAsia="ja-JP"/>
    </w:rPr>
  </w:style>
  <w:style w:type="paragraph" w:customStyle="1" w:styleId="xl1923">
    <w:name w:val="xl1923"/>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4">
    <w:name w:val="xl19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1925">
    <w:name w:val="xl19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26">
    <w:name w:val="xl19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27">
    <w:name w:val="xl1927"/>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eastAsia="ja-JP"/>
    </w:rPr>
  </w:style>
  <w:style w:type="paragraph" w:customStyle="1" w:styleId="xl1928">
    <w:name w:val="xl192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ja-JP"/>
    </w:rPr>
  </w:style>
  <w:style w:type="paragraph" w:customStyle="1" w:styleId="xl1929">
    <w:name w:val="xl192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eastAsia="ja-JP"/>
    </w:rPr>
  </w:style>
  <w:style w:type="paragraph" w:customStyle="1" w:styleId="xl1930">
    <w:name w:val="xl193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1931">
    <w:name w:val="xl193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2">
    <w:name w:val="xl193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33">
    <w:name w:val="xl193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4">
    <w:name w:val="xl193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ja-JP"/>
    </w:rPr>
  </w:style>
  <w:style w:type="paragraph" w:customStyle="1" w:styleId="xl1935">
    <w:name w:val="xl1935"/>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lang w:eastAsia="ja-JP"/>
    </w:rPr>
  </w:style>
  <w:style w:type="paragraph" w:customStyle="1" w:styleId="xl192">
    <w:name w:val="xl192"/>
    <w:basedOn w:val="Normal"/>
    <w:rsid w:val="00E268A7"/>
    <w:pPr>
      <w:spacing w:before="100" w:beforeAutospacing="1" w:after="100" w:afterAutospacing="1"/>
      <w:jc w:val="left"/>
      <w:textAlignment w:val="center"/>
    </w:pPr>
    <w:rPr>
      <w:sz w:val="26"/>
      <w:szCs w:val="26"/>
    </w:rPr>
  </w:style>
  <w:style w:type="paragraph" w:customStyle="1" w:styleId="xl193">
    <w:name w:val="xl193"/>
    <w:basedOn w:val="Normal"/>
    <w:rsid w:val="00E268A7"/>
    <w:pPr>
      <w:spacing w:before="100" w:beforeAutospacing="1" w:after="100" w:afterAutospacing="1"/>
      <w:jc w:val="left"/>
      <w:textAlignment w:val="center"/>
    </w:pPr>
    <w:rPr>
      <w:b/>
      <w:bCs/>
      <w:sz w:val="26"/>
      <w:szCs w:val="26"/>
    </w:rPr>
  </w:style>
  <w:style w:type="paragraph" w:customStyle="1" w:styleId="xl194">
    <w:name w:val="xl194"/>
    <w:basedOn w:val="Normal"/>
    <w:rsid w:val="00E268A7"/>
    <w:pPr>
      <w:spacing w:before="100" w:beforeAutospacing="1" w:after="100" w:afterAutospacing="1"/>
      <w:jc w:val="left"/>
      <w:textAlignment w:val="center"/>
    </w:pPr>
    <w:rPr>
      <w:szCs w:val="24"/>
    </w:rPr>
  </w:style>
  <w:style w:type="paragraph" w:customStyle="1" w:styleId="xl195">
    <w:name w:val="xl195"/>
    <w:basedOn w:val="Normal"/>
    <w:rsid w:val="00E268A7"/>
    <w:pPr>
      <w:spacing w:before="100" w:beforeAutospacing="1" w:after="100" w:afterAutospacing="1"/>
      <w:jc w:val="center"/>
      <w:textAlignment w:val="center"/>
    </w:pPr>
    <w:rPr>
      <w:szCs w:val="24"/>
    </w:rPr>
  </w:style>
  <w:style w:type="paragraph" w:customStyle="1" w:styleId="xl196">
    <w:name w:val="xl196"/>
    <w:basedOn w:val="Normal"/>
    <w:rsid w:val="00E268A7"/>
    <w:pPr>
      <w:spacing w:before="100" w:beforeAutospacing="1" w:after="100" w:afterAutospacing="1"/>
      <w:jc w:val="left"/>
      <w:textAlignment w:val="center"/>
    </w:pPr>
    <w:rPr>
      <w:b/>
      <w:bCs/>
      <w:szCs w:val="24"/>
    </w:rPr>
  </w:style>
  <w:style w:type="paragraph" w:customStyle="1" w:styleId="xl197">
    <w:name w:val="xl197"/>
    <w:basedOn w:val="Normal"/>
    <w:rsid w:val="00E268A7"/>
    <w:pPr>
      <w:spacing w:before="100" w:beforeAutospacing="1" w:after="100" w:afterAutospacing="1"/>
      <w:jc w:val="left"/>
      <w:textAlignment w:val="center"/>
    </w:pPr>
    <w:rPr>
      <w:szCs w:val="24"/>
    </w:rPr>
  </w:style>
  <w:style w:type="paragraph" w:customStyle="1" w:styleId="xl198">
    <w:name w:val="xl19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199">
    <w:name w:val="xl19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szCs w:val="24"/>
    </w:rPr>
  </w:style>
  <w:style w:type="paragraph" w:customStyle="1" w:styleId="xl200">
    <w:name w:val="xl200"/>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rPr>
  </w:style>
  <w:style w:type="paragraph" w:customStyle="1" w:styleId="xl201">
    <w:name w:val="xl201"/>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202">
    <w:name w:val="xl202"/>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character" w:customStyle="1" w:styleId="BodyTextChar1">
    <w:name w:val="Body Text Char1"/>
    <w:rsid w:val="00E268A7"/>
    <w:rPr>
      <w:rFonts w:ascii="Times New Roman" w:hAnsi="Times New Roman"/>
      <w:b/>
      <w:sz w:val="24"/>
      <w:lang w:val="nl-NL"/>
    </w:rPr>
  </w:style>
  <w:style w:type="character" w:customStyle="1" w:styleId="Heading3Char2">
    <w:name w:val="Heading 3 Char2"/>
    <w:uiPriority w:val="9"/>
    <w:rsid w:val="00E268A7"/>
    <w:rPr>
      <w:rFonts w:ascii="Cambria" w:hAnsi="Cambria"/>
      <w:b/>
      <w:sz w:val="26"/>
    </w:rPr>
  </w:style>
  <w:style w:type="paragraph" w:customStyle="1" w:styleId="111">
    <w:name w:val="1.1.1"/>
    <w:basedOn w:val="Normal"/>
    <w:rsid w:val="00E268A7"/>
    <w:pPr>
      <w:tabs>
        <w:tab w:val="num" w:pos="851"/>
        <w:tab w:val="right" w:pos="4680"/>
      </w:tabs>
      <w:spacing w:before="120" w:after="120"/>
      <w:ind w:left="851" w:hanging="851"/>
    </w:pPr>
    <w:rPr>
      <w:rFonts w:ascii="Arial" w:hAnsi="Arial" w:cs="Arial"/>
      <w:sz w:val="22"/>
      <w:szCs w:val="22"/>
      <w:lang w:val="en-GB"/>
    </w:rPr>
  </w:style>
  <w:style w:type="paragraph" w:customStyle="1" w:styleId="MUC1">
    <w:name w:val="MUC1"/>
    <w:basedOn w:val="Heading7"/>
    <w:rsid w:val="00E268A7"/>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268A7"/>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268A7"/>
    <w:pPr>
      <w:suppressAutoHyphens w:val="0"/>
      <w:spacing w:line="360" w:lineRule="auto"/>
      <w:jc w:val="center"/>
    </w:pPr>
    <w:rPr>
      <w:rFonts w:eastAsia="PMingLiU"/>
      <w:b/>
      <w:i w:val="0"/>
      <w:sz w:val="32"/>
      <w:szCs w:val="24"/>
    </w:rPr>
  </w:style>
  <w:style w:type="paragraph" w:customStyle="1" w:styleId="MUC2">
    <w:name w:val="MUC2"/>
    <w:basedOn w:val="Normal"/>
    <w:rsid w:val="00E268A7"/>
    <w:pPr>
      <w:spacing w:before="240" w:line="480" w:lineRule="auto"/>
    </w:pPr>
    <w:rPr>
      <w:rFonts w:eastAsia="PMingLiU"/>
      <w:sz w:val="28"/>
      <w:szCs w:val="24"/>
    </w:rPr>
  </w:style>
  <w:style w:type="paragraph" w:customStyle="1" w:styleId="pbody">
    <w:name w:val="pbody"/>
    <w:basedOn w:val="Normal"/>
    <w:rsid w:val="00E268A7"/>
    <w:pPr>
      <w:spacing w:before="100" w:beforeAutospacing="1" w:after="100" w:afterAutospacing="1"/>
      <w:jc w:val="left"/>
    </w:pPr>
    <w:rPr>
      <w:szCs w:val="24"/>
    </w:rPr>
  </w:style>
  <w:style w:type="character" w:customStyle="1" w:styleId="fftimenewsromanfs12pt1">
    <w:name w:val="ff_time_news_roman_fs_12pt1"/>
    <w:rsid w:val="00E268A7"/>
    <w:rPr>
      <w:rFonts w:ascii="Times New Roman" w:hAnsi="Times New Roman"/>
      <w:sz w:val="24"/>
    </w:rPr>
  </w:style>
  <w:style w:type="character" w:customStyle="1" w:styleId="postbody1">
    <w:name w:val="postbody1"/>
    <w:rsid w:val="00E268A7"/>
    <w:rPr>
      <w:sz w:val="18"/>
    </w:rPr>
  </w:style>
  <w:style w:type="paragraph" w:customStyle="1" w:styleId="directory4">
    <w:name w:val="directory4"/>
    <w:basedOn w:val="Normal"/>
    <w:rsid w:val="00E268A7"/>
    <w:pPr>
      <w:spacing w:before="100" w:beforeAutospacing="1" w:after="100" w:afterAutospacing="1"/>
      <w:jc w:val="left"/>
    </w:pPr>
    <w:rPr>
      <w:szCs w:val="24"/>
      <w:lang w:val="en-AU" w:eastAsia="en-AU"/>
    </w:rPr>
  </w:style>
  <w:style w:type="character" w:customStyle="1" w:styleId="style22">
    <w:name w:val="style22"/>
    <w:rsid w:val="00E268A7"/>
    <w:rPr>
      <w:rFonts w:cs="Times New Roman"/>
    </w:rPr>
  </w:style>
  <w:style w:type="character" w:customStyle="1" w:styleId="directory41">
    <w:name w:val="directory41"/>
    <w:rsid w:val="00E268A7"/>
    <w:rPr>
      <w:rFonts w:cs="Times New Roman"/>
    </w:rPr>
  </w:style>
  <w:style w:type="character" w:customStyle="1" w:styleId="style24">
    <w:name w:val="style24"/>
    <w:rsid w:val="00E268A7"/>
    <w:rPr>
      <w:rFonts w:cs="Times New Roman"/>
    </w:rPr>
  </w:style>
  <w:style w:type="character" w:customStyle="1" w:styleId="a">
    <w:name w:val="a"/>
    <w:rsid w:val="00E268A7"/>
    <w:rPr>
      <w:rFonts w:cs="Times New Roman"/>
    </w:rPr>
  </w:style>
  <w:style w:type="character" w:customStyle="1" w:styleId="titlebig1">
    <w:name w:val="title_big1"/>
    <w:rsid w:val="00E268A7"/>
    <w:rPr>
      <w:rFonts w:ascii="Verdana" w:hAnsi="Verdana"/>
      <w:b/>
      <w:color w:val="E7470A"/>
      <w:sz w:val="21"/>
      <w:u w:val="none"/>
      <w:effect w:val="none"/>
    </w:rPr>
  </w:style>
  <w:style w:type="paragraph" w:customStyle="1" w:styleId="Normal1">
    <w:name w:val="Normal1"/>
    <w:basedOn w:val="Normal"/>
    <w:rsid w:val="00E268A7"/>
    <w:pPr>
      <w:spacing w:before="100" w:beforeAutospacing="1" w:after="100" w:afterAutospacing="1"/>
      <w:jc w:val="left"/>
    </w:pPr>
    <w:rPr>
      <w:color w:val="000000"/>
      <w:szCs w:val="24"/>
    </w:rPr>
  </w:style>
  <w:style w:type="character" w:customStyle="1" w:styleId="apple-style-span">
    <w:name w:val="apple-style-span"/>
    <w:rsid w:val="00E268A7"/>
    <w:rPr>
      <w:rFonts w:cs="Times New Roman"/>
    </w:rPr>
  </w:style>
  <w:style w:type="character" w:customStyle="1" w:styleId="atcimgcaption">
    <w:name w:val="atc_imgcaption"/>
    <w:rsid w:val="00E268A7"/>
    <w:rPr>
      <w:rFonts w:cs="Times New Roman"/>
    </w:rPr>
  </w:style>
  <w:style w:type="character" w:customStyle="1" w:styleId="a2">
    <w:name w:val="a2"/>
    <w:rsid w:val="00E268A7"/>
    <w:rPr>
      <w:rFonts w:cs="Times New Roman"/>
    </w:rPr>
  </w:style>
  <w:style w:type="character" w:customStyle="1" w:styleId="atchl">
    <w:name w:val="atc_hl"/>
    <w:rsid w:val="00E268A7"/>
    <w:rPr>
      <w:rFonts w:cs="Times New Roman"/>
    </w:rPr>
  </w:style>
  <w:style w:type="character" w:customStyle="1" w:styleId="vietadtextlink">
    <w:name w:val="vietadtextlink"/>
    <w:rsid w:val="00E268A7"/>
    <w:rPr>
      <w:rFonts w:cs="Times New Roman"/>
    </w:rPr>
  </w:style>
  <w:style w:type="paragraph" w:customStyle="1" w:styleId="NormalBold">
    <w:name w:val="Normal + Bold"/>
    <w:aliases w:val="Black,Condensed by  0.1 pt"/>
    <w:basedOn w:val="Normal"/>
    <w:rsid w:val="00E268A7"/>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268A7"/>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268A7"/>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E268A7"/>
    <w:pPr>
      <w:spacing w:after="120"/>
      <w:jc w:val="center"/>
    </w:pPr>
    <w:rPr>
      <w:rFonts w:ascii="Times New Roman" w:hAnsi="Times New Roman"/>
      <w:b/>
      <w:bCs/>
      <w:sz w:val="22"/>
    </w:rPr>
  </w:style>
  <w:style w:type="paragraph" w:customStyle="1" w:styleId="BodyText21">
    <w:name w:val="Body Text 21"/>
    <w:basedOn w:val="Normal"/>
    <w:rsid w:val="00E268A7"/>
    <w:pPr>
      <w:widowControl w:val="0"/>
    </w:pPr>
    <w:rPr>
      <w:sz w:val="28"/>
      <w:szCs w:val="22"/>
    </w:rPr>
  </w:style>
  <w:style w:type="paragraph" w:customStyle="1" w:styleId="Giua">
    <w:name w:val="Giua"/>
    <w:basedOn w:val="Normal"/>
    <w:rsid w:val="00E268A7"/>
    <w:pPr>
      <w:spacing w:after="120"/>
      <w:jc w:val="center"/>
    </w:pPr>
    <w:rPr>
      <w:color w:val="0000FF"/>
      <w:szCs w:val="22"/>
    </w:rPr>
  </w:style>
  <w:style w:type="paragraph" w:customStyle="1" w:styleId="than">
    <w:name w:val="than"/>
    <w:basedOn w:val="Normal"/>
    <w:rsid w:val="00E268A7"/>
    <w:pPr>
      <w:jc w:val="left"/>
    </w:pPr>
    <w:rPr>
      <w:rFonts w:ascii="Arial" w:hAnsi="Arial"/>
      <w:color w:val="000000"/>
      <w:sz w:val="17"/>
      <w:szCs w:val="22"/>
    </w:rPr>
  </w:style>
  <w:style w:type="paragraph" w:customStyle="1" w:styleId="Than0">
    <w:name w:val="Than"/>
    <w:basedOn w:val="Normal"/>
    <w:rsid w:val="00E268A7"/>
    <w:pPr>
      <w:autoSpaceDE w:val="0"/>
      <w:autoSpaceDN w:val="0"/>
      <w:spacing w:before="120"/>
      <w:ind w:firstLine="567"/>
    </w:pPr>
    <w:rPr>
      <w:rFonts w:ascii="PdTime" w:hAnsi="PdTime" w:cs="PdTime"/>
      <w:szCs w:val="24"/>
      <w:lang w:val="en-GB"/>
    </w:rPr>
  </w:style>
  <w:style w:type="character" w:customStyle="1" w:styleId="textblack12">
    <w:name w:val="text_black12"/>
    <w:rsid w:val="00E268A7"/>
    <w:rPr>
      <w:rFonts w:cs="Times New Roman"/>
    </w:rPr>
  </w:style>
  <w:style w:type="character" w:customStyle="1" w:styleId="style31">
    <w:name w:val="style31"/>
    <w:rsid w:val="00E268A7"/>
    <w:rPr>
      <w:b/>
      <w:color w:val="0066CC"/>
    </w:rPr>
  </w:style>
  <w:style w:type="character" w:customStyle="1" w:styleId="textbody">
    <w:name w:val="textbody"/>
    <w:rsid w:val="00E268A7"/>
    <w:rPr>
      <w:rFonts w:cs="Times New Roman"/>
    </w:rPr>
  </w:style>
  <w:style w:type="paragraph" w:customStyle="1" w:styleId="Style2">
    <w:name w:val="Style2"/>
    <w:basedOn w:val="Normal"/>
    <w:rsid w:val="00E268A7"/>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268A7"/>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268A7"/>
    <w:pPr>
      <w:spacing w:after="120"/>
      <w:ind w:left="283"/>
      <w:jc w:val="left"/>
    </w:pPr>
    <w:rPr>
      <w:sz w:val="22"/>
      <w:szCs w:val="22"/>
    </w:rPr>
  </w:style>
  <w:style w:type="paragraph" w:styleId="BodyTextFirstIndent">
    <w:name w:val="Body Text First Indent"/>
    <w:basedOn w:val="BodyText"/>
    <w:link w:val="BodyTextFirstIndentChar"/>
    <w:uiPriority w:val="99"/>
    <w:rsid w:val="00E268A7"/>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268A7"/>
    <w:rPr>
      <w:sz w:val="22"/>
      <w:szCs w:val="22"/>
    </w:rPr>
  </w:style>
  <w:style w:type="paragraph" w:styleId="BodyTextFirstIndent2">
    <w:name w:val="Body Text First Indent 2"/>
    <w:basedOn w:val="BodyTextIndent"/>
    <w:link w:val="BodyTextFirstIndent2Char"/>
    <w:uiPriority w:val="99"/>
    <w:rsid w:val="00E268A7"/>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268A7"/>
    <w:rPr>
      <w:sz w:val="26"/>
      <w:szCs w:val="22"/>
    </w:rPr>
  </w:style>
  <w:style w:type="paragraph" w:customStyle="1" w:styleId="PhanNoiDungBCB">
    <w:name w:val="PhanNoiDungBCB"/>
    <w:basedOn w:val="Normal"/>
    <w:rsid w:val="00E268A7"/>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268A7"/>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268A7"/>
    <w:rPr>
      <w:rFonts w:ascii="Times New Roman" w:eastAsia="Times New Roman" w:hAnsi="Times New Roman"/>
      <w:sz w:val="22"/>
    </w:rPr>
  </w:style>
  <w:style w:type="paragraph" w:customStyle="1" w:styleId="Style3">
    <w:name w:val="Style3"/>
    <w:basedOn w:val="Normal"/>
    <w:rsid w:val="00E268A7"/>
    <w:pPr>
      <w:jc w:val="center"/>
    </w:pPr>
    <w:rPr>
      <w:b/>
      <w:bCs/>
      <w:sz w:val="22"/>
      <w:szCs w:val="22"/>
    </w:rPr>
  </w:style>
  <w:style w:type="paragraph" w:customStyle="1" w:styleId="HinhAnh">
    <w:name w:val="HinhAnh"/>
    <w:basedOn w:val="Normal"/>
    <w:rsid w:val="00E268A7"/>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268A7"/>
    <w:pPr>
      <w:widowControl w:val="0"/>
      <w:tabs>
        <w:tab w:val="num" w:pos="454"/>
        <w:tab w:val="num" w:pos="864"/>
      </w:tabs>
      <w:spacing w:after="0"/>
      <w:ind w:left="0" w:right="0" w:firstLine="0"/>
      <w:jc w:val="left"/>
    </w:pPr>
  </w:style>
  <w:style w:type="paragraph" w:styleId="z-TopofForm">
    <w:name w:val="HTML Top of Form"/>
    <w:basedOn w:val="Normal"/>
    <w:next w:val="Normal"/>
    <w:link w:val="z-TopofFormChar"/>
    <w:hidden/>
    <w:uiPriority w:val="99"/>
    <w:unhideWhenUsed/>
    <w:rsid w:val="00E268A7"/>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rsid w:val="00E268A7"/>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E268A7"/>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E268A7"/>
    <w:rPr>
      <w:rFonts w:ascii="Arial" w:eastAsia="Times New Roman" w:hAnsi="Arial"/>
      <w:vanish/>
      <w:sz w:val="16"/>
      <w:szCs w:val="16"/>
    </w:rPr>
  </w:style>
  <w:style w:type="paragraph" w:customStyle="1" w:styleId="lead">
    <w:name w:val="lead"/>
    <w:basedOn w:val="Normal"/>
    <w:rsid w:val="00E268A7"/>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268A7"/>
    <w:rPr>
      <w:rFonts w:cs="Times New Roman"/>
    </w:rPr>
  </w:style>
  <w:style w:type="character" w:customStyle="1" w:styleId="largetime2">
    <w:name w:val="largetime2"/>
    <w:rsid w:val="00E268A7"/>
    <w:rPr>
      <w:rFonts w:cs="Times New Roman"/>
    </w:rPr>
  </w:style>
  <w:style w:type="paragraph" w:customStyle="1" w:styleId="ptitle">
    <w:name w:val="ptitle"/>
    <w:basedOn w:val="Normal"/>
    <w:rsid w:val="00E268A7"/>
    <w:pPr>
      <w:spacing w:before="100" w:beforeAutospacing="1" w:after="100" w:afterAutospacing="1"/>
      <w:jc w:val="left"/>
    </w:pPr>
    <w:rPr>
      <w:rFonts w:eastAsia="SimSun"/>
      <w:szCs w:val="24"/>
      <w:lang w:val="vi-VN" w:eastAsia="zh-CN"/>
    </w:rPr>
  </w:style>
  <w:style w:type="paragraph" w:customStyle="1" w:styleId="phead">
    <w:name w:val="phead"/>
    <w:basedOn w:val="Normal"/>
    <w:rsid w:val="00E268A7"/>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268A7"/>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268A7"/>
    <w:pPr>
      <w:spacing w:before="100" w:beforeAutospacing="1" w:after="100" w:afterAutospacing="1"/>
      <w:jc w:val="left"/>
    </w:pPr>
    <w:rPr>
      <w:rFonts w:eastAsia="SimSun"/>
      <w:szCs w:val="24"/>
      <w:lang w:val="vi-VN" w:eastAsia="zh-CN"/>
    </w:rPr>
  </w:style>
  <w:style w:type="paragraph" w:customStyle="1" w:styleId="pauthor">
    <w:name w:val="pauthor"/>
    <w:basedOn w:val="Normal"/>
    <w:rsid w:val="00E268A7"/>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268A7"/>
    <w:pPr>
      <w:jc w:val="left"/>
    </w:pPr>
    <w:rPr>
      <w:sz w:val="22"/>
      <w:szCs w:val="22"/>
    </w:rPr>
  </w:style>
  <w:style w:type="character" w:customStyle="1" w:styleId="travelcontent">
    <w:name w:val="travelcontent"/>
    <w:rsid w:val="00E268A7"/>
    <w:rPr>
      <w:rFonts w:cs="Times New Roman"/>
    </w:rPr>
  </w:style>
  <w:style w:type="paragraph" w:customStyle="1" w:styleId="Normal3">
    <w:name w:val="Normal 3"/>
    <w:basedOn w:val="Normal"/>
    <w:rsid w:val="00E268A7"/>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268A7"/>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268A7"/>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268A7"/>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268A7"/>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268A7"/>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268A7"/>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268A7"/>
    <w:pPr>
      <w:keepNext/>
      <w:keepLines/>
      <w:spacing w:after="840"/>
      <w:jc w:val="center"/>
    </w:pPr>
    <w:rPr>
      <w:rFonts w:ascii="Arial" w:eastAsia="MS Mincho" w:hAnsi="Arial"/>
      <w:b/>
      <w:caps/>
      <w:sz w:val="32"/>
      <w:lang w:val="fr-FR"/>
    </w:rPr>
  </w:style>
  <w:style w:type="paragraph" w:customStyle="1" w:styleId="Puce5-6pts">
    <w:name w:val="Puce5-6pts"/>
    <w:basedOn w:val="Normal"/>
    <w:rsid w:val="00E268A7"/>
    <w:pPr>
      <w:spacing w:after="120"/>
      <w:ind w:left="1135" w:hanging="284"/>
    </w:pPr>
    <w:rPr>
      <w:rFonts w:ascii="Arial" w:eastAsia="MS Mincho" w:hAnsi="Arial"/>
      <w:sz w:val="20"/>
      <w:lang w:val="fr-FR"/>
    </w:rPr>
  </w:style>
  <w:style w:type="paragraph" w:customStyle="1" w:styleId="SpecHeader">
    <w:name w:val="SpecHeader"/>
    <w:basedOn w:val="Normal"/>
    <w:rsid w:val="00E268A7"/>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268A7"/>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268A7"/>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268A7"/>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268A7"/>
    <w:pPr>
      <w:keepNext/>
      <w:suppressAutoHyphens w:val="0"/>
      <w:spacing w:before="120" w:after="120"/>
      <w:ind w:right="0"/>
    </w:pPr>
    <w:rPr>
      <w:spacing w:val="-5"/>
    </w:rPr>
  </w:style>
  <w:style w:type="paragraph" w:customStyle="1" w:styleId="Picture">
    <w:name w:val="Picture"/>
    <w:basedOn w:val="Normal"/>
    <w:next w:val="Caption"/>
    <w:rsid w:val="00E268A7"/>
    <w:pPr>
      <w:keepNext/>
      <w:ind w:left="1080"/>
      <w:jc w:val="left"/>
    </w:pPr>
    <w:rPr>
      <w:rFonts w:ascii="Arial" w:hAnsi="Arial"/>
      <w:spacing w:val="-5"/>
      <w:sz w:val="20"/>
    </w:rPr>
  </w:style>
  <w:style w:type="paragraph" w:customStyle="1" w:styleId="PartLabel">
    <w:name w:val="Part Label"/>
    <w:basedOn w:val="Normal"/>
    <w:rsid w:val="00E268A7"/>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268A7"/>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268A7"/>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268A7"/>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268A7"/>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268A7"/>
    <w:pPr>
      <w:keepLines/>
      <w:spacing w:line="200" w:lineRule="atLeast"/>
      <w:ind w:left="1080"/>
      <w:jc w:val="left"/>
    </w:pPr>
    <w:rPr>
      <w:rFonts w:ascii="Arial" w:hAnsi="Arial"/>
      <w:spacing w:val="-5"/>
      <w:sz w:val="16"/>
    </w:rPr>
  </w:style>
  <w:style w:type="paragraph" w:customStyle="1" w:styleId="TableText">
    <w:name w:val="Table Text"/>
    <w:basedOn w:val="Normal"/>
    <w:rsid w:val="00E268A7"/>
    <w:pPr>
      <w:spacing w:before="60"/>
      <w:jc w:val="left"/>
    </w:pPr>
    <w:rPr>
      <w:rFonts w:ascii="Arial" w:hAnsi="Arial"/>
      <w:spacing w:val="-5"/>
      <w:sz w:val="16"/>
    </w:rPr>
  </w:style>
  <w:style w:type="paragraph" w:customStyle="1" w:styleId="TitleCover">
    <w:name w:val="Title Cover"/>
    <w:basedOn w:val="HeadingBase"/>
    <w:next w:val="Normal"/>
    <w:rsid w:val="00E268A7"/>
  </w:style>
  <w:style w:type="paragraph" w:customStyle="1" w:styleId="DocumentLabel">
    <w:name w:val="Document Label"/>
    <w:basedOn w:val="TitleCover"/>
    <w:rsid w:val="00E268A7"/>
  </w:style>
  <w:style w:type="paragraph" w:customStyle="1" w:styleId="HeaderBase">
    <w:name w:val="Header Base"/>
    <w:basedOn w:val="Normal"/>
    <w:rsid w:val="00E268A7"/>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268A7"/>
    <w:pPr>
      <w:pBdr>
        <w:top w:val="thinThickSmallGap" w:sz="24" w:space="1" w:color="622423"/>
      </w:pBdr>
      <w:tabs>
        <w:tab w:val="right" w:pos="8787"/>
      </w:tabs>
      <w:jc w:val="left"/>
    </w:pPr>
    <w:rPr>
      <w:sz w:val="28"/>
    </w:rPr>
  </w:style>
  <w:style w:type="paragraph" w:customStyle="1" w:styleId="FooterFirst">
    <w:name w:val="Footer First"/>
    <w:basedOn w:val="Footer"/>
    <w:rsid w:val="00E268A7"/>
    <w:pPr>
      <w:pBdr>
        <w:top w:val="thinThickSmallGap" w:sz="24" w:space="1" w:color="622423"/>
      </w:pBdr>
      <w:tabs>
        <w:tab w:val="right" w:pos="8787"/>
      </w:tabs>
      <w:jc w:val="left"/>
    </w:pPr>
    <w:rPr>
      <w:sz w:val="28"/>
    </w:rPr>
  </w:style>
  <w:style w:type="paragraph" w:customStyle="1" w:styleId="FooterOdd">
    <w:name w:val="Footer Odd"/>
    <w:basedOn w:val="Footer"/>
    <w:rsid w:val="00E268A7"/>
    <w:pPr>
      <w:pBdr>
        <w:top w:val="thinThickSmallGap" w:sz="24" w:space="1" w:color="622423"/>
      </w:pBdr>
      <w:tabs>
        <w:tab w:val="right" w:pos="8787"/>
      </w:tabs>
      <w:jc w:val="left"/>
    </w:pPr>
    <w:rPr>
      <w:sz w:val="28"/>
    </w:rPr>
  </w:style>
  <w:style w:type="paragraph" w:customStyle="1" w:styleId="HeaderEven">
    <w:name w:val="Header Even"/>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268A7"/>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268A7"/>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268A7"/>
    <w:pPr>
      <w:spacing w:line="240" w:lineRule="atLeast"/>
      <w:ind w:left="360" w:hanging="360"/>
      <w:jc w:val="left"/>
    </w:pPr>
    <w:rPr>
      <w:rFonts w:ascii="Arial" w:hAnsi="Arial"/>
      <w:spacing w:val="-5"/>
      <w:sz w:val="18"/>
    </w:rPr>
  </w:style>
  <w:style w:type="character" w:customStyle="1" w:styleId="Lead-inEmphasis">
    <w:name w:val="Lead-in Emphasis"/>
    <w:rsid w:val="00E268A7"/>
    <w:rPr>
      <w:rFonts w:ascii="Arial Black" w:hAnsi="Arial Black"/>
      <w:spacing w:val="-4"/>
      <w:sz w:val="18"/>
    </w:rPr>
  </w:style>
  <w:style w:type="paragraph" w:styleId="List4">
    <w:name w:val="List 4"/>
    <w:basedOn w:val="List"/>
    <w:rsid w:val="00E268A7"/>
    <w:pPr>
      <w:ind w:left="2520" w:hanging="360"/>
    </w:pPr>
    <w:rPr>
      <w:spacing w:val="-5"/>
    </w:rPr>
  </w:style>
  <w:style w:type="paragraph" w:styleId="List5">
    <w:name w:val="List 5"/>
    <w:basedOn w:val="List"/>
    <w:rsid w:val="00E268A7"/>
    <w:pPr>
      <w:ind w:left="2880" w:hanging="360"/>
    </w:pPr>
    <w:rPr>
      <w:spacing w:val="-5"/>
    </w:rPr>
  </w:style>
  <w:style w:type="paragraph" w:styleId="ListContinue4">
    <w:name w:val="List Continue 4"/>
    <w:basedOn w:val="ListContinue"/>
    <w:rsid w:val="00E268A7"/>
    <w:pPr>
      <w:spacing w:before="120"/>
      <w:ind w:left="2880"/>
      <w:jc w:val="both"/>
    </w:pPr>
    <w:rPr>
      <w:spacing w:val="-5"/>
      <w:sz w:val="24"/>
      <w:szCs w:val="20"/>
    </w:rPr>
  </w:style>
  <w:style w:type="paragraph" w:styleId="ListContinue5">
    <w:name w:val="List Continue 5"/>
    <w:basedOn w:val="ListContinue"/>
    <w:rsid w:val="00E268A7"/>
    <w:pPr>
      <w:spacing w:before="120"/>
      <w:ind w:left="3240"/>
      <w:jc w:val="both"/>
    </w:pPr>
    <w:rPr>
      <w:spacing w:val="-5"/>
      <w:sz w:val="24"/>
      <w:szCs w:val="20"/>
    </w:rPr>
  </w:style>
  <w:style w:type="paragraph" w:customStyle="1" w:styleId="TableHeader">
    <w:name w:val="Table Header"/>
    <w:basedOn w:val="Normal"/>
    <w:rsid w:val="00E268A7"/>
    <w:pPr>
      <w:spacing w:before="60"/>
      <w:jc w:val="center"/>
    </w:pPr>
    <w:rPr>
      <w:rFonts w:ascii="Arial Black" w:hAnsi="Arial Black"/>
      <w:spacing w:val="-5"/>
      <w:sz w:val="16"/>
    </w:rPr>
  </w:style>
  <w:style w:type="paragraph" w:customStyle="1" w:styleId="PartSubtitle">
    <w:name w:val="Part Subtitle"/>
    <w:basedOn w:val="Normal"/>
    <w:next w:val="BodyText"/>
    <w:rsid w:val="00E268A7"/>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268A7"/>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268A7"/>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268A7"/>
  </w:style>
  <w:style w:type="character" w:customStyle="1" w:styleId="Slogan">
    <w:name w:val="Slogan"/>
    <w:rsid w:val="00E268A7"/>
    <w:rPr>
      <w:i/>
      <w:spacing w:val="-6"/>
      <w:sz w:val="24"/>
    </w:rPr>
  </w:style>
  <w:style w:type="paragraph" w:customStyle="1" w:styleId="SubtitleCover">
    <w:name w:val="Subtitle Cover"/>
    <w:basedOn w:val="TitleCover"/>
    <w:next w:val="BodyText"/>
    <w:rsid w:val="00E268A7"/>
  </w:style>
  <w:style w:type="character" w:customStyle="1" w:styleId="Superscript">
    <w:name w:val="Superscript"/>
    <w:rsid w:val="00E268A7"/>
    <w:rPr>
      <w:b/>
      <w:vertAlign w:val="superscript"/>
    </w:rPr>
  </w:style>
  <w:style w:type="paragraph" w:styleId="TableofAuthorities">
    <w:name w:val="table of authorities"/>
    <w:basedOn w:val="Normal"/>
    <w:rsid w:val="00E268A7"/>
    <w:pPr>
      <w:tabs>
        <w:tab w:val="right" w:leader="dot" w:pos="7560"/>
      </w:tabs>
      <w:ind w:left="1440" w:hanging="360"/>
      <w:jc w:val="left"/>
    </w:pPr>
    <w:rPr>
      <w:rFonts w:ascii="Arial" w:hAnsi="Arial"/>
      <w:spacing w:val="-5"/>
      <w:sz w:val="20"/>
    </w:rPr>
  </w:style>
  <w:style w:type="paragraph" w:customStyle="1" w:styleId="TOCBase">
    <w:name w:val="TOC Base"/>
    <w:basedOn w:val="Normal"/>
    <w:rsid w:val="00E268A7"/>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268A7"/>
    <w:pPr>
      <w:suppressAutoHyphens w:val="0"/>
      <w:spacing w:before="120" w:after="120"/>
      <w:ind w:left="426" w:right="0"/>
    </w:pPr>
    <w:rPr>
      <w:spacing w:val="-5"/>
    </w:rPr>
  </w:style>
  <w:style w:type="paragraph" w:styleId="PlainText">
    <w:name w:val="Plain Text"/>
    <w:basedOn w:val="Normal"/>
    <w:link w:val="PlainTextChar"/>
    <w:rsid w:val="00E268A7"/>
    <w:pPr>
      <w:jc w:val="left"/>
    </w:pPr>
    <w:rPr>
      <w:rFonts w:ascii="Courier New" w:hAnsi="Courier New"/>
      <w:sz w:val="20"/>
    </w:rPr>
  </w:style>
  <w:style w:type="character" w:customStyle="1" w:styleId="PlainTextChar">
    <w:name w:val="Plain Text Char"/>
    <w:basedOn w:val="DefaultParagraphFont"/>
    <w:link w:val="PlainText"/>
    <w:rsid w:val="00E268A7"/>
    <w:rPr>
      <w:rFonts w:ascii="Courier New" w:eastAsia="Times New Roman" w:hAnsi="Courier New"/>
    </w:rPr>
  </w:style>
  <w:style w:type="paragraph" w:customStyle="1" w:styleId="nd">
    <w:name w:val="nd"/>
    <w:basedOn w:val="Normal"/>
    <w:rsid w:val="00E268A7"/>
    <w:pPr>
      <w:spacing w:before="40" w:after="40" w:line="312" w:lineRule="auto"/>
    </w:pPr>
    <w:rPr>
      <w:rFonts w:ascii="VNI-Times" w:hAnsi="VNI-Times"/>
    </w:rPr>
  </w:style>
  <w:style w:type="paragraph" w:customStyle="1" w:styleId="Normal11">
    <w:name w:val="Normal 1"/>
    <w:basedOn w:val="Normal"/>
    <w:rsid w:val="00E268A7"/>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268A7"/>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268A7"/>
    <w:rPr>
      <w:rFonts w:ascii="Times New Roman" w:hAnsi="Times New Roman"/>
      <w:spacing w:val="-5"/>
      <w:sz w:val="16"/>
    </w:rPr>
  </w:style>
  <w:style w:type="paragraph" w:customStyle="1" w:styleId="BodyText5">
    <w:name w:val="Body Text 5"/>
    <w:basedOn w:val="BodyText3"/>
    <w:rsid w:val="00E268A7"/>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268A7"/>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268A7"/>
    <w:rPr>
      <w:rFonts w:ascii="Times New Roman" w:hAnsi="Times New Roman"/>
      <w:spacing w:val="-5"/>
      <w:sz w:val="16"/>
    </w:rPr>
  </w:style>
  <w:style w:type="paragraph" w:customStyle="1" w:styleId="BodyText7">
    <w:name w:val="Body Text 7"/>
    <w:basedOn w:val="BodyText3"/>
    <w:rsid w:val="00E268A7"/>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268A7"/>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268A7"/>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268A7"/>
    <w:pPr>
      <w:tabs>
        <w:tab w:val="left" w:pos="426"/>
      </w:tabs>
      <w:ind w:hanging="425"/>
    </w:pPr>
  </w:style>
  <w:style w:type="paragraph" w:customStyle="1" w:styleId="BodyText23">
    <w:name w:val="Body Text 23"/>
    <w:basedOn w:val="BodyText3"/>
    <w:rsid w:val="00E268A7"/>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268A7"/>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268A7"/>
    <w:pPr>
      <w:ind w:left="2880" w:hanging="720"/>
    </w:pPr>
    <w:rPr>
      <w:bCs/>
    </w:rPr>
  </w:style>
  <w:style w:type="paragraph" w:customStyle="1" w:styleId="C1PlainTextHanging0">
    <w:name w:val="C1 Plain Text Hanging"/>
    <w:basedOn w:val="C1PlainTextCharCharChar"/>
    <w:rsid w:val="00E268A7"/>
    <w:pPr>
      <w:ind w:left="2160" w:hanging="862"/>
    </w:pPr>
  </w:style>
  <w:style w:type="paragraph" w:customStyle="1" w:styleId="C1PlainTextCharCharChar">
    <w:name w:val="C1 Plain Text Char Char Char"/>
    <w:basedOn w:val="Normal"/>
    <w:link w:val="C1PlainTextCharCharCharChar1"/>
    <w:rsid w:val="00E268A7"/>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268A7"/>
    <w:rPr>
      <w:rFonts w:ascii="Times New Roman" w:eastAsia="Times New Roman" w:hAnsi="Times New Roman"/>
      <w:sz w:val="24"/>
    </w:rPr>
  </w:style>
  <w:style w:type="paragraph" w:customStyle="1" w:styleId="NormalC1">
    <w:name w:val="Normal C1"/>
    <w:basedOn w:val="Normal"/>
    <w:rsid w:val="00E268A7"/>
    <w:pPr>
      <w:overflowPunct w:val="0"/>
      <w:autoSpaceDE w:val="0"/>
      <w:autoSpaceDN w:val="0"/>
      <w:adjustRightInd w:val="0"/>
      <w:ind w:left="1298"/>
      <w:jc w:val="left"/>
      <w:textAlignment w:val="baseline"/>
    </w:pPr>
  </w:style>
  <w:style w:type="paragraph" w:customStyle="1" w:styleId="C0PlainText">
    <w:name w:val="C0 Plain Text"/>
    <w:basedOn w:val="Normal"/>
    <w:rsid w:val="00E268A7"/>
    <w:pPr>
      <w:overflowPunct w:val="0"/>
      <w:autoSpaceDE w:val="0"/>
      <w:autoSpaceDN w:val="0"/>
      <w:adjustRightInd w:val="0"/>
      <w:spacing w:before="120" w:after="120"/>
      <w:textAlignment w:val="baseline"/>
    </w:pPr>
  </w:style>
  <w:style w:type="paragraph" w:customStyle="1" w:styleId="ListItemC0">
    <w:name w:val="List Item C0"/>
    <w:basedOn w:val="Normal"/>
    <w:rsid w:val="00E268A7"/>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268A7"/>
    <w:rPr>
      <w:noProof w:val="0"/>
    </w:rPr>
  </w:style>
  <w:style w:type="paragraph" w:customStyle="1" w:styleId="ListItemC1">
    <w:name w:val="List Item C1"/>
    <w:basedOn w:val="Normal"/>
    <w:autoRedefine/>
    <w:rsid w:val="00E268A7"/>
    <w:pPr>
      <w:numPr>
        <w:numId w:val="21"/>
      </w:numPr>
      <w:overflowPunct w:val="0"/>
      <w:autoSpaceDE w:val="0"/>
      <w:autoSpaceDN w:val="0"/>
      <w:adjustRightInd w:val="0"/>
      <w:spacing w:after="120"/>
      <w:textAlignment w:val="baseline"/>
    </w:pPr>
  </w:style>
  <w:style w:type="paragraph" w:customStyle="1" w:styleId="ListItemC10">
    <w:name w:val="List Item C1+"/>
    <w:basedOn w:val="ListItemC1"/>
    <w:rsid w:val="00E268A7"/>
    <w:pPr>
      <w:tabs>
        <w:tab w:val="num" w:pos="360"/>
      </w:tabs>
      <w:ind w:left="0" w:firstLine="0"/>
    </w:pPr>
  </w:style>
  <w:style w:type="paragraph" w:customStyle="1" w:styleId="Subheading1">
    <w:name w:val="Subheading 1"/>
    <w:basedOn w:val="Normal"/>
    <w:next w:val="C1PlainTextCharCharChar"/>
    <w:rsid w:val="00E268A7"/>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268A7"/>
    <w:rPr>
      <w:caps w:val="0"/>
    </w:rPr>
  </w:style>
  <w:style w:type="paragraph" w:customStyle="1" w:styleId="Subheading3">
    <w:name w:val="Subheading 3"/>
    <w:basedOn w:val="Subheading1"/>
    <w:next w:val="C1PlainTextCharCharChar"/>
    <w:rsid w:val="00E268A7"/>
    <w:pPr>
      <w:ind w:left="1298"/>
    </w:pPr>
    <w:rPr>
      <w:caps w:val="0"/>
    </w:rPr>
  </w:style>
  <w:style w:type="paragraph" w:customStyle="1" w:styleId="C1PlainTextRight">
    <w:name w:val="C1 Plain Text Right"/>
    <w:basedOn w:val="C1PlainTextCharCharChar"/>
    <w:rsid w:val="00E268A7"/>
    <w:pPr>
      <w:spacing w:before="240" w:after="0"/>
      <w:ind w:left="1296"/>
      <w:jc w:val="right"/>
    </w:pPr>
  </w:style>
  <w:style w:type="paragraph" w:customStyle="1" w:styleId="TLB1">
    <w:name w:val="TLB1"/>
    <w:basedOn w:val="Normal"/>
    <w:rsid w:val="00E268A7"/>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268A7"/>
    <w:pPr>
      <w:tabs>
        <w:tab w:val="left" w:pos="2160"/>
      </w:tabs>
    </w:pPr>
  </w:style>
  <w:style w:type="paragraph" w:customStyle="1" w:styleId="NormalU">
    <w:name w:val="Normal U"/>
    <w:rsid w:val="00E268A7"/>
    <w:rPr>
      <w:rFonts w:ascii="Arial" w:eastAsia="Times New Roman" w:hAnsi="Arial"/>
      <w:sz w:val="22"/>
      <w:lang w:val="en-GB"/>
    </w:rPr>
  </w:style>
  <w:style w:type="paragraph" w:customStyle="1" w:styleId="a0">
    <w:name w:val="(a)"/>
    <w:basedOn w:val="BodyText"/>
    <w:rsid w:val="00E268A7"/>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268A7"/>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268A7"/>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268A7"/>
    <w:pPr>
      <w:widowControl w:val="0"/>
      <w:tabs>
        <w:tab w:val="num" w:pos="720"/>
      </w:tabs>
      <w:spacing w:before="60" w:after="60"/>
      <w:ind w:left="1440" w:hanging="720"/>
    </w:pPr>
    <w:rPr>
      <w:szCs w:val="24"/>
      <w:lang w:eastAsia="ja-JP"/>
    </w:rPr>
  </w:style>
  <w:style w:type="paragraph" w:customStyle="1" w:styleId="Head21b">
    <w:name w:val="Head 2.1b"/>
    <w:basedOn w:val="Normal"/>
    <w:rsid w:val="00E268A7"/>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268A7"/>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268A7"/>
    <w:pPr>
      <w:spacing w:before="240" w:after="0"/>
      <w:ind w:left="720" w:hanging="720"/>
    </w:pPr>
    <w:rPr>
      <w:lang w:val="en-GB"/>
    </w:rPr>
  </w:style>
  <w:style w:type="character" w:customStyle="1" w:styleId="C1PlainTextCharCharCharChar">
    <w:name w:val="C1 Plain Text Char Char Char Char"/>
    <w:rsid w:val="00E268A7"/>
    <w:rPr>
      <w:sz w:val="24"/>
      <w:lang w:val="en-GB" w:eastAsia="en-US"/>
    </w:rPr>
  </w:style>
  <w:style w:type="paragraph" w:customStyle="1" w:styleId="ListItemC0Hanging">
    <w:name w:val="List Item C0 Hanging"/>
    <w:basedOn w:val="ListItemC0"/>
    <w:autoRedefine/>
    <w:rsid w:val="00E268A7"/>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268A7"/>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268A7"/>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268A7"/>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268A7"/>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268A7"/>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268A7"/>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268A7"/>
    <w:pPr>
      <w:suppressAutoHyphens w:val="0"/>
      <w:spacing w:before="120" w:after="120"/>
      <w:ind w:left="993"/>
    </w:pPr>
    <w:rPr>
      <w:rFonts w:eastAsia="MS Mincho"/>
      <w:i w:val="0"/>
      <w:lang w:val="en-GB"/>
    </w:rPr>
  </w:style>
  <w:style w:type="paragraph" w:customStyle="1" w:styleId="chuongt">
    <w:name w:val="chuongt"/>
    <w:basedOn w:val="Normal"/>
    <w:next w:val="Normal1"/>
    <w:rsid w:val="00E268A7"/>
    <w:pPr>
      <w:keepNext/>
      <w:numPr>
        <w:ilvl w:val="1"/>
        <w:numId w:val="20"/>
      </w:numPr>
      <w:spacing w:before="120" w:after="240" w:line="312" w:lineRule="auto"/>
      <w:ind w:firstLine="0"/>
      <w:jc w:val="center"/>
    </w:pPr>
    <w:rPr>
      <w:rFonts w:ascii="Arial" w:hAnsi="Arial"/>
      <w:b/>
      <w:caps/>
      <w:sz w:val="22"/>
    </w:rPr>
  </w:style>
  <w:style w:type="paragraph" w:customStyle="1" w:styleId="muc10">
    <w:name w:val="muc1"/>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20">
    <w:name w:val="muc2"/>
    <w:basedOn w:val="Normal1"/>
    <w:next w:val="Normal1"/>
    <w:rsid w:val="00E268A7"/>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268A7"/>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268A7"/>
    <w:pPr>
      <w:tabs>
        <w:tab w:val="num" w:pos="2160"/>
      </w:tabs>
      <w:spacing w:before="80" w:after="40" w:line="312" w:lineRule="auto"/>
      <w:ind w:firstLine="720"/>
    </w:pPr>
    <w:rPr>
      <w:rFonts w:ascii="Arial" w:hAnsi="Arial"/>
      <w:sz w:val="22"/>
    </w:rPr>
  </w:style>
  <w:style w:type="paragraph" w:customStyle="1" w:styleId="9">
    <w:name w:val="9"/>
    <w:basedOn w:val="Normal1"/>
    <w:rsid w:val="00E268A7"/>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268A7"/>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268A7"/>
    <w:pPr>
      <w:tabs>
        <w:tab w:val="num" w:pos="737"/>
      </w:tabs>
      <w:ind w:left="737" w:hanging="737"/>
    </w:pPr>
    <w:rPr>
      <w:b/>
      <w:caps/>
    </w:rPr>
  </w:style>
  <w:style w:type="paragraph" w:customStyle="1" w:styleId="HeadingU3">
    <w:name w:val="Heading U3"/>
    <w:basedOn w:val="Normal"/>
    <w:rsid w:val="00E268A7"/>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268A7"/>
    <w:pPr>
      <w:tabs>
        <w:tab w:val="num" w:pos="1134"/>
      </w:tabs>
      <w:ind w:left="1134" w:hanging="1134"/>
    </w:pPr>
  </w:style>
  <w:style w:type="paragraph" w:customStyle="1" w:styleId="ZchnZchn1">
    <w:name w:val="Zchn Zchn1"/>
    <w:basedOn w:val="Normal"/>
    <w:rsid w:val="00E268A7"/>
    <w:pPr>
      <w:widowControl w:val="0"/>
    </w:pPr>
    <w:rPr>
      <w:rFonts w:eastAsia="SimSun"/>
      <w:kern w:val="2"/>
      <w:sz w:val="21"/>
      <w:szCs w:val="24"/>
      <w:lang w:eastAsia="zh-CN"/>
    </w:rPr>
  </w:style>
  <w:style w:type="paragraph" w:customStyle="1" w:styleId="ZchnZchn1CharCharZchnZchn">
    <w:name w:val="Zchn Zchn1 Char Char Zchn Zchn"/>
    <w:basedOn w:val="Normal"/>
    <w:rsid w:val="00E268A7"/>
    <w:pPr>
      <w:widowControl w:val="0"/>
    </w:pPr>
    <w:rPr>
      <w:rFonts w:eastAsia="SimSun"/>
      <w:kern w:val="2"/>
      <w:sz w:val="21"/>
      <w:szCs w:val="24"/>
      <w:lang w:eastAsia="zh-CN"/>
    </w:rPr>
  </w:style>
  <w:style w:type="paragraph" w:customStyle="1" w:styleId="Heading14">
    <w:name w:val="Heading1 4"/>
    <w:basedOn w:val="Normal"/>
    <w:rsid w:val="00E268A7"/>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268A7"/>
    <w:pPr>
      <w:widowControl w:val="0"/>
    </w:pPr>
    <w:rPr>
      <w:rFonts w:eastAsia="SimSun"/>
      <w:kern w:val="2"/>
      <w:sz w:val="21"/>
      <w:szCs w:val="24"/>
      <w:lang w:eastAsia="zh-CN"/>
    </w:rPr>
  </w:style>
  <w:style w:type="paragraph" w:customStyle="1" w:styleId="ListParagraph1">
    <w:name w:val="List Paragraph1"/>
    <w:basedOn w:val="Normal"/>
    <w:rsid w:val="00E268A7"/>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268A7"/>
    <w:pPr>
      <w:tabs>
        <w:tab w:val="num" w:pos="864"/>
      </w:tabs>
      <w:spacing w:after="200"/>
      <w:jc w:val="center"/>
      <w:outlineLvl w:val="2"/>
    </w:pPr>
    <w:rPr>
      <w:b/>
      <w:sz w:val="28"/>
    </w:rPr>
  </w:style>
  <w:style w:type="character" w:customStyle="1" w:styleId="SecVI-Header3Char">
    <w:name w:val="Sec VI - Header 3 Char"/>
    <w:link w:val="SecVI-Header3"/>
    <w:locked/>
    <w:rsid w:val="00E268A7"/>
    <w:rPr>
      <w:rFonts w:ascii="Times New Roman" w:eastAsia="Times New Roman" w:hAnsi="Times New Roman"/>
      <w:b/>
      <w:sz w:val="28"/>
    </w:rPr>
  </w:style>
  <w:style w:type="paragraph" w:customStyle="1" w:styleId="UG-SectionVI-Heading1">
    <w:name w:val="UG - Section VI - Heading 1"/>
    <w:basedOn w:val="Normal"/>
    <w:rsid w:val="00E268A7"/>
    <w:pPr>
      <w:spacing w:before="120" w:after="200"/>
      <w:jc w:val="center"/>
    </w:pPr>
    <w:rPr>
      <w:b/>
      <w:sz w:val="40"/>
    </w:rPr>
  </w:style>
  <w:style w:type="paragraph" w:customStyle="1" w:styleId="UG-SectionVI-Heading2">
    <w:name w:val="UG - Section VI - Heading 2"/>
    <w:basedOn w:val="Normal"/>
    <w:next w:val="Normal"/>
    <w:rsid w:val="00E268A7"/>
    <w:pPr>
      <w:spacing w:before="120" w:after="200"/>
      <w:jc w:val="center"/>
    </w:pPr>
    <w:rPr>
      <w:b/>
      <w:sz w:val="32"/>
      <w:szCs w:val="22"/>
    </w:rPr>
  </w:style>
  <w:style w:type="paragraph" w:customStyle="1" w:styleId="UG-SectionVI-Heading3">
    <w:name w:val="UG - Section VI - Heading 3"/>
    <w:basedOn w:val="Normal"/>
    <w:next w:val="Normal"/>
    <w:rsid w:val="00E268A7"/>
    <w:pPr>
      <w:spacing w:before="120" w:after="200"/>
      <w:jc w:val="center"/>
    </w:pPr>
    <w:rPr>
      <w:b/>
      <w:sz w:val="28"/>
    </w:rPr>
  </w:style>
  <w:style w:type="paragraph" w:customStyle="1" w:styleId="a2summary">
    <w:name w:val="a2summary"/>
    <w:basedOn w:val="Normal"/>
    <w:rsid w:val="00E268A7"/>
    <w:pPr>
      <w:spacing w:before="100" w:beforeAutospacing="1" w:after="100" w:afterAutospacing="1"/>
      <w:jc w:val="left"/>
    </w:pPr>
    <w:rPr>
      <w:szCs w:val="24"/>
    </w:rPr>
  </w:style>
  <w:style w:type="paragraph" w:customStyle="1" w:styleId="NormalUBEX">
    <w:name w:val="Normal UBEX"/>
    <w:rsid w:val="00E268A7"/>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268A7"/>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268A7"/>
  </w:style>
  <w:style w:type="paragraph" w:customStyle="1" w:styleId="SPDTechnicalProposalForms">
    <w:name w:val="SPD  Technical Proposal Forms"/>
    <w:basedOn w:val="Normal"/>
    <w:link w:val="SPDTechnicalProposalFormsChar"/>
    <w:qFormat/>
    <w:rsid w:val="00E268A7"/>
    <w:pPr>
      <w:spacing w:before="120" w:after="240"/>
      <w:jc w:val="center"/>
    </w:pPr>
    <w:rPr>
      <w:b/>
      <w:sz w:val="36"/>
    </w:rPr>
  </w:style>
  <w:style w:type="character" w:customStyle="1" w:styleId="SPDTechnicalProposalFormsChar">
    <w:name w:val="SPD  Technical Proposal Forms Char"/>
    <w:link w:val="SPDTechnicalProposalForms"/>
    <w:rsid w:val="00E268A7"/>
    <w:rPr>
      <w:rFonts w:ascii="Times New Roman" w:eastAsia="Times New Roman" w:hAnsi="Times New Roman"/>
      <w:b/>
      <w:sz w:val="36"/>
    </w:rPr>
  </w:style>
  <w:style w:type="paragraph" w:customStyle="1" w:styleId="Section4Heading2">
    <w:name w:val="Section 4 Heading 2"/>
    <w:basedOn w:val="SPDForm2"/>
    <w:link w:val="Section4Heading2Char"/>
    <w:qFormat/>
    <w:rsid w:val="00E268A7"/>
  </w:style>
  <w:style w:type="character" w:customStyle="1" w:styleId="Section4Heading2Char">
    <w:name w:val="Section 4 Heading 2 Char"/>
    <w:link w:val="Section4Heading2"/>
    <w:rsid w:val="00E268A7"/>
    <w:rPr>
      <w:rFonts w:ascii="Times New Roman" w:eastAsia="Times New Roman" w:hAnsi="Times New Roman"/>
      <w:b/>
      <w:sz w:val="36"/>
    </w:rPr>
  </w:style>
  <w:style w:type="paragraph" w:customStyle="1" w:styleId="Heading40">
    <w:name w:val="Heading4"/>
    <w:basedOn w:val="Normal"/>
    <w:rsid w:val="00E268A7"/>
    <w:pPr>
      <w:widowControl w:val="0"/>
      <w:tabs>
        <w:tab w:val="num" w:pos="1247"/>
      </w:tabs>
      <w:adjustRightInd w:val="0"/>
      <w:spacing w:before="60" w:line="360" w:lineRule="atLeast"/>
      <w:ind w:left="1247" w:hanging="396"/>
      <w:textAlignment w:val="baseline"/>
    </w:pPr>
    <w:rPr>
      <w:sz w:val="28"/>
      <w:lang w:val="fr-FR"/>
    </w:rPr>
  </w:style>
  <w:style w:type="paragraph" w:customStyle="1" w:styleId="73">
    <w:name w:val="73"/>
    <w:basedOn w:val="Normal"/>
    <w:qFormat/>
    <w:rsid w:val="00E268A7"/>
    <w:pPr>
      <w:tabs>
        <w:tab w:val="left" w:pos="720"/>
      </w:tabs>
      <w:spacing w:before="60"/>
    </w:pPr>
    <w:rPr>
      <w:b/>
      <w:szCs w:val="24"/>
    </w:rPr>
  </w:style>
  <w:style w:type="paragraph" w:customStyle="1" w:styleId="xl1998">
    <w:name w:val="xl1998"/>
    <w:basedOn w:val="Normal"/>
    <w:rsid w:val="00E268A7"/>
    <w:pPr>
      <w:spacing w:before="100" w:beforeAutospacing="1" w:after="100" w:afterAutospacing="1"/>
      <w:jc w:val="left"/>
      <w:textAlignment w:val="center"/>
    </w:pPr>
    <w:rPr>
      <w:szCs w:val="24"/>
    </w:rPr>
  </w:style>
  <w:style w:type="paragraph" w:customStyle="1" w:styleId="xl1999">
    <w:name w:val="xl1999"/>
    <w:basedOn w:val="Normal"/>
    <w:rsid w:val="00E268A7"/>
    <w:pPr>
      <w:spacing w:before="100" w:beforeAutospacing="1" w:after="100" w:afterAutospacing="1"/>
      <w:jc w:val="left"/>
      <w:textAlignment w:val="center"/>
    </w:pPr>
    <w:rPr>
      <w:szCs w:val="24"/>
    </w:rPr>
  </w:style>
  <w:style w:type="paragraph" w:customStyle="1" w:styleId="xl2000">
    <w:name w:val="xl20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1">
    <w:name w:val="xl20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2">
    <w:name w:val="xl20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03">
    <w:name w:val="xl20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4">
    <w:name w:val="xl2004"/>
    <w:basedOn w:val="Normal"/>
    <w:rsid w:val="00E268A7"/>
    <w:pPr>
      <w:spacing w:before="100" w:beforeAutospacing="1" w:after="100" w:afterAutospacing="1"/>
      <w:jc w:val="left"/>
      <w:textAlignment w:val="center"/>
    </w:pPr>
    <w:rPr>
      <w:b/>
      <w:bCs/>
      <w:color w:val="000000"/>
      <w:szCs w:val="24"/>
    </w:rPr>
  </w:style>
  <w:style w:type="paragraph" w:customStyle="1" w:styleId="xl2005">
    <w:name w:val="xl2005"/>
    <w:basedOn w:val="Normal"/>
    <w:rsid w:val="00E268A7"/>
    <w:pPr>
      <w:spacing w:before="100" w:beforeAutospacing="1" w:after="100" w:afterAutospacing="1"/>
      <w:jc w:val="center"/>
      <w:textAlignment w:val="center"/>
    </w:pPr>
    <w:rPr>
      <w:color w:val="000000"/>
      <w:szCs w:val="24"/>
    </w:rPr>
  </w:style>
  <w:style w:type="paragraph" w:customStyle="1" w:styleId="xl2006">
    <w:name w:val="xl2006"/>
    <w:basedOn w:val="Normal"/>
    <w:rsid w:val="00E268A7"/>
    <w:pPr>
      <w:spacing w:before="100" w:beforeAutospacing="1" w:after="100" w:afterAutospacing="1"/>
      <w:jc w:val="left"/>
      <w:textAlignment w:val="center"/>
    </w:pPr>
    <w:rPr>
      <w:color w:val="000000"/>
      <w:szCs w:val="24"/>
    </w:rPr>
  </w:style>
  <w:style w:type="paragraph" w:customStyle="1" w:styleId="xl2007">
    <w:name w:val="xl200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2008">
    <w:name w:val="xl2008"/>
    <w:basedOn w:val="Normal"/>
    <w:rsid w:val="00E268A7"/>
    <w:pPr>
      <w:spacing w:before="100" w:beforeAutospacing="1" w:after="100" w:afterAutospacing="1"/>
      <w:jc w:val="left"/>
      <w:textAlignment w:val="center"/>
    </w:pPr>
    <w:rPr>
      <w:color w:val="000000"/>
      <w:szCs w:val="24"/>
    </w:rPr>
  </w:style>
  <w:style w:type="paragraph" w:customStyle="1" w:styleId="xl2009">
    <w:name w:val="xl200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10">
    <w:name w:val="xl2010"/>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11">
    <w:name w:val="xl201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2">
    <w:name w:val="xl201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13">
    <w:name w:val="xl20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014">
    <w:name w:val="xl2014"/>
    <w:basedOn w:val="Normal"/>
    <w:rsid w:val="00E268A7"/>
    <w:pPr>
      <w:spacing w:before="100" w:beforeAutospacing="1" w:after="100" w:afterAutospacing="1"/>
      <w:jc w:val="center"/>
      <w:textAlignment w:val="center"/>
    </w:pPr>
    <w:rPr>
      <w:szCs w:val="24"/>
    </w:rPr>
  </w:style>
  <w:style w:type="paragraph" w:customStyle="1" w:styleId="xl2015">
    <w:name w:val="xl20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6">
    <w:name w:val="xl201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17">
    <w:name w:val="xl20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8">
    <w:name w:val="xl201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019">
    <w:name w:val="xl2019"/>
    <w:basedOn w:val="Normal"/>
    <w:rsid w:val="00E268A7"/>
    <w:pPr>
      <w:spacing w:before="100" w:beforeAutospacing="1" w:after="100" w:afterAutospacing="1"/>
      <w:jc w:val="left"/>
      <w:textAlignment w:val="center"/>
    </w:pPr>
    <w:rPr>
      <w:b/>
      <w:bCs/>
      <w:szCs w:val="24"/>
    </w:rPr>
  </w:style>
  <w:style w:type="paragraph" w:customStyle="1" w:styleId="xl2020">
    <w:name w:val="xl20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1">
    <w:name w:val="xl20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2022">
    <w:name w:val="xl20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xl2023">
    <w:name w:val="xl202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4">
    <w:name w:val="xl202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5">
    <w:name w:val="xl202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6">
    <w:name w:val="xl202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027">
    <w:name w:val="xl202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28">
    <w:name w:val="xl202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29">
    <w:name w:val="xl202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030">
    <w:name w:val="xl2030"/>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left"/>
      <w:textAlignment w:val="center"/>
    </w:pPr>
    <w:rPr>
      <w:color w:val="000000"/>
      <w:szCs w:val="24"/>
    </w:rPr>
  </w:style>
  <w:style w:type="paragraph" w:customStyle="1" w:styleId="xl2031">
    <w:name w:val="xl2031"/>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2032">
    <w:name w:val="xl2032"/>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3">
    <w:name w:val="xl2033"/>
    <w:basedOn w:val="Normal"/>
    <w:rsid w:val="00E268A7"/>
    <w:pPr>
      <w:pBdr>
        <w:top w:val="dotted" w:sz="4" w:space="0" w:color="auto"/>
        <w:left w:val="single" w:sz="4" w:space="0" w:color="auto"/>
        <w:bottom w:val="dotted" w:sz="4" w:space="0" w:color="auto"/>
        <w:right w:val="single" w:sz="4" w:space="0" w:color="auto"/>
      </w:pBdr>
      <w:shd w:val="clear" w:color="000000" w:fill="FFFF00"/>
      <w:spacing w:before="100" w:beforeAutospacing="1" w:after="100" w:afterAutospacing="1"/>
      <w:jc w:val="center"/>
      <w:textAlignment w:val="center"/>
    </w:pPr>
    <w:rPr>
      <w:color w:val="000000"/>
      <w:szCs w:val="24"/>
    </w:rPr>
  </w:style>
  <w:style w:type="paragraph" w:customStyle="1" w:styleId="xl2034">
    <w:name w:val="xl203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5">
    <w:name w:val="xl203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6">
    <w:name w:val="xl203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37">
    <w:name w:val="xl203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38">
    <w:name w:val="xl2038"/>
    <w:basedOn w:val="Normal"/>
    <w:rsid w:val="00E268A7"/>
    <w:pPr>
      <w:spacing w:before="100" w:beforeAutospacing="1" w:after="100" w:afterAutospacing="1"/>
      <w:jc w:val="left"/>
      <w:textAlignment w:val="center"/>
    </w:pPr>
    <w:rPr>
      <w:color w:val="000000"/>
      <w:sz w:val="26"/>
      <w:szCs w:val="26"/>
    </w:rPr>
  </w:style>
  <w:style w:type="paragraph" w:customStyle="1" w:styleId="xl2039">
    <w:name w:val="xl203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Cs w:val="24"/>
    </w:rPr>
  </w:style>
  <w:style w:type="paragraph" w:customStyle="1" w:styleId="Subtitle1">
    <w:name w:val="Subtitle1"/>
    <w:autoRedefine/>
    <w:rsid w:val="00E268A7"/>
    <w:pPr>
      <w:spacing w:before="120" w:after="240"/>
      <w:jc w:val="center"/>
    </w:pPr>
    <w:rPr>
      <w:rFonts w:ascii="Times New Roman" w:eastAsia="Times New Roman" w:hAnsi="Times New Roman"/>
      <w:b/>
      <w:sz w:val="28"/>
      <w:szCs w:val="28"/>
    </w:rPr>
  </w:style>
  <w:style w:type="character" w:customStyle="1" w:styleId="fontstyle21">
    <w:name w:val="fontstyle21"/>
    <w:rsid w:val="00E268A7"/>
    <w:rPr>
      <w:rFonts w:ascii="Times New Roman" w:hAnsi="Times New Roman" w:cs="Times New Roman" w:hint="default"/>
      <w:b/>
      <w:bCs/>
      <w:i w:val="0"/>
      <w:iCs w:val="0"/>
      <w:color w:val="000000"/>
      <w:sz w:val="26"/>
      <w:szCs w:val="26"/>
    </w:rPr>
  </w:style>
  <w:style w:type="character" w:customStyle="1" w:styleId="vlpgno0">
    <w:name w:val="vl.pg.no"/>
    <w:rsid w:val="00E268A7"/>
    <w:rPr>
      <w:rFonts w:ascii="Times" w:hAnsi="Times"/>
      <w:b/>
      <w:noProof w:val="0"/>
      <w:sz w:val="20"/>
      <w:lang w:val="en-US"/>
    </w:rPr>
  </w:style>
  <w:style w:type="paragraph" w:customStyle="1" w:styleId="HeaderSectionV">
    <w:name w:val="Header.Section V"/>
    <w:basedOn w:val="Normal"/>
    <w:uiPriority w:val="99"/>
    <w:rsid w:val="00E268A7"/>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E268A7"/>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E268A7"/>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E268A7"/>
    <w:pPr>
      <w:tabs>
        <w:tab w:val="left" w:pos="1512"/>
      </w:tabs>
      <w:spacing w:after="180"/>
      <w:ind w:left="1512" w:hanging="540"/>
    </w:pPr>
  </w:style>
  <w:style w:type="paragraph" w:customStyle="1" w:styleId="Heading2SectionV">
    <w:name w:val="Heading 2.Section V"/>
    <w:basedOn w:val="HeaderSectionV"/>
    <w:rsid w:val="00E268A7"/>
    <w:pPr>
      <w:spacing w:before="120" w:after="200"/>
    </w:pPr>
    <w:rPr>
      <w:sz w:val="28"/>
    </w:rPr>
  </w:style>
  <w:style w:type="paragraph" w:customStyle="1" w:styleId="HeaderSectionVI">
    <w:name w:val="Header.Section VI"/>
    <w:basedOn w:val="HeaderSectionV"/>
    <w:rsid w:val="00E268A7"/>
    <w:pPr>
      <w:spacing w:before="120" w:after="240"/>
    </w:pPr>
    <w:rPr>
      <w:lang w:val="en-US"/>
    </w:rPr>
  </w:style>
  <w:style w:type="paragraph" w:customStyle="1" w:styleId="SecNoHe0">
    <w:name w:val="Sec No.&amp; He"/>
    <w:rsid w:val="00E268A7"/>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tyleSectionVHeaderLeft025Right020">
    <w:name w:val="Style Section V.Header + Left:  0.25&quot; Right:  0.2&quot;"/>
    <w:basedOn w:val="HeaderSectionV"/>
    <w:rsid w:val="00E268A7"/>
    <w:pPr>
      <w:spacing w:before="120" w:after="240"/>
      <w:ind w:left="360" w:right="288"/>
    </w:pPr>
    <w:rPr>
      <w:bCs/>
      <w:sz w:val="32"/>
    </w:rPr>
  </w:style>
  <w:style w:type="paragraph" w:customStyle="1" w:styleId="StyleHeading4h4H4Sub-ClauseSub-paragraphClauseSubSubNoName10">
    <w:name w:val="Style Heading 4h4H4Sub-Clause Sub-paragraphClauseSubSub_No&amp;Name.1"/>
    <w:basedOn w:val="Heading4"/>
    <w:rsid w:val="00E268A7"/>
    <w:pPr>
      <w:keepNext w:val="0"/>
      <w:autoSpaceDE w:val="0"/>
      <w:autoSpaceDN w:val="0"/>
      <w:adjustRightInd w:val="0"/>
      <w:spacing w:after="0"/>
      <w:ind w:left="0" w:right="0" w:firstLine="0"/>
    </w:pPr>
    <w:rPr>
      <w:bCs w:val="0"/>
      <w:i/>
      <w:iCs/>
      <w:sz w:val="28"/>
    </w:rPr>
  </w:style>
  <w:style w:type="paragraph" w:customStyle="1" w:styleId="01">
    <w:name w:val="0"/>
    <w:basedOn w:val="Heading6"/>
    <w:qFormat/>
    <w:rsid w:val="00E268A7"/>
    <w:pPr>
      <w:keepLines w:val="0"/>
      <w:suppressAutoHyphens w:val="0"/>
      <w:ind w:right="0"/>
    </w:pPr>
    <w:rPr>
      <w:color w:val="000000"/>
    </w:rPr>
  </w:style>
  <w:style w:type="paragraph" w:customStyle="1" w:styleId="010">
    <w:name w:val="0.1"/>
    <w:basedOn w:val="Normal"/>
    <w:link w:val="011Char"/>
    <w:qFormat/>
    <w:rsid w:val="00E268A7"/>
    <w:pPr>
      <w:spacing w:before="120" w:after="120" w:line="312" w:lineRule="auto"/>
      <w:jc w:val="left"/>
    </w:pPr>
    <w:rPr>
      <w:b/>
      <w:color w:val="000000"/>
      <w:sz w:val="26"/>
      <w:szCs w:val="26"/>
    </w:rPr>
  </w:style>
  <w:style w:type="character" w:customStyle="1" w:styleId="011Char">
    <w:name w:val="0.1.1 Char"/>
    <w:link w:val="010"/>
    <w:rsid w:val="00E268A7"/>
    <w:rPr>
      <w:rFonts w:ascii="Times New Roman" w:eastAsia="Times New Roman" w:hAnsi="Times New Roman"/>
      <w:b/>
      <w:color w:val="000000"/>
      <w:sz w:val="26"/>
      <w:szCs w:val="26"/>
    </w:rPr>
  </w:style>
  <w:style w:type="paragraph" w:customStyle="1" w:styleId="StyleNormal1TimesNewRomanLatin12ptFirstline0Be0">
    <w:name w:val="Style Normal1 + Times New Roman (Latin) 12 pt First line:  0&quot; Be"/>
    <w:basedOn w:val="Normal1"/>
    <w:rsid w:val="00E268A7"/>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Heading2TimesNewRoman13ptBefore0ptAfter00">
    <w:name w:val="Style Heading 2 + Times New Roman 13 pt Before:  0 pt After:  0"/>
    <w:basedOn w:val="Heading2"/>
    <w:rsid w:val="00E268A7"/>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xl865">
    <w:name w:val="xl86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66">
    <w:name w:val="xl866"/>
    <w:basedOn w:val="Normal"/>
    <w:rsid w:val="00E268A7"/>
    <w:pPr>
      <w:spacing w:before="100" w:beforeAutospacing="1" w:after="100" w:afterAutospacing="1"/>
      <w:jc w:val="left"/>
      <w:textAlignment w:val="center"/>
    </w:pPr>
    <w:rPr>
      <w:color w:val="000000"/>
      <w:sz w:val="26"/>
      <w:szCs w:val="26"/>
    </w:rPr>
  </w:style>
  <w:style w:type="paragraph" w:customStyle="1" w:styleId="xl867">
    <w:name w:val="xl867"/>
    <w:basedOn w:val="Normal"/>
    <w:rsid w:val="00E268A7"/>
    <w:pPr>
      <w:spacing w:before="100" w:beforeAutospacing="1" w:after="100" w:afterAutospacing="1"/>
      <w:jc w:val="center"/>
      <w:textAlignment w:val="center"/>
    </w:pPr>
    <w:rPr>
      <w:color w:val="000000"/>
      <w:sz w:val="26"/>
      <w:szCs w:val="26"/>
    </w:rPr>
  </w:style>
  <w:style w:type="paragraph" w:customStyle="1" w:styleId="xl868">
    <w:name w:val="xl868"/>
    <w:basedOn w:val="Normal"/>
    <w:rsid w:val="00E268A7"/>
    <w:pPr>
      <w:spacing w:before="100" w:beforeAutospacing="1" w:after="100" w:afterAutospacing="1"/>
      <w:jc w:val="left"/>
      <w:textAlignment w:val="center"/>
    </w:pPr>
    <w:rPr>
      <w:b/>
      <w:bCs/>
      <w:color w:val="000000"/>
      <w:sz w:val="26"/>
      <w:szCs w:val="26"/>
    </w:rPr>
  </w:style>
  <w:style w:type="paragraph" w:customStyle="1" w:styleId="xl869">
    <w:name w:val="xl869"/>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0">
    <w:name w:val="xl87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1">
    <w:name w:val="xl87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2">
    <w:name w:val="xl87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3">
    <w:name w:val="xl87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4">
    <w:name w:val="xl87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75">
    <w:name w:val="xl87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6">
    <w:name w:val="xl87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77">
    <w:name w:val="xl87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878">
    <w:name w:val="xl87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879">
    <w:name w:val="xl879"/>
    <w:basedOn w:val="Normal"/>
    <w:rsid w:val="00E268A7"/>
    <w:pPr>
      <w:spacing w:before="100" w:beforeAutospacing="1" w:after="100" w:afterAutospacing="1"/>
      <w:jc w:val="left"/>
      <w:textAlignment w:val="center"/>
    </w:pPr>
    <w:rPr>
      <w:color w:val="000000"/>
      <w:sz w:val="26"/>
      <w:szCs w:val="26"/>
    </w:rPr>
  </w:style>
  <w:style w:type="paragraph" w:customStyle="1" w:styleId="xl880">
    <w:name w:val="xl88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881">
    <w:name w:val="xl88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882">
    <w:name w:val="xl88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883">
    <w:name w:val="xl88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884">
    <w:name w:val="xl88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6"/>
      <w:szCs w:val="26"/>
    </w:rPr>
  </w:style>
  <w:style w:type="paragraph" w:customStyle="1" w:styleId="xl885">
    <w:name w:val="xl88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6">
    <w:name w:val="xl88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6"/>
      <w:szCs w:val="26"/>
    </w:rPr>
  </w:style>
  <w:style w:type="paragraph" w:customStyle="1" w:styleId="xl887">
    <w:name w:val="xl88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00"/>
      <w:sz w:val="26"/>
      <w:szCs w:val="26"/>
    </w:rPr>
  </w:style>
  <w:style w:type="paragraph" w:customStyle="1" w:styleId="xl888">
    <w:name w:val="xl88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092">
    <w:name w:val="xl309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3">
    <w:name w:val="xl309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4">
    <w:name w:val="xl309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5">
    <w:name w:val="xl309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096">
    <w:name w:val="xl309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097">
    <w:name w:val="xl3097"/>
    <w:basedOn w:val="Normal"/>
    <w:rsid w:val="00E268A7"/>
    <w:pPr>
      <w:spacing w:before="100" w:beforeAutospacing="1" w:after="100" w:afterAutospacing="1"/>
      <w:jc w:val="left"/>
      <w:textAlignment w:val="center"/>
    </w:pPr>
    <w:rPr>
      <w:sz w:val="26"/>
      <w:szCs w:val="26"/>
    </w:rPr>
  </w:style>
  <w:style w:type="paragraph" w:customStyle="1" w:styleId="xl3098">
    <w:name w:val="xl3098"/>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099">
    <w:name w:val="xl3099"/>
    <w:basedOn w:val="Normal"/>
    <w:rsid w:val="00E268A7"/>
    <w:pPr>
      <w:spacing w:before="100" w:beforeAutospacing="1" w:after="100" w:afterAutospacing="1"/>
      <w:jc w:val="center"/>
      <w:textAlignment w:val="center"/>
    </w:pPr>
    <w:rPr>
      <w:b/>
      <w:bCs/>
      <w:sz w:val="26"/>
      <w:szCs w:val="26"/>
    </w:rPr>
  </w:style>
  <w:style w:type="paragraph" w:customStyle="1" w:styleId="xl3100">
    <w:name w:val="xl310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1">
    <w:name w:val="xl310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02">
    <w:name w:val="xl310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3103">
    <w:name w:val="xl310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4">
    <w:name w:val="xl310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5">
    <w:name w:val="xl310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06">
    <w:name w:val="xl3106"/>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07">
    <w:name w:val="xl3107"/>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08">
    <w:name w:val="xl3108"/>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left"/>
      <w:textAlignment w:val="center"/>
    </w:pPr>
    <w:rPr>
      <w:sz w:val="26"/>
      <w:szCs w:val="26"/>
    </w:rPr>
  </w:style>
  <w:style w:type="paragraph" w:customStyle="1" w:styleId="xl3109">
    <w:name w:val="xl310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6"/>
      <w:szCs w:val="26"/>
    </w:rPr>
  </w:style>
  <w:style w:type="paragraph" w:customStyle="1" w:styleId="xl3110">
    <w:name w:val="xl3110"/>
    <w:basedOn w:val="Normal"/>
    <w:rsid w:val="00E268A7"/>
    <w:pPr>
      <w:spacing w:before="100" w:beforeAutospacing="1" w:after="100" w:afterAutospacing="1"/>
      <w:jc w:val="left"/>
      <w:textAlignment w:val="center"/>
    </w:pPr>
    <w:rPr>
      <w:b/>
      <w:bCs/>
      <w:sz w:val="26"/>
      <w:szCs w:val="26"/>
    </w:rPr>
  </w:style>
  <w:style w:type="paragraph" w:customStyle="1" w:styleId="xl3111">
    <w:name w:val="xl3111"/>
    <w:basedOn w:val="Normal"/>
    <w:rsid w:val="00E268A7"/>
    <w:pPr>
      <w:spacing w:before="100" w:beforeAutospacing="1" w:after="100" w:afterAutospacing="1"/>
      <w:jc w:val="left"/>
      <w:textAlignment w:val="center"/>
    </w:pPr>
    <w:rPr>
      <w:sz w:val="26"/>
      <w:szCs w:val="26"/>
    </w:rPr>
  </w:style>
  <w:style w:type="paragraph" w:customStyle="1" w:styleId="xl3112">
    <w:name w:val="xl3112"/>
    <w:basedOn w:val="Normal"/>
    <w:rsid w:val="00E268A7"/>
    <w:pPr>
      <w:spacing w:before="100" w:beforeAutospacing="1" w:after="100" w:afterAutospacing="1"/>
      <w:jc w:val="center"/>
      <w:textAlignment w:val="center"/>
    </w:pPr>
    <w:rPr>
      <w:sz w:val="26"/>
      <w:szCs w:val="26"/>
    </w:rPr>
  </w:style>
  <w:style w:type="paragraph" w:customStyle="1" w:styleId="xl3113">
    <w:name w:val="xl3113"/>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4">
    <w:name w:val="xl3114"/>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3115">
    <w:name w:val="xl3115"/>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3116">
    <w:name w:val="xl3116"/>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7">
    <w:name w:val="xl3117"/>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3118">
    <w:name w:val="xl3118"/>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19">
    <w:name w:val="xl3119"/>
    <w:basedOn w:val="Normal"/>
    <w:rsid w:val="00E268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20">
    <w:name w:val="xl3120"/>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1">
    <w:name w:val="xl3121"/>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2">
    <w:name w:val="xl3122"/>
    <w:basedOn w:val="Normal"/>
    <w:rsid w:val="00E268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3123">
    <w:name w:val="xl3123"/>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4">
    <w:name w:val="xl3124"/>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5">
    <w:name w:val="xl3125"/>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6">
    <w:name w:val="xl3126"/>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6"/>
      <w:szCs w:val="26"/>
    </w:rPr>
  </w:style>
  <w:style w:type="paragraph" w:customStyle="1" w:styleId="xl3127">
    <w:name w:val="xl3127"/>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8">
    <w:name w:val="xl3128"/>
    <w:basedOn w:val="Normal"/>
    <w:rsid w:val="00E268A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6"/>
      <w:szCs w:val="26"/>
    </w:rPr>
  </w:style>
  <w:style w:type="paragraph" w:customStyle="1" w:styleId="xl3129">
    <w:name w:val="xl3129"/>
    <w:basedOn w:val="Normal"/>
    <w:rsid w:val="00E268A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b/>
      <w:bCs/>
      <w:color w:val="FF0000"/>
      <w:sz w:val="26"/>
      <w:szCs w:val="26"/>
    </w:rPr>
  </w:style>
  <w:style w:type="paragraph" w:customStyle="1" w:styleId="xl3130">
    <w:name w:val="xl3130"/>
    <w:basedOn w:val="Normal"/>
    <w:rsid w:val="00E268A7"/>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r="http://schemas.openxmlformats.org/officeDocument/2006/relationships" xmlns:w="http://schemas.openxmlformats.org/wordprocessingml/2006/main">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A6F7F-09AF-48E4-B801-D503E5DB3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12</Pages>
  <Words>2741</Words>
  <Characters>15626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76</cp:revision>
  <cp:lastPrinted>2024-04-09T10:41:00Z</cp:lastPrinted>
  <dcterms:created xsi:type="dcterms:W3CDTF">2025-08-05T11:02:00Z</dcterms:created>
  <dcterms:modified xsi:type="dcterms:W3CDTF">2025-08-13T23:49:00Z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