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83C750" w14:textId="77777777" w:rsidR="001150B4" w:rsidRPr="00640D50" w:rsidRDefault="001150B4" w:rsidP="001150B4">
      <w:pPr>
        <w:spacing w:before="120" w:after="120" w:line="288" w:lineRule="auto"/>
        <w:jc w:val="center"/>
        <w:outlineLvl w:val="0"/>
        <w:rPr>
          <w:b/>
          <w:bCs/>
          <w:sz w:val="28"/>
          <w:szCs w:val="28"/>
        </w:rPr>
      </w:pPr>
      <w:bookmarkStart w:id="0" w:name="_Toc104800535"/>
      <w:r w:rsidRPr="00640D50">
        <w:rPr>
          <w:b/>
          <w:bCs/>
          <w:sz w:val="28"/>
          <w:szCs w:val="28"/>
        </w:rPr>
        <w:t>Chương V. YÊU CẦU VỀ KỸ THUẬT</w:t>
      </w:r>
      <w:bookmarkEnd w:id="0"/>
    </w:p>
    <w:p w14:paraId="60821BFB" w14:textId="77777777" w:rsidR="001150B4" w:rsidRPr="00640D50" w:rsidRDefault="001150B4" w:rsidP="001150B4">
      <w:pPr>
        <w:spacing w:line="288" w:lineRule="auto"/>
        <w:ind w:firstLine="709"/>
        <w:rPr>
          <w:b/>
          <w:sz w:val="28"/>
          <w:szCs w:val="28"/>
          <w:lang w:val="nl-NL"/>
        </w:rPr>
      </w:pPr>
      <w:r w:rsidRPr="00640D50">
        <w:rPr>
          <w:b/>
          <w:sz w:val="28"/>
          <w:szCs w:val="28"/>
          <w:lang w:val="nl-NL"/>
        </w:rPr>
        <w:t>1. Giới thiệu chung về dự toán mua sắm, gói thầu:</w:t>
      </w:r>
    </w:p>
    <w:p w14:paraId="7A7856CE" w14:textId="77777777" w:rsidR="001150B4" w:rsidRPr="00DA7272" w:rsidRDefault="001150B4" w:rsidP="001150B4">
      <w:pPr>
        <w:pStyle w:val="ListParagraph"/>
        <w:numPr>
          <w:ilvl w:val="0"/>
          <w:numId w:val="1"/>
        </w:numPr>
        <w:tabs>
          <w:tab w:val="left" w:pos="851"/>
        </w:tabs>
        <w:spacing w:line="288" w:lineRule="auto"/>
        <w:ind w:left="0" w:firstLine="709"/>
        <w:rPr>
          <w:sz w:val="28"/>
          <w:szCs w:val="28"/>
        </w:rPr>
      </w:pPr>
      <w:r w:rsidRPr="00DA7272">
        <w:rPr>
          <w:sz w:val="28"/>
          <w:szCs w:val="28"/>
        </w:rPr>
        <w:t>Tên dự toán: Thuê đơn vị cung cấp dịch vụ xét nghiệm sàng lọc trước sinh không xâm lấn của Bệnh viện Sản Nhi tỉnh Quảng Ninh.</w:t>
      </w:r>
    </w:p>
    <w:p w14:paraId="75A708E1" w14:textId="02760C71" w:rsidR="001150B4" w:rsidRDefault="001150B4" w:rsidP="001150B4">
      <w:pPr>
        <w:pStyle w:val="ListParagraph"/>
        <w:numPr>
          <w:ilvl w:val="0"/>
          <w:numId w:val="1"/>
        </w:numPr>
        <w:tabs>
          <w:tab w:val="left" w:pos="851"/>
        </w:tabs>
        <w:spacing w:line="288" w:lineRule="auto"/>
        <w:ind w:left="0" w:firstLine="720"/>
        <w:rPr>
          <w:sz w:val="28"/>
          <w:szCs w:val="28"/>
        </w:rPr>
      </w:pPr>
      <w:r w:rsidRPr="00C44B4D">
        <w:rPr>
          <w:sz w:val="28"/>
          <w:szCs w:val="28"/>
        </w:rPr>
        <w:t xml:space="preserve">Tên gói thầu: </w:t>
      </w:r>
      <w:r w:rsidR="00CD4331" w:rsidRPr="00CD4331">
        <w:rPr>
          <w:sz w:val="28"/>
          <w:szCs w:val="28"/>
        </w:rPr>
        <w:t>Thuê đơn vị cung cấp dịch vụ Sàng lọc trước sinh không xâm lấn (NIPT) – NIPT kiểm tra 3 cặp Nhiễm sắc thể 13, 18, 21 và lệch bội Nhiễm sắc thể giới tính</w:t>
      </w:r>
    </w:p>
    <w:p w14:paraId="240C9D3F" w14:textId="77777777" w:rsidR="001150B4" w:rsidRPr="00C44B4D" w:rsidRDefault="001150B4" w:rsidP="001150B4">
      <w:pPr>
        <w:pStyle w:val="ListParagraph"/>
        <w:tabs>
          <w:tab w:val="left" w:pos="851"/>
        </w:tabs>
        <w:spacing w:line="288" w:lineRule="auto"/>
        <w:rPr>
          <w:sz w:val="28"/>
          <w:szCs w:val="28"/>
        </w:rPr>
      </w:pPr>
      <w:r w:rsidRPr="00C44B4D">
        <w:rPr>
          <w:sz w:val="28"/>
          <w:szCs w:val="28"/>
        </w:rPr>
        <w:t xml:space="preserve">- </w:t>
      </w:r>
      <w:r>
        <w:rPr>
          <w:sz w:val="28"/>
          <w:szCs w:val="28"/>
        </w:rPr>
        <w:t>Chủ đầu tư</w:t>
      </w:r>
      <w:r w:rsidRPr="00C44B4D">
        <w:rPr>
          <w:sz w:val="28"/>
          <w:szCs w:val="28"/>
        </w:rPr>
        <w:t>: Bệnh viện Sản Nhi tỉnh Quảng Ninh.</w:t>
      </w:r>
    </w:p>
    <w:p w14:paraId="12F936F5" w14:textId="77777777" w:rsidR="001150B4" w:rsidRPr="00C44B4D" w:rsidRDefault="001150B4" w:rsidP="001150B4">
      <w:pPr>
        <w:pStyle w:val="ListParagraph"/>
        <w:tabs>
          <w:tab w:val="left" w:pos="851"/>
        </w:tabs>
        <w:spacing w:line="288" w:lineRule="auto"/>
        <w:ind w:left="0" w:firstLine="720"/>
        <w:rPr>
          <w:sz w:val="28"/>
          <w:szCs w:val="28"/>
        </w:rPr>
      </w:pPr>
      <w:r w:rsidRPr="00C44B4D">
        <w:rPr>
          <w:sz w:val="28"/>
          <w:szCs w:val="28"/>
        </w:rPr>
        <w:t>- Nguồn vốn: Từ nguồn thu dịch vụ khám chữa bệnh và các nguồn thu hợp pháp khác của Bệnh viện Sản Nhi tỉnh Quảng Ninh.</w:t>
      </w:r>
    </w:p>
    <w:p w14:paraId="7DBE09E6" w14:textId="77777777" w:rsidR="001150B4" w:rsidRDefault="001150B4" w:rsidP="001150B4">
      <w:pPr>
        <w:pStyle w:val="ListParagraph"/>
        <w:tabs>
          <w:tab w:val="left" w:pos="851"/>
        </w:tabs>
        <w:spacing w:line="288" w:lineRule="auto"/>
        <w:rPr>
          <w:sz w:val="28"/>
          <w:szCs w:val="28"/>
        </w:rPr>
      </w:pPr>
      <w:r w:rsidRPr="00C44B4D">
        <w:rPr>
          <w:sz w:val="28"/>
          <w:szCs w:val="28"/>
        </w:rPr>
        <w:t>- Thời gian thực hiện</w:t>
      </w:r>
      <w:r>
        <w:rPr>
          <w:sz w:val="28"/>
          <w:szCs w:val="28"/>
        </w:rPr>
        <w:t xml:space="preserve"> hợp đồng</w:t>
      </w:r>
      <w:r w:rsidRPr="00C44B4D">
        <w:rPr>
          <w:sz w:val="28"/>
          <w:szCs w:val="28"/>
        </w:rPr>
        <w:t xml:space="preserve">: </w:t>
      </w:r>
      <w:r>
        <w:rPr>
          <w:sz w:val="28"/>
          <w:szCs w:val="28"/>
        </w:rPr>
        <w:t>24</w:t>
      </w:r>
      <w:r w:rsidRPr="00C44B4D">
        <w:rPr>
          <w:sz w:val="28"/>
          <w:szCs w:val="28"/>
        </w:rPr>
        <w:t xml:space="preserve"> tháng.</w:t>
      </w:r>
    </w:p>
    <w:p w14:paraId="7E8EC5E5" w14:textId="77777777" w:rsidR="001150B4" w:rsidRPr="00C44B4D" w:rsidRDefault="001150B4" w:rsidP="001150B4">
      <w:pPr>
        <w:pStyle w:val="ListParagraph"/>
        <w:tabs>
          <w:tab w:val="left" w:pos="851"/>
        </w:tabs>
        <w:spacing w:line="288" w:lineRule="auto"/>
        <w:rPr>
          <w:sz w:val="28"/>
          <w:szCs w:val="28"/>
        </w:rPr>
      </w:pPr>
      <w:r>
        <w:rPr>
          <w:sz w:val="28"/>
          <w:szCs w:val="28"/>
        </w:rPr>
        <w:t>- Loại hợp đồng: Hợp đồng theo đơn giá cố định</w:t>
      </w:r>
    </w:p>
    <w:p w14:paraId="464AE072" w14:textId="77777777" w:rsidR="001150B4" w:rsidRDefault="001150B4" w:rsidP="001150B4">
      <w:pPr>
        <w:pStyle w:val="ListParagraph"/>
        <w:tabs>
          <w:tab w:val="left" w:pos="851"/>
        </w:tabs>
        <w:spacing w:line="288" w:lineRule="auto"/>
        <w:ind w:left="0" w:firstLine="720"/>
        <w:rPr>
          <w:sz w:val="28"/>
          <w:szCs w:val="28"/>
        </w:rPr>
      </w:pPr>
      <w:r w:rsidRPr="00C44B4D">
        <w:rPr>
          <w:sz w:val="28"/>
          <w:szCs w:val="28"/>
        </w:rPr>
        <w:t>- Địa điểm thực hiện: Bệnh viện Sản Nhi tỉnh Quảng Ninh</w:t>
      </w:r>
      <w:r>
        <w:rPr>
          <w:sz w:val="28"/>
          <w:szCs w:val="28"/>
        </w:rPr>
        <w:t>, Phường Tuần Châu, tỉnh Quảng Ninh.</w:t>
      </w:r>
    </w:p>
    <w:p w14:paraId="419151CD" w14:textId="77777777" w:rsidR="001150B4" w:rsidRDefault="001150B4" w:rsidP="001150B4">
      <w:pPr>
        <w:pStyle w:val="ListParagraph"/>
        <w:tabs>
          <w:tab w:val="left" w:pos="851"/>
        </w:tabs>
        <w:spacing w:line="288" w:lineRule="auto"/>
        <w:rPr>
          <w:sz w:val="28"/>
          <w:szCs w:val="28"/>
        </w:rPr>
      </w:pPr>
      <w:r>
        <w:rPr>
          <w:sz w:val="28"/>
          <w:szCs w:val="28"/>
        </w:rPr>
        <w:t>- Thời gian thực hiện dự toán: Năm 2025 – 2027</w:t>
      </w:r>
    </w:p>
    <w:p w14:paraId="7EFBFDE2" w14:textId="77777777" w:rsidR="001150B4" w:rsidRPr="00640D50" w:rsidRDefault="001150B4" w:rsidP="001150B4">
      <w:pPr>
        <w:spacing w:line="288" w:lineRule="auto"/>
        <w:ind w:firstLine="709"/>
        <w:rPr>
          <w:b/>
          <w:sz w:val="28"/>
          <w:szCs w:val="28"/>
          <w:lang w:val="nl-NL"/>
        </w:rPr>
      </w:pPr>
      <w:r w:rsidRPr="00640D50">
        <w:rPr>
          <w:b/>
          <w:sz w:val="28"/>
          <w:szCs w:val="28"/>
          <w:lang w:val="nl-NL"/>
        </w:rPr>
        <w:t>2. Mục tiêu công việc:</w:t>
      </w:r>
    </w:p>
    <w:p w14:paraId="2447D432" w14:textId="04B0CC3F" w:rsidR="001150B4" w:rsidRPr="001D5407" w:rsidRDefault="00CD4331" w:rsidP="001150B4">
      <w:pPr>
        <w:spacing w:line="288" w:lineRule="auto"/>
        <w:ind w:firstLine="709"/>
        <w:rPr>
          <w:iCs/>
          <w:spacing w:val="-4"/>
          <w:sz w:val="28"/>
          <w:szCs w:val="28"/>
          <w:lang w:val="nl-NL"/>
        </w:rPr>
      </w:pPr>
      <w:r w:rsidRPr="00CD4331">
        <w:rPr>
          <w:iCs/>
          <w:spacing w:val="-4"/>
          <w:sz w:val="28"/>
          <w:szCs w:val="28"/>
          <w:lang w:val="nl-NL"/>
        </w:rPr>
        <w:t xml:space="preserve">Thuê đơn vị cung cấp dịch vụ Sàng lọc trước sinh không xâm lấn (NIPT) – NIPT kiểm tra 3 cặp Nhiễm sắc thể 13, 18, 21 và lệch bội Nhiễm sắc thể giới tính </w:t>
      </w:r>
      <w:r w:rsidR="001150B4">
        <w:rPr>
          <w:iCs/>
          <w:sz w:val="28"/>
          <w:szCs w:val="28"/>
        </w:rPr>
        <w:t>phục vụ công tác chuyên môn tại Bệnh viện Sản Nhi tỉnh Quảng Ninh.</w:t>
      </w:r>
    </w:p>
    <w:p w14:paraId="72A436D6" w14:textId="77777777" w:rsidR="001150B4" w:rsidRPr="00640D50" w:rsidRDefault="001150B4" w:rsidP="001150B4">
      <w:pPr>
        <w:spacing w:line="288" w:lineRule="auto"/>
        <w:ind w:firstLine="709"/>
        <w:rPr>
          <w:b/>
          <w:sz w:val="28"/>
          <w:szCs w:val="28"/>
          <w:lang w:val="nl-NL"/>
        </w:rPr>
      </w:pPr>
      <w:r w:rsidRPr="00640D50">
        <w:rPr>
          <w:b/>
          <w:sz w:val="28"/>
          <w:szCs w:val="28"/>
          <w:lang w:val="nl-NL"/>
        </w:rPr>
        <w:t>3. Yêu cầu kỹ thuật của gói thầu:</w:t>
      </w:r>
    </w:p>
    <w:p w14:paraId="20D8A42F" w14:textId="77777777" w:rsidR="001150B4" w:rsidRPr="003B5864" w:rsidRDefault="001150B4" w:rsidP="001150B4">
      <w:pPr>
        <w:pStyle w:val="Normal1"/>
        <w:spacing w:line="288" w:lineRule="auto"/>
        <w:ind w:firstLine="549"/>
        <w:jc w:val="both"/>
      </w:pPr>
      <w:r w:rsidRPr="003B5864">
        <w:t>3.1 Yêu cầu kỹ thuật chung:</w:t>
      </w:r>
    </w:p>
    <w:p w14:paraId="321F5D0B" w14:textId="77777777" w:rsidR="001150B4" w:rsidRPr="003B5864" w:rsidRDefault="001150B4" w:rsidP="001150B4">
      <w:pPr>
        <w:pStyle w:val="Normal1"/>
        <w:spacing w:line="288" w:lineRule="auto"/>
        <w:ind w:firstLine="549"/>
        <w:jc w:val="both"/>
      </w:pPr>
      <w:r w:rsidRPr="003B5864">
        <w:t>Đơn vị cung cấp dịch vụ có đủ năng lực và điều kiện thực hiện gói thầu tuân thủ theo đúng quy định của pháp luật như sau:</w:t>
      </w:r>
    </w:p>
    <w:p w14:paraId="78412AC9" w14:textId="77777777" w:rsidR="001150B4" w:rsidRPr="00601246" w:rsidRDefault="001150B4" w:rsidP="001150B4">
      <w:pPr>
        <w:pStyle w:val="Normal1"/>
        <w:numPr>
          <w:ilvl w:val="0"/>
          <w:numId w:val="2"/>
        </w:numPr>
        <w:spacing w:line="288" w:lineRule="auto"/>
        <w:ind w:left="-19" w:firstLine="568"/>
        <w:jc w:val="both"/>
      </w:pPr>
      <w:r w:rsidRPr="003B5864">
        <w:t xml:space="preserve">Giấy chứng nhận đăng ký kinh doanh; có phạm vi kinh doanh phù hợp với </w:t>
      </w:r>
      <w:r w:rsidRPr="00601246">
        <w:t>phạm vi cung cấp của gói thầu;</w:t>
      </w:r>
    </w:p>
    <w:p w14:paraId="77135F45" w14:textId="77777777" w:rsidR="001150B4" w:rsidRPr="00601246" w:rsidRDefault="001150B4" w:rsidP="001150B4">
      <w:pPr>
        <w:pStyle w:val="Normal1"/>
        <w:numPr>
          <w:ilvl w:val="0"/>
          <w:numId w:val="2"/>
        </w:numPr>
        <w:spacing w:line="288" w:lineRule="auto"/>
        <w:ind w:left="-19" w:firstLine="568"/>
        <w:jc w:val="both"/>
      </w:pPr>
      <w:r w:rsidRPr="00601246">
        <w:t>Giấy phép hoạt động khám chữa bệnh do cơ quan có thẩm quyền cấp trong đó hình thức tổ chức có Phòng xét nghiệm;</w:t>
      </w:r>
    </w:p>
    <w:p w14:paraId="3D3ADCD1" w14:textId="77777777" w:rsidR="001150B4" w:rsidRPr="003B5864" w:rsidRDefault="001150B4" w:rsidP="001150B4">
      <w:pPr>
        <w:pStyle w:val="Normal1"/>
        <w:numPr>
          <w:ilvl w:val="0"/>
          <w:numId w:val="2"/>
        </w:numPr>
        <w:spacing w:line="288" w:lineRule="auto"/>
        <w:ind w:left="-19" w:firstLine="568"/>
        <w:jc w:val="both"/>
      </w:pPr>
      <w:r w:rsidRPr="003B5864">
        <w:t>Quyết định về việc phê duyệt danh mục kỹ thuật trong khám chữa bệnh do cơ quan có thẩm quyền cấp, kèm theo Giấy phép hoạt động khám chữa bệnh, trong đó phải có đầy đủ danh mục dịch vụ kỹ thuật theo yêu cầu của gói thầu;</w:t>
      </w:r>
    </w:p>
    <w:p w14:paraId="1636166B" w14:textId="77777777" w:rsidR="001150B4" w:rsidRPr="003B5864" w:rsidRDefault="001150B4" w:rsidP="001150B4">
      <w:pPr>
        <w:pStyle w:val="Normal1"/>
        <w:numPr>
          <w:ilvl w:val="0"/>
          <w:numId w:val="2"/>
        </w:numPr>
        <w:spacing w:line="288" w:lineRule="auto"/>
        <w:ind w:left="-19" w:firstLine="568"/>
        <w:jc w:val="both"/>
      </w:pPr>
      <w:r w:rsidRPr="003B5864">
        <w:t>Quy trình kỹ thuật thực hiện xét nghiệm do người có trách nhiệm pháp lý của cơ sở phê duyệt;</w:t>
      </w:r>
    </w:p>
    <w:p w14:paraId="3406CE34" w14:textId="066B7E5C" w:rsidR="001150B4" w:rsidRPr="003B5864" w:rsidRDefault="001150B4" w:rsidP="001150B4">
      <w:pPr>
        <w:pStyle w:val="Normal1"/>
        <w:numPr>
          <w:ilvl w:val="0"/>
          <w:numId w:val="2"/>
        </w:numPr>
        <w:spacing w:line="288" w:lineRule="auto"/>
        <w:ind w:left="-19" w:firstLine="568"/>
        <w:jc w:val="both"/>
      </w:pPr>
      <w:r w:rsidRPr="003B5864">
        <w:t xml:space="preserve">Trong trường hợp người Phụ trách chuyên môn trong Giấy phép hoạt động khám chữa bệnh do cơ quan có thẩm quyền cấp không phải là người chịu trách nhiệm trước pháp luật của đơn vị cung cấp dịch vụ thì người này phải có Hợp đồng lao động toàn thời gian với nhà thầu, thời gian hiệu lực thực hiện hợp đồng còn lại nhiều hơn </w:t>
      </w:r>
      <w:r w:rsidR="00FB17D4">
        <w:t>24</w:t>
      </w:r>
      <w:r w:rsidRPr="003B5864">
        <w:t xml:space="preserve"> tháng kể từ thời điểm đóng thầu;</w:t>
      </w:r>
    </w:p>
    <w:p w14:paraId="042177BD" w14:textId="77777777" w:rsidR="001150B4" w:rsidRPr="003B5864" w:rsidRDefault="001150B4" w:rsidP="001150B4">
      <w:pPr>
        <w:pStyle w:val="Normal1"/>
        <w:numPr>
          <w:ilvl w:val="0"/>
          <w:numId w:val="2"/>
        </w:numPr>
        <w:spacing w:line="288" w:lineRule="auto"/>
        <w:ind w:left="-19" w:firstLine="568"/>
        <w:jc w:val="both"/>
      </w:pPr>
      <w:r w:rsidRPr="003B5864">
        <w:lastRenderedPageBreak/>
        <w:t>Đơn vị cung cấp dịch vụ cung cấp tên, model, cấu hình kỹ thuật của thiết bị phục vụ cho xét nghiệm, các văn bản chứng minh các thiết bị này được sở hữu bởi đơn vị cung cấp dịch vụ, văn bản này có thể là hợp đồng mua bán thiết bị hoặc hợp đồng đặt/ thuê máy còn hiệu lực đến thời điểm tham dự thầu;</w:t>
      </w:r>
    </w:p>
    <w:p w14:paraId="3DC28285" w14:textId="635F6CFA" w:rsidR="006E70F5" w:rsidRPr="003B5864" w:rsidRDefault="006E70F5" w:rsidP="006E70F5">
      <w:pPr>
        <w:pStyle w:val="Normal1"/>
        <w:numPr>
          <w:ilvl w:val="0"/>
          <w:numId w:val="2"/>
        </w:numPr>
        <w:spacing w:line="288" w:lineRule="auto"/>
        <w:ind w:left="-19" w:firstLine="568"/>
        <w:jc w:val="both"/>
      </w:pPr>
      <w:r w:rsidRPr="003B5864">
        <w:t xml:space="preserve">Kết quả xét nghiệm phải được phê duyệt và ký bởi người có chứng chỉ hành nghề </w:t>
      </w:r>
      <w:r>
        <w:t>liên quan đến các danh mục kỹ thuật xét nghiệm của gói thầu</w:t>
      </w:r>
      <w:r>
        <w:t>;</w:t>
      </w:r>
    </w:p>
    <w:p w14:paraId="493E6D12" w14:textId="77777777" w:rsidR="001150B4" w:rsidRPr="003B5864" w:rsidRDefault="001150B4" w:rsidP="001150B4">
      <w:pPr>
        <w:pStyle w:val="Normal1"/>
        <w:numPr>
          <w:ilvl w:val="0"/>
          <w:numId w:val="2"/>
        </w:numPr>
        <w:spacing w:line="288" w:lineRule="auto"/>
        <w:ind w:left="-19" w:firstLine="568"/>
        <w:jc w:val="both"/>
      </w:pPr>
      <w:r w:rsidRPr="003B5864">
        <w:t>Xét nghiệm cần có chuyển giao công nghệ chính thức từ các đơn vị/ công nghệ uy tín trên thế giới và đơn vị thực hiện xét nghiệm cần cung cấp văn bản hợp pháp của việc chuyển giao công nghệ, văn bản xác nhận chất lượng kết quả xét nghiệm khi thực hiện đạt đủ các yêu cầu của đơn vị cung cấp công nghệ. Văn bản này có giá trị đến thời điểm đóng thầu;</w:t>
      </w:r>
    </w:p>
    <w:p w14:paraId="7AEB3123" w14:textId="77777777" w:rsidR="001150B4" w:rsidRPr="003B5864" w:rsidRDefault="001150B4" w:rsidP="001150B4">
      <w:pPr>
        <w:pStyle w:val="Normal1"/>
        <w:numPr>
          <w:ilvl w:val="0"/>
          <w:numId w:val="2"/>
        </w:numPr>
        <w:spacing w:line="288" w:lineRule="auto"/>
        <w:ind w:left="-19" w:firstLine="568"/>
        <w:jc w:val="both"/>
      </w:pPr>
      <w:r w:rsidRPr="003B5864">
        <w:t>Với đơn vị tự phát triển kỹ thuật và không có chuyển giao công nghệ thì cần cung cấp văn bản chứng minh hiệu quả của xét nghiệm. Văn bản này có thể là các nghiên cứu được xuất bản trên tạp chí trong nước hoặc trên tạp chí quốc tế hoặc có chứng chỉ ngoại kiểm của các trung tâm xét nghiệm di truyền.</w:t>
      </w:r>
    </w:p>
    <w:p w14:paraId="2BC9179C" w14:textId="77777777" w:rsidR="001150B4" w:rsidRDefault="001150B4" w:rsidP="001150B4">
      <w:pPr>
        <w:spacing w:line="312" w:lineRule="auto"/>
        <w:ind w:firstLine="709"/>
        <w:rPr>
          <w:iCs/>
          <w:spacing w:val="-2"/>
          <w:sz w:val="28"/>
          <w:szCs w:val="28"/>
          <w:lang w:val="nl-NL"/>
        </w:rPr>
      </w:pPr>
      <w:r>
        <w:rPr>
          <w:iCs/>
          <w:spacing w:val="-2"/>
          <w:sz w:val="28"/>
          <w:szCs w:val="28"/>
          <w:lang w:val="nl-NL"/>
        </w:rPr>
        <w:t>3.2 Bảng yêu cầu kỹ thuật:</w:t>
      </w:r>
    </w:p>
    <w:tbl>
      <w:tblPr>
        <w:tblW w:w="1034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2551"/>
        <w:gridCol w:w="1843"/>
        <w:gridCol w:w="1134"/>
        <w:gridCol w:w="1559"/>
        <w:gridCol w:w="1843"/>
      </w:tblGrid>
      <w:tr w:rsidR="00CD4331" w:rsidRPr="0078042C" w14:paraId="4D3DCCFE" w14:textId="77777777" w:rsidTr="00025CA5">
        <w:trPr>
          <w:tblHeader/>
        </w:trPr>
        <w:tc>
          <w:tcPr>
            <w:tcW w:w="1418" w:type="dxa"/>
            <w:vAlign w:val="center"/>
          </w:tcPr>
          <w:p w14:paraId="5C9B73F1" w14:textId="56A0A33F" w:rsidR="00CD4331" w:rsidRPr="0078042C" w:rsidRDefault="00CD4331" w:rsidP="00CD4331">
            <w:pPr>
              <w:pStyle w:val="Normal1"/>
              <w:suppressAutoHyphens/>
              <w:spacing w:line="276" w:lineRule="auto"/>
              <w:ind w:leftChars="-1" w:hangingChars="1" w:hanging="2"/>
              <w:jc w:val="center"/>
              <w:textDirection w:val="btLr"/>
              <w:textAlignment w:val="top"/>
              <w:outlineLvl w:val="0"/>
              <w:rPr>
                <w:b/>
                <w:bCs/>
                <w:iCs/>
                <w:position w:val="-1"/>
                <w:sz w:val="20"/>
                <w:szCs w:val="20"/>
              </w:rPr>
            </w:pPr>
            <w:r w:rsidRPr="0078042C">
              <w:rPr>
                <w:b/>
                <w:bCs/>
                <w:iCs/>
                <w:position w:val="-1"/>
                <w:sz w:val="20"/>
                <w:szCs w:val="20"/>
              </w:rPr>
              <w:t xml:space="preserve">Danh mục </w:t>
            </w:r>
            <w:r>
              <w:rPr>
                <w:b/>
                <w:bCs/>
                <w:iCs/>
                <w:position w:val="-1"/>
                <w:sz w:val="20"/>
                <w:szCs w:val="20"/>
              </w:rPr>
              <w:t>dịch vụ</w:t>
            </w:r>
          </w:p>
        </w:tc>
        <w:tc>
          <w:tcPr>
            <w:tcW w:w="2551" w:type="dxa"/>
            <w:vAlign w:val="center"/>
          </w:tcPr>
          <w:p w14:paraId="52BBCE33" w14:textId="7C04DF1C" w:rsidR="00CD4331" w:rsidRPr="0078042C" w:rsidRDefault="00CD4331" w:rsidP="00CD4331">
            <w:pPr>
              <w:pStyle w:val="Normal1"/>
              <w:suppressAutoHyphens/>
              <w:spacing w:line="276" w:lineRule="auto"/>
              <w:ind w:leftChars="-1" w:hangingChars="1" w:hanging="2"/>
              <w:jc w:val="center"/>
              <w:textDirection w:val="btLr"/>
              <w:textAlignment w:val="top"/>
              <w:outlineLvl w:val="0"/>
              <w:rPr>
                <w:b/>
                <w:bCs/>
                <w:iCs/>
                <w:position w:val="-1"/>
                <w:sz w:val="20"/>
                <w:szCs w:val="20"/>
              </w:rPr>
            </w:pPr>
            <w:r w:rsidRPr="0078042C">
              <w:rPr>
                <w:b/>
                <w:bCs/>
                <w:iCs/>
                <w:position w:val="-1"/>
                <w:sz w:val="20"/>
                <w:szCs w:val="20"/>
              </w:rPr>
              <w:t>Yêu cầu đối với dịch vụ</w:t>
            </w:r>
          </w:p>
        </w:tc>
        <w:tc>
          <w:tcPr>
            <w:tcW w:w="1843" w:type="dxa"/>
            <w:vAlign w:val="center"/>
          </w:tcPr>
          <w:p w14:paraId="09E258B7" w14:textId="53E99BE7" w:rsidR="00CD4331" w:rsidRPr="0078042C" w:rsidRDefault="00CD4331" w:rsidP="00CD4331">
            <w:pPr>
              <w:pStyle w:val="Normal1"/>
              <w:suppressAutoHyphens/>
              <w:spacing w:line="276" w:lineRule="auto"/>
              <w:ind w:leftChars="-1" w:hangingChars="1" w:hanging="2"/>
              <w:jc w:val="center"/>
              <w:textDirection w:val="btLr"/>
              <w:textAlignment w:val="top"/>
              <w:outlineLvl w:val="0"/>
              <w:rPr>
                <w:b/>
                <w:bCs/>
                <w:iCs/>
                <w:position w:val="-1"/>
                <w:sz w:val="20"/>
                <w:szCs w:val="20"/>
              </w:rPr>
            </w:pPr>
            <w:r w:rsidRPr="0078042C">
              <w:rPr>
                <w:b/>
                <w:bCs/>
                <w:iCs/>
                <w:position w:val="-1"/>
                <w:sz w:val="20"/>
                <w:szCs w:val="20"/>
              </w:rPr>
              <w:t>Công nghệ</w:t>
            </w:r>
          </w:p>
        </w:tc>
        <w:tc>
          <w:tcPr>
            <w:tcW w:w="1134" w:type="dxa"/>
            <w:vAlign w:val="center"/>
          </w:tcPr>
          <w:p w14:paraId="4B722452" w14:textId="05BAF45A" w:rsidR="00CD4331" w:rsidRPr="0078042C" w:rsidRDefault="00CD4331" w:rsidP="00CD4331">
            <w:pPr>
              <w:pStyle w:val="Normal1"/>
              <w:suppressAutoHyphens/>
              <w:spacing w:line="276" w:lineRule="auto"/>
              <w:ind w:leftChars="-1" w:hangingChars="1" w:hanging="2"/>
              <w:jc w:val="center"/>
              <w:textDirection w:val="btLr"/>
              <w:textAlignment w:val="top"/>
              <w:outlineLvl w:val="0"/>
              <w:rPr>
                <w:b/>
                <w:bCs/>
                <w:iCs/>
                <w:position w:val="-1"/>
                <w:sz w:val="20"/>
                <w:szCs w:val="20"/>
              </w:rPr>
            </w:pPr>
            <w:r w:rsidRPr="0078042C">
              <w:rPr>
                <w:b/>
                <w:bCs/>
                <w:iCs/>
                <w:position w:val="-1"/>
                <w:sz w:val="20"/>
                <w:szCs w:val="20"/>
              </w:rPr>
              <w:t>Bệnh phẩm xét nghiệm</w:t>
            </w:r>
          </w:p>
        </w:tc>
        <w:tc>
          <w:tcPr>
            <w:tcW w:w="1559" w:type="dxa"/>
            <w:vAlign w:val="center"/>
          </w:tcPr>
          <w:p w14:paraId="74E82E56" w14:textId="679359F1" w:rsidR="00CD4331" w:rsidRPr="0078042C" w:rsidRDefault="00CD4331" w:rsidP="00CD4331">
            <w:pPr>
              <w:pStyle w:val="Normal1"/>
              <w:suppressAutoHyphens/>
              <w:spacing w:line="276" w:lineRule="auto"/>
              <w:ind w:leftChars="-1" w:hangingChars="1" w:hanging="2"/>
              <w:jc w:val="center"/>
              <w:textDirection w:val="btLr"/>
              <w:textAlignment w:val="top"/>
              <w:outlineLvl w:val="0"/>
              <w:rPr>
                <w:b/>
                <w:bCs/>
                <w:iCs/>
                <w:position w:val="-1"/>
                <w:sz w:val="20"/>
                <w:szCs w:val="20"/>
              </w:rPr>
            </w:pPr>
            <w:r w:rsidRPr="0078042C">
              <w:rPr>
                <w:b/>
                <w:bCs/>
                <w:iCs/>
                <w:position w:val="-1"/>
                <w:sz w:val="20"/>
                <w:szCs w:val="20"/>
              </w:rPr>
              <w:t>Thời gian trả kết quả</w:t>
            </w:r>
          </w:p>
        </w:tc>
        <w:tc>
          <w:tcPr>
            <w:tcW w:w="1843" w:type="dxa"/>
            <w:vAlign w:val="center"/>
          </w:tcPr>
          <w:p w14:paraId="0A467D33" w14:textId="4414DD11" w:rsidR="00CD4331" w:rsidRPr="0078042C" w:rsidRDefault="00CD4331" w:rsidP="00CD4331">
            <w:pPr>
              <w:pStyle w:val="Normal1"/>
              <w:suppressAutoHyphens/>
              <w:spacing w:line="276" w:lineRule="auto"/>
              <w:ind w:leftChars="-1" w:hangingChars="1" w:hanging="2"/>
              <w:jc w:val="center"/>
              <w:textDirection w:val="btLr"/>
              <w:textAlignment w:val="top"/>
              <w:outlineLvl w:val="0"/>
              <w:rPr>
                <w:b/>
                <w:bCs/>
                <w:iCs/>
                <w:position w:val="-1"/>
                <w:sz w:val="20"/>
                <w:szCs w:val="20"/>
              </w:rPr>
            </w:pPr>
            <w:r w:rsidRPr="0078042C">
              <w:rPr>
                <w:b/>
                <w:bCs/>
                <w:iCs/>
                <w:position w:val="-1"/>
                <w:sz w:val="20"/>
                <w:szCs w:val="20"/>
              </w:rPr>
              <w:t>Phương pháp trả kết quả</w:t>
            </w:r>
          </w:p>
        </w:tc>
      </w:tr>
      <w:tr w:rsidR="00CD4331" w:rsidRPr="0078042C" w14:paraId="7F0FC4E7" w14:textId="77777777" w:rsidTr="00025CA5">
        <w:tc>
          <w:tcPr>
            <w:tcW w:w="1418" w:type="dxa"/>
            <w:vAlign w:val="center"/>
          </w:tcPr>
          <w:p w14:paraId="56EE0058" w14:textId="78BE2DD4" w:rsidR="00CD4331" w:rsidRPr="0078042C" w:rsidRDefault="00CD4331" w:rsidP="00CD4331">
            <w:pPr>
              <w:pStyle w:val="Normal1"/>
              <w:suppressAutoHyphens/>
              <w:spacing w:line="276" w:lineRule="auto"/>
              <w:ind w:leftChars="-1" w:hangingChars="1" w:hanging="2"/>
              <w:textDirection w:val="btLr"/>
              <w:textAlignment w:val="top"/>
              <w:outlineLvl w:val="0"/>
              <w:rPr>
                <w:iCs/>
                <w:position w:val="-1"/>
                <w:sz w:val="20"/>
                <w:szCs w:val="20"/>
              </w:rPr>
            </w:pPr>
            <w:r w:rsidRPr="0078042C">
              <w:rPr>
                <w:iCs/>
                <w:position w:val="-1"/>
                <w:sz w:val="20"/>
                <w:szCs w:val="20"/>
              </w:rPr>
              <w:t>Sàng lọc trước sinh không xâm lấn (NIPT) kiểm tra 3 cặp Nhiễm sắc thể 13, 18, 21</w:t>
            </w:r>
            <w:r>
              <w:rPr>
                <w:iCs/>
                <w:position w:val="-1"/>
                <w:sz w:val="20"/>
                <w:szCs w:val="20"/>
              </w:rPr>
              <w:t xml:space="preserve"> </w:t>
            </w:r>
            <w:r w:rsidRPr="00DB6171">
              <w:rPr>
                <w:iCs/>
                <w:position w:val="-1"/>
                <w:sz w:val="20"/>
                <w:szCs w:val="20"/>
              </w:rPr>
              <w:t>và lệch bội NST giới tính</w:t>
            </w:r>
          </w:p>
        </w:tc>
        <w:tc>
          <w:tcPr>
            <w:tcW w:w="2551" w:type="dxa"/>
          </w:tcPr>
          <w:p w14:paraId="63FC404D" w14:textId="77777777" w:rsidR="00CD4331" w:rsidRPr="0078042C" w:rsidRDefault="00CD4331" w:rsidP="00CD4331">
            <w:pPr>
              <w:pStyle w:val="Normal1"/>
              <w:numPr>
                <w:ilvl w:val="0"/>
                <w:numId w:val="2"/>
              </w:numPr>
              <w:suppressAutoHyphens/>
              <w:spacing w:line="276" w:lineRule="auto"/>
              <w:ind w:left="83" w:hanging="141"/>
              <w:textDirection w:val="btLr"/>
              <w:textAlignment w:val="top"/>
              <w:outlineLvl w:val="0"/>
              <w:rPr>
                <w:iCs/>
                <w:position w:val="-1"/>
                <w:sz w:val="20"/>
                <w:szCs w:val="20"/>
              </w:rPr>
            </w:pPr>
            <w:r w:rsidRPr="0078042C">
              <w:rPr>
                <w:iCs/>
                <w:position w:val="-1"/>
                <w:sz w:val="20"/>
                <w:szCs w:val="20"/>
              </w:rPr>
              <w:t>Khả năng phát hiện: Lệch bội số lượng 3 cặp NST (13, 18, 21); lệch bội NST giới tính bao gồm các hội chứng: XXX, XXY, XYY, XO.</w:t>
            </w:r>
          </w:p>
          <w:p w14:paraId="5F3BAD53" w14:textId="77777777" w:rsidR="00CD4331" w:rsidRPr="0078042C" w:rsidRDefault="00CD4331" w:rsidP="00CD4331">
            <w:pPr>
              <w:pStyle w:val="Normal1"/>
              <w:numPr>
                <w:ilvl w:val="0"/>
                <w:numId w:val="2"/>
              </w:numPr>
              <w:suppressAutoHyphens/>
              <w:spacing w:line="276" w:lineRule="auto"/>
              <w:ind w:left="83" w:hanging="141"/>
              <w:textDirection w:val="btLr"/>
              <w:textAlignment w:val="top"/>
              <w:outlineLvl w:val="0"/>
              <w:rPr>
                <w:iCs/>
                <w:position w:val="-1"/>
                <w:sz w:val="20"/>
                <w:szCs w:val="20"/>
              </w:rPr>
            </w:pPr>
            <w:r w:rsidRPr="0078042C">
              <w:rPr>
                <w:iCs/>
                <w:position w:val="-1"/>
                <w:sz w:val="20"/>
                <w:szCs w:val="20"/>
              </w:rPr>
              <w:t>Số đoạn đọc hiệu suất (Effective read number) ≥ 3,5 triệu đoạn đọc/ mẫu.</w:t>
            </w:r>
          </w:p>
          <w:p w14:paraId="0F7543D0" w14:textId="77777777" w:rsidR="00CD4331" w:rsidRPr="0078042C" w:rsidRDefault="00CD4331" w:rsidP="00CD4331">
            <w:pPr>
              <w:pStyle w:val="Normal1"/>
              <w:numPr>
                <w:ilvl w:val="0"/>
                <w:numId w:val="2"/>
              </w:numPr>
              <w:suppressAutoHyphens/>
              <w:spacing w:line="276" w:lineRule="auto"/>
              <w:ind w:left="83" w:hanging="141"/>
              <w:textDirection w:val="btLr"/>
              <w:textAlignment w:val="top"/>
              <w:outlineLvl w:val="0"/>
              <w:rPr>
                <w:iCs/>
                <w:position w:val="-1"/>
                <w:sz w:val="20"/>
                <w:szCs w:val="20"/>
              </w:rPr>
            </w:pPr>
            <w:r w:rsidRPr="0078042C">
              <w:rPr>
                <w:iCs/>
                <w:position w:val="-1"/>
                <w:sz w:val="20"/>
                <w:szCs w:val="20"/>
              </w:rPr>
              <w:t>Kết quả: Công bố ngưỡng “cut off” làm ranh giới phân định kết quả bình thường hay bất thường.</w:t>
            </w:r>
          </w:p>
          <w:p w14:paraId="20B7434E" w14:textId="77777777" w:rsidR="00CD4331" w:rsidRPr="0078042C" w:rsidRDefault="00CD4331" w:rsidP="00CD4331">
            <w:pPr>
              <w:pStyle w:val="Normal1"/>
              <w:numPr>
                <w:ilvl w:val="0"/>
                <w:numId w:val="2"/>
              </w:numPr>
              <w:suppressAutoHyphens/>
              <w:spacing w:line="276" w:lineRule="auto"/>
              <w:ind w:left="83" w:hanging="141"/>
              <w:textDirection w:val="btLr"/>
              <w:textAlignment w:val="top"/>
              <w:outlineLvl w:val="0"/>
              <w:rPr>
                <w:iCs/>
                <w:position w:val="-1"/>
                <w:sz w:val="20"/>
                <w:szCs w:val="20"/>
              </w:rPr>
            </w:pPr>
            <w:r w:rsidRPr="0078042C">
              <w:rPr>
                <w:iCs/>
                <w:position w:val="-1"/>
                <w:sz w:val="20"/>
                <w:szCs w:val="20"/>
              </w:rPr>
              <w:t>Đối với Nhiễm sắc thể 13, 18, 21: Độ nhạy (Sensitivity) ≥ 98%; Độ đặc hiệu (specificity) ≥ 99%)</w:t>
            </w:r>
          </w:p>
          <w:p w14:paraId="319DB86A" w14:textId="77777777" w:rsidR="00CD4331" w:rsidRPr="0078042C" w:rsidRDefault="00CD4331" w:rsidP="00CD4331">
            <w:pPr>
              <w:pStyle w:val="Normal1"/>
              <w:numPr>
                <w:ilvl w:val="0"/>
                <w:numId w:val="2"/>
              </w:numPr>
              <w:suppressAutoHyphens/>
              <w:spacing w:line="276" w:lineRule="auto"/>
              <w:ind w:left="83" w:hanging="141"/>
              <w:textDirection w:val="btLr"/>
              <w:textAlignment w:val="top"/>
              <w:outlineLvl w:val="0"/>
              <w:rPr>
                <w:iCs/>
                <w:position w:val="-1"/>
                <w:sz w:val="20"/>
                <w:szCs w:val="20"/>
              </w:rPr>
            </w:pPr>
            <w:r w:rsidRPr="0078042C">
              <w:rPr>
                <w:iCs/>
                <w:position w:val="-1"/>
                <w:sz w:val="20"/>
                <w:szCs w:val="20"/>
              </w:rPr>
              <w:t>Xét nghiệm NIPT phải cung cấp được giá trị cfDNA của mẫu xét nghiệm</w:t>
            </w:r>
          </w:p>
          <w:p w14:paraId="51DC652F" w14:textId="0AB89360" w:rsidR="00CD4331" w:rsidRPr="0078042C" w:rsidRDefault="00CD4331" w:rsidP="00CD4331">
            <w:pPr>
              <w:pStyle w:val="Normal1"/>
              <w:numPr>
                <w:ilvl w:val="0"/>
                <w:numId w:val="2"/>
              </w:numPr>
              <w:suppressAutoHyphens/>
              <w:spacing w:line="276" w:lineRule="auto"/>
              <w:ind w:left="83" w:hanging="141"/>
              <w:textDirection w:val="btLr"/>
              <w:textAlignment w:val="top"/>
              <w:outlineLvl w:val="0"/>
              <w:rPr>
                <w:iCs/>
                <w:position w:val="-1"/>
                <w:sz w:val="20"/>
                <w:szCs w:val="20"/>
              </w:rPr>
            </w:pPr>
            <w:r w:rsidRPr="0078042C">
              <w:rPr>
                <w:iCs/>
                <w:position w:val="-1"/>
                <w:sz w:val="20"/>
                <w:szCs w:val="20"/>
              </w:rPr>
              <w:t>Có chính sách Bảo hiểm</w:t>
            </w:r>
          </w:p>
        </w:tc>
        <w:tc>
          <w:tcPr>
            <w:tcW w:w="1843" w:type="dxa"/>
            <w:vAlign w:val="center"/>
          </w:tcPr>
          <w:p w14:paraId="0F229DB6" w14:textId="581A5B2C" w:rsidR="00CD4331" w:rsidRPr="0078042C" w:rsidRDefault="00CD4331" w:rsidP="00CD4331">
            <w:pPr>
              <w:pStyle w:val="Normal1"/>
              <w:suppressAutoHyphens/>
              <w:spacing w:line="276" w:lineRule="auto"/>
              <w:ind w:leftChars="-1" w:hangingChars="1" w:hanging="2"/>
              <w:jc w:val="center"/>
              <w:textDirection w:val="btLr"/>
              <w:textAlignment w:val="top"/>
              <w:outlineLvl w:val="0"/>
              <w:rPr>
                <w:iCs/>
                <w:position w:val="-1"/>
                <w:sz w:val="20"/>
                <w:szCs w:val="20"/>
              </w:rPr>
            </w:pPr>
            <w:r w:rsidRPr="0078042C">
              <w:rPr>
                <w:iCs/>
                <w:position w:val="-1"/>
                <w:sz w:val="20"/>
                <w:szCs w:val="20"/>
              </w:rPr>
              <w:t>Xét nghiệm giải trình tự gene bằng kỹ thuật giải trình tự gene thế hệ 2</w:t>
            </w:r>
          </w:p>
        </w:tc>
        <w:tc>
          <w:tcPr>
            <w:tcW w:w="1134" w:type="dxa"/>
            <w:vAlign w:val="center"/>
          </w:tcPr>
          <w:p w14:paraId="3E08F63B" w14:textId="5E2A4A8F" w:rsidR="00CD4331" w:rsidRPr="0078042C" w:rsidRDefault="00CD4331" w:rsidP="00CD4331">
            <w:pPr>
              <w:pStyle w:val="Normal1"/>
              <w:suppressAutoHyphens/>
              <w:spacing w:line="276" w:lineRule="auto"/>
              <w:ind w:leftChars="-1" w:hangingChars="1" w:hanging="2"/>
              <w:jc w:val="center"/>
              <w:textDirection w:val="btLr"/>
              <w:textAlignment w:val="top"/>
              <w:outlineLvl w:val="0"/>
              <w:rPr>
                <w:iCs/>
                <w:position w:val="-1"/>
                <w:sz w:val="20"/>
                <w:szCs w:val="20"/>
              </w:rPr>
            </w:pPr>
            <w:r w:rsidRPr="0078042C">
              <w:rPr>
                <w:iCs/>
                <w:position w:val="-1"/>
                <w:sz w:val="20"/>
                <w:szCs w:val="20"/>
              </w:rPr>
              <w:t>Mẫu bệnh phẩm đầu vào là máu</w:t>
            </w:r>
          </w:p>
        </w:tc>
        <w:tc>
          <w:tcPr>
            <w:tcW w:w="1559" w:type="dxa"/>
            <w:vAlign w:val="center"/>
          </w:tcPr>
          <w:p w14:paraId="78DB083A" w14:textId="6E9112ED" w:rsidR="00CD4331" w:rsidRPr="0078042C" w:rsidRDefault="00CD4331" w:rsidP="00CD4331">
            <w:pPr>
              <w:pStyle w:val="Normal1"/>
              <w:suppressAutoHyphens/>
              <w:spacing w:line="276" w:lineRule="auto"/>
              <w:ind w:leftChars="-1" w:hangingChars="1" w:hanging="2"/>
              <w:jc w:val="center"/>
              <w:textDirection w:val="btLr"/>
              <w:textAlignment w:val="top"/>
              <w:outlineLvl w:val="0"/>
              <w:rPr>
                <w:iCs/>
                <w:position w:val="-1"/>
                <w:sz w:val="20"/>
                <w:szCs w:val="20"/>
              </w:rPr>
            </w:pPr>
            <w:r w:rsidRPr="0078042C">
              <w:rPr>
                <w:iCs/>
                <w:position w:val="-1"/>
                <w:sz w:val="20"/>
                <w:szCs w:val="20"/>
              </w:rPr>
              <w:t>Thời gian trả kết quả tối đa 7 ngày kể từ ngày nhận mẫu.</w:t>
            </w:r>
          </w:p>
        </w:tc>
        <w:tc>
          <w:tcPr>
            <w:tcW w:w="1843" w:type="dxa"/>
            <w:vAlign w:val="center"/>
          </w:tcPr>
          <w:p w14:paraId="06847D1B" w14:textId="1237875A" w:rsidR="00CD4331" w:rsidRPr="0078042C" w:rsidRDefault="00CD4331" w:rsidP="00CD4331">
            <w:pPr>
              <w:pStyle w:val="Normal1"/>
              <w:tabs>
                <w:tab w:val="left" w:pos="205"/>
              </w:tabs>
              <w:suppressAutoHyphens/>
              <w:spacing w:line="276" w:lineRule="auto"/>
              <w:textDirection w:val="btLr"/>
              <w:textAlignment w:val="top"/>
              <w:outlineLvl w:val="0"/>
              <w:rPr>
                <w:iCs/>
                <w:position w:val="-1"/>
                <w:sz w:val="20"/>
                <w:szCs w:val="20"/>
              </w:rPr>
            </w:pPr>
            <w:r w:rsidRPr="0078042C">
              <w:rPr>
                <w:iCs/>
                <w:position w:val="-1"/>
                <w:sz w:val="20"/>
                <w:szCs w:val="20"/>
              </w:rPr>
              <w:t xml:space="preserve">Bản mềm qua email (do </w:t>
            </w:r>
            <w:r w:rsidR="007A6C11">
              <w:rPr>
                <w:iCs/>
                <w:position w:val="-1"/>
                <w:sz w:val="20"/>
                <w:szCs w:val="20"/>
              </w:rPr>
              <w:t>Chủ đầu tư</w:t>
            </w:r>
            <w:r w:rsidRPr="0078042C">
              <w:rPr>
                <w:iCs/>
                <w:position w:val="-1"/>
                <w:sz w:val="20"/>
                <w:szCs w:val="20"/>
              </w:rPr>
              <w:t xml:space="preserve"> chỉ định)</w:t>
            </w:r>
          </w:p>
          <w:p w14:paraId="3979571D" w14:textId="23C019D3" w:rsidR="00CD4331" w:rsidRPr="0078042C" w:rsidRDefault="00CD4331" w:rsidP="00CD4331">
            <w:pPr>
              <w:pStyle w:val="Normal1"/>
              <w:tabs>
                <w:tab w:val="left" w:pos="205"/>
              </w:tabs>
              <w:suppressAutoHyphens/>
              <w:spacing w:line="276" w:lineRule="auto"/>
              <w:textDirection w:val="btLr"/>
              <w:textAlignment w:val="top"/>
              <w:outlineLvl w:val="0"/>
              <w:rPr>
                <w:iCs/>
                <w:position w:val="-1"/>
                <w:sz w:val="20"/>
                <w:szCs w:val="20"/>
              </w:rPr>
            </w:pPr>
            <w:r w:rsidRPr="0078042C">
              <w:rPr>
                <w:iCs/>
                <w:position w:val="-1"/>
                <w:sz w:val="20"/>
                <w:szCs w:val="20"/>
              </w:rPr>
              <w:t>Bản in: gửi về Đơn nguyên chẩn đoán trước sinh Bệnh viện Sản Nhi tỉnh Quảng Ninh</w:t>
            </w:r>
          </w:p>
        </w:tc>
      </w:tr>
    </w:tbl>
    <w:p w14:paraId="1B01DC2A" w14:textId="77777777" w:rsidR="001150B4" w:rsidRPr="00F978BB" w:rsidRDefault="001150B4" w:rsidP="001150B4">
      <w:pPr>
        <w:spacing w:before="120" w:line="264" w:lineRule="auto"/>
        <w:ind w:firstLine="709"/>
        <w:rPr>
          <w:b/>
          <w:bCs/>
          <w:iCs/>
          <w:spacing w:val="-2"/>
          <w:sz w:val="28"/>
          <w:szCs w:val="28"/>
          <w:lang w:val="nl-NL"/>
        </w:rPr>
      </w:pPr>
      <w:r w:rsidRPr="00F978BB">
        <w:rPr>
          <w:b/>
          <w:bCs/>
          <w:iCs/>
          <w:spacing w:val="-2"/>
          <w:sz w:val="28"/>
          <w:szCs w:val="28"/>
          <w:lang w:val="nl-NL"/>
        </w:rPr>
        <w:t>4. Cam kết của nhà thầu</w:t>
      </w:r>
    </w:p>
    <w:p w14:paraId="3167EFAE" w14:textId="77777777" w:rsidR="001150B4" w:rsidRPr="003B5864" w:rsidRDefault="001150B4" w:rsidP="001150B4">
      <w:pPr>
        <w:pStyle w:val="Normal1"/>
        <w:numPr>
          <w:ilvl w:val="0"/>
          <w:numId w:val="2"/>
        </w:numPr>
        <w:spacing w:line="264" w:lineRule="auto"/>
        <w:ind w:left="-19" w:firstLine="568"/>
        <w:jc w:val="both"/>
      </w:pPr>
      <w:r>
        <w:t>Nhà thầu</w:t>
      </w:r>
      <w:r w:rsidRPr="003B5864">
        <w:t xml:space="preserve"> phải có cam kết:</w:t>
      </w:r>
    </w:p>
    <w:p w14:paraId="7B62B76E" w14:textId="77777777" w:rsidR="001150B4" w:rsidRPr="003B5864" w:rsidRDefault="001150B4" w:rsidP="001150B4">
      <w:pPr>
        <w:pStyle w:val="Normal1"/>
        <w:spacing w:line="264" w:lineRule="auto"/>
        <w:ind w:firstLine="549"/>
        <w:jc w:val="both"/>
      </w:pPr>
      <w:r w:rsidRPr="003B5864">
        <w:t>+ Thiết bị sử dụng thực hiện xét nghiệm NIPT đạt tiêu chuẩn chất lượng ISO 13485 hoặc đạt tiêu chuẩn IVD hoặc tương đương</w:t>
      </w:r>
    </w:p>
    <w:p w14:paraId="1523F345" w14:textId="77777777" w:rsidR="001150B4" w:rsidRPr="003B5864" w:rsidRDefault="001150B4" w:rsidP="001150B4">
      <w:pPr>
        <w:pStyle w:val="Normal1"/>
        <w:spacing w:line="264" w:lineRule="auto"/>
        <w:ind w:firstLine="549"/>
        <w:jc w:val="both"/>
      </w:pPr>
      <w:r w:rsidRPr="003B5864">
        <w:lastRenderedPageBreak/>
        <w:t>+ Hóa chất sử dụng thực hiện xét nghiệm NIPT đạt tiêu chuẩn IVD hoặc tương đương.</w:t>
      </w:r>
    </w:p>
    <w:p w14:paraId="1F385EBB" w14:textId="77777777" w:rsidR="001150B4" w:rsidRDefault="001150B4" w:rsidP="001150B4">
      <w:pPr>
        <w:pStyle w:val="Normal1"/>
        <w:spacing w:line="264" w:lineRule="auto"/>
        <w:ind w:firstLine="549"/>
        <w:jc w:val="both"/>
      </w:pPr>
      <w:r w:rsidRPr="003B5864">
        <w:t>+ Đảm bảo chất lượng xét nghiệm theo quy định của Bộ Y tế</w:t>
      </w:r>
    </w:p>
    <w:p w14:paraId="4CE2F9A8" w14:textId="6408B4F4" w:rsidR="00460EB6" w:rsidRPr="003B5864" w:rsidRDefault="00460EB6" w:rsidP="001150B4">
      <w:pPr>
        <w:pStyle w:val="Normal1"/>
        <w:spacing w:line="264" w:lineRule="auto"/>
        <w:ind w:firstLine="549"/>
        <w:jc w:val="both"/>
      </w:pPr>
      <w:r w:rsidRPr="00460EB6">
        <w:t xml:space="preserve">+ </w:t>
      </w:r>
      <w:r w:rsidR="00757FC5" w:rsidRPr="00757FC5">
        <w:t>Trên phiếu kết quả xét nghiệm có thông tin về độ nhạy, độ đặc hiệu.</w:t>
      </w:r>
    </w:p>
    <w:p w14:paraId="5096FC68" w14:textId="77777777" w:rsidR="001150B4" w:rsidRPr="00273425" w:rsidRDefault="001150B4" w:rsidP="001150B4">
      <w:pPr>
        <w:pStyle w:val="Normal1"/>
        <w:spacing w:line="264" w:lineRule="auto"/>
        <w:ind w:firstLine="491"/>
        <w:jc w:val="both"/>
      </w:pPr>
      <w:r>
        <w:rPr>
          <w:iCs/>
          <w:spacing w:val="-2"/>
          <w:lang w:val="nl-NL"/>
        </w:rPr>
        <w:t xml:space="preserve">- </w:t>
      </w:r>
      <w:r w:rsidRPr="00273425">
        <w:t>Nhà thầu cam kết chịu trách nhiệm trước pháp luật về tính chính xác, trung thực của các thông tin kê khai và các tài liệu để chứng minh năng lực thực hiện hợp đồng là hoàn toàn đúng.</w:t>
      </w:r>
    </w:p>
    <w:p w14:paraId="4B5DFEC4" w14:textId="77777777" w:rsidR="001150B4" w:rsidRPr="00273425" w:rsidRDefault="001150B4" w:rsidP="001150B4">
      <w:pPr>
        <w:pStyle w:val="Normal1"/>
        <w:numPr>
          <w:ilvl w:val="0"/>
          <w:numId w:val="2"/>
        </w:numPr>
        <w:spacing w:line="264" w:lineRule="auto"/>
        <w:ind w:left="0" w:firstLine="491"/>
        <w:jc w:val="both"/>
      </w:pPr>
      <w:r w:rsidRPr="00273425">
        <w:t>Nhà thầu cam kết chịu trách nhiệm trước pháp luật về dịch vụ mà nhà thầu thực hiện.</w:t>
      </w:r>
    </w:p>
    <w:p w14:paraId="70038F00" w14:textId="336D4B46" w:rsidR="001150B4" w:rsidRPr="00273425" w:rsidRDefault="001150B4" w:rsidP="001150B4">
      <w:pPr>
        <w:pStyle w:val="Normal1"/>
        <w:numPr>
          <w:ilvl w:val="0"/>
          <w:numId w:val="2"/>
        </w:numPr>
        <w:spacing w:line="264" w:lineRule="auto"/>
        <w:ind w:left="0" w:firstLine="491"/>
        <w:jc w:val="both"/>
      </w:pPr>
      <w:r w:rsidRPr="00273425">
        <w:t xml:space="preserve">Nhà thầu cam kết bồi thường tất cả thiệt hại liên quan cho </w:t>
      </w:r>
      <w:r w:rsidR="004C0CC1">
        <w:t>Chủ đầu tư</w:t>
      </w:r>
      <w:r w:rsidRPr="00273425">
        <w:t xml:space="preserve"> do lỗi cung cấp dịch vụ của nhà thầu</w:t>
      </w:r>
      <w:r w:rsidR="004C0CC1">
        <w:t>.</w:t>
      </w:r>
    </w:p>
    <w:p w14:paraId="5391DF1F" w14:textId="77777777" w:rsidR="001150B4" w:rsidRPr="00273425" w:rsidRDefault="001150B4" w:rsidP="001150B4">
      <w:pPr>
        <w:pStyle w:val="Normal1"/>
        <w:numPr>
          <w:ilvl w:val="0"/>
          <w:numId w:val="2"/>
        </w:numPr>
        <w:spacing w:line="264" w:lineRule="auto"/>
        <w:ind w:left="0" w:firstLine="491"/>
        <w:jc w:val="both"/>
      </w:pPr>
      <w:r w:rsidRPr="00273425">
        <w:t>Nhà thầu cam kết vận chuyển, bảo quản mẫu theo đúng quy định của Bộ Y tế.</w:t>
      </w:r>
    </w:p>
    <w:p w14:paraId="1E29864D" w14:textId="77777777" w:rsidR="001150B4" w:rsidRPr="00640D50" w:rsidRDefault="001150B4" w:rsidP="001150B4">
      <w:pPr>
        <w:spacing w:line="264" w:lineRule="auto"/>
        <w:ind w:firstLine="709"/>
        <w:rPr>
          <w:b/>
          <w:sz w:val="28"/>
          <w:szCs w:val="28"/>
          <w:lang w:val="nl-NL"/>
        </w:rPr>
      </w:pPr>
      <w:r>
        <w:rPr>
          <w:b/>
          <w:sz w:val="28"/>
          <w:szCs w:val="28"/>
          <w:lang w:val="nl-NL"/>
        </w:rPr>
        <w:t>5</w:t>
      </w:r>
      <w:r w:rsidRPr="00640D50">
        <w:rPr>
          <w:b/>
          <w:sz w:val="28"/>
          <w:szCs w:val="28"/>
          <w:lang w:val="nl-NL"/>
        </w:rPr>
        <w:t>. Giải pháp và phương pháp luận:</w:t>
      </w:r>
    </w:p>
    <w:p w14:paraId="3A11E9E0" w14:textId="77777777" w:rsidR="001150B4" w:rsidRPr="00D85E09" w:rsidRDefault="001150B4" w:rsidP="001150B4">
      <w:pPr>
        <w:spacing w:line="264" w:lineRule="auto"/>
        <w:ind w:firstLine="709"/>
        <w:rPr>
          <w:iCs/>
          <w:spacing w:val="-2"/>
          <w:sz w:val="28"/>
          <w:szCs w:val="28"/>
          <w:lang w:val="nl-NL"/>
        </w:rPr>
      </w:pPr>
      <w:r w:rsidRPr="00D85E09">
        <w:rPr>
          <w:iCs/>
          <w:spacing w:val="-2"/>
          <w:sz w:val="28"/>
          <w:szCs w:val="28"/>
          <w:lang w:val="nl-NL"/>
        </w:rPr>
        <w:t xml:space="preserve">Nhà thầu chuẩn bị đề xuất giải pháp, phương pháp luận tổng quát thực hiện dịch vụ theo các nội dung quy định tại Chương này, gồm các phần như sau: </w:t>
      </w:r>
    </w:p>
    <w:p w14:paraId="5C460F2A" w14:textId="77777777" w:rsidR="001150B4" w:rsidRPr="00D85E09" w:rsidRDefault="001150B4" w:rsidP="001150B4">
      <w:pPr>
        <w:spacing w:line="264" w:lineRule="auto"/>
        <w:ind w:firstLine="709"/>
        <w:rPr>
          <w:iCs/>
          <w:spacing w:val="-2"/>
          <w:sz w:val="28"/>
          <w:szCs w:val="28"/>
          <w:lang w:val="nl-NL"/>
        </w:rPr>
      </w:pPr>
      <w:r w:rsidRPr="00D85E09">
        <w:rPr>
          <w:iCs/>
          <w:spacing w:val="-2"/>
          <w:sz w:val="28"/>
          <w:szCs w:val="28"/>
          <w:lang w:val="nl-NL"/>
        </w:rPr>
        <w:t>1. Giải pháp và phương pháp luận;</w:t>
      </w:r>
    </w:p>
    <w:p w14:paraId="06C0A177" w14:textId="77777777" w:rsidR="001150B4" w:rsidRPr="00D85E09" w:rsidRDefault="001150B4" w:rsidP="001150B4">
      <w:pPr>
        <w:spacing w:line="264" w:lineRule="auto"/>
        <w:ind w:firstLine="709"/>
        <w:rPr>
          <w:iCs/>
          <w:spacing w:val="-2"/>
          <w:sz w:val="28"/>
          <w:szCs w:val="28"/>
          <w:lang w:val="nl-NL"/>
        </w:rPr>
      </w:pPr>
      <w:r w:rsidRPr="00D85E09">
        <w:rPr>
          <w:iCs/>
          <w:spacing w:val="-2"/>
          <w:sz w:val="28"/>
          <w:szCs w:val="28"/>
          <w:lang w:val="nl-NL"/>
        </w:rPr>
        <w:t>2.  Kế hoạch công tác.</w:t>
      </w:r>
    </w:p>
    <w:p w14:paraId="26FF1897" w14:textId="77777777" w:rsidR="001150B4" w:rsidRPr="00640D50" w:rsidRDefault="001150B4" w:rsidP="001150B4">
      <w:pPr>
        <w:spacing w:line="264" w:lineRule="auto"/>
        <w:ind w:firstLine="709"/>
        <w:rPr>
          <w:b/>
          <w:sz w:val="28"/>
          <w:szCs w:val="28"/>
          <w:lang w:val="nl-NL"/>
        </w:rPr>
      </w:pPr>
      <w:r>
        <w:rPr>
          <w:b/>
          <w:sz w:val="28"/>
          <w:szCs w:val="28"/>
          <w:lang w:val="nl-NL"/>
        </w:rPr>
        <w:t>6</w:t>
      </w:r>
      <w:r w:rsidRPr="00640D50">
        <w:rPr>
          <w:b/>
          <w:sz w:val="28"/>
          <w:szCs w:val="28"/>
          <w:lang w:val="nl-NL"/>
        </w:rPr>
        <w:t>. Quy định về kiểm tra, nghiệm thu sản phẩm:</w:t>
      </w:r>
    </w:p>
    <w:p w14:paraId="235F21D6" w14:textId="77777777" w:rsidR="001150B4" w:rsidRDefault="001150B4" w:rsidP="001150B4">
      <w:pPr>
        <w:spacing w:line="264" w:lineRule="auto"/>
        <w:ind w:firstLine="709"/>
        <w:rPr>
          <w:i/>
          <w:spacing w:val="-2"/>
          <w:sz w:val="28"/>
          <w:szCs w:val="28"/>
          <w:lang w:val="nl-NL"/>
        </w:rPr>
      </w:pPr>
      <w:r w:rsidRPr="00640D50">
        <w:rPr>
          <w:i/>
          <w:spacing w:val="-2"/>
          <w:sz w:val="28"/>
          <w:szCs w:val="28"/>
          <w:lang w:val="nl-NL"/>
        </w:rPr>
        <w:t>Mục này quy định về quy trình kiểm tra, nghiệm thu sản phẩm, trình tự giao nộp sản phẩm (nếu có)... để phục vụ công tác thanh, quyết toán hợp đồng.</w:t>
      </w:r>
    </w:p>
    <w:p w14:paraId="13A1E570" w14:textId="77777777" w:rsidR="001150B4" w:rsidRPr="00AC46AA" w:rsidRDefault="001150B4" w:rsidP="001150B4">
      <w:pPr>
        <w:spacing w:line="264" w:lineRule="auto"/>
        <w:ind w:firstLine="709"/>
        <w:rPr>
          <w:b/>
          <w:bCs/>
          <w:iCs/>
          <w:spacing w:val="-2"/>
          <w:sz w:val="28"/>
          <w:szCs w:val="28"/>
          <w:lang w:val="nl-NL"/>
        </w:rPr>
      </w:pPr>
      <w:bookmarkStart w:id="1" w:name="_Hlk204499764"/>
      <w:r w:rsidRPr="00AC46AA">
        <w:rPr>
          <w:b/>
          <w:bCs/>
          <w:iCs/>
          <w:spacing w:val="-2"/>
          <w:sz w:val="28"/>
          <w:szCs w:val="28"/>
          <w:lang w:val="nl-NL"/>
        </w:rPr>
        <w:t>7. Hướng dẫn trình bày các file trong E-HSDT đăng tải trên Hệ thống:</w:t>
      </w:r>
    </w:p>
    <w:p w14:paraId="44EBB33C" w14:textId="77777777" w:rsidR="001150B4" w:rsidRDefault="001150B4" w:rsidP="001150B4">
      <w:pPr>
        <w:spacing w:line="264" w:lineRule="auto"/>
        <w:ind w:firstLine="709"/>
        <w:rPr>
          <w:iCs/>
          <w:spacing w:val="-2"/>
          <w:sz w:val="28"/>
          <w:szCs w:val="28"/>
          <w:lang w:val="nl-NL"/>
        </w:rPr>
      </w:pPr>
      <w:r>
        <w:rPr>
          <w:iCs/>
          <w:spacing w:val="-2"/>
          <w:sz w:val="28"/>
          <w:szCs w:val="28"/>
          <w:lang w:val="nl-NL"/>
        </w:rPr>
        <w:t>Các file dữ liệu của hàng hóa đính kèm E-HSDT phải được phân chia riêng biệt theo Folder như sau:</w:t>
      </w:r>
    </w:p>
    <w:p w14:paraId="2147CB75" w14:textId="77777777" w:rsidR="001150B4" w:rsidRPr="00446A55" w:rsidRDefault="001150B4" w:rsidP="001150B4">
      <w:pPr>
        <w:spacing w:line="264" w:lineRule="auto"/>
        <w:rPr>
          <w:b/>
          <w:bCs/>
          <w:iCs/>
          <w:spacing w:val="-2"/>
          <w:sz w:val="28"/>
          <w:szCs w:val="28"/>
          <w:lang w:val="nl-NL"/>
        </w:rPr>
      </w:pPr>
      <w:r>
        <w:rPr>
          <w:iCs/>
          <w:spacing w:val="-2"/>
          <w:sz w:val="28"/>
          <w:szCs w:val="28"/>
          <w:lang w:val="nl-NL"/>
        </w:rPr>
        <w:tab/>
      </w:r>
      <w:r w:rsidRPr="00446A55">
        <w:rPr>
          <w:b/>
          <w:bCs/>
          <w:iCs/>
          <w:spacing w:val="-2"/>
          <w:sz w:val="28"/>
          <w:szCs w:val="28"/>
          <w:lang w:val="nl-NL"/>
        </w:rPr>
        <w:t>Folder 1. Tính hợp lệ:</w:t>
      </w:r>
    </w:p>
    <w:p w14:paraId="7FEDD8FD" w14:textId="77777777" w:rsidR="00B1365C" w:rsidRDefault="001150B4" w:rsidP="00B1365C">
      <w:pPr>
        <w:spacing w:line="264" w:lineRule="auto"/>
        <w:rPr>
          <w:iCs/>
          <w:spacing w:val="-2"/>
          <w:sz w:val="28"/>
          <w:szCs w:val="28"/>
          <w:lang w:val="nl-NL"/>
        </w:rPr>
      </w:pPr>
      <w:r>
        <w:rPr>
          <w:iCs/>
          <w:spacing w:val="-2"/>
          <w:sz w:val="28"/>
          <w:szCs w:val="28"/>
          <w:lang w:val="nl-NL"/>
        </w:rPr>
        <w:tab/>
      </w:r>
      <w:r w:rsidR="00B1365C">
        <w:rPr>
          <w:iCs/>
          <w:spacing w:val="-2"/>
          <w:sz w:val="28"/>
          <w:szCs w:val="28"/>
          <w:lang w:val="nl-NL"/>
        </w:rPr>
        <w:t>Các file chứng minh tính hợp lệ</w:t>
      </w:r>
    </w:p>
    <w:p w14:paraId="62AA4C28" w14:textId="77777777" w:rsidR="00B1365C" w:rsidRDefault="00B1365C" w:rsidP="00B1365C">
      <w:pPr>
        <w:spacing w:line="264" w:lineRule="auto"/>
        <w:rPr>
          <w:iCs/>
          <w:spacing w:val="-2"/>
          <w:sz w:val="28"/>
          <w:szCs w:val="28"/>
          <w:lang w:val="nl-NL"/>
        </w:rPr>
      </w:pPr>
      <w:r>
        <w:rPr>
          <w:iCs/>
          <w:spacing w:val="-2"/>
          <w:sz w:val="28"/>
          <w:szCs w:val="28"/>
          <w:lang w:val="nl-NL"/>
        </w:rPr>
        <w:tab/>
        <w:t>File bảo lãnh dự thầu + tài liệu chứng minh tính hợp lệ của người ký thư bảo lãnh (nếu có)</w:t>
      </w:r>
    </w:p>
    <w:p w14:paraId="7A8CB8DF" w14:textId="3A388A40" w:rsidR="001150B4" w:rsidRPr="00446A55" w:rsidRDefault="001150B4" w:rsidP="00B1365C">
      <w:pPr>
        <w:spacing w:line="264" w:lineRule="auto"/>
        <w:rPr>
          <w:b/>
          <w:bCs/>
          <w:iCs/>
          <w:spacing w:val="-2"/>
          <w:sz w:val="28"/>
          <w:szCs w:val="28"/>
          <w:lang w:val="nl-NL"/>
        </w:rPr>
      </w:pPr>
      <w:r>
        <w:rPr>
          <w:iCs/>
          <w:spacing w:val="-2"/>
          <w:sz w:val="28"/>
          <w:szCs w:val="28"/>
          <w:lang w:val="nl-NL"/>
        </w:rPr>
        <w:tab/>
      </w:r>
      <w:r w:rsidRPr="00446A55">
        <w:rPr>
          <w:b/>
          <w:bCs/>
          <w:iCs/>
          <w:spacing w:val="-2"/>
          <w:sz w:val="28"/>
          <w:szCs w:val="28"/>
          <w:lang w:val="nl-NL"/>
        </w:rPr>
        <w:t>Folder 2. Năng lực, kinh nghiệm</w:t>
      </w:r>
    </w:p>
    <w:p w14:paraId="0A25217B" w14:textId="77777777" w:rsidR="00B1365C" w:rsidRDefault="001150B4" w:rsidP="00B1365C">
      <w:pPr>
        <w:spacing w:line="264" w:lineRule="auto"/>
        <w:rPr>
          <w:iCs/>
          <w:spacing w:val="-2"/>
          <w:sz w:val="28"/>
          <w:szCs w:val="28"/>
          <w:lang w:val="nl-NL"/>
        </w:rPr>
      </w:pPr>
      <w:r>
        <w:rPr>
          <w:iCs/>
          <w:spacing w:val="-2"/>
          <w:sz w:val="28"/>
          <w:szCs w:val="28"/>
          <w:lang w:val="nl-NL"/>
        </w:rPr>
        <w:tab/>
      </w:r>
      <w:r w:rsidR="00B1365C">
        <w:rPr>
          <w:iCs/>
          <w:spacing w:val="-2"/>
          <w:sz w:val="28"/>
          <w:szCs w:val="28"/>
          <w:lang w:val="nl-NL"/>
        </w:rPr>
        <w:t>File 1. Báo cáo tài chính năm (Ví dụ năm 2022)</w:t>
      </w:r>
    </w:p>
    <w:p w14:paraId="4D82283A" w14:textId="77777777" w:rsidR="00B1365C" w:rsidRDefault="00B1365C" w:rsidP="00B1365C">
      <w:pPr>
        <w:spacing w:line="264" w:lineRule="auto"/>
        <w:rPr>
          <w:iCs/>
          <w:spacing w:val="-2"/>
          <w:sz w:val="28"/>
          <w:szCs w:val="28"/>
          <w:lang w:val="nl-NL"/>
        </w:rPr>
      </w:pPr>
      <w:r>
        <w:rPr>
          <w:iCs/>
          <w:spacing w:val="-2"/>
          <w:sz w:val="28"/>
          <w:szCs w:val="28"/>
          <w:lang w:val="nl-NL"/>
        </w:rPr>
        <w:tab/>
        <w:t>File 2. Báo cáo tài chính năm (Ví dụ năm 2023)</w:t>
      </w:r>
    </w:p>
    <w:p w14:paraId="154E09EC" w14:textId="77777777" w:rsidR="00B1365C" w:rsidRDefault="00B1365C" w:rsidP="00B1365C">
      <w:pPr>
        <w:spacing w:line="264" w:lineRule="auto"/>
        <w:rPr>
          <w:iCs/>
          <w:spacing w:val="-2"/>
          <w:sz w:val="28"/>
          <w:szCs w:val="28"/>
          <w:lang w:val="nl-NL"/>
        </w:rPr>
      </w:pPr>
      <w:r>
        <w:rPr>
          <w:iCs/>
          <w:spacing w:val="-2"/>
          <w:sz w:val="28"/>
          <w:szCs w:val="28"/>
          <w:lang w:val="nl-NL"/>
        </w:rPr>
        <w:tab/>
        <w:t>File 3. Báo cáo tài chính năm (Ví dụ năm 2024)</w:t>
      </w:r>
    </w:p>
    <w:p w14:paraId="6DDF55D5" w14:textId="77777777" w:rsidR="00B1365C" w:rsidRDefault="00B1365C" w:rsidP="00B1365C">
      <w:pPr>
        <w:spacing w:line="264" w:lineRule="auto"/>
        <w:rPr>
          <w:iCs/>
          <w:spacing w:val="-2"/>
          <w:sz w:val="28"/>
          <w:szCs w:val="28"/>
          <w:lang w:val="nl-NL"/>
        </w:rPr>
      </w:pPr>
      <w:r>
        <w:rPr>
          <w:iCs/>
          <w:spacing w:val="-2"/>
          <w:sz w:val="28"/>
          <w:szCs w:val="28"/>
          <w:lang w:val="nl-NL"/>
        </w:rPr>
        <w:tab/>
        <w:t>File 4. Xác nhận thực hiện nghĩa vụ thuế</w:t>
      </w:r>
    </w:p>
    <w:p w14:paraId="2BECC7F0" w14:textId="77777777" w:rsidR="00B1365C" w:rsidRDefault="00B1365C" w:rsidP="00B1365C">
      <w:pPr>
        <w:spacing w:line="264" w:lineRule="auto"/>
        <w:rPr>
          <w:iCs/>
          <w:spacing w:val="-2"/>
          <w:sz w:val="28"/>
          <w:szCs w:val="28"/>
          <w:lang w:val="nl-NL"/>
        </w:rPr>
      </w:pPr>
      <w:r>
        <w:rPr>
          <w:iCs/>
          <w:spacing w:val="-2"/>
          <w:sz w:val="28"/>
          <w:szCs w:val="28"/>
          <w:lang w:val="nl-NL"/>
        </w:rPr>
        <w:tab/>
        <w:t>File 5. Hợp đồng tương tự 1 (bao gồm hợp đồng, biên bản nghiệm thu, thanh lý, hóa đơn GTGT...)</w:t>
      </w:r>
    </w:p>
    <w:p w14:paraId="35BF09E5" w14:textId="77777777" w:rsidR="00B1365C" w:rsidRDefault="00B1365C" w:rsidP="00B1365C">
      <w:pPr>
        <w:spacing w:line="264" w:lineRule="auto"/>
        <w:rPr>
          <w:iCs/>
          <w:spacing w:val="-2"/>
          <w:sz w:val="28"/>
          <w:szCs w:val="28"/>
          <w:lang w:val="nl-NL"/>
        </w:rPr>
      </w:pPr>
      <w:r>
        <w:rPr>
          <w:iCs/>
          <w:spacing w:val="-2"/>
          <w:sz w:val="28"/>
          <w:szCs w:val="28"/>
          <w:lang w:val="nl-NL"/>
        </w:rPr>
        <w:tab/>
        <w:t>File 6. Hợp đồng tương tự 2 (nếu có)</w:t>
      </w:r>
    </w:p>
    <w:p w14:paraId="7CEB6982" w14:textId="77777777" w:rsidR="00B1365C" w:rsidRDefault="00B1365C" w:rsidP="00B1365C">
      <w:pPr>
        <w:spacing w:line="264" w:lineRule="auto"/>
        <w:rPr>
          <w:iCs/>
          <w:spacing w:val="-2"/>
          <w:sz w:val="28"/>
          <w:szCs w:val="28"/>
          <w:lang w:val="nl-NL"/>
        </w:rPr>
      </w:pPr>
      <w:r>
        <w:rPr>
          <w:iCs/>
          <w:spacing w:val="-2"/>
          <w:sz w:val="28"/>
          <w:szCs w:val="28"/>
          <w:lang w:val="nl-NL"/>
        </w:rPr>
        <w:tab/>
        <w:t>.... và các tài liệu liên quan khác (nếu có)</w:t>
      </w:r>
    </w:p>
    <w:p w14:paraId="2F842931" w14:textId="6E3B9FD4" w:rsidR="001150B4" w:rsidRDefault="001150B4" w:rsidP="00B1365C">
      <w:pPr>
        <w:spacing w:line="264" w:lineRule="auto"/>
        <w:rPr>
          <w:b/>
          <w:bCs/>
          <w:iCs/>
          <w:spacing w:val="-2"/>
          <w:sz w:val="28"/>
          <w:szCs w:val="28"/>
          <w:lang w:val="nl-NL"/>
        </w:rPr>
      </w:pPr>
      <w:r>
        <w:rPr>
          <w:iCs/>
          <w:spacing w:val="-2"/>
          <w:sz w:val="28"/>
          <w:szCs w:val="28"/>
          <w:lang w:val="nl-NL"/>
        </w:rPr>
        <w:tab/>
      </w:r>
      <w:r w:rsidRPr="00907522">
        <w:rPr>
          <w:b/>
          <w:bCs/>
          <w:iCs/>
          <w:spacing w:val="-2"/>
          <w:sz w:val="28"/>
          <w:szCs w:val="28"/>
          <w:lang w:val="nl-NL"/>
        </w:rPr>
        <w:t>Folder 3. Kỹ thuật</w:t>
      </w:r>
    </w:p>
    <w:p w14:paraId="43EA88F7" w14:textId="72455552" w:rsidR="00B1365C" w:rsidRPr="00456ED5" w:rsidRDefault="001150B4" w:rsidP="00B1365C">
      <w:pPr>
        <w:spacing w:line="264" w:lineRule="auto"/>
        <w:rPr>
          <w:iCs/>
          <w:spacing w:val="-2"/>
          <w:sz w:val="28"/>
          <w:szCs w:val="28"/>
          <w:lang w:val="nl-NL"/>
        </w:rPr>
      </w:pPr>
      <w:r>
        <w:rPr>
          <w:b/>
          <w:bCs/>
          <w:iCs/>
          <w:spacing w:val="-2"/>
          <w:sz w:val="28"/>
          <w:szCs w:val="28"/>
          <w:lang w:val="nl-NL"/>
        </w:rPr>
        <w:tab/>
      </w:r>
      <w:bookmarkEnd w:id="1"/>
      <w:r w:rsidR="00B1365C">
        <w:rPr>
          <w:iCs/>
          <w:spacing w:val="-2"/>
          <w:sz w:val="28"/>
          <w:szCs w:val="28"/>
          <w:lang w:val="nl-NL"/>
        </w:rPr>
        <w:t>File 1, 2, 3, 4..... Các File Tài liệu kỹ thuật theo yêu cầu của E-HSMT.</w:t>
      </w:r>
    </w:p>
    <w:p w14:paraId="5AB1812F" w14:textId="179554EF" w:rsidR="002675F6" w:rsidRDefault="002675F6" w:rsidP="00B1365C">
      <w:pPr>
        <w:spacing w:line="264" w:lineRule="auto"/>
      </w:pPr>
    </w:p>
    <w:sectPr w:rsidR="002675F6" w:rsidSect="006E70F5">
      <w:pgSz w:w="11907" w:h="16840"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32421"/>
    <w:multiLevelType w:val="hybridMultilevel"/>
    <w:tmpl w:val="85F81074"/>
    <w:lvl w:ilvl="0" w:tplc="0CC66EB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540201"/>
    <w:multiLevelType w:val="hybridMultilevel"/>
    <w:tmpl w:val="32902662"/>
    <w:lvl w:ilvl="0" w:tplc="65DAD814">
      <w:start w:val="1"/>
      <w:numFmt w:val="bullet"/>
      <w:lvlText w:val="-"/>
      <w:lvlJc w:val="left"/>
      <w:pPr>
        <w:ind w:left="1080" w:hanging="360"/>
      </w:pPr>
      <w:rPr>
        <w:rFonts w:ascii="Times New Roman" w:eastAsia="Arial"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num w:numId="1" w16cid:durableId="1659651843">
    <w:abstractNumId w:val="1"/>
  </w:num>
  <w:num w:numId="2" w16cid:durableId="142625646">
    <w:abstractNumId w:val="0"/>
  </w:num>
  <w:num w:numId="3" w16cid:durableId="8545358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50B4"/>
    <w:rsid w:val="000117A5"/>
    <w:rsid w:val="000D4423"/>
    <w:rsid w:val="001150B4"/>
    <w:rsid w:val="00226068"/>
    <w:rsid w:val="002675F6"/>
    <w:rsid w:val="002F40B0"/>
    <w:rsid w:val="00405517"/>
    <w:rsid w:val="00444DAF"/>
    <w:rsid w:val="00460EB6"/>
    <w:rsid w:val="004C0CC1"/>
    <w:rsid w:val="004E762B"/>
    <w:rsid w:val="0062034E"/>
    <w:rsid w:val="00646F6B"/>
    <w:rsid w:val="006C64D4"/>
    <w:rsid w:val="006E70F5"/>
    <w:rsid w:val="00756289"/>
    <w:rsid w:val="00757FC5"/>
    <w:rsid w:val="007A6C11"/>
    <w:rsid w:val="00974DC1"/>
    <w:rsid w:val="00AD4B2B"/>
    <w:rsid w:val="00B1365C"/>
    <w:rsid w:val="00CD4331"/>
    <w:rsid w:val="00DF5363"/>
    <w:rsid w:val="00FB17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606BD9"/>
  <w15:chartTrackingRefBased/>
  <w15:docId w15:val="{199D5CBE-2355-4E98-9038-FDE486CA5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50B4"/>
    <w:pPr>
      <w:spacing w:after="0" w:line="240" w:lineRule="auto"/>
      <w:jc w:val="both"/>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1150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150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150B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150B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150B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150B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150B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150B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150B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50B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150B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150B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150B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150B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150B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150B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150B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150B4"/>
    <w:rPr>
      <w:rFonts w:eastAsiaTheme="majorEastAsia" w:cstheme="majorBidi"/>
      <w:color w:val="272727" w:themeColor="text1" w:themeTint="D8"/>
    </w:rPr>
  </w:style>
  <w:style w:type="paragraph" w:styleId="Title">
    <w:name w:val="Title"/>
    <w:basedOn w:val="Normal"/>
    <w:next w:val="Normal"/>
    <w:link w:val="TitleChar"/>
    <w:uiPriority w:val="10"/>
    <w:qFormat/>
    <w:rsid w:val="001150B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50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50B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150B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150B4"/>
    <w:pPr>
      <w:spacing w:before="160"/>
      <w:jc w:val="center"/>
    </w:pPr>
    <w:rPr>
      <w:i/>
      <w:iCs/>
      <w:color w:val="404040" w:themeColor="text1" w:themeTint="BF"/>
    </w:rPr>
  </w:style>
  <w:style w:type="character" w:customStyle="1" w:styleId="QuoteChar">
    <w:name w:val="Quote Char"/>
    <w:basedOn w:val="DefaultParagraphFont"/>
    <w:link w:val="Quote"/>
    <w:uiPriority w:val="29"/>
    <w:rsid w:val="001150B4"/>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1150B4"/>
    <w:pPr>
      <w:ind w:left="720"/>
      <w:contextualSpacing/>
    </w:pPr>
  </w:style>
  <w:style w:type="character" w:styleId="IntenseEmphasis">
    <w:name w:val="Intense Emphasis"/>
    <w:basedOn w:val="DefaultParagraphFont"/>
    <w:uiPriority w:val="21"/>
    <w:qFormat/>
    <w:rsid w:val="001150B4"/>
    <w:rPr>
      <w:i/>
      <w:iCs/>
      <w:color w:val="0F4761" w:themeColor="accent1" w:themeShade="BF"/>
    </w:rPr>
  </w:style>
  <w:style w:type="paragraph" w:styleId="IntenseQuote">
    <w:name w:val="Intense Quote"/>
    <w:basedOn w:val="Normal"/>
    <w:next w:val="Normal"/>
    <w:link w:val="IntenseQuoteChar"/>
    <w:uiPriority w:val="30"/>
    <w:qFormat/>
    <w:rsid w:val="001150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150B4"/>
    <w:rPr>
      <w:i/>
      <w:iCs/>
      <w:color w:val="0F4761" w:themeColor="accent1" w:themeShade="BF"/>
    </w:rPr>
  </w:style>
  <w:style w:type="character" w:styleId="IntenseReference">
    <w:name w:val="Intense Reference"/>
    <w:basedOn w:val="DefaultParagraphFont"/>
    <w:uiPriority w:val="32"/>
    <w:qFormat/>
    <w:rsid w:val="001150B4"/>
    <w:rPr>
      <w:b/>
      <w:bCs/>
      <w:smallCaps/>
      <w:color w:val="0F4761" w:themeColor="accent1" w:themeShade="BF"/>
      <w:spacing w:val="5"/>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1150B4"/>
  </w:style>
  <w:style w:type="paragraph" w:customStyle="1" w:styleId="Normal1">
    <w:name w:val="Normal1"/>
    <w:rsid w:val="001150B4"/>
    <w:pPr>
      <w:spacing w:after="0" w:line="240" w:lineRule="auto"/>
    </w:pPr>
    <w:rPr>
      <w:rFonts w:ascii="Times New Roman" w:eastAsia="Times New Roman" w:hAnsi="Times New Roman" w:cs="Times New Roman"/>
      <w:kern w:val="0"/>
      <w:sz w:val="28"/>
      <w:szCs w:val="28"/>
      <w14:ligatures w14:val="none"/>
    </w:rPr>
  </w:style>
  <w:style w:type="character" w:customStyle="1" w:styleId="Technical1">
    <w:name w:val="Technical 1"/>
    <w:rsid w:val="00CD4331"/>
    <w:rPr>
      <w:rFonts w:ascii="Times" w:hAnsi="Times"/>
      <w:noProof w:val="0"/>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933</Words>
  <Characters>5323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8</cp:revision>
  <dcterms:created xsi:type="dcterms:W3CDTF">2025-08-09T01:54:00Z</dcterms:created>
  <dcterms:modified xsi:type="dcterms:W3CDTF">2025-08-12T14:53:00Z</dcterms:modified>
</cp:coreProperties>
</file>