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F2" w:rsidRDefault="000F5256" w:rsidP="00D25CF2">
      <w:pPr>
        <w:pStyle w:val="Heading2"/>
        <w:spacing w:before="87" w:line="331" w:lineRule="auto"/>
        <w:ind w:left="2484" w:right="425" w:firstLine="208"/>
        <w:rPr>
          <w:color w:val="000000" w:themeColor="text1"/>
          <w:sz w:val="26"/>
          <w:szCs w:val="26"/>
        </w:rPr>
      </w:pPr>
      <w:proofErr w:type="gramStart"/>
      <w:r w:rsidRPr="00604989">
        <w:rPr>
          <w:color w:val="000000" w:themeColor="text1"/>
          <w:sz w:val="26"/>
          <w:szCs w:val="26"/>
        </w:rPr>
        <w:t>Phần 2.</w:t>
      </w:r>
      <w:proofErr w:type="gramEnd"/>
      <w:r w:rsidRPr="00604989">
        <w:rPr>
          <w:color w:val="000000" w:themeColor="text1"/>
          <w:sz w:val="26"/>
          <w:szCs w:val="26"/>
        </w:rPr>
        <w:t xml:space="preserve"> YÊU CẦU VỀ KỸ THUẬT </w:t>
      </w:r>
    </w:p>
    <w:p w:rsidR="000F5256" w:rsidRPr="00604989" w:rsidRDefault="000F5256" w:rsidP="00D25CF2">
      <w:pPr>
        <w:pStyle w:val="Heading2"/>
        <w:spacing w:before="87" w:line="331" w:lineRule="auto"/>
        <w:ind w:left="2484" w:right="425" w:firstLine="208"/>
        <w:rPr>
          <w:color w:val="000000" w:themeColor="text1"/>
          <w:sz w:val="26"/>
          <w:szCs w:val="26"/>
        </w:rPr>
      </w:pPr>
      <w:bookmarkStart w:id="0" w:name="_GoBack"/>
      <w:bookmarkEnd w:id="0"/>
      <w:r w:rsidRPr="00604989">
        <w:rPr>
          <w:color w:val="000000" w:themeColor="text1"/>
          <w:sz w:val="26"/>
          <w:szCs w:val="26"/>
        </w:rPr>
        <w:t>Chương</w:t>
      </w:r>
      <w:r w:rsidRPr="00604989">
        <w:rPr>
          <w:color w:val="000000" w:themeColor="text1"/>
          <w:spacing w:val="-8"/>
          <w:sz w:val="26"/>
          <w:szCs w:val="26"/>
        </w:rPr>
        <w:t xml:space="preserve"> </w:t>
      </w:r>
      <w:r w:rsidRPr="00604989">
        <w:rPr>
          <w:color w:val="000000" w:themeColor="text1"/>
          <w:sz w:val="26"/>
          <w:szCs w:val="26"/>
        </w:rPr>
        <w:t>V.</w:t>
      </w:r>
      <w:r w:rsidRPr="00604989">
        <w:rPr>
          <w:color w:val="000000" w:themeColor="text1"/>
          <w:spacing w:val="-6"/>
          <w:sz w:val="26"/>
          <w:szCs w:val="26"/>
        </w:rPr>
        <w:t xml:space="preserve"> </w:t>
      </w:r>
      <w:r w:rsidRPr="00604989">
        <w:rPr>
          <w:color w:val="000000" w:themeColor="text1"/>
          <w:sz w:val="26"/>
          <w:szCs w:val="26"/>
        </w:rPr>
        <w:t>YÊU</w:t>
      </w:r>
      <w:r w:rsidRPr="00604989">
        <w:rPr>
          <w:color w:val="000000" w:themeColor="text1"/>
          <w:spacing w:val="-5"/>
          <w:sz w:val="26"/>
          <w:szCs w:val="26"/>
        </w:rPr>
        <w:t xml:space="preserve"> </w:t>
      </w:r>
      <w:r w:rsidRPr="00604989">
        <w:rPr>
          <w:color w:val="000000" w:themeColor="text1"/>
          <w:sz w:val="26"/>
          <w:szCs w:val="26"/>
        </w:rPr>
        <w:t>CẦU</w:t>
      </w:r>
      <w:r w:rsidRPr="00604989">
        <w:rPr>
          <w:color w:val="000000" w:themeColor="text1"/>
          <w:spacing w:val="-5"/>
          <w:sz w:val="26"/>
          <w:szCs w:val="26"/>
        </w:rPr>
        <w:t xml:space="preserve"> </w:t>
      </w:r>
      <w:r w:rsidRPr="00604989">
        <w:rPr>
          <w:color w:val="000000" w:themeColor="text1"/>
          <w:sz w:val="26"/>
          <w:szCs w:val="26"/>
        </w:rPr>
        <w:t>VỀ</w:t>
      </w:r>
      <w:r w:rsidRPr="00604989">
        <w:rPr>
          <w:color w:val="000000" w:themeColor="text1"/>
          <w:spacing w:val="-8"/>
          <w:sz w:val="26"/>
          <w:szCs w:val="26"/>
        </w:rPr>
        <w:t xml:space="preserve"> </w:t>
      </w:r>
      <w:r w:rsidRPr="00604989">
        <w:rPr>
          <w:color w:val="000000" w:themeColor="text1"/>
          <w:sz w:val="26"/>
          <w:szCs w:val="26"/>
        </w:rPr>
        <w:t>KỸ</w:t>
      </w:r>
      <w:r w:rsidRPr="00604989">
        <w:rPr>
          <w:color w:val="000000" w:themeColor="text1"/>
          <w:spacing w:val="-5"/>
          <w:sz w:val="26"/>
          <w:szCs w:val="26"/>
        </w:rPr>
        <w:t xml:space="preserve"> </w:t>
      </w:r>
      <w:r w:rsidRPr="00604989">
        <w:rPr>
          <w:color w:val="000000" w:themeColor="text1"/>
          <w:sz w:val="26"/>
          <w:szCs w:val="26"/>
        </w:rPr>
        <w:t>THUẬT</w:t>
      </w:r>
    </w:p>
    <w:p w:rsidR="000F5256" w:rsidRDefault="000F5256" w:rsidP="000F5256">
      <w:pPr>
        <w:pStyle w:val="Heading2"/>
        <w:spacing w:before="121"/>
        <w:ind w:firstLine="567"/>
        <w:rPr>
          <w:color w:val="000000" w:themeColor="text1"/>
          <w:sz w:val="26"/>
          <w:szCs w:val="26"/>
        </w:rPr>
      </w:pPr>
      <w:proofErr w:type="gramStart"/>
      <w:r w:rsidRPr="002D688E">
        <w:rPr>
          <w:color w:val="000000" w:themeColor="text1"/>
          <w:sz w:val="26"/>
          <w:szCs w:val="26"/>
        </w:rPr>
        <w:t>Mục 1.</w:t>
      </w:r>
      <w:proofErr w:type="gramEnd"/>
      <w:r w:rsidRPr="002D688E">
        <w:rPr>
          <w:color w:val="000000" w:themeColor="text1"/>
          <w:sz w:val="26"/>
          <w:szCs w:val="26"/>
        </w:rPr>
        <w:t xml:space="preserve"> Yêu cầu kỹ thuật</w:t>
      </w:r>
    </w:p>
    <w:p w:rsidR="000F5256" w:rsidRPr="002A2462" w:rsidRDefault="000F5256" w:rsidP="000F5256">
      <w:pPr>
        <w:pStyle w:val="Heading1"/>
        <w:keepNext/>
        <w:keepLines/>
        <w:widowControl/>
        <w:numPr>
          <w:ilvl w:val="0"/>
          <w:numId w:val="32"/>
        </w:numPr>
        <w:autoSpaceDE/>
        <w:autoSpaceDN/>
        <w:snapToGrid w:val="0"/>
        <w:spacing w:line="264" w:lineRule="auto"/>
        <w:jc w:val="both"/>
        <w:rPr>
          <w:sz w:val="26"/>
          <w:szCs w:val="26"/>
        </w:rPr>
      </w:pPr>
      <w:r w:rsidRPr="002A2462">
        <w:rPr>
          <w:sz w:val="26"/>
          <w:szCs w:val="26"/>
        </w:rPr>
        <w:t>Tổng quát về gói thầu</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rPr>
        <w:t xml:space="preserve">Tên </w:t>
      </w:r>
      <w:r w:rsidRPr="002A2462">
        <w:rPr>
          <w:sz w:val="26"/>
          <w:szCs w:val="26"/>
          <w:lang w:val="pl-PL"/>
        </w:rPr>
        <w:t xml:space="preserve">gói thầu: </w:t>
      </w:r>
      <w:r w:rsidRPr="001D376F">
        <w:rPr>
          <w:bCs/>
          <w:sz w:val="26"/>
          <w:szCs w:val="26"/>
        </w:rPr>
        <w:t>2025-TMPTB-08.19 Cung cấp lắp đặt</w:t>
      </w:r>
      <w:r w:rsidRPr="00D87F00">
        <w:rPr>
          <w:sz w:val="26"/>
        </w:rPr>
        <w:t xml:space="preserve"> hệ thống thông tin vô tuyến</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Bên mời thầu: Công ty Cổ phần Thủy điện Thác Mơ</w:t>
      </w:r>
      <w:r w:rsidRPr="002A2462">
        <w:rPr>
          <w:sz w:val="26"/>
          <w:szCs w:val="26"/>
          <w:lang w:val="pl-PL"/>
        </w:rPr>
        <w:tab/>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Chủ đầu tư: Công ty Cổ phần Thủy điện Thác Mơ</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Địa điểm: Khu 5, phường Phước Long, tỉnh Đồng Nai</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Nguồn vốn: Vốn đầu tư phát triển.</w:t>
      </w:r>
    </w:p>
    <w:p w:rsidR="000F5256" w:rsidRPr="002A2462" w:rsidRDefault="000F5256" w:rsidP="000F5256">
      <w:pPr>
        <w:pStyle w:val="Heading1"/>
        <w:keepNext/>
        <w:keepLines/>
        <w:widowControl/>
        <w:numPr>
          <w:ilvl w:val="0"/>
          <w:numId w:val="32"/>
        </w:numPr>
        <w:autoSpaceDE/>
        <w:autoSpaceDN/>
        <w:snapToGrid w:val="0"/>
        <w:spacing w:line="264" w:lineRule="auto"/>
        <w:jc w:val="both"/>
        <w:rPr>
          <w:sz w:val="26"/>
          <w:szCs w:val="26"/>
        </w:rPr>
      </w:pPr>
      <w:r w:rsidRPr="002A2462">
        <w:rPr>
          <w:sz w:val="26"/>
          <w:szCs w:val="26"/>
        </w:rPr>
        <w:t>Mục tiêu gói thầu</w:t>
      </w:r>
    </w:p>
    <w:p w:rsidR="000F5256" w:rsidRPr="00387A39"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387A39">
        <w:rPr>
          <w:sz w:val="26"/>
          <w:szCs w:val="26"/>
          <w:lang w:val="pl-PL"/>
        </w:rPr>
        <w:t>Cu</w:t>
      </w:r>
      <w:r>
        <w:rPr>
          <w:sz w:val="26"/>
          <w:szCs w:val="26"/>
          <w:lang w:val="pl-PL"/>
        </w:rPr>
        <w:t>n</w:t>
      </w:r>
      <w:r w:rsidRPr="00387A39">
        <w:rPr>
          <w:sz w:val="26"/>
          <w:szCs w:val="26"/>
          <w:lang w:val="pl-PL"/>
        </w:rPr>
        <w:t>g cấp, lắp đặt các trạm chuyển tiếp tần số cố định, trạm điều hành gắn cố định, bộ chuyển đổi tín hiệu analog sang digital, máy bộ đàm cầm tay</w:t>
      </w:r>
      <w:r>
        <w:rPr>
          <w:sz w:val="26"/>
          <w:szCs w:val="26"/>
          <w:lang w:val="pl-PL"/>
        </w:rPr>
        <w:t xml:space="preserve"> và </w:t>
      </w:r>
      <w:r w:rsidRPr="00387A39">
        <w:rPr>
          <w:sz w:val="26"/>
          <w:szCs w:val="26"/>
          <w:lang w:val="pl-PL"/>
        </w:rPr>
        <w:t xml:space="preserve">đường  truyền </w:t>
      </w:r>
      <w:r>
        <w:rPr>
          <w:sz w:val="26"/>
          <w:szCs w:val="26"/>
          <w:lang w:val="pl-PL"/>
        </w:rPr>
        <w:t>(</w:t>
      </w:r>
      <w:r w:rsidRPr="00387A39">
        <w:rPr>
          <w:sz w:val="26"/>
          <w:szCs w:val="26"/>
          <w:lang w:val="pl-PL"/>
        </w:rPr>
        <w:t>vô tuyến</w:t>
      </w:r>
      <w:r>
        <w:rPr>
          <w:sz w:val="26"/>
          <w:szCs w:val="26"/>
          <w:lang w:val="pl-PL"/>
        </w:rPr>
        <w:t>, hữu tuyến)</w:t>
      </w:r>
      <w:r w:rsidRPr="00387A39">
        <w:rPr>
          <w:sz w:val="26"/>
          <w:szCs w:val="26"/>
          <w:lang w:val="pl-PL"/>
        </w:rPr>
        <w:t xml:space="preserve"> </w:t>
      </w:r>
      <w:r>
        <w:rPr>
          <w:sz w:val="26"/>
          <w:szCs w:val="26"/>
          <w:lang w:val="pl-PL"/>
        </w:rPr>
        <w:t>đảm bảo thông tin liên lạc bằng vô tuyến từ Phòng điều khiển trung tâm đến: C</w:t>
      </w:r>
      <w:r w:rsidRPr="00387A39">
        <w:rPr>
          <w:sz w:val="26"/>
          <w:szCs w:val="26"/>
          <w:lang w:val="pl-PL"/>
        </w:rPr>
        <w:t>ao trình thấp nhất của các Nhà máy</w:t>
      </w:r>
      <w:r>
        <w:rPr>
          <w:sz w:val="26"/>
          <w:szCs w:val="26"/>
          <w:lang w:val="pl-PL"/>
        </w:rPr>
        <w:t xml:space="preserve">; khu vực </w:t>
      </w:r>
      <w:r w:rsidRPr="00387A39">
        <w:rPr>
          <w:sz w:val="26"/>
          <w:szCs w:val="26"/>
          <w:lang w:val="pl-PL"/>
        </w:rPr>
        <w:t>Đập tràn</w:t>
      </w:r>
      <w:r>
        <w:rPr>
          <w:sz w:val="26"/>
          <w:szCs w:val="26"/>
          <w:lang w:val="pl-PL"/>
        </w:rPr>
        <w:t xml:space="preserve">; khu vực </w:t>
      </w:r>
      <w:r w:rsidRPr="00387A39">
        <w:rPr>
          <w:sz w:val="26"/>
          <w:szCs w:val="26"/>
          <w:lang w:val="pl-PL"/>
        </w:rPr>
        <w:t>Cửa nhận nước</w:t>
      </w:r>
      <w:r>
        <w:rPr>
          <w:sz w:val="26"/>
          <w:szCs w:val="26"/>
          <w:lang w:val="pl-PL"/>
        </w:rPr>
        <w:t xml:space="preserve">; </w:t>
      </w:r>
      <w:r w:rsidRPr="00387A39">
        <w:rPr>
          <w:sz w:val="26"/>
          <w:szCs w:val="26"/>
          <w:lang w:val="pl-PL"/>
        </w:rPr>
        <w:t>Trạm điện</w:t>
      </w:r>
      <w:r>
        <w:rPr>
          <w:sz w:val="26"/>
          <w:szCs w:val="26"/>
          <w:lang w:val="pl-PL"/>
        </w:rPr>
        <w:t>, được thông suốt.</w:t>
      </w:r>
    </w:p>
    <w:p w:rsidR="000F5256" w:rsidRPr="0028442C"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Đào tạo chuyển giao và hướng dẫn nhân sự phụ trách của Công ty vận hành các hệ thống đã triển khai.</w:t>
      </w:r>
    </w:p>
    <w:p w:rsidR="000F5256" w:rsidRPr="002A2462" w:rsidRDefault="000F5256" w:rsidP="000F5256">
      <w:pPr>
        <w:pStyle w:val="Heading1"/>
        <w:keepNext/>
        <w:keepLines/>
        <w:widowControl/>
        <w:numPr>
          <w:ilvl w:val="0"/>
          <w:numId w:val="32"/>
        </w:numPr>
        <w:autoSpaceDE/>
        <w:autoSpaceDN/>
        <w:snapToGrid w:val="0"/>
        <w:spacing w:line="264" w:lineRule="auto"/>
        <w:jc w:val="both"/>
        <w:rPr>
          <w:sz w:val="26"/>
          <w:szCs w:val="26"/>
          <w:lang w:val="pl-PL"/>
        </w:rPr>
      </w:pPr>
      <w:r w:rsidRPr="002A2462">
        <w:rPr>
          <w:sz w:val="26"/>
          <w:szCs w:val="26"/>
          <w:lang w:val="pl-PL"/>
        </w:rPr>
        <w:t>Quy mô thực hiện</w:t>
      </w:r>
    </w:p>
    <w:p w:rsidR="000F5256" w:rsidRPr="002A2462" w:rsidRDefault="000F5256" w:rsidP="000F5256">
      <w:pPr>
        <w:tabs>
          <w:tab w:val="left" w:pos="567"/>
        </w:tabs>
        <w:spacing w:line="264" w:lineRule="auto"/>
        <w:rPr>
          <w:sz w:val="26"/>
          <w:szCs w:val="26"/>
          <w:lang w:val="it-IT"/>
        </w:rPr>
      </w:pPr>
      <w:r w:rsidRPr="002A2462">
        <w:rPr>
          <w:sz w:val="26"/>
          <w:szCs w:val="26"/>
          <w:lang w:val="it-IT"/>
        </w:rPr>
        <w:t xml:space="preserve">Hệ thống vô tuyến được triển khai tại các cao trình trong Nhà máy Thác Mơ hiện hữu (TMHH), Nhà máy Thủy điện mở rộng (TMMR), Phòng trực Đập tràn. Hệ thống đảm bảo liên lạc tốt bằng các máy cố định và máy cầm tay. Các trạm chuyển tiếp (trạm lặp) được kết nối dự </w:t>
      </w:r>
      <w:r w:rsidRPr="00C84A0A">
        <w:rPr>
          <w:bCs/>
          <w:sz w:val="26"/>
          <w:szCs w:val="26"/>
          <w:lang w:val="it-IT"/>
        </w:rPr>
        <w:t>phòng</w:t>
      </w:r>
      <w:r w:rsidRPr="002A2462">
        <w:rPr>
          <w:sz w:val="26"/>
          <w:szCs w:val="26"/>
          <w:lang w:val="it-IT"/>
        </w:rPr>
        <w:t xml:space="preserve"> theo phương thức hữu tuyến (cáp đồng/cáp quang kết hợp). Hệ thống được thiết kế tận dụng cơ sở hạ tầng cáp và thiết bị hiện hữu nhằm đảm bảo tính ổn định, vận hành tin cậy mang lại hiệu quả cao.</w:t>
      </w:r>
    </w:p>
    <w:p w:rsidR="000F5256" w:rsidRPr="00C84A0A" w:rsidRDefault="000F5256" w:rsidP="000F5256">
      <w:pPr>
        <w:tabs>
          <w:tab w:val="left" w:pos="567"/>
        </w:tabs>
        <w:spacing w:line="264" w:lineRule="auto"/>
        <w:rPr>
          <w:sz w:val="26"/>
          <w:szCs w:val="26"/>
          <w:lang w:val="pt-BR"/>
        </w:rPr>
      </w:pPr>
      <w:r w:rsidRPr="00C84A0A">
        <w:rPr>
          <w:bCs/>
          <w:sz w:val="26"/>
          <w:szCs w:val="26"/>
          <w:lang w:val="it-IT"/>
        </w:rPr>
        <w:t xml:space="preserve">Hệ thống kết hợp cả 2 dải tần UHF (dải tần mới) và VHF (hiện hữu). </w:t>
      </w:r>
      <w:r w:rsidRPr="002A2462">
        <w:rPr>
          <w:sz w:val="26"/>
          <w:szCs w:val="26"/>
          <w:lang w:val="pt-BR"/>
        </w:rPr>
        <w:t>Các thiết bị thu/phát sóng, chuyển tiếp sóng sử dụng dải tần số UHF được đăng ký với Cục quản lý tần số vô tuyến điện. Đối với trạm phát sóng cố định VHF và các máy di động hiện hữu giữ nguyên tần số cũ.</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Công nghệ kỹ thuật số, chuẩn DMR Tier II;</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Công suất của trạm thu/phát cố định dải tần UHF: ≥ 45W;</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Thiết bị sử dụng nguồn điện 220VAC ~ 12V DC trực tiếp và có ắc quy 12V/100Ah lưu trữ dự phòng;</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Sử dụng giải pháp kết nối chính bằng vô tuyến giữa các trạm lặp;</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Sử dụng giải pháp kết nối dự phòng bằng mạng nội bộ (LAN);</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pl-PL"/>
        </w:rPr>
      </w:pPr>
      <w:r w:rsidRPr="002A2462">
        <w:rPr>
          <w:sz w:val="26"/>
          <w:szCs w:val="26"/>
          <w:lang w:val="pl-PL"/>
        </w:rPr>
        <w:t>Hệ thống Anten, cáp dẫn sóng kết nối đến các thiết bị, có bảo vệ chống sét cho thiết bị.</w:t>
      </w:r>
    </w:p>
    <w:p w:rsidR="000F5256" w:rsidRPr="002A2462" w:rsidRDefault="000F5256" w:rsidP="000F5256">
      <w:pPr>
        <w:tabs>
          <w:tab w:val="left" w:pos="567"/>
        </w:tabs>
        <w:spacing w:line="264" w:lineRule="auto"/>
        <w:rPr>
          <w:sz w:val="26"/>
          <w:szCs w:val="26"/>
          <w:lang w:val="pl-PL"/>
        </w:rPr>
      </w:pPr>
    </w:p>
    <w:p w:rsidR="000F5256" w:rsidRPr="002A2462" w:rsidRDefault="000F5256" w:rsidP="000F5256">
      <w:pPr>
        <w:tabs>
          <w:tab w:val="left" w:pos="567"/>
        </w:tabs>
        <w:spacing w:line="264" w:lineRule="auto"/>
        <w:rPr>
          <w:bCs/>
          <w:sz w:val="26"/>
          <w:szCs w:val="26"/>
          <w:lang w:val="da-DK"/>
        </w:rPr>
      </w:pPr>
      <w:r w:rsidRPr="00322942">
        <w:rPr>
          <w:noProof/>
          <w:sz w:val="26"/>
          <w:szCs w:val="26"/>
        </w:rPr>
        <w:lastRenderedPageBreak/>
        <w:drawing>
          <wp:inline distT="0" distB="0" distL="0" distR="0" wp14:anchorId="4C3CB92F" wp14:editId="50992E4B">
            <wp:extent cx="5610652" cy="4487853"/>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0833" cy="4503995"/>
                    </a:xfrm>
                    <a:prstGeom prst="rect">
                      <a:avLst/>
                    </a:prstGeom>
                    <a:noFill/>
                    <a:ln>
                      <a:noFill/>
                    </a:ln>
                  </pic:spPr>
                </pic:pic>
              </a:graphicData>
            </a:graphic>
          </wp:inline>
        </w:drawing>
      </w:r>
    </w:p>
    <w:p w:rsidR="000F5256" w:rsidRPr="00D87F00" w:rsidRDefault="000F5256" w:rsidP="000F5256">
      <w:pPr>
        <w:pStyle w:val="T2"/>
        <w:tabs>
          <w:tab w:val="left" w:pos="993"/>
        </w:tabs>
        <w:spacing w:line="264" w:lineRule="auto"/>
        <w:ind w:left="720"/>
        <w:jc w:val="both"/>
        <w:outlineLvl w:val="0"/>
        <w:rPr>
          <w:sz w:val="26"/>
          <w:lang w:val="pl-PL"/>
        </w:rPr>
      </w:pPr>
      <w:bookmarkStart w:id="1" w:name="_Toc194441384"/>
      <w:bookmarkStart w:id="2" w:name="_Toc196800145"/>
      <w:bookmarkStart w:id="3" w:name="_Toc200643233"/>
    </w:p>
    <w:p w:rsidR="000F5256" w:rsidRPr="002A2462" w:rsidRDefault="000F5256" w:rsidP="000F5256">
      <w:pPr>
        <w:pStyle w:val="T2"/>
        <w:tabs>
          <w:tab w:val="left" w:pos="993"/>
        </w:tabs>
        <w:spacing w:line="264" w:lineRule="auto"/>
        <w:ind w:left="720"/>
        <w:jc w:val="both"/>
        <w:outlineLvl w:val="0"/>
        <w:rPr>
          <w:sz w:val="26"/>
          <w:szCs w:val="26"/>
          <w:lang w:val="vi-VN"/>
        </w:rPr>
      </w:pPr>
      <w:r w:rsidRPr="002A2462">
        <w:rPr>
          <w:sz w:val="26"/>
          <w:szCs w:val="26"/>
          <w:lang w:val="pl-PL"/>
        </w:rPr>
        <w:t>3.1 K</w:t>
      </w:r>
      <w:r w:rsidRPr="002A2462">
        <w:rPr>
          <w:sz w:val="26"/>
          <w:szCs w:val="26"/>
          <w:lang w:val="vi-VN"/>
        </w:rPr>
        <w:t>ết nối vô tuyến</w:t>
      </w:r>
      <w:bookmarkEnd w:id="1"/>
      <w:bookmarkEnd w:id="2"/>
      <w:bookmarkEnd w:id="3"/>
      <w:r w:rsidRPr="002A2462">
        <w:rPr>
          <w:sz w:val="26"/>
          <w:szCs w:val="26"/>
          <w:lang w:val="pl-PL"/>
        </w:rPr>
        <w:t xml:space="preserve"> </w:t>
      </w:r>
    </w:p>
    <w:p w:rsidR="000F5256" w:rsidRPr="002A2462" w:rsidRDefault="000F5256" w:rsidP="000F5256">
      <w:pPr>
        <w:tabs>
          <w:tab w:val="left" w:pos="567"/>
        </w:tabs>
        <w:spacing w:line="264" w:lineRule="auto"/>
        <w:rPr>
          <w:sz w:val="26"/>
          <w:szCs w:val="26"/>
          <w:lang w:val="pt-BR"/>
        </w:rPr>
      </w:pPr>
      <w:r w:rsidRPr="00C84A0A">
        <w:rPr>
          <w:sz w:val="26"/>
          <w:szCs w:val="26"/>
          <w:lang w:val="pl-PL"/>
        </w:rPr>
        <w:tab/>
      </w:r>
      <w:r w:rsidRPr="002A2462">
        <w:rPr>
          <w:sz w:val="26"/>
          <w:szCs w:val="26"/>
          <w:lang w:val="pt-BR"/>
        </w:rPr>
        <w:t>Hệ thống được thiết kế dạng mạng lưới vô tuyến gồm 3 trạm cố định, 5 trạm lặp và các trạm di động như sau:</w:t>
      </w:r>
    </w:p>
    <w:p w:rsidR="000F5256" w:rsidRPr="002A2462" w:rsidRDefault="000F5256" w:rsidP="000F5256">
      <w:pPr>
        <w:tabs>
          <w:tab w:val="left" w:pos="567"/>
        </w:tabs>
        <w:spacing w:line="264" w:lineRule="auto"/>
        <w:rPr>
          <w:sz w:val="26"/>
          <w:szCs w:val="26"/>
        </w:rPr>
      </w:pPr>
      <w:r w:rsidRPr="002A2462">
        <w:rPr>
          <w:noProof/>
          <w:sz w:val="26"/>
          <w:szCs w:val="26"/>
        </w:rPr>
        <w:drawing>
          <wp:inline distT="0" distB="0" distL="0" distR="0" wp14:anchorId="33E4711B" wp14:editId="5DD3E130">
            <wp:extent cx="5128260" cy="346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8260" cy="3467100"/>
                    </a:xfrm>
                    <a:prstGeom prst="rect">
                      <a:avLst/>
                    </a:prstGeom>
                    <a:noFill/>
                    <a:ln>
                      <a:noFill/>
                    </a:ln>
                  </pic:spPr>
                </pic:pic>
              </a:graphicData>
            </a:graphic>
          </wp:inline>
        </w:drawing>
      </w:r>
    </w:p>
    <w:p w:rsidR="000F5256" w:rsidRPr="00C84A0A" w:rsidRDefault="000F5256" w:rsidP="000F5256">
      <w:pPr>
        <w:pStyle w:val="T2"/>
        <w:tabs>
          <w:tab w:val="left" w:pos="1134"/>
        </w:tabs>
        <w:spacing w:line="264" w:lineRule="auto"/>
        <w:jc w:val="center"/>
        <w:rPr>
          <w:b w:val="0"/>
          <w:bCs/>
          <w:i/>
          <w:iCs/>
          <w:sz w:val="26"/>
          <w:szCs w:val="26"/>
          <w:lang w:val="en-US"/>
        </w:rPr>
      </w:pPr>
      <w:r w:rsidRPr="00C84A0A">
        <w:rPr>
          <w:b w:val="0"/>
          <w:bCs/>
          <w:i/>
          <w:iCs/>
          <w:sz w:val="26"/>
          <w:szCs w:val="26"/>
          <w:lang w:val="en-US"/>
        </w:rPr>
        <w:t xml:space="preserve">Sơ đồ kết nối các trạm lặp </w:t>
      </w:r>
      <w:proofErr w:type="gramStart"/>
      <w:r w:rsidRPr="00C84A0A">
        <w:rPr>
          <w:b w:val="0"/>
          <w:bCs/>
          <w:i/>
          <w:iCs/>
          <w:sz w:val="26"/>
          <w:szCs w:val="26"/>
          <w:lang w:val="en-US"/>
        </w:rPr>
        <w:t>theo</w:t>
      </w:r>
      <w:proofErr w:type="gramEnd"/>
      <w:r w:rsidRPr="00C84A0A">
        <w:rPr>
          <w:b w:val="0"/>
          <w:bCs/>
          <w:i/>
          <w:iCs/>
          <w:sz w:val="26"/>
          <w:szCs w:val="26"/>
          <w:lang w:val="en-US"/>
        </w:rPr>
        <w:t xml:space="preserve"> phương thức vô tuyến </w:t>
      </w:r>
    </w:p>
    <w:p w:rsidR="000F5256" w:rsidRPr="002A2462" w:rsidRDefault="000F5256" w:rsidP="000F5256">
      <w:pPr>
        <w:pStyle w:val="ListParagraph"/>
        <w:spacing w:before="0" w:line="264" w:lineRule="auto"/>
        <w:ind w:left="0"/>
        <w:rPr>
          <w:sz w:val="26"/>
          <w:szCs w:val="26"/>
          <w:lang w:val="nl-NL"/>
        </w:rPr>
      </w:pPr>
      <w:proofErr w:type="gramStart"/>
      <w:r w:rsidRPr="00C84A0A">
        <w:rPr>
          <w:sz w:val="26"/>
          <w:szCs w:val="26"/>
        </w:rPr>
        <w:t xml:space="preserve">Hệ thống cáp từ tất các các khu vực làm việc được thông suốt liên lạc đảm bảo </w:t>
      </w:r>
      <w:r w:rsidRPr="00C84A0A">
        <w:rPr>
          <w:sz w:val="26"/>
          <w:szCs w:val="26"/>
        </w:rPr>
        <w:lastRenderedPageBreak/>
        <w:t>độ tin cậy giữa các trạm.</w:t>
      </w:r>
      <w:proofErr w:type="gramEnd"/>
      <w:r w:rsidRPr="00C84A0A">
        <w:rPr>
          <w:sz w:val="26"/>
          <w:szCs w:val="26"/>
        </w:rPr>
        <w:t xml:space="preserve"> </w:t>
      </w:r>
      <w:proofErr w:type="gramStart"/>
      <w:r w:rsidRPr="00C84A0A">
        <w:rPr>
          <w:sz w:val="26"/>
          <w:szCs w:val="26"/>
        </w:rPr>
        <w:t>Các máy trạm cố định, máy di động được kết nối với nhau trực tiếp hoặc thông qua hệ thống các trạm lặp.</w:t>
      </w:r>
      <w:proofErr w:type="gramEnd"/>
      <w:r w:rsidRPr="00C84A0A">
        <w:rPr>
          <w:sz w:val="26"/>
          <w:szCs w:val="26"/>
        </w:rPr>
        <w:t xml:space="preserve"> </w:t>
      </w:r>
      <w:r w:rsidRPr="002A2462">
        <w:rPr>
          <w:sz w:val="26"/>
          <w:szCs w:val="26"/>
          <w:lang w:val="nl-NL"/>
        </w:rPr>
        <w:t>Các kết nối vô tuyến bao gồm:</w:t>
      </w:r>
    </w:p>
    <w:p w:rsidR="000F5256" w:rsidRPr="00C84A0A" w:rsidRDefault="000F5256" w:rsidP="000F5256">
      <w:pPr>
        <w:pStyle w:val="ListParagraph"/>
        <w:numPr>
          <w:ilvl w:val="0"/>
          <w:numId w:val="25"/>
        </w:numPr>
        <w:tabs>
          <w:tab w:val="left" w:pos="567"/>
        </w:tabs>
        <w:autoSpaceDE/>
        <w:autoSpaceDN/>
        <w:spacing w:before="0" w:line="264" w:lineRule="auto"/>
        <w:contextualSpacing/>
        <w:rPr>
          <w:sz w:val="26"/>
          <w:szCs w:val="26"/>
          <w:lang w:val="nl-NL"/>
        </w:rPr>
      </w:pPr>
      <w:r w:rsidRPr="00C84A0A">
        <w:rPr>
          <w:sz w:val="26"/>
          <w:szCs w:val="26"/>
          <w:lang w:val="nl-NL"/>
        </w:rPr>
        <w:t>Các máy trạm cố định liên kết vô tuyến với nhau;</w:t>
      </w:r>
    </w:p>
    <w:p w:rsidR="000F5256" w:rsidRPr="00C84A0A" w:rsidRDefault="000F5256" w:rsidP="000F5256">
      <w:pPr>
        <w:pStyle w:val="ListParagraph"/>
        <w:numPr>
          <w:ilvl w:val="0"/>
          <w:numId w:val="25"/>
        </w:numPr>
        <w:tabs>
          <w:tab w:val="left" w:pos="567"/>
        </w:tabs>
        <w:autoSpaceDE/>
        <w:autoSpaceDN/>
        <w:spacing w:before="0" w:line="264" w:lineRule="auto"/>
        <w:contextualSpacing/>
        <w:rPr>
          <w:sz w:val="26"/>
          <w:szCs w:val="26"/>
          <w:lang w:val="nl-NL"/>
        </w:rPr>
      </w:pPr>
      <w:r w:rsidRPr="00C84A0A">
        <w:rPr>
          <w:sz w:val="26"/>
          <w:szCs w:val="26"/>
          <w:lang w:val="nl-NL"/>
        </w:rPr>
        <w:t>Các máy trạm cố định liên kết vô tuyến với các máy di động;</w:t>
      </w:r>
    </w:p>
    <w:p w:rsidR="000F5256" w:rsidRPr="00C84A0A" w:rsidRDefault="000F5256" w:rsidP="000F5256">
      <w:pPr>
        <w:pStyle w:val="ListParagraph"/>
        <w:numPr>
          <w:ilvl w:val="0"/>
          <w:numId w:val="25"/>
        </w:numPr>
        <w:tabs>
          <w:tab w:val="left" w:pos="567"/>
        </w:tabs>
        <w:autoSpaceDE/>
        <w:autoSpaceDN/>
        <w:spacing w:before="0" w:line="264" w:lineRule="auto"/>
        <w:contextualSpacing/>
        <w:rPr>
          <w:sz w:val="26"/>
          <w:szCs w:val="26"/>
          <w:lang w:val="nl-NL"/>
        </w:rPr>
      </w:pPr>
      <w:r w:rsidRPr="00C84A0A">
        <w:rPr>
          <w:sz w:val="26"/>
          <w:szCs w:val="26"/>
          <w:lang w:val="nl-NL"/>
        </w:rPr>
        <w:t>Các máy trạm cố định liên kết vô tuyến với các trạm lặp;</w:t>
      </w:r>
    </w:p>
    <w:p w:rsidR="000F5256" w:rsidRPr="00C84A0A" w:rsidRDefault="000F5256" w:rsidP="000F5256">
      <w:pPr>
        <w:pStyle w:val="ListParagraph"/>
        <w:numPr>
          <w:ilvl w:val="0"/>
          <w:numId w:val="25"/>
        </w:numPr>
        <w:tabs>
          <w:tab w:val="left" w:pos="567"/>
        </w:tabs>
        <w:autoSpaceDE/>
        <w:autoSpaceDN/>
        <w:spacing w:before="0" w:line="264" w:lineRule="auto"/>
        <w:contextualSpacing/>
        <w:rPr>
          <w:sz w:val="26"/>
          <w:szCs w:val="26"/>
          <w:lang w:val="nl-NL"/>
        </w:rPr>
      </w:pPr>
      <w:r w:rsidRPr="00C84A0A">
        <w:rPr>
          <w:sz w:val="26"/>
          <w:szCs w:val="26"/>
          <w:lang w:val="nl-NL"/>
        </w:rPr>
        <w:t>Các máy di động kết nối vô tuyến với các trạm lặp.</w:t>
      </w:r>
    </w:p>
    <w:p w:rsidR="000F5256" w:rsidRPr="002A2462" w:rsidRDefault="000F5256" w:rsidP="000F5256">
      <w:pPr>
        <w:pStyle w:val="T2"/>
        <w:tabs>
          <w:tab w:val="left" w:pos="993"/>
        </w:tabs>
        <w:spacing w:line="264" w:lineRule="auto"/>
        <w:ind w:left="720"/>
        <w:jc w:val="both"/>
        <w:outlineLvl w:val="0"/>
        <w:rPr>
          <w:sz w:val="26"/>
          <w:szCs w:val="26"/>
          <w:lang w:val="vi-VN"/>
        </w:rPr>
      </w:pPr>
      <w:bookmarkStart w:id="4" w:name="_Toc194441385"/>
      <w:bookmarkStart w:id="5" w:name="_Toc196800146"/>
      <w:bookmarkStart w:id="6" w:name="_Toc200643234"/>
      <w:r w:rsidRPr="00C84A0A">
        <w:rPr>
          <w:sz w:val="26"/>
          <w:szCs w:val="26"/>
        </w:rPr>
        <w:t xml:space="preserve">3.2 </w:t>
      </w:r>
      <w:r w:rsidRPr="002A2462">
        <w:rPr>
          <w:sz w:val="26"/>
          <w:szCs w:val="26"/>
          <w:lang w:val="vi-VN"/>
        </w:rPr>
        <w:t xml:space="preserve">Kết nối </w:t>
      </w:r>
      <w:bookmarkEnd w:id="4"/>
      <w:r w:rsidRPr="002A2462">
        <w:rPr>
          <w:sz w:val="26"/>
          <w:szCs w:val="26"/>
          <w:lang w:val="vi-VN"/>
        </w:rPr>
        <w:t>hữu tuyến</w:t>
      </w:r>
      <w:bookmarkEnd w:id="5"/>
      <w:bookmarkEnd w:id="6"/>
    </w:p>
    <w:p w:rsidR="000F5256" w:rsidRPr="002A2462" w:rsidRDefault="000F5256" w:rsidP="000F5256">
      <w:pPr>
        <w:pStyle w:val="ListParagraph"/>
        <w:spacing w:before="0" w:line="264" w:lineRule="auto"/>
        <w:ind w:left="0"/>
        <w:rPr>
          <w:sz w:val="26"/>
          <w:szCs w:val="26"/>
          <w:lang w:val="vi-VN"/>
        </w:rPr>
      </w:pPr>
      <w:r w:rsidRPr="002A2462">
        <w:rPr>
          <w:sz w:val="26"/>
          <w:szCs w:val="26"/>
          <w:lang w:val="vi-VN"/>
        </w:rPr>
        <w:t>Ngoài hệ thống kết nối bằng vô tuyến (không dây) để sử dụng chính còn có hệ thống kết nối dự phòng (Backup) cho hệ thống vô tuyến như sau:</w:t>
      </w:r>
    </w:p>
    <w:p w:rsidR="000F5256" w:rsidRPr="002A2462" w:rsidRDefault="000F5256" w:rsidP="000F5256">
      <w:pPr>
        <w:pStyle w:val="ListParagraph"/>
        <w:spacing w:before="0" w:line="264" w:lineRule="auto"/>
        <w:ind w:left="0" w:firstLine="142"/>
        <w:rPr>
          <w:sz w:val="26"/>
          <w:szCs w:val="26"/>
        </w:rPr>
      </w:pPr>
      <w:r w:rsidRPr="002A2462">
        <w:rPr>
          <w:noProof/>
          <w:sz w:val="26"/>
          <w:szCs w:val="26"/>
        </w:rPr>
        <w:drawing>
          <wp:inline distT="0" distB="0" distL="0" distR="0" wp14:anchorId="60B7946B" wp14:editId="7DC5B41E">
            <wp:extent cx="5417820" cy="29070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7820" cy="2907030"/>
                    </a:xfrm>
                    <a:prstGeom prst="rect">
                      <a:avLst/>
                    </a:prstGeom>
                    <a:noFill/>
                    <a:ln>
                      <a:noFill/>
                    </a:ln>
                  </pic:spPr>
                </pic:pic>
              </a:graphicData>
            </a:graphic>
          </wp:inline>
        </w:drawing>
      </w:r>
    </w:p>
    <w:p w:rsidR="000F5256" w:rsidRPr="002A2462" w:rsidRDefault="000F5256" w:rsidP="000F5256">
      <w:pPr>
        <w:pStyle w:val="ListParagraph"/>
        <w:spacing w:before="0" w:line="264" w:lineRule="auto"/>
        <w:ind w:left="0"/>
        <w:jc w:val="center"/>
        <w:rPr>
          <w:bCs/>
          <w:i/>
          <w:iCs/>
          <w:sz w:val="26"/>
          <w:szCs w:val="26"/>
        </w:rPr>
      </w:pPr>
      <w:r w:rsidRPr="002A2462">
        <w:rPr>
          <w:bCs/>
          <w:i/>
          <w:iCs/>
          <w:sz w:val="26"/>
          <w:szCs w:val="26"/>
        </w:rPr>
        <w:t xml:space="preserve">Sơ đồ kết các trạm lặp </w:t>
      </w:r>
      <w:proofErr w:type="gramStart"/>
      <w:r w:rsidRPr="002A2462">
        <w:rPr>
          <w:bCs/>
          <w:i/>
          <w:iCs/>
          <w:sz w:val="26"/>
          <w:szCs w:val="26"/>
        </w:rPr>
        <w:t>theo</w:t>
      </w:r>
      <w:proofErr w:type="gramEnd"/>
      <w:r w:rsidRPr="002A2462">
        <w:rPr>
          <w:bCs/>
          <w:i/>
          <w:iCs/>
          <w:sz w:val="26"/>
          <w:szCs w:val="26"/>
        </w:rPr>
        <w:t xml:space="preserve"> phương thức hữu tuyến</w:t>
      </w:r>
    </w:p>
    <w:p w:rsidR="000F5256" w:rsidRPr="002A2462" w:rsidRDefault="000F5256" w:rsidP="000F5256">
      <w:pPr>
        <w:pStyle w:val="ListParagraph"/>
        <w:spacing w:before="0" w:line="264" w:lineRule="auto"/>
        <w:ind w:left="0"/>
        <w:rPr>
          <w:sz w:val="26"/>
          <w:szCs w:val="26"/>
        </w:rPr>
      </w:pPr>
      <w:proofErr w:type="gramStart"/>
      <w:r w:rsidRPr="002A2462">
        <w:rPr>
          <w:sz w:val="26"/>
          <w:szCs w:val="26"/>
        </w:rPr>
        <w:t>Toàn bộ các trạm lặp đều được kết nối mạng nội bộ (LAN) với nhau.</w:t>
      </w:r>
      <w:proofErr w:type="gramEnd"/>
      <w:r w:rsidRPr="002A2462">
        <w:rPr>
          <w:sz w:val="26"/>
          <w:szCs w:val="26"/>
        </w:rPr>
        <w:t xml:space="preserve"> Trong trường hợp bất khả kháng, hệ hống kết nối các trạm lặp bằng vô tuyến không thể hoạt động được như thiên tai, gãy đổ trụ phát sóng, hư hỏng thiết </w:t>
      </w:r>
      <w:proofErr w:type="gramStart"/>
      <w:r w:rsidRPr="002A2462">
        <w:rPr>
          <w:sz w:val="26"/>
          <w:szCs w:val="26"/>
        </w:rPr>
        <w:t>bị,</w:t>
      </w:r>
      <w:r>
        <w:rPr>
          <w:sz w:val="26"/>
          <w:szCs w:val="26"/>
        </w:rPr>
        <w:t xml:space="preserve"> </w:t>
      </w:r>
      <w:r w:rsidRPr="002A2462">
        <w:rPr>
          <w:sz w:val="26"/>
          <w:szCs w:val="26"/>
        </w:rPr>
        <w:t>…thì</w:t>
      </w:r>
      <w:proofErr w:type="gramEnd"/>
      <w:r w:rsidRPr="002A2462">
        <w:rPr>
          <w:sz w:val="26"/>
          <w:szCs w:val="26"/>
        </w:rPr>
        <w:t xml:space="preserve"> việc chuyển sang kết nối hữu tuyến là hết sức cần thiết. </w:t>
      </w:r>
    </w:p>
    <w:p w:rsidR="000F5256" w:rsidRPr="002A2462" w:rsidRDefault="000F5256" w:rsidP="000F5256">
      <w:pPr>
        <w:pStyle w:val="ListParagraph"/>
        <w:spacing w:before="0" w:line="264" w:lineRule="auto"/>
        <w:ind w:left="0" w:firstLine="284"/>
        <w:rPr>
          <w:sz w:val="26"/>
          <w:szCs w:val="26"/>
        </w:rPr>
      </w:pPr>
      <w:r w:rsidRPr="002A2462">
        <w:rPr>
          <w:noProof/>
          <w:sz w:val="26"/>
          <w:szCs w:val="26"/>
        </w:rPr>
        <w:lastRenderedPageBreak/>
        <w:drawing>
          <wp:inline distT="0" distB="0" distL="0" distR="0" wp14:anchorId="2741A43A" wp14:editId="1C460C08">
            <wp:extent cx="5311140" cy="37338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1140" cy="3733800"/>
                    </a:xfrm>
                    <a:prstGeom prst="rect">
                      <a:avLst/>
                    </a:prstGeom>
                    <a:noFill/>
                    <a:ln>
                      <a:noFill/>
                    </a:ln>
                  </pic:spPr>
                </pic:pic>
              </a:graphicData>
            </a:graphic>
          </wp:inline>
        </w:drawing>
      </w:r>
    </w:p>
    <w:p w:rsidR="000F5256" w:rsidRPr="002A2462" w:rsidRDefault="000F5256" w:rsidP="000F5256">
      <w:pPr>
        <w:pStyle w:val="ListParagraph"/>
        <w:spacing w:before="0" w:line="264" w:lineRule="auto"/>
        <w:ind w:left="0"/>
        <w:rPr>
          <w:sz w:val="26"/>
          <w:szCs w:val="26"/>
        </w:rPr>
      </w:pPr>
    </w:p>
    <w:p w:rsidR="000F5256" w:rsidRDefault="000F5256" w:rsidP="000F5256">
      <w:pPr>
        <w:pStyle w:val="ListParagraph"/>
        <w:spacing w:before="0" w:line="264" w:lineRule="auto"/>
        <w:ind w:left="0"/>
        <w:jc w:val="center"/>
        <w:rPr>
          <w:i/>
          <w:iCs/>
          <w:sz w:val="26"/>
          <w:szCs w:val="26"/>
        </w:rPr>
      </w:pPr>
      <w:proofErr w:type="gramStart"/>
      <w:r w:rsidRPr="002A2462">
        <w:rPr>
          <w:i/>
          <w:iCs/>
          <w:sz w:val="26"/>
          <w:szCs w:val="26"/>
        </w:rPr>
        <w:t>Sơ</w:t>
      </w:r>
      <w:proofErr w:type="gramEnd"/>
      <w:r w:rsidRPr="002A2462">
        <w:rPr>
          <w:i/>
          <w:iCs/>
          <w:sz w:val="26"/>
          <w:szCs w:val="26"/>
        </w:rPr>
        <w:t xml:space="preserve"> đồ khối hệ thống kết nối mạng hữu tuyến (LAN) các trạm lặp</w:t>
      </w:r>
    </w:p>
    <w:p w:rsidR="000F5256" w:rsidRPr="002A2462" w:rsidRDefault="000F5256" w:rsidP="000F5256">
      <w:pPr>
        <w:pStyle w:val="ListParagraph"/>
        <w:spacing w:before="0" w:line="264" w:lineRule="auto"/>
        <w:ind w:left="0"/>
        <w:jc w:val="center"/>
        <w:rPr>
          <w:i/>
          <w:iCs/>
          <w:sz w:val="26"/>
          <w:szCs w:val="26"/>
        </w:rPr>
      </w:pPr>
    </w:p>
    <w:p w:rsidR="000F5256" w:rsidRPr="002A2462" w:rsidRDefault="000F5256" w:rsidP="000F5256">
      <w:pPr>
        <w:pStyle w:val="Heading1"/>
        <w:keepNext/>
        <w:keepLines/>
        <w:widowControl/>
        <w:numPr>
          <w:ilvl w:val="0"/>
          <w:numId w:val="32"/>
        </w:numPr>
        <w:autoSpaceDE/>
        <w:autoSpaceDN/>
        <w:snapToGrid w:val="0"/>
        <w:spacing w:line="264" w:lineRule="auto"/>
        <w:jc w:val="both"/>
        <w:rPr>
          <w:sz w:val="26"/>
          <w:szCs w:val="26"/>
          <w:lang w:val="pl-PL"/>
        </w:rPr>
      </w:pPr>
      <w:r w:rsidRPr="002A2462">
        <w:rPr>
          <w:sz w:val="26"/>
          <w:szCs w:val="26"/>
          <w:lang w:val="pl-PL"/>
        </w:rPr>
        <w:t>Phạm vi cung cấp hàng hóa và tiến độ thực hiện</w:t>
      </w:r>
    </w:p>
    <w:p w:rsidR="000F5256" w:rsidRPr="002A2462" w:rsidRDefault="000F5256" w:rsidP="000F5256">
      <w:pPr>
        <w:pStyle w:val="Heading1"/>
        <w:tabs>
          <w:tab w:val="left" w:pos="1134"/>
        </w:tabs>
        <w:spacing w:line="264" w:lineRule="auto"/>
        <w:ind w:left="1134" w:hanging="708"/>
        <w:jc w:val="left"/>
        <w:rPr>
          <w:sz w:val="26"/>
          <w:szCs w:val="26"/>
          <w:lang w:val="pl-PL"/>
        </w:rPr>
      </w:pPr>
      <w:r w:rsidRPr="002A2462">
        <w:rPr>
          <w:sz w:val="26"/>
          <w:szCs w:val="26"/>
          <w:lang w:val="pl-PL"/>
        </w:rPr>
        <w:t xml:space="preserve">4.1 </w:t>
      </w:r>
      <w:r w:rsidRPr="002A2462">
        <w:rPr>
          <w:sz w:val="26"/>
          <w:szCs w:val="26"/>
        </w:rPr>
        <w:t>Phạm vi cung cấp hàng hóa, dịch vụ</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2"/>
        <w:gridCol w:w="5662"/>
        <w:gridCol w:w="1418"/>
        <w:gridCol w:w="1417"/>
      </w:tblGrid>
      <w:tr w:rsidR="000F5256" w:rsidRPr="002A2462" w:rsidTr="007E5860">
        <w:trPr>
          <w:trHeight w:val="402"/>
          <w:tblHeader/>
        </w:trPr>
        <w:tc>
          <w:tcPr>
            <w:tcW w:w="732" w:type="dxa"/>
            <w:shd w:val="clear" w:color="auto" w:fill="FFFFFF"/>
            <w:tcMar>
              <w:top w:w="15" w:type="dxa"/>
              <w:left w:w="15" w:type="dxa"/>
              <w:bottom w:w="0" w:type="dxa"/>
              <w:right w:w="15" w:type="dxa"/>
            </w:tcMar>
            <w:vAlign w:val="center"/>
            <w:hideMark/>
          </w:tcPr>
          <w:p w:rsidR="000F5256" w:rsidRPr="002A2462" w:rsidRDefault="000F5256" w:rsidP="007E5860">
            <w:pPr>
              <w:spacing w:line="264" w:lineRule="auto"/>
              <w:ind w:firstLine="142"/>
              <w:jc w:val="center"/>
              <w:rPr>
                <w:b/>
                <w:bCs/>
                <w:sz w:val="26"/>
                <w:szCs w:val="26"/>
              </w:rPr>
            </w:pPr>
            <w:bookmarkStart w:id="7" w:name="_Hlk136265571"/>
            <w:r w:rsidRPr="002A2462">
              <w:rPr>
                <w:b/>
                <w:bCs/>
                <w:sz w:val="26"/>
                <w:szCs w:val="26"/>
              </w:rPr>
              <w:t>STT</w:t>
            </w:r>
          </w:p>
        </w:tc>
        <w:tc>
          <w:tcPr>
            <w:tcW w:w="5662" w:type="dxa"/>
            <w:shd w:val="clear" w:color="auto" w:fill="FFFFFF"/>
            <w:tcMar>
              <w:top w:w="15" w:type="dxa"/>
              <w:left w:w="15" w:type="dxa"/>
              <w:bottom w:w="0" w:type="dxa"/>
              <w:right w:w="15" w:type="dxa"/>
            </w:tcMar>
            <w:vAlign w:val="center"/>
            <w:hideMark/>
          </w:tcPr>
          <w:p w:rsidR="000F5256" w:rsidRPr="002A2462" w:rsidRDefault="000F5256" w:rsidP="007E5860">
            <w:pPr>
              <w:spacing w:line="264" w:lineRule="auto"/>
              <w:jc w:val="center"/>
              <w:rPr>
                <w:b/>
                <w:bCs/>
                <w:sz w:val="26"/>
                <w:szCs w:val="26"/>
              </w:rPr>
            </w:pPr>
            <w:r w:rsidRPr="002A2462">
              <w:rPr>
                <w:b/>
                <w:bCs/>
                <w:sz w:val="26"/>
                <w:szCs w:val="26"/>
              </w:rPr>
              <w:t>Danh mục hàng hóa</w:t>
            </w:r>
          </w:p>
        </w:tc>
        <w:tc>
          <w:tcPr>
            <w:tcW w:w="1418" w:type="dxa"/>
            <w:shd w:val="clear" w:color="auto" w:fill="FFFFFF"/>
            <w:tcMar>
              <w:top w:w="15" w:type="dxa"/>
              <w:left w:w="15" w:type="dxa"/>
              <w:bottom w:w="0" w:type="dxa"/>
              <w:right w:w="15" w:type="dxa"/>
            </w:tcMar>
            <w:vAlign w:val="center"/>
            <w:hideMark/>
          </w:tcPr>
          <w:p w:rsidR="000F5256" w:rsidRPr="002A2462" w:rsidRDefault="000F5256" w:rsidP="007E5860">
            <w:pPr>
              <w:spacing w:line="264" w:lineRule="auto"/>
              <w:ind w:hanging="86"/>
              <w:jc w:val="center"/>
              <w:rPr>
                <w:b/>
                <w:bCs/>
                <w:sz w:val="26"/>
                <w:szCs w:val="26"/>
              </w:rPr>
            </w:pPr>
            <w:r w:rsidRPr="002A2462">
              <w:rPr>
                <w:b/>
                <w:bCs/>
                <w:sz w:val="26"/>
                <w:szCs w:val="26"/>
              </w:rPr>
              <w:t>Đơn vị tính</w:t>
            </w:r>
          </w:p>
        </w:tc>
        <w:tc>
          <w:tcPr>
            <w:tcW w:w="1417" w:type="dxa"/>
            <w:shd w:val="clear" w:color="auto" w:fill="FFFFFF"/>
            <w:tcMar>
              <w:top w:w="15" w:type="dxa"/>
              <w:left w:w="15" w:type="dxa"/>
              <w:bottom w:w="0" w:type="dxa"/>
              <w:right w:w="15" w:type="dxa"/>
            </w:tcMar>
            <w:vAlign w:val="center"/>
            <w:hideMark/>
          </w:tcPr>
          <w:p w:rsidR="000F5256" w:rsidRPr="002A2462" w:rsidRDefault="000F5256" w:rsidP="007E5860">
            <w:pPr>
              <w:spacing w:line="264" w:lineRule="auto"/>
              <w:jc w:val="center"/>
              <w:rPr>
                <w:b/>
                <w:bCs/>
                <w:sz w:val="26"/>
                <w:szCs w:val="26"/>
              </w:rPr>
            </w:pPr>
            <w:r w:rsidRPr="002A2462">
              <w:rPr>
                <w:b/>
                <w:bCs/>
                <w:sz w:val="26"/>
                <w:szCs w:val="26"/>
              </w:rPr>
              <w:t>Khối lượng</w:t>
            </w:r>
          </w:p>
        </w:tc>
      </w:tr>
      <w:tr w:rsidR="000F5256" w:rsidRPr="002A2462" w:rsidTr="007E5860">
        <w:trPr>
          <w:trHeight w:val="396"/>
        </w:trPr>
        <w:tc>
          <w:tcPr>
            <w:tcW w:w="732" w:type="dxa"/>
            <w:shd w:val="clear" w:color="auto" w:fill="FFFFFF"/>
            <w:tcMar>
              <w:top w:w="15" w:type="dxa"/>
              <w:left w:w="15" w:type="dxa"/>
              <w:bottom w:w="0" w:type="dxa"/>
              <w:right w:w="15" w:type="dxa"/>
            </w:tcMar>
            <w:vAlign w:val="center"/>
            <w:hideMark/>
          </w:tcPr>
          <w:p w:rsidR="000F5256" w:rsidRPr="002A2462" w:rsidRDefault="000F5256" w:rsidP="007E5860">
            <w:pPr>
              <w:spacing w:line="264" w:lineRule="auto"/>
              <w:ind w:firstLine="142"/>
              <w:jc w:val="center"/>
              <w:rPr>
                <w:b/>
                <w:bCs/>
                <w:sz w:val="26"/>
                <w:szCs w:val="26"/>
              </w:rPr>
            </w:pPr>
            <w:r w:rsidRPr="002A2462">
              <w:rPr>
                <w:b/>
                <w:bCs/>
                <w:sz w:val="26"/>
                <w:szCs w:val="26"/>
              </w:rPr>
              <w:t>I</w:t>
            </w:r>
          </w:p>
        </w:tc>
        <w:tc>
          <w:tcPr>
            <w:tcW w:w="5662" w:type="dxa"/>
            <w:shd w:val="clear" w:color="auto" w:fill="FFFFFF"/>
            <w:noWrap/>
            <w:tcMar>
              <w:top w:w="15" w:type="dxa"/>
              <w:left w:w="15" w:type="dxa"/>
              <w:bottom w:w="0" w:type="dxa"/>
              <w:right w:w="15" w:type="dxa"/>
            </w:tcMar>
          </w:tcPr>
          <w:p w:rsidR="000F5256" w:rsidRPr="002A2462" w:rsidRDefault="000F5256" w:rsidP="007E5860">
            <w:pPr>
              <w:spacing w:line="264" w:lineRule="auto"/>
              <w:ind w:hanging="19"/>
              <w:rPr>
                <w:b/>
                <w:bCs/>
                <w:sz w:val="26"/>
                <w:szCs w:val="26"/>
              </w:rPr>
            </w:pPr>
            <w:r w:rsidRPr="002A2462">
              <w:rPr>
                <w:b/>
                <w:bCs/>
                <w:sz w:val="26"/>
                <w:szCs w:val="26"/>
              </w:rPr>
              <w:t>TRẠM CHUYỂN TIẾP TẦN SỐ CỐ ĐỊNH</w:t>
            </w:r>
          </w:p>
        </w:tc>
        <w:tc>
          <w:tcPr>
            <w:tcW w:w="1418" w:type="dxa"/>
            <w:shd w:val="clear" w:color="auto" w:fill="FFFFFF"/>
            <w:tcMar>
              <w:top w:w="15" w:type="dxa"/>
              <w:left w:w="15" w:type="dxa"/>
              <w:bottom w:w="0" w:type="dxa"/>
              <w:right w:w="15" w:type="dxa"/>
            </w:tcMar>
            <w:vAlign w:val="center"/>
            <w:hideMark/>
          </w:tcPr>
          <w:p w:rsidR="000F5256" w:rsidRPr="002A2462" w:rsidRDefault="000F5256" w:rsidP="007E5860">
            <w:pPr>
              <w:spacing w:line="264" w:lineRule="auto"/>
              <w:jc w:val="center"/>
              <w:rPr>
                <w:b/>
                <w:bCs/>
                <w:sz w:val="26"/>
                <w:szCs w:val="26"/>
              </w:rPr>
            </w:pPr>
            <w:r w:rsidRPr="002A2462">
              <w:rPr>
                <w:b/>
                <w:bCs/>
                <w:sz w:val="26"/>
                <w:szCs w:val="26"/>
              </w:rPr>
              <w:t>Trạm</w:t>
            </w:r>
          </w:p>
        </w:tc>
        <w:tc>
          <w:tcPr>
            <w:tcW w:w="1417" w:type="dxa"/>
            <w:shd w:val="clear" w:color="auto" w:fill="FFFFFF"/>
            <w:noWrap/>
            <w:tcMar>
              <w:top w:w="15" w:type="dxa"/>
              <w:left w:w="15" w:type="dxa"/>
              <w:bottom w:w="0" w:type="dxa"/>
              <w:right w:w="15" w:type="dxa"/>
            </w:tcMar>
            <w:vAlign w:val="center"/>
            <w:hideMark/>
          </w:tcPr>
          <w:p w:rsidR="000F5256" w:rsidRPr="002A2462" w:rsidRDefault="000F5256" w:rsidP="007E5860">
            <w:pPr>
              <w:spacing w:line="264" w:lineRule="auto"/>
              <w:ind w:firstLine="67"/>
              <w:jc w:val="center"/>
              <w:rPr>
                <w:b/>
                <w:bCs/>
                <w:sz w:val="26"/>
                <w:szCs w:val="26"/>
              </w:rPr>
            </w:pPr>
            <w:r w:rsidRPr="002A2462">
              <w:rPr>
                <w:b/>
                <w:bCs/>
                <w:sz w:val="26"/>
                <w:szCs w:val="26"/>
              </w:rPr>
              <w:t>05</w:t>
            </w:r>
          </w:p>
        </w:tc>
      </w:tr>
      <w:tr w:rsidR="000F5256" w:rsidRPr="002A2462" w:rsidTr="007E5860">
        <w:trPr>
          <w:trHeight w:val="526"/>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Bộ thu phát</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05</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Bộ nguồn AC/DC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05</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Bộ Link repeater</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05</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Anten thu/phát</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Bộ giá đỡ anten</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i/>
                <w:iCs/>
                <w:sz w:val="26"/>
                <w:szCs w:val="26"/>
              </w:rPr>
            </w:pPr>
            <w:r w:rsidRPr="002A2462">
              <w:rPr>
                <w:sz w:val="26"/>
                <w:szCs w:val="26"/>
              </w:rPr>
              <w:t>Cáp đồng trục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Mét</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250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Bộ đầu nối</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Chống sét đường phi đơ</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Bình ắc quy</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05</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Tủ đựng thiết bị</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02</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6"/>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sz w:val="26"/>
                <w:szCs w:val="26"/>
              </w:rPr>
            </w:pPr>
            <w:r w:rsidRPr="002A2462">
              <w:rPr>
                <w:sz w:val="26"/>
                <w:szCs w:val="26"/>
              </w:rPr>
              <w:t>Phụ kiện lắp đặt kèm tài liệu</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Gói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01</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42"/>
              <w:jc w:val="center"/>
              <w:rPr>
                <w:b/>
                <w:bCs/>
                <w:sz w:val="26"/>
                <w:szCs w:val="26"/>
              </w:rPr>
            </w:pPr>
            <w:r w:rsidRPr="002A2462">
              <w:rPr>
                <w:b/>
                <w:bCs/>
                <w:sz w:val="26"/>
                <w:szCs w:val="26"/>
              </w:rPr>
              <w:lastRenderedPageBreak/>
              <w:t>II</w:t>
            </w: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
                <w:bCs/>
                <w:sz w:val="26"/>
                <w:szCs w:val="26"/>
              </w:rPr>
            </w:pPr>
            <w:r w:rsidRPr="002A2462">
              <w:rPr>
                <w:b/>
                <w:bCs/>
                <w:sz w:val="26"/>
                <w:szCs w:val="26"/>
              </w:rPr>
              <w:t>TRẠM ĐIỀU HÀNH GẮN CỐ ĐỊNH</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
                <w:bCs/>
                <w:sz w:val="26"/>
                <w:szCs w:val="26"/>
              </w:rPr>
            </w:pPr>
            <w:r w:rsidRPr="002A2462">
              <w:rPr>
                <w:b/>
                <w:bCs/>
                <w:sz w:val="26"/>
                <w:szCs w:val="26"/>
              </w:rPr>
              <w:t>Trạm</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
                <w:bCs/>
                <w:sz w:val="26"/>
                <w:szCs w:val="26"/>
              </w:rPr>
            </w:pPr>
            <w:r w:rsidRPr="002A2462">
              <w:rPr>
                <w:b/>
                <w:bCs/>
                <w:sz w:val="26"/>
                <w:szCs w:val="26"/>
              </w:rPr>
              <w:t>02</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7"/>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Máy thu phát kỹ thuật số</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02</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7"/>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Anten thu/phát</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sz w:val="26"/>
                <w:szCs w:val="26"/>
              </w:rPr>
              <w:t>02</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7"/>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Cáp đồng trục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Mét</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100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7"/>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Bộ đầu nối</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02</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7"/>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Chống sét đường phi đơ</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sz w:val="26"/>
                <w:szCs w:val="26"/>
              </w:rPr>
              <w:t>02</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7"/>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Bộ nguồn AC/DC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02</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42"/>
              <w:jc w:val="center"/>
              <w:rPr>
                <w:sz w:val="26"/>
                <w:szCs w:val="26"/>
              </w:rPr>
            </w:pPr>
            <w:r w:rsidRPr="002A2462">
              <w:rPr>
                <w:b/>
                <w:bCs/>
                <w:sz w:val="26"/>
                <w:szCs w:val="26"/>
              </w:rPr>
              <w:t>III</w:t>
            </w: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
                <w:bCs/>
                <w:sz w:val="26"/>
                <w:szCs w:val="26"/>
                <w:lang w:val="da-DK"/>
              </w:rPr>
            </w:pPr>
            <w:r w:rsidRPr="002A2462">
              <w:rPr>
                <w:b/>
                <w:bCs/>
                <w:sz w:val="26"/>
                <w:szCs w:val="26"/>
                <w:lang w:val="da-DK"/>
              </w:rPr>
              <w:t>BỘ CHUYỂN ĐỔI TÍN HIỆU ANALOG SANG DIGITAL</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
                <w:bCs/>
                <w:sz w:val="26"/>
                <w:szCs w:val="26"/>
              </w:rPr>
            </w:pPr>
            <w:r w:rsidRPr="002A2462">
              <w:rPr>
                <w:b/>
                <w:bCs/>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
                <w:bCs/>
                <w:sz w:val="26"/>
                <w:szCs w:val="26"/>
              </w:rPr>
            </w:pPr>
            <w:r w:rsidRPr="002A2462">
              <w:rPr>
                <w:b/>
                <w:bCs/>
                <w:sz w:val="26"/>
                <w:szCs w:val="26"/>
              </w:rPr>
              <w:t>03</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Máy bộ đàm cố định kỹ thuật số UHF</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03</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Máy bộ đàm cố định kỹ thuật số VHF</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03</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lang w:val="it-IT"/>
              </w:rPr>
            </w:pPr>
            <w:r w:rsidRPr="002A2462">
              <w:rPr>
                <w:bCs/>
                <w:sz w:val="26"/>
                <w:szCs w:val="26"/>
                <w:lang w:val="it-IT"/>
              </w:rPr>
              <w:t>Anten thu, phát</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
                <w:bCs/>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06</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Bộ giá đỡ anten</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
                <w:bCs/>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03</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Cáp đồng trục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Mét</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150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Bộ đầu nối dùng cho cáp feeder RG-8/U vào anten và máy bộ đàm</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sz w:val="26"/>
                <w:szCs w:val="26"/>
              </w:rPr>
              <w:t>06</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Chống sét đường phi đơ</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sz w:val="26"/>
                <w:szCs w:val="26"/>
              </w:rPr>
              <w:t>06</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Bộ nguồn AC/DC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sz w:val="26"/>
                <w:szCs w:val="26"/>
              </w:rPr>
              <w:t>03</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9"/>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Bình ắc quy</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sz w:val="26"/>
                <w:szCs w:val="26"/>
              </w:rPr>
              <w:t>03</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42"/>
              <w:jc w:val="center"/>
              <w:rPr>
                <w:b/>
                <w:bCs/>
                <w:sz w:val="26"/>
                <w:szCs w:val="26"/>
              </w:rPr>
            </w:pPr>
            <w:r w:rsidRPr="002A2462">
              <w:rPr>
                <w:b/>
                <w:bCs/>
                <w:sz w:val="26"/>
                <w:szCs w:val="26"/>
              </w:rPr>
              <w:t>IV</w:t>
            </w: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
                <w:sz w:val="26"/>
                <w:szCs w:val="26"/>
              </w:rPr>
            </w:pPr>
            <w:r w:rsidRPr="002A2462">
              <w:rPr>
                <w:b/>
                <w:bCs/>
                <w:sz w:val="26"/>
                <w:szCs w:val="26"/>
              </w:rPr>
              <w:t>MÁY BỘ ĐÀM CẦM TAY KỸ THUẬT SỐ</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
                <w:bCs/>
                <w:sz w:val="26"/>
                <w:szCs w:val="26"/>
              </w:rPr>
            </w:pPr>
            <w:r w:rsidRPr="002A2462">
              <w:rPr>
                <w:b/>
                <w:bCs/>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
                <w:sz w:val="26"/>
                <w:szCs w:val="26"/>
              </w:rPr>
            </w:pPr>
            <w:r w:rsidRPr="002A2462">
              <w:rPr>
                <w:b/>
                <w:bCs/>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2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lang w:val="fr-FR"/>
              </w:rPr>
            </w:pPr>
            <w:r w:rsidRPr="002A2462">
              <w:rPr>
                <w:bCs/>
                <w:sz w:val="26"/>
                <w:szCs w:val="26"/>
                <w:lang w:val="fr-FR"/>
              </w:rPr>
              <w:t>Thân máy</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lang w:val="fr-FR"/>
              </w:rPr>
            </w:pPr>
            <w:r w:rsidRPr="002A2462">
              <w:rPr>
                <w:bCs/>
                <w:sz w:val="26"/>
                <w:szCs w:val="26"/>
                <w:lang w:val="fr-FR"/>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2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Pin sạc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lang w:val="fr-FR"/>
              </w:rPr>
            </w:pPr>
            <w:r w:rsidRPr="002A2462">
              <w:rPr>
                <w:bCs/>
                <w:sz w:val="26"/>
                <w:szCs w:val="26"/>
                <w:lang w:val="fr-FR"/>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2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lang w:val="fr-FR"/>
              </w:rPr>
            </w:pPr>
            <w:r w:rsidRPr="002A2462">
              <w:rPr>
                <w:bCs/>
                <w:sz w:val="26"/>
                <w:szCs w:val="26"/>
                <w:lang w:val="fr-FR"/>
              </w:rPr>
              <w:t>Bộ sạc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lang w:val="fr-FR"/>
              </w:rPr>
            </w:pPr>
            <w:r w:rsidRPr="002A2462">
              <w:rPr>
                <w:bCs/>
                <w:sz w:val="26"/>
                <w:szCs w:val="26"/>
                <w:lang w:val="fr-FR"/>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2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Tai nghe và micro chống ồn</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bCs/>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bCs/>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2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Cs/>
                <w:sz w:val="26"/>
                <w:szCs w:val="26"/>
              </w:rPr>
              <w:t>Phụ kiện đồng bộ và tài liệu hướng dẫn sử dụng</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Cs/>
                <w:sz w:val="26"/>
                <w:szCs w:val="26"/>
              </w:rPr>
            </w:pPr>
            <w:r w:rsidRPr="002A2462">
              <w:rPr>
                <w:sz w:val="26"/>
                <w:szCs w:val="26"/>
              </w:rPr>
              <w:t>Gói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Cs/>
                <w:sz w:val="26"/>
                <w:szCs w:val="26"/>
              </w:rPr>
            </w:pPr>
            <w:r w:rsidRPr="002A2462">
              <w:rPr>
                <w:sz w:val="26"/>
                <w:szCs w:val="26"/>
              </w:rPr>
              <w:t>01</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left="142"/>
              <w:jc w:val="center"/>
              <w:rPr>
                <w:b/>
                <w:bCs/>
                <w:sz w:val="26"/>
                <w:szCs w:val="26"/>
              </w:rPr>
            </w:pPr>
            <w:r w:rsidRPr="002A2462">
              <w:rPr>
                <w:b/>
                <w:bCs/>
                <w:sz w:val="26"/>
                <w:szCs w:val="26"/>
              </w:rPr>
              <w:t>V</w:t>
            </w: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
                <w:bCs/>
                <w:sz w:val="26"/>
                <w:szCs w:val="26"/>
              </w:rPr>
              <w:t>THIẾT BỊ KẾT NỐI MẠNG LAN</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b/>
                <w:bCs/>
                <w:sz w:val="26"/>
                <w:szCs w:val="26"/>
              </w:rPr>
              <w:t>GÓI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b/>
                <w:bCs/>
                <w:sz w:val="26"/>
                <w:szCs w:val="26"/>
              </w:rPr>
              <w:t>01</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1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sz w:val="26"/>
                <w:szCs w:val="26"/>
              </w:rPr>
              <w:t>Switch 16 port</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01</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1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sz w:val="26"/>
                <w:szCs w:val="26"/>
              </w:rPr>
              <w:t>Bộ chuyển đổi quang điện</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Cái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1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sz w:val="26"/>
                <w:szCs w:val="26"/>
              </w:rPr>
              <w:t>Dây nhảy cat6</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Sợi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10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1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886397" w:rsidRDefault="000F5256" w:rsidP="007E5860">
            <w:pPr>
              <w:spacing w:line="264" w:lineRule="auto"/>
              <w:ind w:firstLine="123"/>
              <w:rPr>
                <w:bCs/>
                <w:sz w:val="26"/>
                <w:szCs w:val="26"/>
                <w:lang w:val="fr-FR"/>
              </w:rPr>
            </w:pPr>
            <w:r w:rsidRPr="00886397">
              <w:rPr>
                <w:sz w:val="26"/>
                <w:szCs w:val="26"/>
                <w:lang w:val="fr-FR"/>
              </w:rPr>
              <w:t>Dây nhảy quang 2SC-2</w:t>
            </w:r>
            <w:r>
              <w:rPr>
                <w:sz w:val="26"/>
                <w:szCs w:val="26"/>
                <w:lang w:val="fr-FR"/>
              </w:rPr>
              <w:t>SC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Sợi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04</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1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D87F00" w:rsidRDefault="000F5256" w:rsidP="007E5860">
            <w:pPr>
              <w:spacing w:line="264" w:lineRule="auto"/>
              <w:ind w:firstLine="123"/>
              <w:rPr>
                <w:sz w:val="26"/>
              </w:rPr>
            </w:pPr>
            <w:r w:rsidRPr="00D87F00">
              <w:rPr>
                <w:sz w:val="26"/>
              </w:rPr>
              <w:t>Dây nhảy quang</w:t>
            </w:r>
            <w:r w:rsidRPr="00D87F00">
              <w:rPr>
                <w:sz w:val="26"/>
                <w:szCs w:val="26"/>
              </w:rPr>
              <w:t xml:space="preserve"> 2</w:t>
            </w:r>
            <w:r w:rsidRPr="0037337E">
              <w:rPr>
                <w:sz w:val="26"/>
                <w:szCs w:val="26"/>
              </w:rPr>
              <w:t>F</w:t>
            </w:r>
            <w:r w:rsidRPr="00D87F00">
              <w:rPr>
                <w:sz w:val="26"/>
                <w:szCs w:val="26"/>
              </w:rPr>
              <w:t>C-</w:t>
            </w:r>
            <w:r w:rsidRPr="0037337E">
              <w:rPr>
                <w:sz w:val="26"/>
                <w:szCs w:val="26"/>
              </w:rPr>
              <w:t>2SC</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Sợi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08</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1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sz w:val="26"/>
                <w:szCs w:val="26"/>
                <w:lang w:val="da-DK"/>
              </w:rPr>
              <w:t>ODF 8FO</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Bộ</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06</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10"/>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sz w:val="26"/>
                <w:szCs w:val="26"/>
              </w:rPr>
              <w:t>Cáp quang 4FO</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r w:rsidRPr="002A2462">
              <w:rPr>
                <w:sz w:val="26"/>
                <w:szCs w:val="26"/>
              </w:rPr>
              <w:t>Mét</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r w:rsidRPr="002A2462">
              <w:rPr>
                <w:sz w:val="26"/>
                <w:szCs w:val="26"/>
              </w:rPr>
              <w:t>400</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42"/>
              <w:jc w:val="center"/>
              <w:rPr>
                <w:b/>
                <w:bCs/>
                <w:sz w:val="26"/>
                <w:szCs w:val="26"/>
              </w:rPr>
            </w:pPr>
            <w:r w:rsidRPr="002A2462">
              <w:rPr>
                <w:b/>
                <w:bCs/>
                <w:sz w:val="26"/>
                <w:szCs w:val="26"/>
              </w:rPr>
              <w:t>VI</w:t>
            </w:r>
          </w:p>
        </w:tc>
        <w:tc>
          <w:tcPr>
            <w:tcW w:w="5662"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123"/>
              <w:rPr>
                <w:bCs/>
                <w:sz w:val="26"/>
                <w:szCs w:val="26"/>
              </w:rPr>
            </w:pPr>
            <w:r w:rsidRPr="002A2462">
              <w:rPr>
                <w:b/>
                <w:bCs/>
                <w:sz w:val="26"/>
                <w:szCs w:val="26"/>
              </w:rPr>
              <w:t>DỊCH VỤ THI CÔNG LẮP ĐẶT, CÀI ĐẶT THIẾT BỊ VÀ CHUYỂN GIAO CÔNG NGHỆ</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b/>
                <w:bCs/>
                <w:sz w:val="26"/>
                <w:szCs w:val="26"/>
              </w:rPr>
            </w:pPr>
            <w:r w:rsidRPr="002A2462">
              <w:rPr>
                <w:b/>
                <w:bCs/>
                <w:sz w:val="26"/>
                <w:szCs w:val="26"/>
              </w:rPr>
              <w:t>Gói</w:t>
            </w: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b/>
                <w:bCs/>
                <w:sz w:val="26"/>
                <w:szCs w:val="26"/>
              </w:rPr>
            </w:pPr>
            <w:r w:rsidRPr="002A2462">
              <w:rPr>
                <w:b/>
                <w:bCs/>
                <w:sz w:val="26"/>
                <w:szCs w:val="26"/>
              </w:rPr>
              <w:t>01</w:t>
            </w:r>
          </w:p>
        </w:tc>
      </w:tr>
      <w:tr w:rsidR="000F5256" w:rsidRPr="002A2462" w:rsidTr="007E5860">
        <w:trPr>
          <w:trHeight w:val="524"/>
        </w:trPr>
        <w:tc>
          <w:tcPr>
            <w:tcW w:w="732" w:type="dxa"/>
            <w:shd w:val="clear" w:color="auto" w:fill="FFFFFF"/>
            <w:tcMar>
              <w:top w:w="15" w:type="dxa"/>
              <w:left w:w="15" w:type="dxa"/>
              <w:bottom w:w="0" w:type="dxa"/>
              <w:right w:w="15" w:type="dxa"/>
            </w:tcMar>
            <w:vAlign w:val="center"/>
          </w:tcPr>
          <w:p w:rsidR="000F5256" w:rsidRPr="002A2462" w:rsidRDefault="000F5256" w:rsidP="000F5256">
            <w:pPr>
              <w:widowControl/>
              <w:numPr>
                <w:ilvl w:val="0"/>
                <w:numId w:val="21"/>
              </w:numPr>
              <w:autoSpaceDE/>
              <w:autoSpaceDN/>
              <w:spacing w:line="264" w:lineRule="auto"/>
              <w:jc w:val="center"/>
              <w:rPr>
                <w:sz w:val="26"/>
                <w:szCs w:val="26"/>
              </w:rPr>
            </w:pPr>
          </w:p>
        </w:tc>
        <w:tc>
          <w:tcPr>
            <w:tcW w:w="5662" w:type="dxa"/>
            <w:shd w:val="clear" w:color="auto" w:fill="FFFFFF"/>
            <w:noWrap/>
            <w:tcMar>
              <w:top w:w="15" w:type="dxa"/>
              <w:left w:w="15" w:type="dxa"/>
              <w:bottom w:w="0" w:type="dxa"/>
              <w:right w:w="15" w:type="dxa"/>
            </w:tcMar>
            <w:vAlign w:val="center"/>
          </w:tcPr>
          <w:p w:rsidR="000F5256" w:rsidRPr="00D87F00" w:rsidRDefault="000F5256" w:rsidP="007E5860">
            <w:pPr>
              <w:spacing w:line="264" w:lineRule="auto"/>
              <w:ind w:firstLine="123"/>
              <w:rPr>
                <w:color w:val="000000"/>
                <w:sz w:val="26"/>
              </w:rPr>
            </w:pPr>
            <w:r w:rsidRPr="00D87F00">
              <w:rPr>
                <w:color w:val="000000"/>
                <w:sz w:val="26"/>
              </w:rPr>
              <w:t xml:space="preserve">- </w:t>
            </w:r>
            <w:r>
              <w:rPr>
                <w:bCs/>
                <w:color w:val="000000"/>
                <w:sz w:val="26"/>
                <w:szCs w:val="26"/>
              </w:rPr>
              <w:t>Thi công l</w:t>
            </w:r>
            <w:r w:rsidRPr="00A24E3A">
              <w:rPr>
                <w:bCs/>
                <w:color w:val="000000"/>
                <w:sz w:val="26"/>
                <w:szCs w:val="26"/>
              </w:rPr>
              <w:t>ắp</w:t>
            </w:r>
            <w:r w:rsidRPr="00D87F00">
              <w:rPr>
                <w:color w:val="000000"/>
                <w:sz w:val="26"/>
              </w:rPr>
              <w:t xml:space="preserve"> đặt, cài đặt thiết bị theo phương án;</w:t>
            </w:r>
          </w:p>
          <w:p w:rsidR="000F5256" w:rsidRPr="002A2462" w:rsidRDefault="000F5256" w:rsidP="007E5860">
            <w:pPr>
              <w:spacing w:line="264" w:lineRule="auto"/>
              <w:ind w:firstLine="123"/>
              <w:rPr>
                <w:bCs/>
                <w:color w:val="000000"/>
                <w:sz w:val="26"/>
                <w:szCs w:val="26"/>
              </w:rPr>
            </w:pPr>
            <w:r w:rsidRPr="002A2462">
              <w:rPr>
                <w:bCs/>
                <w:color w:val="000000"/>
                <w:sz w:val="26"/>
                <w:szCs w:val="26"/>
              </w:rPr>
              <w:t xml:space="preserve">- Hỗ trợ </w:t>
            </w:r>
            <w:r>
              <w:rPr>
                <w:bCs/>
                <w:color w:val="000000"/>
                <w:sz w:val="26"/>
                <w:szCs w:val="26"/>
              </w:rPr>
              <w:t xml:space="preserve">thủ tục </w:t>
            </w:r>
            <w:r w:rsidRPr="002A2462">
              <w:rPr>
                <w:bCs/>
                <w:color w:val="000000"/>
                <w:sz w:val="26"/>
                <w:szCs w:val="26"/>
              </w:rPr>
              <w:t>đăng ký cấp phép sử dụng tần số vô tuyến điện</w:t>
            </w:r>
            <w:r>
              <w:rPr>
                <w:bCs/>
                <w:color w:val="000000"/>
                <w:sz w:val="26"/>
                <w:szCs w:val="26"/>
              </w:rPr>
              <w:t xml:space="preserve"> </w:t>
            </w:r>
            <w:r w:rsidRPr="00A24E3A">
              <w:rPr>
                <w:bCs/>
                <w:color w:val="000000"/>
                <w:sz w:val="26"/>
                <w:szCs w:val="26"/>
              </w:rPr>
              <w:t>(Không bao gồm phí sử dụng tần số)</w:t>
            </w:r>
            <w:r>
              <w:rPr>
                <w:bCs/>
                <w:color w:val="000000"/>
                <w:sz w:val="26"/>
                <w:szCs w:val="26"/>
              </w:rPr>
              <w:t>;</w:t>
            </w:r>
          </w:p>
          <w:p w:rsidR="000F5256" w:rsidRPr="00D87F00" w:rsidRDefault="000F5256" w:rsidP="007E5860">
            <w:pPr>
              <w:spacing w:line="264" w:lineRule="auto"/>
              <w:ind w:firstLine="123"/>
              <w:rPr>
                <w:color w:val="000000"/>
                <w:sz w:val="26"/>
              </w:rPr>
            </w:pPr>
            <w:r w:rsidRPr="00D87F00">
              <w:rPr>
                <w:color w:val="000000"/>
                <w:sz w:val="26"/>
              </w:rPr>
              <w:t>- Đào tạo chuyển giao công nghệ.</w:t>
            </w:r>
          </w:p>
        </w:tc>
        <w:tc>
          <w:tcPr>
            <w:tcW w:w="1418" w:type="dxa"/>
            <w:shd w:val="clear" w:color="auto" w:fill="FFFFFF"/>
            <w:tcMar>
              <w:top w:w="15" w:type="dxa"/>
              <w:left w:w="15" w:type="dxa"/>
              <w:bottom w:w="0" w:type="dxa"/>
              <w:right w:w="15" w:type="dxa"/>
            </w:tcMar>
            <w:vAlign w:val="center"/>
          </w:tcPr>
          <w:p w:rsidR="000F5256" w:rsidRPr="002A2462" w:rsidRDefault="000F5256" w:rsidP="007E5860">
            <w:pPr>
              <w:spacing w:line="264" w:lineRule="auto"/>
              <w:ind w:firstLine="177"/>
              <w:jc w:val="center"/>
              <w:rPr>
                <w:sz w:val="26"/>
                <w:szCs w:val="26"/>
              </w:rPr>
            </w:pPr>
          </w:p>
        </w:tc>
        <w:tc>
          <w:tcPr>
            <w:tcW w:w="1417" w:type="dxa"/>
            <w:shd w:val="clear" w:color="auto" w:fill="FFFFFF"/>
            <w:noWrap/>
            <w:tcMar>
              <w:top w:w="15" w:type="dxa"/>
              <w:left w:w="15" w:type="dxa"/>
              <w:bottom w:w="0" w:type="dxa"/>
              <w:right w:w="15" w:type="dxa"/>
            </w:tcMar>
            <w:vAlign w:val="center"/>
          </w:tcPr>
          <w:p w:rsidR="000F5256" w:rsidRPr="002A2462" w:rsidRDefault="000F5256" w:rsidP="007E5860">
            <w:pPr>
              <w:spacing w:line="264" w:lineRule="auto"/>
              <w:ind w:firstLine="67"/>
              <w:jc w:val="center"/>
              <w:rPr>
                <w:sz w:val="26"/>
                <w:szCs w:val="26"/>
              </w:rPr>
            </w:pPr>
          </w:p>
        </w:tc>
      </w:tr>
      <w:bookmarkEnd w:id="7"/>
    </w:tbl>
    <w:p w:rsidR="000F5256" w:rsidRDefault="000F5256" w:rsidP="000F5256">
      <w:pPr>
        <w:pStyle w:val="Heading1"/>
        <w:tabs>
          <w:tab w:val="left" w:pos="1134"/>
        </w:tabs>
        <w:spacing w:line="264" w:lineRule="auto"/>
        <w:ind w:left="1134" w:hanging="708"/>
        <w:rPr>
          <w:sz w:val="26"/>
          <w:szCs w:val="26"/>
        </w:rPr>
      </w:pPr>
    </w:p>
    <w:p w:rsidR="000F5256" w:rsidRPr="002A2462" w:rsidRDefault="000F5256" w:rsidP="000F5256">
      <w:pPr>
        <w:pStyle w:val="Heading1"/>
        <w:tabs>
          <w:tab w:val="left" w:pos="1134"/>
        </w:tabs>
        <w:spacing w:line="264" w:lineRule="auto"/>
        <w:ind w:left="1134" w:hanging="708"/>
        <w:jc w:val="left"/>
        <w:rPr>
          <w:sz w:val="26"/>
          <w:szCs w:val="26"/>
        </w:rPr>
      </w:pPr>
      <w:r w:rsidRPr="002A2462">
        <w:rPr>
          <w:sz w:val="26"/>
          <w:szCs w:val="26"/>
        </w:rPr>
        <w:t xml:space="preserve">4.2 Tiến độ thực hiện: </w:t>
      </w:r>
      <w:r w:rsidRPr="002A2462">
        <w:rPr>
          <w:b w:val="0"/>
          <w:bCs w:val="0"/>
          <w:sz w:val="26"/>
          <w:szCs w:val="26"/>
        </w:rPr>
        <w:t xml:space="preserve">Thời gian thực hiện gói thầu </w:t>
      </w:r>
      <w:r>
        <w:rPr>
          <w:b w:val="0"/>
          <w:sz w:val="26"/>
        </w:rPr>
        <w:t>9</w:t>
      </w:r>
      <w:r w:rsidRPr="00D87F00">
        <w:rPr>
          <w:b w:val="0"/>
          <w:sz w:val="26"/>
        </w:rPr>
        <w:t>0 ngày</w:t>
      </w:r>
    </w:p>
    <w:p w:rsidR="000F5256" w:rsidRPr="002A2462" w:rsidRDefault="000F5256" w:rsidP="000F5256">
      <w:pPr>
        <w:pStyle w:val="Heading1"/>
        <w:tabs>
          <w:tab w:val="left" w:pos="1134"/>
        </w:tabs>
        <w:spacing w:line="264" w:lineRule="auto"/>
        <w:jc w:val="left"/>
        <w:rPr>
          <w:sz w:val="26"/>
          <w:szCs w:val="26"/>
        </w:rPr>
      </w:pPr>
      <w:r>
        <w:rPr>
          <w:sz w:val="26"/>
          <w:szCs w:val="26"/>
        </w:rPr>
        <w:t xml:space="preserve">5. </w:t>
      </w:r>
      <w:r w:rsidRPr="002A2462">
        <w:rPr>
          <w:sz w:val="26"/>
          <w:szCs w:val="26"/>
        </w:rPr>
        <w:t>Yêu cầu kỹ thuật hệ thống vô tuyến</w:t>
      </w:r>
    </w:p>
    <w:p w:rsidR="000F5256" w:rsidRPr="002A2462" w:rsidRDefault="000F5256" w:rsidP="000F5256">
      <w:pPr>
        <w:pStyle w:val="ListParagraph"/>
        <w:keepNext/>
        <w:keepLines/>
        <w:widowControl/>
        <w:numPr>
          <w:ilvl w:val="0"/>
          <w:numId w:val="26"/>
        </w:numPr>
        <w:autoSpaceDE/>
        <w:autoSpaceDN/>
        <w:snapToGrid w:val="0"/>
        <w:spacing w:before="0" w:line="264" w:lineRule="auto"/>
        <w:outlineLvl w:val="0"/>
        <w:rPr>
          <w:b/>
          <w:bCs/>
          <w:vanish/>
          <w:sz w:val="26"/>
          <w:szCs w:val="26"/>
        </w:rPr>
      </w:pPr>
    </w:p>
    <w:p w:rsidR="000F5256" w:rsidRPr="002A2462" w:rsidRDefault="000F5256" w:rsidP="000F5256">
      <w:pPr>
        <w:pStyle w:val="ListParagraph"/>
        <w:keepNext/>
        <w:keepLines/>
        <w:widowControl/>
        <w:numPr>
          <w:ilvl w:val="0"/>
          <w:numId w:val="26"/>
        </w:numPr>
        <w:autoSpaceDE/>
        <w:autoSpaceDN/>
        <w:snapToGrid w:val="0"/>
        <w:spacing w:before="0" w:line="264" w:lineRule="auto"/>
        <w:outlineLvl w:val="0"/>
        <w:rPr>
          <w:b/>
          <w:bCs/>
          <w:vanish/>
          <w:sz w:val="26"/>
          <w:szCs w:val="26"/>
        </w:rPr>
      </w:pPr>
    </w:p>
    <w:p w:rsidR="000F5256" w:rsidRPr="002A2462" w:rsidRDefault="000F5256" w:rsidP="000F5256">
      <w:pPr>
        <w:pStyle w:val="ListParagraph"/>
        <w:keepNext/>
        <w:keepLines/>
        <w:widowControl/>
        <w:numPr>
          <w:ilvl w:val="0"/>
          <w:numId w:val="26"/>
        </w:numPr>
        <w:autoSpaceDE/>
        <w:autoSpaceDN/>
        <w:snapToGrid w:val="0"/>
        <w:spacing w:before="0" w:line="264" w:lineRule="auto"/>
        <w:outlineLvl w:val="0"/>
        <w:rPr>
          <w:b/>
          <w:bCs/>
          <w:vanish/>
          <w:sz w:val="26"/>
          <w:szCs w:val="26"/>
        </w:rPr>
      </w:pPr>
    </w:p>
    <w:p w:rsidR="000F5256" w:rsidRPr="002A2462" w:rsidRDefault="000F5256" w:rsidP="000F5256">
      <w:pPr>
        <w:pStyle w:val="ListParagraph"/>
        <w:keepNext/>
        <w:keepLines/>
        <w:widowControl/>
        <w:numPr>
          <w:ilvl w:val="0"/>
          <w:numId w:val="26"/>
        </w:numPr>
        <w:autoSpaceDE/>
        <w:autoSpaceDN/>
        <w:snapToGrid w:val="0"/>
        <w:spacing w:before="0" w:line="264" w:lineRule="auto"/>
        <w:outlineLvl w:val="0"/>
        <w:rPr>
          <w:b/>
          <w:bCs/>
          <w:vanish/>
          <w:sz w:val="26"/>
          <w:szCs w:val="26"/>
        </w:rPr>
      </w:pPr>
    </w:p>
    <w:p w:rsidR="000F5256" w:rsidRPr="002A2462" w:rsidRDefault="000F5256" w:rsidP="000F5256">
      <w:pPr>
        <w:pStyle w:val="ListParagraph"/>
        <w:keepNext/>
        <w:keepLines/>
        <w:widowControl/>
        <w:numPr>
          <w:ilvl w:val="0"/>
          <w:numId w:val="26"/>
        </w:numPr>
        <w:autoSpaceDE/>
        <w:autoSpaceDN/>
        <w:snapToGrid w:val="0"/>
        <w:spacing w:before="0" w:line="264" w:lineRule="auto"/>
        <w:outlineLvl w:val="0"/>
        <w:rPr>
          <w:b/>
          <w:bCs/>
          <w:vanish/>
          <w:sz w:val="26"/>
          <w:szCs w:val="26"/>
        </w:rPr>
      </w:pPr>
    </w:p>
    <w:p w:rsidR="000F5256" w:rsidRPr="002A2462" w:rsidRDefault="000F5256" w:rsidP="000F5256">
      <w:pPr>
        <w:pStyle w:val="ListParagraph"/>
        <w:keepNext/>
        <w:keepLines/>
        <w:widowControl/>
        <w:numPr>
          <w:ilvl w:val="0"/>
          <w:numId w:val="26"/>
        </w:numPr>
        <w:autoSpaceDE/>
        <w:autoSpaceDN/>
        <w:snapToGrid w:val="0"/>
        <w:spacing w:before="0" w:line="264" w:lineRule="auto"/>
        <w:outlineLvl w:val="0"/>
        <w:rPr>
          <w:b/>
          <w:bCs/>
          <w:vanish/>
          <w:sz w:val="26"/>
          <w:szCs w:val="26"/>
        </w:rPr>
      </w:pPr>
    </w:p>
    <w:p w:rsidR="000F5256" w:rsidRPr="002A2462" w:rsidRDefault="000F5256" w:rsidP="000F5256">
      <w:pPr>
        <w:pStyle w:val="ListParagraph"/>
        <w:keepNext/>
        <w:keepLines/>
        <w:widowControl/>
        <w:numPr>
          <w:ilvl w:val="0"/>
          <w:numId w:val="28"/>
        </w:numPr>
        <w:autoSpaceDE/>
        <w:autoSpaceDN/>
        <w:snapToGrid w:val="0"/>
        <w:spacing w:before="0" w:line="264" w:lineRule="auto"/>
        <w:outlineLvl w:val="0"/>
        <w:rPr>
          <w:vanish/>
          <w:sz w:val="26"/>
          <w:szCs w:val="26"/>
        </w:rPr>
      </w:pPr>
    </w:p>
    <w:p w:rsidR="000F5256" w:rsidRPr="002A2462" w:rsidRDefault="000F5256" w:rsidP="000F5256">
      <w:pPr>
        <w:pStyle w:val="ListParagraph"/>
        <w:keepNext/>
        <w:keepLines/>
        <w:widowControl/>
        <w:numPr>
          <w:ilvl w:val="0"/>
          <w:numId w:val="28"/>
        </w:numPr>
        <w:autoSpaceDE/>
        <w:autoSpaceDN/>
        <w:snapToGrid w:val="0"/>
        <w:spacing w:before="0" w:line="264" w:lineRule="auto"/>
        <w:outlineLvl w:val="0"/>
        <w:rPr>
          <w:vanish/>
          <w:sz w:val="26"/>
          <w:szCs w:val="26"/>
        </w:rPr>
      </w:pPr>
    </w:p>
    <w:p w:rsidR="000F5256" w:rsidRPr="002A2462" w:rsidRDefault="000F5256" w:rsidP="000F5256">
      <w:pPr>
        <w:pStyle w:val="ListParagraph"/>
        <w:keepNext/>
        <w:keepLines/>
        <w:widowControl/>
        <w:numPr>
          <w:ilvl w:val="0"/>
          <w:numId w:val="28"/>
        </w:numPr>
        <w:autoSpaceDE/>
        <w:autoSpaceDN/>
        <w:snapToGrid w:val="0"/>
        <w:spacing w:before="0" w:line="264" w:lineRule="auto"/>
        <w:outlineLvl w:val="0"/>
        <w:rPr>
          <w:vanish/>
          <w:sz w:val="26"/>
          <w:szCs w:val="26"/>
        </w:rPr>
      </w:pPr>
    </w:p>
    <w:p w:rsidR="000F5256" w:rsidRPr="002A2462" w:rsidRDefault="000F5256" w:rsidP="000F5256">
      <w:pPr>
        <w:pStyle w:val="ListParagraph"/>
        <w:keepNext/>
        <w:keepLines/>
        <w:widowControl/>
        <w:numPr>
          <w:ilvl w:val="0"/>
          <w:numId w:val="28"/>
        </w:numPr>
        <w:autoSpaceDE/>
        <w:autoSpaceDN/>
        <w:snapToGrid w:val="0"/>
        <w:spacing w:before="0" w:line="264" w:lineRule="auto"/>
        <w:outlineLvl w:val="0"/>
        <w:rPr>
          <w:vanish/>
          <w:sz w:val="26"/>
          <w:szCs w:val="26"/>
        </w:rPr>
      </w:pPr>
    </w:p>
    <w:p w:rsidR="000F5256" w:rsidRPr="002A2462" w:rsidRDefault="000F5256" w:rsidP="000F5256">
      <w:pPr>
        <w:pStyle w:val="ListParagraph"/>
        <w:keepNext/>
        <w:keepLines/>
        <w:widowControl/>
        <w:numPr>
          <w:ilvl w:val="0"/>
          <w:numId w:val="28"/>
        </w:numPr>
        <w:autoSpaceDE/>
        <w:autoSpaceDN/>
        <w:snapToGrid w:val="0"/>
        <w:spacing w:before="0" w:line="264" w:lineRule="auto"/>
        <w:outlineLvl w:val="0"/>
        <w:rPr>
          <w:vanish/>
          <w:sz w:val="26"/>
          <w:szCs w:val="26"/>
        </w:rPr>
      </w:pPr>
    </w:p>
    <w:p w:rsidR="000F5256" w:rsidRPr="002A2462" w:rsidRDefault="000F5256" w:rsidP="000F5256">
      <w:pPr>
        <w:pStyle w:val="ListParagraph"/>
        <w:keepNext/>
        <w:keepLines/>
        <w:widowControl/>
        <w:numPr>
          <w:ilvl w:val="1"/>
          <w:numId w:val="28"/>
        </w:numPr>
        <w:autoSpaceDE/>
        <w:autoSpaceDN/>
        <w:snapToGrid w:val="0"/>
        <w:spacing w:before="0" w:line="264" w:lineRule="auto"/>
        <w:outlineLvl w:val="0"/>
        <w:rPr>
          <w:b/>
          <w:bCs/>
          <w:sz w:val="26"/>
          <w:szCs w:val="26"/>
        </w:rPr>
      </w:pPr>
      <w:r w:rsidRPr="002A2462">
        <w:rPr>
          <w:b/>
          <w:bCs/>
          <w:sz w:val="26"/>
          <w:szCs w:val="26"/>
        </w:rPr>
        <w:t>Yêu cầu chung</w:t>
      </w:r>
    </w:p>
    <w:p w:rsidR="000F5256" w:rsidRPr="002A2462" w:rsidRDefault="000F5256" w:rsidP="000F5256">
      <w:pPr>
        <w:pStyle w:val="ListParagraph"/>
        <w:widowControl/>
        <w:numPr>
          <w:ilvl w:val="0"/>
          <w:numId w:val="22"/>
        </w:numPr>
        <w:autoSpaceDE/>
        <w:autoSpaceDN/>
        <w:spacing w:before="0" w:line="264" w:lineRule="auto"/>
        <w:ind w:left="0" w:firstLine="567"/>
        <w:contextualSpacing/>
        <w:rPr>
          <w:noProof/>
          <w:spacing w:val="-4"/>
          <w:sz w:val="26"/>
          <w:szCs w:val="26"/>
          <w:lang w:val="vi-VN"/>
        </w:rPr>
      </w:pPr>
      <w:r w:rsidRPr="002A2462">
        <w:rPr>
          <w:noProof/>
          <w:spacing w:val="-4"/>
          <w:sz w:val="26"/>
          <w:szCs w:val="26"/>
          <w:lang w:val="vi-VN"/>
        </w:rPr>
        <w:t xml:space="preserve">Sử dụng </w:t>
      </w:r>
      <w:r w:rsidRPr="00C84A0A">
        <w:rPr>
          <w:noProof/>
          <w:spacing w:val="-4"/>
          <w:sz w:val="26"/>
          <w:szCs w:val="26"/>
        </w:rPr>
        <w:t>dải</w:t>
      </w:r>
      <w:r w:rsidRPr="002A2462">
        <w:rPr>
          <w:noProof/>
          <w:spacing w:val="-4"/>
          <w:sz w:val="26"/>
          <w:szCs w:val="26"/>
          <w:lang w:val="vi-VN"/>
        </w:rPr>
        <w:t xml:space="preserve"> tần UHF 400-470 MHZ để liên lạc giữa các cao trình của hai nhà máy, cụ thể</w:t>
      </w:r>
      <w:r w:rsidRPr="00C84A0A">
        <w:rPr>
          <w:noProof/>
          <w:spacing w:val="-4"/>
          <w:sz w:val="26"/>
          <w:szCs w:val="26"/>
        </w:rPr>
        <w:t xml:space="preserve">: </w:t>
      </w:r>
    </w:p>
    <w:p w:rsidR="000F5256" w:rsidRPr="00300235"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vi-VN"/>
        </w:rPr>
      </w:pPr>
      <w:r w:rsidRPr="00300235">
        <w:rPr>
          <w:sz w:val="26"/>
          <w:szCs w:val="26"/>
          <w:lang w:val="vi-VN"/>
        </w:rPr>
        <w:t>Tại các vị trí máy máy trạm cố định dải tần UHF đặt tại phòng điều khiển trung tâm TMHH, tại phòng điều khiển trung tâm TMHH liên lạc thông suốt đến tất cả các cao trình của các nhà máy, khu vực trạm điện, Cửa nhận nước và Đập tràn;</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vi-VN"/>
        </w:rPr>
      </w:pPr>
      <w:r w:rsidRPr="00C84A0A">
        <w:rPr>
          <w:sz w:val="26"/>
          <w:szCs w:val="26"/>
          <w:lang w:val="vi-VN"/>
        </w:rPr>
        <w:t>Tận dụng các trạm cố định dải tần VHF 136-174 MHZ hiện hữu thông qua các bộ chuyển đổi tín hiệu Analog-Digital (AD) để kết nối với Hệ thống thông tin vô tuyến dải tần UHF (mới) để phục vụ cho công tác vận hành, sửa chữa bảo dưỡng thiết bị tổ máy.</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rPr>
      </w:pPr>
      <w:r w:rsidRPr="00C84A0A">
        <w:rPr>
          <w:noProof/>
          <w:spacing w:val="-4"/>
          <w:sz w:val="26"/>
          <w:szCs w:val="26"/>
          <w:lang w:val="vi-VN"/>
        </w:rPr>
        <w:t xml:space="preserve">Sử dụng hệ thống chuyển tiếp sóng dải tần UHF để phủ sóng liên lạc thông suốt đến các cao trình của Nhà máy Thủy điện TMHH, các cao trình của Nhà máy Thủy điện TMMR, khu vực Đập tràn. Hệ thống gồm 05 trạm lặp tín hiệu (Repeater), được kết nối vô tuyến với nhau và có đường kết nối hữu tuyến để dự phòng. </w:t>
      </w:r>
      <w:r w:rsidRPr="002A2462">
        <w:rPr>
          <w:noProof/>
          <w:spacing w:val="-4"/>
          <w:sz w:val="26"/>
          <w:szCs w:val="26"/>
        </w:rPr>
        <w:t>Cụ thể các trạm lặp như sau:</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rPr>
      </w:pPr>
      <w:r w:rsidRPr="00C84A0A">
        <w:rPr>
          <w:sz w:val="26"/>
          <w:szCs w:val="26"/>
        </w:rPr>
        <w:t>Trạm lặp 01: Lắp đặt tại cao trình 106, Anten sử dụng loại UHF lắp đặt được cố định bằng bát gắn chuyên nghiệp. Hệ thống cấp nguồn sử dụng nguồn AC tự dùng, có dự phòng Ắc quy 12V/100Ah;</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rPr>
      </w:pPr>
      <w:r w:rsidRPr="00C84A0A">
        <w:rPr>
          <w:sz w:val="26"/>
          <w:szCs w:val="26"/>
        </w:rPr>
        <w:t>Trạm lặp 02: Lắp đặt tại cao trình 112, Anten sử dụng loại UHF lắp đặt cố định bằng bát gắn chuyên nghiệp. Hệ thống cấp nguồn sử dụng nguồn AC tự dùng, có dự phòng Ắc quy 12V/100Ah;</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rPr>
      </w:pPr>
      <w:r w:rsidRPr="00C84A0A">
        <w:rPr>
          <w:sz w:val="26"/>
          <w:szCs w:val="26"/>
        </w:rPr>
        <w:t>Trạm lặp 03: Lắp đặt tại Phòng thông tin, Anten sử dụng loại UHF lắp đặt cố định bằng bát gắn chuyên nghiệp. Hệ thống cấp nguồn sử dụng nguồn AC tự dùng, có dự phòng Ắc quy 12V/100Ah;</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rPr>
      </w:pPr>
      <w:r w:rsidRPr="00C84A0A">
        <w:rPr>
          <w:sz w:val="26"/>
          <w:szCs w:val="26"/>
        </w:rPr>
        <w:lastRenderedPageBreak/>
        <w:t>Trạm lặp 04: Lắp đặt tại Phòng trực đập tràn, Anten sử dụng loại UHF lắp đặt cố định bằng bát gắn chuyên nghiệp. Hệ thống cấp nguồn sử dụng nguồn AC tự dùng, có dự phòng Ắc quy 12V/100Ah;</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rPr>
      </w:pPr>
      <w:r w:rsidRPr="00C84A0A">
        <w:rPr>
          <w:sz w:val="26"/>
          <w:szCs w:val="26"/>
        </w:rPr>
        <w:t>Trạm lặp 05: Lắp đặt tại cao trình 112 của TMMR, Anten sử dụng loại UHF lắp đặt cố định bằng bát gắn chuyên nghiệp. Hệ thống cấp nguồn sử dụng nguồn AC tự dùng, có dự phòng Ắc quy 12V/100Ah.</w:t>
      </w:r>
    </w:p>
    <w:p w:rsidR="000F5256" w:rsidRPr="002A2462" w:rsidRDefault="000F5256" w:rsidP="000F5256">
      <w:pPr>
        <w:pStyle w:val="ListParagraph"/>
        <w:keepNext/>
        <w:keepLines/>
        <w:widowControl/>
        <w:numPr>
          <w:ilvl w:val="1"/>
          <w:numId w:val="28"/>
        </w:numPr>
        <w:autoSpaceDE/>
        <w:autoSpaceDN/>
        <w:snapToGrid w:val="0"/>
        <w:spacing w:before="0" w:line="264" w:lineRule="auto"/>
        <w:outlineLvl w:val="0"/>
        <w:rPr>
          <w:b/>
          <w:bCs/>
          <w:sz w:val="26"/>
          <w:szCs w:val="26"/>
          <w:lang w:val="da-DK"/>
        </w:rPr>
      </w:pPr>
      <w:r w:rsidRPr="002A2462">
        <w:rPr>
          <w:b/>
          <w:bCs/>
          <w:sz w:val="26"/>
          <w:szCs w:val="26"/>
        </w:rPr>
        <w:t>Trạm thu phát cố định</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Các vị trí lắp đặt: Phòng ĐKTT các nhà máy, Đập tràn.</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Trạm thu phát cố định sử dụng dải tần UHF để truyền thông tin liên lạc.</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Kết nối vô tuyến giữa các trạm cố định với nhau.</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Kết nối vô tuyến giữa máy trạm cố định và máy di động.</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Kết nối vô tuyến giữa máy trạm cố định và các trạm lặp.</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Máy trạm phải được cấp bởi 2 đường nguồn, 1 nguồn chính hoạt động liên tục và 1 nguồn dự phòng bằng ắc quy.</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Có micro đàm thoại, thao tác đơn giản, nhanh chóng và thuận tiện sử dụng.</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Được kết nối với anten thông qua hệ thống cáp dẫn sóng.</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da-DK"/>
        </w:rPr>
      </w:pPr>
      <w:r w:rsidRPr="002A2462">
        <w:rPr>
          <w:noProof/>
          <w:spacing w:val="-4"/>
          <w:sz w:val="26"/>
          <w:szCs w:val="26"/>
          <w:lang w:val="da-DK"/>
        </w:rPr>
        <w:t xml:space="preserve">Được bảo vệ thông qua thiết bị chống sét. </w:t>
      </w:r>
    </w:p>
    <w:p w:rsidR="000F5256" w:rsidRPr="002A2462" w:rsidRDefault="000F5256" w:rsidP="000F5256">
      <w:pPr>
        <w:pStyle w:val="ListParagraph"/>
        <w:keepNext/>
        <w:keepLines/>
        <w:widowControl/>
        <w:numPr>
          <w:ilvl w:val="1"/>
          <w:numId w:val="28"/>
        </w:numPr>
        <w:autoSpaceDE/>
        <w:autoSpaceDN/>
        <w:snapToGrid w:val="0"/>
        <w:spacing w:before="0" w:line="264" w:lineRule="auto"/>
        <w:outlineLvl w:val="0"/>
        <w:rPr>
          <w:b/>
          <w:bCs/>
          <w:sz w:val="26"/>
          <w:szCs w:val="26"/>
          <w:lang w:val="da-DK"/>
        </w:rPr>
      </w:pPr>
      <w:r w:rsidRPr="002A2462">
        <w:rPr>
          <w:b/>
          <w:bCs/>
          <w:sz w:val="26"/>
          <w:szCs w:val="26"/>
        </w:rPr>
        <w:t>Trạm thu phát di động</w:t>
      </w:r>
    </w:p>
    <w:p w:rsidR="000F5256" w:rsidRPr="002A2462" w:rsidRDefault="000F5256" w:rsidP="000F5256">
      <w:pPr>
        <w:widowControl/>
        <w:numPr>
          <w:ilvl w:val="0"/>
          <w:numId w:val="4"/>
        </w:numPr>
        <w:autoSpaceDE/>
        <w:autoSpaceDN/>
        <w:spacing w:line="264" w:lineRule="auto"/>
        <w:ind w:left="0" w:firstLine="567"/>
        <w:jc w:val="both"/>
        <w:rPr>
          <w:noProof/>
          <w:spacing w:val="-4"/>
          <w:sz w:val="26"/>
          <w:szCs w:val="26"/>
          <w:lang w:val="vi-VN"/>
        </w:rPr>
      </w:pPr>
      <w:r w:rsidRPr="002A2462">
        <w:rPr>
          <w:noProof/>
          <w:spacing w:val="-4"/>
          <w:sz w:val="26"/>
          <w:szCs w:val="26"/>
          <w:lang w:val="da-DK"/>
        </w:rPr>
        <w:t>T</w:t>
      </w:r>
      <w:r w:rsidRPr="002A2462">
        <w:rPr>
          <w:noProof/>
          <w:spacing w:val="-4"/>
          <w:sz w:val="26"/>
          <w:szCs w:val="26"/>
          <w:lang w:val="vi-VN"/>
        </w:rPr>
        <w:t>rạm thu phát di động là Máy bộ đàm cầm tay, là thiết bị vô tuyến di động nhỏ gọn, có thể được mang theo và sử dụng dễ dàng trong các tình huống cần liên lạc nhanh chóng.</w:t>
      </w:r>
    </w:p>
    <w:p w:rsidR="000F5256" w:rsidRPr="002A2462" w:rsidRDefault="000F5256" w:rsidP="000F5256">
      <w:pPr>
        <w:widowControl/>
        <w:numPr>
          <w:ilvl w:val="0"/>
          <w:numId w:val="4"/>
        </w:numPr>
        <w:autoSpaceDE/>
        <w:autoSpaceDN/>
        <w:spacing w:line="264" w:lineRule="auto"/>
        <w:ind w:left="0" w:firstLine="567"/>
        <w:rPr>
          <w:noProof/>
          <w:spacing w:val="-4"/>
          <w:sz w:val="26"/>
          <w:szCs w:val="26"/>
          <w:lang w:val="vi-VN"/>
        </w:rPr>
      </w:pPr>
      <w:r w:rsidRPr="002A2462">
        <w:rPr>
          <w:noProof/>
          <w:spacing w:val="-4"/>
          <w:sz w:val="26"/>
          <w:szCs w:val="26"/>
          <w:lang w:val="vi-VN"/>
        </w:rPr>
        <w:t xml:space="preserve"> Máy bộ đàm cầm tay mang tính cơ động cao, được trang bị pin sạc với dung lượng phù hợp và </w:t>
      </w:r>
      <w:r w:rsidRPr="002A2462">
        <w:rPr>
          <w:sz w:val="26"/>
          <w:szCs w:val="26"/>
          <w:lang w:val="vi-VN"/>
        </w:rPr>
        <w:t>hoạt động an toàn trong môi trường dễ cháy nổ;</w:t>
      </w:r>
    </w:p>
    <w:p w:rsidR="000F5256" w:rsidRPr="002A2462" w:rsidRDefault="000F5256" w:rsidP="000F5256">
      <w:pPr>
        <w:widowControl/>
        <w:numPr>
          <w:ilvl w:val="0"/>
          <w:numId w:val="4"/>
        </w:numPr>
        <w:autoSpaceDE/>
        <w:autoSpaceDN/>
        <w:spacing w:line="264" w:lineRule="auto"/>
        <w:ind w:left="0" w:firstLine="567"/>
        <w:rPr>
          <w:noProof/>
          <w:spacing w:val="-4"/>
          <w:sz w:val="26"/>
          <w:szCs w:val="26"/>
          <w:lang w:val="vi-VN"/>
        </w:rPr>
      </w:pPr>
      <w:r w:rsidRPr="002A2462">
        <w:rPr>
          <w:noProof/>
          <w:spacing w:val="-4"/>
          <w:sz w:val="26"/>
          <w:szCs w:val="26"/>
          <w:lang w:val="vi-VN"/>
        </w:rPr>
        <w:t xml:space="preserve">Khả năng kháng nước, kháng bụi </w:t>
      </w:r>
      <w:r w:rsidRPr="002A2462">
        <w:rPr>
          <w:sz w:val="26"/>
          <w:szCs w:val="26"/>
          <w:lang w:val="vi-VN"/>
        </w:rPr>
        <w:t>≥ IP54 để đảm bảo hoạt động được trong môi trường bụi bẩn, mưa gió;</w:t>
      </w:r>
    </w:p>
    <w:p w:rsidR="000F5256" w:rsidRPr="002A2462" w:rsidRDefault="000F5256" w:rsidP="000F5256">
      <w:pPr>
        <w:widowControl/>
        <w:numPr>
          <w:ilvl w:val="0"/>
          <w:numId w:val="4"/>
        </w:numPr>
        <w:autoSpaceDE/>
        <w:autoSpaceDN/>
        <w:spacing w:line="264" w:lineRule="auto"/>
        <w:ind w:left="0" w:firstLine="567"/>
        <w:rPr>
          <w:noProof/>
          <w:spacing w:val="-4"/>
          <w:sz w:val="26"/>
          <w:szCs w:val="26"/>
          <w:lang w:val="vi-VN"/>
        </w:rPr>
      </w:pPr>
      <w:r w:rsidRPr="002A2462">
        <w:rPr>
          <w:sz w:val="26"/>
          <w:szCs w:val="26"/>
        </w:rPr>
        <w:t>Khả năng hoạt động an toàn trong môi trường dễ cháy, nổ (Intrinsically Safe)</w:t>
      </w:r>
    </w:p>
    <w:p w:rsidR="000F5256" w:rsidRPr="002A2462" w:rsidRDefault="000F5256" w:rsidP="000F5256">
      <w:pPr>
        <w:widowControl/>
        <w:numPr>
          <w:ilvl w:val="0"/>
          <w:numId w:val="4"/>
        </w:numPr>
        <w:autoSpaceDE/>
        <w:autoSpaceDN/>
        <w:spacing w:line="264" w:lineRule="auto"/>
        <w:ind w:left="0" w:firstLine="567"/>
        <w:rPr>
          <w:noProof/>
          <w:spacing w:val="-4"/>
          <w:sz w:val="26"/>
          <w:szCs w:val="26"/>
          <w:lang w:val="vi-VN"/>
        </w:rPr>
      </w:pPr>
      <w:r w:rsidRPr="002A2462">
        <w:rPr>
          <w:sz w:val="26"/>
          <w:szCs w:val="26"/>
          <w:lang w:val="vi-VN"/>
        </w:rPr>
        <w:t xml:space="preserve">Có tai nghe và micro chống ồn đi kèm để thuận tiện và tối ưu trong công tác vận hành,  sửa chữa, ứng cứu. </w:t>
      </w:r>
    </w:p>
    <w:p w:rsidR="000F5256" w:rsidRPr="002A2462" w:rsidRDefault="000F5256" w:rsidP="000F5256">
      <w:pPr>
        <w:pStyle w:val="ListParagraph"/>
        <w:keepNext/>
        <w:keepLines/>
        <w:widowControl/>
        <w:numPr>
          <w:ilvl w:val="1"/>
          <w:numId w:val="28"/>
        </w:numPr>
        <w:autoSpaceDE/>
        <w:autoSpaceDN/>
        <w:snapToGrid w:val="0"/>
        <w:spacing w:before="0" w:line="264" w:lineRule="auto"/>
        <w:outlineLvl w:val="0"/>
        <w:rPr>
          <w:b/>
          <w:bCs/>
          <w:sz w:val="26"/>
          <w:szCs w:val="26"/>
          <w:lang w:val="vi-VN"/>
        </w:rPr>
      </w:pPr>
      <w:r w:rsidRPr="0037337E">
        <w:rPr>
          <w:b/>
          <w:bCs/>
          <w:sz w:val="26"/>
          <w:szCs w:val="26"/>
          <w:lang w:val="vi-VN"/>
        </w:rPr>
        <w:t>Hệ thống kết nối các trạm lặp</w:t>
      </w:r>
    </w:p>
    <w:p w:rsidR="000F5256" w:rsidRPr="002A2462" w:rsidRDefault="000F5256" w:rsidP="000F5256">
      <w:pPr>
        <w:widowControl/>
        <w:numPr>
          <w:ilvl w:val="0"/>
          <w:numId w:val="4"/>
        </w:numPr>
        <w:autoSpaceDE/>
        <w:autoSpaceDN/>
        <w:spacing w:line="264" w:lineRule="auto"/>
        <w:ind w:left="0" w:firstLine="567"/>
        <w:rPr>
          <w:b/>
          <w:bCs/>
          <w:sz w:val="26"/>
          <w:szCs w:val="26"/>
          <w:lang w:val="pt-BR"/>
        </w:rPr>
      </w:pPr>
      <w:r w:rsidRPr="002A2462">
        <w:rPr>
          <w:b/>
          <w:bCs/>
          <w:sz w:val="26"/>
          <w:szCs w:val="26"/>
          <w:lang w:val="pt-BR"/>
        </w:rPr>
        <w:t xml:space="preserve">Kết nối vô tuyến </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pt-BR"/>
        </w:rPr>
      </w:pPr>
      <w:r w:rsidRPr="00C84A0A">
        <w:rPr>
          <w:sz w:val="26"/>
          <w:szCs w:val="26"/>
          <w:lang w:val="pt-BR"/>
        </w:rPr>
        <w:t>Tại mỗi trạm lặp, trang bị 01 thiết bị kêt nối vô tuyến (Link repeater) dải tần UHF để kết nối các trạm lặp với nhau;</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pt-BR"/>
        </w:rPr>
      </w:pPr>
      <w:r w:rsidRPr="00C84A0A">
        <w:rPr>
          <w:sz w:val="26"/>
          <w:szCs w:val="26"/>
          <w:lang w:val="pt-BR"/>
        </w:rPr>
        <w:t>Thiết bị Link repeater phải đảm bảo đồng bộ các thông số, tiêu chuẩn với thiết bị trạm lặp;</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pt-BR"/>
        </w:rPr>
      </w:pPr>
      <w:r w:rsidRPr="00C84A0A">
        <w:rPr>
          <w:sz w:val="26"/>
          <w:szCs w:val="26"/>
          <w:lang w:val="pt-BR"/>
        </w:rPr>
        <w:t xml:space="preserve"> Thiết bị Link repeater kết hợp hệ thống anten và cáp dẫn sóng phải đảm bảo vùng phủ sóng tín hiệu đến vị trí các trạm lặp, tạo thành 1 mạng lưới vô tuyến xuyên suốt có 5 trạm (Node)</w:t>
      </w:r>
    </w:p>
    <w:p w:rsidR="000F5256" w:rsidRPr="002A2462" w:rsidRDefault="000F5256" w:rsidP="000F5256">
      <w:pPr>
        <w:widowControl/>
        <w:numPr>
          <w:ilvl w:val="0"/>
          <w:numId w:val="4"/>
        </w:numPr>
        <w:autoSpaceDE/>
        <w:autoSpaceDN/>
        <w:spacing w:line="264" w:lineRule="auto"/>
        <w:ind w:left="0" w:firstLine="567"/>
        <w:rPr>
          <w:b/>
          <w:bCs/>
          <w:sz w:val="26"/>
          <w:szCs w:val="26"/>
          <w:lang w:val="pt-BR"/>
        </w:rPr>
      </w:pPr>
      <w:r w:rsidRPr="002A2462">
        <w:rPr>
          <w:b/>
          <w:bCs/>
          <w:sz w:val="26"/>
          <w:szCs w:val="26"/>
          <w:lang w:val="pt-BR"/>
        </w:rPr>
        <w:t>Kết nối hữu tuyến</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pt-BR"/>
        </w:rPr>
      </w:pPr>
      <w:r w:rsidRPr="00C84A0A">
        <w:rPr>
          <w:sz w:val="26"/>
          <w:szCs w:val="26"/>
          <w:lang w:val="pt-BR"/>
        </w:rPr>
        <w:t>Ngoài đường kết nối chính bằng vô tuyến, cần dự phòng đường kết nối hữu tuyến cho hệ thống TTLL để đảm bảo liên lạc trong các tình huống, sự cố khác nhau.</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pt-BR"/>
        </w:rPr>
      </w:pPr>
      <w:r w:rsidRPr="00C84A0A">
        <w:rPr>
          <w:sz w:val="26"/>
          <w:szCs w:val="26"/>
          <w:lang w:val="pt-BR"/>
        </w:rPr>
        <w:t>Tại mỗi trạm lặp trang bị các thiết bị và vật tư công nghệ thông tin, bản quyền phần mềm để kết nối các trạm lặp cùng lớp mạng, cụ thể như sau:</w:t>
      </w:r>
    </w:p>
    <w:p w:rsidR="000F5256" w:rsidRPr="00C84A0A" w:rsidRDefault="000F5256" w:rsidP="000F5256">
      <w:pPr>
        <w:pStyle w:val="ListParagraph"/>
        <w:numPr>
          <w:ilvl w:val="0"/>
          <w:numId w:val="24"/>
        </w:numPr>
        <w:tabs>
          <w:tab w:val="left" w:pos="851"/>
        </w:tabs>
        <w:autoSpaceDE/>
        <w:autoSpaceDN/>
        <w:spacing w:before="0" w:line="264" w:lineRule="auto"/>
        <w:ind w:left="0" w:firstLine="567"/>
        <w:contextualSpacing/>
        <w:rPr>
          <w:sz w:val="26"/>
          <w:szCs w:val="26"/>
          <w:lang w:val="pt-BR"/>
        </w:rPr>
      </w:pPr>
      <w:r w:rsidRPr="00C84A0A">
        <w:rPr>
          <w:b/>
          <w:sz w:val="26"/>
          <w:szCs w:val="26"/>
          <w:lang w:val="pt-BR"/>
        </w:rPr>
        <w:t>Trạm lặp 01:</w:t>
      </w:r>
      <w:r w:rsidRPr="00C84A0A">
        <w:rPr>
          <w:sz w:val="26"/>
          <w:szCs w:val="26"/>
          <w:lang w:val="pt-BR"/>
        </w:rPr>
        <w:t xml:space="preserve"> Tại cao trình 106 của Nhà máy Thủy điện TMHH, trang bị 01 tủ rack 20U, 01 ODF 8FO, 01 bộ chuyển đổi quang điện kèm nguồn, 01 dây nhảy cat6, </w:t>
      </w:r>
      <w:r w:rsidRPr="00C84A0A">
        <w:rPr>
          <w:sz w:val="26"/>
          <w:szCs w:val="26"/>
          <w:lang w:val="pt-BR"/>
        </w:rPr>
        <w:lastRenderedPageBreak/>
        <w:t>01 dây nhảy quang, cáp quang 4FO từ trạm lặp về tủ rack trung gian tại cao trình 112 Nhà máy Thủy điện TMHH (Phòng Tự dùng A1).</w:t>
      </w:r>
    </w:p>
    <w:p w:rsidR="000F5256" w:rsidRPr="00C84A0A" w:rsidRDefault="000F5256" w:rsidP="000F5256">
      <w:pPr>
        <w:pStyle w:val="ListParagraph"/>
        <w:numPr>
          <w:ilvl w:val="0"/>
          <w:numId w:val="24"/>
        </w:numPr>
        <w:tabs>
          <w:tab w:val="left" w:pos="851"/>
        </w:tabs>
        <w:autoSpaceDE/>
        <w:autoSpaceDN/>
        <w:spacing w:before="0" w:line="264" w:lineRule="auto"/>
        <w:ind w:left="0" w:firstLine="567"/>
        <w:contextualSpacing/>
        <w:rPr>
          <w:sz w:val="26"/>
          <w:szCs w:val="26"/>
          <w:lang w:val="pt-BR"/>
        </w:rPr>
      </w:pPr>
      <w:r w:rsidRPr="00C84A0A">
        <w:rPr>
          <w:b/>
          <w:sz w:val="26"/>
          <w:szCs w:val="26"/>
          <w:lang w:val="pt-BR"/>
        </w:rPr>
        <w:t>Trạm lặp 02:</w:t>
      </w:r>
      <w:r w:rsidRPr="00C84A0A">
        <w:rPr>
          <w:sz w:val="26"/>
          <w:szCs w:val="26"/>
          <w:lang w:val="pt-BR"/>
        </w:rPr>
        <w:t xml:space="preserve"> Tại cao trình 112 của Nhà máy Thủy điện TMHH, trang bị 01 ODF 8FO, 01 bộ chuyển đổi quang điện kèm nguồn, 01 dây nhảy cat6, 02 dây nhảy quang, tận dụng cáp quang hiện hữu từ tủ rack trung gian tại cao trình 112 về P.ĐKTT Nhà máy Thủy điện TMHH.</w:t>
      </w:r>
    </w:p>
    <w:p w:rsidR="000F5256" w:rsidRPr="00C84A0A" w:rsidRDefault="000F5256" w:rsidP="000F5256">
      <w:pPr>
        <w:pStyle w:val="ListParagraph"/>
        <w:numPr>
          <w:ilvl w:val="0"/>
          <w:numId w:val="24"/>
        </w:numPr>
        <w:tabs>
          <w:tab w:val="left" w:pos="851"/>
        </w:tabs>
        <w:autoSpaceDE/>
        <w:autoSpaceDN/>
        <w:spacing w:before="0" w:line="264" w:lineRule="auto"/>
        <w:ind w:left="0" w:firstLine="567"/>
        <w:contextualSpacing/>
        <w:rPr>
          <w:sz w:val="26"/>
          <w:szCs w:val="26"/>
          <w:lang w:val="pt-BR"/>
        </w:rPr>
      </w:pPr>
      <w:r w:rsidRPr="00C84A0A">
        <w:rPr>
          <w:b/>
          <w:sz w:val="26"/>
          <w:szCs w:val="26"/>
          <w:lang w:val="pt-BR"/>
        </w:rPr>
        <w:t>Trạm lặp 03:</w:t>
      </w:r>
      <w:r w:rsidRPr="00C84A0A">
        <w:rPr>
          <w:sz w:val="26"/>
          <w:szCs w:val="26"/>
          <w:lang w:val="pt-BR"/>
        </w:rPr>
        <w:t xml:space="preserve"> Tại Phòng thông tin của Nhà máy Thủy điện TMHH, trang bị 01 ODF 8FO, 01 bộ chuyển đổi quang điện kèm nguồn, 01 dây nhảy cat6, 01 dây nhảy quang, cáp quang 4FO từ Phòng thông tin liên lạc về P.ĐKTT Nhà máy Thủy điện TMHH.</w:t>
      </w:r>
    </w:p>
    <w:p w:rsidR="000F5256" w:rsidRPr="00C84A0A" w:rsidRDefault="000F5256" w:rsidP="000F5256">
      <w:pPr>
        <w:pStyle w:val="ListParagraph"/>
        <w:numPr>
          <w:ilvl w:val="0"/>
          <w:numId w:val="24"/>
        </w:numPr>
        <w:tabs>
          <w:tab w:val="left" w:pos="851"/>
        </w:tabs>
        <w:autoSpaceDE/>
        <w:autoSpaceDN/>
        <w:spacing w:before="0" w:line="264" w:lineRule="auto"/>
        <w:ind w:left="0" w:firstLine="567"/>
        <w:contextualSpacing/>
        <w:rPr>
          <w:sz w:val="26"/>
          <w:szCs w:val="26"/>
          <w:lang w:val="pt-BR"/>
        </w:rPr>
      </w:pPr>
      <w:r w:rsidRPr="00C84A0A">
        <w:rPr>
          <w:b/>
          <w:sz w:val="26"/>
          <w:szCs w:val="26"/>
          <w:lang w:val="pt-BR"/>
        </w:rPr>
        <w:t>Trạm lặp 04:</w:t>
      </w:r>
      <w:r w:rsidRPr="00C84A0A">
        <w:rPr>
          <w:sz w:val="26"/>
          <w:szCs w:val="26"/>
          <w:lang w:val="pt-BR"/>
        </w:rPr>
        <w:t xml:space="preserve"> Tại Phòng trực Đập tràn, trang bị 01 bộ chuyển đổi quang điện kèm nguồn, 01 dây nhảy cat6, 01 dây nhảy quang, tận dụng cáp quang hiện hữu từ Phòng trực Đập tràn về P.ĐKTT Nhà máy Thủy điện TMHH.</w:t>
      </w:r>
    </w:p>
    <w:p w:rsidR="000F5256" w:rsidRPr="00C84A0A" w:rsidRDefault="000F5256" w:rsidP="000F5256">
      <w:pPr>
        <w:pStyle w:val="ListParagraph"/>
        <w:numPr>
          <w:ilvl w:val="0"/>
          <w:numId w:val="24"/>
        </w:numPr>
        <w:tabs>
          <w:tab w:val="left" w:pos="851"/>
        </w:tabs>
        <w:autoSpaceDE/>
        <w:autoSpaceDN/>
        <w:spacing w:before="0" w:line="264" w:lineRule="auto"/>
        <w:ind w:left="0" w:firstLine="567"/>
        <w:contextualSpacing/>
        <w:rPr>
          <w:sz w:val="26"/>
          <w:szCs w:val="26"/>
          <w:lang w:val="pt-BR"/>
        </w:rPr>
      </w:pPr>
      <w:r w:rsidRPr="00C84A0A">
        <w:rPr>
          <w:b/>
          <w:sz w:val="26"/>
          <w:szCs w:val="26"/>
          <w:lang w:val="pt-BR"/>
        </w:rPr>
        <w:t>Trạm lặp 05:</w:t>
      </w:r>
      <w:r w:rsidRPr="00C84A0A">
        <w:rPr>
          <w:sz w:val="26"/>
          <w:szCs w:val="26"/>
          <w:lang w:val="pt-BR"/>
        </w:rPr>
        <w:t xml:space="preserve"> Tại cao trình 112 của Nhà máy Thủy điện TMMR, trang bị 01 tủ rack 20U, 02 ODF 8FO, 01 bộ chuyển đổi quang điện kèm nguồn, 01 dây nhảy cat6, 02 dây nhảy quang, cáp quang 4FO từ cao trình 112 của Nhà máy Thủy điện TMMR về P.ĐK Nhà máy Thủy điện TMMR, tận dụng cáp quang hiện hữu từ P.ĐK Nhà máy Thủy điện TMMR về P.ĐKTT Nhà máy Thủy điện TMHH.</w:t>
      </w:r>
    </w:p>
    <w:p w:rsidR="000F5256" w:rsidRPr="00C84A0A" w:rsidRDefault="000F5256" w:rsidP="000F5256">
      <w:pPr>
        <w:pStyle w:val="ListParagraph"/>
        <w:numPr>
          <w:ilvl w:val="0"/>
          <w:numId w:val="23"/>
        </w:numPr>
        <w:tabs>
          <w:tab w:val="left" w:pos="851"/>
        </w:tabs>
        <w:autoSpaceDE/>
        <w:autoSpaceDN/>
        <w:spacing w:before="0" w:line="264" w:lineRule="auto"/>
        <w:ind w:left="0" w:firstLine="567"/>
        <w:contextualSpacing/>
        <w:rPr>
          <w:sz w:val="26"/>
          <w:szCs w:val="26"/>
          <w:lang w:val="pt-BR"/>
        </w:rPr>
      </w:pPr>
      <w:r w:rsidRPr="00C84A0A">
        <w:rPr>
          <w:sz w:val="26"/>
          <w:szCs w:val="26"/>
          <w:lang w:val="pt-BR"/>
        </w:rPr>
        <w:t xml:space="preserve">Các thiết bị kết nối mạng LAN: Trang bị 01 Switch 16 port 10/100/1000 RJ45 Data + 2 SFP, 01 ODF 8FO, 05 bộ chuyển đổi quang điện kèm nguồn, </w:t>
      </w:r>
      <w:r w:rsidRPr="00C84A0A">
        <w:rPr>
          <w:sz w:val="26"/>
          <w:lang w:val="pt-BR"/>
        </w:rPr>
        <w:t>10</w:t>
      </w:r>
      <w:r w:rsidRPr="00C84A0A">
        <w:rPr>
          <w:sz w:val="26"/>
          <w:szCs w:val="26"/>
          <w:lang w:val="pt-BR"/>
        </w:rPr>
        <w:t xml:space="preserve"> dây nhảy cat6, </w:t>
      </w:r>
      <w:r w:rsidRPr="00C84A0A">
        <w:rPr>
          <w:sz w:val="26"/>
          <w:lang w:val="pt-BR"/>
        </w:rPr>
        <w:t>12</w:t>
      </w:r>
      <w:r w:rsidRPr="00C84A0A">
        <w:rPr>
          <w:sz w:val="26"/>
          <w:szCs w:val="26"/>
          <w:lang w:val="pt-BR"/>
        </w:rPr>
        <w:t xml:space="preserve"> dây nhảy quang.</w:t>
      </w:r>
    </w:p>
    <w:p w:rsidR="000F5256" w:rsidRPr="002A2462" w:rsidRDefault="000F5256" w:rsidP="000F5256">
      <w:pPr>
        <w:pStyle w:val="ListParagraph"/>
        <w:keepNext/>
        <w:keepLines/>
        <w:widowControl/>
        <w:numPr>
          <w:ilvl w:val="1"/>
          <w:numId w:val="28"/>
        </w:numPr>
        <w:autoSpaceDE/>
        <w:autoSpaceDN/>
        <w:snapToGrid w:val="0"/>
        <w:spacing w:before="0" w:line="264" w:lineRule="auto"/>
        <w:outlineLvl w:val="0"/>
        <w:rPr>
          <w:sz w:val="26"/>
          <w:szCs w:val="26"/>
          <w:lang w:val="it-IT"/>
        </w:rPr>
      </w:pPr>
      <w:r w:rsidRPr="00C84A0A">
        <w:rPr>
          <w:b/>
          <w:sz w:val="26"/>
          <w:lang w:val="pt-BR"/>
        </w:rPr>
        <w:t>Yêu cầu kỹ thuật của hàng hóa, dịch vụ</w:t>
      </w:r>
    </w:p>
    <w:p w:rsidR="000F5256" w:rsidRPr="002A2462" w:rsidRDefault="000F5256" w:rsidP="000F5256">
      <w:pPr>
        <w:spacing w:line="264" w:lineRule="auto"/>
        <w:ind w:firstLine="426"/>
        <w:rPr>
          <w:b/>
          <w:bCs/>
          <w:sz w:val="26"/>
          <w:szCs w:val="26"/>
          <w:lang w:val="it-IT"/>
        </w:rPr>
      </w:pPr>
      <w:r w:rsidRPr="00EE4CF4">
        <w:rPr>
          <w:b/>
          <w:bCs/>
          <w:spacing w:val="-2"/>
          <w:sz w:val="26"/>
          <w:szCs w:val="26"/>
          <w:lang w:val="it-IT"/>
        </w:rPr>
        <w:t>5.5.1 Yêu cầu kỹ thuật của hàng hóa</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510"/>
        <w:gridCol w:w="3969"/>
        <w:gridCol w:w="1418"/>
      </w:tblGrid>
      <w:tr w:rsidR="000F5256" w:rsidRPr="002A2462" w:rsidTr="007E5860">
        <w:trPr>
          <w:tblHeader/>
        </w:trPr>
        <w:tc>
          <w:tcPr>
            <w:tcW w:w="738" w:type="dxa"/>
            <w:shd w:val="clear" w:color="auto" w:fill="auto"/>
            <w:vAlign w:val="center"/>
          </w:tcPr>
          <w:p w:rsidR="000F5256" w:rsidRPr="00811007" w:rsidRDefault="000F5256" w:rsidP="007E5860">
            <w:pPr>
              <w:spacing w:line="264" w:lineRule="auto"/>
              <w:rPr>
                <w:b/>
                <w:sz w:val="26"/>
                <w:szCs w:val="26"/>
              </w:rPr>
            </w:pPr>
            <w:r w:rsidRPr="00811007">
              <w:rPr>
                <w:b/>
                <w:sz w:val="26"/>
                <w:szCs w:val="26"/>
              </w:rPr>
              <w:t>STT</w:t>
            </w:r>
          </w:p>
        </w:tc>
        <w:tc>
          <w:tcPr>
            <w:tcW w:w="3510" w:type="dxa"/>
            <w:shd w:val="clear" w:color="auto" w:fill="auto"/>
            <w:vAlign w:val="center"/>
          </w:tcPr>
          <w:p w:rsidR="000F5256" w:rsidRPr="00811007" w:rsidRDefault="000F5256" w:rsidP="007E5860">
            <w:pPr>
              <w:spacing w:line="264" w:lineRule="auto"/>
              <w:jc w:val="center"/>
              <w:rPr>
                <w:b/>
                <w:sz w:val="26"/>
                <w:szCs w:val="26"/>
              </w:rPr>
            </w:pPr>
            <w:r w:rsidRPr="00811007">
              <w:rPr>
                <w:b/>
                <w:sz w:val="26"/>
                <w:szCs w:val="26"/>
              </w:rPr>
              <w:t>Danh mục thiết bị, vật tư</w:t>
            </w:r>
          </w:p>
        </w:tc>
        <w:tc>
          <w:tcPr>
            <w:tcW w:w="3969" w:type="dxa"/>
            <w:shd w:val="clear" w:color="auto" w:fill="auto"/>
            <w:vAlign w:val="center"/>
          </w:tcPr>
          <w:p w:rsidR="000F5256" w:rsidRPr="00811007" w:rsidRDefault="000F5256" w:rsidP="007E5860">
            <w:pPr>
              <w:spacing w:line="264" w:lineRule="auto"/>
              <w:jc w:val="center"/>
              <w:rPr>
                <w:b/>
                <w:sz w:val="26"/>
                <w:szCs w:val="26"/>
              </w:rPr>
            </w:pPr>
            <w:r w:rsidRPr="00811007">
              <w:rPr>
                <w:b/>
                <w:sz w:val="26"/>
                <w:szCs w:val="26"/>
              </w:rPr>
              <w:t>Thông số kỹ thuật</w:t>
            </w:r>
          </w:p>
        </w:tc>
        <w:tc>
          <w:tcPr>
            <w:tcW w:w="1418" w:type="dxa"/>
            <w:vAlign w:val="center"/>
          </w:tcPr>
          <w:p w:rsidR="000F5256" w:rsidRPr="001266F3" w:rsidRDefault="000F5256" w:rsidP="007E5860">
            <w:pPr>
              <w:spacing w:line="264" w:lineRule="auto"/>
              <w:jc w:val="center"/>
              <w:rPr>
                <w:b/>
                <w:sz w:val="26"/>
                <w:szCs w:val="26"/>
              </w:rPr>
            </w:pPr>
            <w:r w:rsidRPr="001266F3">
              <w:rPr>
                <w:b/>
                <w:sz w:val="26"/>
                <w:szCs w:val="26"/>
              </w:rPr>
              <w:t>Ghi chú</w:t>
            </w:r>
          </w:p>
        </w:tc>
      </w:tr>
      <w:tr w:rsidR="000F5256" w:rsidRPr="002A2462" w:rsidTr="007E5860">
        <w:tc>
          <w:tcPr>
            <w:tcW w:w="738" w:type="dxa"/>
            <w:shd w:val="clear" w:color="auto" w:fill="auto"/>
            <w:vAlign w:val="center"/>
          </w:tcPr>
          <w:p w:rsidR="000F5256" w:rsidRPr="00811007" w:rsidRDefault="000F5256" w:rsidP="000F5256">
            <w:pPr>
              <w:widowControl/>
              <w:numPr>
                <w:ilvl w:val="0"/>
                <w:numId w:val="15"/>
              </w:numPr>
              <w:autoSpaceDE/>
              <w:autoSpaceDN/>
              <w:spacing w:line="264" w:lineRule="auto"/>
              <w:rPr>
                <w:b/>
                <w:bCs/>
                <w:sz w:val="26"/>
                <w:szCs w:val="26"/>
              </w:rPr>
            </w:pPr>
          </w:p>
        </w:tc>
        <w:tc>
          <w:tcPr>
            <w:tcW w:w="7479" w:type="dxa"/>
            <w:gridSpan w:val="2"/>
            <w:shd w:val="clear" w:color="auto" w:fill="auto"/>
            <w:vAlign w:val="center"/>
          </w:tcPr>
          <w:p w:rsidR="000F5256" w:rsidRPr="00811007" w:rsidRDefault="000F5256" w:rsidP="007E5860">
            <w:pPr>
              <w:spacing w:line="264" w:lineRule="auto"/>
              <w:rPr>
                <w:b/>
                <w:sz w:val="26"/>
                <w:szCs w:val="26"/>
              </w:rPr>
            </w:pPr>
            <w:r w:rsidRPr="00811007">
              <w:rPr>
                <w:b/>
                <w:bCs/>
                <w:sz w:val="26"/>
                <w:szCs w:val="26"/>
              </w:rPr>
              <w:t>TRẠM CHUYỂN TIẾP TẦN SỐ CỐ ĐỊNH gồm:</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shd w:val="clear" w:color="auto" w:fill="auto"/>
            <w:vAlign w:val="center"/>
          </w:tcPr>
          <w:p w:rsidR="000F5256" w:rsidRPr="00811007" w:rsidRDefault="000F5256" w:rsidP="007E5860">
            <w:pPr>
              <w:spacing w:line="264" w:lineRule="auto"/>
              <w:rPr>
                <w:b/>
                <w:sz w:val="26"/>
                <w:szCs w:val="26"/>
              </w:rPr>
            </w:pPr>
            <w:r w:rsidRPr="00811007">
              <w:rPr>
                <w:b/>
                <w:sz w:val="26"/>
                <w:szCs w:val="26"/>
              </w:rPr>
              <w:t>Bộ thu phát</w:t>
            </w:r>
          </w:p>
        </w:tc>
        <w:tc>
          <w:tcPr>
            <w:tcW w:w="3969" w:type="dxa"/>
            <w:shd w:val="clear" w:color="auto" w:fill="auto"/>
            <w:vAlign w:val="center"/>
          </w:tcPr>
          <w:p w:rsidR="000F5256" w:rsidRPr="00811007" w:rsidRDefault="000F5256" w:rsidP="007E5860">
            <w:pPr>
              <w:spacing w:line="264" w:lineRule="auto"/>
              <w:rPr>
                <w:b/>
                <w:sz w:val="26"/>
                <w:szCs w:val="26"/>
              </w:rPr>
            </w:pP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Số kênh logic/trạm</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 32</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Chuẩn công nghệ</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DMR Tier II</w:t>
            </w:r>
          </w:p>
        </w:tc>
        <w:tc>
          <w:tcPr>
            <w:tcW w:w="1418" w:type="dxa"/>
            <w:vAlign w:val="center"/>
          </w:tcPr>
          <w:p w:rsidR="000F5256" w:rsidRPr="001266F3" w:rsidRDefault="000F5256" w:rsidP="007E5860">
            <w:pPr>
              <w:spacing w:line="264" w:lineRule="auto"/>
              <w:jc w:val="center"/>
              <w:rPr>
                <w:b/>
                <w:sz w:val="26"/>
                <w:szCs w:val="26"/>
              </w:rPr>
            </w:pPr>
          </w:p>
        </w:tc>
      </w:tr>
      <w:tr w:rsidR="000F5256" w:rsidRPr="00C84A0A" w:rsidTr="007E5860">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Chế độ hoạt động</w:t>
            </w:r>
          </w:p>
        </w:tc>
        <w:tc>
          <w:tcPr>
            <w:tcW w:w="3969" w:type="dxa"/>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Cả 3 chế độ Analog/Digital/Mixed</w:t>
            </w:r>
          </w:p>
        </w:tc>
        <w:tc>
          <w:tcPr>
            <w:tcW w:w="1418" w:type="dxa"/>
            <w:vAlign w:val="center"/>
          </w:tcPr>
          <w:p w:rsidR="000F5256" w:rsidRPr="00C84A0A" w:rsidRDefault="000F5256" w:rsidP="007E5860">
            <w:pPr>
              <w:spacing w:line="264" w:lineRule="auto"/>
              <w:jc w:val="center"/>
              <w:rPr>
                <w:b/>
                <w:sz w:val="26"/>
                <w:szCs w:val="26"/>
                <w:lang w:val="da-DK"/>
              </w:rPr>
            </w:pPr>
          </w:p>
        </w:tc>
      </w:tr>
      <w:tr w:rsidR="000F5256" w:rsidRPr="002A2462" w:rsidTr="007E5860">
        <w:trPr>
          <w:trHeight w:val="353"/>
        </w:trPr>
        <w:tc>
          <w:tcPr>
            <w:tcW w:w="738" w:type="dxa"/>
            <w:vMerge/>
            <w:shd w:val="clear" w:color="auto" w:fill="auto"/>
            <w:vAlign w:val="center"/>
          </w:tcPr>
          <w:p w:rsidR="000F5256" w:rsidRPr="00811007" w:rsidRDefault="000F5256" w:rsidP="007E5860">
            <w:pPr>
              <w:spacing w:line="264" w:lineRule="auto"/>
              <w:rPr>
                <w:sz w:val="26"/>
                <w:szCs w:val="26"/>
                <w:lang w:val="da-DK"/>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Dải tần (MHz)</w:t>
            </w:r>
          </w:p>
        </w:tc>
        <w:tc>
          <w:tcPr>
            <w:tcW w:w="3969" w:type="dxa"/>
            <w:shd w:val="clear" w:color="auto" w:fill="auto"/>
            <w:vAlign w:val="center"/>
          </w:tcPr>
          <w:p w:rsidR="000F5256" w:rsidRPr="0037337E" w:rsidRDefault="000F5256" w:rsidP="007E5860">
            <w:pPr>
              <w:spacing w:line="264" w:lineRule="auto"/>
              <w:rPr>
                <w:sz w:val="26"/>
                <w:szCs w:val="26"/>
              </w:rPr>
            </w:pPr>
            <w:r w:rsidRPr="00811007">
              <w:rPr>
                <w:sz w:val="26"/>
                <w:szCs w:val="26"/>
              </w:rPr>
              <w:t>UHF: Từ 400 MHz đến 470 MHz</w:t>
            </w:r>
          </w:p>
        </w:tc>
        <w:tc>
          <w:tcPr>
            <w:tcW w:w="1418" w:type="dxa"/>
            <w:vAlign w:val="center"/>
          </w:tcPr>
          <w:p w:rsidR="000F5256" w:rsidRPr="001266F3" w:rsidRDefault="000F5256" w:rsidP="007E5860">
            <w:pPr>
              <w:spacing w:line="264" w:lineRule="auto"/>
              <w:jc w:val="center"/>
              <w:rPr>
                <w:b/>
                <w:sz w:val="26"/>
                <w:szCs w:val="26"/>
              </w:rPr>
            </w:pPr>
          </w:p>
        </w:tc>
      </w:tr>
      <w:tr w:rsidR="000F5256" w:rsidRPr="00557317" w:rsidTr="007E5860">
        <w:trPr>
          <w:trHeight w:val="353"/>
        </w:trPr>
        <w:tc>
          <w:tcPr>
            <w:tcW w:w="738" w:type="dxa"/>
            <w:vMerge/>
            <w:shd w:val="clear" w:color="auto" w:fill="auto"/>
            <w:vAlign w:val="center"/>
          </w:tcPr>
          <w:p w:rsidR="000F5256" w:rsidRPr="0037337E"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Độ rộng kênh</w:t>
            </w:r>
          </w:p>
        </w:tc>
        <w:tc>
          <w:tcPr>
            <w:tcW w:w="3969" w:type="dxa"/>
            <w:shd w:val="clear" w:color="auto" w:fill="auto"/>
            <w:vAlign w:val="center"/>
          </w:tcPr>
          <w:p w:rsidR="000F5256" w:rsidRPr="00811007" w:rsidRDefault="000F5256" w:rsidP="007E5860">
            <w:pPr>
              <w:rPr>
                <w:sz w:val="26"/>
                <w:szCs w:val="26"/>
                <w:lang w:val="fr-FR"/>
              </w:rPr>
            </w:pPr>
            <w:r w:rsidRPr="00811007">
              <w:rPr>
                <w:sz w:val="26"/>
                <w:szCs w:val="26"/>
                <w:lang w:val="fr-FR"/>
              </w:rPr>
              <w:t>Analog: 12,5 kHz / 25 kHz</w:t>
            </w:r>
          </w:p>
          <w:p w:rsidR="000F5256" w:rsidRPr="0037337E" w:rsidRDefault="000F5256" w:rsidP="007E5860">
            <w:pPr>
              <w:spacing w:line="264" w:lineRule="auto"/>
              <w:rPr>
                <w:sz w:val="26"/>
                <w:szCs w:val="26"/>
                <w:lang w:val="fr-FR"/>
              </w:rPr>
            </w:pPr>
            <w:r w:rsidRPr="00811007">
              <w:rPr>
                <w:sz w:val="26"/>
                <w:szCs w:val="26"/>
                <w:lang w:val="fr-FR"/>
              </w:rPr>
              <w:t>Digital: 12.5 kHz</w:t>
            </w:r>
          </w:p>
        </w:tc>
        <w:tc>
          <w:tcPr>
            <w:tcW w:w="1418" w:type="dxa"/>
            <w:vAlign w:val="center"/>
          </w:tcPr>
          <w:p w:rsidR="000F5256" w:rsidRPr="0037337E" w:rsidRDefault="000F5256" w:rsidP="007E5860">
            <w:pPr>
              <w:spacing w:line="264" w:lineRule="auto"/>
              <w:jc w:val="center"/>
              <w:rPr>
                <w:b/>
                <w:sz w:val="26"/>
                <w:szCs w:val="26"/>
                <w:lang w:val="fr-FR"/>
              </w:rPr>
            </w:pPr>
          </w:p>
        </w:tc>
      </w:tr>
      <w:tr w:rsidR="000F5256" w:rsidRPr="002A2462" w:rsidTr="007E5860">
        <w:trPr>
          <w:trHeight w:val="353"/>
        </w:trPr>
        <w:tc>
          <w:tcPr>
            <w:tcW w:w="738" w:type="dxa"/>
            <w:vMerge/>
            <w:shd w:val="clear" w:color="auto" w:fill="auto"/>
            <w:vAlign w:val="center"/>
          </w:tcPr>
          <w:p w:rsidR="000F5256" w:rsidRPr="0037337E" w:rsidRDefault="000F5256" w:rsidP="007E5860">
            <w:pPr>
              <w:spacing w:line="264" w:lineRule="auto"/>
              <w:rPr>
                <w:sz w:val="26"/>
                <w:szCs w:val="26"/>
                <w:lang w:val="fr-FR"/>
              </w:rPr>
            </w:pPr>
          </w:p>
        </w:tc>
        <w:tc>
          <w:tcPr>
            <w:tcW w:w="3510" w:type="dxa"/>
            <w:shd w:val="clear" w:color="auto" w:fill="auto"/>
            <w:vAlign w:val="center"/>
          </w:tcPr>
          <w:p w:rsidR="000F5256" w:rsidRPr="0037337E" w:rsidRDefault="000F5256" w:rsidP="007E5860">
            <w:pPr>
              <w:spacing w:line="264" w:lineRule="auto"/>
              <w:rPr>
                <w:sz w:val="26"/>
                <w:szCs w:val="26"/>
                <w:lang w:val="fr-FR"/>
              </w:rPr>
            </w:pPr>
            <w:r w:rsidRPr="00811007">
              <w:rPr>
                <w:sz w:val="26"/>
                <w:szCs w:val="26"/>
                <w:lang w:val="fr-FR"/>
              </w:rPr>
              <w:t>Công suất đầu ra RF</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40 - 1 W (40W@50% Duty, 25W@100 % Duty)</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35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Độ nhạy thu chế độ Analog (20dB SINAD)</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-3 dBμV (0.35 μV)</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35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Độ nhạy thu tín hiệu DMR (5 % BER)</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-7 dBμV (0.22 μV)</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35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Độ nhạy thu tín hiệu DMR (1 % BER)</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-5 dBμV (0.28 μV)</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35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Điện áp hoạt động</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10.8 - 15.6 V DC</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26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Nhiệt độ hoạt động</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-30 ºC đến +60 ºC</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35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Độ ổn định tần số</w:t>
            </w:r>
          </w:p>
        </w:tc>
        <w:tc>
          <w:tcPr>
            <w:tcW w:w="3969" w:type="dxa"/>
            <w:shd w:val="clear" w:color="auto" w:fill="auto"/>
            <w:vAlign w:val="center"/>
          </w:tcPr>
          <w:p w:rsidR="000F5256" w:rsidRPr="00811007" w:rsidRDefault="000F5256" w:rsidP="007E5860">
            <w:pPr>
              <w:spacing w:line="264" w:lineRule="auto"/>
              <w:rPr>
                <w:sz w:val="26"/>
                <w:szCs w:val="26"/>
              </w:rPr>
            </w:pPr>
            <w:r w:rsidRPr="00811007">
              <w:rPr>
                <w:rStyle w:val="fontstyle01"/>
                <w:sz w:val="26"/>
                <w:szCs w:val="26"/>
              </w:rPr>
              <w:t xml:space="preserve">± </w:t>
            </w:r>
            <w:r w:rsidRPr="00811007">
              <w:rPr>
                <w:sz w:val="26"/>
                <w:szCs w:val="26"/>
              </w:rPr>
              <w:t>0,5 ppm</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26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b/>
                <w:sz w:val="26"/>
                <w:szCs w:val="26"/>
              </w:rPr>
            </w:pPr>
            <w:r w:rsidRPr="00811007">
              <w:rPr>
                <w:sz w:val="26"/>
                <w:szCs w:val="26"/>
              </w:rPr>
              <w:t>Độ méo âm thanh</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 1%</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rPr>
          <w:trHeight w:val="353"/>
        </w:trPr>
        <w:tc>
          <w:tcPr>
            <w:tcW w:w="738" w:type="dxa"/>
            <w:vMerge/>
            <w:shd w:val="clear" w:color="auto" w:fill="auto"/>
            <w:vAlign w:val="center"/>
          </w:tcPr>
          <w:p w:rsidR="000F5256" w:rsidRPr="00811007" w:rsidRDefault="000F5256" w:rsidP="007E5860">
            <w:pPr>
              <w:spacing w:line="264" w:lineRule="auto"/>
              <w:rPr>
                <w:sz w:val="26"/>
                <w:szCs w:val="26"/>
              </w:rPr>
            </w:pPr>
          </w:p>
        </w:tc>
        <w:tc>
          <w:tcPr>
            <w:tcW w:w="3510" w:type="dxa"/>
            <w:shd w:val="clear" w:color="auto" w:fill="auto"/>
            <w:vAlign w:val="center"/>
          </w:tcPr>
          <w:p w:rsidR="000F5256" w:rsidRPr="00811007" w:rsidRDefault="000F5256" w:rsidP="007E5860">
            <w:pPr>
              <w:spacing w:line="264" w:lineRule="auto"/>
              <w:rPr>
                <w:sz w:val="26"/>
                <w:szCs w:val="26"/>
              </w:rPr>
            </w:pPr>
            <w:r w:rsidRPr="00811007">
              <w:rPr>
                <w:sz w:val="26"/>
                <w:szCs w:val="26"/>
              </w:rPr>
              <w:t>Từ chối giả lập</w:t>
            </w:r>
          </w:p>
        </w:tc>
        <w:tc>
          <w:tcPr>
            <w:tcW w:w="3969" w:type="dxa"/>
            <w:shd w:val="clear" w:color="auto" w:fill="auto"/>
            <w:vAlign w:val="center"/>
          </w:tcPr>
          <w:p w:rsidR="000F5256" w:rsidRPr="00811007" w:rsidRDefault="000F5256" w:rsidP="007E5860">
            <w:pPr>
              <w:spacing w:line="264" w:lineRule="auto"/>
              <w:rPr>
                <w:sz w:val="26"/>
                <w:szCs w:val="26"/>
              </w:rPr>
            </w:pPr>
            <w:r w:rsidRPr="00811007">
              <w:rPr>
                <w:sz w:val="26"/>
                <w:szCs w:val="26"/>
              </w:rPr>
              <w:t>85 dB</w:t>
            </w:r>
          </w:p>
        </w:tc>
        <w:tc>
          <w:tcPr>
            <w:tcW w:w="1418" w:type="dxa"/>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Bộ nguồn AC/DC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Điện áp vào danh định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Đảm bảo hoạt động được tại 220VAC, 47 Hz - 63 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Điện áp ra danh định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12 VDC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Dòng điện ra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28 A</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Dòng 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28 A</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Bảo vệ quá tải và short-circuit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Có</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Bộ Link repeater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Chuẩn công nghệ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nghệ DMR digital Tier II, and FM analog protocols</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Chế độ hoạt động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Cả 3 chế độ Anlog/Digital/Mixed</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 (MHz)</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UHF: Từ 400 MHz đến 470 MHz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557317"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rộng kênh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rPr>
                <w:sz w:val="26"/>
                <w:szCs w:val="26"/>
                <w:lang w:val="fr-FR"/>
              </w:rPr>
            </w:pPr>
            <w:r w:rsidRPr="00811007">
              <w:rPr>
                <w:sz w:val="26"/>
                <w:szCs w:val="26"/>
                <w:lang w:val="fr-FR"/>
              </w:rPr>
              <w:t>Analog: 2,5 kHz / 25 kHz</w:t>
            </w:r>
          </w:p>
          <w:p w:rsidR="000F5256" w:rsidRPr="0037337E" w:rsidRDefault="000F5256" w:rsidP="007E5860">
            <w:pPr>
              <w:spacing w:line="264" w:lineRule="auto"/>
              <w:rPr>
                <w:sz w:val="26"/>
                <w:szCs w:val="26"/>
                <w:lang w:val="fr-FR"/>
              </w:rPr>
            </w:pPr>
            <w:r w:rsidRPr="00811007">
              <w:rPr>
                <w:sz w:val="26"/>
                <w:szCs w:val="26"/>
                <w:lang w:val="fr-FR"/>
              </w:rPr>
              <w:t>Digital: 2.5 kHz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37337E" w:rsidRDefault="000F5256" w:rsidP="007E5860">
            <w:pPr>
              <w:spacing w:line="264" w:lineRule="auto"/>
              <w:jc w:val="center"/>
              <w:rPr>
                <w:b/>
                <w:sz w:val="26"/>
                <w:szCs w:val="26"/>
                <w:lang w:val="fr-FR"/>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37337E" w:rsidRDefault="000F5256" w:rsidP="007E5860">
            <w:pPr>
              <w:spacing w:line="264" w:lineRule="auto"/>
              <w:rPr>
                <w:sz w:val="26"/>
                <w:szCs w:val="26"/>
                <w:lang w:val="fr-FR"/>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37337E" w:rsidRDefault="000F5256" w:rsidP="007E5860">
            <w:pPr>
              <w:spacing w:line="264" w:lineRule="auto"/>
              <w:rPr>
                <w:sz w:val="26"/>
                <w:szCs w:val="26"/>
                <w:lang w:val="fr-FR"/>
              </w:rPr>
            </w:pPr>
            <w:r w:rsidRPr="00811007">
              <w:rPr>
                <w:sz w:val="26"/>
                <w:szCs w:val="26"/>
                <w:lang w:val="fr-FR"/>
              </w:rPr>
              <w:t>Độ ổn định tần số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0.5 ppm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17"/>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 máy (max)</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45 W</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Anten thu/phát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UHF: Từ 430 MHz đến 490 MHz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227"/>
        </w:trPr>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anten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Vô hướng</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lợi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5.9 dBi</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200 W</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Tỉ số sóng đứng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1,5:1</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 xml:space="preserve">Bộ giá đỡ anten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bát đôi phi 34 dày 3,2 ly, rộng 0,5M (loại nhúng nóng kẽm)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Cáp đồng trục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RG8/U</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Bộ đầu nối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đầu nối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PL259 male/female</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Chống sét đường phi đơ</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10MHz-1000MHz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Hệ số sóng đứng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1.2:1</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Mức suy hao công suất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0.3dB</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35"/>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Đầu nối cáp</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MJ/ MP</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35"/>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Suy hao đầu vào/ra</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0.1 db</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Bình ắc quy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bình ắc quy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Ắc quy khô</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Điện áp</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12 V</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Dung lượng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100 Ah</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Tủ đựng thiết bị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20U - 19 inch</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Kích thước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H1020xW600xD600mm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Chất liệu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Thép vỏ tủ 1mm, khung gắn thiết bị 1.5mm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xml:space="preserve">Cửa trước &amp; sau dạng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Cánh lưới</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xml:space="preserve">Hai cánh hông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Có thể tháo lắp được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Phụ kiện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 bộ bánh xe, 1 bộ chân đế, 24 bộ ốc, 2 quạt hút, 1 thanh nguồn 6 port</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Màu sắc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Đen</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Phụ kiện lắp đặt kèm tài liệu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Đầy đủ phụ kiện và tài liệu đi kèm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5"/>
              </w:numPr>
              <w:autoSpaceDE/>
              <w:autoSpaceDN/>
              <w:spacing w:line="264" w:lineRule="auto"/>
              <w:rPr>
                <w:b/>
                <w:sz w:val="26"/>
                <w:szCs w:val="26"/>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
                <w:sz w:val="26"/>
                <w:szCs w:val="26"/>
              </w:rPr>
              <w:t>TRẠM ĐIỀU HÀNH GẮN CỐ ĐỊNH</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6"/>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Máy thu phát kỹ thuật số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sz w:val="26"/>
                <w:szCs w:val="26"/>
              </w:rPr>
              <w:t>Chuẩn công nghệ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nghệ DMR digital Tier II, and FM analog protocols</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Chế độ hoạt động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Cả 3 chế độ Anlog/Digital/Mixed</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 (MHz)</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UHF: Từ 400 MHz đến 470 MHz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557317" w:rsidTr="007E5860">
        <w:trPr>
          <w:trHeight w:val="623"/>
        </w:trPr>
        <w:tc>
          <w:tcPr>
            <w:tcW w:w="738" w:type="dxa"/>
            <w:vMerge/>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rộng kênh</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rPr>
                <w:sz w:val="26"/>
                <w:szCs w:val="26"/>
                <w:lang w:val="fr-FR"/>
              </w:rPr>
            </w:pPr>
            <w:r w:rsidRPr="00811007">
              <w:rPr>
                <w:sz w:val="26"/>
                <w:szCs w:val="26"/>
                <w:lang w:val="fr-FR"/>
              </w:rPr>
              <w:t>Analog: 12,5 kHz / 25 kHz</w:t>
            </w:r>
          </w:p>
          <w:p w:rsidR="000F5256" w:rsidRPr="00811007" w:rsidRDefault="000F5256" w:rsidP="007E5860">
            <w:pPr>
              <w:spacing w:line="264" w:lineRule="auto"/>
              <w:rPr>
                <w:sz w:val="26"/>
                <w:szCs w:val="26"/>
                <w:lang w:val="fr-FR"/>
              </w:rPr>
            </w:pPr>
            <w:r w:rsidRPr="00811007">
              <w:rPr>
                <w:sz w:val="26"/>
                <w:szCs w:val="26"/>
                <w:lang w:val="fr-FR"/>
              </w:rPr>
              <w:t>Digital: 12.5 kHz</w:t>
            </w:r>
          </w:p>
        </w:tc>
        <w:tc>
          <w:tcPr>
            <w:tcW w:w="1418" w:type="dxa"/>
            <w:tcBorders>
              <w:top w:val="single" w:sz="4" w:space="0" w:color="auto"/>
              <w:left w:val="single" w:sz="4" w:space="0" w:color="auto"/>
              <w:right w:val="single" w:sz="4" w:space="0" w:color="auto"/>
            </w:tcBorders>
            <w:vAlign w:val="center"/>
          </w:tcPr>
          <w:p w:rsidR="000F5256" w:rsidRPr="0037337E" w:rsidRDefault="000F5256" w:rsidP="007E5860">
            <w:pPr>
              <w:spacing w:line="264" w:lineRule="auto"/>
              <w:jc w:val="center"/>
              <w:rPr>
                <w:b/>
                <w:sz w:val="26"/>
                <w:szCs w:val="26"/>
                <w:lang w:val="fr-FR"/>
              </w:rPr>
            </w:pPr>
          </w:p>
        </w:tc>
      </w:tr>
      <w:tr w:rsidR="000F5256" w:rsidRPr="002A2462" w:rsidTr="007E5860">
        <w:trPr>
          <w:trHeight w:val="335"/>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lang w:val="fr-FR"/>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fr-FR"/>
              </w:rPr>
            </w:pPr>
            <w:r w:rsidRPr="00811007">
              <w:rPr>
                <w:sz w:val="26"/>
                <w:szCs w:val="26"/>
                <w:lang w:val="fr-FR"/>
              </w:rPr>
              <w:t>Độ ổn định tần số</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±0.5 ppm</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35"/>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 máy (max)</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45W</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1073"/>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nhạy thu chế độ DMR 12.5 kHz Digital, 5 % BER</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0.18µV</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nhạy thu tín hiệu Analog 25 kHz, 12 dB SINAD</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0.24µV</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53"/>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nhạy thu tín hiệu Analog 12.5 kHz, 12 dB SINAD</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0.20µV</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263"/>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méo âm thanh ở mức</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3%</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98"/>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Khả năng chuyển vùng (Roaming)</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Đảm bảo cả 2 chế độ tự động và thủ công</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17"/>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rStyle w:val="A11"/>
                <w:sz w:val="26"/>
                <w:szCs w:val="26"/>
              </w:rPr>
              <w:t>Giao thức kỹ thuật số</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Đảm bảo ETSI TS 102 361-1, -2, -3</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335D4B" w:rsidTr="007E5860">
        <w:trPr>
          <w:trHeight w:val="398"/>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rStyle w:val="A11"/>
                <w:sz w:val="26"/>
                <w:szCs w:val="26"/>
              </w:rPr>
              <w:t>Từ chối tín hiệu giả</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rPr>
              <w:t>Đảm bảo 75 db</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C84A0A" w:rsidTr="007E5860">
        <w:trPr>
          <w:trHeight w:val="398"/>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lang w:val="da-DK"/>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rPr>
              <w:t>Tiêu chuẩn quân sự</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MIL-STD 810C/D/E/F/G/H</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lang w:val="da-DK"/>
              </w:rPr>
            </w:pPr>
          </w:p>
        </w:tc>
      </w:tr>
      <w:tr w:rsidR="000F5256" w:rsidRPr="002A2462" w:rsidTr="007E5860">
        <w:trPr>
          <w:trHeight w:val="398"/>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lang w:val="da-DK"/>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lang w:val="da-DK"/>
              </w:rPr>
            </w:pPr>
            <w:r w:rsidRPr="00811007">
              <w:rPr>
                <w:sz w:val="26"/>
                <w:szCs w:val="26"/>
                <w:lang w:val="da-DK"/>
              </w:rPr>
              <w:t>Tiêu chuẩn chống bụi chống nước</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IP54</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Điện áp làm việc bình thường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rPr>
                <w:sz w:val="26"/>
                <w:szCs w:val="26"/>
              </w:rPr>
            </w:pPr>
            <w:r w:rsidRPr="00811007">
              <w:rPr>
                <w:sz w:val="26"/>
              </w:rPr>
              <w:t>13.6 V DC ± 15 %</w:t>
            </w:r>
          </w:p>
          <w:p w:rsidR="000F5256" w:rsidRPr="00811007" w:rsidRDefault="000F5256" w:rsidP="007E5860">
            <w:pPr>
              <w:spacing w:line="264" w:lineRule="auto"/>
              <w:rPr>
                <w:sz w:val="26"/>
                <w:szCs w:val="26"/>
              </w:rPr>
            </w:pPr>
            <w:r w:rsidRPr="00811007">
              <w:rPr>
                <w:sz w:val="26"/>
                <w:szCs w:val="26"/>
              </w:rPr>
              <w:t>Đảm bảo hoạt động được tại 12VDC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Microphone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Có</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 âm thanh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4W</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6"/>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Anten thu/phát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UHF: Từ 430 MHz đến 490 MHz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anten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Vô hướng</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lợi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5.9 dBi</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200 W</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407"/>
        </w:trPr>
        <w:tc>
          <w:tcPr>
            <w:tcW w:w="738" w:type="dxa"/>
            <w:vMerge/>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Tỉ số sóng đứng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1,5:1</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6"/>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 xml:space="preserve">Cáp đồng trục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RG8/U</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6"/>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Bộ đầu nối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sz w:val="26"/>
                <w:szCs w:val="26"/>
              </w:rPr>
              <w:t>Loại đầu nối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PL259 male/female</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6"/>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Chống sét đường phi đơ</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10MHz-1000MHz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Hệ số sóng đứng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1.2:1</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Mức suy hao công suất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0.3dB</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Đầu nối cáp</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MJ/ MP</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227"/>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Suy hao đầu vào/ra</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0.1 db</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6"/>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Bộ nguồn AC/DC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Điện áp vào danh định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Đảm bảo hoạt động được tại 220VAC, 47Hz-63Hz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Điện áp ra danh định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13.8 VDC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Dòng điện ra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28 A</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Dòng 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28 A</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Điều chỉnh điện áp ra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9 đến 15 VDC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272"/>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Bảo vệ quá tải và short-circuit</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Có</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Cs/>
                <w:sz w:val="26"/>
                <w:szCs w:val="26"/>
                <w:lang w:val="nl-NL"/>
              </w:rPr>
              <w:t xml:space="preserve">Phụ kiện đồng bộ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Cs/>
                <w:sz w:val="26"/>
                <w:szCs w:val="26"/>
              </w:rPr>
            </w:pPr>
            <w:r w:rsidRPr="00811007">
              <w:rPr>
                <w:bCs/>
                <w:sz w:val="26"/>
                <w:szCs w:val="26"/>
              </w:rPr>
              <w:t>Gồm: đầu nối, cáp chuyển, giá đỡ anten và các phụ kiện đi kèm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C84A0A"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5"/>
              </w:numPr>
              <w:autoSpaceDE/>
              <w:autoSpaceDN/>
              <w:spacing w:line="264" w:lineRule="auto"/>
              <w:rPr>
                <w:b/>
                <w:sz w:val="26"/>
                <w:szCs w:val="26"/>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b/>
                <w:sz w:val="26"/>
                <w:szCs w:val="26"/>
                <w:lang w:val="da-DK"/>
              </w:rPr>
              <w:t>BỘ CHUYỂN ĐỔI TÍN HIỆU ANALOG SANG DIGITAL</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C84A0A" w:rsidRDefault="000F5256" w:rsidP="007E5860">
            <w:pPr>
              <w:spacing w:line="264" w:lineRule="auto"/>
              <w:jc w:val="center"/>
              <w:rPr>
                <w:b/>
                <w:sz w:val="26"/>
                <w:szCs w:val="26"/>
                <w:lang w:val="da-DK"/>
              </w:rPr>
            </w:pPr>
          </w:p>
        </w:tc>
      </w:tr>
      <w:tr w:rsidR="000F5256" w:rsidRPr="00557317"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lang w:val="da-DK"/>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37337E" w:rsidRDefault="000F5256" w:rsidP="007E5860">
            <w:pPr>
              <w:spacing w:line="264" w:lineRule="auto"/>
              <w:rPr>
                <w:bCs/>
                <w:sz w:val="26"/>
                <w:szCs w:val="26"/>
                <w:lang w:val="da-DK"/>
              </w:rPr>
            </w:pPr>
            <w:r w:rsidRPr="00811007">
              <w:rPr>
                <w:b/>
                <w:sz w:val="26"/>
                <w:szCs w:val="26"/>
                <w:lang w:val="da-DK"/>
              </w:rPr>
              <w:t>Máy bộ đàm cố định kỹ thuật số UHF</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37337E" w:rsidRDefault="000F5256" w:rsidP="007E5860">
            <w:pPr>
              <w:spacing w:line="264" w:lineRule="auto"/>
              <w:jc w:val="center"/>
              <w:rPr>
                <w:b/>
                <w:sz w:val="26"/>
                <w:szCs w:val="26"/>
                <w:lang w:val="da-DK"/>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lang w:val="da-DK"/>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Cs/>
                <w:sz w:val="26"/>
                <w:szCs w:val="26"/>
                <w:lang w:val="da-DK"/>
              </w:rPr>
            </w:pPr>
            <w:r w:rsidRPr="00811007">
              <w:rPr>
                <w:bCs/>
                <w:sz w:val="26"/>
                <w:szCs w:val="26"/>
                <w:lang w:val="da-DK"/>
              </w:rPr>
              <w:t>Băng tần sử dụng: UHF;</w:t>
            </w:r>
            <w:r w:rsidRPr="00811007">
              <w:rPr>
                <w:bCs/>
                <w:sz w:val="26"/>
                <w:szCs w:val="26"/>
                <w:lang w:val="da-DK"/>
              </w:rPr>
              <w:br/>
              <w:t>Dải tần số hoạt động: 400 - 470 MHz;</w:t>
            </w:r>
            <w:r w:rsidRPr="00811007">
              <w:rPr>
                <w:bCs/>
                <w:sz w:val="26"/>
                <w:szCs w:val="26"/>
                <w:lang w:val="da-DK"/>
              </w:rPr>
              <w:br/>
              <w:t>Độ rộng kênh: Analog: 12,5 kHz / 25kHz, Digital: 12.5 kHz;</w:t>
            </w:r>
          </w:p>
          <w:p w:rsidR="000F5256" w:rsidRPr="00811007" w:rsidRDefault="000F5256" w:rsidP="007E5860">
            <w:pPr>
              <w:spacing w:line="264" w:lineRule="auto"/>
              <w:rPr>
                <w:bCs/>
                <w:sz w:val="26"/>
                <w:szCs w:val="26"/>
                <w:lang w:val="da-DK"/>
              </w:rPr>
            </w:pPr>
            <w:r w:rsidRPr="00811007">
              <w:rPr>
                <w:bCs/>
                <w:sz w:val="26"/>
                <w:szCs w:val="26"/>
                <w:lang w:val="da-DK"/>
              </w:rPr>
              <w:t>Chuẩn công nghệ: Công nghệ DMR digital Tier II, and FM analog protocols;</w:t>
            </w:r>
            <w:r w:rsidRPr="00811007">
              <w:rPr>
                <w:bCs/>
                <w:sz w:val="26"/>
                <w:szCs w:val="26"/>
                <w:lang w:val="da-DK"/>
              </w:rPr>
              <w:br/>
              <w:t>Công suất phát: ≥ 45 W;</w:t>
            </w:r>
            <w:r w:rsidRPr="00811007">
              <w:rPr>
                <w:bCs/>
                <w:sz w:val="26"/>
                <w:szCs w:val="26"/>
                <w:lang w:val="da-DK"/>
              </w:rPr>
              <w:br/>
              <w:t>Độ nhạy thu DMR 12.5 kHz Digital, 5 % BER: 0.18 µV;</w:t>
            </w:r>
          </w:p>
          <w:p w:rsidR="000F5256" w:rsidRPr="00811007" w:rsidRDefault="000F5256" w:rsidP="007E5860">
            <w:pPr>
              <w:spacing w:line="264" w:lineRule="auto"/>
              <w:rPr>
                <w:bCs/>
                <w:sz w:val="26"/>
                <w:szCs w:val="26"/>
                <w:lang w:val="da-DK"/>
              </w:rPr>
            </w:pPr>
            <w:r w:rsidRPr="00811007">
              <w:rPr>
                <w:bCs/>
                <w:sz w:val="26"/>
                <w:szCs w:val="26"/>
                <w:lang w:val="da-DK"/>
              </w:rPr>
              <w:t>Độ nhạy thu Analog 25 kHz, 12 dB SINAD: 0.24 µV;</w:t>
            </w:r>
            <w:r w:rsidRPr="00811007">
              <w:rPr>
                <w:bCs/>
                <w:sz w:val="26"/>
                <w:szCs w:val="26"/>
                <w:lang w:val="da-DK"/>
              </w:rPr>
              <w:br/>
              <w:t>Độ nhạy thu Analog 12.5 kHz, 12 dB SINAD: 0.20 µV;</w:t>
            </w:r>
          </w:p>
          <w:p w:rsidR="000F5256" w:rsidRPr="00811007" w:rsidRDefault="000F5256" w:rsidP="007E5860">
            <w:pPr>
              <w:spacing w:line="264" w:lineRule="auto"/>
              <w:rPr>
                <w:bCs/>
                <w:sz w:val="26"/>
                <w:szCs w:val="26"/>
              </w:rPr>
            </w:pPr>
            <w:r w:rsidRPr="00811007">
              <w:rPr>
                <w:bCs/>
                <w:sz w:val="26"/>
                <w:szCs w:val="26"/>
              </w:rPr>
              <w:t>Micro đàm thoại: có.</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537E21" w:rsidRDefault="000F5256" w:rsidP="007E5860">
            <w:pPr>
              <w:spacing w:line="264" w:lineRule="auto"/>
              <w:jc w:val="center"/>
              <w:rPr>
                <w:b/>
                <w:bCs/>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Cs/>
                <w:sz w:val="26"/>
                <w:szCs w:val="26"/>
              </w:rPr>
            </w:pPr>
            <w:r w:rsidRPr="00811007">
              <w:rPr>
                <w:b/>
                <w:sz w:val="26"/>
                <w:szCs w:val="26"/>
              </w:rPr>
              <w:t>Máy bộ đàm cố định kỹ thuật số VHF</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37337E" w:rsidTr="007E5860">
        <w:tc>
          <w:tcPr>
            <w:tcW w:w="738" w:type="dxa"/>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Cs/>
                <w:sz w:val="26"/>
                <w:szCs w:val="26"/>
              </w:rPr>
            </w:pPr>
            <w:r w:rsidRPr="00811007">
              <w:rPr>
                <w:bCs/>
                <w:sz w:val="26"/>
                <w:szCs w:val="26"/>
              </w:rPr>
              <w:t>Băng tần sử dụng: VHF;</w:t>
            </w:r>
            <w:r w:rsidRPr="00811007">
              <w:rPr>
                <w:bCs/>
                <w:sz w:val="26"/>
                <w:szCs w:val="26"/>
              </w:rPr>
              <w:br/>
              <w:t>Dải tần số hoạt động: 136 - 174 MHz;</w:t>
            </w:r>
            <w:r w:rsidRPr="00811007">
              <w:rPr>
                <w:bCs/>
                <w:sz w:val="26"/>
                <w:szCs w:val="26"/>
              </w:rPr>
              <w:br/>
              <w:t>Độ rộng kênh: Analog: 12,5kHz /25kHz, Digital: 12.5 kHz;</w:t>
            </w:r>
          </w:p>
          <w:p w:rsidR="000F5256" w:rsidRPr="00C84A0A" w:rsidRDefault="000F5256" w:rsidP="007E5860">
            <w:pPr>
              <w:spacing w:line="264" w:lineRule="auto"/>
              <w:rPr>
                <w:bCs/>
                <w:sz w:val="26"/>
                <w:szCs w:val="26"/>
              </w:rPr>
            </w:pPr>
            <w:r w:rsidRPr="00C84A0A">
              <w:rPr>
                <w:bCs/>
                <w:sz w:val="26"/>
                <w:szCs w:val="26"/>
              </w:rPr>
              <w:lastRenderedPageBreak/>
              <w:t>Chuẩn công nghệ: Công nghệ DMR digital Tier II, and FM analog protocols;</w:t>
            </w:r>
            <w:r w:rsidRPr="00C84A0A">
              <w:rPr>
                <w:bCs/>
                <w:sz w:val="26"/>
                <w:szCs w:val="26"/>
              </w:rPr>
              <w:br/>
              <w:t>Công suất phát: ≥ 50 W;</w:t>
            </w:r>
          </w:p>
          <w:p w:rsidR="000F5256" w:rsidRPr="00C84A0A" w:rsidRDefault="000F5256" w:rsidP="007E5860">
            <w:pPr>
              <w:spacing w:line="264" w:lineRule="auto"/>
              <w:rPr>
                <w:bCs/>
                <w:sz w:val="26"/>
                <w:szCs w:val="26"/>
              </w:rPr>
            </w:pPr>
            <w:r w:rsidRPr="00C84A0A">
              <w:rPr>
                <w:bCs/>
                <w:sz w:val="26"/>
                <w:szCs w:val="26"/>
              </w:rPr>
              <w:t>Độ nhạy thu DMR 12.5 kHz Digital, 5 % BER: 0.18 µV;</w:t>
            </w:r>
          </w:p>
          <w:p w:rsidR="000F5256" w:rsidRPr="00C84A0A" w:rsidRDefault="000F5256" w:rsidP="007E5860">
            <w:pPr>
              <w:spacing w:line="264" w:lineRule="auto"/>
              <w:rPr>
                <w:bCs/>
                <w:sz w:val="26"/>
                <w:szCs w:val="26"/>
              </w:rPr>
            </w:pPr>
            <w:r w:rsidRPr="00C84A0A">
              <w:rPr>
                <w:bCs/>
                <w:sz w:val="26"/>
                <w:szCs w:val="26"/>
              </w:rPr>
              <w:t>Độ nhạy thu Analog 25 kHz, 12 dB SINAD: 0.24 µV;</w:t>
            </w:r>
            <w:r w:rsidRPr="00C84A0A">
              <w:rPr>
                <w:bCs/>
                <w:sz w:val="26"/>
                <w:szCs w:val="26"/>
              </w:rPr>
              <w:br/>
              <w:t>Độ nhạy thu Analog 12.5 kHz, 12 dB SINAD: 0.20 µV.</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C84A0A" w:rsidRDefault="000F5256" w:rsidP="007E5860">
            <w:pPr>
              <w:spacing w:line="264" w:lineRule="auto"/>
              <w:jc w:val="center"/>
              <w:rPr>
                <w:b/>
                <w:bCs/>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C84A0A" w:rsidRDefault="000F5256" w:rsidP="000F5256">
            <w:pPr>
              <w:widowControl/>
              <w:numPr>
                <w:ilvl w:val="0"/>
                <w:numId w:val="17"/>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Anten thu, phát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57690F" w:rsidTr="007E5860">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lang w:val="da-DK"/>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UHF: Từ 430 MHz đến 490 MHz</w:t>
            </w:r>
          </w:p>
        </w:tc>
        <w:tc>
          <w:tcPr>
            <w:tcW w:w="1418" w:type="dxa"/>
            <w:vMerge w:val="restart"/>
            <w:tcBorders>
              <w:top w:val="single" w:sz="4" w:space="0" w:color="auto"/>
              <w:left w:val="single" w:sz="4" w:space="0" w:color="auto"/>
              <w:right w:val="single" w:sz="4" w:space="0" w:color="auto"/>
            </w:tcBorders>
            <w:vAlign w:val="center"/>
          </w:tcPr>
          <w:p w:rsidR="000F5256" w:rsidRPr="0057690F" w:rsidRDefault="000F5256" w:rsidP="007E5860">
            <w:pPr>
              <w:spacing w:line="264" w:lineRule="auto"/>
              <w:jc w:val="center"/>
              <w:rPr>
                <w:bCs/>
                <w:sz w:val="26"/>
                <w:szCs w:val="26"/>
              </w:rPr>
            </w:pPr>
            <w:r w:rsidRPr="0057690F">
              <w:rPr>
                <w:bCs/>
                <w:sz w:val="26"/>
                <w:szCs w:val="26"/>
              </w:rPr>
              <w:t>(3 cái) cho b</w:t>
            </w:r>
            <w:r>
              <w:rPr>
                <w:bCs/>
                <w:sz w:val="26"/>
                <w:szCs w:val="26"/>
              </w:rPr>
              <w:t>ă</w:t>
            </w:r>
            <w:r w:rsidRPr="0057690F">
              <w:rPr>
                <w:bCs/>
                <w:sz w:val="26"/>
                <w:szCs w:val="26"/>
              </w:rPr>
              <w:t>ng tần UHF</w:t>
            </w: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anten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Vô hướng</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lợi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5.9 dBi</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200 W</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Tỉ số sóng đứng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1,5:1</w:t>
            </w:r>
          </w:p>
        </w:tc>
        <w:tc>
          <w:tcPr>
            <w:tcW w:w="1418" w:type="dxa"/>
            <w:vMerge/>
            <w:tcBorders>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lang w:val="da-DK"/>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VHF: Từ 144 MHz đến 174 MHz</w:t>
            </w:r>
          </w:p>
        </w:tc>
        <w:tc>
          <w:tcPr>
            <w:tcW w:w="1418" w:type="dxa"/>
            <w:vMerge w:val="restart"/>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r w:rsidRPr="0057690F">
              <w:rPr>
                <w:bCs/>
                <w:sz w:val="26"/>
                <w:szCs w:val="26"/>
              </w:rPr>
              <w:t>(3 cái) cho b</w:t>
            </w:r>
            <w:r>
              <w:rPr>
                <w:bCs/>
                <w:sz w:val="26"/>
                <w:szCs w:val="26"/>
              </w:rPr>
              <w:t>ă</w:t>
            </w:r>
            <w:r w:rsidRPr="0057690F">
              <w:rPr>
                <w:bCs/>
                <w:sz w:val="26"/>
                <w:szCs w:val="26"/>
              </w:rPr>
              <w:t xml:space="preserve">ng tần </w:t>
            </w:r>
            <w:r>
              <w:rPr>
                <w:bCs/>
                <w:sz w:val="26"/>
                <w:szCs w:val="26"/>
              </w:rPr>
              <w:t>V</w:t>
            </w:r>
            <w:r w:rsidRPr="0057690F">
              <w:rPr>
                <w:bCs/>
                <w:sz w:val="26"/>
                <w:szCs w:val="26"/>
              </w:rPr>
              <w:t>HF</w:t>
            </w: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anten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Vô hướng</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lợi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5.9 dBi</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200 W</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17"/>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Tỉ số sóng đứng</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1,5:1</w:t>
            </w:r>
          </w:p>
        </w:tc>
        <w:tc>
          <w:tcPr>
            <w:tcW w:w="1418" w:type="dxa"/>
            <w:vMerge/>
            <w:tcBorders>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 xml:space="preserve">Bộ giá đỡ anten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bát đôi phi 34 dày 3,2ly, rộng 0,5M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 xml:space="preserve">Cáp đồng trục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RG8/U</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Bộ đầu nối dùng cho cáp feeder RG-8/U vào anten và máy bộ đàm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sz w:val="26"/>
                <w:szCs w:val="26"/>
              </w:rPr>
              <w:t>Loại đầu nối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PL259 male/female</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Chống sét đường phi đơ</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F5256" w:rsidRPr="00811007" w:rsidRDefault="000F5256" w:rsidP="007E5860">
            <w:pPr>
              <w:spacing w:line="264" w:lineRule="auto"/>
              <w:rPr>
                <w:sz w:val="26"/>
                <w:szCs w:val="26"/>
              </w:rPr>
            </w:pPr>
            <w:r w:rsidRPr="00811007">
              <w:rPr>
                <w:sz w:val="26"/>
                <w:szCs w:val="26"/>
              </w:rPr>
              <w:t>10MHz-1000MHz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Trở kháng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50 Ω</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Hệ số sóng đứng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1.2:1</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Mức suy hao công suất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0.3dB</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Đầu nối cáp</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MJ/ MP</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35"/>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Suy hao đầu vào/ra</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0.1 db</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Bộ nguồn AC/DC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Điện áp vào danh định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Đảm bảo hoạt động được tại 220VAC, 47Hz-63Hz</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Điện áp ra danh định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12 VDC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Dòng điện ra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28 A</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Dòng 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28 A</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Bảo vệ quá tải và short-circuit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Có</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263"/>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lang w:val="nl-NL"/>
              </w:rPr>
              <w:t xml:space="preserve">Phụ kiện đồng bộ </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bCs/>
                <w:sz w:val="26"/>
                <w:szCs w:val="26"/>
              </w:rPr>
              <w:t xml:space="preserve">Gồm: đầu nối, cáp chuyển, giá đỡ </w:t>
            </w:r>
            <w:r w:rsidRPr="00811007">
              <w:rPr>
                <w:bCs/>
                <w:sz w:val="26"/>
                <w:szCs w:val="26"/>
              </w:rPr>
              <w:lastRenderedPageBreak/>
              <w:t>anten và các phụ kiện đi kèm</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7"/>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Bình ắc quy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14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bình ắc quy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Ắc quy khô</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14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Điện áp</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12V</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Dung lượng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100Ah</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5"/>
              </w:numPr>
              <w:autoSpaceDE/>
              <w:autoSpaceDN/>
              <w:spacing w:line="264" w:lineRule="auto"/>
              <w:rPr>
                <w:b/>
                <w:sz w:val="26"/>
                <w:szCs w:val="26"/>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Máy bộ đàm cầm tay kỹ thuật số</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8"/>
              </w:numPr>
              <w:autoSpaceDE/>
              <w:autoSpaceDN/>
              <w:spacing w:line="264" w:lineRule="auto"/>
              <w:rPr>
                <w:b/>
                <w:sz w:val="26"/>
                <w:szCs w:val="26"/>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sz w:val="26"/>
                <w:szCs w:val="26"/>
              </w:rPr>
              <w:t>Thân máy</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val="restart"/>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Chuẩn công nghệ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nghệ DMR digital, and FM analog protocols</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C84A0A" w:rsidTr="007E5860">
        <w:trPr>
          <w:trHeight w:val="690"/>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Chế độ hoạt động</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Cả 3 chế độ Analog/Digital/Mixed</w:t>
            </w:r>
          </w:p>
        </w:tc>
        <w:tc>
          <w:tcPr>
            <w:tcW w:w="1418" w:type="dxa"/>
            <w:tcBorders>
              <w:top w:val="single" w:sz="4" w:space="0" w:color="auto"/>
              <w:left w:val="single" w:sz="4" w:space="0" w:color="auto"/>
              <w:right w:val="single" w:sz="4" w:space="0" w:color="auto"/>
            </w:tcBorders>
            <w:vAlign w:val="center"/>
          </w:tcPr>
          <w:p w:rsidR="000F5256" w:rsidRPr="00755FF4" w:rsidRDefault="000F5256" w:rsidP="007E5860">
            <w:pPr>
              <w:spacing w:line="264" w:lineRule="auto"/>
              <w:jc w:val="center"/>
              <w:rPr>
                <w:b/>
                <w:sz w:val="26"/>
                <w:szCs w:val="26"/>
                <w:lang w:val="da-DK"/>
              </w:rPr>
            </w:pPr>
          </w:p>
        </w:tc>
      </w:tr>
      <w:tr w:rsidR="000F5256" w:rsidRPr="002A2462" w:rsidTr="007E5860">
        <w:trPr>
          <w:trHeight w:val="380"/>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Dải tần (MHz)</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UHF: Từ 400MHz đến 470MHz</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Dung lượng kênh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64</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557317" w:rsidTr="007E5860">
        <w:trPr>
          <w:trHeight w:val="272"/>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rộng kênh</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rPr>
                <w:sz w:val="26"/>
                <w:szCs w:val="26"/>
                <w:lang w:val="fr-FR"/>
              </w:rPr>
            </w:pPr>
            <w:r w:rsidRPr="00811007">
              <w:rPr>
                <w:sz w:val="26"/>
                <w:szCs w:val="26"/>
                <w:lang w:val="fr-FR"/>
              </w:rPr>
              <w:t>Analog: 12,5 kHz / 25 kHz</w:t>
            </w:r>
          </w:p>
          <w:p w:rsidR="000F5256" w:rsidRPr="0037337E" w:rsidRDefault="000F5256" w:rsidP="007E5860">
            <w:pPr>
              <w:spacing w:line="264" w:lineRule="auto"/>
              <w:rPr>
                <w:sz w:val="26"/>
                <w:szCs w:val="26"/>
                <w:lang w:val="fr-FR"/>
              </w:rPr>
            </w:pPr>
            <w:r w:rsidRPr="00811007">
              <w:rPr>
                <w:sz w:val="26"/>
                <w:szCs w:val="26"/>
                <w:lang w:val="fr-FR"/>
              </w:rPr>
              <w:t>Digital: 12.5 kHz</w:t>
            </w:r>
          </w:p>
        </w:tc>
        <w:tc>
          <w:tcPr>
            <w:tcW w:w="1418" w:type="dxa"/>
            <w:tcBorders>
              <w:top w:val="single" w:sz="4" w:space="0" w:color="auto"/>
              <w:left w:val="single" w:sz="4" w:space="0" w:color="auto"/>
              <w:right w:val="single" w:sz="4" w:space="0" w:color="auto"/>
            </w:tcBorders>
            <w:vAlign w:val="center"/>
          </w:tcPr>
          <w:p w:rsidR="000F5256" w:rsidRPr="0037337E" w:rsidRDefault="000F5256" w:rsidP="007E5860">
            <w:pPr>
              <w:spacing w:line="264" w:lineRule="auto"/>
              <w:jc w:val="center"/>
              <w:rPr>
                <w:b/>
                <w:sz w:val="26"/>
                <w:szCs w:val="26"/>
                <w:lang w:val="fr-FR"/>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37337E" w:rsidRDefault="000F5256" w:rsidP="007E5860">
            <w:pPr>
              <w:spacing w:line="264" w:lineRule="auto"/>
              <w:ind w:left="502"/>
              <w:rPr>
                <w:b/>
                <w:sz w:val="26"/>
                <w:szCs w:val="26"/>
                <w:lang w:val="fr-FR"/>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37337E" w:rsidRDefault="000F5256" w:rsidP="007E5860">
            <w:pPr>
              <w:spacing w:line="264" w:lineRule="auto"/>
              <w:rPr>
                <w:sz w:val="26"/>
                <w:szCs w:val="26"/>
                <w:lang w:val="fr-FR"/>
              </w:rPr>
            </w:pPr>
            <w:r w:rsidRPr="00811007">
              <w:rPr>
                <w:sz w:val="26"/>
                <w:szCs w:val="26"/>
                <w:lang w:val="fr-FR"/>
              </w:rPr>
              <w:t>Độ ổn định tần số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0.5 ppm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421"/>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vMerge w:val="restart"/>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 máy (max)</w:t>
            </w:r>
          </w:p>
          <w:p w:rsidR="000F5256" w:rsidRPr="00811007" w:rsidRDefault="000F5256" w:rsidP="007E5860">
            <w:pPr>
              <w:spacing w:line="264" w:lineRule="auto"/>
              <w:rPr>
                <w:sz w:val="26"/>
                <w:szCs w:val="26"/>
              </w:rPr>
            </w:pPr>
            <w:r w:rsidRPr="00811007">
              <w:rPr>
                <w:sz w:val="26"/>
                <w:szCs w:val="26"/>
              </w:rPr>
              <w:t>Độ nhạy thu: DMR 12.5 kHz Digital, 5 % BER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5 W</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421"/>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vMerge/>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0.18 μV</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128"/>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nhạy thu: DMR 12.5 kHz Digital, 1 % BER</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0.28 μV</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155"/>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Độ nhạy thu: Analog (12 dB SINAD) 12.5 / 25 kHz</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0.20 / 0.24µV</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173"/>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Độ méo âm thanh ở mức</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3%</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92"/>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 âm thanh 3 % Distortion</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0,5 W</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335D4B" w:rsidTr="007E5860">
        <w:trPr>
          <w:trHeight w:val="263"/>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Công suất âm thanh 5 % Distortion</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rPr>
              <w:t>≥ 1 W</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290"/>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Khả năng chuyển vùng (Roaming)</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Đảm bảo cả 2 chế độ tự động và thủ công</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290"/>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Giao thức kỹ thuật số</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ETSI TS 102 361-1, -2, -3, -4</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08"/>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Phát xạ giả</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-70db</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rPr>
          <w:trHeight w:val="398"/>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Loại bỏ tín hiệu giả</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Đảm bảo 70db</w:t>
            </w:r>
          </w:p>
        </w:tc>
        <w:tc>
          <w:tcPr>
            <w:tcW w:w="1418" w:type="dxa"/>
            <w:tcBorders>
              <w:top w:val="single" w:sz="4" w:space="0" w:color="auto"/>
              <w:left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C84A0A"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Tiêu chuẩn quân sự</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lang w:val="da-DK"/>
              </w:rPr>
              <w:t>MIL-STD 810C,D,E,F&amp;G</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755FF4" w:rsidRDefault="000F5256" w:rsidP="007E5860">
            <w:pPr>
              <w:spacing w:line="264" w:lineRule="auto"/>
              <w:jc w:val="center"/>
              <w:rPr>
                <w:b/>
                <w:sz w:val="26"/>
                <w:szCs w:val="26"/>
                <w:lang w:val="da-DK"/>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lang w:val="da-DK"/>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Tiêu chuẩn chống bụi chống nước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 IP54</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Điện áp làm việc bình thường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7.5 V DC ±20 %</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Tiêu chuẩn hoạt động an toàn trong môi trường dễ cháy, nổ (Intrinsically Safe)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Class I, Division 1, Groups D; Class I, Division 2, Groups A, B, C and D,</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C84A0A" w:rsidTr="007E5860">
        <w:trPr>
          <w:trHeight w:val="317"/>
        </w:trPr>
        <w:tc>
          <w:tcPr>
            <w:tcW w:w="738" w:type="dxa"/>
            <w:vMerge/>
            <w:tcBorders>
              <w:left w:val="single" w:sz="4" w:space="0" w:color="auto"/>
              <w:right w:val="single" w:sz="4" w:space="0" w:color="auto"/>
            </w:tcBorders>
            <w:shd w:val="clear" w:color="auto" w:fill="auto"/>
            <w:vAlign w:val="center"/>
          </w:tcPr>
          <w:p w:rsidR="000F5256" w:rsidRPr="00811007" w:rsidRDefault="000F5256" w:rsidP="007E5860">
            <w:pPr>
              <w:spacing w:line="264" w:lineRule="auto"/>
              <w:ind w:left="502"/>
              <w:rPr>
                <w:b/>
                <w:sz w:val="26"/>
                <w:szCs w:val="26"/>
              </w:rPr>
            </w:pPr>
          </w:p>
        </w:tc>
        <w:tc>
          <w:tcPr>
            <w:tcW w:w="3510"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rPr>
              <w:t>Anten</w:t>
            </w:r>
          </w:p>
        </w:tc>
        <w:tc>
          <w:tcPr>
            <w:tcW w:w="3969" w:type="dxa"/>
            <w:tcBorders>
              <w:top w:val="single" w:sz="4" w:space="0" w:color="auto"/>
              <w:left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UHF đồng bộ theo máy</w:t>
            </w:r>
          </w:p>
        </w:tc>
        <w:tc>
          <w:tcPr>
            <w:tcW w:w="1418" w:type="dxa"/>
            <w:tcBorders>
              <w:top w:val="single" w:sz="4" w:space="0" w:color="auto"/>
              <w:left w:val="single" w:sz="4" w:space="0" w:color="auto"/>
              <w:right w:val="single" w:sz="4" w:space="0" w:color="auto"/>
            </w:tcBorders>
            <w:vAlign w:val="center"/>
          </w:tcPr>
          <w:p w:rsidR="000F5256" w:rsidRPr="00755FF4" w:rsidRDefault="000F5256" w:rsidP="007E5860">
            <w:pPr>
              <w:spacing w:line="264" w:lineRule="auto"/>
              <w:jc w:val="center"/>
              <w:rPr>
                <w:b/>
                <w:sz w:val="26"/>
                <w:szCs w:val="26"/>
                <w:lang w:val="da-DK"/>
              </w:rPr>
            </w:pPr>
          </w:p>
        </w:tc>
      </w:tr>
      <w:tr w:rsidR="000F5256" w:rsidRPr="00557317"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8"/>
              </w:numPr>
              <w:autoSpaceDE/>
              <w:autoSpaceDN/>
              <w:spacing w:line="264" w:lineRule="auto"/>
              <w:rPr>
                <w:b/>
                <w:sz w:val="26"/>
                <w:szCs w:val="26"/>
                <w:lang w:val="da-DK"/>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lang w:val="da-DK"/>
              </w:rPr>
            </w:pPr>
            <w:r w:rsidRPr="00811007">
              <w:rPr>
                <w:b/>
                <w:bCs/>
                <w:sz w:val="26"/>
                <w:szCs w:val="26"/>
                <w:lang w:val="da-DK"/>
              </w:rPr>
              <w:t>Pin sạc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Li-Ion, điện áp 7.4V,</w:t>
            </w:r>
          </w:p>
          <w:p w:rsidR="000F5256" w:rsidRPr="00811007" w:rsidRDefault="000F5256" w:rsidP="007E5860">
            <w:pPr>
              <w:spacing w:line="264" w:lineRule="auto"/>
              <w:rPr>
                <w:sz w:val="26"/>
                <w:szCs w:val="26"/>
                <w:lang w:val="da-DK"/>
              </w:rPr>
            </w:pPr>
            <w:r w:rsidRPr="00811007">
              <w:rPr>
                <w:sz w:val="26"/>
                <w:szCs w:val="26"/>
                <w:lang w:val="da-DK"/>
              </w:rPr>
              <w:t>dung lượng ≥ 1900 mAh;</w:t>
            </w:r>
          </w:p>
          <w:p w:rsidR="000F5256" w:rsidRPr="00811007" w:rsidRDefault="000F5256" w:rsidP="007E5860">
            <w:pPr>
              <w:spacing w:line="264" w:lineRule="auto"/>
              <w:rPr>
                <w:sz w:val="26"/>
                <w:szCs w:val="26"/>
                <w:lang w:val="da-DK"/>
              </w:rPr>
            </w:pPr>
            <w:r w:rsidRPr="00811007">
              <w:rPr>
                <w:sz w:val="26"/>
                <w:szCs w:val="26"/>
                <w:lang w:val="da-DK"/>
              </w:rPr>
              <w:t>Hoạt động an toàn trong môi trường dễ cháy nổ.</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755FF4" w:rsidRDefault="000F5256" w:rsidP="007E5860">
            <w:pPr>
              <w:spacing w:line="264" w:lineRule="auto"/>
              <w:jc w:val="center"/>
              <w:rPr>
                <w:b/>
                <w:sz w:val="26"/>
                <w:szCs w:val="26"/>
                <w:lang w:val="da-DK"/>
              </w:rPr>
            </w:pPr>
          </w:p>
        </w:tc>
      </w:tr>
      <w:tr w:rsidR="000F5256" w:rsidRPr="002A2462"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811007" w:rsidRDefault="000F5256" w:rsidP="000F5256">
            <w:pPr>
              <w:widowControl/>
              <w:numPr>
                <w:ilvl w:val="0"/>
                <w:numId w:val="18"/>
              </w:numPr>
              <w:autoSpaceDE/>
              <w:autoSpaceDN/>
              <w:spacing w:line="264" w:lineRule="auto"/>
              <w:rPr>
                <w:b/>
                <w:sz w:val="26"/>
                <w:szCs w:val="26"/>
                <w:lang w:val="da-DK"/>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rPr>
            </w:pPr>
            <w:r w:rsidRPr="00811007">
              <w:rPr>
                <w:b/>
                <w:bCs/>
                <w:sz w:val="26"/>
                <w:szCs w:val="26"/>
              </w:rPr>
              <w:t xml:space="preserve">Bộ sạc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Bộ sạc để bàn + adaptor</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8"/>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rPr>
            </w:pPr>
            <w:r w:rsidRPr="00811007">
              <w:rPr>
                <w:b/>
                <w:bCs/>
                <w:sz w:val="26"/>
                <w:szCs w:val="26"/>
              </w:rPr>
              <w:t>Tai nghe và micro chống ồn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Có</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8"/>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sz w:val="26"/>
                <w:szCs w:val="26"/>
              </w:rPr>
            </w:pPr>
            <w:r w:rsidRPr="00811007">
              <w:rPr>
                <w:b/>
                <w:bCs/>
                <w:sz w:val="26"/>
                <w:szCs w:val="26"/>
              </w:rPr>
              <w:t>Phụ kiện đồng bộ và tài liệu hướng dẫn sử dụng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r w:rsidRPr="00811007">
              <w:rPr>
                <w:sz w:val="26"/>
                <w:szCs w:val="26"/>
              </w:rPr>
              <w:t>Đầy đủ</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15"/>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rPr>
            </w:pPr>
            <w:r w:rsidRPr="00811007">
              <w:rPr>
                <w:b/>
                <w:bCs/>
                <w:sz w:val="26"/>
                <w:szCs w:val="26"/>
              </w:rPr>
              <w:t>Thiết bị kết nối mạng lan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2A2462"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2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lang w:val="da-DK"/>
              </w:rPr>
            </w:pPr>
            <w:r w:rsidRPr="00811007">
              <w:rPr>
                <w:b/>
                <w:bCs/>
                <w:sz w:val="26"/>
                <w:szCs w:val="26"/>
                <w:lang w:val="da-DK"/>
              </w:rPr>
              <w:t>Switch 16 port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EA16D6" w:rsidRDefault="000F5256" w:rsidP="007E5860">
            <w:pPr>
              <w:spacing w:line="264" w:lineRule="auto"/>
              <w:rPr>
                <w:sz w:val="26"/>
                <w:szCs w:val="26"/>
              </w:rPr>
            </w:pPr>
            <w:r w:rsidRPr="00EA16D6">
              <w:rPr>
                <w:sz w:val="26"/>
                <w:szCs w:val="26"/>
              </w:rPr>
              <w:t>16 10/100/1000 RJ45 Data + 2 SFP (Bao gồm 02 Module SFP)</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tabs>
                <w:tab w:val="num" w:pos="720"/>
              </w:tabs>
              <w:spacing w:line="264" w:lineRule="auto"/>
              <w:jc w:val="center"/>
              <w:rPr>
                <w:b/>
                <w:sz w:val="26"/>
                <w:szCs w:val="26"/>
              </w:rPr>
            </w:pPr>
          </w:p>
        </w:tc>
      </w:tr>
      <w:tr w:rsidR="000F5256" w:rsidRPr="0037337E"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2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C84A0A" w:rsidRDefault="000F5256" w:rsidP="007E5860">
            <w:pPr>
              <w:spacing w:line="264" w:lineRule="auto"/>
              <w:rPr>
                <w:b/>
                <w:bCs/>
                <w:sz w:val="26"/>
                <w:szCs w:val="26"/>
              </w:rPr>
            </w:pPr>
            <w:r w:rsidRPr="00C84A0A">
              <w:rPr>
                <w:b/>
                <w:bCs/>
                <w:sz w:val="26"/>
                <w:szCs w:val="26"/>
              </w:rPr>
              <w:t>Bộ chuyển đổi quang điện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C84A0A" w:rsidRDefault="000F5256" w:rsidP="007E5860">
            <w:pPr>
              <w:spacing w:line="264" w:lineRule="auto"/>
              <w:rPr>
                <w:sz w:val="26"/>
                <w:szCs w:val="26"/>
              </w:rPr>
            </w:pPr>
            <w:r w:rsidRPr="00C84A0A">
              <w:rPr>
                <w:sz w:val="26"/>
                <w:szCs w:val="26"/>
              </w:rPr>
              <w:t>Bộ chuyển đổi quang điện 1 cổng 10/100Mbps Fast Ethernet.</w:t>
            </w:r>
          </w:p>
          <w:p w:rsidR="000F5256" w:rsidRPr="00C84A0A" w:rsidRDefault="000F5256" w:rsidP="007E5860">
            <w:pPr>
              <w:spacing w:line="264" w:lineRule="auto"/>
              <w:rPr>
                <w:sz w:val="26"/>
                <w:szCs w:val="26"/>
              </w:rPr>
            </w:pPr>
            <w:r w:rsidRPr="00C84A0A">
              <w:rPr>
                <w:sz w:val="26"/>
                <w:szCs w:val="26"/>
              </w:rPr>
              <w:t>- Khoảng cách truyền cáp quang: 20km.</w:t>
            </w:r>
          </w:p>
          <w:p w:rsidR="000F5256" w:rsidRPr="00C84A0A" w:rsidRDefault="000F5256" w:rsidP="007E5860">
            <w:pPr>
              <w:spacing w:line="264" w:lineRule="auto"/>
              <w:rPr>
                <w:sz w:val="26"/>
                <w:szCs w:val="26"/>
              </w:rPr>
            </w:pPr>
            <w:r w:rsidRPr="00C84A0A">
              <w:rPr>
                <w:sz w:val="26"/>
                <w:szCs w:val="26"/>
              </w:rPr>
              <w:t>- Kết nối cổng mạng: RJ45.</w:t>
            </w:r>
          </w:p>
          <w:p w:rsidR="000F5256" w:rsidRPr="00C84A0A" w:rsidRDefault="000F5256" w:rsidP="007E5860">
            <w:pPr>
              <w:spacing w:line="264" w:lineRule="auto"/>
              <w:rPr>
                <w:sz w:val="26"/>
                <w:szCs w:val="26"/>
              </w:rPr>
            </w:pPr>
            <w:r w:rsidRPr="00C84A0A">
              <w:rPr>
                <w:sz w:val="26"/>
                <w:szCs w:val="26"/>
              </w:rPr>
              <w:t>- Kết nối quang: Singlemode Dual SC.</w:t>
            </w:r>
          </w:p>
          <w:p w:rsidR="000F5256" w:rsidRPr="00C84A0A" w:rsidRDefault="000F5256" w:rsidP="007E5860">
            <w:pPr>
              <w:spacing w:line="264" w:lineRule="auto"/>
              <w:rPr>
                <w:sz w:val="26"/>
                <w:szCs w:val="26"/>
              </w:rPr>
            </w:pPr>
            <w:r w:rsidRPr="00C84A0A">
              <w:rPr>
                <w:sz w:val="26"/>
                <w:szCs w:val="26"/>
              </w:rPr>
              <w:t>- Bước sóng quang: 1310nm.</w:t>
            </w:r>
          </w:p>
          <w:p w:rsidR="000F5256" w:rsidRPr="00C84A0A" w:rsidRDefault="000F5256" w:rsidP="007E5860">
            <w:pPr>
              <w:spacing w:line="264" w:lineRule="auto"/>
              <w:rPr>
                <w:sz w:val="26"/>
                <w:szCs w:val="26"/>
              </w:rPr>
            </w:pPr>
            <w:r w:rsidRPr="00C84A0A">
              <w:rPr>
                <w:sz w:val="26"/>
                <w:szCs w:val="26"/>
              </w:rPr>
              <w:t>- Tốc độ truyền dữ liệu: 10/100Mbps.</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C84A0A" w:rsidRDefault="000F5256" w:rsidP="007E5860">
            <w:pPr>
              <w:tabs>
                <w:tab w:val="num" w:pos="720"/>
              </w:tabs>
              <w:spacing w:line="264" w:lineRule="auto"/>
              <w:jc w:val="center"/>
              <w:rPr>
                <w:b/>
                <w:sz w:val="26"/>
                <w:szCs w:val="26"/>
              </w:rPr>
            </w:pPr>
          </w:p>
        </w:tc>
      </w:tr>
      <w:tr w:rsidR="000F5256" w:rsidRPr="00E665A1" w:rsidTr="007E5860">
        <w:tc>
          <w:tcPr>
            <w:tcW w:w="738" w:type="dxa"/>
            <w:tcBorders>
              <w:left w:val="single" w:sz="4" w:space="0" w:color="auto"/>
              <w:right w:val="single" w:sz="4" w:space="0" w:color="auto"/>
            </w:tcBorders>
            <w:shd w:val="clear" w:color="auto" w:fill="auto"/>
            <w:vAlign w:val="center"/>
          </w:tcPr>
          <w:p w:rsidR="000F5256" w:rsidRPr="00C84A0A" w:rsidRDefault="000F5256" w:rsidP="000F5256">
            <w:pPr>
              <w:widowControl/>
              <w:numPr>
                <w:ilvl w:val="0"/>
                <w:numId w:val="29"/>
              </w:numPr>
              <w:autoSpaceDE/>
              <w:autoSpaceDN/>
              <w:spacing w:line="264" w:lineRule="auto"/>
              <w:rPr>
                <w:b/>
                <w:sz w:val="26"/>
                <w:szCs w:val="26"/>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lang w:val="da-DK"/>
              </w:rPr>
            </w:pPr>
            <w:r w:rsidRPr="00811007">
              <w:rPr>
                <w:b/>
                <w:bCs/>
                <w:sz w:val="26"/>
                <w:szCs w:val="26"/>
                <w:lang w:val="da-DK"/>
              </w:rPr>
              <w:t>Dây nhảy cat6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Dây nhảy U/UTP cat6</w:t>
            </w:r>
          </w:p>
          <w:p w:rsidR="000F5256" w:rsidRPr="00811007" w:rsidRDefault="000F5256" w:rsidP="007E5860">
            <w:pPr>
              <w:spacing w:line="264" w:lineRule="auto"/>
              <w:rPr>
                <w:sz w:val="26"/>
                <w:szCs w:val="26"/>
                <w:lang w:val="da-DK"/>
              </w:rPr>
            </w:pPr>
            <w:r w:rsidRPr="00811007">
              <w:rPr>
                <w:sz w:val="26"/>
                <w:szCs w:val="26"/>
                <w:lang w:val="da-DK"/>
              </w:rPr>
              <w:t>Chiều dài: 2m</w:t>
            </w:r>
          </w:p>
          <w:p w:rsidR="000F5256" w:rsidRPr="00811007" w:rsidRDefault="000F5256" w:rsidP="007E5860">
            <w:pPr>
              <w:spacing w:line="264" w:lineRule="auto"/>
              <w:rPr>
                <w:sz w:val="26"/>
                <w:szCs w:val="26"/>
                <w:lang w:val="da-DK"/>
              </w:rPr>
            </w:pPr>
            <w:r w:rsidRPr="00811007">
              <w:rPr>
                <w:sz w:val="26"/>
                <w:szCs w:val="26"/>
                <w:lang w:val="da-DK"/>
              </w:rPr>
              <w:t>RJ 45/RJ 45 – thẳng</w:t>
            </w:r>
          </w:p>
          <w:p w:rsidR="000F5256" w:rsidRPr="00811007" w:rsidRDefault="000F5256" w:rsidP="007E5860">
            <w:pPr>
              <w:spacing w:line="264" w:lineRule="auto"/>
              <w:rPr>
                <w:sz w:val="26"/>
                <w:szCs w:val="26"/>
                <w:lang w:val="da-DK"/>
              </w:rPr>
            </w:pPr>
            <w:r w:rsidRPr="00811007">
              <w:rPr>
                <w:sz w:val="26"/>
                <w:szCs w:val="26"/>
                <w:lang w:val="da-DK"/>
              </w:rPr>
              <w:t>Lõi truyền dẫn: đồng nguyên chất</w:t>
            </w:r>
          </w:p>
          <w:p w:rsidR="000F5256" w:rsidRPr="00811007" w:rsidRDefault="000F5256" w:rsidP="007E5860">
            <w:pPr>
              <w:spacing w:line="264" w:lineRule="auto"/>
              <w:rPr>
                <w:sz w:val="26"/>
                <w:szCs w:val="26"/>
                <w:lang w:val="da-DK"/>
              </w:rPr>
            </w:pPr>
            <w:r w:rsidRPr="00811007">
              <w:rPr>
                <w:sz w:val="26"/>
                <w:szCs w:val="26"/>
                <w:lang w:val="da-DK"/>
              </w:rPr>
              <w:t>Vỏ bọc PVC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1266F3" w:rsidRDefault="000F5256" w:rsidP="007E5860">
            <w:pPr>
              <w:spacing w:line="264" w:lineRule="auto"/>
              <w:jc w:val="center"/>
              <w:rPr>
                <w:b/>
                <w:sz w:val="26"/>
                <w:szCs w:val="26"/>
              </w:rPr>
            </w:pPr>
          </w:p>
        </w:tc>
      </w:tr>
      <w:tr w:rsidR="000F5256" w:rsidRPr="00557317" w:rsidTr="007E5860">
        <w:tc>
          <w:tcPr>
            <w:tcW w:w="738" w:type="dxa"/>
            <w:tcBorders>
              <w:left w:val="single" w:sz="4" w:space="0" w:color="auto"/>
              <w:right w:val="single" w:sz="4" w:space="0" w:color="auto"/>
            </w:tcBorders>
            <w:shd w:val="clear" w:color="auto" w:fill="auto"/>
            <w:vAlign w:val="center"/>
          </w:tcPr>
          <w:p w:rsidR="000F5256" w:rsidRPr="00811007" w:rsidRDefault="000F5256" w:rsidP="000F5256">
            <w:pPr>
              <w:widowControl/>
              <w:numPr>
                <w:ilvl w:val="0"/>
                <w:numId w:val="29"/>
              </w:numPr>
              <w:autoSpaceDE/>
              <w:autoSpaceDN/>
              <w:spacing w:line="264" w:lineRule="auto"/>
              <w:rPr>
                <w:b/>
                <w:sz w:val="26"/>
                <w:szCs w:val="26"/>
                <w:lang w:val="fr-FR"/>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C36194" w:rsidRDefault="000F5256" w:rsidP="007E5860">
            <w:pPr>
              <w:spacing w:line="264" w:lineRule="auto"/>
              <w:rPr>
                <w:b/>
                <w:bCs/>
                <w:sz w:val="26"/>
                <w:szCs w:val="26"/>
                <w:lang w:val="fr-FR"/>
              </w:rPr>
            </w:pPr>
            <w:r w:rsidRPr="00C36194">
              <w:rPr>
                <w:b/>
                <w:bCs/>
                <w:sz w:val="26"/>
                <w:szCs w:val="26"/>
                <w:lang w:val="fr-FR"/>
              </w:rPr>
              <w:t>Dây nhảy quang 2SC-2SC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C36194" w:rsidRDefault="000F5256" w:rsidP="007E5860">
            <w:pPr>
              <w:spacing w:line="264" w:lineRule="auto"/>
              <w:rPr>
                <w:sz w:val="26"/>
                <w:szCs w:val="26"/>
                <w:lang w:val="fr-FR"/>
              </w:rPr>
            </w:pPr>
            <w:r w:rsidRPr="00C36194">
              <w:rPr>
                <w:sz w:val="26"/>
                <w:szCs w:val="26"/>
                <w:lang w:val="fr-FR"/>
              </w:rPr>
              <w:t>Đầu nối: SC/UPC tới SC/UPC</w:t>
            </w:r>
          </w:p>
          <w:p w:rsidR="000F5256" w:rsidRPr="00C36194" w:rsidRDefault="000F5256" w:rsidP="007E5860">
            <w:pPr>
              <w:spacing w:line="264" w:lineRule="auto"/>
              <w:rPr>
                <w:sz w:val="26"/>
                <w:szCs w:val="26"/>
                <w:lang w:val="fr-FR"/>
              </w:rPr>
            </w:pPr>
            <w:r w:rsidRPr="00C36194">
              <w:rPr>
                <w:sz w:val="26"/>
                <w:szCs w:val="26"/>
                <w:lang w:val="fr-FR"/>
              </w:rPr>
              <w:t>Chiều dài: 2m</w:t>
            </w:r>
          </w:p>
          <w:p w:rsidR="000F5256" w:rsidRPr="00C36194" w:rsidRDefault="000F5256" w:rsidP="007E5860">
            <w:pPr>
              <w:spacing w:line="264" w:lineRule="auto"/>
              <w:rPr>
                <w:sz w:val="26"/>
                <w:szCs w:val="26"/>
                <w:lang w:val="fr-FR"/>
              </w:rPr>
            </w:pPr>
            <w:r w:rsidRPr="00C36194">
              <w:rPr>
                <w:sz w:val="26"/>
                <w:szCs w:val="26"/>
                <w:lang w:val="fr-FR"/>
              </w:rPr>
              <w:t>Bước sóng: 1310/1550nm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C36194" w:rsidRDefault="000F5256" w:rsidP="007E5860">
            <w:pPr>
              <w:spacing w:line="264" w:lineRule="auto"/>
              <w:jc w:val="center"/>
              <w:rPr>
                <w:b/>
                <w:sz w:val="26"/>
                <w:szCs w:val="26"/>
                <w:lang w:val="fr-FR"/>
              </w:rPr>
            </w:pPr>
          </w:p>
        </w:tc>
      </w:tr>
      <w:tr w:rsidR="000F5256" w:rsidRPr="00557317" w:rsidTr="007E5860">
        <w:tc>
          <w:tcPr>
            <w:tcW w:w="738" w:type="dxa"/>
            <w:tcBorders>
              <w:left w:val="single" w:sz="4" w:space="0" w:color="auto"/>
              <w:right w:val="single" w:sz="4" w:space="0" w:color="auto"/>
            </w:tcBorders>
            <w:shd w:val="clear" w:color="auto" w:fill="auto"/>
            <w:vAlign w:val="center"/>
          </w:tcPr>
          <w:p w:rsidR="000F5256" w:rsidRPr="00C36194" w:rsidRDefault="000F5256" w:rsidP="000F5256">
            <w:pPr>
              <w:widowControl/>
              <w:numPr>
                <w:ilvl w:val="0"/>
                <w:numId w:val="29"/>
              </w:numPr>
              <w:autoSpaceDE/>
              <w:autoSpaceDN/>
              <w:spacing w:line="264" w:lineRule="auto"/>
              <w:rPr>
                <w:b/>
                <w:sz w:val="26"/>
                <w:szCs w:val="26"/>
                <w:lang w:val="fr-FR"/>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C36194" w:rsidRDefault="000F5256" w:rsidP="007E5860">
            <w:pPr>
              <w:spacing w:line="264" w:lineRule="auto"/>
              <w:rPr>
                <w:b/>
                <w:bCs/>
                <w:sz w:val="26"/>
                <w:szCs w:val="26"/>
                <w:lang w:val="fr-FR"/>
              </w:rPr>
            </w:pPr>
            <w:r w:rsidRPr="00C36194">
              <w:rPr>
                <w:b/>
                <w:bCs/>
                <w:sz w:val="26"/>
                <w:szCs w:val="26"/>
                <w:lang w:val="fr-FR"/>
              </w:rPr>
              <w:t>Dây nhảy quang 2FC-2SC</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C36194" w:rsidRDefault="000F5256" w:rsidP="007E5860">
            <w:pPr>
              <w:spacing w:line="264" w:lineRule="auto"/>
              <w:rPr>
                <w:sz w:val="26"/>
                <w:szCs w:val="26"/>
                <w:lang w:val="fr-FR"/>
              </w:rPr>
            </w:pPr>
            <w:r w:rsidRPr="00C36194">
              <w:rPr>
                <w:sz w:val="26"/>
                <w:szCs w:val="26"/>
                <w:lang w:val="fr-FR"/>
              </w:rPr>
              <w:t>Đầu nối: SC/UPC tới FC/UPC</w:t>
            </w:r>
          </w:p>
          <w:p w:rsidR="000F5256" w:rsidRPr="00C36194" w:rsidRDefault="000F5256" w:rsidP="007E5860">
            <w:pPr>
              <w:spacing w:line="264" w:lineRule="auto"/>
              <w:rPr>
                <w:sz w:val="26"/>
                <w:szCs w:val="26"/>
                <w:lang w:val="fr-FR"/>
              </w:rPr>
            </w:pPr>
            <w:r w:rsidRPr="00C36194">
              <w:rPr>
                <w:sz w:val="26"/>
                <w:szCs w:val="26"/>
                <w:lang w:val="fr-FR"/>
              </w:rPr>
              <w:t>Chiều dài: 2m</w:t>
            </w:r>
          </w:p>
          <w:p w:rsidR="000F5256" w:rsidRPr="00C36194" w:rsidRDefault="000F5256" w:rsidP="007E5860">
            <w:pPr>
              <w:spacing w:line="264" w:lineRule="auto"/>
              <w:rPr>
                <w:sz w:val="26"/>
                <w:szCs w:val="26"/>
                <w:lang w:val="fr-FR"/>
              </w:rPr>
            </w:pPr>
            <w:r w:rsidRPr="00C36194">
              <w:rPr>
                <w:sz w:val="26"/>
                <w:szCs w:val="26"/>
                <w:lang w:val="fr-FR"/>
              </w:rPr>
              <w:t>Bước sóng: 1310/1550nm</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C36194" w:rsidRDefault="000F5256" w:rsidP="007E5860">
            <w:pPr>
              <w:spacing w:line="264" w:lineRule="auto"/>
              <w:jc w:val="center"/>
              <w:rPr>
                <w:b/>
                <w:sz w:val="26"/>
                <w:szCs w:val="26"/>
                <w:lang w:val="fr-FR"/>
              </w:rPr>
            </w:pPr>
          </w:p>
        </w:tc>
      </w:tr>
      <w:tr w:rsidR="000F5256" w:rsidRPr="00557317" w:rsidTr="007E5860">
        <w:tc>
          <w:tcPr>
            <w:tcW w:w="738" w:type="dxa"/>
            <w:tcBorders>
              <w:left w:val="single" w:sz="4" w:space="0" w:color="auto"/>
              <w:right w:val="single" w:sz="4" w:space="0" w:color="auto"/>
            </w:tcBorders>
            <w:shd w:val="clear" w:color="auto" w:fill="auto"/>
            <w:vAlign w:val="center"/>
          </w:tcPr>
          <w:p w:rsidR="000F5256" w:rsidRPr="00C36194" w:rsidRDefault="000F5256" w:rsidP="000F5256">
            <w:pPr>
              <w:widowControl/>
              <w:numPr>
                <w:ilvl w:val="0"/>
                <w:numId w:val="29"/>
              </w:numPr>
              <w:autoSpaceDE/>
              <w:autoSpaceDN/>
              <w:spacing w:line="264" w:lineRule="auto"/>
              <w:rPr>
                <w:b/>
                <w:sz w:val="26"/>
                <w:szCs w:val="26"/>
                <w:lang w:val="fr-FR"/>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lang w:val="da-DK"/>
              </w:rPr>
            </w:pPr>
            <w:r w:rsidRPr="00811007">
              <w:rPr>
                <w:b/>
                <w:bCs/>
                <w:sz w:val="26"/>
                <w:szCs w:val="26"/>
                <w:lang w:val="da-DK"/>
              </w:rPr>
              <w:t>ODF 8FO</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Vỏ bằng kim loại, gắn rack;</w:t>
            </w:r>
          </w:p>
          <w:p w:rsidR="000F5256" w:rsidRPr="00C36194" w:rsidRDefault="000F5256" w:rsidP="007E5860">
            <w:pPr>
              <w:spacing w:line="264" w:lineRule="auto"/>
              <w:rPr>
                <w:sz w:val="26"/>
                <w:szCs w:val="26"/>
                <w:lang w:val="da-DK"/>
              </w:rPr>
            </w:pPr>
            <w:r w:rsidRPr="00C36194">
              <w:rPr>
                <w:sz w:val="26"/>
                <w:szCs w:val="26"/>
                <w:lang w:val="da-DK"/>
              </w:rPr>
              <w:t>08x Coupler chuẩn SC/UPC;</w:t>
            </w:r>
          </w:p>
          <w:p w:rsidR="000F5256" w:rsidRPr="00C36194" w:rsidRDefault="000F5256" w:rsidP="007E5860">
            <w:pPr>
              <w:spacing w:line="264" w:lineRule="auto"/>
              <w:rPr>
                <w:sz w:val="26"/>
                <w:szCs w:val="26"/>
                <w:lang w:val="da-DK"/>
              </w:rPr>
            </w:pPr>
            <w:r w:rsidRPr="00C36194">
              <w:rPr>
                <w:sz w:val="26"/>
                <w:szCs w:val="26"/>
                <w:lang w:val="da-DK"/>
              </w:rPr>
              <w:t>Đầy đủ phụ kiện đấu nối.</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C36194" w:rsidRDefault="000F5256" w:rsidP="007E5860">
            <w:pPr>
              <w:spacing w:line="264" w:lineRule="auto"/>
              <w:jc w:val="center"/>
              <w:rPr>
                <w:b/>
                <w:sz w:val="26"/>
                <w:szCs w:val="26"/>
                <w:lang w:val="da-DK"/>
              </w:rPr>
            </w:pPr>
          </w:p>
        </w:tc>
      </w:tr>
      <w:tr w:rsidR="000F5256" w:rsidRPr="00557317" w:rsidTr="007E5860">
        <w:tc>
          <w:tcPr>
            <w:tcW w:w="738" w:type="dxa"/>
            <w:tcBorders>
              <w:left w:val="single" w:sz="4" w:space="0" w:color="auto"/>
              <w:bottom w:val="single" w:sz="4" w:space="0" w:color="auto"/>
              <w:right w:val="single" w:sz="4" w:space="0" w:color="auto"/>
            </w:tcBorders>
            <w:shd w:val="clear" w:color="auto" w:fill="auto"/>
            <w:vAlign w:val="center"/>
          </w:tcPr>
          <w:p w:rsidR="000F5256" w:rsidRPr="00C36194" w:rsidRDefault="000F5256" w:rsidP="000F5256">
            <w:pPr>
              <w:widowControl/>
              <w:numPr>
                <w:ilvl w:val="0"/>
                <w:numId w:val="29"/>
              </w:numPr>
              <w:autoSpaceDE/>
              <w:autoSpaceDN/>
              <w:spacing w:line="264" w:lineRule="auto"/>
              <w:rPr>
                <w:b/>
                <w:sz w:val="26"/>
                <w:szCs w:val="26"/>
                <w:lang w:val="da-DK"/>
              </w:rPr>
            </w:pP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b/>
                <w:bCs/>
                <w:sz w:val="26"/>
                <w:szCs w:val="26"/>
                <w:lang w:val="da-DK"/>
              </w:rPr>
            </w:pPr>
            <w:r w:rsidRPr="00811007">
              <w:rPr>
                <w:b/>
                <w:bCs/>
                <w:sz w:val="26"/>
                <w:szCs w:val="26"/>
                <w:lang w:val="da-DK"/>
              </w:rPr>
              <w:t>Cáp quang 4FO</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F5256" w:rsidRPr="00811007" w:rsidRDefault="000F5256" w:rsidP="007E5860">
            <w:pPr>
              <w:spacing w:line="264" w:lineRule="auto"/>
              <w:rPr>
                <w:sz w:val="26"/>
                <w:szCs w:val="26"/>
                <w:lang w:val="da-DK"/>
              </w:rPr>
            </w:pPr>
            <w:r w:rsidRPr="00811007">
              <w:rPr>
                <w:sz w:val="26"/>
                <w:szCs w:val="26"/>
                <w:lang w:val="da-DK"/>
              </w:rPr>
              <w:t>Ống đệm lỏng nhồi dầu chứa 4 sợi quang (4Fo);</w:t>
            </w:r>
          </w:p>
          <w:p w:rsidR="000F5256" w:rsidRPr="00811007" w:rsidRDefault="000F5256" w:rsidP="007E5860">
            <w:pPr>
              <w:spacing w:line="264" w:lineRule="auto"/>
              <w:rPr>
                <w:sz w:val="26"/>
                <w:szCs w:val="26"/>
                <w:lang w:val="da-DK"/>
              </w:rPr>
            </w:pPr>
            <w:r w:rsidRPr="00811007">
              <w:rPr>
                <w:sz w:val="26"/>
                <w:szCs w:val="26"/>
                <w:lang w:val="da-DK"/>
              </w:rPr>
              <w:t>Sợi chống thấm quấn quanh FRP;</w:t>
            </w:r>
          </w:p>
          <w:p w:rsidR="000F5256" w:rsidRPr="00811007" w:rsidRDefault="000F5256" w:rsidP="007E5860">
            <w:pPr>
              <w:spacing w:line="264" w:lineRule="auto"/>
              <w:rPr>
                <w:sz w:val="26"/>
                <w:szCs w:val="26"/>
                <w:lang w:val="da-DK"/>
              </w:rPr>
            </w:pPr>
            <w:r w:rsidRPr="00811007">
              <w:rPr>
                <w:sz w:val="26"/>
                <w:szCs w:val="26"/>
                <w:lang w:val="da-DK"/>
              </w:rPr>
              <w:t>Băng chống thấm quấn quanh lõi cáp;</w:t>
            </w:r>
          </w:p>
          <w:p w:rsidR="000F5256" w:rsidRPr="00811007" w:rsidRDefault="000F5256" w:rsidP="007E5860">
            <w:pPr>
              <w:spacing w:line="264" w:lineRule="auto"/>
              <w:rPr>
                <w:sz w:val="26"/>
                <w:szCs w:val="26"/>
                <w:lang w:val="da-DK"/>
              </w:rPr>
            </w:pPr>
            <w:r w:rsidRPr="00811007">
              <w:rPr>
                <w:sz w:val="26"/>
                <w:szCs w:val="26"/>
                <w:lang w:val="da-DK"/>
              </w:rPr>
              <w:t>Lớp nhựa HDPE bảo vệ bên ngoài;</w:t>
            </w:r>
          </w:p>
          <w:p w:rsidR="000F5256" w:rsidRPr="00811007" w:rsidRDefault="000F5256" w:rsidP="007E5860">
            <w:pPr>
              <w:spacing w:line="264" w:lineRule="auto"/>
              <w:rPr>
                <w:sz w:val="26"/>
                <w:szCs w:val="26"/>
                <w:lang w:val="da-DK"/>
              </w:rPr>
            </w:pPr>
            <w:r w:rsidRPr="00811007">
              <w:rPr>
                <w:sz w:val="26"/>
                <w:szCs w:val="26"/>
                <w:lang w:val="da-DK"/>
              </w:rPr>
              <w:t>Dây treo mã kẽm chịu lực.</w:t>
            </w:r>
          </w:p>
        </w:tc>
        <w:tc>
          <w:tcPr>
            <w:tcW w:w="1418" w:type="dxa"/>
            <w:tcBorders>
              <w:top w:val="single" w:sz="4" w:space="0" w:color="auto"/>
              <w:left w:val="single" w:sz="4" w:space="0" w:color="auto"/>
              <w:bottom w:val="single" w:sz="4" w:space="0" w:color="auto"/>
              <w:right w:val="single" w:sz="4" w:space="0" w:color="auto"/>
            </w:tcBorders>
            <w:vAlign w:val="center"/>
          </w:tcPr>
          <w:p w:rsidR="000F5256" w:rsidRPr="00755FF4" w:rsidRDefault="000F5256" w:rsidP="007E5860">
            <w:pPr>
              <w:spacing w:line="264" w:lineRule="auto"/>
              <w:jc w:val="center"/>
              <w:rPr>
                <w:b/>
                <w:sz w:val="26"/>
                <w:szCs w:val="26"/>
                <w:lang w:val="da-DK"/>
              </w:rPr>
            </w:pPr>
          </w:p>
        </w:tc>
      </w:tr>
    </w:tbl>
    <w:p w:rsidR="000F5256" w:rsidRPr="00335D4B" w:rsidRDefault="000F5256" w:rsidP="000F5256">
      <w:pPr>
        <w:spacing w:line="264" w:lineRule="auto"/>
        <w:ind w:firstLine="426"/>
        <w:rPr>
          <w:b/>
          <w:bCs/>
          <w:spacing w:val="-2"/>
          <w:sz w:val="26"/>
          <w:szCs w:val="26"/>
          <w:lang w:val="da-DK"/>
        </w:rPr>
      </w:pPr>
    </w:p>
    <w:p w:rsidR="000F5256" w:rsidRPr="002A2462" w:rsidRDefault="000F5256" w:rsidP="000F5256">
      <w:pPr>
        <w:spacing w:line="264" w:lineRule="auto"/>
        <w:ind w:firstLine="426"/>
        <w:rPr>
          <w:sz w:val="26"/>
          <w:szCs w:val="26"/>
          <w:lang w:val="it-IT"/>
        </w:rPr>
      </w:pPr>
      <w:r w:rsidRPr="002A2462">
        <w:rPr>
          <w:b/>
          <w:bCs/>
          <w:spacing w:val="-2"/>
          <w:sz w:val="26"/>
          <w:szCs w:val="26"/>
          <w:lang w:val="nl-NL"/>
        </w:rPr>
        <w:t>5.</w:t>
      </w:r>
      <w:r>
        <w:rPr>
          <w:b/>
          <w:bCs/>
          <w:spacing w:val="-2"/>
          <w:sz w:val="26"/>
          <w:szCs w:val="26"/>
          <w:lang w:val="nl-NL"/>
        </w:rPr>
        <w:t>5</w:t>
      </w:r>
      <w:r w:rsidRPr="002A2462">
        <w:rPr>
          <w:b/>
          <w:bCs/>
          <w:spacing w:val="-2"/>
          <w:sz w:val="26"/>
          <w:szCs w:val="26"/>
          <w:lang w:val="nl-NL"/>
        </w:rPr>
        <w:t>.2 Dịch vụ</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309"/>
        <w:gridCol w:w="846"/>
        <w:gridCol w:w="840"/>
        <w:gridCol w:w="1368"/>
      </w:tblGrid>
      <w:tr w:rsidR="000F5256" w:rsidRPr="002A2462" w:rsidTr="007E5860">
        <w:tc>
          <w:tcPr>
            <w:tcW w:w="1135" w:type="dxa"/>
            <w:shd w:val="clear" w:color="auto" w:fill="auto"/>
            <w:vAlign w:val="center"/>
          </w:tcPr>
          <w:p w:rsidR="000F5256" w:rsidRPr="002A2462" w:rsidRDefault="000F5256" w:rsidP="007E5860">
            <w:pPr>
              <w:tabs>
                <w:tab w:val="left" w:pos="851"/>
              </w:tabs>
              <w:spacing w:line="264" w:lineRule="auto"/>
              <w:ind w:hanging="104"/>
              <w:jc w:val="center"/>
              <w:rPr>
                <w:b/>
                <w:bCs/>
                <w:sz w:val="26"/>
                <w:szCs w:val="26"/>
              </w:rPr>
            </w:pPr>
            <w:r w:rsidRPr="002A2462">
              <w:rPr>
                <w:b/>
                <w:bCs/>
                <w:sz w:val="26"/>
                <w:szCs w:val="26"/>
              </w:rPr>
              <w:t>STT</w:t>
            </w:r>
          </w:p>
        </w:tc>
        <w:tc>
          <w:tcPr>
            <w:tcW w:w="5309" w:type="dxa"/>
            <w:shd w:val="clear" w:color="auto" w:fill="auto"/>
            <w:vAlign w:val="center"/>
          </w:tcPr>
          <w:p w:rsidR="000F5256" w:rsidRPr="002A2462" w:rsidRDefault="000F5256" w:rsidP="007E5860">
            <w:pPr>
              <w:tabs>
                <w:tab w:val="left" w:pos="851"/>
              </w:tabs>
              <w:spacing w:line="264" w:lineRule="auto"/>
              <w:jc w:val="center"/>
              <w:rPr>
                <w:b/>
                <w:bCs/>
                <w:sz w:val="26"/>
                <w:szCs w:val="26"/>
              </w:rPr>
            </w:pPr>
            <w:r w:rsidRPr="002A2462">
              <w:rPr>
                <w:b/>
                <w:bCs/>
                <w:sz w:val="26"/>
                <w:szCs w:val="26"/>
              </w:rPr>
              <w:t>Nội dung công việc</w:t>
            </w:r>
          </w:p>
        </w:tc>
        <w:tc>
          <w:tcPr>
            <w:tcW w:w="846" w:type="dxa"/>
            <w:shd w:val="clear" w:color="auto" w:fill="auto"/>
            <w:vAlign w:val="center"/>
          </w:tcPr>
          <w:p w:rsidR="000F5256" w:rsidRPr="002A2462" w:rsidRDefault="000F5256" w:rsidP="007E5860">
            <w:pPr>
              <w:tabs>
                <w:tab w:val="left" w:pos="851"/>
              </w:tabs>
              <w:spacing w:line="264" w:lineRule="auto"/>
              <w:ind w:hanging="36"/>
              <w:jc w:val="center"/>
              <w:rPr>
                <w:b/>
                <w:bCs/>
                <w:sz w:val="26"/>
                <w:szCs w:val="26"/>
              </w:rPr>
            </w:pPr>
            <w:r w:rsidRPr="002A2462">
              <w:rPr>
                <w:b/>
                <w:bCs/>
                <w:sz w:val="26"/>
                <w:szCs w:val="26"/>
              </w:rPr>
              <w:t>ĐVT</w:t>
            </w:r>
          </w:p>
        </w:tc>
        <w:tc>
          <w:tcPr>
            <w:tcW w:w="840" w:type="dxa"/>
            <w:shd w:val="clear" w:color="auto" w:fill="auto"/>
            <w:vAlign w:val="center"/>
          </w:tcPr>
          <w:p w:rsidR="000F5256" w:rsidRPr="002A2462" w:rsidRDefault="000F5256" w:rsidP="007E5860">
            <w:pPr>
              <w:tabs>
                <w:tab w:val="left" w:pos="851"/>
              </w:tabs>
              <w:spacing w:line="264" w:lineRule="auto"/>
              <w:ind w:hanging="21"/>
              <w:jc w:val="center"/>
              <w:rPr>
                <w:b/>
                <w:bCs/>
                <w:sz w:val="26"/>
                <w:szCs w:val="26"/>
              </w:rPr>
            </w:pPr>
            <w:r w:rsidRPr="002A2462">
              <w:rPr>
                <w:b/>
                <w:bCs/>
                <w:sz w:val="26"/>
                <w:szCs w:val="26"/>
              </w:rPr>
              <w:t>KL</w:t>
            </w:r>
          </w:p>
        </w:tc>
        <w:tc>
          <w:tcPr>
            <w:tcW w:w="1368" w:type="dxa"/>
            <w:shd w:val="clear" w:color="auto" w:fill="auto"/>
            <w:vAlign w:val="center"/>
          </w:tcPr>
          <w:p w:rsidR="000F5256" w:rsidRPr="002A2462" w:rsidRDefault="000F5256" w:rsidP="007E5860">
            <w:pPr>
              <w:tabs>
                <w:tab w:val="left" w:pos="851"/>
              </w:tabs>
              <w:spacing w:line="264" w:lineRule="auto"/>
              <w:jc w:val="center"/>
              <w:rPr>
                <w:b/>
                <w:bCs/>
                <w:sz w:val="26"/>
                <w:szCs w:val="26"/>
              </w:rPr>
            </w:pPr>
            <w:r w:rsidRPr="002A2462">
              <w:rPr>
                <w:b/>
                <w:bCs/>
                <w:sz w:val="26"/>
                <w:szCs w:val="26"/>
              </w:rPr>
              <w:t>Ghi chú</w:t>
            </w:r>
          </w:p>
        </w:tc>
      </w:tr>
      <w:tr w:rsidR="000F5256" w:rsidRPr="002A2462" w:rsidTr="007E5860">
        <w:tc>
          <w:tcPr>
            <w:tcW w:w="1135" w:type="dxa"/>
            <w:shd w:val="clear" w:color="auto" w:fill="auto"/>
            <w:vAlign w:val="center"/>
          </w:tcPr>
          <w:p w:rsidR="000F5256" w:rsidRPr="002A2462" w:rsidRDefault="000F5256" w:rsidP="007E5860">
            <w:pPr>
              <w:tabs>
                <w:tab w:val="left" w:pos="851"/>
              </w:tabs>
              <w:spacing w:line="264" w:lineRule="auto"/>
              <w:ind w:hanging="104"/>
              <w:jc w:val="center"/>
              <w:rPr>
                <w:b/>
                <w:bCs/>
                <w:sz w:val="26"/>
                <w:szCs w:val="26"/>
              </w:rPr>
            </w:pPr>
            <w:bookmarkStart w:id="8" w:name="_Hlk203902890"/>
            <w:r w:rsidRPr="002A2462">
              <w:rPr>
                <w:b/>
                <w:bCs/>
                <w:sz w:val="26"/>
                <w:szCs w:val="26"/>
              </w:rPr>
              <w:t>I</w:t>
            </w:r>
          </w:p>
        </w:tc>
        <w:tc>
          <w:tcPr>
            <w:tcW w:w="5309" w:type="dxa"/>
            <w:shd w:val="clear" w:color="auto" w:fill="auto"/>
            <w:vAlign w:val="center"/>
          </w:tcPr>
          <w:p w:rsidR="000F5256" w:rsidRPr="002A2462" w:rsidRDefault="000F5256" w:rsidP="007E5860">
            <w:pPr>
              <w:tabs>
                <w:tab w:val="left" w:pos="851"/>
              </w:tabs>
              <w:spacing w:line="264" w:lineRule="auto"/>
              <w:ind w:firstLine="29"/>
              <w:rPr>
                <w:b/>
                <w:bCs/>
                <w:sz w:val="26"/>
                <w:szCs w:val="26"/>
              </w:rPr>
            </w:pPr>
            <w:r w:rsidRPr="002A2462">
              <w:rPr>
                <w:b/>
                <w:bCs/>
                <w:sz w:val="26"/>
                <w:szCs w:val="26"/>
              </w:rPr>
              <w:t>Dịch vụ thi công lắp đặt, cài đặt thiết bị và chuyển giao công nghệ</w:t>
            </w:r>
          </w:p>
        </w:tc>
        <w:tc>
          <w:tcPr>
            <w:tcW w:w="846" w:type="dxa"/>
            <w:shd w:val="clear" w:color="auto" w:fill="auto"/>
            <w:vAlign w:val="center"/>
          </w:tcPr>
          <w:p w:rsidR="000F5256" w:rsidRPr="002A2462" w:rsidRDefault="000F5256" w:rsidP="007E5860">
            <w:pPr>
              <w:tabs>
                <w:tab w:val="left" w:pos="851"/>
              </w:tabs>
              <w:spacing w:line="264" w:lineRule="auto"/>
              <w:jc w:val="center"/>
              <w:rPr>
                <w:b/>
                <w:sz w:val="26"/>
                <w:szCs w:val="26"/>
              </w:rPr>
            </w:pPr>
            <w:r w:rsidRPr="002A2462">
              <w:rPr>
                <w:b/>
                <w:color w:val="000000"/>
                <w:sz w:val="26"/>
                <w:szCs w:val="26"/>
              </w:rPr>
              <w:t>Gói</w:t>
            </w:r>
          </w:p>
        </w:tc>
        <w:tc>
          <w:tcPr>
            <w:tcW w:w="840" w:type="dxa"/>
            <w:shd w:val="clear" w:color="auto" w:fill="auto"/>
            <w:vAlign w:val="center"/>
          </w:tcPr>
          <w:p w:rsidR="000F5256" w:rsidRPr="002A2462" w:rsidRDefault="000F5256" w:rsidP="007E5860">
            <w:pPr>
              <w:tabs>
                <w:tab w:val="left" w:pos="851"/>
              </w:tabs>
              <w:spacing w:line="264" w:lineRule="auto"/>
              <w:ind w:hanging="21"/>
              <w:jc w:val="center"/>
              <w:rPr>
                <w:b/>
                <w:sz w:val="26"/>
                <w:szCs w:val="26"/>
              </w:rPr>
            </w:pPr>
            <w:r w:rsidRPr="002A2462">
              <w:rPr>
                <w:b/>
                <w:color w:val="000000"/>
                <w:sz w:val="26"/>
                <w:szCs w:val="26"/>
              </w:rPr>
              <w:t>01</w:t>
            </w:r>
          </w:p>
        </w:tc>
        <w:tc>
          <w:tcPr>
            <w:tcW w:w="1368" w:type="dxa"/>
            <w:shd w:val="clear" w:color="auto" w:fill="auto"/>
            <w:vAlign w:val="center"/>
          </w:tcPr>
          <w:p w:rsidR="000F5256" w:rsidRPr="002A2462" w:rsidRDefault="000F5256" w:rsidP="007E5860">
            <w:pPr>
              <w:tabs>
                <w:tab w:val="left" w:pos="851"/>
              </w:tabs>
              <w:spacing w:line="264" w:lineRule="auto"/>
              <w:jc w:val="center"/>
              <w:rPr>
                <w:b/>
                <w:sz w:val="26"/>
                <w:szCs w:val="26"/>
              </w:rPr>
            </w:pPr>
          </w:p>
        </w:tc>
      </w:tr>
      <w:tr w:rsidR="000F5256" w:rsidRPr="002A2462" w:rsidTr="007E5860">
        <w:tc>
          <w:tcPr>
            <w:tcW w:w="1135" w:type="dxa"/>
            <w:shd w:val="clear" w:color="auto" w:fill="auto"/>
            <w:vAlign w:val="center"/>
          </w:tcPr>
          <w:p w:rsidR="000F5256" w:rsidRPr="002A2462" w:rsidRDefault="000F5256" w:rsidP="007E5860">
            <w:pPr>
              <w:tabs>
                <w:tab w:val="left" w:pos="851"/>
              </w:tabs>
              <w:spacing w:line="264" w:lineRule="auto"/>
              <w:ind w:firstLine="38"/>
              <w:jc w:val="center"/>
              <w:rPr>
                <w:bCs/>
                <w:sz w:val="26"/>
                <w:szCs w:val="26"/>
              </w:rPr>
            </w:pPr>
            <w:r w:rsidRPr="002A2462">
              <w:rPr>
                <w:bCs/>
                <w:sz w:val="26"/>
                <w:szCs w:val="26"/>
              </w:rPr>
              <w:t>1</w:t>
            </w:r>
          </w:p>
        </w:tc>
        <w:tc>
          <w:tcPr>
            <w:tcW w:w="5309" w:type="dxa"/>
            <w:shd w:val="clear" w:color="auto" w:fill="auto"/>
            <w:vAlign w:val="center"/>
          </w:tcPr>
          <w:p w:rsidR="000F5256" w:rsidRPr="002A2462" w:rsidRDefault="000F5256" w:rsidP="007E5860">
            <w:pPr>
              <w:tabs>
                <w:tab w:val="left" w:pos="851"/>
              </w:tabs>
              <w:spacing w:line="264" w:lineRule="auto"/>
              <w:rPr>
                <w:bCs/>
                <w:color w:val="000000"/>
                <w:sz w:val="26"/>
                <w:szCs w:val="26"/>
              </w:rPr>
            </w:pPr>
            <w:r w:rsidRPr="002A2462">
              <w:rPr>
                <w:bCs/>
                <w:sz w:val="26"/>
                <w:szCs w:val="26"/>
              </w:rPr>
              <w:t xml:space="preserve">- </w:t>
            </w:r>
            <w:r w:rsidRPr="002A2462">
              <w:rPr>
                <w:bCs/>
                <w:color w:val="000000"/>
                <w:sz w:val="26"/>
                <w:szCs w:val="26"/>
              </w:rPr>
              <w:t>Lắp đặt, cài đặt thiết bị theo phương án.</w:t>
            </w:r>
          </w:p>
          <w:p w:rsidR="000F5256" w:rsidRPr="002A2462" w:rsidRDefault="000F5256" w:rsidP="007E5860">
            <w:pPr>
              <w:tabs>
                <w:tab w:val="left" w:pos="851"/>
              </w:tabs>
              <w:spacing w:line="264" w:lineRule="auto"/>
              <w:rPr>
                <w:bCs/>
                <w:sz w:val="26"/>
                <w:szCs w:val="26"/>
              </w:rPr>
            </w:pPr>
            <w:r w:rsidRPr="002A2462">
              <w:rPr>
                <w:bCs/>
                <w:sz w:val="26"/>
                <w:szCs w:val="26"/>
              </w:rPr>
              <w:t>- Hỗ trợ đăng ký cấp phép sử dụng tần số vô tuyến điện.</w:t>
            </w:r>
          </w:p>
          <w:p w:rsidR="000F5256" w:rsidRPr="002A2462" w:rsidRDefault="000F5256" w:rsidP="007E5860">
            <w:pPr>
              <w:tabs>
                <w:tab w:val="left" w:pos="851"/>
              </w:tabs>
              <w:spacing w:line="264" w:lineRule="auto"/>
              <w:rPr>
                <w:bCs/>
                <w:color w:val="000000"/>
                <w:sz w:val="26"/>
                <w:szCs w:val="26"/>
              </w:rPr>
            </w:pPr>
            <w:r w:rsidRPr="002A2462">
              <w:rPr>
                <w:bCs/>
                <w:sz w:val="26"/>
                <w:szCs w:val="26"/>
              </w:rPr>
              <w:t>- Đào tạo chuyển giao công nghệ.</w:t>
            </w:r>
          </w:p>
        </w:tc>
        <w:tc>
          <w:tcPr>
            <w:tcW w:w="846" w:type="dxa"/>
            <w:shd w:val="clear" w:color="auto" w:fill="auto"/>
            <w:vAlign w:val="center"/>
          </w:tcPr>
          <w:p w:rsidR="000F5256" w:rsidRPr="002A2462" w:rsidRDefault="000F5256" w:rsidP="007E5860">
            <w:pPr>
              <w:tabs>
                <w:tab w:val="left" w:pos="851"/>
              </w:tabs>
              <w:spacing w:line="264" w:lineRule="auto"/>
              <w:jc w:val="center"/>
              <w:rPr>
                <w:bCs/>
                <w:color w:val="000000"/>
                <w:sz w:val="26"/>
                <w:szCs w:val="26"/>
              </w:rPr>
            </w:pPr>
          </w:p>
        </w:tc>
        <w:tc>
          <w:tcPr>
            <w:tcW w:w="840" w:type="dxa"/>
            <w:shd w:val="clear" w:color="auto" w:fill="auto"/>
            <w:vAlign w:val="center"/>
          </w:tcPr>
          <w:p w:rsidR="000F5256" w:rsidRPr="002A2462" w:rsidRDefault="000F5256" w:rsidP="007E5860">
            <w:pPr>
              <w:tabs>
                <w:tab w:val="left" w:pos="851"/>
              </w:tabs>
              <w:spacing w:line="264" w:lineRule="auto"/>
              <w:ind w:hanging="21"/>
              <w:jc w:val="center"/>
              <w:rPr>
                <w:bCs/>
                <w:color w:val="000000"/>
                <w:sz w:val="26"/>
                <w:szCs w:val="26"/>
              </w:rPr>
            </w:pPr>
          </w:p>
        </w:tc>
        <w:tc>
          <w:tcPr>
            <w:tcW w:w="1368" w:type="dxa"/>
            <w:shd w:val="clear" w:color="auto" w:fill="auto"/>
            <w:vAlign w:val="center"/>
          </w:tcPr>
          <w:p w:rsidR="000F5256" w:rsidRPr="002A2462" w:rsidRDefault="000F5256" w:rsidP="007E5860">
            <w:pPr>
              <w:tabs>
                <w:tab w:val="left" w:pos="851"/>
              </w:tabs>
              <w:spacing w:line="264" w:lineRule="auto"/>
              <w:jc w:val="center"/>
              <w:rPr>
                <w:bCs/>
                <w:sz w:val="26"/>
                <w:szCs w:val="26"/>
              </w:rPr>
            </w:pPr>
          </w:p>
        </w:tc>
      </w:tr>
    </w:tbl>
    <w:bookmarkEnd w:id="8"/>
    <w:p w:rsidR="000F5256" w:rsidRPr="0011716C" w:rsidRDefault="000F5256" w:rsidP="000F5256">
      <w:pPr>
        <w:pStyle w:val="ListParagraph"/>
        <w:spacing w:line="288" w:lineRule="auto"/>
        <w:ind w:left="0"/>
        <w:rPr>
          <w:bCs/>
          <w:i/>
          <w:iCs/>
          <w:sz w:val="26"/>
          <w:szCs w:val="26"/>
          <w:lang w:val="vi-VN"/>
        </w:rPr>
      </w:pPr>
      <w:r w:rsidRPr="0011716C">
        <w:rPr>
          <w:bCs/>
          <w:i/>
          <w:iCs/>
          <w:sz w:val="26"/>
          <w:szCs w:val="26"/>
          <w:lang w:val="vi-VN"/>
        </w:rPr>
        <w:t>Hàng hóa, thiết bị nêu trên đã bao gồm đầy đủ các vật tư, phụ kiện và dịch vụ kỹ thuật kèm theo để lắp đặt hoàn chỉnh, vận hành theo yêu cầu của chủ đầu tư.</w:t>
      </w:r>
    </w:p>
    <w:p w:rsidR="000F5256" w:rsidRPr="002A2462" w:rsidRDefault="000F5256" w:rsidP="000F5256">
      <w:pPr>
        <w:pStyle w:val="ListParagraph"/>
        <w:tabs>
          <w:tab w:val="left" w:pos="709"/>
        </w:tabs>
        <w:spacing w:before="0" w:line="264" w:lineRule="auto"/>
        <w:ind w:left="284"/>
        <w:rPr>
          <w:b/>
          <w:sz w:val="26"/>
          <w:szCs w:val="26"/>
        </w:rPr>
      </w:pPr>
      <w:r w:rsidRPr="002A2462">
        <w:rPr>
          <w:b/>
          <w:sz w:val="26"/>
          <w:szCs w:val="26"/>
        </w:rPr>
        <w:t>* Đề xuất kỹ thuật:</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 xml:space="preserve">Nhà thầu dự thầu phải chào có đầy đủ xuất xứ, ký mã hiệu, thông số kỹ thuật, model, nhãn mác của sản phẩm cho tất cả các danh mục thiết bị mà </w:t>
      </w:r>
      <w:r w:rsidRPr="002A2462">
        <w:rPr>
          <w:b/>
          <w:bCs/>
          <w:sz w:val="26"/>
          <w:szCs w:val="26"/>
          <w:lang w:val="pt-BR"/>
        </w:rPr>
        <w:t>không</w:t>
      </w:r>
      <w:r w:rsidRPr="002A2462">
        <w:rPr>
          <w:sz w:val="26"/>
          <w:szCs w:val="26"/>
          <w:lang w:val="pt-BR"/>
        </w:rPr>
        <w:t xml:space="preserve"> được ghi kèm theo cụm từ “</w:t>
      </w:r>
      <w:r w:rsidRPr="002A2462">
        <w:rPr>
          <w:b/>
          <w:bCs/>
          <w:sz w:val="26"/>
          <w:szCs w:val="26"/>
          <w:lang w:val="pt-BR"/>
        </w:rPr>
        <w:t>hoặc tương đương</w:t>
      </w:r>
      <w:r w:rsidRPr="002A2462">
        <w:rPr>
          <w:sz w:val="26"/>
          <w:szCs w:val="26"/>
          <w:lang w:val="pt-BR"/>
        </w:rPr>
        <w:t xml:space="preserve">”. </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Trường hợp thiết bị chào thầu đảm bảo sự tương đương hoặc cao hơn so với E-HSMT thì Nhà thầu phải có bảng thuyết minh tính toán để chứng minh.</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Có bảng so sánh sự đáp ứng về thông số kỹ thuật của hàng hóa dự thầu so với yêu cầu của E-HSMT, cụ thể:</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95"/>
        <w:gridCol w:w="1771"/>
        <w:gridCol w:w="1640"/>
        <w:gridCol w:w="2117"/>
        <w:gridCol w:w="1418"/>
      </w:tblGrid>
      <w:tr w:rsidR="000F5256" w:rsidRPr="002A2462" w:rsidTr="007E5860">
        <w:trPr>
          <w:trHeight w:val="312"/>
        </w:trPr>
        <w:tc>
          <w:tcPr>
            <w:tcW w:w="817" w:type="dxa"/>
            <w:shd w:val="clear" w:color="auto" w:fill="auto"/>
            <w:hideMark/>
          </w:tcPr>
          <w:p w:rsidR="000F5256" w:rsidRPr="002A2462" w:rsidRDefault="000F5256" w:rsidP="007E5860">
            <w:pPr>
              <w:spacing w:line="264" w:lineRule="auto"/>
              <w:jc w:val="center"/>
              <w:rPr>
                <w:b/>
                <w:bCs/>
                <w:spacing w:val="-2"/>
                <w:sz w:val="26"/>
                <w:szCs w:val="26"/>
                <w:lang w:val="en-GB"/>
              </w:rPr>
            </w:pPr>
            <w:r w:rsidRPr="002A2462">
              <w:rPr>
                <w:b/>
                <w:bCs/>
                <w:spacing w:val="-2"/>
                <w:sz w:val="26"/>
                <w:szCs w:val="26"/>
              </w:rPr>
              <w:t>STT</w:t>
            </w:r>
          </w:p>
        </w:tc>
        <w:tc>
          <w:tcPr>
            <w:tcW w:w="1795" w:type="dxa"/>
            <w:shd w:val="clear" w:color="auto" w:fill="auto"/>
            <w:hideMark/>
          </w:tcPr>
          <w:p w:rsidR="000F5256" w:rsidRPr="002A2462" w:rsidRDefault="000F5256" w:rsidP="007E5860">
            <w:pPr>
              <w:spacing w:line="264" w:lineRule="auto"/>
              <w:jc w:val="center"/>
              <w:rPr>
                <w:b/>
                <w:bCs/>
                <w:spacing w:val="-2"/>
                <w:sz w:val="26"/>
                <w:szCs w:val="26"/>
              </w:rPr>
            </w:pPr>
            <w:r w:rsidRPr="002A2462">
              <w:rPr>
                <w:b/>
                <w:bCs/>
                <w:spacing w:val="-2"/>
                <w:sz w:val="26"/>
                <w:szCs w:val="26"/>
              </w:rPr>
              <w:t>DANH MỤC HÀNG HÓA, DỊCH VỤ</w:t>
            </w:r>
          </w:p>
        </w:tc>
        <w:tc>
          <w:tcPr>
            <w:tcW w:w="1771" w:type="dxa"/>
            <w:shd w:val="clear" w:color="auto" w:fill="auto"/>
            <w:hideMark/>
          </w:tcPr>
          <w:p w:rsidR="000F5256" w:rsidRPr="002A2462" w:rsidRDefault="000F5256" w:rsidP="007E5860">
            <w:pPr>
              <w:spacing w:line="264" w:lineRule="auto"/>
              <w:jc w:val="center"/>
              <w:rPr>
                <w:b/>
                <w:bCs/>
                <w:spacing w:val="-2"/>
                <w:sz w:val="26"/>
                <w:szCs w:val="26"/>
              </w:rPr>
            </w:pPr>
            <w:r w:rsidRPr="002A2462">
              <w:rPr>
                <w:b/>
                <w:bCs/>
                <w:spacing w:val="-2"/>
                <w:sz w:val="26"/>
                <w:szCs w:val="26"/>
              </w:rPr>
              <w:t>THÔNG SỐ KỸ THUẬT YÊU CẦU</w:t>
            </w:r>
          </w:p>
        </w:tc>
        <w:tc>
          <w:tcPr>
            <w:tcW w:w="1640" w:type="dxa"/>
            <w:shd w:val="clear" w:color="auto" w:fill="auto"/>
          </w:tcPr>
          <w:p w:rsidR="000F5256" w:rsidRPr="002A2462" w:rsidRDefault="000F5256" w:rsidP="007E5860">
            <w:pPr>
              <w:spacing w:line="264" w:lineRule="auto"/>
              <w:jc w:val="center"/>
              <w:rPr>
                <w:b/>
                <w:bCs/>
                <w:spacing w:val="-2"/>
                <w:sz w:val="26"/>
                <w:szCs w:val="26"/>
              </w:rPr>
            </w:pPr>
            <w:r w:rsidRPr="002A2462">
              <w:rPr>
                <w:b/>
                <w:bCs/>
                <w:spacing w:val="-2"/>
                <w:sz w:val="26"/>
                <w:szCs w:val="26"/>
              </w:rPr>
              <w:t>THÔNG SỐ KỸ THUẬT CHÀO THẦU</w:t>
            </w:r>
          </w:p>
        </w:tc>
        <w:tc>
          <w:tcPr>
            <w:tcW w:w="2117" w:type="dxa"/>
            <w:shd w:val="clear" w:color="auto" w:fill="auto"/>
          </w:tcPr>
          <w:p w:rsidR="000F5256" w:rsidRPr="002A2462" w:rsidRDefault="000F5256" w:rsidP="007E5860">
            <w:pPr>
              <w:spacing w:line="264" w:lineRule="auto"/>
              <w:jc w:val="center"/>
              <w:rPr>
                <w:b/>
                <w:bCs/>
                <w:spacing w:val="-2"/>
                <w:sz w:val="26"/>
                <w:szCs w:val="26"/>
              </w:rPr>
            </w:pPr>
            <w:r w:rsidRPr="002A2462">
              <w:rPr>
                <w:b/>
                <w:bCs/>
                <w:spacing w:val="-2"/>
                <w:sz w:val="26"/>
                <w:szCs w:val="26"/>
              </w:rPr>
              <w:t>TUYÊN BỐ ĐÁP ỨNG (ĐÁP ỨNG/KHÔNG ĐÁP ỨNG)</w:t>
            </w:r>
          </w:p>
        </w:tc>
        <w:tc>
          <w:tcPr>
            <w:tcW w:w="1418" w:type="dxa"/>
            <w:shd w:val="clear" w:color="auto" w:fill="auto"/>
          </w:tcPr>
          <w:p w:rsidR="000F5256" w:rsidRPr="002A2462" w:rsidRDefault="000F5256" w:rsidP="007E5860">
            <w:pPr>
              <w:spacing w:line="264" w:lineRule="auto"/>
              <w:jc w:val="center"/>
              <w:rPr>
                <w:b/>
                <w:bCs/>
                <w:spacing w:val="-2"/>
                <w:sz w:val="26"/>
                <w:szCs w:val="26"/>
              </w:rPr>
            </w:pPr>
            <w:r w:rsidRPr="002A2462">
              <w:rPr>
                <w:b/>
                <w:bCs/>
                <w:spacing w:val="-2"/>
                <w:sz w:val="26"/>
                <w:szCs w:val="26"/>
              </w:rPr>
              <w:t>TÀI LIỆU THAM CHIẾU</w:t>
            </w:r>
          </w:p>
        </w:tc>
      </w:tr>
      <w:tr w:rsidR="000F5256" w:rsidRPr="002A2462" w:rsidTr="007E5860">
        <w:trPr>
          <w:trHeight w:val="312"/>
        </w:trPr>
        <w:tc>
          <w:tcPr>
            <w:tcW w:w="817"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1</w:t>
            </w:r>
          </w:p>
        </w:tc>
        <w:tc>
          <w:tcPr>
            <w:tcW w:w="1795"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771"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640"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2117"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418"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r>
      <w:tr w:rsidR="000F5256" w:rsidRPr="002A2462" w:rsidTr="007E5860">
        <w:trPr>
          <w:trHeight w:val="312"/>
        </w:trPr>
        <w:tc>
          <w:tcPr>
            <w:tcW w:w="817"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2</w:t>
            </w:r>
          </w:p>
        </w:tc>
        <w:tc>
          <w:tcPr>
            <w:tcW w:w="1795"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771"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640"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2117"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418"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r>
      <w:tr w:rsidR="000F5256" w:rsidRPr="002A2462" w:rsidTr="007E5860">
        <w:trPr>
          <w:trHeight w:val="312"/>
        </w:trPr>
        <w:tc>
          <w:tcPr>
            <w:tcW w:w="817"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3</w:t>
            </w:r>
          </w:p>
        </w:tc>
        <w:tc>
          <w:tcPr>
            <w:tcW w:w="1795"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771"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640"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2117"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c>
          <w:tcPr>
            <w:tcW w:w="1418" w:type="dxa"/>
            <w:shd w:val="clear" w:color="auto" w:fill="auto"/>
          </w:tcPr>
          <w:p w:rsidR="000F5256" w:rsidRPr="002A2462" w:rsidRDefault="000F5256" w:rsidP="007E5860">
            <w:pPr>
              <w:spacing w:line="264" w:lineRule="auto"/>
              <w:jc w:val="center"/>
              <w:rPr>
                <w:bCs/>
                <w:spacing w:val="-2"/>
                <w:sz w:val="26"/>
                <w:szCs w:val="26"/>
              </w:rPr>
            </w:pPr>
            <w:r w:rsidRPr="002A2462">
              <w:rPr>
                <w:bCs/>
                <w:spacing w:val="-2"/>
                <w:sz w:val="26"/>
                <w:szCs w:val="26"/>
              </w:rPr>
              <w:t>…</w:t>
            </w:r>
          </w:p>
        </w:tc>
      </w:tr>
    </w:tbl>
    <w:p w:rsidR="000F5256" w:rsidRPr="002A2462" w:rsidRDefault="000F5256" w:rsidP="000F5256">
      <w:pPr>
        <w:pStyle w:val="ListParagraph"/>
        <w:widowControl/>
        <w:numPr>
          <w:ilvl w:val="0"/>
          <w:numId w:val="3"/>
        </w:numPr>
        <w:autoSpaceDE/>
        <w:autoSpaceDN/>
        <w:spacing w:before="0" w:line="264" w:lineRule="auto"/>
        <w:ind w:left="284" w:firstLine="283"/>
        <w:contextualSpacing/>
        <w:rPr>
          <w:bCs/>
          <w:i/>
          <w:iCs/>
          <w:sz w:val="26"/>
          <w:szCs w:val="26"/>
        </w:rPr>
      </w:pPr>
      <w:r w:rsidRPr="002A2462">
        <w:rPr>
          <w:bCs/>
          <w:i/>
          <w:iCs/>
          <w:sz w:val="26"/>
          <w:szCs w:val="26"/>
        </w:rPr>
        <w:t>Đối với tài liệu tham chiếu, Nhà thầu cần nêu đường dẫn tài liệu trong đính kèm ở E-HSDT và các thông tin liên quan cụ thể. Cú pháp quy định: Tên tài liệu/Vị trí trang.</w:t>
      </w:r>
    </w:p>
    <w:p w:rsidR="000F5256" w:rsidRPr="000F4E08" w:rsidRDefault="000F5256" w:rsidP="000F5256">
      <w:pPr>
        <w:pStyle w:val="Heading1"/>
        <w:keepNext/>
        <w:keepLines/>
        <w:widowControl/>
        <w:numPr>
          <w:ilvl w:val="0"/>
          <w:numId w:val="18"/>
        </w:numPr>
        <w:autoSpaceDE/>
        <w:autoSpaceDN/>
        <w:snapToGrid w:val="0"/>
        <w:spacing w:line="264" w:lineRule="auto"/>
        <w:jc w:val="both"/>
        <w:rPr>
          <w:i/>
          <w:iCs/>
          <w:sz w:val="26"/>
          <w:szCs w:val="26"/>
        </w:rPr>
      </w:pPr>
      <w:r w:rsidRPr="00EE4CF4">
        <w:rPr>
          <w:sz w:val="26"/>
        </w:rPr>
        <w:t>Yêu cầu về Đảm bảo chất lượng hàng hóa, dịch vụ</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 xml:space="preserve">Hàng hóa nhà thầu chào được sản xuất từ năm </w:t>
      </w:r>
      <w:r w:rsidRPr="00D87F00">
        <w:rPr>
          <w:sz w:val="26"/>
          <w:lang w:val="pt-BR"/>
        </w:rPr>
        <w:t>2024</w:t>
      </w:r>
      <w:r w:rsidRPr="002A2462">
        <w:rPr>
          <w:sz w:val="26"/>
          <w:szCs w:val="26"/>
          <w:lang w:val="pt-BR"/>
        </w:rPr>
        <w:t xml:space="preserve"> trở về sau, mới 100%, chưa qua sử dụng, đảm bảo chất lượng theo tiêu chuẩn chế tạo của Nhà sản xuất;</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Nhà thầu phải có văn bản cam kết cung cấp các tài liệu chứng minh về tính hợp lệ của hàng hóa như sau:</w:t>
      </w:r>
    </w:p>
    <w:p w:rsidR="000F5256" w:rsidRPr="0037337E" w:rsidRDefault="000F5256" w:rsidP="000F5256">
      <w:pPr>
        <w:pStyle w:val="ListParagraph"/>
        <w:widowControl/>
        <w:numPr>
          <w:ilvl w:val="0"/>
          <w:numId w:val="5"/>
        </w:numPr>
        <w:autoSpaceDE/>
        <w:autoSpaceDN/>
        <w:spacing w:before="0" w:line="264" w:lineRule="auto"/>
        <w:contextualSpacing/>
        <w:rPr>
          <w:sz w:val="26"/>
          <w:szCs w:val="26"/>
          <w:lang w:val="pt-BR"/>
        </w:rPr>
      </w:pPr>
      <w:r w:rsidRPr="0037337E">
        <w:rPr>
          <w:sz w:val="26"/>
          <w:szCs w:val="26"/>
          <w:lang w:val="pt-BR"/>
        </w:rPr>
        <w:t xml:space="preserve">Đối </w:t>
      </w:r>
      <w:r w:rsidRPr="002A2462">
        <w:rPr>
          <w:sz w:val="26"/>
          <w:szCs w:val="26"/>
          <w:lang w:val="es-MX"/>
        </w:rPr>
        <w:t>với</w:t>
      </w:r>
      <w:r w:rsidRPr="0037337E">
        <w:rPr>
          <w:sz w:val="26"/>
          <w:szCs w:val="26"/>
          <w:lang w:val="pt-BR"/>
        </w:rPr>
        <w:t xml:space="preserve"> hàng hoá nhập khẩu: Cung cấp tài liệu bản sao (chứng thực) tính hợp lệ của hàng hóa gồm: Giấy chứng nhận xuất xứ (CO); Giấy chứng nhận chất lượng (CQ).</w:t>
      </w:r>
    </w:p>
    <w:p w:rsidR="000F5256" w:rsidRPr="0037337E" w:rsidRDefault="000F5256" w:rsidP="000F5256">
      <w:pPr>
        <w:pStyle w:val="ListParagraph"/>
        <w:widowControl/>
        <w:numPr>
          <w:ilvl w:val="0"/>
          <w:numId w:val="5"/>
        </w:numPr>
        <w:autoSpaceDE/>
        <w:autoSpaceDN/>
        <w:spacing w:before="0" w:line="264" w:lineRule="auto"/>
        <w:contextualSpacing/>
        <w:rPr>
          <w:sz w:val="26"/>
          <w:szCs w:val="26"/>
          <w:lang w:val="pt-BR"/>
        </w:rPr>
      </w:pPr>
      <w:r w:rsidRPr="00C84A0A">
        <w:rPr>
          <w:sz w:val="26"/>
          <w:szCs w:val="26"/>
          <w:lang w:val="pt-BR"/>
        </w:rPr>
        <w:t>Đối với hàng hóa sản xuất trong nước (trừ vật tư phụ kiện): Giấy chứng nhận xuất xưởng hoặc tài liệu tương đương của nhà sản xuất tại Việt Nam cấp cho nhà thầu hoặc đơn vị bán hàng mà Nhà thầu mua lại.</w:t>
      </w:r>
    </w:p>
    <w:p w:rsidR="000F5256" w:rsidRPr="00D87F00" w:rsidRDefault="000F5256" w:rsidP="000F5256">
      <w:pPr>
        <w:pStyle w:val="Heading1"/>
        <w:keepNext/>
        <w:keepLines/>
        <w:widowControl/>
        <w:numPr>
          <w:ilvl w:val="0"/>
          <w:numId w:val="18"/>
        </w:numPr>
        <w:autoSpaceDE/>
        <w:autoSpaceDN/>
        <w:snapToGrid w:val="0"/>
        <w:spacing w:line="264" w:lineRule="auto"/>
        <w:jc w:val="both"/>
        <w:rPr>
          <w:b w:val="0"/>
          <w:sz w:val="26"/>
        </w:rPr>
      </w:pPr>
      <w:r w:rsidRPr="00D87F00">
        <w:rPr>
          <w:sz w:val="26"/>
        </w:rPr>
        <w:t>Đảm bảo chất lượng lắp đặt, cài đặt, hiệu chỉnh và kết nối thiết bị</w:t>
      </w:r>
      <w:r w:rsidRPr="00EE4CF4">
        <w:rPr>
          <w:sz w:val="26"/>
        </w:rPr>
        <w:t xml:space="preserve"> an toàn</w:t>
      </w:r>
    </w:p>
    <w:p w:rsidR="000F5256" w:rsidRPr="0009096E" w:rsidRDefault="000F5256" w:rsidP="000F5256">
      <w:pPr>
        <w:widowControl/>
        <w:numPr>
          <w:ilvl w:val="0"/>
          <w:numId w:val="4"/>
        </w:numPr>
        <w:autoSpaceDE/>
        <w:autoSpaceDN/>
        <w:spacing w:line="264" w:lineRule="auto"/>
        <w:ind w:left="0" w:firstLine="567"/>
        <w:jc w:val="both"/>
        <w:rPr>
          <w:sz w:val="26"/>
          <w:szCs w:val="26"/>
          <w:lang w:val="pt-BR"/>
        </w:rPr>
      </w:pPr>
      <w:r w:rsidRPr="00D87F00">
        <w:rPr>
          <w:sz w:val="26"/>
          <w:szCs w:val="26"/>
          <w:lang w:val="pt-BR"/>
        </w:rPr>
        <w:t xml:space="preserve">Nhà thầu </w:t>
      </w:r>
      <w:r w:rsidRPr="00FC7B81">
        <w:rPr>
          <w:sz w:val="26"/>
          <w:szCs w:val="26"/>
          <w:lang w:val="pt-BR"/>
        </w:rPr>
        <w:t>có thể</w:t>
      </w:r>
      <w:r w:rsidRPr="00D87F00">
        <w:rPr>
          <w:sz w:val="26"/>
          <w:szCs w:val="26"/>
          <w:lang w:val="pt-BR"/>
        </w:rPr>
        <w:t xml:space="preserve"> khảo sát thực tế để </w:t>
      </w:r>
      <w:r w:rsidRPr="00FC7B81">
        <w:rPr>
          <w:sz w:val="26"/>
          <w:szCs w:val="26"/>
          <w:lang w:val="pt-BR"/>
        </w:rPr>
        <w:t>phụ</w:t>
      </w:r>
      <w:r w:rsidRPr="00D87F00">
        <w:rPr>
          <w:sz w:val="26"/>
          <w:szCs w:val="26"/>
          <w:lang w:val="pt-BR"/>
        </w:rPr>
        <w:t xml:space="preserve"> vụ cho việc </w:t>
      </w:r>
      <w:r w:rsidRPr="00FC7B81">
        <w:rPr>
          <w:sz w:val="26"/>
          <w:szCs w:val="26"/>
          <w:lang w:val="pt-BR"/>
        </w:rPr>
        <w:t xml:space="preserve">lập HSDT </w:t>
      </w:r>
      <w:r w:rsidRPr="00D87F00">
        <w:rPr>
          <w:sz w:val="26"/>
          <w:szCs w:val="26"/>
          <w:lang w:val="pt-BR"/>
        </w:rPr>
        <w:t xml:space="preserve">cung cấp </w:t>
      </w:r>
      <w:r w:rsidRPr="00FC7B81">
        <w:rPr>
          <w:sz w:val="26"/>
          <w:szCs w:val="26"/>
          <w:lang w:val="pt-BR"/>
        </w:rPr>
        <w:t xml:space="preserve">hàng hóa và </w:t>
      </w:r>
      <w:r w:rsidRPr="00D87F00">
        <w:rPr>
          <w:sz w:val="26"/>
          <w:szCs w:val="26"/>
          <w:lang w:val="pt-BR"/>
        </w:rPr>
        <w:t>lắp đặt</w:t>
      </w:r>
      <w:r w:rsidRPr="00FC7B81">
        <w:rPr>
          <w:sz w:val="26"/>
          <w:szCs w:val="26"/>
          <w:lang w:val="pt-BR"/>
        </w:rPr>
        <w:t xml:space="preserve"> hệ thống đáp ứng</w:t>
      </w:r>
      <w:r w:rsidRPr="00D87F00">
        <w:rPr>
          <w:sz w:val="26"/>
          <w:szCs w:val="26"/>
          <w:lang w:val="pt-BR"/>
        </w:rPr>
        <w:t xml:space="preserve"> yêu cầu </w:t>
      </w:r>
      <w:r w:rsidRPr="00FC7B81">
        <w:rPr>
          <w:sz w:val="26"/>
          <w:szCs w:val="26"/>
          <w:lang w:val="pt-BR"/>
        </w:rPr>
        <w:t xml:space="preserve">kỹ </w:t>
      </w:r>
      <w:r w:rsidRPr="009F7F24">
        <w:rPr>
          <w:sz w:val="26"/>
          <w:szCs w:val="26"/>
          <w:lang w:val="pt-BR"/>
        </w:rPr>
        <w:t>thuật,</w:t>
      </w:r>
      <w:r w:rsidRPr="00371107">
        <w:rPr>
          <w:sz w:val="26"/>
          <w:szCs w:val="26"/>
          <w:lang w:val="pt-BR"/>
        </w:rPr>
        <w:t xml:space="preserve"> phù hợp với </w:t>
      </w:r>
      <w:r w:rsidRPr="009F7F24">
        <w:rPr>
          <w:sz w:val="26"/>
          <w:szCs w:val="26"/>
          <w:lang w:val="pt-BR"/>
        </w:rPr>
        <w:t xml:space="preserve">hiện trạng và đảm bảo </w:t>
      </w:r>
      <w:r w:rsidRPr="009F7F24">
        <w:rPr>
          <w:sz w:val="26"/>
          <w:szCs w:val="26"/>
          <w:lang w:val="pt-BR"/>
        </w:rPr>
        <w:lastRenderedPageBreak/>
        <w:t xml:space="preserve">cho </w:t>
      </w:r>
      <w:r w:rsidRPr="00371107">
        <w:rPr>
          <w:sz w:val="26"/>
          <w:szCs w:val="26"/>
          <w:lang w:val="pt-BR"/>
        </w:rPr>
        <w:t xml:space="preserve">hệ thống </w:t>
      </w:r>
      <w:r w:rsidRPr="009F7F24">
        <w:rPr>
          <w:sz w:val="26"/>
          <w:szCs w:val="26"/>
          <w:lang w:val="pt-BR"/>
        </w:rPr>
        <w:t>hoạt động hiệu quả</w:t>
      </w:r>
      <w:r>
        <w:rPr>
          <w:sz w:val="26"/>
          <w:szCs w:val="26"/>
          <w:lang w:val="pt-BR"/>
        </w:rPr>
        <w:t xml:space="preserve"> </w:t>
      </w:r>
      <w:r w:rsidRPr="009F7F24">
        <w:rPr>
          <w:sz w:val="26"/>
          <w:szCs w:val="26"/>
          <w:lang w:val="pt-BR"/>
        </w:rPr>
        <w:t xml:space="preserve">và </w:t>
      </w:r>
      <w:r w:rsidRPr="00371107">
        <w:rPr>
          <w:sz w:val="26"/>
          <w:szCs w:val="26"/>
          <w:lang w:val="pt-BR"/>
        </w:rPr>
        <w:t>đồng bộ được với hệ thống hiện hữu</w:t>
      </w:r>
      <w:r>
        <w:rPr>
          <w:sz w:val="26"/>
          <w:szCs w:val="26"/>
          <w:lang w:val="pt-BR"/>
        </w:rPr>
        <w:t xml:space="preserve"> (VHF), </w:t>
      </w:r>
      <w:r w:rsidRPr="0009096E">
        <w:rPr>
          <w:sz w:val="26"/>
          <w:szCs w:val="26"/>
          <w:lang w:val="pt-BR"/>
        </w:rPr>
        <w:t>phủ sóng  được từ phòng Điều khiển trung tâm đến toàn bộ các cao trình thấp nhất của các nhà máy; khu vực Đập tràn; khu vực Cửa nhận nước; Trạm điện, liên lạc thông suốt, âm thanh rõ ràng.</w:t>
      </w:r>
    </w:p>
    <w:p w:rsidR="000F5256" w:rsidRDefault="000F5256" w:rsidP="000F5256">
      <w:pPr>
        <w:widowControl/>
        <w:numPr>
          <w:ilvl w:val="0"/>
          <w:numId w:val="4"/>
        </w:numPr>
        <w:autoSpaceDE/>
        <w:autoSpaceDN/>
        <w:spacing w:line="264" w:lineRule="auto"/>
        <w:ind w:left="0" w:firstLine="567"/>
        <w:jc w:val="both"/>
        <w:rPr>
          <w:sz w:val="26"/>
          <w:szCs w:val="26"/>
          <w:lang w:val="pt-BR"/>
        </w:rPr>
      </w:pPr>
      <w:r w:rsidRPr="00FC7B81">
        <w:rPr>
          <w:sz w:val="26"/>
          <w:szCs w:val="26"/>
          <w:lang w:val="pt-BR"/>
        </w:rPr>
        <w:t>Nhà thầu phải mô tả rõ phương án kết nối khi đề xuất lắp đặt các trạm chuyển tiếp, trạm điều hành, bộ chuyển đổi tín hiệu analog sang digital, máy bộ đàm cầm tay</w:t>
      </w:r>
      <w:r>
        <w:rPr>
          <w:sz w:val="26"/>
          <w:szCs w:val="26"/>
          <w:lang w:val="pt-BR"/>
        </w:rPr>
        <w:t>, giải pháp kết nối</w:t>
      </w:r>
      <w:r w:rsidRPr="00FC7B81">
        <w:rPr>
          <w:sz w:val="26"/>
          <w:szCs w:val="26"/>
          <w:lang w:val="pt-BR"/>
        </w:rPr>
        <w:t xml:space="preserve"> đường  truyền (vô tuyến, hữu tuyến)</w:t>
      </w:r>
      <w:r>
        <w:rPr>
          <w:sz w:val="26"/>
          <w:szCs w:val="26"/>
          <w:lang w:val="pt-BR"/>
        </w:rPr>
        <w:t xml:space="preserve">, </w:t>
      </w:r>
      <w:r w:rsidRPr="00FC7B81">
        <w:rPr>
          <w:sz w:val="26"/>
          <w:szCs w:val="26"/>
          <w:lang w:val="pt-BR"/>
        </w:rPr>
        <w:t xml:space="preserve">trong đó thể hiện rõ các </w:t>
      </w:r>
      <w:r w:rsidRPr="00E4031D">
        <w:rPr>
          <w:sz w:val="26"/>
          <w:szCs w:val="26"/>
          <w:lang w:val="pt-BR"/>
        </w:rPr>
        <w:t>giải pháp, thiết bị, phần mềm</w:t>
      </w:r>
      <w:r w:rsidRPr="00FC7B81">
        <w:rPr>
          <w:sz w:val="26"/>
          <w:szCs w:val="26"/>
          <w:lang w:val="pt-BR"/>
        </w:rPr>
        <w:t xml:space="preserve"> cần thiết để tổ chức kết nối hệ thống phù hợp với </w:t>
      </w:r>
      <w:r>
        <w:rPr>
          <w:sz w:val="26"/>
          <w:szCs w:val="26"/>
          <w:lang w:val="pt-BR"/>
        </w:rPr>
        <w:t xml:space="preserve">hàng hóa và </w:t>
      </w:r>
      <w:r w:rsidRPr="00FC7B81">
        <w:rPr>
          <w:sz w:val="26"/>
          <w:szCs w:val="26"/>
          <w:lang w:val="pt-BR"/>
        </w:rPr>
        <w:t>thiết bị cung cấp.</w:t>
      </w:r>
    </w:p>
    <w:p w:rsidR="000F5256" w:rsidRDefault="000F5256" w:rsidP="000F5256">
      <w:pPr>
        <w:widowControl/>
        <w:numPr>
          <w:ilvl w:val="0"/>
          <w:numId w:val="4"/>
        </w:numPr>
        <w:autoSpaceDE/>
        <w:autoSpaceDN/>
        <w:spacing w:line="264" w:lineRule="auto"/>
        <w:ind w:left="0" w:firstLine="567"/>
        <w:jc w:val="both"/>
        <w:rPr>
          <w:sz w:val="26"/>
          <w:szCs w:val="26"/>
          <w:lang w:val="pt-BR"/>
        </w:rPr>
      </w:pPr>
      <w:r>
        <w:rPr>
          <w:sz w:val="26"/>
          <w:szCs w:val="26"/>
          <w:lang w:val="pt-BR"/>
        </w:rPr>
        <w:t>Đ</w:t>
      </w:r>
      <w:r w:rsidRPr="002A2462">
        <w:rPr>
          <w:sz w:val="26"/>
          <w:szCs w:val="26"/>
          <w:lang w:val="pt-BR"/>
        </w:rPr>
        <w:t>ảm bảo điều phối chung về tiến độ của các hạng mục trong công trình để đảm bảo hoàn thành đúng tiến độ</w:t>
      </w:r>
      <w:r>
        <w:rPr>
          <w:sz w:val="26"/>
          <w:szCs w:val="26"/>
          <w:lang w:val="pt-BR"/>
        </w:rPr>
        <w:t xml:space="preserve"> thi công lắp đặt.</w:t>
      </w:r>
    </w:p>
    <w:p w:rsidR="000F5256" w:rsidRPr="00E4031D" w:rsidRDefault="000F5256" w:rsidP="000F5256">
      <w:pPr>
        <w:widowControl/>
        <w:numPr>
          <w:ilvl w:val="0"/>
          <w:numId w:val="4"/>
        </w:numPr>
        <w:autoSpaceDE/>
        <w:autoSpaceDN/>
        <w:spacing w:line="264" w:lineRule="auto"/>
        <w:ind w:left="0" w:firstLine="567"/>
        <w:jc w:val="both"/>
        <w:rPr>
          <w:sz w:val="26"/>
          <w:szCs w:val="26"/>
          <w:lang w:val="pt-BR"/>
        </w:rPr>
      </w:pPr>
      <w:r w:rsidRPr="00E4031D">
        <w:rPr>
          <w:sz w:val="26"/>
          <w:szCs w:val="26"/>
          <w:lang w:val="pt-BR"/>
        </w:rPr>
        <w:t>Đảm bảo biện pháp an toàn cho các thiết bị hiện hữu, không gây va đập và làm ảnh hưởng/hư hỏng đến các phần thiết bị liền kề, không ảnh hưởng hoạt động sản xuất kinh doanh của nhà máy.</w:t>
      </w:r>
    </w:p>
    <w:p w:rsidR="000F5256" w:rsidRPr="002A2462" w:rsidRDefault="000F5256" w:rsidP="000F5256">
      <w:pPr>
        <w:widowControl/>
        <w:numPr>
          <w:ilvl w:val="0"/>
          <w:numId w:val="4"/>
        </w:numPr>
        <w:autoSpaceDE/>
        <w:autoSpaceDN/>
        <w:spacing w:line="264" w:lineRule="auto"/>
        <w:ind w:left="0" w:firstLine="567"/>
        <w:jc w:val="both"/>
        <w:rPr>
          <w:sz w:val="26"/>
          <w:szCs w:val="26"/>
          <w:lang w:val="vi-VN"/>
        </w:rPr>
      </w:pPr>
      <w:r w:rsidRPr="002A2462">
        <w:rPr>
          <w:sz w:val="26"/>
          <w:szCs w:val="26"/>
          <w:lang w:val="pt-BR"/>
        </w:rPr>
        <w:t>Đảm bảo</w:t>
      </w:r>
      <w:r>
        <w:rPr>
          <w:sz w:val="26"/>
          <w:szCs w:val="26"/>
          <w:lang w:val="pt-BR"/>
        </w:rPr>
        <w:t xml:space="preserve"> công tác lắp đặt thiết bị mỹ quan:</w:t>
      </w:r>
    </w:p>
    <w:p w:rsidR="000F5256" w:rsidRPr="002A2462" w:rsidRDefault="000F5256" w:rsidP="000F5256">
      <w:pPr>
        <w:pStyle w:val="ListParagraph"/>
        <w:widowControl/>
        <w:numPr>
          <w:ilvl w:val="0"/>
          <w:numId w:val="5"/>
        </w:numPr>
        <w:autoSpaceDE/>
        <w:autoSpaceDN/>
        <w:spacing w:before="0" w:line="264" w:lineRule="auto"/>
        <w:contextualSpacing/>
        <w:rPr>
          <w:sz w:val="26"/>
          <w:szCs w:val="26"/>
          <w:lang w:val="vi-VN"/>
        </w:rPr>
      </w:pPr>
      <w:r w:rsidRPr="002A2462">
        <w:rPr>
          <w:sz w:val="26"/>
          <w:szCs w:val="26"/>
          <w:lang w:val="vi-VN"/>
        </w:rPr>
        <w:t>Lắp đặt thiết bị phải chắc chắn, cân đối;</w:t>
      </w:r>
    </w:p>
    <w:p w:rsidR="000F5256" w:rsidRPr="002A2462" w:rsidRDefault="000F5256" w:rsidP="000F5256">
      <w:pPr>
        <w:pStyle w:val="ListParagraph"/>
        <w:widowControl/>
        <w:numPr>
          <w:ilvl w:val="0"/>
          <w:numId w:val="5"/>
        </w:numPr>
        <w:autoSpaceDE/>
        <w:autoSpaceDN/>
        <w:spacing w:before="0" w:line="264" w:lineRule="auto"/>
        <w:contextualSpacing/>
        <w:rPr>
          <w:sz w:val="26"/>
          <w:szCs w:val="26"/>
          <w:lang w:val="vi-VN"/>
        </w:rPr>
      </w:pPr>
      <w:r w:rsidRPr="002A2462">
        <w:rPr>
          <w:sz w:val="26"/>
          <w:szCs w:val="26"/>
          <w:lang w:val="vi-VN"/>
        </w:rPr>
        <w:t>Các thiết bị, cáp đấu nối phải được đánh dấu, có chỉ danh để thuận tiện cho việc quản lý vận hành thiết bị;</w:t>
      </w:r>
    </w:p>
    <w:p w:rsidR="000F5256" w:rsidRPr="002A2462" w:rsidRDefault="000F5256" w:rsidP="000F5256">
      <w:pPr>
        <w:pStyle w:val="ListParagraph"/>
        <w:widowControl/>
        <w:numPr>
          <w:ilvl w:val="0"/>
          <w:numId w:val="5"/>
        </w:numPr>
        <w:autoSpaceDE/>
        <w:autoSpaceDN/>
        <w:spacing w:before="0" w:line="264" w:lineRule="auto"/>
        <w:contextualSpacing/>
        <w:rPr>
          <w:sz w:val="26"/>
          <w:szCs w:val="26"/>
          <w:lang w:val="vi-VN"/>
        </w:rPr>
      </w:pPr>
      <w:r w:rsidRPr="002A2462">
        <w:rPr>
          <w:sz w:val="26"/>
          <w:szCs w:val="26"/>
          <w:lang w:val="vi-VN"/>
        </w:rPr>
        <w:t>Quy trình đi dây và treo mương cáp phải đảm bảo đúng kỹ thuật, cẩn thận, chắc chắn ngay ngắn và có mỹ quan.</w:t>
      </w:r>
    </w:p>
    <w:p w:rsidR="000F5256"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 xml:space="preserve">Các thiết bị, phần mềm </w:t>
      </w:r>
      <w:r>
        <w:rPr>
          <w:sz w:val="26"/>
          <w:szCs w:val="26"/>
          <w:lang w:val="pt-BR"/>
        </w:rPr>
        <w:t xml:space="preserve">đi kèm thiết bị </w:t>
      </w:r>
      <w:r w:rsidRPr="002A2462">
        <w:rPr>
          <w:sz w:val="26"/>
          <w:szCs w:val="26"/>
          <w:lang w:val="pt-BR"/>
        </w:rPr>
        <w:t xml:space="preserve">(nếu có) phải được lắp đặt, cài đặt, cấu hình theo đúng </w:t>
      </w:r>
      <w:r>
        <w:rPr>
          <w:sz w:val="26"/>
          <w:szCs w:val="26"/>
          <w:lang w:val="pt-BR"/>
        </w:rPr>
        <w:t>theo</w:t>
      </w:r>
      <w:r w:rsidRPr="002A2462">
        <w:rPr>
          <w:sz w:val="26"/>
          <w:szCs w:val="26"/>
          <w:lang w:val="pt-BR"/>
        </w:rPr>
        <w:t xml:space="preserve"> hướng dẫn của </w:t>
      </w:r>
      <w:r>
        <w:rPr>
          <w:sz w:val="26"/>
          <w:szCs w:val="26"/>
          <w:lang w:val="pt-BR"/>
        </w:rPr>
        <w:t>nhà</w:t>
      </w:r>
      <w:r w:rsidRPr="002A2462">
        <w:rPr>
          <w:sz w:val="26"/>
          <w:szCs w:val="26"/>
          <w:lang w:val="pt-BR"/>
        </w:rPr>
        <w:t xml:space="preserve"> sản xuất, đảm bảo kết nối, hoạt động thông suốt, ổn định, đáp ứng tính sẵn sàng cao</w:t>
      </w:r>
      <w:r>
        <w:rPr>
          <w:sz w:val="26"/>
          <w:szCs w:val="26"/>
          <w:lang w:val="pt-BR"/>
        </w:rPr>
        <w:t>.</w:t>
      </w:r>
    </w:p>
    <w:p w:rsidR="000F5256" w:rsidRPr="002A2462" w:rsidRDefault="000F5256" w:rsidP="000F5256">
      <w:pPr>
        <w:pStyle w:val="Heading1"/>
        <w:keepNext/>
        <w:keepLines/>
        <w:widowControl/>
        <w:numPr>
          <w:ilvl w:val="0"/>
          <w:numId w:val="18"/>
        </w:numPr>
        <w:autoSpaceDE/>
        <w:autoSpaceDN/>
        <w:snapToGrid w:val="0"/>
        <w:spacing w:line="264" w:lineRule="auto"/>
        <w:jc w:val="both"/>
        <w:rPr>
          <w:sz w:val="26"/>
          <w:szCs w:val="26"/>
          <w:lang w:val="vi-VN"/>
        </w:rPr>
      </w:pPr>
      <w:r w:rsidRPr="00D87F00">
        <w:rPr>
          <w:sz w:val="26"/>
        </w:rPr>
        <w:t>Yêu cầu về Bảo hành hàng hóa và hỗ trợ kỹ thuật</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vi-VN"/>
        </w:rPr>
        <w:t>T</w:t>
      </w:r>
      <w:r w:rsidRPr="002A2462">
        <w:rPr>
          <w:sz w:val="26"/>
          <w:szCs w:val="26"/>
          <w:lang w:val="pt-BR"/>
        </w:rPr>
        <w:t>hời gian bảo hành:</w:t>
      </w:r>
      <w:r>
        <w:rPr>
          <w:sz w:val="26"/>
          <w:szCs w:val="26"/>
          <w:lang w:val="pt-BR"/>
        </w:rPr>
        <w:t xml:space="preserve"> </w:t>
      </w:r>
      <w:r w:rsidRPr="002A2462">
        <w:rPr>
          <w:sz w:val="26"/>
          <w:szCs w:val="26"/>
          <w:lang w:val="pt-BR"/>
        </w:rPr>
        <w:t>12 tháng</w:t>
      </w:r>
      <w:r>
        <w:rPr>
          <w:sz w:val="26"/>
          <w:szCs w:val="26"/>
          <w:lang w:val="pt-BR"/>
        </w:rPr>
        <w:t>,</w:t>
      </w:r>
      <w:r w:rsidRPr="002A2462">
        <w:rPr>
          <w:sz w:val="26"/>
          <w:szCs w:val="26"/>
          <w:lang w:val="pt-BR"/>
        </w:rPr>
        <w:t xml:space="preserve"> tính từ khi hệ thống được nghiệm thu bàn giao đưa vào sử dụng. </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 xml:space="preserve">Hỗ trợ kỹ thuật hệ thống sau khi bàn giao đưa vào sử dụng trong vòng 12 tháng: Hỗ trợ 24x7 (24 giờ/ngày, 7 ngày/tuần) với các sự cố hệ thống. Thời gian đáp ứng tối đa trong vòng 02 giờ kể từ khi Nhà thầu nhận được thông báo của Chủ đầu tư (thông báo bằng Văn bản/điện thoại/zalo/SMS) để thực hiện khắc phục. Nếu việc hỗ trợ từ xa không xử lý được, trong vòng </w:t>
      </w:r>
      <w:r>
        <w:rPr>
          <w:sz w:val="26"/>
          <w:szCs w:val="26"/>
          <w:lang w:val="pt-BR"/>
        </w:rPr>
        <w:t>24</w:t>
      </w:r>
      <w:r w:rsidRPr="002A2462">
        <w:rPr>
          <w:sz w:val="26"/>
          <w:szCs w:val="26"/>
          <w:lang w:val="pt-BR"/>
        </w:rPr>
        <w:t xml:space="preserve"> giờ làm việc tiếp theo nhà thầu phải cử người tới hiện trường tiếp nhận thông tin và xử lý. Đối với các sự cố nghiêm trọng thì thời gian đưa ra phương án khắc phục sự cố tối đa trong vòng </w:t>
      </w:r>
      <w:r>
        <w:rPr>
          <w:sz w:val="26"/>
          <w:szCs w:val="26"/>
          <w:lang w:val="pt-BR"/>
        </w:rPr>
        <w:t>48</w:t>
      </w:r>
      <w:r w:rsidRPr="002A2462">
        <w:rPr>
          <w:sz w:val="26"/>
          <w:szCs w:val="26"/>
          <w:lang w:val="pt-BR"/>
        </w:rPr>
        <w:t xml:space="preserve"> giờ kể từ thời điểm nhận được thông báo có sự cố. </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 xml:space="preserve">Nhà thầu đảm bảo cung cấp các kênh hỗ trợ dưới đây: </w:t>
      </w:r>
    </w:p>
    <w:p w:rsidR="000F5256" w:rsidRPr="002A2462" w:rsidRDefault="000F5256" w:rsidP="000F5256">
      <w:pPr>
        <w:pStyle w:val="ListParagraph"/>
        <w:widowControl/>
        <w:numPr>
          <w:ilvl w:val="0"/>
          <w:numId w:val="5"/>
        </w:numPr>
        <w:autoSpaceDE/>
        <w:autoSpaceDN/>
        <w:spacing w:before="0" w:line="264" w:lineRule="auto"/>
        <w:contextualSpacing/>
        <w:rPr>
          <w:sz w:val="26"/>
          <w:szCs w:val="26"/>
          <w:lang w:val="vi-VN"/>
        </w:rPr>
      </w:pPr>
      <w:r w:rsidRPr="002A2462">
        <w:rPr>
          <w:sz w:val="26"/>
          <w:szCs w:val="26"/>
          <w:lang w:val="vi-VN"/>
        </w:rPr>
        <w:t xml:space="preserve">Qua Email, Số Hotline </w:t>
      </w:r>
    </w:p>
    <w:p w:rsidR="000F5256" w:rsidRPr="002A2462" w:rsidRDefault="000F5256" w:rsidP="000F5256">
      <w:pPr>
        <w:pStyle w:val="ListParagraph"/>
        <w:widowControl/>
        <w:numPr>
          <w:ilvl w:val="0"/>
          <w:numId w:val="5"/>
        </w:numPr>
        <w:autoSpaceDE/>
        <w:autoSpaceDN/>
        <w:spacing w:before="0" w:line="264" w:lineRule="auto"/>
        <w:contextualSpacing/>
        <w:rPr>
          <w:sz w:val="26"/>
          <w:szCs w:val="26"/>
          <w:lang w:val="vi-VN"/>
        </w:rPr>
      </w:pPr>
      <w:r w:rsidRPr="002A2462">
        <w:rPr>
          <w:sz w:val="26"/>
          <w:szCs w:val="26"/>
          <w:lang w:val="vi-VN"/>
        </w:rPr>
        <w:t>Cổng thông tin (Portal) khởi tạo yêu cầu hỗ trợ</w:t>
      </w:r>
    </w:p>
    <w:p w:rsidR="000F5256" w:rsidRPr="00D87F00" w:rsidRDefault="000F5256" w:rsidP="000F5256">
      <w:pPr>
        <w:pStyle w:val="Heading1"/>
        <w:keepNext/>
        <w:keepLines/>
        <w:widowControl/>
        <w:numPr>
          <w:ilvl w:val="0"/>
          <w:numId w:val="18"/>
        </w:numPr>
        <w:autoSpaceDE/>
        <w:autoSpaceDN/>
        <w:snapToGrid w:val="0"/>
        <w:spacing w:line="264" w:lineRule="auto"/>
        <w:jc w:val="both"/>
        <w:rPr>
          <w:b w:val="0"/>
          <w:sz w:val="26"/>
          <w:lang w:val="vi-VN"/>
        </w:rPr>
      </w:pPr>
      <w:r w:rsidRPr="00EE4CF4">
        <w:rPr>
          <w:sz w:val="26"/>
        </w:rPr>
        <w:t>Yêu cầu về tài liệu</w:t>
      </w:r>
      <w:r w:rsidRPr="00D87F00">
        <w:rPr>
          <w:b w:val="0"/>
          <w:sz w:val="26"/>
          <w:lang w:val="vi-VN"/>
        </w:rPr>
        <w:t xml:space="preserve"> </w:t>
      </w:r>
    </w:p>
    <w:p w:rsidR="000F5256" w:rsidRPr="00B762B4" w:rsidRDefault="000F5256" w:rsidP="000F5256">
      <w:pPr>
        <w:spacing w:line="264" w:lineRule="auto"/>
        <w:rPr>
          <w:sz w:val="26"/>
          <w:szCs w:val="26"/>
          <w:lang w:val="vi-VN"/>
        </w:rPr>
      </w:pPr>
      <w:r>
        <w:rPr>
          <w:sz w:val="26"/>
          <w:szCs w:val="26"/>
          <w:lang w:val="pt-BR"/>
        </w:rPr>
        <w:t>C</w:t>
      </w:r>
      <w:r w:rsidRPr="00B762B4">
        <w:rPr>
          <w:sz w:val="26"/>
          <w:szCs w:val="26"/>
          <w:lang w:val="pt-BR"/>
        </w:rPr>
        <w:t>ung cấp</w:t>
      </w:r>
      <w:r>
        <w:rPr>
          <w:sz w:val="26"/>
          <w:szCs w:val="26"/>
          <w:lang w:val="pt-BR"/>
        </w:rPr>
        <w:t xml:space="preserve"> </w:t>
      </w:r>
      <w:r w:rsidRPr="00B762B4">
        <w:rPr>
          <w:sz w:val="26"/>
          <w:szCs w:val="26"/>
          <w:lang w:val="vi-VN"/>
        </w:rPr>
        <w:t>Cataloge, tài liệu kỹ thuật thể hiện đầy đủ các thông số kỹ thuật</w:t>
      </w:r>
      <w:r w:rsidRPr="00673026">
        <w:rPr>
          <w:sz w:val="26"/>
          <w:szCs w:val="26"/>
          <w:lang w:val="vi-VN"/>
        </w:rPr>
        <w:t xml:space="preserve"> c</w:t>
      </w:r>
      <w:r w:rsidRPr="007C3E9C">
        <w:rPr>
          <w:sz w:val="26"/>
          <w:szCs w:val="26"/>
          <w:lang w:val="vi-VN"/>
        </w:rPr>
        <w:t>ủ</w:t>
      </w:r>
      <w:r w:rsidRPr="00673026">
        <w:rPr>
          <w:sz w:val="26"/>
          <w:szCs w:val="26"/>
          <w:lang w:val="vi-VN"/>
        </w:rPr>
        <w:t>a thiết bị</w:t>
      </w:r>
      <w:r w:rsidRPr="0013055F">
        <w:rPr>
          <w:sz w:val="26"/>
          <w:szCs w:val="26"/>
          <w:lang w:val="vi-VN"/>
        </w:rPr>
        <w:t xml:space="preserve"> </w:t>
      </w:r>
      <w:r w:rsidRPr="00782BC0">
        <w:rPr>
          <w:sz w:val="26"/>
          <w:szCs w:val="26"/>
          <w:lang w:val="vi-VN"/>
        </w:rPr>
        <w:t>(trừ vật tư, phụ kiện</w:t>
      </w:r>
      <w:r w:rsidRPr="00D81FBB">
        <w:rPr>
          <w:sz w:val="26"/>
          <w:szCs w:val="26"/>
          <w:lang w:val="vi-VN"/>
        </w:rPr>
        <w:t>)</w:t>
      </w:r>
      <w:r w:rsidRPr="00B762B4">
        <w:rPr>
          <w:sz w:val="26"/>
          <w:szCs w:val="26"/>
          <w:lang w:val="vi-VN"/>
        </w:rPr>
        <w:t xml:space="preserve">. Ngôn ngữ dùng trong các tài liệu kỹ </w:t>
      </w:r>
      <w:r w:rsidRPr="00B762B4">
        <w:rPr>
          <w:sz w:val="26"/>
          <w:szCs w:val="26"/>
          <w:lang w:val="pt-BR"/>
        </w:rPr>
        <w:t>thuật</w:t>
      </w:r>
      <w:r w:rsidRPr="00B762B4">
        <w:rPr>
          <w:sz w:val="26"/>
          <w:szCs w:val="26"/>
          <w:lang w:val="vi-VN"/>
        </w:rPr>
        <w:t xml:space="preserve"> là tiếng Việt hoặc tiếng Anh, trong trường hợp là các ngôn ngữ không phải tiếng Anh thì Nhà thầu phải kèm theo bản dịch sang tiếng Việt.</w:t>
      </w:r>
    </w:p>
    <w:p w:rsidR="000F5256" w:rsidRPr="00D87F00" w:rsidRDefault="000F5256" w:rsidP="000F5256">
      <w:pPr>
        <w:pStyle w:val="Heading1"/>
        <w:keepNext/>
        <w:keepLines/>
        <w:widowControl/>
        <w:numPr>
          <w:ilvl w:val="0"/>
          <w:numId w:val="18"/>
        </w:numPr>
        <w:autoSpaceDE/>
        <w:autoSpaceDN/>
        <w:snapToGrid w:val="0"/>
        <w:spacing w:line="264" w:lineRule="auto"/>
        <w:jc w:val="both"/>
        <w:rPr>
          <w:b w:val="0"/>
          <w:sz w:val="26"/>
          <w:lang w:val="vi-VN"/>
        </w:rPr>
      </w:pPr>
      <w:r w:rsidRPr="00EE4CF4">
        <w:rPr>
          <w:sz w:val="26"/>
        </w:rPr>
        <w:lastRenderedPageBreak/>
        <w:t>Yêu cầu đào tạo vận hành, hướng dẫn sử dụng</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Nhà thầu phải có trách nhiệm đào tạo, chuyển giao công nghệ đầy đủ các hệ thống (Các tài liệu</w:t>
      </w:r>
      <w:r>
        <w:rPr>
          <w:sz w:val="26"/>
          <w:szCs w:val="26"/>
          <w:lang w:val="pt-BR"/>
        </w:rPr>
        <w:t xml:space="preserve"> </w:t>
      </w:r>
      <w:r w:rsidRPr="002A2462">
        <w:rPr>
          <w:sz w:val="26"/>
          <w:szCs w:val="26"/>
          <w:lang w:val="pt-BR"/>
        </w:rPr>
        <w:t xml:space="preserve">của nhà sản xuất cung cấp kèm theo thiết bị; đầy đủ các bản vẽ </w:t>
      </w:r>
      <w:r>
        <w:rPr>
          <w:sz w:val="26"/>
          <w:szCs w:val="26"/>
          <w:lang w:val="pt-BR"/>
        </w:rPr>
        <w:t xml:space="preserve">thi công, hoàn công </w:t>
      </w:r>
      <w:r w:rsidRPr="002A2462">
        <w:rPr>
          <w:sz w:val="26"/>
          <w:szCs w:val="26"/>
          <w:lang w:val="pt-BR"/>
        </w:rPr>
        <w:t xml:space="preserve">hệ thống; chuyển giao </w:t>
      </w:r>
      <w:r>
        <w:rPr>
          <w:sz w:val="26"/>
          <w:szCs w:val="26"/>
          <w:lang w:val="pt-BR"/>
        </w:rPr>
        <w:t>công nghệ</w:t>
      </w:r>
      <w:r w:rsidRPr="002A2462">
        <w:rPr>
          <w:sz w:val="26"/>
          <w:szCs w:val="26"/>
          <w:lang w:val="pt-BR"/>
        </w:rPr>
        <w:t xml:space="preserve">; hướng dẫn các bước cấu hình, cài đặt hệ thống; bàn giao mật khẩu </w:t>
      </w:r>
      <w:r>
        <w:rPr>
          <w:sz w:val="26"/>
          <w:szCs w:val="26"/>
          <w:lang w:val="pt-BR"/>
        </w:rPr>
        <w:t>(nếu có</w:t>
      </w:r>
      <w:r w:rsidRPr="002A2462">
        <w:rPr>
          <w:sz w:val="26"/>
          <w:szCs w:val="26"/>
          <w:lang w:val="pt-BR"/>
        </w:rPr>
        <w:t>)</w:t>
      </w:r>
      <w:r>
        <w:rPr>
          <w:sz w:val="26"/>
          <w:szCs w:val="26"/>
          <w:lang w:val="pt-BR"/>
        </w:rPr>
        <w:t xml:space="preserve">) </w:t>
      </w:r>
      <w:r w:rsidRPr="002A2462">
        <w:rPr>
          <w:sz w:val="26"/>
          <w:szCs w:val="26"/>
          <w:lang w:val="pt-BR"/>
        </w:rPr>
        <w:t xml:space="preserve">đảm bảo </w:t>
      </w:r>
      <w:r>
        <w:rPr>
          <w:sz w:val="26"/>
          <w:szCs w:val="26"/>
          <w:lang w:val="pt-BR"/>
        </w:rPr>
        <w:t>cho Chủ đầu tư tự</w:t>
      </w:r>
      <w:r w:rsidRPr="002A2462">
        <w:rPr>
          <w:sz w:val="26"/>
          <w:szCs w:val="26"/>
          <w:lang w:val="pt-BR"/>
        </w:rPr>
        <w:t xml:space="preserve"> vận hành làm chủ hệ thống.</w:t>
      </w:r>
    </w:p>
    <w:p w:rsidR="000F5256" w:rsidRPr="00CD2F12" w:rsidRDefault="000F5256" w:rsidP="000F5256">
      <w:pPr>
        <w:pStyle w:val="Heading1"/>
        <w:keepNext/>
        <w:keepLines/>
        <w:widowControl/>
        <w:numPr>
          <w:ilvl w:val="0"/>
          <w:numId w:val="18"/>
        </w:numPr>
        <w:autoSpaceDE/>
        <w:autoSpaceDN/>
        <w:snapToGrid w:val="0"/>
        <w:spacing w:line="264" w:lineRule="auto"/>
        <w:jc w:val="both"/>
        <w:rPr>
          <w:sz w:val="26"/>
          <w:szCs w:val="26"/>
          <w:lang w:val="it-IT"/>
        </w:rPr>
      </w:pPr>
      <w:r w:rsidRPr="00D87F00">
        <w:rPr>
          <w:sz w:val="26"/>
          <w:lang w:val="pt-BR"/>
        </w:rPr>
        <w:t>Giải</w:t>
      </w:r>
      <w:r w:rsidRPr="00EE4CF4">
        <w:rPr>
          <w:sz w:val="26"/>
          <w:lang w:val="it-IT"/>
        </w:rPr>
        <w:t xml:space="preserve"> pháp </w:t>
      </w:r>
      <w:r w:rsidRPr="00D87F00">
        <w:rPr>
          <w:sz w:val="26"/>
        </w:rPr>
        <w:t>và</w:t>
      </w:r>
      <w:r w:rsidRPr="00EE4CF4">
        <w:rPr>
          <w:sz w:val="26"/>
          <w:lang w:val="it-IT"/>
        </w:rPr>
        <w:t xml:space="preserve"> phương pháp luận tổng quát do nhà thầu đề xuất thực </w:t>
      </w:r>
      <w:r w:rsidRPr="00D87F00">
        <w:rPr>
          <w:sz w:val="26"/>
        </w:rPr>
        <w:t>hiện</w:t>
      </w:r>
      <w:r w:rsidRPr="00CD2F12">
        <w:rPr>
          <w:sz w:val="26"/>
          <w:szCs w:val="26"/>
          <w:lang w:val="it-IT"/>
        </w:rPr>
        <w:t xml:space="preserve"> </w:t>
      </w:r>
    </w:p>
    <w:p w:rsidR="000F5256" w:rsidRPr="002A2462" w:rsidRDefault="000F5256" w:rsidP="000F5256">
      <w:pPr>
        <w:pStyle w:val="ListParagraph"/>
        <w:widowControl/>
        <w:numPr>
          <w:ilvl w:val="0"/>
          <w:numId w:val="3"/>
        </w:numPr>
        <w:autoSpaceDE/>
        <w:autoSpaceDN/>
        <w:snapToGrid w:val="0"/>
        <w:spacing w:before="0" w:line="264" w:lineRule="auto"/>
        <w:ind w:left="0" w:firstLine="567"/>
        <w:rPr>
          <w:sz w:val="26"/>
          <w:szCs w:val="26"/>
          <w:lang w:val="it-IT"/>
        </w:rPr>
      </w:pPr>
      <w:r w:rsidRPr="002A2462">
        <w:rPr>
          <w:sz w:val="26"/>
          <w:szCs w:val="26"/>
          <w:lang w:val="it-IT"/>
        </w:rPr>
        <w:t>Nhà thầu chuẩn bị đề xuất giải pháp, phương pháp luận tổng quát thực hiện các nội dung công việc yêu cầu và quy định các, gồm các phần như sau:</w:t>
      </w:r>
    </w:p>
    <w:p w:rsidR="000F5256" w:rsidRPr="002A2462" w:rsidRDefault="000F5256" w:rsidP="000F5256">
      <w:pPr>
        <w:pStyle w:val="ListParagraph"/>
        <w:widowControl/>
        <w:numPr>
          <w:ilvl w:val="0"/>
          <w:numId w:val="27"/>
        </w:numPr>
        <w:autoSpaceDE/>
        <w:autoSpaceDN/>
        <w:snapToGrid w:val="0"/>
        <w:spacing w:before="0" w:line="264" w:lineRule="auto"/>
        <w:ind w:left="709" w:hanging="142"/>
        <w:rPr>
          <w:sz w:val="26"/>
          <w:szCs w:val="26"/>
          <w:lang w:val="it-IT"/>
        </w:rPr>
      </w:pPr>
      <w:r w:rsidRPr="002A2462">
        <w:rPr>
          <w:sz w:val="26"/>
          <w:szCs w:val="26"/>
          <w:lang w:val="it-IT"/>
        </w:rPr>
        <w:t xml:space="preserve"> Giải pháp và phương pháp luận;</w:t>
      </w:r>
    </w:p>
    <w:p w:rsidR="000F5256" w:rsidRPr="002A2462" w:rsidRDefault="000F5256" w:rsidP="000F5256">
      <w:pPr>
        <w:pStyle w:val="ListParagraph"/>
        <w:widowControl/>
        <w:numPr>
          <w:ilvl w:val="0"/>
          <w:numId w:val="27"/>
        </w:numPr>
        <w:autoSpaceDE/>
        <w:autoSpaceDN/>
        <w:snapToGrid w:val="0"/>
        <w:spacing w:before="0" w:line="264" w:lineRule="auto"/>
        <w:ind w:left="709" w:hanging="142"/>
        <w:rPr>
          <w:sz w:val="26"/>
          <w:szCs w:val="26"/>
          <w:lang w:val="it-IT"/>
        </w:rPr>
      </w:pPr>
      <w:r w:rsidRPr="002A2462">
        <w:rPr>
          <w:sz w:val="26"/>
          <w:szCs w:val="26"/>
          <w:lang w:val="it-IT"/>
        </w:rPr>
        <w:t xml:space="preserve"> Kế hoạch chi tiết để thực hiện công việc.</w:t>
      </w:r>
    </w:p>
    <w:p w:rsidR="000F5256" w:rsidRPr="00604989" w:rsidRDefault="000F5256" w:rsidP="000F5256">
      <w:pPr>
        <w:pStyle w:val="Heading2"/>
        <w:spacing w:before="121"/>
        <w:ind w:firstLine="567"/>
        <w:rPr>
          <w:color w:val="000000" w:themeColor="text1"/>
          <w:sz w:val="26"/>
          <w:szCs w:val="26"/>
        </w:rPr>
      </w:pPr>
      <w:proofErr w:type="gramStart"/>
      <w:r w:rsidRPr="00604989">
        <w:rPr>
          <w:color w:val="000000" w:themeColor="text1"/>
          <w:sz w:val="26"/>
          <w:szCs w:val="26"/>
        </w:rPr>
        <w:t>Mục</w:t>
      </w:r>
      <w:r w:rsidRPr="00604989">
        <w:rPr>
          <w:color w:val="000000" w:themeColor="text1"/>
          <w:spacing w:val="-2"/>
          <w:sz w:val="26"/>
          <w:szCs w:val="26"/>
        </w:rPr>
        <w:t xml:space="preserve"> </w:t>
      </w:r>
      <w:r w:rsidRPr="00604989">
        <w:rPr>
          <w:color w:val="000000" w:themeColor="text1"/>
          <w:sz w:val="26"/>
          <w:szCs w:val="26"/>
        </w:rPr>
        <w:t>2.</w:t>
      </w:r>
      <w:proofErr w:type="gramEnd"/>
      <w:r w:rsidRPr="00604989">
        <w:rPr>
          <w:color w:val="000000" w:themeColor="text1"/>
          <w:spacing w:val="-1"/>
          <w:sz w:val="26"/>
          <w:szCs w:val="26"/>
        </w:rPr>
        <w:t xml:space="preserve"> </w:t>
      </w:r>
      <w:r w:rsidRPr="00604989">
        <w:rPr>
          <w:color w:val="000000" w:themeColor="text1"/>
          <w:sz w:val="26"/>
          <w:szCs w:val="26"/>
        </w:rPr>
        <w:t>Bản</w:t>
      </w:r>
      <w:r w:rsidRPr="00604989">
        <w:rPr>
          <w:color w:val="000000" w:themeColor="text1"/>
          <w:spacing w:val="-4"/>
          <w:sz w:val="26"/>
          <w:szCs w:val="26"/>
        </w:rPr>
        <w:t xml:space="preserve"> </w:t>
      </w:r>
      <w:r w:rsidRPr="00604989">
        <w:rPr>
          <w:color w:val="000000" w:themeColor="text1"/>
          <w:spacing w:val="-5"/>
          <w:sz w:val="26"/>
          <w:szCs w:val="26"/>
        </w:rPr>
        <w:t xml:space="preserve">vẽ: </w:t>
      </w:r>
      <w:r>
        <w:rPr>
          <w:b w:val="0"/>
          <w:color w:val="000000"/>
          <w:sz w:val="26"/>
          <w:szCs w:val="26"/>
          <w:lang w:val="nl-NL"/>
        </w:rPr>
        <w:t>Không có</w:t>
      </w:r>
    </w:p>
    <w:p w:rsidR="000F5256" w:rsidRDefault="000F5256" w:rsidP="000F5256">
      <w:pPr>
        <w:pStyle w:val="Heading2"/>
        <w:spacing w:before="122"/>
        <w:ind w:firstLine="567"/>
        <w:rPr>
          <w:color w:val="000000" w:themeColor="text1"/>
          <w:spacing w:val="-2"/>
          <w:sz w:val="26"/>
          <w:szCs w:val="26"/>
        </w:rPr>
      </w:pPr>
      <w:proofErr w:type="gramStart"/>
      <w:r w:rsidRPr="00604989">
        <w:rPr>
          <w:color w:val="000000" w:themeColor="text1"/>
          <w:sz w:val="26"/>
          <w:szCs w:val="26"/>
        </w:rPr>
        <w:t>Mục</w:t>
      </w:r>
      <w:r w:rsidRPr="00604989">
        <w:rPr>
          <w:color w:val="000000" w:themeColor="text1"/>
          <w:spacing w:val="-2"/>
          <w:sz w:val="26"/>
          <w:szCs w:val="26"/>
        </w:rPr>
        <w:t xml:space="preserve"> </w:t>
      </w:r>
      <w:r w:rsidRPr="00604989">
        <w:rPr>
          <w:color w:val="000000" w:themeColor="text1"/>
          <w:sz w:val="26"/>
          <w:szCs w:val="26"/>
        </w:rPr>
        <w:t>3.</w:t>
      </w:r>
      <w:proofErr w:type="gramEnd"/>
      <w:r w:rsidRPr="00604989">
        <w:rPr>
          <w:color w:val="000000" w:themeColor="text1"/>
          <w:spacing w:val="-1"/>
          <w:sz w:val="26"/>
          <w:szCs w:val="26"/>
        </w:rPr>
        <w:t xml:space="preserve"> </w:t>
      </w:r>
      <w:r w:rsidRPr="00604989">
        <w:rPr>
          <w:color w:val="000000" w:themeColor="text1"/>
          <w:sz w:val="26"/>
          <w:szCs w:val="26"/>
        </w:rPr>
        <w:t>Kiểm</w:t>
      </w:r>
      <w:r w:rsidRPr="00604989">
        <w:rPr>
          <w:color w:val="000000" w:themeColor="text1"/>
          <w:spacing w:val="-2"/>
          <w:sz w:val="26"/>
          <w:szCs w:val="26"/>
        </w:rPr>
        <w:t xml:space="preserve"> </w:t>
      </w:r>
      <w:r w:rsidRPr="00604989">
        <w:rPr>
          <w:color w:val="000000" w:themeColor="text1"/>
          <w:sz w:val="26"/>
          <w:szCs w:val="26"/>
        </w:rPr>
        <w:t>tra</w:t>
      </w:r>
      <w:r w:rsidRPr="00604989">
        <w:rPr>
          <w:color w:val="000000" w:themeColor="text1"/>
          <w:spacing w:val="-4"/>
          <w:sz w:val="26"/>
          <w:szCs w:val="26"/>
        </w:rPr>
        <w:t xml:space="preserve"> </w:t>
      </w:r>
      <w:r w:rsidRPr="00604989">
        <w:rPr>
          <w:color w:val="000000" w:themeColor="text1"/>
          <w:sz w:val="26"/>
          <w:szCs w:val="26"/>
        </w:rPr>
        <w:t>và</w:t>
      </w:r>
      <w:r w:rsidRPr="00604989">
        <w:rPr>
          <w:color w:val="000000" w:themeColor="text1"/>
          <w:spacing w:val="-4"/>
          <w:sz w:val="26"/>
          <w:szCs w:val="26"/>
        </w:rPr>
        <w:t xml:space="preserve"> </w:t>
      </w:r>
      <w:r w:rsidRPr="00604989">
        <w:rPr>
          <w:color w:val="000000" w:themeColor="text1"/>
          <w:sz w:val="26"/>
          <w:szCs w:val="26"/>
        </w:rPr>
        <w:t>thử</w:t>
      </w:r>
      <w:r w:rsidRPr="00604989">
        <w:rPr>
          <w:color w:val="000000" w:themeColor="text1"/>
          <w:spacing w:val="-2"/>
          <w:sz w:val="26"/>
          <w:szCs w:val="26"/>
        </w:rPr>
        <w:t xml:space="preserve"> nghiệm</w:t>
      </w:r>
    </w:p>
    <w:p w:rsidR="000F5256" w:rsidRPr="002A2462" w:rsidRDefault="000F5256" w:rsidP="000F5256">
      <w:pPr>
        <w:widowControl/>
        <w:numPr>
          <w:ilvl w:val="0"/>
          <w:numId w:val="4"/>
        </w:numPr>
        <w:autoSpaceDE/>
        <w:autoSpaceDN/>
        <w:spacing w:line="264" w:lineRule="auto"/>
        <w:ind w:left="0" w:firstLine="567"/>
        <w:jc w:val="both"/>
        <w:rPr>
          <w:sz w:val="26"/>
          <w:szCs w:val="26"/>
          <w:lang w:val="pt-BR"/>
        </w:rPr>
      </w:pPr>
      <w:r w:rsidRPr="002A2462">
        <w:rPr>
          <w:sz w:val="26"/>
          <w:szCs w:val="26"/>
          <w:lang w:val="pt-BR"/>
        </w:rPr>
        <w:t xml:space="preserve">Nhà thầu </w:t>
      </w:r>
      <w:r>
        <w:rPr>
          <w:sz w:val="26"/>
          <w:szCs w:val="26"/>
          <w:lang w:val="pt-BR"/>
        </w:rPr>
        <w:t xml:space="preserve">triển khai </w:t>
      </w:r>
      <w:r w:rsidRPr="002A2462">
        <w:rPr>
          <w:sz w:val="26"/>
          <w:szCs w:val="26"/>
          <w:lang w:val="pt-BR"/>
        </w:rPr>
        <w:t xml:space="preserve">cài đặt, thử nghiệm và thực hiện các công việc cần thiết để </w:t>
      </w:r>
      <w:r>
        <w:rPr>
          <w:sz w:val="26"/>
          <w:szCs w:val="26"/>
          <w:lang w:val="pt-BR"/>
        </w:rPr>
        <w:t xml:space="preserve">Chủ đầu tư </w:t>
      </w:r>
      <w:r w:rsidRPr="002A2462">
        <w:rPr>
          <w:sz w:val="26"/>
          <w:szCs w:val="26"/>
          <w:lang w:val="pt-BR"/>
        </w:rPr>
        <w:t>kiểm tra</w:t>
      </w:r>
      <w:r>
        <w:rPr>
          <w:sz w:val="26"/>
          <w:szCs w:val="26"/>
          <w:lang w:val="pt-BR"/>
        </w:rPr>
        <w:t xml:space="preserve">, thử nghiệm </w:t>
      </w:r>
      <w:r w:rsidRPr="002A2462">
        <w:rPr>
          <w:sz w:val="26"/>
          <w:szCs w:val="26"/>
          <w:lang w:val="pt-BR"/>
        </w:rPr>
        <w:t>hệ thống sau khi lắp đặt thiết bị</w:t>
      </w:r>
      <w:r>
        <w:rPr>
          <w:sz w:val="26"/>
          <w:szCs w:val="26"/>
          <w:lang w:val="pt-BR"/>
        </w:rPr>
        <w:t>. Các nội dung kiểm tra, thử nghiệm bao gồm:</w:t>
      </w:r>
    </w:p>
    <w:p w:rsidR="000F5256" w:rsidRDefault="000F5256" w:rsidP="000F5256">
      <w:pPr>
        <w:spacing w:line="264" w:lineRule="auto"/>
        <w:ind w:left="567" w:hanging="141"/>
        <w:rPr>
          <w:sz w:val="26"/>
          <w:szCs w:val="26"/>
          <w:lang w:val="pl-PL"/>
        </w:rPr>
      </w:pPr>
      <w:r w:rsidRPr="00234CD5">
        <w:rPr>
          <w:sz w:val="26"/>
          <w:szCs w:val="26"/>
          <w:lang w:val="pl-PL"/>
        </w:rPr>
        <w:t>+</w:t>
      </w:r>
      <w:r>
        <w:rPr>
          <w:sz w:val="26"/>
          <w:szCs w:val="26"/>
          <w:lang w:val="pl-PL"/>
        </w:rPr>
        <w:t xml:space="preserve"> </w:t>
      </w:r>
      <w:r w:rsidRPr="00234CD5">
        <w:rPr>
          <w:sz w:val="26"/>
          <w:szCs w:val="26"/>
          <w:lang w:val="pl-PL"/>
        </w:rPr>
        <w:t>Kiểm tra đáp ứng các yêu cầu của giấy phép sử dụng tần số và thiết bị vô tuyến điện được cấp</w:t>
      </w:r>
      <w:r>
        <w:rPr>
          <w:sz w:val="26"/>
          <w:szCs w:val="26"/>
          <w:lang w:val="pl-PL"/>
        </w:rPr>
        <w:t>;</w:t>
      </w:r>
    </w:p>
    <w:p w:rsidR="000F5256" w:rsidRPr="00110016" w:rsidRDefault="000F5256" w:rsidP="000F5256">
      <w:pPr>
        <w:spacing w:line="264" w:lineRule="auto"/>
        <w:ind w:left="567" w:hanging="141"/>
        <w:rPr>
          <w:sz w:val="26"/>
          <w:szCs w:val="26"/>
          <w:lang w:val="pl-PL"/>
        </w:rPr>
      </w:pPr>
      <w:r>
        <w:rPr>
          <w:sz w:val="26"/>
          <w:szCs w:val="26"/>
          <w:lang w:val="pl-PL"/>
        </w:rPr>
        <w:t>+ Kiểm tra c</w:t>
      </w:r>
      <w:r w:rsidRPr="00110016">
        <w:rPr>
          <w:sz w:val="26"/>
          <w:szCs w:val="26"/>
          <w:lang w:val="pl-PL"/>
        </w:rPr>
        <w:t>ác máy trạm cố định liên kết vô tuyến với nhau;</w:t>
      </w:r>
    </w:p>
    <w:p w:rsidR="000F5256" w:rsidRPr="00110016" w:rsidRDefault="000F5256" w:rsidP="000F5256">
      <w:pPr>
        <w:spacing w:line="264" w:lineRule="auto"/>
        <w:ind w:left="567" w:hanging="141"/>
        <w:rPr>
          <w:sz w:val="26"/>
          <w:szCs w:val="26"/>
          <w:lang w:val="pl-PL"/>
        </w:rPr>
      </w:pPr>
      <w:r>
        <w:rPr>
          <w:sz w:val="26"/>
          <w:szCs w:val="26"/>
          <w:lang w:val="pl-PL"/>
        </w:rPr>
        <w:t>+ Kiểm tra c</w:t>
      </w:r>
      <w:r w:rsidRPr="00110016">
        <w:rPr>
          <w:sz w:val="26"/>
          <w:szCs w:val="26"/>
          <w:lang w:val="pl-PL"/>
        </w:rPr>
        <w:t>ác máy trạm cố định liên kết vô tuyến với các máy di động;</w:t>
      </w:r>
    </w:p>
    <w:p w:rsidR="000F5256" w:rsidRPr="00110016" w:rsidRDefault="000F5256" w:rsidP="000F5256">
      <w:pPr>
        <w:spacing w:line="264" w:lineRule="auto"/>
        <w:ind w:left="567" w:hanging="141"/>
        <w:rPr>
          <w:sz w:val="26"/>
          <w:szCs w:val="26"/>
          <w:lang w:val="pl-PL"/>
        </w:rPr>
      </w:pPr>
      <w:r>
        <w:rPr>
          <w:sz w:val="26"/>
          <w:szCs w:val="26"/>
          <w:lang w:val="pl-PL"/>
        </w:rPr>
        <w:t>+ Kiểm tra c</w:t>
      </w:r>
      <w:r w:rsidRPr="00110016">
        <w:rPr>
          <w:sz w:val="26"/>
          <w:szCs w:val="26"/>
          <w:lang w:val="pl-PL"/>
        </w:rPr>
        <w:t>ác máy trạm cố định liên kết vô tuyến với các trạm lặp;</w:t>
      </w:r>
    </w:p>
    <w:p w:rsidR="000F5256" w:rsidRPr="00110016" w:rsidRDefault="000F5256" w:rsidP="000F5256">
      <w:pPr>
        <w:spacing w:line="264" w:lineRule="auto"/>
        <w:ind w:left="567" w:hanging="141"/>
        <w:rPr>
          <w:sz w:val="26"/>
          <w:szCs w:val="26"/>
          <w:lang w:val="pl-PL"/>
        </w:rPr>
      </w:pPr>
      <w:r>
        <w:rPr>
          <w:sz w:val="26"/>
          <w:szCs w:val="26"/>
          <w:lang w:val="pl-PL"/>
        </w:rPr>
        <w:t>+ Kiểm tra c</w:t>
      </w:r>
      <w:r w:rsidRPr="00110016">
        <w:rPr>
          <w:sz w:val="26"/>
          <w:szCs w:val="26"/>
          <w:lang w:val="pl-PL"/>
        </w:rPr>
        <w:t>ác máy di động kết nối vô tuyến với các trạm lặp</w:t>
      </w:r>
      <w:r>
        <w:rPr>
          <w:sz w:val="26"/>
          <w:szCs w:val="26"/>
          <w:lang w:val="pl-PL"/>
        </w:rPr>
        <w:t>;</w:t>
      </w:r>
    </w:p>
    <w:p w:rsidR="000F5256" w:rsidRDefault="000F5256" w:rsidP="000F5256">
      <w:pPr>
        <w:spacing w:line="264" w:lineRule="auto"/>
        <w:ind w:left="567" w:hanging="141"/>
        <w:rPr>
          <w:sz w:val="26"/>
          <w:szCs w:val="26"/>
          <w:lang w:val="pl-PL"/>
        </w:rPr>
      </w:pPr>
      <w:r>
        <w:rPr>
          <w:sz w:val="26"/>
          <w:szCs w:val="26"/>
          <w:lang w:val="pl-PL"/>
        </w:rPr>
        <w:t xml:space="preserve">+ </w:t>
      </w:r>
      <w:r w:rsidRPr="00234CD5">
        <w:rPr>
          <w:sz w:val="26"/>
          <w:szCs w:val="26"/>
          <w:lang w:val="pl-PL"/>
        </w:rPr>
        <w:t>Kiểm tra chất lượng đàm thoại kênh liên lạc</w:t>
      </w:r>
      <w:r>
        <w:rPr>
          <w:sz w:val="26"/>
          <w:szCs w:val="26"/>
          <w:lang w:val="pl-PL"/>
        </w:rPr>
        <w:t xml:space="preserve"> UHF và VHF (hiện hữu) </w:t>
      </w:r>
      <w:r w:rsidRPr="00234CD5">
        <w:rPr>
          <w:sz w:val="26"/>
          <w:szCs w:val="26"/>
          <w:lang w:val="pl-PL"/>
        </w:rPr>
        <w:t>được thông suốt, âm thanh rõ ràng</w:t>
      </w:r>
      <w:r>
        <w:rPr>
          <w:sz w:val="26"/>
          <w:szCs w:val="26"/>
          <w:lang w:val="pl-PL"/>
        </w:rPr>
        <w:t>.</w:t>
      </w:r>
    </w:p>
    <w:p w:rsidR="000F5256" w:rsidRPr="00CF384B" w:rsidRDefault="000F5256" w:rsidP="000F5256">
      <w:pPr>
        <w:widowControl/>
        <w:numPr>
          <w:ilvl w:val="0"/>
          <w:numId w:val="4"/>
        </w:numPr>
        <w:autoSpaceDE/>
        <w:autoSpaceDN/>
        <w:spacing w:line="264" w:lineRule="auto"/>
        <w:ind w:left="0" w:firstLine="567"/>
        <w:jc w:val="both"/>
        <w:rPr>
          <w:sz w:val="26"/>
          <w:szCs w:val="26"/>
          <w:lang w:val="pt-BR"/>
        </w:rPr>
      </w:pPr>
      <w:r w:rsidRPr="00110016">
        <w:rPr>
          <w:sz w:val="26"/>
          <w:szCs w:val="26"/>
          <w:lang w:val="pt-BR"/>
        </w:rPr>
        <w:t xml:space="preserve">Nhà thầu phải cam kết trong quá trình chạy thử nếu có bất kỳ lỗi phát sinh nào đối với thiết bị mà nhà thầu </w:t>
      </w:r>
      <w:r>
        <w:rPr>
          <w:sz w:val="26"/>
          <w:szCs w:val="26"/>
          <w:lang w:val="pt-BR"/>
        </w:rPr>
        <w:t>thực hiện</w:t>
      </w:r>
      <w:r w:rsidRPr="00110016">
        <w:rPr>
          <w:sz w:val="26"/>
          <w:szCs w:val="26"/>
          <w:lang w:val="pt-BR"/>
        </w:rPr>
        <w:t xml:space="preserve">, không đáp ứng các yêu cầu </w:t>
      </w:r>
      <w:r>
        <w:rPr>
          <w:sz w:val="26"/>
          <w:szCs w:val="26"/>
          <w:lang w:val="pt-BR"/>
        </w:rPr>
        <w:t>về kiểm tra chất lượng</w:t>
      </w:r>
      <w:r w:rsidRPr="00110016">
        <w:rPr>
          <w:sz w:val="26"/>
          <w:szCs w:val="26"/>
          <w:lang w:val="pt-BR"/>
        </w:rPr>
        <w:t xml:space="preserve">, nhà thầu phải có trách nhiệm thay thế bằng thiết bị mới </w:t>
      </w:r>
      <w:r>
        <w:rPr>
          <w:sz w:val="26"/>
          <w:szCs w:val="26"/>
          <w:lang w:val="pt-BR"/>
        </w:rPr>
        <w:t xml:space="preserve">có đặc tính </w:t>
      </w:r>
      <w:r w:rsidRPr="00110016">
        <w:rPr>
          <w:sz w:val="26"/>
          <w:szCs w:val="26"/>
          <w:lang w:val="pt-BR"/>
        </w:rPr>
        <w:t>kỹ thuật tương đương hoặc có giải pháp để đáp ứng yêu cầu</w:t>
      </w:r>
      <w:r>
        <w:rPr>
          <w:sz w:val="26"/>
          <w:szCs w:val="26"/>
          <w:lang w:val="pt-BR"/>
        </w:rPr>
        <w:t xml:space="preserve"> chất lượng. </w:t>
      </w:r>
      <w:r w:rsidRPr="00CF384B">
        <w:rPr>
          <w:sz w:val="26"/>
          <w:szCs w:val="26"/>
          <w:lang w:val="pt-BR"/>
        </w:rPr>
        <w:t>Chi phí mua sắm thiết bị thay thế hoặc giải pháp do nhà thầu chịu.</w:t>
      </w:r>
    </w:p>
    <w:p w:rsidR="000F5256" w:rsidRDefault="000F5256" w:rsidP="000F5256">
      <w:pPr>
        <w:pStyle w:val="Heading2"/>
        <w:spacing w:before="122"/>
        <w:ind w:firstLine="567"/>
        <w:rPr>
          <w:color w:val="000000" w:themeColor="text1"/>
          <w:spacing w:val="-2"/>
          <w:sz w:val="26"/>
          <w:szCs w:val="26"/>
        </w:rPr>
      </w:pPr>
    </w:p>
    <w:p w:rsidR="000F5256" w:rsidRPr="00604989" w:rsidRDefault="000F5256" w:rsidP="000F5256">
      <w:pPr>
        <w:pStyle w:val="SectionVIHeader"/>
        <w:widowControl w:val="0"/>
        <w:spacing w:after="120" w:line="264" w:lineRule="auto"/>
        <w:ind w:firstLine="709"/>
        <w:jc w:val="left"/>
        <w:rPr>
          <w:b w:val="0"/>
          <w:sz w:val="26"/>
          <w:szCs w:val="26"/>
        </w:rPr>
      </w:pPr>
      <w:r w:rsidRPr="00604989">
        <w:rPr>
          <w:b w:val="0"/>
          <w:sz w:val="26"/>
          <w:szCs w:val="26"/>
        </w:rPr>
        <w:t xml:space="preserve">Ghi chú: Trường hợp Nhà thầu có kiến nghị phản ánh về các hành </w:t>
      </w:r>
      <w:proofErr w:type="gramStart"/>
      <w:r w:rsidRPr="00604989">
        <w:rPr>
          <w:b w:val="0"/>
          <w:sz w:val="26"/>
          <w:szCs w:val="26"/>
        </w:rPr>
        <w:t>vi</w:t>
      </w:r>
      <w:proofErr w:type="gramEnd"/>
      <w:r w:rsidRPr="00604989">
        <w:rPr>
          <w:b w:val="0"/>
          <w:sz w:val="26"/>
          <w:szCs w:val="26"/>
        </w:rPr>
        <w:t xml:space="preserve"> vi phạm pháp luật về đấu thầu trong quá trình tổ chức lựa chọn nhà thầu. Nhà thầu có thể gửi thông tin về địa chỉ sau:</w:t>
      </w:r>
    </w:p>
    <w:p w:rsidR="000F5256" w:rsidRPr="00604989" w:rsidRDefault="000F5256" w:rsidP="000F5256">
      <w:pPr>
        <w:pStyle w:val="SectionVIHeader"/>
        <w:widowControl w:val="0"/>
        <w:spacing w:after="120" w:line="264" w:lineRule="auto"/>
        <w:ind w:firstLine="709"/>
        <w:jc w:val="left"/>
        <w:rPr>
          <w:b w:val="0"/>
          <w:sz w:val="26"/>
          <w:szCs w:val="26"/>
        </w:rPr>
      </w:pPr>
      <w:r w:rsidRPr="00604989">
        <w:rPr>
          <w:b w:val="0"/>
          <w:sz w:val="26"/>
          <w:szCs w:val="26"/>
        </w:rPr>
        <w:t>Đường dây nóng của báo đấu thầu: 024.3768.6611</w:t>
      </w:r>
    </w:p>
    <w:p w:rsidR="000F5256" w:rsidRPr="00604989" w:rsidRDefault="000F5256" w:rsidP="000F5256">
      <w:pPr>
        <w:pStyle w:val="SectionVIHeader"/>
        <w:widowControl w:val="0"/>
        <w:spacing w:after="120" w:line="264" w:lineRule="auto"/>
        <w:ind w:firstLine="709"/>
        <w:jc w:val="left"/>
        <w:rPr>
          <w:b w:val="0"/>
          <w:sz w:val="26"/>
          <w:szCs w:val="26"/>
        </w:rPr>
      </w:pPr>
      <w:r w:rsidRPr="00604989">
        <w:rPr>
          <w:b w:val="0"/>
          <w:sz w:val="26"/>
          <w:szCs w:val="26"/>
        </w:rPr>
        <w:t xml:space="preserve">Email ban quản lý đấu thầu EVN: </w:t>
      </w:r>
      <w:hyperlink r:id="rId10" w:history="1">
        <w:r w:rsidRPr="00604989">
          <w:rPr>
            <w:rStyle w:val="Hyperlink"/>
            <w:b w:val="0"/>
            <w:sz w:val="26"/>
            <w:szCs w:val="26"/>
          </w:rPr>
          <w:t>quanlydauthau@evn.com.vn</w:t>
        </w:r>
      </w:hyperlink>
    </w:p>
    <w:p w:rsidR="000F5256" w:rsidRPr="00604989" w:rsidRDefault="000F5256" w:rsidP="000F5256">
      <w:pPr>
        <w:pStyle w:val="BodyText"/>
        <w:spacing w:before="121"/>
        <w:ind w:right="569" w:firstLine="567"/>
        <w:jc w:val="both"/>
        <w:rPr>
          <w:sz w:val="26"/>
          <w:szCs w:val="26"/>
        </w:rPr>
      </w:pPr>
    </w:p>
    <w:p w:rsidR="00712A87" w:rsidRDefault="00D25CF2"/>
    <w:sectPr w:rsidR="00712A87" w:rsidSect="00D03CDE">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Condensed Light">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5D07208"/>
    <w:lvl w:ilvl="0">
      <w:start w:val="1"/>
      <w:numFmt w:val="bullet"/>
      <w:pStyle w:val="Style1TimesNewRoman13pt"/>
      <w:lvlText w:val=""/>
      <w:lvlJc w:val="left"/>
      <w:pPr>
        <w:tabs>
          <w:tab w:val="num" w:pos="720"/>
        </w:tabs>
        <w:ind w:left="720" w:hanging="360"/>
      </w:pPr>
      <w:rPr>
        <w:rFonts w:ascii="Symbol" w:hAnsi="Symbol" w:hint="default"/>
      </w:rPr>
    </w:lvl>
  </w:abstractNum>
  <w:abstractNum w:abstractNumId="1">
    <w:nsid w:val="01B22EA1"/>
    <w:multiLevelType w:val="multilevel"/>
    <w:tmpl w:val="01B22EA1"/>
    <w:lvl w:ilvl="0">
      <w:start w:val="2"/>
      <w:numFmt w:val="bullet"/>
      <w:pStyle w:val="daucong"/>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04D17738"/>
    <w:multiLevelType w:val="hybridMultilevel"/>
    <w:tmpl w:val="6DACBB30"/>
    <w:lvl w:ilvl="0" w:tplc="A590FE20">
      <w:start w:val="1"/>
      <w:numFmt w:val="lowerLetter"/>
      <w:pStyle w:val="abc"/>
      <w:lvlText w:val="%1)"/>
      <w:lvlJc w:val="left"/>
      <w:pPr>
        <w:ind w:left="360" w:hanging="360"/>
      </w:pPr>
      <w:rPr>
        <w:b w:val="0"/>
        <w:strike w:val="0"/>
      </w:rPr>
    </w:lvl>
    <w:lvl w:ilvl="1" w:tplc="8C087F4C">
      <w:start w:val="1"/>
      <w:numFmt w:val="lowerLetter"/>
      <w:lvlText w:val="%2."/>
      <w:lvlJc w:val="left"/>
      <w:pPr>
        <w:ind w:left="1436" w:hanging="360"/>
      </w:pPr>
    </w:lvl>
    <w:lvl w:ilvl="2" w:tplc="F33CF66C">
      <w:start w:val="1"/>
      <w:numFmt w:val="decimal"/>
      <w:lvlText w:val="%3)"/>
      <w:lvlJc w:val="left"/>
      <w:pPr>
        <w:ind w:left="2336" w:hanging="360"/>
      </w:pPr>
      <w:rPr>
        <w:rFonts w:hint="default"/>
      </w:rPr>
    </w:lvl>
    <w:lvl w:ilvl="3" w:tplc="18B415FE">
      <w:start w:val="1"/>
      <w:numFmt w:val="decimalEnclosedCircle"/>
      <w:lvlText w:val="%4"/>
      <w:lvlJc w:val="left"/>
      <w:pPr>
        <w:ind w:left="502" w:hanging="360"/>
      </w:pPr>
      <w:rPr>
        <w:rFonts w:hint="default"/>
        <w:lang w:val="en-GB"/>
      </w:rPr>
    </w:lvl>
    <w:lvl w:ilvl="4" w:tplc="F04ADFCC" w:tentative="1">
      <w:start w:val="1"/>
      <w:numFmt w:val="lowerLetter"/>
      <w:lvlText w:val="%5."/>
      <w:lvlJc w:val="left"/>
      <w:pPr>
        <w:ind w:left="3596" w:hanging="360"/>
      </w:pPr>
    </w:lvl>
    <w:lvl w:ilvl="5" w:tplc="4A1EECE0" w:tentative="1">
      <w:start w:val="1"/>
      <w:numFmt w:val="lowerRoman"/>
      <w:lvlText w:val="%6."/>
      <w:lvlJc w:val="right"/>
      <w:pPr>
        <w:ind w:left="4316" w:hanging="180"/>
      </w:pPr>
    </w:lvl>
    <w:lvl w:ilvl="6" w:tplc="126C3C90" w:tentative="1">
      <w:start w:val="1"/>
      <w:numFmt w:val="decimal"/>
      <w:lvlText w:val="%7."/>
      <w:lvlJc w:val="left"/>
      <w:pPr>
        <w:ind w:left="5036" w:hanging="360"/>
      </w:pPr>
    </w:lvl>
    <w:lvl w:ilvl="7" w:tplc="CD34E6A8" w:tentative="1">
      <w:start w:val="1"/>
      <w:numFmt w:val="lowerLetter"/>
      <w:lvlText w:val="%8."/>
      <w:lvlJc w:val="left"/>
      <w:pPr>
        <w:ind w:left="5756" w:hanging="360"/>
      </w:pPr>
    </w:lvl>
    <w:lvl w:ilvl="8" w:tplc="81FC0F12" w:tentative="1">
      <w:start w:val="1"/>
      <w:numFmt w:val="lowerRoman"/>
      <w:lvlText w:val="%9."/>
      <w:lvlJc w:val="right"/>
      <w:pPr>
        <w:ind w:left="6476" w:hanging="180"/>
      </w:pPr>
    </w:lvl>
  </w:abstractNum>
  <w:abstractNum w:abstractNumId="3">
    <w:nsid w:val="08AE1FEA"/>
    <w:multiLevelType w:val="multilevel"/>
    <w:tmpl w:val="53F2E354"/>
    <w:lvl w:ilvl="0">
      <w:start w:val="1"/>
      <w:numFmt w:val="decimal"/>
      <w:lvlText w:val="%1."/>
      <w:lvlJc w:val="left"/>
      <w:pPr>
        <w:ind w:left="502"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162" w:hanging="720"/>
      </w:pPr>
      <w:rPr>
        <w:rFonts w:hint="default"/>
      </w:rPr>
    </w:lvl>
    <w:lvl w:ilvl="3">
      <w:start w:val="1"/>
      <w:numFmt w:val="decimal"/>
      <w:isLgl/>
      <w:lvlText w:val="%1.%2.%3.%4"/>
      <w:lvlJc w:val="left"/>
      <w:pPr>
        <w:ind w:left="2812" w:hanging="720"/>
      </w:pPr>
      <w:rPr>
        <w:rFonts w:hint="default"/>
      </w:rPr>
    </w:lvl>
    <w:lvl w:ilvl="4">
      <w:start w:val="1"/>
      <w:numFmt w:val="decimal"/>
      <w:isLgl/>
      <w:lvlText w:val="%1.%2.%3.%4.%5"/>
      <w:lvlJc w:val="left"/>
      <w:pPr>
        <w:ind w:left="3822"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82" w:hanging="1440"/>
      </w:pPr>
      <w:rPr>
        <w:rFonts w:hint="default"/>
      </w:rPr>
    </w:lvl>
    <w:lvl w:ilvl="7">
      <w:start w:val="1"/>
      <w:numFmt w:val="decimal"/>
      <w:isLgl/>
      <w:lvlText w:val="%1.%2.%3.%4.%5.%6.%7.%8"/>
      <w:lvlJc w:val="left"/>
      <w:pPr>
        <w:ind w:left="6132" w:hanging="1440"/>
      </w:pPr>
      <w:rPr>
        <w:rFonts w:hint="default"/>
      </w:rPr>
    </w:lvl>
    <w:lvl w:ilvl="8">
      <w:start w:val="1"/>
      <w:numFmt w:val="decimal"/>
      <w:isLgl/>
      <w:lvlText w:val="%1.%2.%3.%4.%5.%6.%7.%8.%9"/>
      <w:lvlJc w:val="left"/>
      <w:pPr>
        <w:ind w:left="7142" w:hanging="1800"/>
      </w:pPr>
      <w:rPr>
        <w:rFonts w:hint="default"/>
      </w:rPr>
    </w:lvl>
  </w:abstractNum>
  <w:abstractNum w:abstractNumId="4">
    <w:nsid w:val="090D7371"/>
    <w:multiLevelType w:val="hybridMultilevel"/>
    <w:tmpl w:val="0FDAA2BA"/>
    <w:lvl w:ilvl="0" w:tplc="CED42190">
      <w:start w:val="1"/>
      <w:numFmt w:val="bullet"/>
      <w:lvlText w:val="+"/>
      <w:lvlJc w:val="left"/>
      <w:pPr>
        <w:ind w:left="1287" w:hanging="360"/>
      </w:pPr>
      <w:rPr>
        <w:rFonts w:ascii="Times New Roman" w:hAnsi="Times New Roman" w:cs="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5">
    <w:nsid w:val="092D43F3"/>
    <w:multiLevelType w:val="hybridMultilevel"/>
    <w:tmpl w:val="0B807BF0"/>
    <w:lvl w:ilvl="0" w:tplc="CED42190">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0EB03560"/>
    <w:multiLevelType w:val="hybridMultilevel"/>
    <w:tmpl w:val="E43C578C"/>
    <w:lvl w:ilvl="0" w:tplc="0409000F">
      <w:start w:val="3"/>
      <w:numFmt w:val="bullet"/>
      <w:lvlText w:val="-"/>
      <w:lvlJc w:val="left"/>
      <w:pPr>
        <w:ind w:left="644" w:hanging="360"/>
      </w:pPr>
      <w:rPr>
        <w:rFonts w:ascii="Times New Roman" w:eastAsia="Times New Roman" w:hAnsi="Times New Roman" w:cs="Times New Roman" w:hint="default"/>
        <w:b/>
        <w:color w:val="auto"/>
      </w:rPr>
    </w:lvl>
    <w:lvl w:ilvl="1" w:tplc="04090019">
      <w:start w:val="1"/>
      <w:numFmt w:val="bullet"/>
      <w:lvlText w:val="o"/>
      <w:lvlJc w:val="left"/>
      <w:pPr>
        <w:ind w:left="1364" w:hanging="360"/>
      </w:pPr>
      <w:rPr>
        <w:rFonts w:ascii="Courier New" w:hAnsi="Courier New" w:cs="Courier New" w:hint="default"/>
      </w:rPr>
    </w:lvl>
    <w:lvl w:ilvl="2" w:tplc="0409001B">
      <w:start w:val="1"/>
      <w:numFmt w:val="bullet"/>
      <w:lvlText w:val=""/>
      <w:lvlJc w:val="left"/>
      <w:pPr>
        <w:ind w:left="2084" w:hanging="360"/>
      </w:pPr>
      <w:rPr>
        <w:rFonts w:ascii="Wingdings" w:hAnsi="Wingdings" w:hint="default"/>
      </w:rPr>
    </w:lvl>
    <w:lvl w:ilvl="3" w:tplc="0409000F" w:tentative="1">
      <w:start w:val="1"/>
      <w:numFmt w:val="bullet"/>
      <w:lvlText w:val=""/>
      <w:lvlJc w:val="left"/>
      <w:pPr>
        <w:ind w:left="2804" w:hanging="360"/>
      </w:pPr>
      <w:rPr>
        <w:rFonts w:ascii="Symbol" w:hAnsi="Symbol" w:hint="default"/>
      </w:rPr>
    </w:lvl>
    <w:lvl w:ilvl="4" w:tplc="04090019" w:tentative="1">
      <w:start w:val="1"/>
      <w:numFmt w:val="bullet"/>
      <w:lvlText w:val="o"/>
      <w:lvlJc w:val="left"/>
      <w:pPr>
        <w:ind w:left="3524" w:hanging="360"/>
      </w:pPr>
      <w:rPr>
        <w:rFonts w:ascii="Courier New" w:hAnsi="Courier New" w:cs="Courier New" w:hint="default"/>
      </w:rPr>
    </w:lvl>
    <w:lvl w:ilvl="5" w:tplc="0409001B" w:tentative="1">
      <w:start w:val="1"/>
      <w:numFmt w:val="bullet"/>
      <w:lvlText w:val=""/>
      <w:lvlJc w:val="left"/>
      <w:pPr>
        <w:ind w:left="4244" w:hanging="360"/>
      </w:pPr>
      <w:rPr>
        <w:rFonts w:ascii="Wingdings" w:hAnsi="Wingdings" w:hint="default"/>
      </w:rPr>
    </w:lvl>
    <w:lvl w:ilvl="6" w:tplc="0409000F" w:tentative="1">
      <w:start w:val="1"/>
      <w:numFmt w:val="bullet"/>
      <w:lvlText w:val=""/>
      <w:lvlJc w:val="left"/>
      <w:pPr>
        <w:ind w:left="4964" w:hanging="360"/>
      </w:pPr>
      <w:rPr>
        <w:rFonts w:ascii="Symbol" w:hAnsi="Symbol" w:hint="default"/>
      </w:rPr>
    </w:lvl>
    <w:lvl w:ilvl="7" w:tplc="04090019" w:tentative="1">
      <w:start w:val="1"/>
      <w:numFmt w:val="bullet"/>
      <w:lvlText w:val="o"/>
      <w:lvlJc w:val="left"/>
      <w:pPr>
        <w:ind w:left="5684" w:hanging="360"/>
      </w:pPr>
      <w:rPr>
        <w:rFonts w:ascii="Courier New" w:hAnsi="Courier New" w:cs="Courier New" w:hint="default"/>
      </w:rPr>
    </w:lvl>
    <w:lvl w:ilvl="8" w:tplc="0409001B" w:tentative="1">
      <w:start w:val="1"/>
      <w:numFmt w:val="bullet"/>
      <w:lvlText w:val=""/>
      <w:lvlJc w:val="left"/>
      <w:pPr>
        <w:ind w:left="6404" w:hanging="360"/>
      </w:pPr>
      <w:rPr>
        <w:rFonts w:ascii="Wingdings" w:hAnsi="Wingdings" w:hint="default"/>
      </w:rPr>
    </w:lvl>
  </w:abstractNum>
  <w:abstractNum w:abstractNumId="7">
    <w:nsid w:val="1088571F"/>
    <w:multiLevelType w:val="hybridMultilevel"/>
    <w:tmpl w:val="0B807BF0"/>
    <w:lvl w:ilvl="0" w:tplc="F5EAC472">
      <w:start w:val="1"/>
      <w:numFmt w:val="decimal"/>
      <w:lvlText w:val="%1."/>
      <w:lvlJc w:val="left"/>
      <w:pPr>
        <w:ind w:left="502" w:hanging="360"/>
      </w:pPr>
    </w:lvl>
    <w:lvl w:ilvl="1" w:tplc="D9D44C16" w:tentative="1">
      <w:start w:val="1"/>
      <w:numFmt w:val="lowerLetter"/>
      <w:lvlText w:val="%2."/>
      <w:lvlJc w:val="left"/>
      <w:pPr>
        <w:ind w:left="1582" w:hanging="360"/>
      </w:pPr>
    </w:lvl>
    <w:lvl w:ilvl="2" w:tplc="700AB656" w:tentative="1">
      <w:start w:val="1"/>
      <w:numFmt w:val="lowerRoman"/>
      <w:lvlText w:val="%3."/>
      <w:lvlJc w:val="right"/>
      <w:pPr>
        <w:ind w:left="2302" w:hanging="180"/>
      </w:pPr>
    </w:lvl>
    <w:lvl w:ilvl="3" w:tplc="9DBCD240" w:tentative="1">
      <w:start w:val="1"/>
      <w:numFmt w:val="decimal"/>
      <w:lvlText w:val="%4."/>
      <w:lvlJc w:val="left"/>
      <w:pPr>
        <w:ind w:left="3022" w:hanging="360"/>
      </w:pPr>
    </w:lvl>
    <w:lvl w:ilvl="4" w:tplc="964676E8" w:tentative="1">
      <w:start w:val="1"/>
      <w:numFmt w:val="lowerLetter"/>
      <w:lvlText w:val="%5."/>
      <w:lvlJc w:val="left"/>
      <w:pPr>
        <w:ind w:left="3742" w:hanging="360"/>
      </w:pPr>
    </w:lvl>
    <w:lvl w:ilvl="5" w:tplc="01381C54" w:tentative="1">
      <w:start w:val="1"/>
      <w:numFmt w:val="lowerRoman"/>
      <w:lvlText w:val="%6."/>
      <w:lvlJc w:val="right"/>
      <w:pPr>
        <w:ind w:left="4462" w:hanging="180"/>
      </w:pPr>
    </w:lvl>
    <w:lvl w:ilvl="6" w:tplc="3296EE86" w:tentative="1">
      <w:start w:val="1"/>
      <w:numFmt w:val="decimal"/>
      <w:lvlText w:val="%7."/>
      <w:lvlJc w:val="left"/>
      <w:pPr>
        <w:ind w:left="5182" w:hanging="360"/>
      </w:pPr>
    </w:lvl>
    <w:lvl w:ilvl="7" w:tplc="4CB8A916" w:tentative="1">
      <w:start w:val="1"/>
      <w:numFmt w:val="lowerLetter"/>
      <w:lvlText w:val="%8."/>
      <w:lvlJc w:val="left"/>
      <w:pPr>
        <w:ind w:left="5902" w:hanging="360"/>
      </w:pPr>
    </w:lvl>
    <w:lvl w:ilvl="8" w:tplc="4FCA84E6" w:tentative="1">
      <w:start w:val="1"/>
      <w:numFmt w:val="lowerRoman"/>
      <w:lvlText w:val="%9."/>
      <w:lvlJc w:val="right"/>
      <w:pPr>
        <w:ind w:left="6622" w:hanging="180"/>
      </w:pPr>
    </w:lvl>
  </w:abstractNum>
  <w:abstractNum w:abstractNumId="8">
    <w:nsid w:val="16D178B7"/>
    <w:multiLevelType w:val="multilevel"/>
    <w:tmpl w:val="1488FA34"/>
    <w:lvl w:ilvl="0">
      <w:start w:val="2"/>
      <w:numFmt w:val="decimal"/>
      <w:lvlText w:val="%1."/>
      <w:lvlJc w:val="left"/>
      <w:pPr>
        <w:tabs>
          <w:tab w:val="num" w:pos="720"/>
        </w:tabs>
        <w:ind w:left="720" w:hanging="720"/>
      </w:pPr>
      <w:rPr>
        <w:rFonts w:ascii="Times New Roman Bold" w:hAnsi="Times New Roman Bold" w:cs="Times New Roman" w:hint="default"/>
        <w:b/>
        <w:i w:val="0"/>
        <w:color w:val="auto"/>
        <w:spacing w:val="0"/>
        <w:w w:val="100"/>
        <w:position w:val="0"/>
        <w:sz w:val="26"/>
        <w:u w:val="none"/>
      </w:rPr>
    </w:lvl>
    <w:lvl w:ilvl="1">
      <w:start w:val="2"/>
      <w:numFmt w:val="decimal"/>
      <w:pStyle w:val="StyleHeading2BVI2Heading2-BVIRepHead2TimesNewRomanJust"/>
      <w:lvlText w:val="%1.%2."/>
      <w:lvlJc w:val="left"/>
      <w:pPr>
        <w:tabs>
          <w:tab w:val="num" w:pos="794"/>
        </w:tabs>
        <w:ind w:left="794" w:hanging="794"/>
      </w:pPr>
      <w:rPr>
        <w:rFonts w:ascii="Times New Roman Bold" w:hAnsi="Times New Roman Bold" w:cs="Times New Roman" w:hint="default"/>
        <w:b/>
        <w:i w:val="0"/>
        <w:color w:val="auto"/>
        <w:spacing w:val="0"/>
        <w:w w:val="100"/>
        <w:position w:val="0"/>
        <w:sz w:val="26"/>
        <w:u w:val="none"/>
      </w:rPr>
    </w:lvl>
    <w:lvl w:ilvl="2">
      <w:start w:val="1"/>
      <w:numFmt w:val="decimal"/>
      <w:lvlText w:val="%1.%2.%3"/>
      <w:lvlJc w:val="left"/>
      <w:pPr>
        <w:tabs>
          <w:tab w:val="num" w:pos="794"/>
        </w:tabs>
        <w:ind w:left="794" w:hanging="794"/>
      </w:pPr>
      <w:rPr>
        <w:rFonts w:ascii="Times New Roman Bold" w:hAnsi="Times New Roman Bold" w:cs="Times New Roman" w:hint="default"/>
        <w:b/>
        <w:i w:val="0"/>
        <w:color w:val="auto"/>
        <w:spacing w:val="0"/>
        <w:w w:val="100"/>
        <w:position w:val="0"/>
        <w:sz w:val="26"/>
        <w:u w:val="none"/>
      </w:rPr>
    </w:lvl>
    <w:lvl w:ilvl="3">
      <w:start w:val="1"/>
      <w:numFmt w:val="decimal"/>
      <w:lvlText w:val="%1.%2.%3.%4"/>
      <w:lvlJc w:val="left"/>
      <w:pPr>
        <w:tabs>
          <w:tab w:val="num" w:pos="794"/>
        </w:tabs>
        <w:ind w:left="794" w:hanging="794"/>
      </w:pPr>
      <w:rPr>
        <w:rFonts w:ascii="Times New Roman Bold" w:hAnsi="Times New Roman Bold" w:cs="Times New Roman" w:hint="default"/>
        <w:b/>
        <w:i w:val="0"/>
        <w:color w:val="auto"/>
        <w:spacing w:val="0"/>
        <w:w w:val="100"/>
        <w:position w:val="0"/>
        <w:sz w:val="26"/>
        <w:u w:val="no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1D77041B"/>
    <w:multiLevelType w:val="hybridMultilevel"/>
    <w:tmpl w:val="3B3E0CD2"/>
    <w:lvl w:ilvl="0" w:tplc="B31CDF38">
      <w:start w:val="1"/>
      <w:numFmt w:val="upperRoman"/>
      <w:lvlText w:val="%1."/>
      <w:lvlJc w:val="right"/>
      <w:pPr>
        <w:ind w:left="720" w:hanging="360"/>
      </w:pPr>
    </w:lvl>
    <w:lvl w:ilvl="1" w:tplc="2670DF86" w:tentative="1">
      <w:start w:val="1"/>
      <w:numFmt w:val="lowerLetter"/>
      <w:lvlText w:val="%2."/>
      <w:lvlJc w:val="left"/>
      <w:pPr>
        <w:ind w:left="1440" w:hanging="360"/>
      </w:pPr>
    </w:lvl>
    <w:lvl w:ilvl="2" w:tplc="99A8427C" w:tentative="1">
      <w:start w:val="1"/>
      <w:numFmt w:val="lowerRoman"/>
      <w:lvlText w:val="%3."/>
      <w:lvlJc w:val="right"/>
      <w:pPr>
        <w:ind w:left="2160" w:hanging="180"/>
      </w:pPr>
    </w:lvl>
    <w:lvl w:ilvl="3" w:tplc="FACAC8E4" w:tentative="1">
      <w:start w:val="1"/>
      <w:numFmt w:val="decimal"/>
      <w:lvlText w:val="%4."/>
      <w:lvlJc w:val="left"/>
      <w:pPr>
        <w:ind w:left="2880" w:hanging="360"/>
      </w:pPr>
    </w:lvl>
    <w:lvl w:ilvl="4" w:tplc="6AF6D596" w:tentative="1">
      <w:start w:val="1"/>
      <w:numFmt w:val="lowerLetter"/>
      <w:lvlText w:val="%5."/>
      <w:lvlJc w:val="left"/>
      <w:pPr>
        <w:ind w:left="3600" w:hanging="360"/>
      </w:pPr>
    </w:lvl>
    <w:lvl w:ilvl="5" w:tplc="68609DBC" w:tentative="1">
      <w:start w:val="1"/>
      <w:numFmt w:val="lowerRoman"/>
      <w:lvlText w:val="%6."/>
      <w:lvlJc w:val="right"/>
      <w:pPr>
        <w:ind w:left="4320" w:hanging="180"/>
      </w:pPr>
    </w:lvl>
    <w:lvl w:ilvl="6" w:tplc="D60E6540" w:tentative="1">
      <w:start w:val="1"/>
      <w:numFmt w:val="decimal"/>
      <w:lvlText w:val="%7."/>
      <w:lvlJc w:val="left"/>
      <w:pPr>
        <w:ind w:left="5040" w:hanging="360"/>
      </w:pPr>
    </w:lvl>
    <w:lvl w:ilvl="7" w:tplc="C8AAB974" w:tentative="1">
      <w:start w:val="1"/>
      <w:numFmt w:val="lowerLetter"/>
      <w:lvlText w:val="%8."/>
      <w:lvlJc w:val="left"/>
      <w:pPr>
        <w:ind w:left="5760" w:hanging="360"/>
      </w:pPr>
    </w:lvl>
    <w:lvl w:ilvl="8" w:tplc="19F40BF8" w:tentative="1">
      <w:start w:val="1"/>
      <w:numFmt w:val="lowerRoman"/>
      <w:lvlText w:val="%9."/>
      <w:lvlJc w:val="right"/>
      <w:pPr>
        <w:ind w:left="6480" w:hanging="180"/>
      </w:pPr>
    </w:lvl>
  </w:abstractNum>
  <w:abstractNum w:abstractNumId="10">
    <w:nsid w:val="1F234681"/>
    <w:multiLevelType w:val="hybridMultilevel"/>
    <w:tmpl w:val="F5C2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5608E"/>
    <w:multiLevelType w:val="hybridMultilevel"/>
    <w:tmpl w:val="13F28ADA"/>
    <w:lvl w:ilvl="0" w:tplc="F58450CA">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2">
    <w:nsid w:val="2DCE79EA"/>
    <w:multiLevelType w:val="hybridMultilevel"/>
    <w:tmpl w:val="C1DC89EE"/>
    <w:lvl w:ilvl="0" w:tplc="0409000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349617D0"/>
    <w:multiLevelType w:val="multilevel"/>
    <w:tmpl w:val="A86A85E8"/>
    <w:lvl w:ilvl="0">
      <w:start w:val="1"/>
      <w:numFmt w:val="decimal"/>
      <w:lvlText w:val="%1."/>
      <w:lvlJc w:val="left"/>
      <w:pPr>
        <w:ind w:left="360" w:hanging="360"/>
      </w:pPr>
    </w:lvl>
    <w:lvl w:ilvl="1">
      <w:start w:val="1"/>
      <w:numFmt w:val="decimal"/>
      <w:lvlText w:val="%1.%2."/>
      <w:lvlJc w:val="left"/>
      <w:pPr>
        <w:ind w:left="792" w:hanging="432"/>
      </w:pPr>
      <w:rPr>
        <w:b/>
        <w:bCs/>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34423E"/>
    <w:multiLevelType w:val="hybridMultilevel"/>
    <w:tmpl w:val="7448929A"/>
    <w:lvl w:ilvl="0" w:tplc="C644BF86">
      <w:start w:val="1"/>
      <w:numFmt w:val="bullet"/>
      <w:pStyle w:val="xl34"/>
      <w:lvlText w:val=""/>
      <w:lvlJc w:val="left"/>
      <w:pPr>
        <w:tabs>
          <w:tab w:val="num" w:pos="567"/>
        </w:tabs>
        <w:ind w:left="567" w:hanging="567"/>
      </w:pPr>
      <w:rPr>
        <w:rFonts w:ascii="Symbol" w:hAnsi="Symbol" w:hint="default"/>
        <w:color w:val="0000FF"/>
      </w:rPr>
    </w:lvl>
    <w:lvl w:ilvl="1" w:tplc="E878FBD8">
      <w:start w:val="1"/>
      <w:numFmt w:val="decimal"/>
      <w:lvlText w:val="%2."/>
      <w:lvlJc w:val="left"/>
      <w:pPr>
        <w:tabs>
          <w:tab w:val="num" w:pos="567"/>
        </w:tabs>
        <w:ind w:left="567" w:hanging="567"/>
      </w:pPr>
      <w:rPr>
        <w:rFonts w:ascii="Times New Roman Bold" w:hAnsi="Times New Roman Bold" w:cs="Times New Roman" w:hint="default"/>
        <w:b/>
        <w:bCs w:val="0"/>
        <w:i w:val="0"/>
        <w:iCs w:val="0"/>
        <w:color w:val="0000FF"/>
        <w:sz w:val="28"/>
        <w:szCs w:val="28"/>
      </w:rPr>
    </w:lvl>
    <w:lvl w:ilvl="2" w:tplc="1A824DA2" w:tentative="1">
      <w:start w:val="1"/>
      <w:numFmt w:val="bullet"/>
      <w:lvlText w:val=""/>
      <w:lvlJc w:val="left"/>
      <w:pPr>
        <w:tabs>
          <w:tab w:val="num" w:pos="2160"/>
        </w:tabs>
        <w:ind w:left="2160" w:hanging="360"/>
      </w:pPr>
      <w:rPr>
        <w:rFonts w:ascii="Wingdings" w:hAnsi="Wingdings" w:hint="default"/>
      </w:rPr>
    </w:lvl>
    <w:lvl w:ilvl="3" w:tplc="9F0AAC6E" w:tentative="1">
      <w:start w:val="1"/>
      <w:numFmt w:val="bullet"/>
      <w:lvlText w:val=""/>
      <w:lvlJc w:val="left"/>
      <w:pPr>
        <w:tabs>
          <w:tab w:val="num" w:pos="2880"/>
        </w:tabs>
        <w:ind w:left="2880" w:hanging="360"/>
      </w:pPr>
      <w:rPr>
        <w:rFonts w:ascii="Symbol" w:hAnsi="Symbol" w:hint="default"/>
      </w:rPr>
    </w:lvl>
    <w:lvl w:ilvl="4" w:tplc="92FA24C0" w:tentative="1">
      <w:start w:val="1"/>
      <w:numFmt w:val="bullet"/>
      <w:lvlText w:val="o"/>
      <w:lvlJc w:val="left"/>
      <w:pPr>
        <w:tabs>
          <w:tab w:val="num" w:pos="3600"/>
        </w:tabs>
        <w:ind w:left="3600" w:hanging="360"/>
      </w:pPr>
      <w:rPr>
        <w:rFonts w:ascii="Courier New" w:hAnsi="Courier New" w:hint="default"/>
      </w:rPr>
    </w:lvl>
    <w:lvl w:ilvl="5" w:tplc="6324B478" w:tentative="1">
      <w:start w:val="1"/>
      <w:numFmt w:val="bullet"/>
      <w:lvlText w:val=""/>
      <w:lvlJc w:val="left"/>
      <w:pPr>
        <w:tabs>
          <w:tab w:val="num" w:pos="4320"/>
        </w:tabs>
        <w:ind w:left="4320" w:hanging="360"/>
      </w:pPr>
      <w:rPr>
        <w:rFonts w:ascii="Wingdings" w:hAnsi="Wingdings" w:hint="default"/>
      </w:rPr>
    </w:lvl>
    <w:lvl w:ilvl="6" w:tplc="FF96BA2E" w:tentative="1">
      <w:start w:val="1"/>
      <w:numFmt w:val="bullet"/>
      <w:lvlText w:val=""/>
      <w:lvlJc w:val="left"/>
      <w:pPr>
        <w:tabs>
          <w:tab w:val="num" w:pos="5040"/>
        </w:tabs>
        <w:ind w:left="5040" w:hanging="360"/>
      </w:pPr>
      <w:rPr>
        <w:rFonts w:ascii="Symbol" w:hAnsi="Symbol" w:hint="default"/>
      </w:rPr>
    </w:lvl>
    <w:lvl w:ilvl="7" w:tplc="0FBE4FA0" w:tentative="1">
      <w:start w:val="1"/>
      <w:numFmt w:val="bullet"/>
      <w:lvlText w:val="o"/>
      <w:lvlJc w:val="left"/>
      <w:pPr>
        <w:tabs>
          <w:tab w:val="num" w:pos="5760"/>
        </w:tabs>
        <w:ind w:left="5760" w:hanging="360"/>
      </w:pPr>
      <w:rPr>
        <w:rFonts w:ascii="Courier New" w:hAnsi="Courier New" w:hint="default"/>
      </w:rPr>
    </w:lvl>
    <w:lvl w:ilvl="8" w:tplc="3496DE4E" w:tentative="1">
      <w:start w:val="1"/>
      <w:numFmt w:val="bullet"/>
      <w:lvlText w:val=""/>
      <w:lvlJc w:val="left"/>
      <w:pPr>
        <w:tabs>
          <w:tab w:val="num" w:pos="6480"/>
        </w:tabs>
        <w:ind w:left="6480" w:hanging="360"/>
      </w:pPr>
      <w:rPr>
        <w:rFonts w:ascii="Wingdings" w:hAnsi="Wingdings" w:hint="default"/>
      </w:rPr>
    </w:lvl>
  </w:abstractNum>
  <w:abstractNum w:abstractNumId="15">
    <w:nsid w:val="357216A8"/>
    <w:multiLevelType w:val="singleLevel"/>
    <w:tmpl w:val="8E96A5DA"/>
    <w:lvl w:ilvl="0">
      <w:start w:val="1"/>
      <w:numFmt w:val="upperRoman"/>
      <w:pStyle w:val="xl26"/>
      <w:lvlText w:val="%1-"/>
      <w:lvlJc w:val="left"/>
      <w:pPr>
        <w:tabs>
          <w:tab w:val="num" w:pos="720"/>
        </w:tabs>
        <w:ind w:left="720" w:hanging="720"/>
      </w:pPr>
      <w:rPr>
        <w:rFonts w:hint="default"/>
      </w:rPr>
    </w:lvl>
  </w:abstractNum>
  <w:abstractNum w:abstractNumId="16">
    <w:nsid w:val="3A1A33EA"/>
    <w:multiLevelType w:val="hybridMultilevel"/>
    <w:tmpl w:val="13F28ADA"/>
    <w:lvl w:ilvl="0" w:tplc="BB4CCFE6">
      <w:start w:val="1"/>
      <w:numFmt w:val="decimal"/>
      <w:lvlText w:val="%1."/>
      <w:lvlJc w:val="left"/>
      <w:pPr>
        <w:ind w:left="502" w:hanging="360"/>
      </w:pPr>
    </w:lvl>
    <w:lvl w:ilvl="1" w:tplc="63CE5076" w:tentative="1">
      <w:start w:val="1"/>
      <w:numFmt w:val="lowerLetter"/>
      <w:lvlText w:val="%2."/>
      <w:lvlJc w:val="left"/>
      <w:pPr>
        <w:ind w:left="1222" w:hanging="360"/>
      </w:pPr>
    </w:lvl>
    <w:lvl w:ilvl="2" w:tplc="3B021E80" w:tentative="1">
      <w:start w:val="1"/>
      <w:numFmt w:val="lowerRoman"/>
      <w:lvlText w:val="%3."/>
      <w:lvlJc w:val="right"/>
      <w:pPr>
        <w:ind w:left="1942" w:hanging="180"/>
      </w:pPr>
    </w:lvl>
    <w:lvl w:ilvl="3" w:tplc="9252C40E" w:tentative="1">
      <w:start w:val="1"/>
      <w:numFmt w:val="decimal"/>
      <w:lvlText w:val="%4."/>
      <w:lvlJc w:val="left"/>
      <w:pPr>
        <w:ind w:left="2662" w:hanging="360"/>
      </w:pPr>
    </w:lvl>
    <w:lvl w:ilvl="4" w:tplc="E654AECE" w:tentative="1">
      <w:start w:val="1"/>
      <w:numFmt w:val="lowerLetter"/>
      <w:lvlText w:val="%5."/>
      <w:lvlJc w:val="left"/>
      <w:pPr>
        <w:ind w:left="3382" w:hanging="360"/>
      </w:pPr>
    </w:lvl>
    <w:lvl w:ilvl="5" w:tplc="A806597C" w:tentative="1">
      <w:start w:val="1"/>
      <w:numFmt w:val="lowerRoman"/>
      <w:lvlText w:val="%6."/>
      <w:lvlJc w:val="right"/>
      <w:pPr>
        <w:ind w:left="4102" w:hanging="180"/>
      </w:pPr>
    </w:lvl>
    <w:lvl w:ilvl="6" w:tplc="7ACEC0B8" w:tentative="1">
      <w:start w:val="1"/>
      <w:numFmt w:val="decimal"/>
      <w:lvlText w:val="%7."/>
      <w:lvlJc w:val="left"/>
      <w:pPr>
        <w:ind w:left="4822" w:hanging="360"/>
      </w:pPr>
    </w:lvl>
    <w:lvl w:ilvl="7" w:tplc="CD7CA87A" w:tentative="1">
      <w:start w:val="1"/>
      <w:numFmt w:val="lowerLetter"/>
      <w:lvlText w:val="%8."/>
      <w:lvlJc w:val="left"/>
      <w:pPr>
        <w:ind w:left="5542" w:hanging="360"/>
      </w:pPr>
    </w:lvl>
    <w:lvl w:ilvl="8" w:tplc="BC0A6572" w:tentative="1">
      <w:start w:val="1"/>
      <w:numFmt w:val="lowerRoman"/>
      <w:lvlText w:val="%9."/>
      <w:lvlJc w:val="right"/>
      <w:pPr>
        <w:ind w:left="6262" w:hanging="180"/>
      </w:pPr>
    </w:lvl>
  </w:abstractNum>
  <w:abstractNum w:abstractNumId="17">
    <w:nsid w:val="42EA4132"/>
    <w:multiLevelType w:val="hybridMultilevel"/>
    <w:tmpl w:val="0B807BF0"/>
    <w:lvl w:ilvl="0" w:tplc="05F6EF92">
      <w:start w:val="1"/>
      <w:numFmt w:val="decimal"/>
      <w:lvlText w:val="%1."/>
      <w:lvlJc w:val="left"/>
      <w:pPr>
        <w:ind w:left="50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nsid w:val="43AF527B"/>
    <w:multiLevelType w:val="hybridMultilevel"/>
    <w:tmpl w:val="13F28ADA"/>
    <w:lvl w:ilvl="0" w:tplc="F58450CA">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9">
    <w:nsid w:val="4A5E45FF"/>
    <w:multiLevelType w:val="hybridMultilevel"/>
    <w:tmpl w:val="37EE2558"/>
    <w:lvl w:ilvl="0" w:tplc="17103DFC">
      <w:start w:val="1"/>
      <w:numFmt w:val="decimal"/>
      <w:lvlText w:val="%1."/>
      <w:lvlJc w:val="left"/>
      <w:pPr>
        <w:ind w:left="502" w:hanging="360"/>
      </w:pPr>
    </w:lvl>
    <w:lvl w:ilvl="1" w:tplc="776CF2E8" w:tentative="1">
      <w:start w:val="1"/>
      <w:numFmt w:val="lowerLetter"/>
      <w:lvlText w:val="%2."/>
      <w:lvlJc w:val="left"/>
      <w:pPr>
        <w:ind w:left="1582" w:hanging="360"/>
      </w:pPr>
    </w:lvl>
    <w:lvl w:ilvl="2" w:tplc="4C583A0C" w:tentative="1">
      <w:start w:val="1"/>
      <w:numFmt w:val="lowerRoman"/>
      <w:lvlText w:val="%3."/>
      <w:lvlJc w:val="right"/>
      <w:pPr>
        <w:ind w:left="2302" w:hanging="180"/>
      </w:pPr>
    </w:lvl>
    <w:lvl w:ilvl="3" w:tplc="470E514A" w:tentative="1">
      <w:start w:val="1"/>
      <w:numFmt w:val="decimal"/>
      <w:lvlText w:val="%4."/>
      <w:lvlJc w:val="left"/>
      <w:pPr>
        <w:ind w:left="3022" w:hanging="360"/>
      </w:pPr>
    </w:lvl>
    <w:lvl w:ilvl="4" w:tplc="DCB472B4" w:tentative="1">
      <w:start w:val="1"/>
      <w:numFmt w:val="lowerLetter"/>
      <w:lvlText w:val="%5."/>
      <w:lvlJc w:val="left"/>
      <w:pPr>
        <w:ind w:left="3742" w:hanging="360"/>
      </w:pPr>
    </w:lvl>
    <w:lvl w:ilvl="5" w:tplc="CF662E08" w:tentative="1">
      <w:start w:val="1"/>
      <w:numFmt w:val="lowerRoman"/>
      <w:lvlText w:val="%6."/>
      <w:lvlJc w:val="right"/>
      <w:pPr>
        <w:ind w:left="4462" w:hanging="180"/>
      </w:pPr>
    </w:lvl>
    <w:lvl w:ilvl="6" w:tplc="422E6680" w:tentative="1">
      <w:start w:val="1"/>
      <w:numFmt w:val="decimal"/>
      <w:lvlText w:val="%7."/>
      <w:lvlJc w:val="left"/>
      <w:pPr>
        <w:ind w:left="5182" w:hanging="360"/>
      </w:pPr>
    </w:lvl>
    <w:lvl w:ilvl="7" w:tplc="C68C72C2" w:tentative="1">
      <w:start w:val="1"/>
      <w:numFmt w:val="lowerLetter"/>
      <w:lvlText w:val="%8."/>
      <w:lvlJc w:val="left"/>
      <w:pPr>
        <w:ind w:left="5902" w:hanging="360"/>
      </w:pPr>
    </w:lvl>
    <w:lvl w:ilvl="8" w:tplc="1E9A45AE" w:tentative="1">
      <w:start w:val="1"/>
      <w:numFmt w:val="lowerRoman"/>
      <w:lvlText w:val="%9."/>
      <w:lvlJc w:val="right"/>
      <w:pPr>
        <w:ind w:left="6622" w:hanging="180"/>
      </w:pPr>
    </w:lvl>
  </w:abstractNum>
  <w:abstractNum w:abstractNumId="20">
    <w:nsid w:val="4E333F8F"/>
    <w:multiLevelType w:val="hybridMultilevel"/>
    <w:tmpl w:val="0B807BF0"/>
    <w:lvl w:ilvl="0" w:tplc="EDD48CBC">
      <w:start w:val="1"/>
      <w:numFmt w:val="decimal"/>
      <w:lvlText w:val="%1."/>
      <w:lvlJc w:val="left"/>
      <w:pPr>
        <w:ind w:left="502" w:hanging="360"/>
      </w:pPr>
    </w:lvl>
    <w:lvl w:ilvl="1" w:tplc="885212BC" w:tentative="1">
      <w:start w:val="1"/>
      <w:numFmt w:val="lowerLetter"/>
      <w:lvlText w:val="%2."/>
      <w:lvlJc w:val="left"/>
      <w:pPr>
        <w:ind w:left="1582" w:hanging="360"/>
      </w:pPr>
    </w:lvl>
    <w:lvl w:ilvl="2" w:tplc="3B84AE3C" w:tentative="1">
      <w:start w:val="1"/>
      <w:numFmt w:val="lowerRoman"/>
      <w:lvlText w:val="%3."/>
      <w:lvlJc w:val="right"/>
      <w:pPr>
        <w:ind w:left="2302" w:hanging="180"/>
      </w:pPr>
    </w:lvl>
    <w:lvl w:ilvl="3" w:tplc="DC5AF9A4" w:tentative="1">
      <w:start w:val="1"/>
      <w:numFmt w:val="decimal"/>
      <w:lvlText w:val="%4."/>
      <w:lvlJc w:val="left"/>
      <w:pPr>
        <w:ind w:left="3022" w:hanging="360"/>
      </w:pPr>
    </w:lvl>
    <w:lvl w:ilvl="4" w:tplc="8A764CBE" w:tentative="1">
      <w:start w:val="1"/>
      <w:numFmt w:val="lowerLetter"/>
      <w:lvlText w:val="%5."/>
      <w:lvlJc w:val="left"/>
      <w:pPr>
        <w:ind w:left="3742" w:hanging="360"/>
      </w:pPr>
    </w:lvl>
    <w:lvl w:ilvl="5" w:tplc="8F52A9B4" w:tentative="1">
      <w:start w:val="1"/>
      <w:numFmt w:val="lowerRoman"/>
      <w:lvlText w:val="%6."/>
      <w:lvlJc w:val="right"/>
      <w:pPr>
        <w:ind w:left="4462" w:hanging="180"/>
      </w:pPr>
    </w:lvl>
    <w:lvl w:ilvl="6" w:tplc="F7946F78" w:tentative="1">
      <w:start w:val="1"/>
      <w:numFmt w:val="decimal"/>
      <w:lvlText w:val="%7."/>
      <w:lvlJc w:val="left"/>
      <w:pPr>
        <w:ind w:left="5182" w:hanging="360"/>
      </w:pPr>
    </w:lvl>
    <w:lvl w:ilvl="7" w:tplc="C7E645F6" w:tentative="1">
      <w:start w:val="1"/>
      <w:numFmt w:val="lowerLetter"/>
      <w:lvlText w:val="%8."/>
      <w:lvlJc w:val="left"/>
      <w:pPr>
        <w:ind w:left="5902" w:hanging="360"/>
      </w:pPr>
    </w:lvl>
    <w:lvl w:ilvl="8" w:tplc="40402B36" w:tentative="1">
      <w:start w:val="1"/>
      <w:numFmt w:val="lowerRoman"/>
      <w:lvlText w:val="%9."/>
      <w:lvlJc w:val="right"/>
      <w:pPr>
        <w:ind w:left="6622" w:hanging="180"/>
      </w:pPr>
    </w:lvl>
  </w:abstractNum>
  <w:abstractNum w:abstractNumId="21">
    <w:nsid w:val="4F6F28C1"/>
    <w:multiLevelType w:val="hybridMultilevel"/>
    <w:tmpl w:val="E1669D0E"/>
    <w:lvl w:ilvl="0" w:tplc="0E88ED90">
      <w:start w:val="1"/>
      <w:numFmt w:val="bullet"/>
      <w:lvlText w:val="+"/>
      <w:lvlJc w:val="left"/>
      <w:pPr>
        <w:ind w:left="450" w:hanging="360"/>
      </w:pPr>
      <w:rPr>
        <w:rFonts w:ascii="Times New Roman" w:hAnsi="Times New Roman" w:cs="Times New Roman" w:hint="default"/>
      </w:rPr>
    </w:lvl>
    <w:lvl w:ilvl="1" w:tplc="37680352">
      <w:start w:val="1"/>
      <w:numFmt w:val="bullet"/>
      <w:lvlText w:val="o"/>
      <w:lvlJc w:val="left"/>
      <w:pPr>
        <w:ind w:left="1440" w:hanging="360"/>
      </w:pPr>
      <w:rPr>
        <w:rFonts w:ascii="Courier New" w:hAnsi="Courier New" w:cs="Courier New" w:hint="default"/>
      </w:rPr>
    </w:lvl>
    <w:lvl w:ilvl="2" w:tplc="A67A1642" w:tentative="1">
      <w:start w:val="1"/>
      <w:numFmt w:val="bullet"/>
      <w:lvlText w:val=""/>
      <w:lvlJc w:val="left"/>
      <w:pPr>
        <w:ind w:left="2160" w:hanging="360"/>
      </w:pPr>
      <w:rPr>
        <w:rFonts w:ascii="Wingdings" w:hAnsi="Wingdings" w:hint="default"/>
      </w:rPr>
    </w:lvl>
    <w:lvl w:ilvl="3" w:tplc="28AA69F0" w:tentative="1">
      <w:start w:val="1"/>
      <w:numFmt w:val="bullet"/>
      <w:lvlText w:val=""/>
      <w:lvlJc w:val="left"/>
      <w:pPr>
        <w:ind w:left="2880" w:hanging="360"/>
      </w:pPr>
      <w:rPr>
        <w:rFonts w:ascii="Symbol" w:hAnsi="Symbol" w:hint="default"/>
      </w:rPr>
    </w:lvl>
    <w:lvl w:ilvl="4" w:tplc="74AC73C6" w:tentative="1">
      <w:start w:val="1"/>
      <w:numFmt w:val="bullet"/>
      <w:lvlText w:val="o"/>
      <w:lvlJc w:val="left"/>
      <w:pPr>
        <w:ind w:left="3600" w:hanging="360"/>
      </w:pPr>
      <w:rPr>
        <w:rFonts w:ascii="Courier New" w:hAnsi="Courier New" w:cs="Courier New" w:hint="default"/>
      </w:rPr>
    </w:lvl>
    <w:lvl w:ilvl="5" w:tplc="D9D2090A" w:tentative="1">
      <w:start w:val="1"/>
      <w:numFmt w:val="bullet"/>
      <w:lvlText w:val=""/>
      <w:lvlJc w:val="left"/>
      <w:pPr>
        <w:ind w:left="4320" w:hanging="360"/>
      </w:pPr>
      <w:rPr>
        <w:rFonts w:ascii="Wingdings" w:hAnsi="Wingdings" w:hint="default"/>
      </w:rPr>
    </w:lvl>
    <w:lvl w:ilvl="6" w:tplc="224ACD0A" w:tentative="1">
      <w:start w:val="1"/>
      <w:numFmt w:val="bullet"/>
      <w:lvlText w:val=""/>
      <w:lvlJc w:val="left"/>
      <w:pPr>
        <w:ind w:left="5040" w:hanging="360"/>
      </w:pPr>
      <w:rPr>
        <w:rFonts w:ascii="Symbol" w:hAnsi="Symbol" w:hint="default"/>
      </w:rPr>
    </w:lvl>
    <w:lvl w:ilvl="7" w:tplc="A510C6A8" w:tentative="1">
      <w:start w:val="1"/>
      <w:numFmt w:val="bullet"/>
      <w:lvlText w:val="o"/>
      <w:lvlJc w:val="left"/>
      <w:pPr>
        <w:ind w:left="5760" w:hanging="360"/>
      </w:pPr>
      <w:rPr>
        <w:rFonts w:ascii="Courier New" w:hAnsi="Courier New" w:cs="Courier New" w:hint="default"/>
      </w:rPr>
    </w:lvl>
    <w:lvl w:ilvl="8" w:tplc="CEDAF6D6" w:tentative="1">
      <w:start w:val="1"/>
      <w:numFmt w:val="bullet"/>
      <w:lvlText w:val=""/>
      <w:lvlJc w:val="left"/>
      <w:pPr>
        <w:ind w:left="6480" w:hanging="360"/>
      </w:pPr>
      <w:rPr>
        <w:rFonts w:ascii="Wingdings" w:hAnsi="Wingdings" w:hint="default"/>
      </w:rPr>
    </w:lvl>
  </w:abstractNum>
  <w:abstractNum w:abstractNumId="22">
    <w:nsid w:val="57E367CD"/>
    <w:multiLevelType w:val="hybridMultilevel"/>
    <w:tmpl w:val="13F28AD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nsid w:val="58AC1255"/>
    <w:multiLevelType w:val="multilevel"/>
    <w:tmpl w:val="DB6EB82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FF0223"/>
    <w:multiLevelType w:val="hybridMultilevel"/>
    <w:tmpl w:val="38FA33E0"/>
    <w:lvl w:ilvl="0" w:tplc="5DD645D2">
      <w:numFmt w:val="bullet"/>
      <w:lvlText w:val="-"/>
      <w:lvlJc w:val="left"/>
      <w:pPr>
        <w:ind w:left="1287" w:hanging="360"/>
      </w:pPr>
      <w:rPr>
        <w:rFonts w:ascii="Times New Roman" w:eastAsia="Times New Roman" w:hAnsi="Times New Roman" w:hint="default"/>
        <w:b/>
      </w:rPr>
    </w:lvl>
    <w:lvl w:ilvl="1" w:tplc="1F68339A" w:tentative="1">
      <w:start w:val="1"/>
      <w:numFmt w:val="bullet"/>
      <w:lvlText w:val="o"/>
      <w:lvlJc w:val="left"/>
      <w:pPr>
        <w:ind w:left="2007" w:hanging="360"/>
      </w:pPr>
      <w:rPr>
        <w:rFonts w:ascii="Courier New" w:hAnsi="Courier New" w:cs="Courier New" w:hint="default"/>
      </w:rPr>
    </w:lvl>
    <w:lvl w:ilvl="2" w:tplc="18584AA4" w:tentative="1">
      <w:start w:val="1"/>
      <w:numFmt w:val="bullet"/>
      <w:lvlText w:val=""/>
      <w:lvlJc w:val="left"/>
      <w:pPr>
        <w:ind w:left="2727" w:hanging="360"/>
      </w:pPr>
      <w:rPr>
        <w:rFonts w:ascii="Wingdings" w:hAnsi="Wingdings" w:hint="default"/>
      </w:rPr>
    </w:lvl>
    <w:lvl w:ilvl="3" w:tplc="D604F5AA" w:tentative="1">
      <w:start w:val="1"/>
      <w:numFmt w:val="bullet"/>
      <w:lvlText w:val=""/>
      <w:lvlJc w:val="left"/>
      <w:pPr>
        <w:ind w:left="3447" w:hanging="360"/>
      </w:pPr>
      <w:rPr>
        <w:rFonts w:ascii="Symbol" w:hAnsi="Symbol" w:hint="default"/>
      </w:rPr>
    </w:lvl>
    <w:lvl w:ilvl="4" w:tplc="0F02FFEC" w:tentative="1">
      <w:start w:val="1"/>
      <w:numFmt w:val="bullet"/>
      <w:lvlText w:val="o"/>
      <w:lvlJc w:val="left"/>
      <w:pPr>
        <w:ind w:left="4167" w:hanging="360"/>
      </w:pPr>
      <w:rPr>
        <w:rFonts w:ascii="Courier New" w:hAnsi="Courier New" w:cs="Courier New" w:hint="default"/>
      </w:rPr>
    </w:lvl>
    <w:lvl w:ilvl="5" w:tplc="9052122A" w:tentative="1">
      <w:start w:val="1"/>
      <w:numFmt w:val="bullet"/>
      <w:lvlText w:val=""/>
      <w:lvlJc w:val="left"/>
      <w:pPr>
        <w:ind w:left="4887" w:hanging="360"/>
      </w:pPr>
      <w:rPr>
        <w:rFonts w:ascii="Wingdings" w:hAnsi="Wingdings" w:hint="default"/>
      </w:rPr>
    </w:lvl>
    <w:lvl w:ilvl="6" w:tplc="2DA09A64" w:tentative="1">
      <w:start w:val="1"/>
      <w:numFmt w:val="bullet"/>
      <w:lvlText w:val=""/>
      <w:lvlJc w:val="left"/>
      <w:pPr>
        <w:ind w:left="5607" w:hanging="360"/>
      </w:pPr>
      <w:rPr>
        <w:rFonts w:ascii="Symbol" w:hAnsi="Symbol" w:hint="default"/>
      </w:rPr>
    </w:lvl>
    <w:lvl w:ilvl="7" w:tplc="553C750A" w:tentative="1">
      <w:start w:val="1"/>
      <w:numFmt w:val="bullet"/>
      <w:lvlText w:val="o"/>
      <w:lvlJc w:val="left"/>
      <w:pPr>
        <w:ind w:left="6327" w:hanging="360"/>
      </w:pPr>
      <w:rPr>
        <w:rFonts w:ascii="Courier New" w:hAnsi="Courier New" w:cs="Courier New" w:hint="default"/>
      </w:rPr>
    </w:lvl>
    <w:lvl w:ilvl="8" w:tplc="5F92EE34" w:tentative="1">
      <w:start w:val="1"/>
      <w:numFmt w:val="bullet"/>
      <w:lvlText w:val=""/>
      <w:lvlJc w:val="left"/>
      <w:pPr>
        <w:ind w:left="7047" w:hanging="360"/>
      </w:pPr>
      <w:rPr>
        <w:rFonts w:ascii="Wingdings" w:hAnsi="Wingdings" w:hint="default"/>
      </w:rPr>
    </w:lvl>
  </w:abstractNum>
  <w:abstractNum w:abstractNumId="25">
    <w:nsid w:val="59F978AE"/>
    <w:multiLevelType w:val="hybridMultilevel"/>
    <w:tmpl w:val="9A40F500"/>
    <w:lvl w:ilvl="0" w:tplc="364097CE">
      <w:start w:val="1"/>
      <w:numFmt w:val="bullet"/>
      <w:lvlText w:val="-"/>
      <w:lvlJc w:val="left"/>
      <w:pPr>
        <w:ind w:left="360" w:hanging="360"/>
      </w:pPr>
      <w:rPr>
        <w:rFonts w:ascii="Times New Roman" w:eastAsia="Calibri" w:hAnsi="Times New Roman" w:cs="Times New Roman" w:hint="default"/>
      </w:rPr>
    </w:lvl>
    <w:lvl w:ilvl="1" w:tplc="1E36530E">
      <w:start w:val="1"/>
      <w:numFmt w:val="bullet"/>
      <w:lvlText w:val="o"/>
      <w:lvlJc w:val="left"/>
      <w:pPr>
        <w:ind w:left="1440" w:hanging="360"/>
      </w:pPr>
      <w:rPr>
        <w:rFonts w:ascii="Courier New" w:hAnsi="Courier New" w:cs="Courier New" w:hint="default"/>
      </w:rPr>
    </w:lvl>
    <w:lvl w:ilvl="2" w:tplc="D3364580" w:tentative="1">
      <w:start w:val="1"/>
      <w:numFmt w:val="bullet"/>
      <w:lvlText w:val=""/>
      <w:lvlJc w:val="left"/>
      <w:pPr>
        <w:ind w:left="2160" w:hanging="360"/>
      </w:pPr>
      <w:rPr>
        <w:rFonts w:ascii="Wingdings" w:hAnsi="Wingdings" w:hint="default"/>
      </w:rPr>
    </w:lvl>
    <w:lvl w:ilvl="3" w:tplc="9B86F73A" w:tentative="1">
      <w:start w:val="1"/>
      <w:numFmt w:val="bullet"/>
      <w:lvlText w:val=""/>
      <w:lvlJc w:val="left"/>
      <w:pPr>
        <w:ind w:left="2880" w:hanging="360"/>
      </w:pPr>
      <w:rPr>
        <w:rFonts w:ascii="Symbol" w:hAnsi="Symbol" w:hint="default"/>
      </w:rPr>
    </w:lvl>
    <w:lvl w:ilvl="4" w:tplc="0DEA2B00" w:tentative="1">
      <w:start w:val="1"/>
      <w:numFmt w:val="bullet"/>
      <w:lvlText w:val="o"/>
      <w:lvlJc w:val="left"/>
      <w:pPr>
        <w:ind w:left="3600" w:hanging="360"/>
      </w:pPr>
      <w:rPr>
        <w:rFonts w:ascii="Courier New" w:hAnsi="Courier New" w:cs="Courier New" w:hint="default"/>
      </w:rPr>
    </w:lvl>
    <w:lvl w:ilvl="5" w:tplc="275A07DC" w:tentative="1">
      <w:start w:val="1"/>
      <w:numFmt w:val="bullet"/>
      <w:lvlText w:val=""/>
      <w:lvlJc w:val="left"/>
      <w:pPr>
        <w:ind w:left="4320" w:hanging="360"/>
      </w:pPr>
      <w:rPr>
        <w:rFonts w:ascii="Wingdings" w:hAnsi="Wingdings" w:hint="default"/>
      </w:rPr>
    </w:lvl>
    <w:lvl w:ilvl="6" w:tplc="E05E09C4" w:tentative="1">
      <w:start w:val="1"/>
      <w:numFmt w:val="bullet"/>
      <w:lvlText w:val=""/>
      <w:lvlJc w:val="left"/>
      <w:pPr>
        <w:ind w:left="5040" w:hanging="360"/>
      </w:pPr>
      <w:rPr>
        <w:rFonts w:ascii="Symbol" w:hAnsi="Symbol" w:hint="default"/>
      </w:rPr>
    </w:lvl>
    <w:lvl w:ilvl="7" w:tplc="EF26061C" w:tentative="1">
      <w:start w:val="1"/>
      <w:numFmt w:val="bullet"/>
      <w:lvlText w:val="o"/>
      <w:lvlJc w:val="left"/>
      <w:pPr>
        <w:ind w:left="5760" w:hanging="360"/>
      </w:pPr>
      <w:rPr>
        <w:rFonts w:ascii="Courier New" w:hAnsi="Courier New" w:cs="Courier New" w:hint="default"/>
      </w:rPr>
    </w:lvl>
    <w:lvl w:ilvl="8" w:tplc="B9FCA208" w:tentative="1">
      <w:start w:val="1"/>
      <w:numFmt w:val="bullet"/>
      <w:lvlText w:val=""/>
      <w:lvlJc w:val="left"/>
      <w:pPr>
        <w:ind w:left="6480" w:hanging="360"/>
      </w:pPr>
      <w:rPr>
        <w:rFonts w:ascii="Wingdings" w:hAnsi="Wingdings" w:hint="default"/>
      </w:rPr>
    </w:lvl>
  </w:abstractNum>
  <w:abstractNum w:abstractNumId="26">
    <w:nsid w:val="5D95592D"/>
    <w:multiLevelType w:val="hybridMultilevel"/>
    <w:tmpl w:val="A3CAEE94"/>
    <w:lvl w:ilvl="0" w:tplc="931C250E">
      <w:start w:val="1"/>
      <w:numFmt w:val="lowerLetter"/>
      <w:pStyle w:val="Subtitle"/>
      <w:lvlText w:val="%1."/>
      <w:lvlJc w:val="left"/>
      <w:pPr>
        <w:ind w:left="720" w:hanging="360"/>
      </w:pPr>
    </w:lvl>
    <w:lvl w:ilvl="1" w:tplc="025035CA" w:tentative="1">
      <w:start w:val="1"/>
      <w:numFmt w:val="lowerLetter"/>
      <w:lvlText w:val="%2."/>
      <w:lvlJc w:val="left"/>
      <w:pPr>
        <w:ind w:left="1440" w:hanging="360"/>
      </w:pPr>
    </w:lvl>
    <w:lvl w:ilvl="2" w:tplc="0B7AC8DC" w:tentative="1">
      <w:start w:val="1"/>
      <w:numFmt w:val="lowerRoman"/>
      <w:lvlText w:val="%3."/>
      <w:lvlJc w:val="right"/>
      <w:pPr>
        <w:ind w:left="2160" w:hanging="180"/>
      </w:pPr>
    </w:lvl>
    <w:lvl w:ilvl="3" w:tplc="265AB33C" w:tentative="1">
      <w:start w:val="1"/>
      <w:numFmt w:val="decimal"/>
      <w:lvlText w:val="%4."/>
      <w:lvlJc w:val="left"/>
      <w:pPr>
        <w:ind w:left="2880" w:hanging="360"/>
      </w:pPr>
    </w:lvl>
    <w:lvl w:ilvl="4" w:tplc="9962E13C" w:tentative="1">
      <w:start w:val="1"/>
      <w:numFmt w:val="lowerLetter"/>
      <w:lvlText w:val="%5."/>
      <w:lvlJc w:val="left"/>
      <w:pPr>
        <w:ind w:left="3600" w:hanging="360"/>
      </w:pPr>
    </w:lvl>
    <w:lvl w:ilvl="5" w:tplc="46BE3788" w:tentative="1">
      <w:start w:val="1"/>
      <w:numFmt w:val="lowerRoman"/>
      <w:lvlText w:val="%6."/>
      <w:lvlJc w:val="right"/>
      <w:pPr>
        <w:ind w:left="4320" w:hanging="180"/>
      </w:pPr>
    </w:lvl>
    <w:lvl w:ilvl="6" w:tplc="BB5C415A" w:tentative="1">
      <w:start w:val="1"/>
      <w:numFmt w:val="decimal"/>
      <w:lvlText w:val="%7."/>
      <w:lvlJc w:val="left"/>
      <w:pPr>
        <w:ind w:left="5040" w:hanging="360"/>
      </w:pPr>
    </w:lvl>
    <w:lvl w:ilvl="7" w:tplc="6E1A58CC" w:tentative="1">
      <w:start w:val="1"/>
      <w:numFmt w:val="lowerLetter"/>
      <w:lvlText w:val="%8."/>
      <w:lvlJc w:val="left"/>
      <w:pPr>
        <w:ind w:left="5760" w:hanging="360"/>
      </w:pPr>
    </w:lvl>
    <w:lvl w:ilvl="8" w:tplc="E6805FDC" w:tentative="1">
      <w:start w:val="1"/>
      <w:numFmt w:val="lowerRoman"/>
      <w:lvlText w:val="%9."/>
      <w:lvlJc w:val="right"/>
      <w:pPr>
        <w:ind w:left="6480" w:hanging="180"/>
      </w:pPr>
    </w:lvl>
  </w:abstractNum>
  <w:abstractNum w:abstractNumId="27">
    <w:nsid w:val="5E3E28E8"/>
    <w:multiLevelType w:val="hybridMultilevel"/>
    <w:tmpl w:val="958A78EA"/>
    <w:lvl w:ilvl="0" w:tplc="9FE6C022">
      <w:start w:val="1"/>
      <w:numFmt w:val="bullet"/>
      <w:pStyle w:val="Bullet1"/>
      <w:lvlText w:val="-"/>
      <w:lvlJc w:val="left"/>
      <w:pPr>
        <w:tabs>
          <w:tab w:val="num" w:pos="567"/>
        </w:tabs>
        <w:ind w:left="567" w:hanging="567"/>
      </w:pPr>
      <w:rPr>
        <w:rFonts w:ascii="Times New Roman" w:hAnsi="Times New Roman" w:cs="Times New Roman" w:hint="default"/>
      </w:rPr>
    </w:lvl>
    <w:lvl w:ilvl="1" w:tplc="8EFE52F8">
      <w:start w:val="1"/>
      <w:numFmt w:val="bullet"/>
      <w:lvlText w:val="o"/>
      <w:lvlJc w:val="left"/>
      <w:pPr>
        <w:tabs>
          <w:tab w:val="num" w:pos="1440"/>
        </w:tabs>
        <w:ind w:left="1440" w:hanging="360"/>
      </w:pPr>
      <w:rPr>
        <w:rFonts w:ascii="Courier New" w:hAnsi="Courier New" w:cs="Courier New" w:hint="default"/>
      </w:rPr>
    </w:lvl>
    <w:lvl w:ilvl="2" w:tplc="5B9AA71A" w:tentative="1">
      <w:start w:val="1"/>
      <w:numFmt w:val="bullet"/>
      <w:lvlText w:val=""/>
      <w:lvlJc w:val="left"/>
      <w:pPr>
        <w:tabs>
          <w:tab w:val="num" w:pos="2160"/>
        </w:tabs>
        <w:ind w:left="2160" w:hanging="360"/>
      </w:pPr>
      <w:rPr>
        <w:rFonts w:ascii="Wingdings" w:hAnsi="Wingdings" w:hint="default"/>
      </w:rPr>
    </w:lvl>
    <w:lvl w:ilvl="3" w:tplc="0C8EFF90" w:tentative="1">
      <w:start w:val="1"/>
      <w:numFmt w:val="bullet"/>
      <w:lvlText w:val=""/>
      <w:lvlJc w:val="left"/>
      <w:pPr>
        <w:tabs>
          <w:tab w:val="num" w:pos="2880"/>
        </w:tabs>
        <w:ind w:left="2880" w:hanging="360"/>
      </w:pPr>
      <w:rPr>
        <w:rFonts w:ascii="Symbol" w:hAnsi="Symbol" w:hint="default"/>
      </w:rPr>
    </w:lvl>
    <w:lvl w:ilvl="4" w:tplc="C3148DAA" w:tentative="1">
      <w:start w:val="1"/>
      <w:numFmt w:val="bullet"/>
      <w:lvlText w:val="o"/>
      <w:lvlJc w:val="left"/>
      <w:pPr>
        <w:tabs>
          <w:tab w:val="num" w:pos="3600"/>
        </w:tabs>
        <w:ind w:left="3600" w:hanging="360"/>
      </w:pPr>
      <w:rPr>
        <w:rFonts w:ascii="Courier New" w:hAnsi="Courier New" w:cs="Courier New" w:hint="default"/>
      </w:rPr>
    </w:lvl>
    <w:lvl w:ilvl="5" w:tplc="2F1E194E" w:tentative="1">
      <w:start w:val="1"/>
      <w:numFmt w:val="bullet"/>
      <w:lvlText w:val=""/>
      <w:lvlJc w:val="left"/>
      <w:pPr>
        <w:tabs>
          <w:tab w:val="num" w:pos="4320"/>
        </w:tabs>
        <w:ind w:left="4320" w:hanging="360"/>
      </w:pPr>
      <w:rPr>
        <w:rFonts w:ascii="Wingdings" w:hAnsi="Wingdings" w:hint="default"/>
      </w:rPr>
    </w:lvl>
    <w:lvl w:ilvl="6" w:tplc="37809F26" w:tentative="1">
      <w:start w:val="1"/>
      <w:numFmt w:val="bullet"/>
      <w:lvlText w:val=""/>
      <w:lvlJc w:val="left"/>
      <w:pPr>
        <w:tabs>
          <w:tab w:val="num" w:pos="5040"/>
        </w:tabs>
        <w:ind w:left="5040" w:hanging="360"/>
      </w:pPr>
      <w:rPr>
        <w:rFonts w:ascii="Symbol" w:hAnsi="Symbol" w:hint="default"/>
      </w:rPr>
    </w:lvl>
    <w:lvl w:ilvl="7" w:tplc="12F48C4C" w:tentative="1">
      <w:start w:val="1"/>
      <w:numFmt w:val="bullet"/>
      <w:lvlText w:val="o"/>
      <w:lvlJc w:val="left"/>
      <w:pPr>
        <w:tabs>
          <w:tab w:val="num" w:pos="5760"/>
        </w:tabs>
        <w:ind w:left="5760" w:hanging="360"/>
      </w:pPr>
      <w:rPr>
        <w:rFonts w:ascii="Courier New" w:hAnsi="Courier New" w:cs="Courier New" w:hint="default"/>
      </w:rPr>
    </w:lvl>
    <w:lvl w:ilvl="8" w:tplc="B656A27E" w:tentative="1">
      <w:start w:val="1"/>
      <w:numFmt w:val="bullet"/>
      <w:lvlText w:val=""/>
      <w:lvlJc w:val="left"/>
      <w:pPr>
        <w:tabs>
          <w:tab w:val="num" w:pos="6480"/>
        </w:tabs>
        <w:ind w:left="6480" w:hanging="360"/>
      </w:pPr>
      <w:rPr>
        <w:rFonts w:ascii="Wingdings" w:hAnsi="Wingdings" w:hint="default"/>
      </w:rPr>
    </w:lvl>
  </w:abstractNum>
  <w:abstractNum w:abstractNumId="28">
    <w:nsid w:val="639B0881"/>
    <w:multiLevelType w:val="hybridMultilevel"/>
    <w:tmpl w:val="F0D0E80C"/>
    <w:lvl w:ilvl="0" w:tplc="8CE47114">
      <w:start w:val="1"/>
      <w:numFmt w:val="bullet"/>
      <w:lvlText w:val="+"/>
      <w:lvlJc w:val="left"/>
      <w:pPr>
        <w:ind w:left="1004" w:hanging="360"/>
      </w:pPr>
      <w:rPr>
        <w:rFonts w:ascii="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9">
    <w:nsid w:val="641F3B6B"/>
    <w:multiLevelType w:val="hybridMultilevel"/>
    <w:tmpl w:val="8B0A8CBE"/>
    <w:lvl w:ilvl="0" w:tplc="4844BD18">
      <w:numFmt w:val="bullet"/>
      <w:lvlText w:val="-"/>
      <w:lvlJc w:val="left"/>
      <w:pPr>
        <w:ind w:left="720" w:hanging="360"/>
      </w:pPr>
      <w:rPr>
        <w:rFonts w:ascii="Times New Roman" w:eastAsia="Times New Roman" w:hAnsi="Times New Roman" w:hint="default"/>
        <w:b/>
      </w:rPr>
    </w:lvl>
    <w:lvl w:ilvl="1" w:tplc="D65E70F2" w:tentative="1">
      <w:start w:val="1"/>
      <w:numFmt w:val="bullet"/>
      <w:lvlText w:val="o"/>
      <w:lvlJc w:val="left"/>
      <w:pPr>
        <w:ind w:left="1440" w:hanging="360"/>
      </w:pPr>
      <w:rPr>
        <w:rFonts w:ascii="Courier New" w:hAnsi="Courier New" w:cs="Courier New" w:hint="default"/>
      </w:rPr>
    </w:lvl>
    <w:lvl w:ilvl="2" w:tplc="67F23C3A" w:tentative="1">
      <w:start w:val="1"/>
      <w:numFmt w:val="bullet"/>
      <w:lvlText w:val=""/>
      <w:lvlJc w:val="left"/>
      <w:pPr>
        <w:ind w:left="2160" w:hanging="360"/>
      </w:pPr>
      <w:rPr>
        <w:rFonts w:ascii="Wingdings" w:hAnsi="Wingdings" w:hint="default"/>
      </w:rPr>
    </w:lvl>
    <w:lvl w:ilvl="3" w:tplc="E7CC3ADC" w:tentative="1">
      <w:start w:val="1"/>
      <w:numFmt w:val="bullet"/>
      <w:lvlText w:val=""/>
      <w:lvlJc w:val="left"/>
      <w:pPr>
        <w:ind w:left="2880" w:hanging="360"/>
      </w:pPr>
      <w:rPr>
        <w:rFonts w:ascii="Symbol" w:hAnsi="Symbol" w:hint="default"/>
      </w:rPr>
    </w:lvl>
    <w:lvl w:ilvl="4" w:tplc="8D44DCAC" w:tentative="1">
      <w:start w:val="1"/>
      <w:numFmt w:val="bullet"/>
      <w:lvlText w:val="o"/>
      <w:lvlJc w:val="left"/>
      <w:pPr>
        <w:ind w:left="3600" w:hanging="360"/>
      </w:pPr>
      <w:rPr>
        <w:rFonts w:ascii="Courier New" w:hAnsi="Courier New" w:cs="Courier New" w:hint="default"/>
      </w:rPr>
    </w:lvl>
    <w:lvl w:ilvl="5" w:tplc="74CEA0CE" w:tentative="1">
      <w:start w:val="1"/>
      <w:numFmt w:val="bullet"/>
      <w:lvlText w:val=""/>
      <w:lvlJc w:val="left"/>
      <w:pPr>
        <w:ind w:left="4320" w:hanging="360"/>
      </w:pPr>
      <w:rPr>
        <w:rFonts w:ascii="Wingdings" w:hAnsi="Wingdings" w:hint="default"/>
      </w:rPr>
    </w:lvl>
    <w:lvl w:ilvl="6" w:tplc="9D788004" w:tentative="1">
      <w:start w:val="1"/>
      <w:numFmt w:val="bullet"/>
      <w:lvlText w:val=""/>
      <w:lvlJc w:val="left"/>
      <w:pPr>
        <w:ind w:left="5040" w:hanging="360"/>
      </w:pPr>
      <w:rPr>
        <w:rFonts w:ascii="Symbol" w:hAnsi="Symbol" w:hint="default"/>
      </w:rPr>
    </w:lvl>
    <w:lvl w:ilvl="7" w:tplc="7E6EDBEE" w:tentative="1">
      <w:start w:val="1"/>
      <w:numFmt w:val="bullet"/>
      <w:lvlText w:val="o"/>
      <w:lvlJc w:val="left"/>
      <w:pPr>
        <w:ind w:left="5760" w:hanging="360"/>
      </w:pPr>
      <w:rPr>
        <w:rFonts w:ascii="Courier New" w:hAnsi="Courier New" w:cs="Courier New" w:hint="default"/>
      </w:rPr>
    </w:lvl>
    <w:lvl w:ilvl="8" w:tplc="E41CC9A6" w:tentative="1">
      <w:start w:val="1"/>
      <w:numFmt w:val="bullet"/>
      <w:lvlText w:val=""/>
      <w:lvlJc w:val="left"/>
      <w:pPr>
        <w:ind w:left="6480" w:hanging="360"/>
      </w:pPr>
      <w:rPr>
        <w:rFonts w:ascii="Wingdings" w:hAnsi="Wingdings" w:hint="default"/>
      </w:rPr>
    </w:lvl>
  </w:abstractNum>
  <w:abstractNum w:abstractNumId="30">
    <w:nsid w:val="7C1E5DD6"/>
    <w:multiLevelType w:val="multilevel"/>
    <w:tmpl w:val="F1667ACA"/>
    <w:lvl w:ilvl="0">
      <w:start w:val="1"/>
      <w:numFmt w:val="lowerLetter"/>
      <w:pStyle w:val="aListNumber"/>
      <w:lvlText w:val="%1."/>
      <w:lvlJc w:val="left"/>
      <w:pPr>
        <w:tabs>
          <w:tab w:val="num" w:pos="1531"/>
        </w:tabs>
        <w:ind w:left="1531" w:hanging="397"/>
      </w:pPr>
      <w:rPr>
        <w:rFonts w:ascii="Times New Roman" w:hAnsi="Times New Roman" w:cs="Times New Roman" w:hint="default"/>
        <w:b w:val="0"/>
        <w:i w:val="0"/>
        <w:caps w:val="0"/>
        <w:strike w:val="0"/>
        <w:dstrike w:val="0"/>
        <w:vanish w:val="0"/>
        <w:color w:val="auto"/>
        <w:spacing w:val="0"/>
        <w:w w:val="100"/>
        <w:position w:val="0"/>
        <w:sz w:val="26"/>
        <w:u w:val="none"/>
        <w:vertAlign w:val="baseline"/>
      </w:rPr>
    </w:lvl>
    <w:lvl w:ilvl="1">
      <w:start w:val="3"/>
      <w:numFmt w:val="decimal"/>
      <w:lvlText w:val="%1.%2"/>
      <w:lvlJc w:val="left"/>
      <w:pPr>
        <w:tabs>
          <w:tab w:val="num" w:pos="3402"/>
        </w:tabs>
        <w:ind w:left="3402" w:hanging="794"/>
      </w:pPr>
      <w:rPr>
        <w:rFonts w:ascii="Times New Roman Bold" w:hAnsi="Times New Roman Bold" w:cs="Times New Roman" w:hint="default"/>
        <w:b/>
        <w:i w:val="0"/>
        <w:caps/>
        <w:strike w:val="0"/>
        <w:dstrike w:val="0"/>
        <w:vanish w:val="0"/>
        <w:color w:val="auto"/>
        <w:spacing w:val="0"/>
        <w:w w:val="100"/>
        <w:position w:val="0"/>
        <w:sz w:val="26"/>
        <w:u w:val="none"/>
        <w:vertAlign w:val="baseline"/>
      </w:rPr>
    </w:lvl>
    <w:lvl w:ilvl="2">
      <w:start w:val="1"/>
      <w:numFmt w:val="decimal"/>
      <w:lvlText w:val="%1.%2.%3"/>
      <w:lvlJc w:val="left"/>
      <w:pPr>
        <w:tabs>
          <w:tab w:val="num" w:pos="3402"/>
        </w:tabs>
        <w:ind w:left="3402" w:hanging="794"/>
      </w:pPr>
      <w:rPr>
        <w:rFonts w:ascii="Times New Roman Bold" w:hAnsi="Times New Roman Bold" w:cs="Times New Roman" w:hint="default"/>
        <w:b/>
        <w:i w:val="0"/>
        <w:caps w:val="0"/>
        <w:strike w:val="0"/>
        <w:dstrike w:val="0"/>
        <w:vanish w:val="0"/>
        <w:color w:val="000000"/>
        <w:spacing w:val="0"/>
        <w:w w:val="100"/>
        <w:position w:val="0"/>
        <w:sz w:val="26"/>
        <w:vertAlign w:val="baseline"/>
      </w:rPr>
    </w:lvl>
    <w:lvl w:ilvl="3">
      <w:start w:val="1"/>
      <w:numFmt w:val="decimal"/>
      <w:lvlText w:val="%1.%2.%3.%4"/>
      <w:lvlJc w:val="left"/>
      <w:pPr>
        <w:tabs>
          <w:tab w:val="num" w:pos="3688"/>
        </w:tabs>
        <w:ind w:left="3345" w:hanging="737"/>
      </w:pPr>
      <w:rPr>
        <w:rFonts w:cs="Times New Roman" w:hint="default"/>
      </w:rPr>
    </w:lvl>
    <w:lvl w:ilvl="4">
      <w:start w:val="1"/>
      <w:numFmt w:val="lowerRoman"/>
      <w:lvlText w:val="(%5)"/>
      <w:lvlJc w:val="left"/>
      <w:pPr>
        <w:tabs>
          <w:tab w:val="num" w:pos="3742"/>
        </w:tabs>
        <w:ind w:left="3742" w:hanging="1134"/>
      </w:pPr>
      <w:rPr>
        <w:rFonts w:cs="Times New Roman" w:hint="default"/>
      </w:rPr>
    </w:lvl>
    <w:lvl w:ilvl="5">
      <w:start w:val="1"/>
      <w:numFmt w:val="lowerRoman"/>
      <w:lvlText w:val="(%6)."/>
      <w:lvlJc w:val="left"/>
      <w:pPr>
        <w:tabs>
          <w:tab w:val="num" w:pos="2608"/>
        </w:tabs>
        <w:ind w:left="2608"/>
      </w:pPr>
      <w:rPr>
        <w:rFonts w:cs="Times New Roman" w:hint="default"/>
      </w:rPr>
    </w:lvl>
    <w:lvl w:ilvl="6">
      <w:start w:val="1"/>
      <w:numFmt w:val="lowerLetter"/>
      <w:lvlText w:val="%7."/>
      <w:lvlJc w:val="left"/>
      <w:pPr>
        <w:tabs>
          <w:tab w:val="num" w:pos="2608"/>
        </w:tabs>
        <w:ind w:left="2608"/>
      </w:pPr>
      <w:rPr>
        <w:rFonts w:cs="Times New Roman" w:hint="default"/>
      </w:rPr>
    </w:lvl>
    <w:lvl w:ilvl="7">
      <w:start w:val="1"/>
      <w:numFmt w:val="decimal"/>
      <w:lvlText w:val="%7.%8."/>
      <w:lvlJc w:val="left"/>
      <w:pPr>
        <w:tabs>
          <w:tab w:val="num" w:pos="2608"/>
        </w:tabs>
        <w:ind w:left="2608"/>
      </w:pPr>
      <w:rPr>
        <w:rFonts w:cs="Times New Roman" w:hint="default"/>
      </w:rPr>
    </w:lvl>
    <w:lvl w:ilvl="8">
      <w:start w:val="1"/>
      <w:numFmt w:val="decimal"/>
      <w:lvlText w:val="%7.%8.%9."/>
      <w:lvlJc w:val="left"/>
      <w:pPr>
        <w:tabs>
          <w:tab w:val="num" w:pos="2608"/>
        </w:tabs>
        <w:ind w:left="3328" w:hanging="720"/>
      </w:pPr>
      <w:rPr>
        <w:rFonts w:cs="Times New Roman" w:hint="default"/>
      </w:rPr>
    </w:lvl>
  </w:abstractNum>
  <w:abstractNum w:abstractNumId="31">
    <w:nsid w:val="7F970656"/>
    <w:multiLevelType w:val="hybridMultilevel"/>
    <w:tmpl w:val="3F7847EA"/>
    <w:lvl w:ilvl="0" w:tplc="EA0C7B32">
      <w:start w:val="1"/>
      <w:numFmt w:val="decimal"/>
      <w:lvlText w:val="%1."/>
      <w:lvlJc w:val="left"/>
      <w:pPr>
        <w:ind w:left="502" w:hanging="360"/>
      </w:pPr>
      <w:rPr>
        <w:rFonts w:hint="default"/>
        <w:b/>
      </w:rPr>
    </w:lvl>
    <w:lvl w:ilvl="1" w:tplc="AB1029E2" w:tentative="1">
      <w:start w:val="1"/>
      <w:numFmt w:val="lowerLetter"/>
      <w:lvlText w:val="%2."/>
      <w:lvlJc w:val="left"/>
      <w:pPr>
        <w:ind w:left="1222" w:hanging="360"/>
      </w:pPr>
    </w:lvl>
    <w:lvl w:ilvl="2" w:tplc="0A0CE378" w:tentative="1">
      <w:start w:val="1"/>
      <w:numFmt w:val="lowerRoman"/>
      <w:lvlText w:val="%3."/>
      <w:lvlJc w:val="right"/>
      <w:pPr>
        <w:ind w:left="1942" w:hanging="180"/>
      </w:pPr>
    </w:lvl>
    <w:lvl w:ilvl="3" w:tplc="2B12CCE4" w:tentative="1">
      <w:start w:val="1"/>
      <w:numFmt w:val="decimal"/>
      <w:lvlText w:val="%4."/>
      <w:lvlJc w:val="left"/>
      <w:pPr>
        <w:ind w:left="2662" w:hanging="360"/>
      </w:pPr>
    </w:lvl>
    <w:lvl w:ilvl="4" w:tplc="D4CC38AA" w:tentative="1">
      <w:start w:val="1"/>
      <w:numFmt w:val="lowerLetter"/>
      <w:lvlText w:val="%5."/>
      <w:lvlJc w:val="left"/>
      <w:pPr>
        <w:ind w:left="3382" w:hanging="360"/>
      </w:pPr>
    </w:lvl>
    <w:lvl w:ilvl="5" w:tplc="306C301E" w:tentative="1">
      <w:start w:val="1"/>
      <w:numFmt w:val="lowerRoman"/>
      <w:lvlText w:val="%6."/>
      <w:lvlJc w:val="right"/>
      <w:pPr>
        <w:ind w:left="4102" w:hanging="180"/>
      </w:pPr>
    </w:lvl>
    <w:lvl w:ilvl="6" w:tplc="5156D6E2" w:tentative="1">
      <w:start w:val="1"/>
      <w:numFmt w:val="decimal"/>
      <w:lvlText w:val="%7."/>
      <w:lvlJc w:val="left"/>
      <w:pPr>
        <w:ind w:left="4822" w:hanging="360"/>
      </w:pPr>
    </w:lvl>
    <w:lvl w:ilvl="7" w:tplc="1772F4B8" w:tentative="1">
      <w:start w:val="1"/>
      <w:numFmt w:val="lowerLetter"/>
      <w:lvlText w:val="%8."/>
      <w:lvlJc w:val="left"/>
      <w:pPr>
        <w:ind w:left="5542" w:hanging="360"/>
      </w:pPr>
    </w:lvl>
    <w:lvl w:ilvl="8" w:tplc="CB7605AA" w:tentative="1">
      <w:start w:val="1"/>
      <w:numFmt w:val="lowerRoman"/>
      <w:lvlText w:val="%9."/>
      <w:lvlJc w:val="right"/>
      <w:pPr>
        <w:ind w:left="6262" w:hanging="180"/>
      </w:pPr>
    </w:lvl>
  </w:abstractNum>
  <w:num w:numId="1">
    <w:abstractNumId w:val="2"/>
  </w:num>
  <w:num w:numId="2">
    <w:abstractNumId w:val="0"/>
  </w:num>
  <w:num w:numId="3">
    <w:abstractNumId w:val="25"/>
  </w:num>
  <w:num w:numId="4">
    <w:abstractNumId w:val="6"/>
  </w:num>
  <w:num w:numId="5">
    <w:abstractNumId w:val="28"/>
  </w:num>
  <w:num w:numId="6">
    <w:abstractNumId w:val="19"/>
  </w:num>
  <w:num w:numId="7">
    <w:abstractNumId w:val="17"/>
  </w:num>
  <w:num w:numId="8">
    <w:abstractNumId w:val="26"/>
  </w:num>
  <w:num w:numId="9">
    <w:abstractNumId w:val="5"/>
  </w:num>
  <w:num w:numId="10">
    <w:abstractNumId w:val="20"/>
  </w:num>
  <w:num w:numId="11">
    <w:abstractNumId w:val="8"/>
  </w:num>
  <w:num w:numId="12">
    <w:abstractNumId w:val="30"/>
  </w:num>
  <w:num w:numId="13">
    <w:abstractNumId w:val="27"/>
  </w:num>
  <w:num w:numId="14">
    <w:abstractNumId w:val="14"/>
  </w:num>
  <w:num w:numId="15">
    <w:abstractNumId w:val="9"/>
  </w:num>
  <w:num w:numId="16">
    <w:abstractNumId w:val="11"/>
  </w:num>
  <w:num w:numId="17">
    <w:abstractNumId w:val="22"/>
  </w:num>
  <w:num w:numId="18">
    <w:abstractNumId w:val="16"/>
  </w:num>
  <w:num w:numId="19">
    <w:abstractNumId w:val="31"/>
  </w:num>
  <w:num w:numId="20">
    <w:abstractNumId w:val="3"/>
  </w:num>
  <w:num w:numId="21">
    <w:abstractNumId w:val="7"/>
  </w:num>
  <w:num w:numId="22">
    <w:abstractNumId w:val="24"/>
  </w:num>
  <w:num w:numId="23">
    <w:abstractNumId w:val="4"/>
  </w:num>
  <w:num w:numId="24">
    <w:abstractNumId w:val="12"/>
  </w:num>
  <w:num w:numId="25">
    <w:abstractNumId w:val="29"/>
  </w:num>
  <w:num w:numId="26">
    <w:abstractNumId w:val="23"/>
  </w:num>
  <w:num w:numId="27">
    <w:abstractNumId w:val="21"/>
  </w:num>
  <w:num w:numId="28">
    <w:abstractNumId w:val="13"/>
  </w:num>
  <w:num w:numId="29">
    <w:abstractNumId w:val="18"/>
  </w:num>
  <w:num w:numId="30">
    <w:abstractNumId w:val="1"/>
  </w:num>
  <w:num w:numId="31">
    <w:abstractNumId w:val="15"/>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256"/>
    <w:rsid w:val="000166E2"/>
    <w:rsid w:val="000F5256"/>
    <w:rsid w:val="001878FE"/>
    <w:rsid w:val="003128CC"/>
    <w:rsid w:val="00605068"/>
    <w:rsid w:val="009D1E33"/>
    <w:rsid w:val="00D03CDE"/>
    <w:rsid w:val="00D2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35" w:qFormat="1"/>
    <w:lsdException w:name="footnote reference" w:uiPriority="0"/>
    <w:lsdException w:name="annotation reference" w:uiPriority="0"/>
    <w:lsdException w:name="lin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uiPriority w:val="1"/>
    <w:qFormat/>
    <w:rsid w:val="000F525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qFormat/>
    <w:rsid w:val="000F5256"/>
    <w:pPr>
      <w:ind w:left="227"/>
      <w:jc w:val="center"/>
      <w:outlineLvl w:val="0"/>
    </w:pPr>
    <w:rPr>
      <w:b/>
      <w:bCs/>
      <w:sz w:val="28"/>
      <w:szCs w:val="28"/>
    </w:rPr>
  </w:style>
  <w:style w:type="paragraph" w:styleId="Heading2">
    <w:name w:val="heading 2"/>
    <w:aliases w:val="Char2 Char,Heading 2 Char Char Char Char,Heading 2 Char Char Char,Heading 2 Char Char,Heading 2 Char Char Char Char Char1 Char,Heading 2 Char Char Char Char Char Char,BVI2,Heading 2-BVI,RepHead2"/>
    <w:basedOn w:val="Normal"/>
    <w:link w:val="Heading2Char"/>
    <w:uiPriority w:val="1"/>
    <w:qFormat/>
    <w:rsid w:val="000F5256"/>
    <w:pPr>
      <w:spacing w:before="79"/>
      <w:outlineLvl w:val="1"/>
    </w:pPr>
    <w:rPr>
      <w:b/>
      <w:bCs/>
      <w:sz w:val="28"/>
      <w:szCs w:val="28"/>
    </w:rPr>
  </w:style>
  <w:style w:type="paragraph" w:styleId="Heading3">
    <w:name w:val="heading 3"/>
    <w:aliases w:val="Heading 3 Char Char,Heading 3 Char1 Char"/>
    <w:basedOn w:val="Normal"/>
    <w:link w:val="Heading3Char"/>
    <w:qFormat/>
    <w:rsid w:val="000F5256"/>
    <w:pPr>
      <w:ind w:left="1711" w:hanging="706"/>
      <w:outlineLvl w:val="2"/>
    </w:pPr>
    <w:rPr>
      <w:b/>
      <w:bCs/>
      <w:i/>
      <w:iCs/>
      <w:sz w:val="28"/>
      <w:szCs w:val="28"/>
    </w:rPr>
  </w:style>
  <w:style w:type="paragraph" w:styleId="Heading4">
    <w:name w:val="heading 4"/>
    <w:aliases w:val="Char1,Heading 41,Char,Char2"/>
    <w:basedOn w:val="Normal"/>
    <w:next w:val="Normal"/>
    <w:link w:val="Heading4Char"/>
    <w:unhideWhenUsed/>
    <w:qFormat/>
    <w:rsid w:val="000F5256"/>
    <w:pPr>
      <w:keepNext/>
      <w:keepLines/>
      <w:widowControl/>
      <w:autoSpaceDE/>
      <w:autoSpaceDN/>
      <w:spacing w:before="200" w:line="340" w:lineRule="exact"/>
      <w:ind w:firstLine="567"/>
      <w:jc w:val="both"/>
      <w:outlineLvl w:val="3"/>
    </w:pPr>
    <w:rPr>
      <w:rFonts w:ascii="Cambria" w:hAnsi="Cambria"/>
      <w:b/>
      <w:bCs/>
      <w:i/>
      <w:iCs/>
      <w:color w:val="4F81BD"/>
      <w:sz w:val="24"/>
      <w:szCs w:val="20"/>
    </w:rPr>
  </w:style>
  <w:style w:type="paragraph" w:styleId="Heading5">
    <w:name w:val="heading 5"/>
    <w:basedOn w:val="Normal"/>
    <w:next w:val="Normal"/>
    <w:link w:val="Heading5Char"/>
    <w:unhideWhenUsed/>
    <w:qFormat/>
    <w:rsid w:val="000F5256"/>
    <w:pPr>
      <w:keepNext/>
      <w:keepLines/>
      <w:widowControl/>
      <w:autoSpaceDE/>
      <w:autoSpaceDN/>
      <w:spacing w:before="200" w:line="340" w:lineRule="exact"/>
      <w:ind w:firstLine="567"/>
      <w:jc w:val="both"/>
      <w:outlineLvl w:val="4"/>
    </w:pPr>
    <w:rPr>
      <w:rFonts w:ascii="Cambria" w:hAnsi="Cambria"/>
      <w:color w:val="243F60"/>
      <w:sz w:val="24"/>
      <w:szCs w:val="20"/>
    </w:rPr>
  </w:style>
  <w:style w:type="paragraph" w:styleId="Heading6">
    <w:name w:val="heading 6"/>
    <w:basedOn w:val="Normal"/>
    <w:next w:val="Normal"/>
    <w:link w:val="Heading6Char"/>
    <w:unhideWhenUsed/>
    <w:qFormat/>
    <w:rsid w:val="000F5256"/>
    <w:pPr>
      <w:keepNext/>
      <w:keepLines/>
      <w:widowControl/>
      <w:autoSpaceDE/>
      <w:autoSpaceDN/>
      <w:spacing w:before="200" w:line="340" w:lineRule="exact"/>
      <w:ind w:firstLine="567"/>
      <w:jc w:val="both"/>
      <w:outlineLvl w:val="5"/>
    </w:pPr>
    <w:rPr>
      <w:rFonts w:ascii="Cambria" w:hAnsi="Cambria"/>
      <w:i/>
      <w:iCs/>
      <w:color w:val="243F60"/>
      <w:sz w:val="24"/>
      <w:szCs w:val="20"/>
    </w:rPr>
  </w:style>
  <w:style w:type="paragraph" w:styleId="Heading7">
    <w:name w:val="heading 7"/>
    <w:basedOn w:val="Normal"/>
    <w:next w:val="Normal"/>
    <w:link w:val="Heading7Char"/>
    <w:qFormat/>
    <w:rsid w:val="000F5256"/>
    <w:pPr>
      <w:widowControl/>
      <w:tabs>
        <w:tab w:val="num" w:pos="1296"/>
      </w:tabs>
      <w:autoSpaceDE/>
      <w:autoSpaceDN/>
      <w:spacing w:before="240" w:after="60"/>
      <w:ind w:left="1296" w:hanging="1296"/>
      <w:jc w:val="both"/>
      <w:outlineLvl w:val="6"/>
    </w:pPr>
    <w:rPr>
      <w:sz w:val="26"/>
      <w:szCs w:val="24"/>
    </w:rPr>
  </w:style>
  <w:style w:type="paragraph" w:styleId="Heading8">
    <w:name w:val="heading 8"/>
    <w:basedOn w:val="Normal"/>
    <w:next w:val="Normal"/>
    <w:link w:val="Heading8Char"/>
    <w:qFormat/>
    <w:rsid w:val="000F5256"/>
    <w:pPr>
      <w:widowControl/>
      <w:tabs>
        <w:tab w:val="num" w:pos="0"/>
      </w:tabs>
      <w:adjustRightInd w:val="0"/>
      <w:spacing w:before="240" w:after="60" w:line="360" w:lineRule="atLeast"/>
      <w:ind w:hanging="1418"/>
      <w:jc w:val="both"/>
      <w:outlineLvl w:val="7"/>
    </w:pPr>
    <w:rPr>
      <w:i/>
      <w:iCs/>
      <w:sz w:val="24"/>
      <w:szCs w:val="24"/>
    </w:rPr>
  </w:style>
  <w:style w:type="paragraph" w:styleId="Heading9">
    <w:name w:val="heading 9"/>
    <w:aliases w:val="Heading 9 Char1,Heading 9 Char1 Char Char,Heading 9 Char Char Char Char,Char Char Char Char Char,Char Char1 Char Char Char Char Char Char Char Char Char Char Char,Char Char1 Char Char"/>
    <w:basedOn w:val="Normal"/>
    <w:next w:val="Normal"/>
    <w:link w:val="Heading9Char"/>
    <w:unhideWhenUsed/>
    <w:qFormat/>
    <w:rsid w:val="000F5256"/>
    <w:pPr>
      <w:keepNext/>
      <w:keepLines/>
      <w:widowControl/>
      <w:autoSpaceDE/>
      <w:autoSpaceDN/>
      <w:spacing w:before="200" w:line="340" w:lineRule="exact"/>
      <w:ind w:firstLine="567"/>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256"/>
    <w:rPr>
      <w:rFonts w:ascii="Times New Roman" w:eastAsia="Times New Roman" w:hAnsi="Times New Roman" w:cs="Times New Roman"/>
      <w:b/>
      <w:bCs/>
      <w:sz w:val="28"/>
      <w:szCs w:val="28"/>
    </w:rPr>
  </w:style>
  <w:style w:type="character" w:customStyle="1" w:styleId="Heading2Char">
    <w:name w:val="Heading 2 Char"/>
    <w:aliases w:val="Char2 Char Char,Heading 2 Char Char Char Char Char,Heading 2 Char Char Char Char1,Heading 2 Char Char Char1,Heading 2 Char Char Char Char Char1 Char Char,Heading 2 Char Char Char Char Char Char Char,BVI2 Char,Heading 2-BVI Char"/>
    <w:basedOn w:val="DefaultParagraphFont"/>
    <w:link w:val="Heading2"/>
    <w:uiPriority w:val="1"/>
    <w:qFormat/>
    <w:rsid w:val="000F5256"/>
    <w:rPr>
      <w:rFonts w:ascii="Times New Roman" w:eastAsia="Times New Roman" w:hAnsi="Times New Roman" w:cs="Times New Roman"/>
      <w:b/>
      <w:bCs/>
      <w:sz w:val="28"/>
      <w:szCs w:val="28"/>
    </w:rPr>
  </w:style>
  <w:style w:type="character" w:customStyle="1" w:styleId="Heading3Char">
    <w:name w:val="Heading 3 Char"/>
    <w:aliases w:val="Heading 3 Char Char Char,Heading 3 Char1 Char Char"/>
    <w:basedOn w:val="DefaultParagraphFont"/>
    <w:link w:val="Heading3"/>
    <w:rsid w:val="000F5256"/>
    <w:rPr>
      <w:rFonts w:ascii="Times New Roman" w:eastAsia="Times New Roman" w:hAnsi="Times New Roman" w:cs="Times New Roman"/>
      <w:b/>
      <w:bCs/>
      <w:i/>
      <w:iCs/>
      <w:sz w:val="28"/>
      <w:szCs w:val="28"/>
    </w:rPr>
  </w:style>
  <w:style w:type="character" w:customStyle="1" w:styleId="Heading4Char">
    <w:name w:val="Heading 4 Char"/>
    <w:aliases w:val="Char1 Char,Heading 41 Char,Char Char,Char2 Char1"/>
    <w:basedOn w:val="DefaultParagraphFont"/>
    <w:link w:val="Heading4"/>
    <w:rsid w:val="000F5256"/>
    <w:rPr>
      <w:rFonts w:ascii="Cambria" w:eastAsia="Times New Roman" w:hAnsi="Cambria" w:cs="Times New Roman"/>
      <w:b/>
      <w:bCs/>
      <w:i/>
      <w:iCs/>
      <w:color w:val="4F81BD"/>
      <w:sz w:val="24"/>
      <w:szCs w:val="20"/>
    </w:rPr>
  </w:style>
  <w:style w:type="character" w:customStyle="1" w:styleId="Heading5Char">
    <w:name w:val="Heading 5 Char"/>
    <w:basedOn w:val="DefaultParagraphFont"/>
    <w:link w:val="Heading5"/>
    <w:rsid w:val="000F5256"/>
    <w:rPr>
      <w:rFonts w:ascii="Cambria" w:eastAsia="Times New Roman" w:hAnsi="Cambria" w:cs="Times New Roman"/>
      <w:color w:val="243F60"/>
      <w:sz w:val="24"/>
      <w:szCs w:val="20"/>
    </w:rPr>
  </w:style>
  <w:style w:type="character" w:customStyle="1" w:styleId="Heading6Char">
    <w:name w:val="Heading 6 Char"/>
    <w:basedOn w:val="DefaultParagraphFont"/>
    <w:link w:val="Heading6"/>
    <w:rsid w:val="000F5256"/>
    <w:rPr>
      <w:rFonts w:ascii="Cambria" w:eastAsia="Times New Roman" w:hAnsi="Cambria" w:cs="Times New Roman"/>
      <w:i/>
      <w:iCs/>
      <w:color w:val="243F60"/>
      <w:sz w:val="24"/>
      <w:szCs w:val="20"/>
    </w:rPr>
  </w:style>
  <w:style w:type="character" w:customStyle="1" w:styleId="Heading7Char">
    <w:name w:val="Heading 7 Char"/>
    <w:basedOn w:val="DefaultParagraphFont"/>
    <w:link w:val="Heading7"/>
    <w:rsid w:val="000F5256"/>
    <w:rPr>
      <w:rFonts w:ascii="Times New Roman" w:eastAsia="Times New Roman" w:hAnsi="Times New Roman" w:cs="Times New Roman"/>
      <w:sz w:val="26"/>
      <w:szCs w:val="24"/>
    </w:rPr>
  </w:style>
  <w:style w:type="character" w:customStyle="1" w:styleId="Heading8Char">
    <w:name w:val="Heading 8 Char"/>
    <w:basedOn w:val="DefaultParagraphFont"/>
    <w:link w:val="Heading8"/>
    <w:rsid w:val="000F5256"/>
    <w:rPr>
      <w:rFonts w:ascii="Times New Roman" w:eastAsia="Times New Roman" w:hAnsi="Times New Roman" w:cs="Times New Roman"/>
      <w:i/>
      <w:iCs/>
      <w:sz w:val="24"/>
      <w:szCs w:val="24"/>
    </w:rPr>
  </w:style>
  <w:style w:type="character" w:customStyle="1" w:styleId="Heading9Char">
    <w:name w:val="Heading 9 Char"/>
    <w:aliases w:val="Heading 9 Char1 Char,Heading 9 Char1 Char Char Char,Heading 9 Char Char Char Char Char,Char Char Char Char Char Char,Char Char1 Char Char Char Char Char Char Char Char Char Char Char Char,Char Char1 Char Char Char"/>
    <w:basedOn w:val="DefaultParagraphFont"/>
    <w:link w:val="Heading9"/>
    <w:rsid w:val="000F5256"/>
    <w:rPr>
      <w:rFonts w:ascii="Cambria" w:eastAsia="Times New Roman" w:hAnsi="Cambria" w:cs="Times New Roman"/>
      <w:i/>
      <w:iCs/>
      <w:color w:val="404040"/>
      <w:sz w:val="20"/>
      <w:szCs w:val="20"/>
    </w:rPr>
  </w:style>
  <w:style w:type="paragraph" w:styleId="BodyText">
    <w:name w:val="Body Text"/>
    <w:aliases w:val=" Char Char, Char Char Char Char Char, Char Char Char Char Char Char Char Char Char Char Char Char"/>
    <w:basedOn w:val="Normal"/>
    <w:link w:val="BodyTextChar"/>
    <w:qFormat/>
    <w:rsid w:val="000F5256"/>
    <w:rPr>
      <w:sz w:val="28"/>
      <w:szCs w:val="28"/>
    </w:rPr>
  </w:style>
  <w:style w:type="character" w:customStyle="1" w:styleId="BodyTextChar">
    <w:name w:val="Body Text Char"/>
    <w:aliases w:val=" Char Char Char, Char Char Char Char Char Char, Char Char Char Char Char Char Char Char Char Char Char Char Char"/>
    <w:basedOn w:val="DefaultParagraphFont"/>
    <w:link w:val="BodyText"/>
    <w:rsid w:val="000F5256"/>
    <w:rPr>
      <w:rFonts w:ascii="Times New Roman" w:eastAsia="Times New Roman" w:hAnsi="Times New Roman" w:cs="Times New Roman"/>
      <w:sz w:val="28"/>
      <w:szCs w:val="28"/>
    </w:rPr>
  </w:style>
  <w:style w:type="paragraph" w:styleId="ListParagraph">
    <w:name w:val="List Paragraph"/>
    <w:aliases w:val="My checklist,bullet,Bullet List,FooterText,Paragraphe de liste,Use Case List Paragraph,Body Bullet,Ref,Bulleted Text,List bullet,List Bullet1,Figure_name,List Paragraph Char Char,d_bodyb,B1,Requirements,bu1,My number,Bullet L1,lp1,CONTENT"/>
    <w:basedOn w:val="Normal"/>
    <w:link w:val="ListParagraphChar"/>
    <w:uiPriority w:val="34"/>
    <w:qFormat/>
    <w:rsid w:val="000F5256"/>
    <w:pPr>
      <w:spacing w:before="120"/>
      <w:ind w:left="1" w:firstLine="707"/>
      <w:jc w:val="both"/>
    </w:pPr>
  </w:style>
  <w:style w:type="paragraph" w:customStyle="1" w:styleId="TableParagraph">
    <w:name w:val="Table Paragraph"/>
    <w:basedOn w:val="Normal"/>
    <w:uiPriority w:val="1"/>
    <w:qFormat/>
    <w:rsid w:val="000F5256"/>
  </w:style>
  <w:style w:type="character" w:customStyle="1" w:styleId="fontstyle01">
    <w:name w:val="fontstyle01"/>
    <w:basedOn w:val="DefaultParagraphFont"/>
    <w:rsid w:val="000F5256"/>
    <w:rPr>
      <w:rFonts w:ascii="TimesNewRomanPSMT" w:hAnsi="TimesNewRomanPSMT" w:hint="default"/>
      <w:b w:val="0"/>
      <w:bCs w:val="0"/>
      <w:i w:val="0"/>
      <w:iCs w:val="0"/>
      <w:color w:val="000000"/>
      <w:sz w:val="28"/>
      <w:szCs w:val="28"/>
    </w:rPr>
  </w:style>
  <w:style w:type="paragraph" w:customStyle="1" w:styleId="Style11">
    <w:name w:val="Style 11"/>
    <w:basedOn w:val="Normal"/>
    <w:rsid w:val="000F5256"/>
    <w:pPr>
      <w:spacing w:line="384" w:lineRule="atLeast"/>
    </w:pPr>
    <w:rPr>
      <w:sz w:val="24"/>
      <w:szCs w:val="24"/>
    </w:rPr>
  </w:style>
  <w:style w:type="paragraph" w:styleId="Header">
    <w:name w:val="header"/>
    <w:basedOn w:val="Normal"/>
    <w:link w:val="HeaderChar"/>
    <w:uiPriority w:val="99"/>
    <w:unhideWhenUsed/>
    <w:rsid w:val="000F5256"/>
    <w:pPr>
      <w:widowControl/>
      <w:tabs>
        <w:tab w:val="center" w:pos="4680"/>
        <w:tab w:val="right" w:pos="9360"/>
      </w:tabs>
      <w:autoSpaceDE/>
      <w:autoSpaceDN/>
      <w:spacing w:before="60"/>
      <w:jc w:val="both"/>
    </w:pPr>
    <w:rPr>
      <w:rFonts w:eastAsia="Calibri"/>
      <w:sz w:val="28"/>
    </w:rPr>
  </w:style>
  <w:style w:type="character" w:customStyle="1" w:styleId="HeaderChar">
    <w:name w:val="Header Char"/>
    <w:basedOn w:val="DefaultParagraphFont"/>
    <w:link w:val="Header"/>
    <w:uiPriority w:val="99"/>
    <w:rsid w:val="000F5256"/>
    <w:rPr>
      <w:rFonts w:ascii="Times New Roman" w:eastAsia="Calibri" w:hAnsi="Times New Roman" w:cs="Times New Roman"/>
      <w:sz w:val="28"/>
    </w:rPr>
  </w:style>
  <w:style w:type="paragraph" w:styleId="Footer">
    <w:name w:val="footer"/>
    <w:basedOn w:val="Normal"/>
    <w:link w:val="FooterChar"/>
    <w:uiPriority w:val="99"/>
    <w:unhideWhenUsed/>
    <w:rsid w:val="000F5256"/>
    <w:pPr>
      <w:tabs>
        <w:tab w:val="center" w:pos="4680"/>
        <w:tab w:val="right" w:pos="9360"/>
      </w:tabs>
    </w:pPr>
  </w:style>
  <w:style w:type="character" w:customStyle="1" w:styleId="FooterChar">
    <w:name w:val="Footer Char"/>
    <w:basedOn w:val="DefaultParagraphFont"/>
    <w:link w:val="Footer"/>
    <w:uiPriority w:val="99"/>
    <w:rsid w:val="000F5256"/>
    <w:rPr>
      <w:rFonts w:ascii="Times New Roman" w:eastAsia="Times New Roman" w:hAnsi="Times New Roman" w:cs="Times New Roman"/>
    </w:rPr>
  </w:style>
  <w:style w:type="character" w:customStyle="1" w:styleId="ListParagraphChar">
    <w:name w:val="List Paragraph Char"/>
    <w:aliases w:val="My checklist Char,bullet Char,Bullet List Char,FooterText Char,Paragraphe de liste Char,Use Case List Paragraph Char,Body Bullet Char,Ref Char,Bulleted Text Char,List bullet Char,List Bullet1 Char,Figure_name Char,d_bodyb Char"/>
    <w:link w:val="ListParagraph"/>
    <w:uiPriority w:val="34"/>
    <w:qFormat/>
    <w:locked/>
    <w:rsid w:val="000F5256"/>
    <w:rPr>
      <w:rFonts w:ascii="Times New Roman" w:eastAsia="Times New Roman" w:hAnsi="Times New Roman" w:cs="Times New Roman"/>
    </w:rPr>
  </w:style>
  <w:style w:type="table" w:styleId="TableGrid">
    <w:name w:val="Table Grid"/>
    <w:aliases w:val="MB Table Grid,Table Grid JO,unTrang Web nay coi cung hay,vao coi thu di http://nhatquanglan.xlphp.net/,unLoi em noi cho tinh chung ta,HRT Table Style"/>
    <w:basedOn w:val="TableNormal"/>
    <w:qFormat/>
    <w:rsid w:val="000F525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link w:val="abcChar"/>
    <w:uiPriority w:val="99"/>
    <w:qFormat/>
    <w:rsid w:val="000F5256"/>
    <w:pPr>
      <w:widowControl/>
      <w:numPr>
        <w:numId w:val="1"/>
      </w:numPr>
      <w:autoSpaceDE/>
      <w:autoSpaceDN/>
      <w:spacing w:before="120" w:after="120" w:line="312" w:lineRule="auto"/>
    </w:pPr>
    <w:rPr>
      <w:rFonts w:ascii="Calibri" w:eastAsia="Batang" w:hAnsi="Calibri"/>
      <w:b/>
      <w:sz w:val="26"/>
      <w:szCs w:val="26"/>
      <w:lang w:val="nl-NL" w:eastAsia="ko-KR"/>
    </w:rPr>
  </w:style>
  <w:style w:type="character" w:customStyle="1" w:styleId="abcChar">
    <w:name w:val="abc Char"/>
    <w:link w:val="abc"/>
    <w:uiPriority w:val="99"/>
    <w:rsid w:val="000F5256"/>
    <w:rPr>
      <w:rFonts w:ascii="Calibri" w:eastAsia="Batang" w:hAnsi="Calibri" w:cs="Times New Roman"/>
      <w:b/>
      <w:sz w:val="26"/>
      <w:szCs w:val="26"/>
      <w:lang w:val="nl-NL" w:eastAsia="ko-KR"/>
    </w:rPr>
  </w:style>
  <w:style w:type="paragraph" w:customStyle="1" w:styleId="Style1TimesNewRoman13pt">
    <w:name w:val="Style 1 Times New Roman 13 pt"/>
    <w:basedOn w:val="Normal"/>
    <w:next w:val="ListBullet"/>
    <w:uiPriority w:val="99"/>
    <w:rsid w:val="000F5256"/>
    <w:pPr>
      <w:widowControl/>
      <w:numPr>
        <w:numId w:val="2"/>
      </w:numPr>
      <w:autoSpaceDE/>
      <w:autoSpaceDN/>
      <w:spacing w:before="120" w:after="120"/>
    </w:pPr>
    <w:rPr>
      <w:rFonts w:ascii="Calibri" w:hAnsi="Calibri"/>
      <w:sz w:val="26"/>
      <w:szCs w:val="20"/>
      <w:lang w:val="vi-VN"/>
    </w:rPr>
  </w:style>
  <w:style w:type="paragraph" w:styleId="ListBullet">
    <w:name w:val="List Bullet"/>
    <w:basedOn w:val="Normal"/>
    <w:uiPriority w:val="99"/>
    <w:unhideWhenUsed/>
    <w:rsid w:val="000F5256"/>
    <w:pPr>
      <w:tabs>
        <w:tab w:val="num" w:pos="720"/>
      </w:tabs>
      <w:ind w:left="720" w:hanging="360"/>
      <w:contextualSpacing/>
    </w:pPr>
  </w:style>
  <w:style w:type="paragraph" w:styleId="BalloonText">
    <w:name w:val="Balloon Text"/>
    <w:basedOn w:val="Normal"/>
    <w:link w:val="BalloonTextChar"/>
    <w:semiHidden/>
    <w:unhideWhenUsed/>
    <w:rsid w:val="000F5256"/>
    <w:rPr>
      <w:rFonts w:ascii="Tahoma" w:hAnsi="Tahoma" w:cs="Tahoma"/>
      <w:sz w:val="16"/>
      <w:szCs w:val="16"/>
    </w:rPr>
  </w:style>
  <w:style w:type="character" w:customStyle="1" w:styleId="BalloonTextChar">
    <w:name w:val="Balloon Text Char"/>
    <w:basedOn w:val="DefaultParagraphFont"/>
    <w:link w:val="BalloonText"/>
    <w:semiHidden/>
    <w:rsid w:val="000F5256"/>
    <w:rPr>
      <w:rFonts w:ascii="Tahoma" w:eastAsia="Times New Roman" w:hAnsi="Tahoma" w:cs="Tahoma"/>
      <w:sz w:val="16"/>
      <w:szCs w:val="16"/>
    </w:rPr>
  </w:style>
  <w:style w:type="character" w:styleId="Hyperlink">
    <w:name w:val="Hyperlink"/>
    <w:basedOn w:val="DefaultParagraphFont"/>
    <w:unhideWhenUsed/>
    <w:rsid w:val="000F5256"/>
    <w:rPr>
      <w:color w:val="0000FF" w:themeColor="hyperlink"/>
      <w:u w:val="single"/>
    </w:rPr>
  </w:style>
  <w:style w:type="paragraph" w:customStyle="1" w:styleId="SectionVIHeader">
    <w:name w:val="Section VI. Header"/>
    <w:basedOn w:val="Normal"/>
    <w:rsid w:val="000F5256"/>
    <w:pPr>
      <w:widowControl/>
      <w:autoSpaceDE/>
      <w:autoSpaceDN/>
      <w:spacing w:before="120" w:after="240"/>
      <w:jc w:val="center"/>
    </w:pPr>
    <w:rPr>
      <w:b/>
      <w:sz w:val="36"/>
      <w:szCs w:val="20"/>
    </w:rPr>
  </w:style>
  <w:style w:type="table" w:customStyle="1" w:styleId="TableGrid2">
    <w:name w:val="Table Grid2"/>
    <w:basedOn w:val="TableNormal"/>
    <w:next w:val="TableGrid"/>
    <w:uiPriority w:val="39"/>
    <w:rsid w:val="000F525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0F5256"/>
    <w:rPr>
      <w:shd w:val="clear" w:color="auto" w:fill="FFFFFF"/>
      <w:lang w:val="vi-VN" w:eastAsia="vi-VN" w:bidi="vi-VN"/>
    </w:rPr>
  </w:style>
  <w:style w:type="paragraph" w:customStyle="1" w:styleId="Other0">
    <w:name w:val="Other"/>
    <w:basedOn w:val="Normal"/>
    <w:link w:val="Other"/>
    <w:rsid w:val="000F5256"/>
    <w:pPr>
      <w:shd w:val="clear" w:color="auto" w:fill="FFFFFF"/>
      <w:autoSpaceDE/>
      <w:autoSpaceDN/>
    </w:pPr>
    <w:rPr>
      <w:rFonts w:asciiTheme="minorHAnsi" w:eastAsiaTheme="minorHAnsi" w:hAnsiTheme="minorHAnsi" w:cstheme="minorBidi"/>
      <w:lang w:val="vi-VN" w:eastAsia="vi-VN" w:bidi="vi-VN"/>
    </w:rPr>
  </w:style>
  <w:style w:type="character" w:styleId="FootnoteReference">
    <w:name w:val="footnote reference"/>
    <w:aliases w:val="callout"/>
    <w:rsid w:val="000F5256"/>
    <w:rPr>
      <w:vertAlign w:val="superscript"/>
    </w:rPr>
  </w:style>
  <w:style w:type="paragraph" w:styleId="NormalWeb">
    <w:name w:val="Normal (Web)"/>
    <w:basedOn w:val="Normal"/>
    <w:link w:val="NormalWebChar"/>
    <w:uiPriority w:val="99"/>
    <w:unhideWhenUsed/>
    <w:qFormat/>
    <w:rsid w:val="000F5256"/>
    <w:pPr>
      <w:widowControl/>
      <w:autoSpaceDE/>
      <w:autoSpaceDN/>
      <w:spacing w:before="100" w:beforeAutospacing="1" w:after="100" w:afterAutospacing="1"/>
    </w:pPr>
    <w:rPr>
      <w:sz w:val="24"/>
      <w:szCs w:val="24"/>
    </w:rPr>
  </w:style>
  <w:style w:type="character" w:customStyle="1" w:styleId="NormalWebChar">
    <w:name w:val="Normal (Web) Char"/>
    <w:link w:val="NormalWeb"/>
    <w:uiPriority w:val="99"/>
    <w:locked/>
    <w:rsid w:val="000F5256"/>
    <w:rPr>
      <w:rFonts w:ascii="Times New Roman" w:eastAsia="Times New Roman" w:hAnsi="Times New Roman" w:cs="Times New Roman"/>
      <w:sz w:val="24"/>
      <w:szCs w:val="24"/>
    </w:rPr>
  </w:style>
  <w:style w:type="paragraph" w:styleId="Subtitle">
    <w:name w:val="Subtitle"/>
    <w:basedOn w:val="Normal"/>
    <w:next w:val="Heading1"/>
    <w:link w:val="SubtitleChar"/>
    <w:uiPriority w:val="11"/>
    <w:qFormat/>
    <w:rsid w:val="000F5256"/>
    <w:pPr>
      <w:widowControl/>
      <w:numPr>
        <w:numId w:val="8"/>
      </w:numPr>
      <w:autoSpaceDE/>
      <w:autoSpaceDN/>
      <w:spacing w:before="60" w:after="60" w:line="340" w:lineRule="exact"/>
      <w:jc w:val="both"/>
    </w:pPr>
    <w:rPr>
      <w:iCs/>
      <w:spacing w:val="15"/>
      <w:sz w:val="24"/>
      <w:szCs w:val="24"/>
    </w:rPr>
  </w:style>
  <w:style w:type="character" w:customStyle="1" w:styleId="SubtitleChar">
    <w:name w:val="Subtitle Char"/>
    <w:basedOn w:val="DefaultParagraphFont"/>
    <w:link w:val="Subtitle"/>
    <w:uiPriority w:val="11"/>
    <w:rsid w:val="000F5256"/>
    <w:rPr>
      <w:rFonts w:ascii="Times New Roman" w:eastAsia="Times New Roman" w:hAnsi="Times New Roman" w:cs="Times New Roman"/>
      <w:iCs/>
      <w:spacing w:val="15"/>
      <w:sz w:val="24"/>
      <w:szCs w:val="24"/>
    </w:rPr>
  </w:style>
  <w:style w:type="paragraph" w:customStyle="1" w:styleId="NormalTimesNewRoman">
    <w:name w:val="Normal + Times New Roman"/>
    <w:basedOn w:val="Normal"/>
    <w:next w:val="Normal"/>
    <w:uiPriority w:val="99"/>
    <w:rsid w:val="000F5256"/>
    <w:pPr>
      <w:widowControl/>
      <w:autoSpaceDE/>
      <w:autoSpaceDN/>
      <w:spacing w:before="120" w:after="120"/>
      <w:ind w:left="794"/>
      <w:jc w:val="both"/>
    </w:pPr>
    <w:rPr>
      <w:sz w:val="26"/>
      <w:szCs w:val="20"/>
    </w:rPr>
  </w:style>
  <w:style w:type="paragraph" w:customStyle="1" w:styleId="StyleHeading3Heading3CharTimesNewRomanJustifiedBefore">
    <w:name w:val="Style Heading 3Heading 3 Char + Times New Roman Justified Before..."/>
    <w:basedOn w:val="Heading3"/>
    <w:uiPriority w:val="99"/>
    <w:rsid w:val="000F5256"/>
    <w:pPr>
      <w:keepNext/>
      <w:widowControl/>
      <w:autoSpaceDE/>
      <w:autoSpaceDN/>
      <w:spacing w:before="120" w:after="120"/>
      <w:ind w:left="0" w:firstLine="0"/>
      <w:jc w:val="both"/>
    </w:pPr>
    <w:rPr>
      <w:rFonts w:ascii="Times New Roman Bold" w:hAnsi="Times New Roman Bold"/>
      <w:i w:val="0"/>
      <w:iCs w:val="0"/>
      <w:sz w:val="26"/>
      <w:szCs w:val="20"/>
    </w:rPr>
  </w:style>
  <w:style w:type="paragraph" w:customStyle="1" w:styleId="1ListNumber">
    <w:name w:val="1. List Number"/>
    <w:basedOn w:val="ListNumber"/>
    <w:next w:val="ListNumber"/>
    <w:uiPriority w:val="99"/>
    <w:rsid w:val="000F5256"/>
    <w:pPr>
      <w:tabs>
        <w:tab w:val="left" w:pos="-774"/>
        <w:tab w:val="left" w:pos="-568"/>
        <w:tab w:val="left" w:pos="3400"/>
        <w:tab w:val="left" w:pos="8503"/>
      </w:tabs>
      <w:spacing w:before="120" w:after="120" w:line="240" w:lineRule="auto"/>
      <w:ind w:left="927"/>
      <w:contextualSpacing w:val="0"/>
    </w:pPr>
    <w:rPr>
      <w:rFonts w:eastAsia="Times New Roman"/>
      <w:sz w:val="26"/>
      <w:lang w:val="en-GB"/>
    </w:rPr>
  </w:style>
  <w:style w:type="paragraph" w:customStyle="1" w:styleId="Style2TimesNewRoman13pt">
    <w:name w:val="Style 2 Times New Roman 13 pt"/>
    <w:basedOn w:val="Normal"/>
    <w:next w:val="ListBullet2"/>
    <w:uiPriority w:val="99"/>
    <w:rsid w:val="000F5256"/>
    <w:pPr>
      <w:widowControl/>
      <w:autoSpaceDE/>
      <w:autoSpaceDN/>
      <w:spacing w:before="120" w:after="120"/>
      <w:jc w:val="both"/>
    </w:pPr>
    <w:rPr>
      <w:sz w:val="26"/>
      <w:szCs w:val="20"/>
    </w:rPr>
  </w:style>
  <w:style w:type="paragraph" w:customStyle="1" w:styleId="Style12ptLeft6mmHanging7mm">
    <w:name w:val="Style 12 pt Left:  6 mm Hanging:  7 mm"/>
    <w:basedOn w:val="Normal"/>
    <w:uiPriority w:val="99"/>
    <w:rsid w:val="000F5256"/>
    <w:pPr>
      <w:widowControl/>
      <w:autoSpaceDE/>
      <w:autoSpaceDN/>
      <w:spacing w:before="120" w:after="120"/>
      <w:ind w:left="794" w:hanging="454"/>
      <w:jc w:val="both"/>
    </w:pPr>
    <w:rPr>
      <w:sz w:val="26"/>
      <w:szCs w:val="20"/>
    </w:rPr>
  </w:style>
  <w:style w:type="paragraph" w:styleId="ListNumber">
    <w:name w:val="List Number"/>
    <w:basedOn w:val="Normal"/>
    <w:uiPriority w:val="99"/>
    <w:semiHidden/>
    <w:unhideWhenUsed/>
    <w:rsid w:val="000F5256"/>
    <w:pPr>
      <w:widowControl/>
      <w:tabs>
        <w:tab w:val="num" w:pos="1080"/>
      </w:tabs>
      <w:autoSpaceDE/>
      <w:autoSpaceDN/>
      <w:spacing w:before="60" w:after="60" w:line="340" w:lineRule="exact"/>
      <w:ind w:left="1080" w:hanging="360"/>
      <w:contextualSpacing/>
      <w:jc w:val="both"/>
    </w:pPr>
    <w:rPr>
      <w:rFonts w:eastAsia="Calibri"/>
      <w:sz w:val="24"/>
    </w:rPr>
  </w:style>
  <w:style w:type="paragraph" w:styleId="ListBullet2">
    <w:name w:val="List Bullet 2"/>
    <w:basedOn w:val="Normal"/>
    <w:uiPriority w:val="99"/>
    <w:semiHidden/>
    <w:unhideWhenUsed/>
    <w:rsid w:val="000F5256"/>
    <w:pPr>
      <w:widowControl/>
      <w:tabs>
        <w:tab w:val="num" w:pos="720"/>
      </w:tabs>
      <w:autoSpaceDE/>
      <w:autoSpaceDN/>
      <w:spacing w:before="60" w:after="60" w:line="340" w:lineRule="exact"/>
      <w:ind w:left="720" w:hanging="360"/>
      <w:contextualSpacing/>
      <w:jc w:val="both"/>
    </w:pPr>
    <w:rPr>
      <w:rFonts w:eastAsia="Calibri"/>
      <w:sz w:val="24"/>
    </w:rPr>
  </w:style>
  <w:style w:type="paragraph" w:customStyle="1" w:styleId="StyleHeading2BVI2Heading2-BVIRepHead2TimesNewRomanJust">
    <w:name w:val="Style Heading 2BVI2Heading 2-BVIRepHead2 + Times New Roman Just..."/>
    <w:basedOn w:val="Heading2"/>
    <w:uiPriority w:val="99"/>
    <w:rsid w:val="000F5256"/>
    <w:pPr>
      <w:keepNext/>
      <w:widowControl/>
      <w:numPr>
        <w:ilvl w:val="1"/>
        <w:numId w:val="11"/>
      </w:numPr>
      <w:tabs>
        <w:tab w:val="left" w:pos="1134"/>
      </w:tabs>
      <w:autoSpaceDE/>
      <w:autoSpaceDN/>
      <w:snapToGrid w:val="0"/>
      <w:spacing w:beforeLines="60" w:before="144" w:afterLines="60" w:after="120"/>
      <w:jc w:val="both"/>
    </w:pPr>
    <w:rPr>
      <w:rFonts w:ascii="Times New Roman Bold" w:hAnsi="Times New Roman Bold"/>
      <w:bCs w:val="0"/>
      <w:caps/>
      <w:sz w:val="26"/>
      <w:szCs w:val="20"/>
      <w:lang w:val="it-IT"/>
    </w:rPr>
  </w:style>
  <w:style w:type="paragraph" w:customStyle="1" w:styleId="Style3">
    <w:name w:val="Style3"/>
    <w:basedOn w:val="Heading4"/>
    <w:next w:val="Heading4"/>
    <w:uiPriority w:val="99"/>
    <w:rsid w:val="000F5256"/>
    <w:pPr>
      <w:keepLines w:val="0"/>
      <w:tabs>
        <w:tab w:val="num" w:pos="794"/>
      </w:tabs>
      <w:spacing w:before="120" w:after="120" w:line="240" w:lineRule="auto"/>
      <w:ind w:left="794" w:hanging="794"/>
    </w:pPr>
    <w:rPr>
      <w:rFonts w:ascii="Times New Roman Bold" w:hAnsi="Times New Roman Bold"/>
      <w:i w:val="0"/>
      <w:iCs w:val="0"/>
      <w:color w:val="auto"/>
      <w:sz w:val="26"/>
    </w:rPr>
  </w:style>
  <w:style w:type="paragraph" w:customStyle="1" w:styleId="Style1">
    <w:name w:val="Style1"/>
    <w:basedOn w:val="NormalIndent"/>
    <w:next w:val="NormalIndent"/>
    <w:rsid w:val="000F5256"/>
    <w:pPr>
      <w:tabs>
        <w:tab w:val="num" w:pos="737"/>
      </w:tabs>
      <w:overflowPunct w:val="0"/>
      <w:autoSpaceDE w:val="0"/>
      <w:autoSpaceDN w:val="0"/>
      <w:adjustRightInd w:val="0"/>
      <w:spacing w:before="120" w:after="120" w:line="240" w:lineRule="auto"/>
      <w:ind w:left="737" w:hanging="397"/>
      <w:jc w:val="left"/>
      <w:textAlignment w:val="baseline"/>
    </w:pPr>
    <w:rPr>
      <w:rFonts w:ascii="Times New Roman Bold" w:eastAsia="MS Mincho" w:hAnsi="Times New Roman Bold"/>
      <w:b/>
      <w:sz w:val="26"/>
      <w:szCs w:val="20"/>
      <w:lang w:eastAsia="ja-JP"/>
    </w:rPr>
  </w:style>
  <w:style w:type="paragraph" w:styleId="NormalIndent">
    <w:name w:val="Normal Indent"/>
    <w:basedOn w:val="Normal"/>
    <w:uiPriority w:val="99"/>
    <w:semiHidden/>
    <w:unhideWhenUsed/>
    <w:rsid w:val="000F5256"/>
    <w:pPr>
      <w:widowControl/>
      <w:autoSpaceDE/>
      <w:autoSpaceDN/>
      <w:spacing w:before="60" w:after="60" w:line="340" w:lineRule="exact"/>
      <w:ind w:left="720" w:firstLine="567"/>
      <w:jc w:val="both"/>
    </w:pPr>
    <w:rPr>
      <w:rFonts w:eastAsia="Calibri"/>
      <w:sz w:val="24"/>
    </w:rPr>
  </w:style>
  <w:style w:type="paragraph" w:styleId="TOC1">
    <w:name w:val="toc 1"/>
    <w:basedOn w:val="Normal"/>
    <w:next w:val="Normal"/>
    <w:autoRedefine/>
    <w:rsid w:val="000F5256"/>
    <w:pPr>
      <w:widowControl/>
      <w:tabs>
        <w:tab w:val="left" w:leader="dot" w:pos="9118"/>
      </w:tabs>
      <w:suppressAutoHyphens/>
      <w:autoSpaceDE/>
      <w:autoSpaceDN/>
      <w:spacing w:before="240" w:line="288" w:lineRule="auto"/>
      <w:ind w:left="720" w:hanging="720"/>
      <w:jc w:val="center"/>
    </w:pPr>
    <w:rPr>
      <w:rFonts w:ascii=".VnTimeH" w:hAnsi=".VnTimeH"/>
      <w:b/>
      <w:color w:val="000000"/>
      <w:sz w:val="36"/>
      <w:szCs w:val="20"/>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0F5256"/>
    <w:pPr>
      <w:widowControl/>
      <w:autoSpaceDE/>
      <w:autoSpaceDN/>
      <w:spacing w:before="60" w:after="120" w:line="340" w:lineRule="exact"/>
      <w:ind w:left="360" w:firstLine="567"/>
      <w:jc w:val="both"/>
    </w:pPr>
    <w:rPr>
      <w:rFonts w:eastAsia="Calibri"/>
      <w:sz w:val="24"/>
      <w:szCs w:val="20"/>
    </w:rPr>
  </w:style>
  <w:style w:type="character" w:customStyle="1" w:styleId="BodyTextIndentChar">
    <w:name w:val="Body Text Indent Char"/>
    <w:aliases w:val="Body Text Indent Char1 Char,Body Text Indent Char1 Char Char Char Char1,Body Text Indent Char1 Char Char Char2,Body Text Indent Char1 Char Char Char Char  Char Char Char Char1"/>
    <w:basedOn w:val="DefaultParagraphFont"/>
    <w:link w:val="BodyTextIndent"/>
    <w:rsid w:val="000F5256"/>
    <w:rPr>
      <w:rFonts w:ascii="Times New Roman" w:eastAsia="Calibri" w:hAnsi="Times New Roman" w:cs="Times New Roman"/>
      <w:sz w:val="24"/>
      <w:szCs w:val="20"/>
    </w:rPr>
  </w:style>
  <w:style w:type="paragraph" w:customStyle="1" w:styleId="aListNumber">
    <w:name w:val="a. List Number"/>
    <w:basedOn w:val="Normal"/>
    <w:next w:val="ListNumber2"/>
    <w:uiPriority w:val="99"/>
    <w:rsid w:val="000F5256"/>
    <w:pPr>
      <w:widowControl/>
      <w:numPr>
        <w:numId w:val="12"/>
      </w:numPr>
      <w:autoSpaceDE/>
      <w:autoSpaceDN/>
      <w:spacing w:before="120" w:after="120"/>
      <w:jc w:val="both"/>
    </w:pPr>
    <w:rPr>
      <w:sz w:val="26"/>
      <w:szCs w:val="20"/>
      <w:lang w:val="it-IT"/>
    </w:rPr>
  </w:style>
  <w:style w:type="paragraph" w:styleId="ListNumber2">
    <w:name w:val="List Number 2"/>
    <w:basedOn w:val="Normal"/>
    <w:uiPriority w:val="99"/>
    <w:semiHidden/>
    <w:unhideWhenUsed/>
    <w:rsid w:val="000F5256"/>
    <w:pPr>
      <w:widowControl/>
      <w:tabs>
        <w:tab w:val="num" w:pos="1531"/>
      </w:tabs>
      <w:autoSpaceDE/>
      <w:autoSpaceDN/>
      <w:spacing w:before="60" w:after="60" w:line="340" w:lineRule="exact"/>
      <w:ind w:left="1531" w:hanging="397"/>
      <w:contextualSpacing/>
      <w:jc w:val="both"/>
    </w:pPr>
    <w:rPr>
      <w:rFonts w:eastAsia="Calibri"/>
      <w:sz w:val="24"/>
    </w:rPr>
  </w:style>
  <w:style w:type="paragraph" w:styleId="BodyTextIndent2">
    <w:name w:val="Body Text Indent 2"/>
    <w:basedOn w:val="Normal"/>
    <w:link w:val="BodyTextIndent2Char"/>
    <w:rsid w:val="000F5256"/>
    <w:pPr>
      <w:widowControl/>
      <w:autoSpaceDE/>
      <w:autoSpaceDN/>
      <w:spacing w:after="120" w:line="480" w:lineRule="auto"/>
      <w:ind w:left="360"/>
    </w:pPr>
    <w:rPr>
      <w:sz w:val="28"/>
      <w:szCs w:val="20"/>
    </w:rPr>
  </w:style>
  <w:style w:type="character" w:customStyle="1" w:styleId="BodyTextIndent2Char">
    <w:name w:val="Body Text Indent 2 Char"/>
    <w:basedOn w:val="DefaultParagraphFont"/>
    <w:link w:val="BodyTextIndent2"/>
    <w:rsid w:val="000F5256"/>
    <w:rPr>
      <w:rFonts w:ascii="Times New Roman" w:eastAsia="Times New Roman" w:hAnsi="Times New Roman" w:cs="Times New Roman"/>
      <w:sz w:val="28"/>
      <w:szCs w:val="20"/>
    </w:rPr>
  </w:style>
  <w:style w:type="paragraph" w:styleId="BodyTextIndent3">
    <w:name w:val="Body Text Indent 3"/>
    <w:basedOn w:val="Normal"/>
    <w:link w:val="BodyTextIndent3Char"/>
    <w:rsid w:val="000F5256"/>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0F5256"/>
    <w:rPr>
      <w:rFonts w:ascii="Times New Roman" w:eastAsia="Times New Roman" w:hAnsi="Times New Roman" w:cs="Times New Roman"/>
      <w:sz w:val="16"/>
      <w:szCs w:val="16"/>
    </w:rPr>
  </w:style>
  <w:style w:type="paragraph" w:customStyle="1" w:styleId="Table-text">
    <w:name w:val="Table-text"/>
    <w:basedOn w:val="Normal"/>
    <w:rsid w:val="000F5256"/>
    <w:pPr>
      <w:widowControl/>
      <w:adjustRightInd w:val="0"/>
      <w:spacing w:before="40" w:after="40" w:line="300" w:lineRule="exact"/>
    </w:pPr>
    <w:rPr>
      <w:rFonts w:ascii="Verdana" w:hAnsi="Verdana"/>
      <w:sz w:val="18"/>
      <w:szCs w:val="18"/>
    </w:rPr>
  </w:style>
  <w:style w:type="paragraph" w:styleId="BodyText2">
    <w:name w:val="Body Text 2"/>
    <w:basedOn w:val="Normal"/>
    <w:link w:val="BodyText2Char"/>
    <w:rsid w:val="000F5256"/>
    <w:pPr>
      <w:widowControl/>
      <w:autoSpaceDE/>
      <w:autoSpaceDN/>
      <w:jc w:val="both"/>
    </w:pPr>
    <w:rPr>
      <w:rFonts w:ascii=".VnTime" w:hAnsi=".VnTime"/>
      <w:i/>
      <w:sz w:val="24"/>
      <w:szCs w:val="20"/>
      <w:lang w:eastAsia="ru-RU"/>
    </w:rPr>
  </w:style>
  <w:style w:type="character" w:customStyle="1" w:styleId="BodyText2Char">
    <w:name w:val="Body Text 2 Char"/>
    <w:basedOn w:val="DefaultParagraphFont"/>
    <w:link w:val="BodyText2"/>
    <w:rsid w:val="000F5256"/>
    <w:rPr>
      <w:rFonts w:ascii=".VnTime" w:eastAsia="Times New Roman" w:hAnsi=".VnTime" w:cs="Times New Roman"/>
      <w:i/>
      <w:sz w:val="24"/>
      <w:szCs w:val="20"/>
      <w:lang w:eastAsia="ru-RU"/>
    </w:rPr>
  </w:style>
  <w:style w:type="paragraph" w:customStyle="1" w:styleId="Bullet1">
    <w:name w:val="Bullet1"/>
    <w:basedOn w:val="Normal"/>
    <w:link w:val="Bullet1Char"/>
    <w:rsid w:val="000F5256"/>
    <w:pPr>
      <w:widowControl/>
      <w:numPr>
        <w:numId w:val="13"/>
      </w:numPr>
      <w:adjustRightInd w:val="0"/>
      <w:spacing w:before="60" w:after="60" w:line="360" w:lineRule="atLeast"/>
      <w:jc w:val="both"/>
    </w:pPr>
    <w:rPr>
      <w:sz w:val="24"/>
      <w:szCs w:val="24"/>
    </w:rPr>
  </w:style>
  <w:style w:type="character" w:customStyle="1" w:styleId="Bullet1Char">
    <w:name w:val="Bullet1 Char"/>
    <w:link w:val="Bullet1"/>
    <w:rsid w:val="000F5256"/>
    <w:rPr>
      <w:rFonts w:ascii="Times New Roman" w:eastAsia="Times New Roman" w:hAnsi="Times New Roman" w:cs="Times New Roman"/>
      <w:sz w:val="24"/>
      <w:szCs w:val="24"/>
    </w:rPr>
  </w:style>
  <w:style w:type="character" w:customStyle="1" w:styleId="hps">
    <w:name w:val="hps"/>
    <w:basedOn w:val="DefaultParagraphFont"/>
    <w:rsid w:val="000F5256"/>
  </w:style>
  <w:style w:type="character" w:customStyle="1" w:styleId="atn">
    <w:name w:val="atn"/>
    <w:basedOn w:val="DefaultParagraphFont"/>
    <w:rsid w:val="000F5256"/>
  </w:style>
  <w:style w:type="character" w:customStyle="1" w:styleId="Heading2Char1">
    <w:name w:val="Heading 2 Char1"/>
    <w:aliases w:val="Heading 2 Char Char Char Char Char1,Heading 2 Char Char Char Char2,Heading 2 Char Char Char2,Heading 2 Char Char Char Char Char1 Char Char1,Heading 2 Char Char Char Char Char Char Char1,BVI2 Char1,Heading 2-BVI Char1,RepHead2 Char1"/>
    <w:locked/>
    <w:rsid w:val="000F5256"/>
    <w:rPr>
      <w:rFonts w:ascii="Times New Roman Bold" w:hAnsi="Times New Roman Bold" w:cs="Times New Roman"/>
      <w:b/>
      <w:bCs/>
      <w:iCs/>
      <w:caps/>
      <w:sz w:val="28"/>
      <w:szCs w:val="28"/>
      <w:lang w:val="en-US" w:eastAsia="en-US" w:bidi="ar-SA"/>
    </w:rPr>
  </w:style>
  <w:style w:type="character" w:customStyle="1" w:styleId="Heading3Char1">
    <w:name w:val="Heading 3 Char1"/>
    <w:aliases w:val="Heading 3 Char Char Char1,Heading 3 Char1 Char Char1"/>
    <w:locked/>
    <w:rsid w:val="000F5256"/>
    <w:rPr>
      <w:rFonts w:ascii="Times New Roman Bold" w:hAnsi="Times New Roman Bold" w:cs="Times New Roman"/>
      <w:b/>
      <w:bCs/>
      <w:sz w:val="26"/>
      <w:szCs w:val="26"/>
      <w:lang w:val="en-US" w:eastAsia="en-US" w:bidi="ar-SA"/>
    </w:rPr>
  </w:style>
  <w:style w:type="paragraph" w:styleId="TOCHeading">
    <w:name w:val="TOC Heading"/>
    <w:basedOn w:val="Heading1"/>
    <w:next w:val="Normal"/>
    <w:qFormat/>
    <w:rsid w:val="000F5256"/>
    <w:pPr>
      <w:keepNext/>
      <w:keepLines/>
      <w:widowControl/>
      <w:tabs>
        <w:tab w:val="num" w:pos="794"/>
      </w:tabs>
      <w:autoSpaceDE/>
      <w:autoSpaceDN/>
      <w:spacing w:before="480"/>
      <w:ind w:left="794" w:hanging="794"/>
      <w:jc w:val="both"/>
      <w:outlineLvl w:val="9"/>
    </w:pPr>
    <w:rPr>
      <w:rFonts w:eastAsia="Calibri"/>
      <w:caps/>
      <w:color w:val="365F91"/>
    </w:rPr>
  </w:style>
  <w:style w:type="character" w:styleId="LineNumber">
    <w:name w:val="line number"/>
    <w:semiHidden/>
    <w:rsid w:val="000F5256"/>
    <w:rPr>
      <w:rFonts w:cs="Times New Roman"/>
    </w:rPr>
  </w:style>
  <w:style w:type="paragraph" w:styleId="NoSpacing">
    <w:name w:val="No Spacing"/>
    <w:uiPriority w:val="1"/>
    <w:qFormat/>
    <w:rsid w:val="000F5256"/>
    <w:pPr>
      <w:spacing w:before="120" w:after="120" w:line="240" w:lineRule="auto"/>
      <w:ind w:left="709" w:hanging="709"/>
      <w:jc w:val="both"/>
    </w:pPr>
    <w:rPr>
      <w:rFonts w:ascii="Calibri" w:eastAsia="Times New Roman" w:hAnsi="Calibri" w:cs="Times New Roman"/>
    </w:rPr>
  </w:style>
  <w:style w:type="paragraph" w:styleId="TOC2">
    <w:name w:val="toc 2"/>
    <w:basedOn w:val="Normal"/>
    <w:next w:val="Normal"/>
    <w:autoRedefine/>
    <w:rsid w:val="000F5256"/>
    <w:pPr>
      <w:widowControl/>
      <w:tabs>
        <w:tab w:val="left" w:pos="1134"/>
        <w:tab w:val="right" w:leader="dot" w:pos="9628"/>
      </w:tabs>
      <w:autoSpaceDE/>
      <w:autoSpaceDN/>
      <w:ind w:left="1134" w:hanging="567"/>
      <w:jc w:val="both"/>
    </w:pPr>
    <w:rPr>
      <w:caps/>
      <w:sz w:val="24"/>
    </w:rPr>
  </w:style>
  <w:style w:type="paragraph" w:styleId="TOC3">
    <w:name w:val="toc 3"/>
    <w:basedOn w:val="Normal"/>
    <w:next w:val="Normal"/>
    <w:autoRedefine/>
    <w:rsid w:val="000F5256"/>
    <w:pPr>
      <w:widowControl/>
      <w:tabs>
        <w:tab w:val="left" w:pos="1980"/>
        <w:tab w:val="right" w:leader="dot" w:pos="9628"/>
      </w:tabs>
      <w:autoSpaceDE/>
      <w:autoSpaceDN/>
      <w:ind w:left="1980" w:hanging="846"/>
      <w:jc w:val="both"/>
    </w:pPr>
    <w:rPr>
      <w:sz w:val="24"/>
    </w:rPr>
  </w:style>
  <w:style w:type="paragraph" w:styleId="TOC4">
    <w:name w:val="toc 4"/>
    <w:basedOn w:val="Normal"/>
    <w:next w:val="Normal"/>
    <w:autoRedefine/>
    <w:rsid w:val="000F5256"/>
    <w:pPr>
      <w:widowControl/>
      <w:tabs>
        <w:tab w:val="left" w:pos="2552"/>
        <w:tab w:val="right" w:leader="dot" w:pos="9628"/>
      </w:tabs>
      <w:autoSpaceDE/>
      <w:autoSpaceDN/>
      <w:ind w:left="2268" w:hanging="567"/>
    </w:pPr>
    <w:rPr>
      <w:rFonts w:eastAsia="Calibri"/>
    </w:rPr>
  </w:style>
  <w:style w:type="paragraph" w:styleId="TOC5">
    <w:name w:val="toc 5"/>
    <w:basedOn w:val="Normal"/>
    <w:next w:val="Normal"/>
    <w:autoRedefine/>
    <w:rsid w:val="000F5256"/>
    <w:pPr>
      <w:widowControl/>
      <w:autoSpaceDE/>
      <w:autoSpaceDN/>
      <w:spacing w:after="100" w:line="276" w:lineRule="auto"/>
      <w:ind w:left="880"/>
    </w:pPr>
    <w:rPr>
      <w:rFonts w:ascii="Calibri" w:eastAsia="Calibri" w:hAnsi="Calibri"/>
    </w:rPr>
  </w:style>
  <w:style w:type="paragraph" w:styleId="TOC6">
    <w:name w:val="toc 6"/>
    <w:basedOn w:val="Normal"/>
    <w:next w:val="Normal"/>
    <w:autoRedefine/>
    <w:rsid w:val="000F5256"/>
    <w:pPr>
      <w:widowControl/>
      <w:autoSpaceDE/>
      <w:autoSpaceDN/>
      <w:spacing w:after="100" w:line="276" w:lineRule="auto"/>
      <w:ind w:left="1100"/>
    </w:pPr>
    <w:rPr>
      <w:rFonts w:ascii="Calibri" w:eastAsia="Calibri" w:hAnsi="Calibri"/>
    </w:rPr>
  </w:style>
  <w:style w:type="paragraph" w:styleId="TOC7">
    <w:name w:val="toc 7"/>
    <w:basedOn w:val="Normal"/>
    <w:next w:val="Normal"/>
    <w:autoRedefine/>
    <w:rsid w:val="000F5256"/>
    <w:pPr>
      <w:widowControl/>
      <w:autoSpaceDE/>
      <w:autoSpaceDN/>
      <w:spacing w:after="100" w:line="276" w:lineRule="auto"/>
      <w:ind w:left="1320"/>
    </w:pPr>
    <w:rPr>
      <w:rFonts w:ascii="Calibri" w:eastAsia="Calibri" w:hAnsi="Calibri"/>
    </w:rPr>
  </w:style>
  <w:style w:type="paragraph" w:styleId="TOC8">
    <w:name w:val="toc 8"/>
    <w:basedOn w:val="Normal"/>
    <w:next w:val="Normal"/>
    <w:autoRedefine/>
    <w:rsid w:val="000F5256"/>
    <w:pPr>
      <w:widowControl/>
      <w:autoSpaceDE/>
      <w:autoSpaceDN/>
      <w:spacing w:after="100" w:line="276" w:lineRule="auto"/>
      <w:ind w:left="1540"/>
    </w:pPr>
    <w:rPr>
      <w:rFonts w:ascii="Calibri" w:eastAsia="Calibri" w:hAnsi="Calibri"/>
    </w:rPr>
  </w:style>
  <w:style w:type="paragraph" w:styleId="TOC9">
    <w:name w:val="toc 9"/>
    <w:basedOn w:val="Normal"/>
    <w:next w:val="Normal"/>
    <w:autoRedefine/>
    <w:rsid w:val="000F5256"/>
    <w:pPr>
      <w:widowControl/>
      <w:autoSpaceDE/>
      <w:autoSpaceDN/>
      <w:spacing w:after="100" w:line="276" w:lineRule="auto"/>
      <w:ind w:left="1760"/>
    </w:pPr>
    <w:rPr>
      <w:rFonts w:ascii="Calibri" w:eastAsia="Calibri" w:hAnsi="Calibri"/>
    </w:rPr>
  </w:style>
  <w:style w:type="paragraph" w:customStyle="1" w:styleId="SpecHeader">
    <w:name w:val="SpecHeader"/>
    <w:basedOn w:val="Normal"/>
    <w:rsid w:val="000F5256"/>
    <w:pPr>
      <w:widowControl/>
      <w:pBdr>
        <w:bottom w:val="single" w:sz="12" w:space="1" w:color="auto"/>
      </w:pBdr>
      <w:tabs>
        <w:tab w:val="left" w:pos="-774"/>
        <w:tab w:val="left" w:pos="-720"/>
        <w:tab w:val="left" w:pos="-568"/>
        <w:tab w:val="center" w:pos="5040"/>
        <w:tab w:val="right" w:pos="9900"/>
      </w:tabs>
      <w:overflowPunct w:val="0"/>
      <w:adjustRightInd w:val="0"/>
      <w:spacing w:after="240"/>
      <w:textAlignment w:val="baseline"/>
    </w:pPr>
    <w:rPr>
      <w:rFonts w:ascii="Arial" w:eastAsia="MS Mincho" w:hAnsi="Arial" w:cs="Arial"/>
      <w:sz w:val="18"/>
      <w:szCs w:val="18"/>
      <w:lang w:val="en-GB"/>
    </w:rPr>
  </w:style>
  <w:style w:type="paragraph" w:customStyle="1" w:styleId="Puce1">
    <w:name w:val="Puce 1"/>
    <w:basedOn w:val="Normal"/>
    <w:rsid w:val="000F5256"/>
    <w:pPr>
      <w:widowControl/>
      <w:tabs>
        <w:tab w:val="left" w:pos="-774"/>
        <w:tab w:val="left" w:pos="-568"/>
        <w:tab w:val="left" w:pos="3400"/>
        <w:tab w:val="left" w:pos="8503"/>
      </w:tabs>
      <w:overflowPunct w:val="0"/>
      <w:adjustRightInd w:val="0"/>
      <w:spacing w:before="120"/>
      <w:ind w:left="964" w:hanging="284"/>
      <w:jc w:val="both"/>
      <w:textAlignment w:val="baseline"/>
    </w:pPr>
    <w:rPr>
      <w:rFonts w:ascii="Arial" w:eastAsia="MS Mincho" w:hAnsi="Arial"/>
      <w:sz w:val="19"/>
      <w:szCs w:val="20"/>
      <w:lang w:val="en-GB" w:eastAsia="ja-JP"/>
    </w:rPr>
  </w:style>
  <w:style w:type="paragraph" w:customStyle="1" w:styleId="xl34">
    <w:name w:val="xl34"/>
    <w:basedOn w:val="Normal"/>
    <w:rsid w:val="000F5256"/>
    <w:pPr>
      <w:widowControl/>
      <w:numPr>
        <w:numId w:val="14"/>
      </w:numPr>
      <w:autoSpaceDE/>
      <w:autoSpaceDN/>
      <w:spacing w:before="100" w:beforeAutospacing="1" w:after="100" w:afterAutospacing="1"/>
      <w:ind w:left="0"/>
      <w:jc w:val="center"/>
    </w:pPr>
    <w:rPr>
      <w:b/>
      <w:bCs/>
      <w:sz w:val="24"/>
      <w:szCs w:val="24"/>
    </w:rPr>
  </w:style>
  <w:style w:type="character" w:customStyle="1" w:styleId="CharChar5">
    <w:name w:val="Char Char5"/>
    <w:rsid w:val="000F5256"/>
    <w:rPr>
      <w:rFonts w:ascii="Times New Roman" w:hAnsi="Times New Roman" w:cs="Times New Roman"/>
      <w:b/>
      <w:bCs/>
      <w:iCs/>
      <w:caps/>
      <w:sz w:val="28"/>
      <w:szCs w:val="28"/>
    </w:rPr>
  </w:style>
  <w:style w:type="character" w:customStyle="1" w:styleId="CharChar4">
    <w:name w:val="Char Char4"/>
    <w:rsid w:val="000F5256"/>
    <w:rPr>
      <w:rFonts w:ascii="Times New Roman" w:hAnsi="Times New Roman" w:cs="Times New Roman"/>
      <w:b/>
      <w:bCs/>
      <w:sz w:val="26"/>
      <w:szCs w:val="26"/>
    </w:rPr>
  </w:style>
  <w:style w:type="character" w:styleId="CommentReference">
    <w:name w:val="annotation reference"/>
    <w:semiHidden/>
    <w:rsid w:val="000F5256"/>
    <w:rPr>
      <w:rFonts w:cs="Times New Roman"/>
      <w:sz w:val="16"/>
      <w:szCs w:val="16"/>
    </w:rPr>
  </w:style>
  <w:style w:type="paragraph" w:styleId="CommentText">
    <w:name w:val="annotation text"/>
    <w:basedOn w:val="Normal"/>
    <w:link w:val="CommentTextChar"/>
    <w:semiHidden/>
    <w:rsid w:val="000F5256"/>
    <w:pPr>
      <w:widowControl/>
      <w:autoSpaceDE/>
      <w:autoSpaceDN/>
      <w:spacing w:before="120" w:after="120"/>
      <w:ind w:left="794"/>
      <w:jc w:val="both"/>
    </w:pPr>
    <w:rPr>
      <w:sz w:val="20"/>
      <w:szCs w:val="20"/>
    </w:rPr>
  </w:style>
  <w:style w:type="character" w:customStyle="1" w:styleId="CommentTextChar">
    <w:name w:val="Comment Text Char"/>
    <w:basedOn w:val="DefaultParagraphFont"/>
    <w:link w:val="CommentText"/>
    <w:semiHidden/>
    <w:rsid w:val="000F5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5256"/>
    <w:rPr>
      <w:b/>
      <w:bCs/>
    </w:rPr>
  </w:style>
  <w:style w:type="character" w:customStyle="1" w:styleId="CommentSubjectChar">
    <w:name w:val="Comment Subject Char"/>
    <w:basedOn w:val="CommentTextChar"/>
    <w:link w:val="CommentSubject"/>
    <w:semiHidden/>
    <w:rsid w:val="000F5256"/>
    <w:rPr>
      <w:rFonts w:ascii="Times New Roman" w:eastAsia="Times New Roman" w:hAnsi="Times New Roman" w:cs="Times New Roman"/>
      <w:b/>
      <w:bCs/>
      <w:sz w:val="20"/>
      <w:szCs w:val="20"/>
    </w:rPr>
  </w:style>
  <w:style w:type="paragraph" w:customStyle="1" w:styleId="StyleStyle1TimesNewRomanBold">
    <w:name w:val="Style Style1 + Times New Roman Bold"/>
    <w:basedOn w:val="Style1"/>
    <w:rsid w:val="000F5256"/>
    <w:pPr>
      <w:widowControl w:val="0"/>
      <w:tabs>
        <w:tab w:val="clear" w:pos="737"/>
        <w:tab w:val="num" w:pos="794"/>
      </w:tabs>
      <w:overflowPunct/>
      <w:autoSpaceDE/>
      <w:autoSpaceDN/>
      <w:adjustRightInd/>
      <w:ind w:left="794" w:hanging="340"/>
      <w:jc w:val="both"/>
      <w:textAlignment w:val="auto"/>
    </w:pPr>
    <w:rPr>
      <w:rFonts w:eastAsia="Times New Roman"/>
      <w:bCs/>
      <w:szCs w:val="22"/>
      <w:lang w:eastAsia="en-US"/>
    </w:rPr>
  </w:style>
  <w:style w:type="paragraph" w:customStyle="1" w:styleId="Char1CharCharCharCharCharCharCharCharCharCharCharCharCharCharCharChar1CharChar">
    <w:name w:val="Char1 Char Char Char Char Char Char Char Char Char Char Char Char Char Char Char Char1 Char Char"/>
    <w:basedOn w:val="Normal"/>
    <w:rsid w:val="000F5256"/>
    <w:pPr>
      <w:autoSpaceDE/>
      <w:autoSpaceDN/>
      <w:jc w:val="both"/>
    </w:pPr>
    <w:rPr>
      <w:rFonts w:eastAsia="SimSun"/>
      <w:kern w:val="2"/>
      <w:sz w:val="24"/>
      <w:szCs w:val="24"/>
      <w:lang w:eastAsia="zh-CN"/>
    </w:rPr>
  </w:style>
  <w:style w:type="character" w:customStyle="1" w:styleId="ya-q-full-text">
    <w:name w:val="ya-q-full-text"/>
    <w:basedOn w:val="DefaultParagraphFont"/>
    <w:rsid w:val="000F5256"/>
  </w:style>
  <w:style w:type="character" w:styleId="Emphasis">
    <w:name w:val="Emphasis"/>
    <w:uiPriority w:val="20"/>
    <w:qFormat/>
    <w:rsid w:val="000F5256"/>
    <w:rPr>
      <w:i/>
      <w:iCs/>
    </w:rPr>
  </w:style>
  <w:style w:type="paragraph" w:customStyle="1" w:styleId="EmptyLayoutCell">
    <w:name w:val="EmptyLayoutCell"/>
    <w:basedOn w:val="Normal"/>
    <w:rsid w:val="000F5256"/>
    <w:pPr>
      <w:widowControl/>
      <w:autoSpaceDE/>
      <w:autoSpaceDN/>
    </w:pPr>
    <w:rPr>
      <w:sz w:val="2"/>
      <w:szCs w:val="20"/>
    </w:rPr>
  </w:style>
  <w:style w:type="paragraph" w:customStyle="1" w:styleId="Char3">
    <w:name w:val="Char3"/>
    <w:basedOn w:val="Normal"/>
    <w:rsid w:val="000F5256"/>
    <w:pPr>
      <w:pageBreakBefore/>
      <w:widowControl/>
      <w:autoSpaceDE/>
      <w:autoSpaceDN/>
      <w:spacing w:before="100" w:beforeAutospacing="1" w:after="100" w:afterAutospacing="1"/>
    </w:pPr>
    <w:rPr>
      <w:rFonts w:ascii="Tahoma" w:hAnsi="Tahoma"/>
      <w:sz w:val="20"/>
      <w:szCs w:val="20"/>
    </w:rPr>
  </w:style>
  <w:style w:type="character" w:customStyle="1" w:styleId="st">
    <w:name w:val="st"/>
    <w:rsid w:val="000F5256"/>
  </w:style>
  <w:style w:type="table" w:customStyle="1" w:styleId="TableGridJO1">
    <w:name w:val="Table Grid JO1"/>
    <w:basedOn w:val="TableNormal"/>
    <w:next w:val="TableGrid"/>
    <w:uiPriority w:val="39"/>
    <w:qFormat/>
    <w:rsid w:val="000F525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0F5256"/>
    <w:rPr>
      <w:rFonts w:ascii=".VnTime" w:eastAsia="Times New Roman" w:hAnsi=".VnTime"/>
      <w:sz w:val="28"/>
    </w:rPr>
  </w:style>
  <w:style w:type="character" w:customStyle="1" w:styleId="fontstyle21">
    <w:name w:val="fontstyle21"/>
    <w:rsid w:val="000F5256"/>
    <w:rPr>
      <w:b w:val="0"/>
      <w:bCs w:val="0"/>
      <w:i w:val="0"/>
      <w:iCs w:val="0"/>
      <w:color w:val="5C5C5C"/>
      <w:sz w:val="14"/>
      <w:szCs w:val="14"/>
    </w:rPr>
  </w:style>
  <w:style w:type="character" w:styleId="Strong">
    <w:name w:val="Strong"/>
    <w:uiPriority w:val="22"/>
    <w:qFormat/>
    <w:rsid w:val="000F5256"/>
    <w:rPr>
      <w:b/>
      <w:bCs/>
    </w:rPr>
  </w:style>
  <w:style w:type="character" w:customStyle="1" w:styleId="attr-name">
    <w:name w:val="attr-name"/>
    <w:rsid w:val="000F5256"/>
  </w:style>
  <w:style w:type="character" w:customStyle="1" w:styleId="fontstyle11">
    <w:name w:val="fontstyle11"/>
    <w:rsid w:val="000F5256"/>
    <w:rPr>
      <w:rFonts w:ascii="SimSun" w:eastAsia="SimSun" w:hAnsi="SimSun" w:hint="eastAsia"/>
      <w:b w:val="0"/>
      <w:bCs w:val="0"/>
      <w:i w:val="0"/>
      <w:iCs w:val="0"/>
      <w:color w:val="000000"/>
      <w:sz w:val="22"/>
      <w:szCs w:val="22"/>
    </w:rPr>
  </w:style>
  <w:style w:type="paragraph" w:customStyle="1" w:styleId="GDTDoanvan">
    <w:name w:val="GDT_Doan van"/>
    <w:basedOn w:val="Normal"/>
    <w:link w:val="GDTDoanvanChar"/>
    <w:qFormat/>
    <w:rsid w:val="000F5256"/>
    <w:pPr>
      <w:widowControl/>
      <w:autoSpaceDE/>
      <w:autoSpaceDN/>
      <w:spacing w:before="60" w:after="60" w:line="288" w:lineRule="auto"/>
      <w:ind w:firstLine="720"/>
      <w:jc w:val="both"/>
    </w:pPr>
    <w:rPr>
      <w:rFonts w:eastAsia="Calibri"/>
      <w:sz w:val="28"/>
      <w:szCs w:val="20"/>
    </w:rPr>
  </w:style>
  <w:style w:type="character" w:customStyle="1" w:styleId="GDTDoanvanChar">
    <w:name w:val="GDT_Doan van Char"/>
    <w:link w:val="GDTDoanvan"/>
    <w:locked/>
    <w:rsid w:val="000F5256"/>
    <w:rPr>
      <w:rFonts w:ascii="Times New Roman" w:eastAsia="Calibri" w:hAnsi="Times New Roman" w:cs="Times New Roman"/>
      <w:sz w:val="28"/>
      <w:szCs w:val="20"/>
    </w:rPr>
  </w:style>
  <w:style w:type="paragraph" w:styleId="Revision">
    <w:name w:val="Revision"/>
    <w:hidden/>
    <w:uiPriority w:val="99"/>
    <w:semiHidden/>
    <w:rsid w:val="000F5256"/>
    <w:pPr>
      <w:spacing w:after="0" w:line="240" w:lineRule="auto"/>
    </w:pPr>
    <w:rPr>
      <w:rFonts w:ascii="Times New Roman" w:eastAsia="Calibri" w:hAnsi="Times New Roman" w:cs="Times New Roman"/>
      <w:sz w:val="24"/>
    </w:rPr>
  </w:style>
  <w:style w:type="table" w:customStyle="1" w:styleId="TableGrid0">
    <w:name w:val="TableGrid"/>
    <w:rsid w:val="000F525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bullet 1"/>
    <w:basedOn w:val="Normal"/>
    <w:uiPriority w:val="34"/>
    <w:qFormat/>
    <w:rsid w:val="000F5256"/>
    <w:pPr>
      <w:widowControl/>
      <w:autoSpaceDE/>
      <w:autoSpaceDN/>
      <w:spacing w:after="200" w:line="276" w:lineRule="auto"/>
      <w:ind w:left="720"/>
      <w:contextualSpacing/>
    </w:pPr>
    <w:rPr>
      <w:rFonts w:ascii="Calibri" w:eastAsia="Calibri" w:hAnsi="Calibri"/>
    </w:rPr>
  </w:style>
  <w:style w:type="paragraph" w:customStyle="1" w:styleId="01">
    <w:name w:val="01"/>
    <w:basedOn w:val="Normal"/>
    <w:qFormat/>
    <w:rsid w:val="000F5256"/>
    <w:pPr>
      <w:autoSpaceDE/>
      <w:autoSpaceDN/>
      <w:spacing w:before="120" w:after="120" w:line="264" w:lineRule="auto"/>
      <w:jc w:val="center"/>
    </w:pPr>
    <w:rPr>
      <w:b/>
      <w:bCs/>
      <w:sz w:val="28"/>
      <w:szCs w:val="28"/>
      <w:lang w:val="vi-V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F5256"/>
    <w:pPr>
      <w:widowControl/>
      <w:tabs>
        <w:tab w:val="left" w:pos="360"/>
      </w:tabs>
      <w:autoSpaceDE/>
      <w:autoSpaceDN/>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F5256"/>
    <w:rPr>
      <w:rFonts w:ascii="Times New Roman" w:eastAsia="Times New Roman" w:hAnsi="Times New Roman" w:cs="Times New Roman"/>
      <w:sz w:val="20"/>
      <w:szCs w:val="20"/>
    </w:rPr>
  </w:style>
  <w:style w:type="character" w:customStyle="1" w:styleId="UnresolvedMention">
    <w:name w:val="Unresolved Mention"/>
    <w:uiPriority w:val="99"/>
    <w:semiHidden/>
    <w:unhideWhenUsed/>
    <w:rsid w:val="000F5256"/>
    <w:rPr>
      <w:color w:val="605E5C"/>
      <w:shd w:val="clear" w:color="auto" w:fill="E1DFDD"/>
    </w:rPr>
  </w:style>
  <w:style w:type="numbering" w:customStyle="1" w:styleId="NoList1">
    <w:name w:val="No List1"/>
    <w:next w:val="NoList"/>
    <w:uiPriority w:val="99"/>
    <w:semiHidden/>
    <w:unhideWhenUsed/>
    <w:rsid w:val="000F5256"/>
  </w:style>
  <w:style w:type="character" w:customStyle="1" w:styleId="A11">
    <w:name w:val="A11"/>
    <w:uiPriority w:val="99"/>
    <w:rsid w:val="000F5256"/>
    <w:rPr>
      <w:rFonts w:cs="Roboto Condensed Light"/>
      <w:color w:val="000000"/>
      <w:sz w:val="12"/>
      <w:szCs w:val="12"/>
    </w:rPr>
  </w:style>
  <w:style w:type="paragraph" w:customStyle="1" w:styleId="T2">
    <w:name w:val="T2"/>
    <w:basedOn w:val="Normal"/>
    <w:link w:val="T2Char"/>
    <w:uiPriority w:val="99"/>
    <w:rsid w:val="000F5256"/>
    <w:pPr>
      <w:widowControl/>
      <w:autoSpaceDE/>
      <w:autoSpaceDN/>
    </w:pPr>
    <w:rPr>
      <w:rFonts w:eastAsia="MS Mincho"/>
      <w:b/>
      <w:sz w:val="28"/>
      <w:szCs w:val="28"/>
      <w:lang w:val="nl-NL"/>
    </w:rPr>
  </w:style>
  <w:style w:type="character" w:customStyle="1" w:styleId="T2Char">
    <w:name w:val="T2 Char"/>
    <w:link w:val="T2"/>
    <w:uiPriority w:val="99"/>
    <w:locked/>
    <w:rsid w:val="000F5256"/>
    <w:rPr>
      <w:rFonts w:ascii="Times New Roman" w:eastAsia="MS Mincho" w:hAnsi="Times New Roman" w:cs="Times New Roman"/>
      <w:b/>
      <w:sz w:val="28"/>
      <w:szCs w:val="28"/>
      <w:lang w:val="nl-NL"/>
    </w:rPr>
  </w:style>
  <w:style w:type="paragraph" w:customStyle="1" w:styleId="daucong">
    <w:name w:val="dau cong"/>
    <w:basedOn w:val="Normal"/>
    <w:qFormat/>
    <w:rsid w:val="000F5256"/>
    <w:pPr>
      <w:widowControl/>
      <w:numPr>
        <w:numId w:val="30"/>
      </w:numPr>
      <w:autoSpaceDE/>
      <w:autoSpaceDN/>
      <w:spacing w:after="60" w:line="288" w:lineRule="auto"/>
      <w:jc w:val="both"/>
    </w:pPr>
    <w:rPr>
      <w:rFonts w:eastAsia="Calibri"/>
      <w:sz w:val="24"/>
      <w:szCs w:val="24"/>
    </w:rPr>
  </w:style>
  <w:style w:type="paragraph" w:customStyle="1" w:styleId="xl26">
    <w:name w:val="xl26"/>
    <w:basedOn w:val="Normal"/>
    <w:rsid w:val="000F5256"/>
    <w:pPr>
      <w:widowControl/>
      <w:numPr>
        <w:numId w:val="31"/>
      </w:numPr>
      <w:pBdr>
        <w:top w:val="single" w:sz="4" w:space="0" w:color="auto"/>
        <w:left w:val="single" w:sz="4" w:space="0" w:color="auto"/>
        <w:bottom w:val="single" w:sz="4" w:space="0" w:color="auto"/>
        <w:right w:val="single" w:sz="4" w:space="0" w:color="auto"/>
      </w:pBdr>
      <w:tabs>
        <w:tab w:val="clear" w:pos="720"/>
      </w:tabs>
      <w:autoSpaceDE/>
      <w:autoSpaceDN/>
      <w:spacing w:before="100" w:beforeAutospacing="1" w:after="100" w:afterAutospacing="1"/>
      <w:ind w:left="0" w:firstLine="0"/>
      <w:textAlignment w:val="top"/>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35" w:qFormat="1"/>
    <w:lsdException w:name="footnote reference" w:uiPriority="0"/>
    <w:lsdException w:name="annotation reference" w:uiPriority="0"/>
    <w:lsdException w:name="lin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uiPriority w:val="1"/>
    <w:qFormat/>
    <w:rsid w:val="000F525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qFormat/>
    <w:rsid w:val="000F5256"/>
    <w:pPr>
      <w:ind w:left="227"/>
      <w:jc w:val="center"/>
      <w:outlineLvl w:val="0"/>
    </w:pPr>
    <w:rPr>
      <w:b/>
      <w:bCs/>
      <w:sz w:val="28"/>
      <w:szCs w:val="28"/>
    </w:rPr>
  </w:style>
  <w:style w:type="paragraph" w:styleId="Heading2">
    <w:name w:val="heading 2"/>
    <w:aliases w:val="Char2 Char,Heading 2 Char Char Char Char,Heading 2 Char Char Char,Heading 2 Char Char,Heading 2 Char Char Char Char Char1 Char,Heading 2 Char Char Char Char Char Char,BVI2,Heading 2-BVI,RepHead2"/>
    <w:basedOn w:val="Normal"/>
    <w:link w:val="Heading2Char"/>
    <w:uiPriority w:val="1"/>
    <w:qFormat/>
    <w:rsid w:val="000F5256"/>
    <w:pPr>
      <w:spacing w:before="79"/>
      <w:outlineLvl w:val="1"/>
    </w:pPr>
    <w:rPr>
      <w:b/>
      <w:bCs/>
      <w:sz w:val="28"/>
      <w:szCs w:val="28"/>
    </w:rPr>
  </w:style>
  <w:style w:type="paragraph" w:styleId="Heading3">
    <w:name w:val="heading 3"/>
    <w:aliases w:val="Heading 3 Char Char,Heading 3 Char1 Char"/>
    <w:basedOn w:val="Normal"/>
    <w:link w:val="Heading3Char"/>
    <w:qFormat/>
    <w:rsid w:val="000F5256"/>
    <w:pPr>
      <w:ind w:left="1711" w:hanging="706"/>
      <w:outlineLvl w:val="2"/>
    </w:pPr>
    <w:rPr>
      <w:b/>
      <w:bCs/>
      <w:i/>
      <w:iCs/>
      <w:sz w:val="28"/>
      <w:szCs w:val="28"/>
    </w:rPr>
  </w:style>
  <w:style w:type="paragraph" w:styleId="Heading4">
    <w:name w:val="heading 4"/>
    <w:aliases w:val="Char1,Heading 41,Char,Char2"/>
    <w:basedOn w:val="Normal"/>
    <w:next w:val="Normal"/>
    <w:link w:val="Heading4Char"/>
    <w:unhideWhenUsed/>
    <w:qFormat/>
    <w:rsid w:val="000F5256"/>
    <w:pPr>
      <w:keepNext/>
      <w:keepLines/>
      <w:widowControl/>
      <w:autoSpaceDE/>
      <w:autoSpaceDN/>
      <w:spacing w:before="200" w:line="340" w:lineRule="exact"/>
      <w:ind w:firstLine="567"/>
      <w:jc w:val="both"/>
      <w:outlineLvl w:val="3"/>
    </w:pPr>
    <w:rPr>
      <w:rFonts w:ascii="Cambria" w:hAnsi="Cambria"/>
      <w:b/>
      <w:bCs/>
      <w:i/>
      <w:iCs/>
      <w:color w:val="4F81BD"/>
      <w:sz w:val="24"/>
      <w:szCs w:val="20"/>
    </w:rPr>
  </w:style>
  <w:style w:type="paragraph" w:styleId="Heading5">
    <w:name w:val="heading 5"/>
    <w:basedOn w:val="Normal"/>
    <w:next w:val="Normal"/>
    <w:link w:val="Heading5Char"/>
    <w:unhideWhenUsed/>
    <w:qFormat/>
    <w:rsid w:val="000F5256"/>
    <w:pPr>
      <w:keepNext/>
      <w:keepLines/>
      <w:widowControl/>
      <w:autoSpaceDE/>
      <w:autoSpaceDN/>
      <w:spacing w:before="200" w:line="340" w:lineRule="exact"/>
      <w:ind w:firstLine="567"/>
      <w:jc w:val="both"/>
      <w:outlineLvl w:val="4"/>
    </w:pPr>
    <w:rPr>
      <w:rFonts w:ascii="Cambria" w:hAnsi="Cambria"/>
      <w:color w:val="243F60"/>
      <w:sz w:val="24"/>
      <w:szCs w:val="20"/>
    </w:rPr>
  </w:style>
  <w:style w:type="paragraph" w:styleId="Heading6">
    <w:name w:val="heading 6"/>
    <w:basedOn w:val="Normal"/>
    <w:next w:val="Normal"/>
    <w:link w:val="Heading6Char"/>
    <w:unhideWhenUsed/>
    <w:qFormat/>
    <w:rsid w:val="000F5256"/>
    <w:pPr>
      <w:keepNext/>
      <w:keepLines/>
      <w:widowControl/>
      <w:autoSpaceDE/>
      <w:autoSpaceDN/>
      <w:spacing w:before="200" w:line="340" w:lineRule="exact"/>
      <w:ind w:firstLine="567"/>
      <w:jc w:val="both"/>
      <w:outlineLvl w:val="5"/>
    </w:pPr>
    <w:rPr>
      <w:rFonts w:ascii="Cambria" w:hAnsi="Cambria"/>
      <w:i/>
      <w:iCs/>
      <w:color w:val="243F60"/>
      <w:sz w:val="24"/>
      <w:szCs w:val="20"/>
    </w:rPr>
  </w:style>
  <w:style w:type="paragraph" w:styleId="Heading7">
    <w:name w:val="heading 7"/>
    <w:basedOn w:val="Normal"/>
    <w:next w:val="Normal"/>
    <w:link w:val="Heading7Char"/>
    <w:qFormat/>
    <w:rsid w:val="000F5256"/>
    <w:pPr>
      <w:widowControl/>
      <w:tabs>
        <w:tab w:val="num" w:pos="1296"/>
      </w:tabs>
      <w:autoSpaceDE/>
      <w:autoSpaceDN/>
      <w:spacing w:before="240" w:after="60"/>
      <w:ind w:left="1296" w:hanging="1296"/>
      <w:jc w:val="both"/>
      <w:outlineLvl w:val="6"/>
    </w:pPr>
    <w:rPr>
      <w:sz w:val="26"/>
      <w:szCs w:val="24"/>
    </w:rPr>
  </w:style>
  <w:style w:type="paragraph" w:styleId="Heading8">
    <w:name w:val="heading 8"/>
    <w:basedOn w:val="Normal"/>
    <w:next w:val="Normal"/>
    <w:link w:val="Heading8Char"/>
    <w:qFormat/>
    <w:rsid w:val="000F5256"/>
    <w:pPr>
      <w:widowControl/>
      <w:tabs>
        <w:tab w:val="num" w:pos="0"/>
      </w:tabs>
      <w:adjustRightInd w:val="0"/>
      <w:spacing w:before="240" w:after="60" w:line="360" w:lineRule="atLeast"/>
      <w:ind w:hanging="1418"/>
      <w:jc w:val="both"/>
      <w:outlineLvl w:val="7"/>
    </w:pPr>
    <w:rPr>
      <w:i/>
      <w:iCs/>
      <w:sz w:val="24"/>
      <w:szCs w:val="24"/>
    </w:rPr>
  </w:style>
  <w:style w:type="paragraph" w:styleId="Heading9">
    <w:name w:val="heading 9"/>
    <w:aliases w:val="Heading 9 Char1,Heading 9 Char1 Char Char,Heading 9 Char Char Char Char,Char Char Char Char Char,Char Char1 Char Char Char Char Char Char Char Char Char Char Char,Char Char1 Char Char"/>
    <w:basedOn w:val="Normal"/>
    <w:next w:val="Normal"/>
    <w:link w:val="Heading9Char"/>
    <w:unhideWhenUsed/>
    <w:qFormat/>
    <w:rsid w:val="000F5256"/>
    <w:pPr>
      <w:keepNext/>
      <w:keepLines/>
      <w:widowControl/>
      <w:autoSpaceDE/>
      <w:autoSpaceDN/>
      <w:spacing w:before="200" w:line="340" w:lineRule="exact"/>
      <w:ind w:firstLine="567"/>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256"/>
    <w:rPr>
      <w:rFonts w:ascii="Times New Roman" w:eastAsia="Times New Roman" w:hAnsi="Times New Roman" w:cs="Times New Roman"/>
      <w:b/>
      <w:bCs/>
      <w:sz w:val="28"/>
      <w:szCs w:val="28"/>
    </w:rPr>
  </w:style>
  <w:style w:type="character" w:customStyle="1" w:styleId="Heading2Char">
    <w:name w:val="Heading 2 Char"/>
    <w:aliases w:val="Char2 Char Char,Heading 2 Char Char Char Char Char,Heading 2 Char Char Char Char1,Heading 2 Char Char Char1,Heading 2 Char Char Char Char Char1 Char Char,Heading 2 Char Char Char Char Char Char Char,BVI2 Char,Heading 2-BVI Char"/>
    <w:basedOn w:val="DefaultParagraphFont"/>
    <w:link w:val="Heading2"/>
    <w:uiPriority w:val="1"/>
    <w:qFormat/>
    <w:rsid w:val="000F5256"/>
    <w:rPr>
      <w:rFonts w:ascii="Times New Roman" w:eastAsia="Times New Roman" w:hAnsi="Times New Roman" w:cs="Times New Roman"/>
      <w:b/>
      <w:bCs/>
      <w:sz w:val="28"/>
      <w:szCs w:val="28"/>
    </w:rPr>
  </w:style>
  <w:style w:type="character" w:customStyle="1" w:styleId="Heading3Char">
    <w:name w:val="Heading 3 Char"/>
    <w:aliases w:val="Heading 3 Char Char Char,Heading 3 Char1 Char Char"/>
    <w:basedOn w:val="DefaultParagraphFont"/>
    <w:link w:val="Heading3"/>
    <w:rsid w:val="000F5256"/>
    <w:rPr>
      <w:rFonts w:ascii="Times New Roman" w:eastAsia="Times New Roman" w:hAnsi="Times New Roman" w:cs="Times New Roman"/>
      <w:b/>
      <w:bCs/>
      <w:i/>
      <w:iCs/>
      <w:sz w:val="28"/>
      <w:szCs w:val="28"/>
    </w:rPr>
  </w:style>
  <w:style w:type="character" w:customStyle="1" w:styleId="Heading4Char">
    <w:name w:val="Heading 4 Char"/>
    <w:aliases w:val="Char1 Char,Heading 41 Char,Char Char,Char2 Char1"/>
    <w:basedOn w:val="DefaultParagraphFont"/>
    <w:link w:val="Heading4"/>
    <w:rsid w:val="000F5256"/>
    <w:rPr>
      <w:rFonts w:ascii="Cambria" w:eastAsia="Times New Roman" w:hAnsi="Cambria" w:cs="Times New Roman"/>
      <w:b/>
      <w:bCs/>
      <w:i/>
      <w:iCs/>
      <w:color w:val="4F81BD"/>
      <w:sz w:val="24"/>
      <w:szCs w:val="20"/>
    </w:rPr>
  </w:style>
  <w:style w:type="character" w:customStyle="1" w:styleId="Heading5Char">
    <w:name w:val="Heading 5 Char"/>
    <w:basedOn w:val="DefaultParagraphFont"/>
    <w:link w:val="Heading5"/>
    <w:rsid w:val="000F5256"/>
    <w:rPr>
      <w:rFonts w:ascii="Cambria" w:eastAsia="Times New Roman" w:hAnsi="Cambria" w:cs="Times New Roman"/>
      <w:color w:val="243F60"/>
      <w:sz w:val="24"/>
      <w:szCs w:val="20"/>
    </w:rPr>
  </w:style>
  <w:style w:type="character" w:customStyle="1" w:styleId="Heading6Char">
    <w:name w:val="Heading 6 Char"/>
    <w:basedOn w:val="DefaultParagraphFont"/>
    <w:link w:val="Heading6"/>
    <w:rsid w:val="000F5256"/>
    <w:rPr>
      <w:rFonts w:ascii="Cambria" w:eastAsia="Times New Roman" w:hAnsi="Cambria" w:cs="Times New Roman"/>
      <w:i/>
      <w:iCs/>
      <w:color w:val="243F60"/>
      <w:sz w:val="24"/>
      <w:szCs w:val="20"/>
    </w:rPr>
  </w:style>
  <w:style w:type="character" w:customStyle="1" w:styleId="Heading7Char">
    <w:name w:val="Heading 7 Char"/>
    <w:basedOn w:val="DefaultParagraphFont"/>
    <w:link w:val="Heading7"/>
    <w:rsid w:val="000F5256"/>
    <w:rPr>
      <w:rFonts w:ascii="Times New Roman" w:eastAsia="Times New Roman" w:hAnsi="Times New Roman" w:cs="Times New Roman"/>
      <w:sz w:val="26"/>
      <w:szCs w:val="24"/>
    </w:rPr>
  </w:style>
  <w:style w:type="character" w:customStyle="1" w:styleId="Heading8Char">
    <w:name w:val="Heading 8 Char"/>
    <w:basedOn w:val="DefaultParagraphFont"/>
    <w:link w:val="Heading8"/>
    <w:rsid w:val="000F5256"/>
    <w:rPr>
      <w:rFonts w:ascii="Times New Roman" w:eastAsia="Times New Roman" w:hAnsi="Times New Roman" w:cs="Times New Roman"/>
      <w:i/>
      <w:iCs/>
      <w:sz w:val="24"/>
      <w:szCs w:val="24"/>
    </w:rPr>
  </w:style>
  <w:style w:type="character" w:customStyle="1" w:styleId="Heading9Char">
    <w:name w:val="Heading 9 Char"/>
    <w:aliases w:val="Heading 9 Char1 Char,Heading 9 Char1 Char Char Char,Heading 9 Char Char Char Char Char,Char Char Char Char Char Char,Char Char1 Char Char Char Char Char Char Char Char Char Char Char Char,Char Char1 Char Char Char"/>
    <w:basedOn w:val="DefaultParagraphFont"/>
    <w:link w:val="Heading9"/>
    <w:rsid w:val="000F5256"/>
    <w:rPr>
      <w:rFonts w:ascii="Cambria" w:eastAsia="Times New Roman" w:hAnsi="Cambria" w:cs="Times New Roman"/>
      <w:i/>
      <w:iCs/>
      <w:color w:val="404040"/>
      <w:sz w:val="20"/>
      <w:szCs w:val="20"/>
    </w:rPr>
  </w:style>
  <w:style w:type="paragraph" w:styleId="BodyText">
    <w:name w:val="Body Text"/>
    <w:aliases w:val=" Char Char, Char Char Char Char Char, Char Char Char Char Char Char Char Char Char Char Char Char"/>
    <w:basedOn w:val="Normal"/>
    <w:link w:val="BodyTextChar"/>
    <w:qFormat/>
    <w:rsid w:val="000F5256"/>
    <w:rPr>
      <w:sz w:val="28"/>
      <w:szCs w:val="28"/>
    </w:rPr>
  </w:style>
  <w:style w:type="character" w:customStyle="1" w:styleId="BodyTextChar">
    <w:name w:val="Body Text Char"/>
    <w:aliases w:val=" Char Char Char, Char Char Char Char Char Char, Char Char Char Char Char Char Char Char Char Char Char Char Char"/>
    <w:basedOn w:val="DefaultParagraphFont"/>
    <w:link w:val="BodyText"/>
    <w:rsid w:val="000F5256"/>
    <w:rPr>
      <w:rFonts w:ascii="Times New Roman" w:eastAsia="Times New Roman" w:hAnsi="Times New Roman" w:cs="Times New Roman"/>
      <w:sz w:val="28"/>
      <w:szCs w:val="28"/>
    </w:rPr>
  </w:style>
  <w:style w:type="paragraph" w:styleId="ListParagraph">
    <w:name w:val="List Paragraph"/>
    <w:aliases w:val="My checklist,bullet,Bullet List,FooterText,Paragraphe de liste,Use Case List Paragraph,Body Bullet,Ref,Bulleted Text,List bullet,List Bullet1,Figure_name,List Paragraph Char Char,d_bodyb,B1,Requirements,bu1,My number,Bullet L1,lp1,CONTENT"/>
    <w:basedOn w:val="Normal"/>
    <w:link w:val="ListParagraphChar"/>
    <w:uiPriority w:val="34"/>
    <w:qFormat/>
    <w:rsid w:val="000F5256"/>
    <w:pPr>
      <w:spacing w:before="120"/>
      <w:ind w:left="1" w:firstLine="707"/>
      <w:jc w:val="both"/>
    </w:pPr>
  </w:style>
  <w:style w:type="paragraph" w:customStyle="1" w:styleId="TableParagraph">
    <w:name w:val="Table Paragraph"/>
    <w:basedOn w:val="Normal"/>
    <w:uiPriority w:val="1"/>
    <w:qFormat/>
    <w:rsid w:val="000F5256"/>
  </w:style>
  <w:style w:type="character" w:customStyle="1" w:styleId="fontstyle01">
    <w:name w:val="fontstyle01"/>
    <w:basedOn w:val="DefaultParagraphFont"/>
    <w:rsid w:val="000F5256"/>
    <w:rPr>
      <w:rFonts w:ascii="TimesNewRomanPSMT" w:hAnsi="TimesNewRomanPSMT" w:hint="default"/>
      <w:b w:val="0"/>
      <w:bCs w:val="0"/>
      <w:i w:val="0"/>
      <w:iCs w:val="0"/>
      <w:color w:val="000000"/>
      <w:sz w:val="28"/>
      <w:szCs w:val="28"/>
    </w:rPr>
  </w:style>
  <w:style w:type="paragraph" w:customStyle="1" w:styleId="Style11">
    <w:name w:val="Style 11"/>
    <w:basedOn w:val="Normal"/>
    <w:rsid w:val="000F5256"/>
    <w:pPr>
      <w:spacing w:line="384" w:lineRule="atLeast"/>
    </w:pPr>
    <w:rPr>
      <w:sz w:val="24"/>
      <w:szCs w:val="24"/>
    </w:rPr>
  </w:style>
  <w:style w:type="paragraph" w:styleId="Header">
    <w:name w:val="header"/>
    <w:basedOn w:val="Normal"/>
    <w:link w:val="HeaderChar"/>
    <w:uiPriority w:val="99"/>
    <w:unhideWhenUsed/>
    <w:rsid w:val="000F5256"/>
    <w:pPr>
      <w:widowControl/>
      <w:tabs>
        <w:tab w:val="center" w:pos="4680"/>
        <w:tab w:val="right" w:pos="9360"/>
      </w:tabs>
      <w:autoSpaceDE/>
      <w:autoSpaceDN/>
      <w:spacing w:before="60"/>
      <w:jc w:val="both"/>
    </w:pPr>
    <w:rPr>
      <w:rFonts w:eastAsia="Calibri"/>
      <w:sz w:val="28"/>
    </w:rPr>
  </w:style>
  <w:style w:type="character" w:customStyle="1" w:styleId="HeaderChar">
    <w:name w:val="Header Char"/>
    <w:basedOn w:val="DefaultParagraphFont"/>
    <w:link w:val="Header"/>
    <w:uiPriority w:val="99"/>
    <w:rsid w:val="000F5256"/>
    <w:rPr>
      <w:rFonts w:ascii="Times New Roman" w:eastAsia="Calibri" w:hAnsi="Times New Roman" w:cs="Times New Roman"/>
      <w:sz w:val="28"/>
    </w:rPr>
  </w:style>
  <w:style w:type="paragraph" w:styleId="Footer">
    <w:name w:val="footer"/>
    <w:basedOn w:val="Normal"/>
    <w:link w:val="FooterChar"/>
    <w:uiPriority w:val="99"/>
    <w:unhideWhenUsed/>
    <w:rsid w:val="000F5256"/>
    <w:pPr>
      <w:tabs>
        <w:tab w:val="center" w:pos="4680"/>
        <w:tab w:val="right" w:pos="9360"/>
      </w:tabs>
    </w:pPr>
  </w:style>
  <w:style w:type="character" w:customStyle="1" w:styleId="FooterChar">
    <w:name w:val="Footer Char"/>
    <w:basedOn w:val="DefaultParagraphFont"/>
    <w:link w:val="Footer"/>
    <w:uiPriority w:val="99"/>
    <w:rsid w:val="000F5256"/>
    <w:rPr>
      <w:rFonts w:ascii="Times New Roman" w:eastAsia="Times New Roman" w:hAnsi="Times New Roman" w:cs="Times New Roman"/>
    </w:rPr>
  </w:style>
  <w:style w:type="character" w:customStyle="1" w:styleId="ListParagraphChar">
    <w:name w:val="List Paragraph Char"/>
    <w:aliases w:val="My checklist Char,bullet Char,Bullet List Char,FooterText Char,Paragraphe de liste Char,Use Case List Paragraph Char,Body Bullet Char,Ref Char,Bulleted Text Char,List bullet Char,List Bullet1 Char,Figure_name Char,d_bodyb Char"/>
    <w:link w:val="ListParagraph"/>
    <w:uiPriority w:val="34"/>
    <w:qFormat/>
    <w:locked/>
    <w:rsid w:val="000F5256"/>
    <w:rPr>
      <w:rFonts w:ascii="Times New Roman" w:eastAsia="Times New Roman" w:hAnsi="Times New Roman" w:cs="Times New Roman"/>
    </w:rPr>
  </w:style>
  <w:style w:type="table" w:styleId="TableGrid">
    <w:name w:val="Table Grid"/>
    <w:aliases w:val="MB Table Grid,Table Grid JO,unTrang Web nay coi cung hay,vao coi thu di http://nhatquanglan.xlphp.net/,unLoi em noi cho tinh chung ta,HRT Table Style"/>
    <w:basedOn w:val="TableNormal"/>
    <w:qFormat/>
    <w:rsid w:val="000F525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link w:val="abcChar"/>
    <w:uiPriority w:val="99"/>
    <w:qFormat/>
    <w:rsid w:val="000F5256"/>
    <w:pPr>
      <w:widowControl/>
      <w:numPr>
        <w:numId w:val="1"/>
      </w:numPr>
      <w:autoSpaceDE/>
      <w:autoSpaceDN/>
      <w:spacing w:before="120" w:after="120" w:line="312" w:lineRule="auto"/>
    </w:pPr>
    <w:rPr>
      <w:rFonts w:ascii="Calibri" w:eastAsia="Batang" w:hAnsi="Calibri"/>
      <w:b/>
      <w:sz w:val="26"/>
      <w:szCs w:val="26"/>
      <w:lang w:val="nl-NL" w:eastAsia="ko-KR"/>
    </w:rPr>
  </w:style>
  <w:style w:type="character" w:customStyle="1" w:styleId="abcChar">
    <w:name w:val="abc Char"/>
    <w:link w:val="abc"/>
    <w:uiPriority w:val="99"/>
    <w:rsid w:val="000F5256"/>
    <w:rPr>
      <w:rFonts w:ascii="Calibri" w:eastAsia="Batang" w:hAnsi="Calibri" w:cs="Times New Roman"/>
      <w:b/>
      <w:sz w:val="26"/>
      <w:szCs w:val="26"/>
      <w:lang w:val="nl-NL" w:eastAsia="ko-KR"/>
    </w:rPr>
  </w:style>
  <w:style w:type="paragraph" w:customStyle="1" w:styleId="Style1TimesNewRoman13pt">
    <w:name w:val="Style 1 Times New Roman 13 pt"/>
    <w:basedOn w:val="Normal"/>
    <w:next w:val="ListBullet"/>
    <w:uiPriority w:val="99"/>
    <w:rsid w:val="000F5256"/>
    <w:pPr>
      <w:widowControl/>
      <w:numPr>
        <w:numId w:val="2"/>
      </w:numPr>
      <w:autoSpaceDE/>
      <w:autoSpaceDN/>
      <w:spacing w:before="120" w:after="120"/>
    </w:pPr>
    <w:rPr>
      <w:rFonts w:ascii="Calibri" w:hAnsi="Calibri"/>
      <w:sz w:val="26"/>
      <w:szCs w:val="20"/>
      <w:lang w:val="vi-VN"/>
    </w:rPr>
  </w:style>
  <w:style w:type="paragraph" w:styleId="ListBullet">
    <w:name w:val="List Bullet"/>
    <w:basedOn w:val="Normal"/>
    <w:uiPriority w:val="99"/>
    <w:unhideWhenUsed/>
    <w:rsid w:val="000F5256"/>
    <w:pPr>
      <w:tabs>
        <w:tab w:val="num" w:pos="720"/>
      </w:tabs>
      <w:ind w:left="720" w:hanging="360"/>
      <w:contextualSpacing/>
    </w:pPr>
  </w:style>
  <w:style w:type="paragraph" w:styleId="BalloonText">
    <w:name w:val="Balloon Text"/>
    <w:basedOn w:val="Normal"/>
    <w:link w:val="BalloonTextChar"/>
    <w:semiHidden/>
    <w:unhideWhenUsed/>
    <w:rsid w:val="000F5256"/>
    <w:rPr>
      <w:rFonts w:ascii="Tahoma" w:hAnsi="Tahoma" w:cs="Tahoma"/>
      <w:sz w:val="16"/>
      <w:szCs w:val="16"/>
    </w:rPr>
  </w:style>
  <w:style w:type="character" w:customStyle="1" w:styleId="BalloonTextChar">
    <w:name w:val="Balloon Text Char"/>
    <w:basedOn w:val="DefaultParagraphFont"/>
    <w:link w:val="BalloonText"/>
    <w:semiHidden/>
    <w:rsid w:val="000F5256"/>
    <w:rPr>
      <w:rFonts w:ascii="Tahoma" w:eastAsia="Times New Roman" w:hAnsi="Tahoma" w:cs="Tahoma"/>
      <w:sz w:val="16"/>
      <w:szCs w:val="16"/>
    </w:rPr>
  </w:style>
  <w:style w:type="character" w:styleId="Hyperlink">
    <w:name w:val="Hyperlink"/>
    <w:basedOn w:val="DefaultParagraphFont"/>
    <w:unhideWhenUsed/>
    <w:rsid w:val="000F5256"/>
    <w:rPr>
      <w:color w:val="0000FF" w:themeColor="hyperlink"/>
      <w:u w:val="single"/>
    </w:rPr>
  </w:style>
  <w:style w:type="paragraph" w:customStyle="1" w:styleId="SectionVIHeader">
    <w:name w:val="Section VI. Header"/>
    <w:basedOn w:val="Normal"/>
    <w:rsid w:val="000F5256"/>
    <w:pPr>
      <w:widowControl/>
      <w:autoSpaceDE/>
      <w:autoSpaceDN/>
      <w:spacing w:before="120" w:after="240"/>
      <w:jc w:val="center"/>
    </w:pPr>
    <w:rPr>
      <w:b/>
      <w:sz w:val="36"/>
      <w:szCs w:val="20"/>
    </w:rPr>
  </w:style>
  <w:style w:type="table" w:customStyle="1" w:styleId="TableGrid2">
    <w:name w:val="Table Grid2"/>
    <w:basedOn w:val="TableNormal"/>
    <w:next w:val="TableGrid"/>
    <w:uiPriority w:val="39"/>
    <w:rsid w:val="000F525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0F5256"/>
    <w:rPr>
      <w:shd w:val="clear" w:color="auto" w:fill="FFFFFF"/>
      <w:lang w:val="vi-VN" w:eastAsia="vi-VN" w:bidi="vi-VN"/>
    </w:rPr>
  </w:style>
  <w:style w:type="paragraph" w:customStyle="1" w:styleId="Other0">
    <w:name w:val="Other"/>
    <w:basedOn w:val="Normal"/>
    <w:link w:val="Other"/>
    <w:rsid w:val="000F5256"/>
    <w:pPr>
      <w:shd w:val="clear" w:color="auto" w:fill="FFFFFF"/>
      <w:autoSpaceDE/>
      <w:autoSpaceDN/>
    </w:pPr>
    <w:rPr>
      <w:rFonts w:asciiTheme="minorHAnsi" w:eastAsiaTheme="minorHAnsi" w:hAnsiTheme="minorHAnsi" w:cstheme="minorBidi"/>
      <w:lang w:val="vi-VN" w:eastAsia="vi-VN" w:bidi="vi-VN"/>
    </w:rPr>
  </w:style>
  <w:style w:type="character" w:styleId="FootnoteReference">
    <w:name w:val="footnote reference"/>
    <w:aliases w:val="callout"/>
    <w:rsid w:val="000F5256"/>
    <w:rPr>
      <w:vertAlign w:val="superscript"/>
    </w:rPr>
  </w:style>
  <w:style w:type="paragraph" w:styleId="NormalWeb">
    <w:name w:val="Normal (Web)"/>
    <w:basedOn w:val="Normal"/>
    <w:link w:val="NormalWebChar"/>
    <w:uiPriority w:val="99"/>
    <w:unhideWhenUsed/>
    <w:qFormat/>
    <w:rsid w:val="000F5256"/>
    <w:pPr>
      <w:widowControl/>
      <w:autoSpaceDE/>
      <w:autoSpaceDN/>
      <w:spacing w:before="100" w:beforeAutospacing="1" w:after="100" w:afterAutospacing="1"/>
    </w:pPr>
    <w:rPr>
      <w:sz w:val="24"/>
      <w:szCs w:val="24"/>
    </w:rPr>
  </w:style>
  <w:style w:type="character" w:customStyle="1" w:styleId="NormalWebChar">
    <w:name w:val="Normal (Web) Char"/>
    <w:link w:val="NormalWeb"/>
    <w:uiPriority w:val="99"/>
    <w:locked/>
    <w:rsid w:val="000F5256"/>
    <w:rPr>
      <w:rFonts w:ascii="Times New Roman" w:eastAsia="Times New Roman" w:hAnsi="Times New Roman" w:cs="Times New Roman"/>
      <w:sz w:val="24"/>
      <w:szCs w:val="24"/>
    </w:rPr>
  </w:style>
  <w:style w:type="paragraph" w:styleId="Subtitle">
    <w:name w:val="Subtitle"/>
    <w:basedOn w:val="Normal"/>
    <w:next w:val="Heading1"/>
    <w:link w:val="SubtitleChar"/>
    <w:uiPriority w:val="11"/>
    <w:qFormat/>
    <w:rsid w:val="000F5256"/>
    <w:pPr>
      <w:widowControl/>
      <w:numPr>
        <w:numId w:val="8"/>
      </w:numPr>
      <w:autoSpaceDE/>
      <w:autoSpaceDN/>
      <w:spacing w:before="60" w:after="60" w:line="340" w:lineRule="exact"/>
      <w:jc w:val="both"/>
    </w:pPr>
    <w:rPr>
      <w:iCs/>
      <w:spacing w:val="15"/>
      <w:sz w:val="24"/>
      <w:szCs w:val="24"/>
    </w:rPr>
  </w:style>
  <w:style w:type="character" w:customStyle="1" w:styleId="SubtitleChar">
    <w:name w:val="Subtitle Char"/>
    <w:basedOn w:val="DefaultParagraphFont"/>
    <w:link w:val="Subtitle"/>
    <w:uiPriority w:val="11"/>
    <w:rsid w:val="000F5256"/>
    <w:rPr>
      <w:rFonts w:ascii="Times New Roman" w:eastAsia="Times New Roman" w:hAnsi="Times New Roman" w:cs="Times New Roman"/>
      <w:iCs/>
      <w:spacing w:val="15"/>
      <w:sz w:val="24"/>
      <w:szCs w:val="24"/>
    </w:rPr>
  </w:style>
  <w:style w:type="paragraph" w:customStyle="1" w:styleId="NormalTimesNewRoman">
    <w:name w:val="Normal + Times New Roman"/>
    <w:basedOn w:val="Normal"/>
    <w:next w:val="Normal"/>
    <w:uiPriority w:val="99"/>
    <w:rsid w:val="000F5256"/>
    <w:pPr>
      <w:widowControl/>
      <w:autoSpaceDE/>
      <w:autoSpaceDN/>
      <w:spacing w:before="120" w:after="120"/>
      <w:ind w:left="794"/>
      <w:jc w:val="both"/>
    </w:pPr>
    <w:rPr>
      <w:sz w:val="26"/>
      <w:szCs w:val="20"/>
    </w:rPr>
  </w:style>
  <w:style w:type="paragraph" w:customStyle="1" w:styleId="StyleHeading3Heading3CharTimesNewRomanJustifiedBefore">
    <w:name w:val="Style Heading 3Heading 3 Char + Times New Roman Justified Before..."/>
    <w:basedOn w:val="Heading3"/>
    <w:uiPriority w:val="99"/>
    <w:rsid w:val="000F5256"/>
    <w:pPr>
      <w:keepNext/>
      <w:widowControl/>
      <w:autoSpaceDE/>
      <w:autoSpaceDN/>
      <w:spacing w:before="120" w:after="120"/>
      <w:ind w:left="0" w:firstLine="0"/>
      <w:jc w:val="both"/>
    </w:pPr>
    <w:rPr>
      <w:rFonts w:ascii="Times New Roman Bold" w:hAnsi="Times New Roman Bold"/>
      <w:i w:val="0"/>
      <w:iCs w:val="0"/>
      <w:sz w:val="26"/>
      <w:szCs w:val="20"/>
    </w:rPr>
  </w:style>
  <w:style w:type="paragraph" w:customStyle="1" w:styleId="1ListNumber">
    <w:name w:val="1. List Number"/>
    <w:basedOn w:val="ListNumber"/>
    <w:next w:val="ListNumber"/>
    <w:uiPriority w:val="99"/>
    <w:rsid w:val="000F5256"/>
    <w:pPr>
      <w:tabs>
        <w:tab w:val="left" w:pos="-774"/>
        <w:tab w:val="left" w:pos="-568"/>
        <w:tab w:val="left" w:pos="3400"/>
        <w:tab w:val="left" w:pos="8503"/>
      </w:tabs>
      <w:spacing w:before="120" w:after="120" w:line="240" w:lineRule="auto"/>
      <w:ind w:left="927"/>
      <w:contextualSpacing w:val="0"/>
    </w:pPr>
    <w:rPr>
      <w:rFonts w:eastAsia="Times New Roman"/>
      <w:sz w:val="26"/>
      <w:lang w:val="en-GB"/>
    </w:rPr>
  </w:style>
  <w:style w:type="paragraph" w:customStyle="1" w:styleId="Style2TimesNewRoman13pt">
    <w:name w:val="Style 2 Times New Roman 13 pt"/>
    <w:basedOn w:val="Normal"/>
    <w:next w:val="ListBullet2"/>
    <w:uiPriority w:val="99"/>
    <w:rsid w:val="000F5256"/>
    <w:pPr>
      <w:widowControl/>
      <w:autoSpaceDE/>
      <w:autoSpaceDN/>
      <w:spacing w:before="120" w:after="120"/>
      <w:jc w:val="both"/>
    </w:pPr>
    <w:rPr>
      <w:sz w:val="26"/>
      <w:szCs w:val="20"/>
    </w:rPr>
  </w:style>
  <w:style w:type="paragraph" w:customStyle="1" w:styleId="Style12ptLeft6mmHanging7mm">
    <w:name w:val="Style 12 pt Left:  6 mm Hanging:  7 mm"/>
    <w:basedOn w:val="Normal"/>
    <w:uiPriority w:val="99"/>
    <w:rsid w:val="000F5256"/>
    <w:pPr>
      <w:widowControl/>
      <w:autoSpaceDE/>
      <w:autoSpaceDN/>
      <w:spacing w:before="120" w:after="120"/>
      <w:ind w:left="794" w:hanging="454"/>
      <w:jc w:val="both"/>
    </w:pPr>
    <w:rPr>
      <w:sz w:val="26"/>
      <w:szCs w:val="20"/>
    </w:rPr>
  </w:style>
  <w:style w:type="paragraph" w:styleId="ListNumber">
    <w:name w:val="List Number"/>
    <w:basedOn w:val="Normal"/>
    <w:uiPriority w:val="99"/>
    <w:semiHidden/>
    <w:unhideWhenUsed/>
    <w:rsid w:val="000F5256"/>
    <w:pPr>
      <w:widowControl/>
      <w:tabs>
        <w:tab w:val="num" w:pos="1080"/>
      </w:tabs>
      <w:autoSpaceDE/>
      <w:autoSpaceDN/>
      <w:spacing w:before="60" w:after="60" w:line="340" w:lineRule="exact"/>
      <w:ind w:left="1080" w:hanging="360"/>
      <w:contextualSpacing/>
      <w:jc w:val="both"/>
    </w:pPr>
    <w:rPr>
      <w:rFonts w:eastAsia="Calibri"/>
      <w:sz w:val="24"/>
    </w:rPr>
  </w:style>
  <w:style w:type="paragraph" w:styleId="ListBullet2">
    <w:name w:val="List Bullet 2"/>
    <w:basedOn w:val="Normal"/>
    <w:uiPriority w:val="99"/>
    <w:semiHidden/>
    <w:unhideWhenUsed/>
    <w:rsid w:val="000F5256"/>
    <w:pPr>
      <w:widowControl/>
      <w:tabs>
        <w:tab w:val="num" w:pos="720"/>
      </w:tabs>
      <w:autoSpaceDE/>
      <w:autoSpaceDN/>
      <w:spacing w:before="60" w:after="60" w:line="340" w:lineRule="exact"/>
      <w:ind w:left="720" w:hanging="360"/>
      <w:contextualSpacing/>
      <w:jc w:val="both"/>
    </w:pPr>
    <w:rPr>
      <w:rFonts w:eastAsia="Calibri"/>
      <w:sz w:val="24"/>
    </w:rPr>
  </w:style>
  <w:style w:type="paragraph" w:customStyle="1" w:styleId="StyleHeading2BVI2Heading2-BVIRepHead2TimesNewRomanJust">
    <w:name w:val="Style Heading 2BVI2Heading 2-BVIRepHead2 + Times New Roman Just..."/>
    <w:basedOn w:val="Heading2"/>
    <w:uiPriority w:val="99"/>
    <w:rsid w:val="000F5256"/>
    <w:pPr>
      <w:keepNext/>
      <w:widowControl/>
      <w:numPr>
        <w:ilvl w:val="1"/>
        <w:numId w:val="11"/>
      </w:numPr>
      <w:tabs>
        <w:tab w:val="left" w:pos="1134"/>
      </w:tabs>
      <w:autoSpaceDE/>
      <w:autoSpaceDN/>
      <w:snapToGrid w:val="0"/>
      <w:spacing w:beforeLines="60" w:before="144" w:afterLines="60" w:after="120"/>
      <w:jc w:val="both"/>
    </w:pPr>
    <w:rPr>
      <w:rFonts w:ascii="Times New Roman Bold" w:hAnsi="Times New Roman Bold"/>
      <w:bCs w:val="0"/>
      <w:caps/>
      <w:sz w:val="26"/>
      <w:szCs w:val="20"/>
      <w:lang w:val="it-IT"/>
    </w:rPr>
  </w:style>
  <w:style w:type="paragraph" w:customStyle="1" w:styleId="Style3">
    <w:name w:val="Style3"/>
    <w:basedOn w:val="Heading4"/>
    <w:next w:val="Heading4"/>
    <w:uiPriority w:val="99"/>
    <w:rsid w:val="000F5256"/>
    <w:pPr>
      <w:keepLines w:val="0"/>
      <w:tabs>
        <w:tab w:val="num" w:pos="794"/>
      </w:tabs>
      <w:spacing w:before="120" w:after="120" w:line="240" w:lineRule="auto"/>
      <w:ind w:left="794" w:hanging="794"/>
    </w:pPr>
    <w:rPr>
      <w:rFonts w:ascii="Times New Roman Bold" w:hAnsi="Times New Roman Bold"/>
      <w:i w:val="0"/>
      <w:iCs w:val="0"/>
      <w:color w:val="auto"/>
      <w:sz w:val="26"/>
    </w:rPr>
  </w:style>
  <w:style w:type="paragraph" w:customStyle="1" w:styleId="Style1">
    <w:name w:val="Style1"/>
    <w:basedOn w:val="NormalIndent"/>
    <w:next w:val="NormalIndent"/>
    <w:rsid w:val="000F5256"/>
    <w:pPr>
      <w:tabs>
        <w:tab w:val="num" w:pos="737"/>
      </w:tabs>
      <w:overflowPunct w:val="0"/>
      <w:autoSpaceDE w:val="0"/>
      <w:autoSpaceDN w:val="0"/>
      <w:adjustRightInd w:val="0"/>
      <w:spacing w:before="120" w:after="120" w:line="240" w:lineRule="auto"/>
      <w:ind w:left="737" w:hanging="397"/>
      <w:jc w:val="left"/>
      <w:textAlignment w:val="baseline"/>
    </w:pPr>
    <w:rPr>
      <w:rFonts w:ascii="Times New Roman Bold" w:eastAsia="MS Mincho" w:hAnsi="Times New Roman Bold"/>
      <w:b/>
      <w:sz w:val="26"/>
      <w:szCs w:val="20"/>
      <w:lang w:eastAsia="ja-JP"/>
    </w:rPr>
  </w:style>
  <w:style w:type="paragraph" w:styleId="NormalIndent">
    <w:name w:val="Normal Indent"/>
    <w:basedOn w:val="Normal"/>
    <w:uiPriority w:val="99"/>
    <w:semiHidden/>
    <w:unhideWhenUsed/>
    <w:rsid w:val="000F5256"/>
    <w:pPr>
      <w:widowControl/>
      <w:autoSpaceDE/>
      <w:autoSpaceDN/>
      <w:spacing w:before="60" w:after="60" w:line="340" w:lineRule="exact"/>
      <w:ind w:left="720" w:firstLine="567"/>
      <w:jc w:val="both"/>
    </w:pPr>
    <w:rPr>
      <w:rFonts w:eastAsia="Calibri"/>
      <w:sz w:val="24"/>
    </w:rPr>
  </w:style>
  <w:style w:type="paragraph" w:styleId="TOC1">
    <w:name w:val="toc 1"/>
    <w:basedOn w:val="Normal"/>
    <w:next w:val="Normal"/>
    <w:autoRedefine/>
    <w:rsid w:val="000F5256"/>
    <w:pPr>
      <w:widowControl/>
      <w:tabs>
        <w:tab w:val="left" w:leader="dot" w:pos="9118"/>
      </w:tabs>
      <w:suppressAutoHyphens/>
      <w:autoSpaceDE/>
      <w:autoSpaceDN/>
      <w:spacing w:before="240" w:line="288" w:lineRule="auto"/>
      <w:ind w:left="720" w:hanging="720"/>
      <w:jc w:val="center"/>
    </w:pPr>
    <w:rPr>
      <w:rFonts w:ascii=".VnTimeH" w:hAnsi=".VnTimeH"/>
      <w:b/>
      <w:color w:val="000000"/>
      <w:sz w:val="36"/>
      <w:szCs w:val="20"/>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0F5256"/>
    <w:pPr>
      <w:widowControl/>
      <w:autoSpaceDE/>
      <w:autoSpaceDN/>
      <w:spacing w:before="60" w:after="120" w:line="340" w:lineRule="exact"/>
      <w:ind w:left="360" w:firstLine="567"/>
      <w:jc w:val="both"/>
    </w:pPr>
    <w:rPr>
      <w:rFonts w:eastAsia="Calibri"/>
      <w:sz w:val="24"/>
      <w:szCs w:val="20"/>
    </w:rPr>
  </w:style>
  <w:style w:type="character" w:customStyle="1" w:styleId="BodyTextIndentChar">
    <w:name w:val="Body Text Indent Char"/>
    <w:aliases w:val="Body Text Indent Char1 Char,Body Text Indent Char1 Char Char Char Char1,Body Text Indent Char1 Char Char Char2,Body Text Indent Char1 Char Char Char Char  Char Char Char Char1"/>
    <w:basedOn w:val="DefaultParagraphFont"/>
    <w:link w:val="BodyTextIndent"/>
    <w:rsid w:val="000F5256"/>
    <w:rPr>
      <w:rFonts w:ascii="Times New Roman" w:eastAsia="Calibri" w:hAnsi="Times New Roman" w:cs="Times New Roman"/>
      <w:sz w:val="24"/>
      <w:szCs w:val="20"/>
    </w:rPr>
  </w:style>
  <w:style w:type="paragraph" w:customStyle="1" w:styleId="aListNumber">
    <w:name w:val="a. List Number"/>
    <w:basedOn w:val="Normal"/>
    <w:next w:val="ListNumber2"/>
    <w:uiPriority w:val="99"/>
    <w:rsid w:val="000F5256"/>
    <w:pPr>
      <w:widowControl/>
      <w:numPr>
        <w:numId w:val="12"/>
      </w:numPr>
      <w:autoSpaceDE/>
      <w:autoSpaceDN/>
      <w:spacing w:before="120" w:after="120"/>
      <w:jc w:val="both"/>
    </w:pPr>
    <w:rPr>
      <w:sz w:val="26"/>
      <w:szCs w:val="20"/>
      <w:lang w:val="it-IT"/>
    </w:rPr>
  </w:style>
  <w:style w:type="paragraph" w:styleId="ListNumber2">
    <w:name w:val="List Number 2"/>
    <w:basedOn w:val="Normal"/>
    <w:uiPriority w:val="99"/>
    <w:semiHidden/>
    <w:unhideWhenUsed/>
    <w:rsid w:val="000F5256"/>
    <w:pPr>
      <w:widowControl/>
      <w:tabs>
        <w:tab w:val="num" w:pos="1531"/>
      </w:tabs>
      <w:autoSpaceDE/>
      <w:autoSpaceDN/>
      <w:spacing w:before="60" w:after="60" w:line="340" w:lineRule="exact"/>
      <w:ind w:left="1531" w:hanging="397"/>
      <w:contextualSpacing/>
      <w:jc w:val="both"/>
    </w:pPr>
    <w:rPr>
      <w:rFonts w:eastAsia="Calibri"/>
      <w:sz w:val="24"/>
    </w:rPr>
  </w:style>
  <w:style w:type="paragraph" w:styleId="BodyTextIndent2">
    <w:name w:val="Body Text Indent 2"/>
    <w:basedOn w:val="Normal"/>
    <w:link w:val="BodyTextIndent2Char"/>
    <w:rsid w:val="000F5256"/>
    <w:pPr>
      <w:widowControl/>
      <w:autoSpaceDE/>
      <w:autoSpaceDN/>
      <w:spacing w:after="120" w:line="480" w:lineRule="auto"/>
      <w:ind w:left="360"/>
    </w:pPr>
    <w:rPr>
      <w:sz w:val="28"/>
      <w:szCs w:val="20"/>
    </w:rPr>
  </w:style>
  <w:style w:type="character" w:customStyle="1" w:styleId="BodyTextIndent2Char">
    <w:name w:val="Body Text Indent 2 Char"/>
    <w:basedOn w:val="DefaultParagraphFont"/>
    <w:link w:val="BodyTextIndent2"/>
    <w:rsid w:val="000F5256"/>
    <w:rPr>
      <w:rFonts w:ascii="Times New Roman" w:eastAsia="Times New Roman" w:hAnsi="Times New Roman" w:cs="Times New Roman"/>
      <w:sz w:val="28"/>
      <w:szCs w:val="20"/>
    </w:rPr>
  </w:style>
  <w:style w:type="paragraph" w:styleId="BodyTextIndent3">
    <w:name w:val="Body Text Indent 3"/>
    <w:basedOn w:val="Normal"/>
    <w:link w:val="BodyTextIndent3Char"/>
    <w:rsid w:val="000F5256"/>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0F5256"/>
    <w:rPr>
      <w:rFonts w:ascii="Times New Roman" w:eastAsia="Times New Roman" w:hAnsi="Times New Roman" w:cs="Times New Roman"/>
      <w:sz w:val="16"/>
      <w:szCs w:val="16"/>
    </w:rPr>
  </w:style>
  <w:style w:type="paragraph" w:customStyle="1" w:styleId="Table-text">
    <w:name w:val="Table-text"/>
    <w:basedOn w:val="Normal"/>
    <w:rsid w:val="000F5256"/>
    <w:pPr>
      <w:widowControl/>
      <w:adjustRightInd w:val="0"/>
      <w:spacing w:before="40" w:after="40" w:line="300" w:lineRule="exact"/>
    </w:pPr>
    <w:rPr>
      <w:rFonts w:ascii="Verdana" w:hAnsi="Verdana"/>
      <w:sz w:val="18"/>
      <w:szCs w:val="18"/>
    </w:rPr>
  </w:style>
  <w:style w:type="paragraph" w:styleId="BodyText2">
    <w:name w:val="Body Text 2"/>
    <w:basedOn w:val="Normal"/>
    <w:link w:val="BodyText2Char"/>
    <w:rsid w:val="000F5256"/>
    <w:pPr>
      <w:widowControl/>
      <w:autoSpaceDE/>
      <w:autoSpaceDN/>
      <w:jc w:val="both"/>
    </w:pPr>
    <w:rPr>
      <w:rFonts w:ascii=".VnTime" w:hAnsi=".VnTime"/>
      <w:i/>
      <w:sz w:val="24"/>
      <w:szCs w:val="20"/>
      <w:lang w:eastAsia="ru-RU"/>
    </w:rPr>
  </w:style>
  <w:style w:type="character" w:customStyle="1" w:styleId="BodyText2Char">
    <w:name w:val="Body Text 2 Char"/>
    <w:basedOn w:val="DefaultParagraphFont"/>
    <w:link w:val="BodyText2"/>
    <w:rsid w:val="000F5256"/>
    <w:rPr>
      <w:rFonts w:ascii=".VnTime" w:eastAsia="Times New Roman" w:hAnsi=".VnTime" w:cs="Times New Roman"/>
      <w:i/>
      <w:sz w:val="24"/>
      <w:szCs w:val="20"/>
      <w:lang w:eastAsia="ru-RU"/>
    </w:rPr>
  </w:style>
  <w:style w:type="paragraph" w:customStyle="1" w:styleId="Bullet1">
    <w:name w:val="Bullet1"/>
    <w:basedOn w:val="Normal"/>
    <w:link w:val="Bullet1Char"/>
    <w:rsid w:val="000F5256"/>
    <w:pPr>
      <w:widowControl/>
      <w:numPr>
        <w:numId w:val="13"/>
      </w:numPr>
      <w:adjustRightInd w:val="0"/>
      <w:spacing w:before="60" w:after="60" w:line="360" w:lineRule="atLeast"/>
      <w:jc w:val="both"/>
    </w:pPr>
    <w:rPr>
      <w:sz w:val="24"/>
      <w:szCs w:val="24"/>
    </w:rPr>
  </w:style>
  <w:style w:type="character" w:customStyle="1" w:styleId="Bullet1Char">
    <w:name w:val="Bullet1 Char"/>
    <w:link w:val="Bullet1"/>
    <w:rsid w:val="000F5256"/>
    <w:rPr>
      <w:rFonts w:ascii="Times New Roman" w:eastAsia="Times New Roman" w:hAnsi="Times New Roman" w:cs="Times New Roman"/>
      <w:sz w:val="24"/>
      <w:szCs w:val="24"/>
    </w:rPr>
  </w:style>
  <w:style w:type="character" w:customStyle="1" w:styleId="hps">
    <w:name w:val="hps"/>
    <w:basedOn w:val="DefaultParagraphFont"/>
    <w:rsid w:val="000F5256"/>
  </w:style>
  <w:style w:type="character" w:customStyle="1" w:styleId="atn">
    <w:name w:val="atn"/>
    <w:basedOn w:val="DefaultParagraphFont"/>
    <w:rsid w:val="000F5256"/>
  </w:style>
  <w:style w:type="character" w:customStyle="1" w:styleId="Heading2Char1">
    <w:name w:val="Heading 2 Char1"/>
    <w:aliases w:val="Heading 2 Char Char Char Char Char1,Heading 2 Char Char Char Char2,Heading 2 Char Char Char2,Heading 2 Char Char Char Char Char1 Char Char1,Heading 2 Char Char Char Char Char Char Char1,BVI2 Char1,Heading 2-BVI Char1,RepHead2 Char1"/>
    <w:locked/>
    <w:rsid w:val="000F5256"/>
    <w:rPr>
      <w:rFonts w:ascii="Times New Roman Bold" w:hAnsi="Times New Roman Bold" w:cs="Times New Roman"/>
      <w:b/>
      <w:bCs/>
      <w:iCs/>
      <w:caps/>
      <w:sz w:val="28"/>
      <w:szCs w:val="28"/>
      <w:lang w:val="en-US" w:eastAsia="en-US" w:bidi="ar-SA"/>
    </w:rPr>
  </w:style>
  <w:style w:type="character" w:customStyle="1" w:styleId="Heading3Char1">
    <w:name w:val="Heading 3 Char1"/>
    <w:aliases w:val="Heading 3 Char Char Char1,Heading 3 Char1 Char Char1"/>
    <w:locked/>
    <w:rsid w:val="000F5256"/>
    <w:rPr>
      <w:rFonts w:ascii="Times New Roman Bold" w:hAnsi="Times New Roman Bold" w:cs="Times New Roman"/>
      <w:b/>
      <w:bCs/>
      <w:sz w:val="26"/>
      <w:szCs w:val="26"/>
      <w:lang w:val="en-US" w:eastAsia="en-US" w:bidi="ar-SA"/>
    </w:rPr>
  </w:style>
  <w:style w:type="paragraph" w:styleId="TOCHeading">
    <w:name w:val="TOC Heading"/>
    <w:basedOn w:val="Heading1"/>
    <w:next w:val="Normal"/>
    <w:qFormat/>
    <w:rsid w:val="000F5256"/>
    <w:pPr>
      <w:keepNext/>
      <w:keepLines/>
      <w:widowControl/>
      <w:tabs>
        <w:tab w:val="num" w:pos="794"/>
      </w:tabs>
      <w:autoSpaceDE/>
      <w:autoSpaceDN/>
      <w:spacing w:before="480"/>
      <w:ind w:left="794" w:hanging="794"/>
      <w:jc w:val="both"/>
      <w:outlineLvl w:val="9"/>
    </w:pPr>
    <w:rPr>
      <w:rFonts w:eastAsia="Calibri"/>
      <w:caps/>
      <w:color w:val="365F91"/>
    </w:rPr>
  </w:style>
  <w:style w:type="character" w:styleId="LineNumber">
    <w:name w:val="line number"/>
    <w:semiHidden/>
    <w:rsid w:val="000F5256"/>
    <w:rPr>
      <w:rFonts w:cs="Times New Roman"/>
    </w:rPr>
  </w:style>
  <w:style w:type="paragraph" w:styleId="NoSpacing">
    <w:name w:val="No Spacing"/>
    <w:uiPriority w:val="1"/>
    <w:qFormat/>
    <w:rsid w:val="000F5256"/>
    <w:pPr>
      <w:spacing w:before="120" w:after="120" w:line="240" w:lineRule="auto"/>
      <w:ind w:left="709" w:hanging="709"/>
      <w:jc w:val="both"/>
    </w:pPr>
    <w:rPr>
      <w:rFonts w:ascii="Calibri" w:eastAsia="Times New Roman" w:hAnsi="Calibri" w:cs="Times New Roman"/>
    </w:rPr>
  </w:style>
  <w:style w:type="paragraph" w:styleId="TOC2">
    <w:name w:val="toc 2"/>
    <w:basedOn w:val="Normal"/>
    <w:next w:val="Normal"/>
    <w:autoRedefine/>
    <w:rsid w:val="000F5256"/>
    <w:pPr>
      <w:widowControl/>
      <w:tabs>
        <w:tab w:val="left" w:pos="1134"/>
        <w:tab w:val="right" w:leader="dot" w:pos="9628"/>
      </w:tabs>
      <w:autoSpaceDE/>
      <w:autoSpaceDN/>
      <w:ind w:left="1134" w:hanging="567"/>
      <w:jc w:val="both"/>
    </w:pPr>
    <w:rPr>
      <w:caps/>
      <w:sz w:val="24"/>
    </w:rPr>
  </w:style>
  <w:style w:type="paragraph" w:styleId="TOC3">
    <w:name w:val="toc 3"/>
    <w:basedOn w:val="Normal"/>
    <w:next w:val="Normal"/>
    <w:autoRedefine/>
    <w:rsid w:val="000F5256"/>
    <w:pPr>
      <w:widowControl/>
      <w:tabs>
        <w:tab w:val="left" w:pos="1980"/>
        <w:tab w:val="right" w:leader="dot" w:pos="9628"/>
      </w:tabs>
      <w:autoSpaceDE/>
      <w:autoSpaceDN/>
      <w:ind w:left="1980" w:hanging="846"/>
      <w:jc w:val="both"/>
    </w:pPr>
    <w:rPr>
      <w:sz w:val="24"/>
    </w:rPr>
  </w:style>
  <w:style w:type="paragraph" w:styleId="TOC4">
    <w:name w:val="toc 4"/>
    <w:basedOn w:val="Normal"/>
    <w:next w:val="Normal"/>
    <w:autoRedefine/>
    <w:rsid w:val="000F5256"/>
    <w:pPr>
      <w:widowControl/>
      <w:tabs>
        <w:tab w:val="left" w:pos="2552"/>
        <w:tab w:val="right" w:leader="dot" w:pos="9628"/>
      </w:tabs>
      <w:autoSpaceDE/>
      <w:autoSpaceDN/>
      <w:ind w:left="2268" w:hanging="567"/>
    </w:pPr>
    <w:rPr>
      <w:rFonts w:eastAsia="Calibri"/>
    </w:rPr>
  </w:style>
  <w:style w:type="paragraph" w:styleId="TOC5">
    <w:name w:val="toc 5"/>
    <w:basedOn w:val="Normal"/>
    <w:next w:val="Normal"/>
    <w:autoRedefine/>
    <w:rsid w:val="000F5256"/>
    <w:pPr>
      <w:widowControl/>
      <w:autoSpaceDE/>
      <w:autoSpaceDN/>
      <w:spacing w:after="100" w:line="276" w:lineRule="auto"/>
      <w:ind w:left="880"/>
    </w:pPr>
    <w:rPr>
      <w:rFonts w:ascii="Calibri" w:eastAsia="Calibri" w:hAnsi="Calibri"/>
    </w:rPr>
  </w:style>
  <w:style w:type="paragraph" w:styleId="TOC6">
    <w:name w:val="toc 6"/>
    <w:basedOn w:val="Normal"/>
    <w:next w:val="Normal"/>
    <w:autoRedefine/>
    <w:rsid w:val="000F5256"/>
    <w:pPr>
      <w:widowControl/>
      <w:autoSpaceDE/>
      <w:autoSpaceDN/>
      <w:spacing w:after="100" w:line="276" w:lineRule="auto"/>
      <w:ind w:left="1100"/>
    </w:pPr>
    <w:rPr>
      <w:rFonts w:ascii="Calibri" w:eastAsia="Calibri" w:hAnsi="Calibri"/>
    </w:rPr>
  </w:style>
  <w:style w:type="paragraph" w:styleId="TOC7">
    <w:name w:val="toc 7"/>
    <w:basedOn w:val="Normal"/>
    <w:next w:val="Normal"/>
    <w:autoRedefine/>
    <w:rsid w:val="000F5256"/>
    <w:pPr>
      <w:widowControl/>
      <w:autoSpaceDE/>
      <w:autoSpaceDN/>
      <w:spacing w:after="100" w:line="276" w:lineRule="auto"/>
      <w:ind w:left="1320"/>
    </w:pPr>
    <w:rPr>
      <w:rFonts w:ascii="Calibri" w:eastAsia="Calibri" w:hAnsi="Calibri"/>
    </w:rPr>
  </w:style>
  <w:style w:type="paragraph" w:styleId="TOC8">
    <w:name w:val="toc 8"/>
    <w:basedOn w:val="Normal"/>
    <w:next w:val="Normal"/>
    <w:autoRedefine/>
    <w:rsid w:val="000F5256"/>
    <w:pPr>
      <w:widowControl/>
      <w:autoSpaceDE/>
      <w:autoSpaceDN/>
      <w:spacing w:after="100" w:line="276" w:lineRule="auto"/>
      <w:ind w:left="1540"/>
    </w:pPr>
    <w:rPr>
      <w:rFonts w:ascii="Calibri" w:eastAsia="Calibri" w:hAnsi="Calibri"/>
    </w:rPr>
  </w:style>
  <w:style w:type="paragraph" w:styleId="TOC9">
    <w:name w:val="toc 9"/>
    <w:basedOn w:val="Normal"/>
    <w:next w:val="Normal"/>
    <w:autoRedefine/>
    <w:rsid w:val="000F5256"/>
    <w:pPr>
      <w:widowControl/>
      <w:autoSpaceDE/>
      <w:autoSpaceDN/>
      <w:spacing w:after="100" w:line="276" w:lineRule="auto"/>
      <w:ind w:left="1760"/>
    </w:pPr>
    <w:rPr>
      <w:rFonts w:ascii="Calibri" w:eastAsia="Calibri" w:hAnsi="Calibri"/>
    </w:rPr>
  </w:style>
  <w:style w:type="paragraph" w:customStyle="1" w:styleId="SpecHeader">
    <w:name w:val="SpecHeader"/>
    <w:basedOn w:val="Normal"/>
    <w:rsid w:val="000F5256"/>
    <w:pPr>
      <w:widowControl/>
      <w:pBdr>
        <w:bottom w:val="single" w:sz="12" w:space="1" w:color="auto"/>
      </w:pBdr>
      <w:tabs>
        <w:tab w:val="left" w:pos="-774"/>
        <w:tab w:val="left" w:pos="-720"/>
        <w:tab w:val="left" w:pos="-568"/>
        <w:tab w:val="center" w:pos="5040"/>
        <w:tab w:val="right" w:pos="9900"/>
      </w:tabs>
      <w:overflowPunct w:val="0"/>
      <w:adjustRightInd w:val="0"/>
      <w:spacing w:after="240"/>
      <w:textAlignment w:val="baseline"/>
    </w:pPr>
    <w:rPr>
      <w:rFonts w:ascii="Arial" w:eastAsia="MS Mincho" w:hAnsi="Arial" w:cs="Arial"/>
      <w:sz w:val="18"/>
      <w:szCs w:val="18"/>
      <w:lang w:val="en-GB"/>
    </w:rPr>
  </w:style>
  <w:style w:type="paragraph" w:customStyle="1" w:styleId="Puce1">
    <w:name w:val="Puce 1"/>
    <w:basedOn w:val="Normal"/>
    <w:rsid w:val="000F5256"/>
    <w:pPr>
      <w:widowControl/>
      <w:tabs>
        <w:tab w:val="left" w:pos="-774"/>
        <w:tab w:val="left" w:pos="-568"/>
        <w:tab w:val="left" w:pos="3400"/>
        <w:tab w:val="left" w:pos="8503"/>
      </w:tabs>
      <w:overflowPunct w:val="0"/>
      <w:adjustRightInd w:val="0"/>
      <w:spacing w:before="120"/>
      <w:ind w:left="964" w:hanging="284"/>
      <w:jc w:val="both"/>
      <w:textAlignment w:val="baseline"/>
    </w:pPr>
    <w:rPr>
      <w:rFonts w:ascii="Arial" w:eastAsia="MS Mincho" w:hAnsi="Arial"/>
      <w:sz w:val="19"/>
      <w:szCs w:val="20"/>
      <w:lang w:val="en-GB" w:eastAsia="ja-JP"/>
    </w:rPr>
  </w:style>
  <w:style w:type="paragraph" w:customStyle="1" w:styleId="xl34">
    <w:name w:val="xl34"/>
    <w:basedOn w:val="Normal"/>
    <w:rsid w:val="000F5256"/>
    <w:pPr>
      <w:widowControl/>
      <w:numPr>
        <w:numId w:val="14"/>
      </w:numPr>
      <w:autoSpaceDE/>
      <w:autoSpaceDN/>
      <w:spacing w:before="100" w:beforeAutospacing="1" w:after="100" w:afterAutospacing="1"/>
      <w:ind w:left="0"/>
      <w:jc w:val="center"/>
    </w:pPr>
    <w:rPr>
      <w:b/>
      <w:bCs/>
      <w:sz w:val="24"/>
      <w:szCs w:val="24"/>
    </w:rPr>
  </w:style>
  <w:style w:type="character" w:customStyle="1" w:styleId="CharChar5">
    <w:name w:val="Char Char5"/>
    <w:rsid w:val="000F5256"/>
    <w:rPr>
      <w:rFonts w:ascii="Times New Roman" w:hAnsi="Times New Roman" w:cs="Times New Roman"/>
      <w:b/>
      <w:bCs/>
      <w:iCs/>
      <w:caps/>
      <w:sz w:val="28"/>
      <w:szCs w:val="28"/>
    </w:rPr>
  </w:style>
  <w:style w:type="character" w:customStyle="1" w:styleId="CharChar4">
    <w:name w:val="Char Char4"/>
    <w:rsid w:val="000F5256"/>
    <w:rPr>
      <w:rFonts w:ascii="Times New Roman" w:hAnsi="Times New Roman" w:cs="Times New Roman"/>
      <w:b/>
      <w:bCs/>
      <w:sz w:val="26"/>
      <w:szCs w:val="26"/>
    </w:rPr>
  </w:style>
  <w:style w:type="character" w:styleId="CommentReference">
    <w:name w:val="annotation reference"/>
    <w:semiHidden/>
    <w:rsid w:val="000F5256"/>
    <w:rPr>
      <w:rFonts w:cs="Times New Roman"/>
      <w:sz w:val="16"/>
      <w:szCs w:val="16"/>
    </w:rPr>
  </w:style>
  <w:style w:type="paragraph" w:styleId="CommentText">
    <w:name w:val="annotation text"/>
    <w:basedOn w:val="Normal"/>
    <w:link w:val="CommentTextChar"/>
    <w:semiHidden/>
    <w:rsid w:val="000F5256"/>
    <w:pPr>
      <w:widowControl/>
      <w:autoSpaceDE/>
      <w:autoSpaceDN/>
      <w:spacing w:before="120" w:after="120"/>
      <w:ind w:left="794"/>
      <w:jc w:val="both"/>
    </w:pPr>
    <w:rPr>
      <w:sz w:val="20"/>
      <w:szCs w:val="20"/>
    </w:rPr>
  </w:style>
  <w:style w:type="character" w:customStyle="1" w:styleId="CommentTextChar">
    <w:name w:val="Comment Text Char"/>
    <w:basedOn w:val="DefaultParagraphFont"/>
    <w:link w:val="CommentText"/>
    <w:semiHidden/>
    <w:rsid w:val="000F5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F5256"/>
    <w:rPr>
      <w:b/>
      <w:bCs/>
    </w:rPr>
  </w:style>
  <w:style w:type="character" w:customStyle="1" w:styleId="CommentSubjectChar">
    <w:name w:val="Comment Subject Char"/>
    <w:basedOn w:val="CommentTextChar"/>
    <w:link w:val="CommentSubject"/>
    <w:semiHidden/>
    <w:rsid w:val="000F5256"/>
    <w:rPr>
      <w:rFonts w:ascii="Times New Roman" w:eastAsia="Times New Roman" w:hAnsi="Times New Roman" w:cs="Times New Roman"/>
      <w:b/>
      <w:bCs/>
      <w:sz w:val="20"/>
      <w:szCs w:val="20"/>
    </w:rPr>
  </w:style>
  <w:style w:type="paragraph" w:customStyle="1" w:styleId="StyleStyle1TimesNewRomanBold">
    <w:name w:val="Style Style1 + Times New Roman Bold"/>
    <w:basedOn w:val="Style1"/>
    <w:rsid w:val="000F5256"/>
    <w:pPr>
      <w:widowControl w:val="0"/>
      <w:tabs>
        <w:tab w:val="clear" w:pos="737"/>
        <w:tab w:val="num" w:pos="794"/>
      </w:tabs>
      <w:overflowPunct/>
      <w:autoSpaceDE/>
      <w:autoSpaceDN/>
      <w:adjustRightInd/>
      <w:ind w:left="794" w:hanging="340"/>
      <w:jc w:val="both"/>
      <w:textAlignment w:val="auto"/>
    </w:pPr>
    <w:rPr>
      <w:rFonts w:eastAsia="Times New Roman"/>
      <w:bCs/>
      <w:szCs w:val="22"/>
      <w:lang w:eastAsia="en-US"/>
    </w:rPr>
  </w:style>
  <w:style w:type="paragraph" w:customStyle="1" w:styleId="Char1CharCharCharCharCharCharCharCharCharCharCharCharCharCharCharChar1CharChar">
    <w:name w:val="Char1 Char Char Char Char Char Char Char Char Char Char Char Char Char Char Char Char1 Char Char"/>
    <w:basedOn w:val="Normal"/>
    <w:rsid w:val="000F5256"/>
    <w:pPr>
      <w:autoSpaceDE/>
      <w:autoSpaceDN/>
      <w:jc w:val="both"/>
    </w:pPr>
    <w:rPr>
      <w:rFonts w:eastAsia="SimSun"/>
      <w:kern w:val="2"/>
      <w:sz w:val="24"/>
      <w:szCs w:val="24"/>
      <w:lang w:eastAsia="zh-CN"/>
    </w:rPr>
  </w:style>
  <w:style w:type="character" w:customStyle="1" w:styleId="ya-q-full-text">
    <w:name w:val="ya-q-full-text"/>
    <w:basedOn w:val="DefaultParagraphFont"/>
    <w:rsid w:val="000F5256"/>
  </w:style>
  <w:style w:type="character" w:styleId="Emphasis">
    <w:name w:val="Emphasis"/>
    <w:uiPriority w:val="20"/>
    <w:qFormat/>
    <w:rsid w:val="000F5256"/>
    <w:rPr>
      <w:i/>
      <w:iCs/>
    </w:rPr>
  </w:style>
  <w:style w:type="paragraph" w:customStyle="1" w:styleId="EmptyLayoutCell">
    <w:name w:val="EmptyLayoutCell"/>
    <w:basedOn w:val="Normal"/>
    <w:rsid w:val="000F5256"/>
    <w:pPr>
      <w:widowControl/>
      <w:autoSpaceDE/>
      <w:autoSpaceDN/>
    </w:pPr>
    <w:rPr>
      <w:sz w:val="2"/>
      <w:szCs w:val="20"/>
    </w:rPr>
  </w:style>
  <w:style w:type="paragraph" w:customStyle="1" w:styleId="Char3">
    <w:name w:val="Char3"/>
    <w:basedOn w:val="Normal"/>
    <w:rsid w:val="000F5256"/>
    <w:pPr>
      <w:pageBreakBefore/>
      <w:widowControl/>
      <w:autoSpaceDE/>
      <w:autoSpaceDN/>
      <w:spacing w:before="100" w:beforeAutospacing="1" w:after="100" w:afterAutospacing="1"/>
    </w:pPr>
    <w:rPr>
      <w:rFonts w:ascii="Tahoma" w:hAnsi="Tahoma"/>
      <w:sz w:val="20"/>
      <w:szCs w:val="20"/>
    </w:rPr>
  </w:style>
  <w:style w:type="character" w:customStyle="1" w:styleId="st">
    <w:name w:val="st"/>
    <w:rsid w:val="000F5256"/>
  </w:style>
  <w:style w:type="table" w:customStyle="1" w:styleId="TableGridJO1">
    <w:name w:val="Table Grid JO1"/>
    <w:basedOn w:val="TableNormal"/>
    <w:next w:val="TableGrid"/>
    <w:uiPriority w:val="39"/>
    <w:qFormat/>
    <w:rsid w:val="000F525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0F5256"/>
    <w:rPr>
      <w:rFonts w:ascii=".VnTime" w:eastAsia="Times New Roman" w:hAnsi=".VnTime"/>
      <w:sz w:val="28"/>
    </w:rPr>
  </w:style>
  <w:style w:type="character" w:customStyle="1" w:styleId="fontstyle21">
    <w:name w:val="fontstyle21"/>
    <w:rsid w:val="000F5256"/>
    <w:rPr>
      <w:b w:val="0"/>
      <w:bCs w:val="0"/>
      <w:i w:val="0"/>
      <w:iCs w:val="0"/>
      <w:color w:val="5C5C5C"/>
      <w:sz w:val="14"/>
      <w:szCs w:val="14"/>
    </w:rPr>
  </w:style>
  <w:style w:type="character" w:styleId="Strong">
    <w:name w:val="Strong"/>
    <w:uiPriority w:val="22"/>
    <w:qFormat/>
    <w:rsid w:val="000F5256"/>
    <w:rPr>
      <w:b/>
      <w:bCs/>
    </w:rPr>
  </w:style>
  <w:style w:type="character" w:customStyle="1" w:styleId="attr-name">
    <w:name w:val="attr-name"/>
    <w:rsid w:val="000F5256"/>
  </w:style>
  <w:style w:type="character" w:customStyle="1" w:styleId="fontstyle11">
    <w:name w:val="fontstyle11"/>
    <w:rsid w:val="000F5256"/>
    <w:rPr>
      <w:rFonts w:ascii="SimSun" w:eastAsia="SimSun" w:hAnsi="SimSun" w:hint="eastAsia"/>
      <w:b w:val="0"/>
      <w:bCs w:val="0"/>
      <w:i w:val="0"/>
      <w:iCs w:val="0"/>
      <w:color w:val="000000"/>
      <w:sz w:val="22"/>
      <w:szCs w:val="22"/>
    </w:rPr>
  </w:style>
  <w:style w:type="paragraph" w:customStyle="1" w:styleId="GDTDoanvan">
    <w:name w:val="GDT_Doan van"/>
    <w:basedOn w:val="Normal"/>
    <w:link w:val="GDTDoanvanChar"/>
    <w:qFormat/>
    <w:rsid w:val="000F5256"/>
    <w:pPr>
      <w:widowControl/>
      <w:autoSpaceDE/>
      <w:autoSpaceDN/>
      <w:spacing w:before="60" w:after="60" w:line="288" w:lineRule="auto"/>
      <w:ind w:firstLine="720"/>
      <w:jc w:val="both"/>
    </w:pPr>
    <w:rPr>
      <w:rFonts w:eastAsia="Calibri"/>
      <w:sz w:val="28"/>
      <w:szCs w:val="20"/>
    </w:rPr>
  </w:style>
  <w:style w:type="character" w:customStyle="1" w:styleId="GDTDoanvanChar">
    <w:name w:val="GDT_Doan van Char"/>
    <w:link w:val="GDTDoanvan"/>
    <w:locked/>
    <w:rsid w:val="000F5256"/>
    <w:rPr>
      <w:rFonts w:ascii="Times New Roman" w:eastAsia="Calibri" w:hAnsi="Times New Roman" w:cs="Times New Roman"/>
      <w:sz w:val="28"/>
      <w:szCs w:val="20"/>
    </w:rPr>
  </w:style>
  <w:style w:type="paragraph" w:styleId="Revision">
    <w:name w:val="Revision"/>
    <w:hidden/>
    <w:uiPriority w:val="99"/>
    <w:semiHidden/>
    <w:rsid w:val="000F5256"/>
    <w:pPr>
      <w:spacing w:after="0" w:line="240" w:lineRule="auto"/>
    </w:pPr>
    <w:rPr>
      <w:rFonts w:ascii="Times New Roman" w:eastAsia="Calibri" w:hAnsi="Times New Roman" w:cs="Times New Roman"/>
      <w:sz w:val="24"/>
    </w:rPr>
  </w:style>
  <w:style w:type="table" w:customStyle="1" w:styleId="TableGrid0">
    <w:name w:val="TableGrid"/>
    <w:rsid w:val="000F525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bullet 1"/>
    <w:basedOn w:val="Normal"/>
    <w:uiPriority w:val="34"/>
    <w:qFormat/>
    <w:rsid w:val="000F5256"/>
    <w:pPr>
      <w:widowControl/>
      <w:autoSpaceDE/>
      <w:autoSpaceDN/>
      <w:spacing w:after="200" w:line="276" w:lineRule="auto"/>
      <w:ind w:left="720"/>
      <w:contextualSpacing/>
    </w:pPr>
    <w:rPr>
      <w:rFonts w:ascii="Calibri" w:eastAsia="Calibri" w:hAnsi="Calibri"/>
    </w:rPr>
  </w:style>
  <w:style w:type="paragraph" w:customStyle="1" w:styleId="01">
    <w:name w:val="01"/>
    <w:basedOn w:val="Normal"/>
    <w:qFormat/>
    <w:rsid w:val="000F5256"/>
    <w:pPr>
      <w:autoSpaceDE/>
      <w:autoSpaceDN/>
      <w:spacing w:before="120" w:after="120" w:line="264" w:lineRule="auto"/>
      <w:jc w:val="center"/>
    </w:pPr>
    <w:rPr>
      <w:b/>
      <w:bCs/>
      <w:sz w:val="28"/>
      <w:szCs w:val="28"/>
      <w:lang w:val="vi-V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F5256"/>
    <w:pPr>
      <w:widowControl/>
      <w:tabs>
        <w:tab w:val="left" w:pos="360"/>
      </w:tabs>
      <w:autoSpaceDE/>
      <w:autoSpaceDN/>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F5256"/>
    <w:rPr>
      <w:rFonts w:ascii="Times New Roman" w:eastAsia="Times New Roman" w:hAnsi="Times New Roman" w:cs="Times New Roman"/>
      <w:sz w:val="20"/>
      <w:szCs w:val="20"/>
    </w:rPr>
  </w:style>
  <w:style w:type="character" w:customStyle="1" w:styleId="UnresolvedMention">
    <w:name w:val="Unresolved Mention"/>
    <w:uiPriority w:val="99"/>
    <w:semiHidden/>
    <w:unhideWhenUsed/>
    <w:rsid w:val="000F5256"/>
    <w:rPr>
      <w:color w:val="605E5C"/>
      <w:shd w:val="clear" w:color="auto" w:fill="E1DFDD"/>
    </w:rPr>
  </w:style>
  <w:style w:type="numbering" w:customStyle="1" w:styleId="NoList1">
    <w:name w:val="No List1"/>
    <w:next w:val="NoList"/>
    <w:uiPriority w:val="99"/>
    <w:semiHidden/>
    <w:unhideWhenUsed/>
    <w:rsid w:val="000F5256"/>
  </w:style>
  <w:style w:type="character" w:customStyle="1" w:styleId="A11">
    <w:name w:val="A11"/>
    <w:uiPriority w:val="99"/>
    <w:rsid w:val="000F5256"/>
    <w:rPr>
      <w:rFonts w:cs="Roboto Condensed Light"/>
      <w:color w:val="000000"/>
      <w:sz w:val="12"/>
      <w:szCs w:val="12"/>
    </w:rPr>
  </w:style>
  <w:style w:type="paragraph" w:customStyle="1" w:styleId="T2">
    <w:name w:val="T2"/>
    <w:basedOn w:val="Normal"/>
    <w:link w:val="T2Char"/>
    <w:uiPriority w:val="99"/>
    <w:rsid w:val="000F5256"/>
    <w:pPr>
      <w:widowControl/>
      <w:autoSpaceDE/>
      <w:autoSpaceDN/>
    </w:pPr>
    <w:rPr>
      <w:rFonts w:eastAsia="MS Mincho"/>
      <w:b/>
      <w:sz w:val="28"/>
      <w:szCs w:val="28"/>
      <w:lang w:val="nl-NL"/>
    </w:rPr>
  </w:style>
  <w:style w:type="character" w:customStyle="1" w:styleId="T2Char">
    <w:name w:val="T2 Char"/>
    <w:link w:val="T2"/>
    <w:uiPriority w:val="99"/>
    <w:locked/>
    <w:rsid w:val="000F5256"/>
    <w:rPr>
      <w:rFonts w:ascii="Times New Roman" w:eastAsia="MS Mincho" w:hAnsi="Times New Roman" w:cs="Times New Roman"/>
      <w:b/>
      <w:sz w:val="28"/>
      <w:szCs w:val="28"/>
      <w:lang w:val="nl-NL"/>
    </w:rPr>
  </w:style>
  <w:style w:type="paragraph" w:customStyle="1" w:styleId="daucong">
    <w:name w:val="dau cong"/>
    <w:basedOn w:val="Normal"/>
    <w:qFormat/>
    <w:rsid w:val="000F5256"/>
    <w:pPr>
      <w:widowControl/>
      <w:numPr>
        <w:numId w:val="30"/>
      </w:numPr>
      <w:autoSpaceDE/>
      <w:autoSpaceDN/>
      <w:spacing w:after="60" w:line="288" w:lineRule="auto"/>
      <w:jc w:val="both"/>
    </w:pPr>
    <w:rPr>
      <w:rFonts w:eastAsia="Calibri"/>
      <w:sz w:val="24"/>
      <w:szCs w:val="24"/>
    </w:rPr>
  </w:style>
  <w:style w:type="paragraph" w:customStyle="1" w:styleId="xl26">
    <w:name w:val="xl26"/>
    <w:basedOn w:val="Normal"/>
    <w:rsid w:val="000F5256"/>
    <w:pPr>
      <w:widowControl/>
      <w:numPr>
        <w:numId w:val="31"/>
      </w:numPr>
      <w:pBdr>
        <w:top w:val="single" w:sz="4" w:space="0" w:color="auto"/>
        <w:left w:val="single" w:sz="4" w:space="0" w:color="auto"/>
        <w:bottom w:val="single" w:sz="4" w:space="0" w:color="auto"/>
        <w:right w:val="single" w:sz="4" w:space="0" w:color="auto"/>
      </w:pBdr>
      <w:tabs>
        <w:tab w:val="clear" w:pos="720"/>
      </w:tabs>
      <w:autoSpaceDE/>
      <w:autoSpaceDN/>
      <w:spacing w:before="100" w:beforeAutospacing="1" w:after="100" w:afterAutospacing="1"/>
      <w:ind w:left="0" w:firstLine="0"/>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quanlydauthau@evn.com.vn"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3800</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PHI</dc:creator>
  <cp:lastModifiedBy>PHAM THI NGOC PHI</cp:lastModifiedBy>
  <cp:revision>2</cp:revision>
  <dcterms:created xsi:type="dcterms:W3CDTF">2025-08-19T11:10:00Z</dcterms:created>
  <dcterms:modified xsi:type="dcterms:W3CDTF">2025-08-28T09:26:00Z</dcterms:modified>
</cp:coreProperties>
</file>