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68FCC3" w14:textId="77777777" w:rsidR="00EB7C3E" w:rsidRPr="00CC1343" w:rsidRDefault="00EB7C3E" w:rsidP="00EB7C3E">
      <w:pPr>
        <w:widowControl w:val="0"/>
        <w:spacing w:before="120" w:after="120" w:line="264" w:lineRule="auto"/>
        <w:jc w:val="center"/>
        <w:rPr>
          <w:b/>
          <w:sz w:val="28"/>
          <w:szCs w:val="28"/>
          <w:lang w:val="nl-NL"/>
        </w:rPr>
      </w:pPr>
      <w:r w:rsidRPr="00CC1343">
        <w:rPr>
          <w:b/>
          <w:sz w:val="28"/>
          <w:szCs w:val="28"/>
          <w:lang w:val="nl-NL"/>
        </w:rPr>
        <w:t>Phần 2. YÊU CẦU VỀ KỸ THUẬT</w:t>
      </w:r>
    </w:p>
    <w:p w14:paraId="72B591A3" w14:textId="2B688EA8" w:rsidR="00EB7C3E" w:rsidRPr="00CC1343" w:rsidRDefault="00EB7C3E" w:rsidP="00EB7C3E">
      <w:pPr>
        <w:pStyle w:val="Subtitle"/>
        <w:widowControl w:val="0"/>
        <w:spacing w:before="120" w:after="120" w:line="264" w:lineRule="auto"/>
        <w:rPr>
          <w:sz w:val="28"/>
          <w:szCs w:val="28"/>
          <w:lang w:val="nl-NL"/>
        </w:rPr>
      </w:pPr>
      <w:r w:rsidRPr="00CC1343">
        <w:rPr>
          <w:sz w:val="28"/>
          <w:szCs w:val="28"/>
          <w:lang w:val="nl-NL"/>
        </w:rPr>
        <w:t xml:space="preserve">Chương V. </w:t>
      </w:r>
      <w:r w:rsidR="00D37D39" w:rsidRPr="00CC1343">
        <w:rPr>
          <w:sz w:val="28"/>
          <w:szCs w:val="28"/>
          <w:lang w:val="nl-NL"/>
        </w:rPr>
        <w:t>YÊU CẦU VỀ KỸ THUẬT</w:t>
      </w:r>
    </w:p>
    <w:p w14:paraId="2C573594" w14:textId="7A82CF38" w:rsidR="00D37D39" w:rsidRDefault="00D37D39" w:rsidP="00EB7C3E">
      <w:pPr>
        <w:spacing w:before="120" w:after="120" w:line="264" w:lineRule="auto"/>
        <w:ind w:firstLine="567"/>
        <w:rPr>
          <w:b/>
          <w:sz w:val="28"/>
          <w:szCs w:val="28"/>
          <w:lang w:val="nl-NL"/>
        </w:rPr>
      </w:pPr>
      <w:r>
        <w:rPr>
          <w:b/>
          <w:sz w:val="28"/>
          <w:szCs w:val="28"/>
          <w:lang w:val="nl-NL"/>
        </w:rPr>
        <w:t>Mục 1. Yêu cầu về kỹ thuật</w:t>
      </w:r>
    </w:p>
    <w:p w14:paraId="3AA12163" w14:textId="0E383E29" w:rsidR="00EB7C3E" w:rsidRPr="006518C0" w:rsidRDefault="00D37D39" w:rsidP="00EB7C3E">
      <w:pPr>
        <w:spacing w:before="120" w:after="120" w:line="264" w:lineRule="auto"/>
        <w:ind w:firstLine="567"/>
        <w:rPr>
          <w:b/>
          <w:i/>
          <w:sz w:val="28"/>
          <w:szCs w:val="28"/>
          <w:lang w:val="nl-NL"/>
        </w:rPr>
      </w:pPr>
      <w:r w:rsidRPr="006518C0">
        <w:rPr>
          <w:b/>
          <w:i/>
          <w:sz w:val="28"/>
          <w:szCs w:val="28"/>
          <w:lang w:val="nl-NL"/>
        </w:rPr>
        <w:t>1.</w:t>
      </w:r>
      <w:r w:rsidR="00EB7C3E" w:rsidRPr="006518C0">
        <w:rPr>
          <w:b/>
          <w:i/>
          <w:sz w:val="28"/>
          <w:szCs w:val="28"/>
          <w:lang w:val="nl-NL"/>
        </w:rPr>
        <w:t>1. Giới thiệu chung về dự án và gói thầu</w:t>
      </w:r>
    </w:p>
    <w:p w14:paraId="7BB86FF3" w14:textId="4FBD4283" w:rsidR="00317023" w:rsidRDefault="00EB7C3E" w:rsidP="00317023">
      <w:pPr>
        <w:spacing w:before="120"/>
        <w:rPr>
          <w:sz w:val="28"/>
          <w:szCs w:val="28"/>
          <w:lang w:val="nl-NL"/>
        </w:rPr>
      </w:pPr>
      <w:r>
        <w:rPr>
          <w:spacing w:val="-4"/>
          <w:sz w:val="28"/>
          <w:szCs w:val="28"/>
          <w:lang w:val="nl-NL"/>
        </w:rPr>
        <w:tab/>
      </w:r>
      <w:r w:rsidRPr="00CE5453">
        <w:rPr>
          <w:sz w:val="28"/>
          <w:szCs w:val="28"/>
          <w:lang w:val="nl-NL"/>
        </w:rPr>
        <w:t>- Tên gói thầu:</w:t>
      </w:r>
      <w:r w:rsidR="00317023">
        <w:rPr>
          <w:sz w:val="28"/>
          <w:szCs w:val="28"/>
          <w:lang w:val="nl-NL"/>
        </w:rPr>
        <w:t xml:space="preserve"> </w:t>
      </w:r>
      <w:r w:rsidR="000B5C54" w:rsidRPr="000B5C54">
        <w:rPr>
          <w:sz w:val="28"/>
          <w:szCs w:val="28"/>
          <w:lang w:val="nl-NL"/>
        </w:rPr>
        <w:t>Mua nguyên vật liệu phục vụ đề tài mã số QG.24.99</w:t>
      </w:r>
      <w:r w:rsidR="005F17FF" w:rsidRPr="00BF14C4">
        <w:rPr>
          <w:sz w:val="28"/>
          <w:szCs w:val="28"/>
          <w:lang w:val="nl-NL"/>
        </w:rPr>
        <w:t>.</w:t>
      </w:r>
    </w:p>
    <w:p w14:paraId="734E663B" w14:textId="5BC0EBA8" w:rsidR="00BF14C4" w:rsidRDefault="00317023" w:rsidP="000B5C54">
      <w:pPr>
        <w:spacing w:before="120"/>
        <w:rPr>
          <w:sz w:val="28"/>
          <w:szCs w:val="28"/>
          <w:lang w:val="nl-NL"/>
        </w:rPr>
      </w:pPr>
      <w:r>
        <w:rPr>
          <w:sz w:val="28"/>
          <w:szCs w:val="28"/>
          <w:lang w:val="nl-NL"/>
        </w:rPr>
        <w:tab/>
      </w:r>
      <w:r w:rsidR="000B5C54">
        <w:rPr>
          <w:sz w:val="28"/>
          <w:szCs w:val="28"/>
          <w:lang w:val="nl-NL"/>
        </w:rPr>
        <w:t xml:space="preserve">- </w:t>
      </w:r>
      <w:r w:rsidR="00BF14C4" w:rsidRPr="00BF14C4">
        <w:rPr>
          <w:sz w:val="28"/>
          <w:szCs w:val="28"/>
          <w:lang w:val="nl-NL"/>
        </w:rPr>
        <w:t xml:space="preserve">Tên </w:t>
      </w:r>
      <w:r w:rsidR="000B5C54">
        <w:rPr>
          <w:sz w:val="28"/>
          <w:szCs w:val="28"/>
          <w:lang w:val="nl-NL"/>
        </w:rPr>
        <w:t>đề tài:</w:t>
      </w:r>
      <w:r w:rsidR="000B5C54" w:rsidRPr="000B5C54">
        <w:rPr>
          <w:sz w:val="28"/>
          <w:szCs w:val="28"/>
          <w:lang w:val="nl-NL"/>
        </w:rPr>
        <w:t xml:space="preserve"> </w:t>
      </w:r>
      <w:r w:rsidR="000B5C54">
        <w:rPr>
          <w:sz w:val="28"/>
          <w:szCs w:val="28"/>
          <w:lang w:val="nl-NL"/>
        </w:rPr>
        <w:t xml:space="preserve">Nghiên cứu </w:t>
      </w:r>
      <w:r w:rsidR="000B5C54" w:rsidRPr="000B5C54">
        <w:rPr>
          <w:sz w:val="28"/>
          <w:szCs w:val="28"/>
          <w:lang w:val="nl-NL"/>
        </w:rPr>
        <w:t>phát triển chip điện tử tích hợp trên cơ sở côn</w:t>
      </w:r>
      <w:r w:rsidR="000B5C54">
        <w:rPr>
          <w:sz w:val="28"/>
          <w:szCs w:val="28"/>
          <w:lang w:val="nl-NL"/>
        </w:rPr>
        <w:t>g nghệ CMOS để phát hiện độc tố</w:t>
      </w:r>
      <w:r w:rsidR="000B5C54" w:rsidRPr="000B5C54">
        <w:rPr>
          <w:sz w:val="28"/>
          <w:szCs w:val="28"/>
          <w:lang w:val="nl-NL"/>
        </w:rPr>
        <w:t xml:space="preserve"> thực phẩm</w:t>
      </w:r>
      <w:r w:rsidR="00BF14C4" w:rsidRPr="00BF14C4">
        <w:rPr>
          <w:sz w:val="28"/>
          <w:szCs w:val="28"/>
          <w:lang w:val="nl-NL"/>
        </w:rPr>
        <w:t>.</w:t>
      </w:r>
    </w:p>
    <w:p w14:paraId="54E07A8C" w14:textId="5394522E" w:rsidR="00EB7C3E" w:rsidRDefault="00101D85" w:rsidP="00317023">
      <w:pPr>
        <w:spacing w:before="120"/>
      </w:pPr>
      <w:r>
        <w:rPr>
          <w:sz w:val="28"/>
          <w:szCs w:val="28"/>
          <w:lang w:val="nl-NL"/>
        </w:rPr>
        <w:tab/>
      </w:r>
      <w:r w:rsidR="00F14034">
        <w:rPr>
          <w:spacing w:val="-4"/>
          <w:sz w:val="28"/>
          <w:szCs w:val="28"/>
          <w:lang w:val="nl-NL"/>
        </w:rPr>
        <w:t>- Thời gian thực hiện gói thầu</w:t>
      </w:r>
      <w:r w:rsidR="00317023">
        <w:rPr>
          <w:spacing w:val="-4"/>
          <w:sz w:val="28"/>
          <w:szCs w:val="28"/>
          <w:lang w:val="nl-NL"/>
        </w:rPr>
        <w:t>/ hợp đồng</w:t>
      </w:r>
      <w:r w:rsidR="00F14034">
        <w:rPr>
          <w:spacing w:val="-4"/>
          <w:sz w:val="28"/>
          <w:szCs w:val="28"/>
          <w:lang w:val="nl-NL"/>
        </w:rPr>
        <w:t xml:space="preserve">: </w:t>
      </w:r>
      <w:r w:rsidR="000B5C54">
        <w:rPr>
          <w:spacing w:val="-4"/>
          <w:sz w:val="28"/>
          <w:szCs w:val="28"/>
          <w:lang w:val="nl-NL"/>
        </w:rPr>
        <w:t xml:space="preserve">≤ 365 </w:t>
      </w:r>
      <w:r w:rsidR="000D5BB2">
        <w:rPr>
          <w:spacing w:val="-4"/>
          <w:sz w:val="28"/>
          <w:szCs w:val="28"/>
          <w:lang w:val="nl-NL"/>
        </w:rPr>
        <w:t>ngày</w:t>
      </w:r>
      <w:r w:rsidR="00EB7C3E" w:rsidRPr="0092469F">
        <w:rPr>
          <w:spacing w:val="-4"/>
          <w:sz w:val="28"/>
          <w:szCs w:val="28"/>
          <w:lang w:val="nl-NL"/>
        </w:rPr>
        <w:t>.</w:t>
      </w:r>
    </w:p>
    <w:p w14:paraId="42CA2A5F" w14:textId="646321EA" w:rsidR="00EB7C3E" w:rsidRPr="004B6115" w:rsidRDefault="00EB7C3E" w:rsidP="00317023">
      <w:pPr>
        <w:spacing w:before="120"/>
      </w:pPr>
      <w:r>
        <w:tab/>
      </w:r>
      <w:r w:rsidRPr="0092469F">
        <w:rPr>
          <w:spacing w:val="-4"/>
          <w:sz w:val="28"/>
          <w:szCs w:val="28"/>
          <w:lang w:val="nl-NL"/>
        </w:rPr>
        <w:t xml:space="preserve">- Địa điểm giao nhận: </w:t>
      </w:r>
      <w:r w:rsidR="000B5C54">
        <w:rPr>
          <w:spacing w:val="-4"/>
          <w:sz w:val="28"/>
          <w:szCs w:val="28"/>
          <w:lang w:val="nl-NL"/>
        </w:rPr>
        <w:t>Trường ĐHKHTN, 334 Nguyễn Trãi, Thanh Xuân</w:t>
      </w:r>
      <w:r w:rsidR="00BF14C4">
        <w:rPr>
          <w:spacing w:val="-4"/>
          <w:sz w:val="28"/>
          <w:szCs w:val="28"/>
          <w:lang w:val="nl-NL"/>
        </w:rPr>
        <w:t>, Hà Nội</w:t>
      </w:r>
    </w:p>
    <w:p w14:paraId="60C84C5C" w14:textId="3150B8E6" w:rsidR="00EB7C3E" w:rsidRPr="006518C0" w:rsidRDefault="00D37D39" w:rsidP="00EB7C3E">
      <w:pPr>
        <w:spacing w:before="120" w:after="120" w:line="264" w:lineRule="auto"/>
        <w:ind w:firstLine="567"/>
        <w:rPr>
          <w:b/>
          <w:i/>
          <w:sz w:val="28"/>
          <w:szCs w:val="28"/>
          <w:lang w:val="nl-NL"/>
        </w:rPr>
      </w:pPr>
      <w:r w:rsidRPr="006518C0">
        <w:rPr>
          <w:b/>
          <w:i/>
          <w:sz w:val="28"/>
          <w:szCs w:val="28"/>
          <w:lang w:val="nl-NL"/>
        </w:rPr>
        <w:t>1.</w:t>
      </w:r>
      <w:r w:rsidR="00EB7C3E" w:rsidRPr="006518C0">
        <w:rPr>
          <w:b/>
          <w:i/>
          <w:sz w:val="28"/>
          <w:szCs w:val="28"/>
          <w:lang w:val="nl-NL"/>
        </w:rPr>
        <w:t>2. Yêu cầu về kỹ thuật</w:t>
      </w:r>
    </w:p>
    <w:p w14:paraId="7F265B0E" w14:textId="5C312219" w:rsidR="00EB7C3E" w:rsidRDefault="00EB7C3E" w:rsidP="00EB7C3E">
      <w:pPr>
        <w:widowControl w:val="0"/>
        <w:tabs>
          <w:tab w:val="right" w:pos="7254"/>
        </w:tabs>
        <w:spacing w:before="120"/>
        <w:ind w:firstLine="567"/>
        <w:rPr>
          <w:spacing w:val="-4"/>
          <w:sz w:val="28"/>
          <w:szCs w:val="28"/>
          <w:lang w:val="nl-NL"/>
        </w:rPr>
      </w:pPr>
      <w:r>
        <w:rPr>
          <w:spacing w:val="-4"/>
          <w:sz w:val="28"/>
          <w:szCs w:val="28"/>
          <w:lang w:val="nl-NL"/>
        </w:rPr>
        <w:tab/>
      </w:r>
      <w:r w:rsidR="00851D42">
        <w:rPr>
          <w:spacing w:val="-4"/>
          <w:sz w:val="28"/>
          <w:szCs w:val="28"/>
          <w:lang w:val="nl-NL"/>
        </w:rPr>
        <w:t>- H</w:t>
      </w:r>
      <w:r w:rsidR="003F0A1B">
        <w:rPr>
          <w:spacing w:val="-4"/>
          <w:sz w:val="28"/>
          <w:szCs w:val="28"/>
          <w:lang w:val="nl-NL"/>
        </w:rPr>
        <w:t>àng hoá</w:t>
      </w:r>
      <w:r w:rsidRPr="0092469F">
        <w:rPr>
          <w:spacing w:val="-4"/>
          <w:sz w:val="28"/>
          <w:szCs w:val="28"/>
          <w:lang w:val="nl-NL"/>
        </w:rPr>
        <w:t xml:space="preserve"> phải có nguồn gốc</w:t>
      </w:r>
      <w:r w:rsidR="005E4D36">
        <w:rPr>
          <w:spacing w:val="-4"/>
          <w:sz w:val="28"/>
          <w:szCs w:val="28"/>
          <w:lang w:val="nl-NL"/>
        </w:rPr>
        <w:t>, xuất xứ rõ ràng</w:t>
      </w:r>
      <w:r w:rsidRPr="0092469F">
        <w:rPr>
          <w:spacing w:val="-4"/>
          <w:sz w:val="28"/>
          <w:szCs w:val="28"/>
          <w:lang w:val="nl-NL"/>
        </w:rPr>
        <w:t>,</w:t>
      </w:r>
      <w:r w:rsidR="00B50F71" w:rsidRPr="00B50F71">
        <w:rPr>
          <w:spacing w:val="-4"/>
          <w:sz w:val="28"/>
          <w:szCs w:val="28"/>
          <w:lang w:val="nl-NL"/>
        </w:rPr>
        <w:t xml:space="preserve"> </w:t>
      </w:r>
      <w:r w:rsidR="00B50F71" w:rsidRPr="0092469F">
        <w:rPr>
          <w:spacing w:val="-4"/>
          <w:sz w:val="28"/>
          <w:szCs w:val="28"/>
          <w:lang w:val="nl-NL"/>
        </w:rPr>
        <w:t>hợp pháp</w:t>
      </w:r>
      <w:r w:rsidR="00B50F71">
        <w:rPr>
          <w:spacing w:val="-4"/>
          <w:sz w:val="28"/>
          <w:szCs w:val="28"/>
          <w:lang w:val="nl-NL"/>
        </w:rPr>
        <w:t>,</w:t>
      </w:r>
      <w:r w:rsidRPr="0092469F">
        <w:rPr>
          <w:spacing w:val="-4"/>
          <w:sz w:val="28"/>
          <w:szCs w:val="28"/>
          <w:lang w:val="nl-NL"/>
        </w:rPr>
        <w:t xml:space="preserve"> mới 100%, nguyên </w:t>
      </w:r>
      <w:r w:rsidRPr="0092469F">
        <w:rPr>
          <w:rFonts w:hint="eastAsia"/>
          <w:spacing w:val="-4"/>
          <w:sz w:val="28"/>
          <w:szCs w:val="28"/>
          <w:lang w:val="nl-NL"/>
        </w:rPr>
        <w:t>đ</w:t>
      </w:r>
      <w:r w:rsidR="00014759">
        <w:rPr>
          <w:spacing w:val="-4"/>
          <w:sz w:val="28"/>
          <w:szCs w:val="28"/>
          <w:lang w:val="nl-NL"/>
        </w:rPr>
        <w:t>ai nguyên kiện</w:t>
      </w:r>
      <w:r w:rsidRPr="0092469F">
        <w:rPr>
          <w:spacing w:val="-4"/>
          <w:sz w:val="28"/>
          <w:szCs w:val="28"/>
          <w:lang w:val="nl-NL"/>
        </w:rPr>
        <w:t>.</w:t>
      </w:r>
    </w:p>
    <w:p w14:paraId="7D802F07" w14:textId="2DD22D08" w:rsidR="00EB7C3E" w:rsidRDefault="00EB7C3E" w:rsidP="000D5BB2">
      <w:pPr>
        <w:widowControl w:val="0"/>
        <w:tabs>
          <w:tab w:val="right" w:pos="7254"/>
        </w:tabs>
        <w:spacing w:before="120" w:after="120"/>
        <w:ind w:firstLine="567"/>
        <w:rPr>
          <w:spacing w:val="-4"/>
          <w:sz w:val="28"/>
          <w:szCs w:val="28"/>
          <w:lang w:val="nl-NL"/>
        </w:rPr>
      </w:pPr>
      <w:r w:rsidRPr="0092469F">
        <w:rPr>
          <w:spacing w:val="-4"/>
          <w:sz w:val="28"/>
          <w:szCs w:val="28"/>
          <w:lang w:val="nl-NL"/>
        </w:rPr>
        <w:t>- Hàng hóa phải được cung cấp đầy đủ về số lượng, đáp ứng các yêu cầu kỹ thuật t</w:t>
      </w:r>
      <w:r w:rsidR="005E4D36">
        <w:rPr>
          <w:spacing w:val="-4"/>
          <w:sz w:val="28"/>
          <w:szCs w:val="28"/>
          <w:lang w:val="nl-NL"/>
        </w:rPr>
        <w:t>heo bảng dưới đây (hoặc hàng hoá của hãng, nhà sản xuất</w:t>
      </w:r>
      <w:r w:rsidRPr="0092469F">
        <w:rPr>
          <w:spacing w:val="-4"/>
          <w:sz w:val="28"/>
          <w:szCs w:val="28"/>
          <w:lang w:val="nl-NL"/>
        </w:rPr>
        <w:t xml:space="preserve"> khác có đặc tính kỹ thuật tương đương).</w:t>
      </w:r>
    </w:p>
    <w:tbl>
      <w:tblPr>
        <w:tblW w:w="5000" w:type="pct"/>
        <w:tblLook w:val="04A0" w:firstRow="1" w:lastRow="0" w:firstColumn="1" w:lastColumn="0" w:noHBand="0" w:noVBand="1"/>
      </w:tblPr>
      <w:tblGrid>
        <w:gridCol w:w="845"/>
        <w:gridCol w:w="6380"/>
        <w:gridCol w:w="1275"/>
        <w:gridCol w:w="1129"/>
      </w:tblGrid>
      <w:tr w:rsidR="000B5C54" w:rsidRPr="00ED48B5" w14:paraId="2CF7DDB1" w14:textId="77777777" w:rsidTr="000B5C54">
        <w:trPr>
          <w:trHeight w:val="227"/>
          <w:tblHeader/>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BBB9C6" w14:textId="4546A9B5" w:rsidR="000B5C54" w:rsidRPr="00ED48B5" w:rsidRDefault="000B5C54" w:rsidP="00437B92">
            <w:pPr>
              <w:spacing w:line="276" w:lineRule="auto"/>
              <w:jc w:val="center"/>
              <w:rPr>
                <w:b/>
                <w:bCs/>
                <w:color w:val="000000"/>
                <w:szCs w:val="24"/>
              </w:rPr>
            </w:pPr>
            <w:r w:rsidRPr="00ED48B5">
              <w:rPr>
                <w:b/>
                <w:bCs/>
                <w:color w:val="000000"/>
                <w:szCs w:val="24"/>
              </w:rPr>
              <w:t>STT</w:t>
            </w:r>
          </w:p>
        </w:tc>
        <w:tc>
          <w:tcPr>
            <w:tcW w:w="3312" w:type="pct"/>
            <w:tcBorders>
              <w:top w:val="single" w:sz="4" w:space="0" w:color="auto"/>
              <w:left w:val="nil"/>
              <w:bottom w:val="single" w:sz="4" w:space="0" w:color="auto"/>
              <w:right w:val="single" w:sz="4" w:space="0" w:color="auto"/>
            </w:tcBorders>
            <w:shd w:val="clear" w:color="auto" w:fill="auto"/>
            <w:vAlign w:val="center"/>
            <w:hideMark/>
          </w:tcPr>
          <w:p w14:paraId="2ED291C9" w14:textId="77777777" w:rsidR="000B5C54" w:rsidRPr="00ED48B5" w:rsidRDefault="000B5C54" w:rsidP="00437B92">
            <w:pPr>
              <w:spacing w:line="276" w:lineRule="auto"/>
              <w:jc w:val="center"/>
              <w:rPr>
                <w:b/>
                <w:bCs/>
                <w:color w:val="000000"/>
                <w:szCs w:val="24"/>
                <w:lang w:val="vi-VN" w:eastAsia="vi-VN"/>
              </w:rPr>
            </w:pPr>
            <w:r w:rsidRPr="00ED48B5">
              <w:rPr>
                <w:b/>
                <w:bCs/>
                <w:color w:val="000000"/>
                <w:szCs w:val="24"/>
                <w:lang w:val="vi-VN" w:eastAsia="vi-VN"/>
              </w:rPr>
              <w:t>Tên hàng hoá</w:t>
            </w:r>
            <w:r w:rsidRPr="00ED48B5">
              <w:rPr>
                <w:b/>
                <w:bCs/>
                <w:color w:val="000000"/>
                <w:szCs w:val="24"/>
                <w:lang w:val="vi-VN" w:eastAsia="vi-VN"/>
              </w:rPr>
              <w:br/>
              <w:t>và thông số kỹ thuật</w:t>
            </w:r>
            <w:bookmarkStart w:id="0" w:name="_GoBack"/>
            <w:bookmarkEnd w:id="0"/>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2F8FFA" w14:textId="77777777" w:rsidR="000B5C54" w:rsidRPr="00ED48B5" w:rsidRDefault="000B5C54" w:rsidP="00437B92">
            <w:pPr>
              <w:spacing w:line="276" w:lineRule="auto"/>
              <w:jc w:val="center"/>
              <w:rPr>
                <w:b/>
                <w:bCs/>
                <w:color w:val="000000"/>
                <w:szCs w:val="24"/>
              </w:rPr>
            </w:pPr>
            <w:r w:rsidRPr="00ED48B5">
              <w:rPr>
                <w:b/>
                <w:bCs/>
                <w:color w:val="000000"/>
                <w:szCs w:val="24"/>
              </w:rPr>
              <w:t>Đơn vị tính</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3EB3605B" w14:textId="77777777" w:rsidR="000B5C54" w:rsidRPr="00ED48B5" w:rsidRDefault="000B5C54" w:rsidP="00437B92">
            <w:pPr>
              <w:spacing w:line="276" w:lineRule="auto"/>
              <w:jc w:val="center"/>
              <w:rPr>
                <w:b/>
                <w:bCs/>
                <w:color w:val="000000"/>
                <w:szCs w:val="24"/>
              </w:rPr>
            </w:pPr>
            <w:r w:rsidRPr="00ED48B5">
              <w:rPr>
                <w:b/>
                <w:bCs/>
                <w:color w:val="000000"/>
                <w:szCs w:val="24"/>
              </w:rPr>
              <w:t>Số lượng</w:t>
            </w:r>
          </w:p>
        </w:tc>
      </w:tr>
      <w:tr w:rsidR="000B5C54" w:rsidRPr="00ED48B5" w14:paraId="6792D2A1" w14:textId="77777777" w:rsidTr="000B5C54">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hideMark/>
          </w:tcPr>
          <w:p w14:paraId="3C009390" w14:textId="77777777" w:rsidR="000B5C54" w:rsidRPr="00ED48B5" w:rsidRDefault="000B5C54" w:rsidP="000B5C54">
            <w:pPr>
              <w:numPr>
                <w:ilvl w:val="0"/>
                <w:numId w:val="10"/>
              </w:numPr>
              <w:spacing w:before="40"/>
              <w:contextualSpacing/>
              <w:jc w:val="center"/>
              <w:rPr>
                <w:bCs/>
                <w:color w:val="000000"/>
                <w:szCs w:val="24"/>
              </w:rPr>
            </w:pPr>
          </w:p>
        </w:tc>
        <w:tc>
          <w:tcPr>
            <w:tcW w:w="3312" w:type="pct"/>
            <w:tcBorders>
              <w:top w:val="single" w:sz="4" w:space="0" w:color="auto"/>
              <w:left w:val="nil"/>
              <w:bottom w:val="single" w:sz="4" w:space="0" w:color="auto"/>
              <w:right w:val="single" w:sz="4" w:space="0" w:color="auto"/>
            </w:tcBorders>
            <w:shd w:val="clear" w:color="auto" w:fill="auto"/>
          </w:tcPr>
          <w:p w14:paraId="7D29D7FF" w14:textId="77777777" w:rsidR="000B5C54" w:rsidRPr="00ED48B5" w:rsidRDefault="000B5C54" w:rsidP="00437B92">
            <w:pPr>
              <w:rPr>
                <w:color w:val="000000"/>
                <w:szCs w:val="24"/>
              </w:rPr>
            </w:pPr>
            <w:r w:rsidRPr="00ED48B5">
              <w:rPr>
                <w:color w:val="000000"/>
                <w:szCs w:val="24"/>
              </w:rPr>
              <w:t>Kit tinh sạch plasmid</w:t>
            </w:r>
          </w:p>
          <w:p w14:paraId="495045ED" w14:textId="77777777" w:rsidR="000B5C54" w:rsidRPr="00ED48B5" w:rsidRDefault="000B5C54" w:rsidP="00437B92">
            <w:pPr>
              <w:rPr>
                <w:color w:val="000000"/>
                <w:szCs w:val="24"/>
              </w:rPr>
            </w:pPr>
            <w:r w:rsidRPr="00ED48B5">
              <w:rPr>
                <w:color w:val="000000"/>
                <w:szCs w:val="24"/>
              </w:rPr>
              <w:t>Đóng gói: 50 rnx/kit</w:t>
            </w:r>
          </w:p>
          <w:p w14:paraId="27976B58" w14:textId="77777777" w:rsidR="000B5C54" w:rsidRPr="00ED48B5" w:rsidRDefault="000B5C54" w:rsidP="00437B92">
            <w:pPr>
              <w:rPr>
                <w:bCs/>
                <w:color w:val="000000"/>
                <w:szCs w:val="24"/>
                <w:lang w:val="vi-VN" w:eastAsia="vi-VN"/>
              </w:rPr>
            </w:pPr>
            <w:r w:rsidRPr="00ED48B5">
              <w:rPr>
                <w:bCs/>
                <w:color w:val="000000"/>
                <w:szCs w:val="24"/>
                <w:lang w:val="vi-VN" w:eastAsia="vi-VN"/>
              </w:rPr>
              <w:t>Hiệu suất cao: Đạt được sản lượng cao (lên tới 20 μg) và độ tinh khiết cao trong quá trình chiết xuất và cô đặc plasmid DNA mà không bị nhiễm DNA hoặc RNA của tế bào.</w:t>
            </w:r>
          </w:p>
          <w:p w14:paraId="76FDC510" w14:textId="77777777" w:rsidR="000B5C54" w:rsidRPr="00ED48B5" w:rsidRDefault="000B5C54" w:rsidP="00437B92">
            <w:pPr>
              <w:rPr>
                <w:bCs/>
                <w:color w:val="000000"/>
                <w:szCs w:val="24"/>
                <w:lang w:val="vi-VN" w:eastAsia="vi-VN"/>
              </w:rPr>
            </w:pPr>
            <w:r w:rsidRPr="00ED48B5">
              <w:rPr>
                <w:bCs/>
                <w:color w:val="000000"/>
                <w:szCs w:val="24"/>
                <w:lang w:val="vi-VN" w:eastAsia="vi-VN"/>
              </w:rPr>
              <w:t>Nồng độ cao: Ly tâm thu được trong thể tích chỉ 30 μl, cho phép thu được DNA plasmid có nồng độ cao.</w:t>
            </w:r>
          </w:p>
          <w:p w14:paraId="007DFC90" w14:textId="77777777" w:rsidR="000B5C54" w:rsidRPr="00ED48B5" w:rsidRDefault="000B5C54" w:rsidP="00437B92">
            <w:pPr>
              <w:rPr>
                <w:bCs/>
                <w:color w:val="000000"/>
                <w:szCs w:val="24"/>
                <w:lang w:val="vi-VN" w:eastAsia="vi-VN"/>
              </w:rPr>
            </w:pPr>
            <w:r w:rsidRPr="00ED48B5">
              <w:rPr>
                <w:bCs/>
                <w:color w:val="000000"/>
                <w:szCs w:val="24"/>
                <w:lang w:val="vi-VN" w:eastAsia="vi-VN"/>
              </w:rPr>
              <w:t>Khả năng tương thích ứng dụng: Plasmid DNA tinh sạch sẵn sàng sử dụng cho tiêu hóa giới hạn và các thao tác enzym khác, chuyển đổi, phiên mã, giải trình tự DNA, PCR, đánh dấu, tổng hợp protein không tế bào</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7C4EDCA0" w14:textId="77777777" w:rsidR="000B5C54" w:rsidRPr="00ED48B5" w:rsidRDefault="000B5C54" w:rsidP="00437B92">
            <w:pPr>
              <w:jc w:val="center"/>
              <w:rPr>
                <w:bCs/>
                <w:color w:val="000000"/>
                <w:szCs w:val="24"/>
              </w:rPr>
            </w:pPr>
            <w:r w:rsidRPr="00ED48B5">
              <w:rPr>
                <w:color w:val="000000"/>
                <w:szCs w:val="24"/>
              </w:rPr>
              <w:t>Kit</w:t>
            </w:r>
          </w:p>
        </w:tc>
        <w:tc>
          <w:tcPr>
            <w:tcW w:w="586" w:type="pct"/>
            <w:tcBorders>
              <w:top w:val="single" w:sz="4" w:space="0" w:color="auto"/>
              <w:left w:val="nil"/>
              <w:bottom w:val="single" w:sz="4" w:space="0" w:color="auto"/>
              <w:right w:val="single" w:sz="4" w:space="0" w:color="auto"/>
            </w:tcBorders>
            <w:shd w:val="clear" w:color="auto" w:fill="auto"/>
          </w:tcPr>
          <w:p w14:paraId="7872EECB" w14:textId="77777777" w:rsidR="000B5C54" w:rsidRPr="00ED48B5" w:rsidRDefault="000B5C54" w:rsidP="00437B92">
            <w:pPr>
              <w:jc w:val="center"/>
              <w:rPr>
                <w:bCs/>
                <w:color w:val="000000"/>
                <w:szCs w:val="24"/>
              </w:rPr>
            </w:pPr>
            <w:r w:rsidRPr="00ED48B5">
              <w:rPr>
                <w:color w:val="000000"/>
                <w:szCs w:val="24"/>
              </w:rPr>
              <w:t>2</w:t>
            </w:r>
          </w:p>
        </w:tc>
      </w:tr>
      <w:tr w:rsidR="000B5C54" w:rsidRPr="00ED48B5" w14:paraId="49031522" w14:textId="77777777" w:rsidTr="000B5C54">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hideMark/>
          </w:tcPr>
          <w:p w14:paraId="06A75544" w14:textId="77777777" w:rsidR="000B5C54" w:rsidRPr="00ED48B5" w:rsidRDefault="000B5C54" w:rsidP="000B5C54">
            <w:pPr>
              <w:numPr>
                <w:ilvl w:val="0"/>
                <w:numId w:val="10"/>
              </w:numPr>
              <w:spacing w:before="40"/>
              <w:contextualSpacing/>
              <w:jc w:val="center"/>
              <w:rPr>
                <w:bCs/>
                <w:color w:val="000000"/>
                <w:szCs w:val="24"/>
              </w:rPr>
            </w:pPr>
          </w:p>
        </w:tc>
        <w:tc>
          <w:tcPr>
            <w:tcW w:w="3312" w:type="pct"/>
            <w:tcBorders>
              <w:top w:val="single" w:sz="4" w:space="0" w:color="auto"/>
              <w:left w:val="nil"/>
              <w:bottom w:val="single" w:sz="4" w:space="0" w:color="auto"/>
              <w:right w:val="single" w:sz="4" w:space="0" w:color="auto"/>
            </w:tcBorders>
            <w:shd w:val="clear" w:color="auto" w:fill="auto"/>
          </w:tcPr>
          <w:p w14:paraId="5C7EBEF5" w14:textId="77777777" w:rsidR="000B5C54" w:rsidRPr="00ED48B5" w:rsidRDefault="000B5C54" w:rsidP="00437B92">
            <w:pPr>
              <w:rPr>
                <w:color w:val="000000"/>
                <w:szCs w:val="24"/>
              </w:rPr>
            </w:pPr>
            <w:r w:rsidRPr="00ED48B5">
              <w:rPr>
                <w:color w:val="000000"/>
                <w:szCs w:val="24"/>
              </w:rPr>
              <w:t>Kit thôi gel</w:t>
            </w:r>
          </w:p>
          <w:p w14:paraId="0570B21F" w14:textId="77777777" w:rsidR="000B5C54" w:rsidRPr="00ED48B5" w:rsidRDefault="000B5C54" w:rsidP="00437B92">
            <w:pPr>
              <w:rPr>
                <w:color w:val="000000"/>
                <w:szCs w:val="24"/>
              </w:rPr>
            </w:pPr>
            <w:r w:rsidRPr="00ED48B5">
              <w:rPr>
                <w:color w:val="000000"/>
                <w:szCs w:val="24"/>
              </w:rPr>
              <w:t>Đóng gói: 50 rnx/kit</w:t>
            </w:r>
          </w:p>
          <w:p w14:paraId="4F6DFF11" w14:textId="77777777" w:rsidR="000B5C54" w:rsidRPr="00ED48B5" w:rsidRDefault="000B5C54" w:rsidP="00437B92">
            <w:pPr>
              <w:rPr>
                <w:bCs/>
                <w:color w:val="000000"/>
                <w:szCs w:val="24"/>
                <w:lang w:val="vi-VN" w:eastAsia="vi-VN"/>
              </w:rPr>
            </w:pPr>
            <w:r w:rsidRPr="00ED48B5">
              <w:rPr>
                <w:bCs/>
                <w:color w:val="000000"/>
                <w:szCs w:val="24"/>
                <w:lang w:val="vi-VN" w:eastAsia="vi-VN"/>
              </w:rPr>
              <w:t>Ngăn ngừa giữ lại đệm và mang theo muối nhờ thiết kế cột tối ưu</w:t>
            </w:r>
          </w:p>
          <w:p w14:paraId="49DF04AB" w14:textId="77777777" w:rsidR="000B5C54" w:rsidRPr="00ED48B5" w:rsidRDefault="000B5C54" w:rsidP="00437B92">
            <w:pPr>
              <w:rPr>
                <w:bCs/>
                <w:color w:val="000000"/>
                <w:szCs w:val="24"/>
                <w:lang w:val="vi-VN" w:eastAsia="vi-VN"/>
              </w:rPr>
            </w:pPr>
            <w:r w:rsidRPr="00ED48B5">
              <w:rPr>
                <w:bCs/>
                <w:color w:val="000000"/>
                <w:szCs w:val="24"/>
                <w:lang w:val="vi-VN" w:eastAsia="vi-VN"/>
              </w:rPr>
              <w:t>Tiết kiệm thời gian với quy trình nhanh chóng và dễ sử dụng</w:t>
            </w:r>
          </w:p>
          <w:p w14:paraId="0BC2F7A1" w14:textId="77777777" w:rsidR="000B5C54" w:rsidRPr="00ED48B5" w:rsidRDefault="000B5C54" w:rsidP="00437B92">
            <w:pPr>
              <w:rPr>
                <w:bCs/>
                <w:color w:val="000000"/>
                <w:szCs w:val="24"/>
                <w:lang w:val="vi-VN" w:eastAsia="vi-VN"/>
              </w:rPr>
            </w:pPr>
            <w:r w:rsidRPr="00ED48B5">
              <w:rPr>
                <w:bCs/>
                <w:color w:val="000000"/>
                <w:szCs w:val="24"/>
                <w:lang w:val="vi-VN" w:eastAsia="vi-VN"/>
              </w:rPr>
              <w:t>Không cần theo dõi pH hoặc thêm isopropanol</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51A2975B" w14:textId="77777777" w:rsidR="000B5C54" w:rsidRPr="00ED48B5" w:rsidRDefault="000B5C54" w:rsidP="00437B92">
            <w:pPr>
              <w:jc w:val="center"/>
              <w:rPr>
                <w:bCs/>
                <w:color w:val="000000"/>
                <w:szCs w:val="24"/>
              </w:rPr>
            </w:pPr>
            <w:r w:rsidRPr="00ED48B5">
              <w:rPr>
                <w:color w:val="000000"/>
                <w:szCs w:val="24"/>
              </w:rPr>
              <w:t>Kit</w:t>
            </w:r>
          </w:p>
        </w:tc>
        <w:tc>
          <w:tcPr>
            <w:tcW w:w="586" w:type="pct"/>
            <w:tcBorders>
              <w:top w:val="single" w:sz="4" w:space="0" w:color="auto"/>
              <w:left w:val="nil"/>
              <w:bottom w:val="single" w:sz="4" w:space="0" w:color="auto"/>
              <w:right w:val="single" w:sz="4" w:space="0" w:color="auto"/>
            </w:tcBorders>
            <w:shd w:val="clear" w:color="auto" w:fill="auto"/>
          </w:tcPr>
          <w:p w14:paraId="65955CEA" w14:textId="77777777" w:rsidR="000B5C54" w:rsidRPr="00ED48B5" w:rsidRDefault="000B5C54" w:rsidP="00437B92">
            <w:pPr>
              <w:jc w:val="center"/>
              <w:rPr>
                <w:bCs/>
                <w:color w:val="000000"/>
                <w:szCs w:val="24"/>
              </w:rPr>
            </w:pPr>
            <w:r w:rsidRPr="00ED48B5">
              <w:rPr>
                <w:color w:val="000000"/>
                <w:szCs w:val="24"/>
              </w:rPr>
              <w:t>5</w:t>
            </w:r>
          </w:p>
        </w:tc>
      </w:tr>
      <w:tr w:rsidR="000B5C54" w:rsidRPr="00ED48B5" w14:paraId="2653F596" w14:textId="77777777" w:rsidTr="000B5C54">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hideMark/>
          </w:tcPr>
          <w:p w14:paraId="164EA0AE" w14:textId="77777777" w:rsidR="000B5C54" w:rsidRPr="00ED48B5" w:rsidRDefault="000B5C54" w:rsidP="000B5C54">
            <w:pPr>
              <w:numPr>
                <w:ilvl w:val="0"/>
                <w:numId w:val="10"/>
              </w:numPr>
              <w:spacing w:before="40"/>
              <w:contextualSpacing/>
              <w:jc w:val="center"/>
              <w:rPr>
                <w:bCs/>
                <w:color w:val="000000"/>
                <w:szCs w:val="24"/>
              </w:rPr>
            </w:pPr>
          </w:p>
        </w:tc>
        <w:tc>
          <w:tcPr>
            <w:tcW w:w="3312" w:type="pct"/>
            <w:tcBorders>
              <w:top w:val="single" w:sz="4" w:space="0" w:color="auto"/>
              <w:left w:val="nil"/>
              <w:bottom w:val="single" w:sz="4" w:space="0" w:color="auto"/>
              <w:right w:val="single" w:sz="4" w:space="0" w:color="auto"/>
            </w:tcBorders>
            <w:shd w:val="clear" w:color="auto" w:fill="auto"/>
          </w:tcPr>
          <w:p w14:paraId="6176F931" w14:textId="77777777" w:rsidR="000B5C54" w:rsidRPr="00ED48B5" w:rsidRDefault="000B5C54" w:rsidP="00437B92">
            <w:pPr>
              <w:rPr>
                <w:color w:val="000000"/>
                <w:szCs w:val="24"/>
              </w:rPr>
            </w:pPr>
            <w:r w:rsidRPr="00ED48B5">
              <w:rPr>
                <w:color w:val="000000"/>
                <w:szCs w:val="24"/>
              </w:rPr>
              <w:t>Primer/oligonucleotide</w:t>
            </w:r>
          </w:p>
          <w:p w14:paraId="2C42BFAB" w14:textId="77777777" w:rsidR="000B5C54" w:rsidRPr="00ED48B5" w:rsidRDefault="000B5C54" w:rsidP="00437B92">
            <w:pPr>
              <w:rPr>
                <w:color w:val="000000"/>
                <w:szCs w:val="24"/>
              </w:rPr>
            </w:pPr>
            <w:r w:rsidRPr="00ED48B5">
              <w:rPr>
                <w:color w:val="000000"/>
                <w:szCs w:val="24"/>
              </w:rPr>
              <w:t>Trình tự thiết kế theo yêu cầu</w:t>
            </w:r>
          </w:p>
          <w:p w14:paraId="17BFC80F" w14:textId="77777777" w:rsidR="000B5C54" w:rsidRPr="00ED48B5" w:rsidRDefault="000B5C54" w:rsidP="00437B92">
            <w:pPr>
              <w:rPr>
                <w:bCs/>
                <w:color w:val="000000"/>
                <w:szCs w:val="24"/>
                <w:lang w:val="vi-VN" w:eastAsia="vi-VN"/>
              </w:rPr>
            </w:pPr>
            <w:r w:rsidRPr="00ED48B5">
              <w:rPr>
                <w:color w:val="000000"/>
                <w:szCs w:val="24"/>
              </w:rPr>
              <w:t>Hàm lượng tối thiểu 25 nmole</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336A9F1F" w14:textId="77777777" w:rsidR="000B5C54" w:rsidRPr="00ED48B5" w:rsidRDefault="000B5C54" w:rsidP="00437B92">
            <w:pPr>
              <w:jc w:val="center"/>
              <w:rPr>
                <w:bCs/>
                <w:color w:val="000000"/>
                <w:szCs w:val="24"/>
              </w:rPr>
            </w:pPr>
            <w:r w:rsidRPr="00ED48B5">
              <w:rPr>
                <w:color w:val="000000"/>
                <w:szCs w:val="24"/>
              </w:rPr>
              <w:t>Ống 1.5 ml</w:t>
            </w:r>
          </w:p>
        </w:tc>
        <w:tc>
          <w:tcPr>
            <w:tcW w:w="586" w:type="pct"/>
            <w:tcBorders>
              <w:top w:val="single" w:sz="4" w:space="0" w:color="auto"/>
              <w:left w:val="nil"/>
              <w:bottom w:val="single" w:sz="4" w:space="0" w:color="auto"/>
              <w:right w:val="single" w:sz="4" w:space="0" w:color="auto"/>
            </w:tcBorders>
            <w:shd w:val="clear" w:color="auto" w:fill="auto"/>
          </w:tcPr>
          <w:p w14:paraId="1C674088" w14:textId="77777777" w:rsidR="000B5C54" w:rsidRPr="00ED48B5" w:rsidRDefault="000B5C54" w:rsidP="00437B92">
            <w:pPr>
              <w:jc w:val="center"/>
              <w:rPr>
                <w:bCs/>
                <w:color w:val="000000"/>
                <w:szCs w:val="24"/>
              </w:rPr>
            </w:pPr>
            <w:r w:rsidRPr="00ED48B5">
              <w:rPr>
                <w:color w:val="000000"/>
                <w:szCs w:val="24"/>
              </w:rPr>
              <w:t>4</w:t>
            </w:r>
          </w:p>
        </w:tc>
      </w:tr>
      <w:tr w:rsidR="000B5C54" w:rsidRPr="00ED48B5" w14:paraId="35C24E2F" w14:textId="77777777" w:rsidTr="000B5C54">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hideMark/>
          </w:tcPr>
          <w:p w14:paraId="7E0141D9" w14:textId="77777777" w:rsidR="000B5C54" w:rsidRPr="00ED48B5" w:rsidRDefault="000B5C54" w:rsidP="000B5C54">
            <w:pPr>
              <w:numPr>
                <w:ilvl w:val="0"/>
                <w:numId w:val="10"/>
              </w:numPr>
              <w:spacing w:before="40"/>
              <w:contextualSpacing/>
              <w:jc w:val="center"/>
              <w:rPr>
                <w:bCs/>
                <w:color w:val="000000"/>
                <w:szCs w:val="24"/>
              </w:rPr>
            </w:pPr>
          </w:p>
        </w:tc>
        <w:tc>
          <w:tcPr>
            <w:tcW w:w="3312" w:type="pct"/>
            <w:tcBorders>
              <w:top w:val="single" w:sz="4" w:space="0" w:color="auto"/>
              <w:left w:val="nil"/>
              <w:bottom w:val="single" w:sz="4" w:space="0" w:color="auto"/>
              <w:right w:val="single" w:sz="4" w:space="0" w:color="auto"/>
            </w:tcBorders>
            <w:shd w:val="clear" w:color="auto" w:fill="auto"/>
          </w:tcPr>
          <w:p w14:paraId="1148112E" w14:textId="77777777" w:rsidR="000B5C54" w:rsidRPr="00ED48B5" w:rsidRDefault="000B5C54" w:rsidP="00437B92">
            <w:pPr>
              <w:rPr>
                <w:color w:val="000000"/>
                <w:szCs w:val="24"/>
              </w:rPr>
            </w:pPr>
            <w:r w:rsidRPr="00ED48B5">
              <w:rPr>
                <w:color w:val="000000"/>
                <w:szCs w:val="24"/>
              </w:rPr>
              <w:t>T4 DNA Ligase</w:t>
            </w:r>
          </w:p>
          <w:p w14:paraId="14C7C231" w14:textId="77777777" w:rsidR="000B5C54" w:rsidRPr="00ED48B5" w:rsidRDefault="000B5C54" w:rsidP="00437B92">
            <w:pPr>
              <w:rPr>
                <w:color w:val="000000"/>
                <w:szCs w:val="24"/>
              </w:rPr>
            </w:pPr>
            <w:r w:rsidRPr="00ED48B5">
              <w:rPr>
                <w:color w:val="000000"/>
                <w:szCs w:val="24"/>
              </w:rPr>
              <w:t>Đóng gói: 20.000 units</w:t>
            </w:r>
          </w:p>
          <w:p w14:paraId="4E719948" w14:textId="77777777" w:rsidR="000B5C54" w:rsidRPr="00ED48B5" w:rsidRDefault="000B5C54" w:rsidP="00437B92">
            <w:pPr>
              <w:rPr>
                <w:bCs/>
                <w:color w:val="000000"/>
                <w:szCs w:val="24"/>
                <w:lang w:val="vi-VN" w:eastAsia="vi-VN"/>
              </w:rPr>
            </w:pPr>
            <w:r w:rsidRPr="00ED48B5">
              <w:rPr>
                <w:bCs/>
                <w:color w:val="000000"/>
                <w:szCs w:val="24"/>
                <w:lang w:val="vi-VN" w:eastAsia="vi-VN"/>
              </w:rPr>
              <w:t>Xúc tác sự hình thành liên kết phosphodiester giữa đầu 5' phosphate và đầu 3' hydroxyl nằm cạnh nhau trong DNA hoặc RNA mạch đôi.</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771243EF" w14:textId="77777777" w:rsidR="000B5C54" w:rsidRPr="00ED48B5" w:rsidRDefault="000B5C54" w:rsidP="00437B92">
            <w:pPr>
              <w:jc w:val="center"/>
              <w:rPr>
                <w:bCs/>
                <w:color w:val="000000"/>
                <w:szCs w:val="24"/>
              </w:rPr>
            </w:pPr>
            <w:r w:rsidRPr="00ED48B5">
              <w:rPr>
                <w:color w:val="000000"/>
                <w:szCs w:val="24"/>
              </w:rPr>
              <w:t>Lọ</w:t>
            </w:r>
          </w:p>
        </w:tc>
        <w:tc>
          <w:tcPr>
            <w:tcW w:w="586" w:type="pct"/>
            <w:tcBorders>
              <w:top w:val="single" w:sz="4" w:space="0" w:color="auto"/>
              <w:left w:val="nil"/>
              <w:bottom w:val="single" w:sz="4" w:space="0" w:color="auto"/>
              <w:right w:val="single" w:sz="4" w:space="0" w:color="auto"/>
            </w:tcBorders>
            <w:shd w:val="clear" w:color="auto" w:fill="auto"/>
          </w:tcPr>
          <w:p w14:paraId="12C50D6E" w14:textId="77777777" w:rsidR="000B5C54" w:rsidRPr="00ED48B5" w:rsidRDefault="000B5C54" w:rsidP="00437B92">
            <w:pPr>
              <w:jc w:val="center"/>
              <w:rPr>
                <w:bCs/>
                <w:color w:val="000000"/>
                <w:szCs w:val="24"/>
              </w:rPr>
            </w:pPr>
            <w:r w:rsidRPr="00ED48B5">
              <w:rPr>
                <w:color w:val="000000"/>
                <w:szCs w:val="24"/>
              </w:rPr>
              <w:t>1</w:t>
            </w:r>
          </w:p>
        </w:tc>
      </w:tr>
      <w:tr w:rsidR="000B5C54" w:rsidRPr="00ED48B5" w14:paraId="1D72ED88" w14:textId="77777777" w:rsidTr="000B5C54">
        <w:trPr>
          <w:trHeight w:val="631"/>
        </w:trPr>
        <w:tc>
          <w:tcPr>
            <w:tcW w:w="439" w:type="pct"/>
            <w:tcBorders>
              <w:top w:val="single" w:sz="4" w:space="0" w:color="auto"/>
              <w:left w:val="single" w:sz="4" w:space="0" w:color="auto"/>
              <w:bottom w:val="single" w:sz="4" w:space="0" w:color="auto"/>
              <w:right w:val="single" w:sz="4" w:space="0" w:color="auto"/>
            </w:tcBorders>
            <w:shd w:val="clear" w:color="auto" w:fill="auto"/>
            <w:hideMark/>
          </w:tcPr>
          <w:p w14:paraId="7A3E43C0" w14:textId="77777777" w:rsidR="000B5C54" w:rsidRPr="00ED48B5" w:rsidRDefault="000B5C54" w:rsidP="000B5C54">
            <w:pPr>
              <w:numPr>
                <w:ilvl w:val="0"/>
                <w:numId w:val="10"/>
              </w:numPr>
              <w:spacing w:before="40"/>
              <w:contextualSpacing/>
              <w:jc w:val="center"/>
              <w:rPr>
                <w:bCs/>
                <w:color w:val="000000"/>
                <w:szCs w:val="24"/>
              </w:rPr>
            </w:pPr>
          </w:p>
        </w:tc>
        <w:tc>
          <w:tcPr>
            <w:tcW w:w="3312" w:type="pct"/>
            <w:tcBorders>
              <w:top w:val="single" w:sz="4" w:space="0" w:color="auto"/>
              <w:left w:val="nil"/>
              <w:bottom w:val="single" w:sz="4" w:space="0" w:color="auto"/>
              <w:right w:val="single" w:sz="4" w:space="0" w:color="auto"/>
            </w:tcBorders>
            <w:shd w:val="clear" w:color="auto" w:fill="auto"/>
          </w:tcPr>
          <w:p w14:paraId="41BA256B" w14:textId="77777777" w:rsidR="000B5C54" w:rsidRDefault="000B5C54" w:rsidP="00437B92">
            <w:pPr>
              <w:rPr>
                <w:color w:val="000000"/>
                <w:szCs w:val="24"/>
              </w:rPr>
            </w:pPr>
            <w:r w:rsidRPr="00ED48B5">
              <w:rPr>
                <w:color w:val="000000"/>
                <w:szCs w:val="24"/>
              </w:rPr>
              <w:t>IPTG</w:t>
            </w:r>
          </w:p>
          <w:p w14:paraId="1D3A5FB3" w14:textId="77777777" w:rsidR="000B5C54" w:rsidRDefault="000B5C54" w:rsidP="00437B92">
            <w:pPr>
              <w:rPr>
                <w:color w:val="000000"/>
                <w:szCs w:val="24"/>
              </w:rPr>
            </w:pPr>
            <w:r>
              <w:rPr>
                <w:color w:val="000000"/>
                <w:szCs w:val="24"/>
              </w:rPr>
              <w:t>Độ tinh khiết: 99%</w:t>
            </w:r>
          </w:p>
          <w:p w14:paraId="63762A18" w14:textId="77777777" w:rsidR="000B5C54" w:rsidRPr="00B6737A" w:rsidRDefault="000B5C54" w:rsidP="00437B92">
            <w:pPr>
              <w:rPr>
                <w:color w:val="000000"/>
                <w:szCs w:val="24"/>
              </w:rPr>
            </w:pPr>
            <w:r w:rsidRPr="00ED48B5">
              <w:rPr>
                <w:color w:val="000000"/>
                <w:szCs w:val="24"/>
              </w:rPr>
              <w:t>Đóng gói: 5 g/Lọ</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4739D347" w14:textId="77777777" w:rsidR="000B5C54" w:rsidRPr="00ED48B5" w:rsidRDefault="000B5C54" w:rsidP="00437B92">
            <w:pPr>
              <w:jc w:val="center"/>
              <w:rPr>
                <w:bCs/>
                <w:color w:val="000000"/>
                <w:szCs w:val="24"/>
              </w:rPr>
            </w:pPr>
            <w:r w:rsidRPr="00ED48B5">
              <w:rPr>
                <w:color w:val="000000"/>
                <w:szCs w:val="24"/>
              </w:rPr>
              <w:t>Lọ</w:t>
            </w:r>
          </w:p>
        </w:tc>
        <w:tc>
          <w:tcPr>
            <w:tcW w:w="586" w:type="pct"/>
            <w:tcBorders>
              <w:top w:val="single" w:sz="4" w:space="0" w:color="auto"/>
              <w:left w:val="nil"/>
              <w:bottom w:val="single" w:sz="4" w:space="0" w:color="auto"/>
              <w:right w:val="single" w:sz="4" w:space="0" w:color="auto"/>
            </w:tcBorders>
            <w:shd w:val="clear" w:color="auto" w:fill="auto"/>
          </w:tcPr>
          <w:p w14:paraId="106B2E9A" w14:textId="77777777" w:rsidR="000B5C54" w:rsidRPr="00ED48B5" w:rsidRDefault="000B5C54" w:rsidP="00437B92">
            <w:pPr>
              <w:jc w:val="center"/>
              <w:rPr>
                <w:bCs/>
                <w:color w:val="000000"/>
                <w:szCs w:val="24"/>
              </w:rPr>
            </w:pPr>
            <w:r w:rsidRPr="00ED48B5">
              <w:rPr>
                <w:color w:val="000000"/>
                <w:szCs w:val="24"/>
              </w:rPr>
              <w:t>2</w:t>
            </w:r>
          </w:p>
        </w:tc>
      </w:tr>
      <w:tr w:rsidR="000B5C54" w:rsidRPr="00ED48B5" w14:paraId="0E6EDB2C" w14:textId="77777777" w:rsidTr="000B5C54">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hideMark/>
          </w:tcPr>
          <w:p w14:paraId="5D0F2DE1" w14:textId="77777777" w:rsidR="000B5C54" w:rsidRPr="00ED48B5" w:rsidRDefault="000B5C54" w:rsidP="000B5C54">
            <w:pPr>
              <w:numPr>
                <w:ilvl w:val="0"/>
                <w:numId w:val="10"/>
              </w:numPr>
              <w:spacing w:before="40"/>
              <w:contextualSpacing/>
              <w:jc w:val="center"/>
              <w:rPr>
                <w:bCs/>
                <w:color w:val="000000"/>
                <w:szCs w:val="24"/>
              </w:rPr>
            </w:pPr>
          </w:p>
        </w:tc>
        <w:tc>
          <w:tcPr>
            <w:tcW w:w="3312" w:type="pct"/>
            <w:tcBorders>
              <w:top w:val="single" w:sz="4" w:space="0" w:color="auto"/>
              <w:left w:val="nil"/>
              <w:bottom w:val="single" w:sz="4" w:space="0" w:color="auto"/>
              <w:right w:val="single" w:sz="4" w:space="0" w:color="auto"/>
            </w:tcBorders>
            <w:shd w:val="clear" w:color="auto" w:fill="auto"/>
          </w:tcPr>
          <w:p w14:paraId="2A6008C6" w14:textId="77777777" w:rsidR="000B5C54" w:rsidRPr="00ED48B5" w:rsidRDefault="000B5C54" w:rsidP="00437B92">
            <w:pPr>
              <w:rPr>
                <w:color w:val="000000"/>
                <w:szCs w:val="24"/>
              </w:rPr>
            </w:pPr>
            <w:r w:rsidRPr="00ED48B5">
              <w:rPr>
                <w:color w:val="000000"/>
                <w:szCs w:val="24"/>
              </w:rPr>
              <w:t>RVS broth (Rappaport Vassiliadis Broth)</w:t>
            </w:r>
          </w:p>
          <w:p w14:paraId="413D6D52" w14:textId="77777777" w:rsidR="000B5C54" w:rsidRDefault="000B5C54" w:rsidP="00437B92">
            <w:pPr>
              <w:rPr>
                <w:color w:val="000000"/>
                <w:szCs w:val="24"/>
              </w:rPr>
            </w:pPr>
            <w:r w:rsidRPr="00ED48B5">
              <w:rPr>
                <w:color w:val="000000"/>
                <w:szCs w:val="24"/>
              </w:rPr>
              <w:t>pH ở 25</w:t>
            </w:r>
            <w:r w:rsidRPr="00ED48B5">
              <w:rPr>
                <w:color w:val="000000"/>
                <w:szCs w:val="24"/>
                <w:vertAlign w:val="superscript"/>
              </w:rPr>
              <w:t>o</w:t>
            </w:r>
            <w:r>
              <w:rPr>
                <w:color w:val="000000"/>
                <w:szCs w:val="24"/>
              </w:rPr>
              <w:t>C: 6.3-7.3</w:t>
            </w:r>
          </w:p>
          <w:p w14:paraId="6C97B103" w14:textId="77777777" w:rsidR="000B5C54" w:rsidRPr="00ED48B5" w:rsidRDefault="000B5C54" w:rsidP="00437B92">
            <w:pPr>
              <w:rPr>
                <w:color w:val="000000"/>
                <w:szCs w:val="24"/>
              </w:rPr>
            </w:pPr>
            <w:r w:rsidRPr="00ED48B5">
              <w:rPr>
                <w:color w:val="000000"/>
                <w:szCs w:val="24"/>
              </w:rPr>
              <w:t>Đóng gói: 500 g/Lọ</w:t>
            </w:r>
          </w:p>
          <w:p w14:paraId="126EB235" w14:textId="77777777" w:rsidR="000B5C54" w:rsidRPr="00ED48B5" w:rsidRDefault="000B5C54" w:rsidP="00437B92">
            <w:pPr>
              <w:rPr>
                <w:color w:val="000000"/>
                <w:szCs w:val="24"/>
              </w:rPr>
            </w:pPr>
            <w:r w:rsidRPr="00ED48B5">
              <w:rPr>
                <w:color w:val="000000"/>
                <w:szCs w:val="24"/>
              </w:rPr>
              <w:t>Ngoại quan: Bột màu trắng ngà đến vàng nhạt, đồng đều, chảy tự do, có mùi đặc trưng nhưng không hôi thối.</w:t>
            </w:r>
          </w:p>
          <w:p w14:paraId="3BB7674F" w14:textId="77777777" w:rsidR="000B5C54" w:rsidRPr="00ED48B5" w:rsidRDefault="000B5C54" w:rsidP="00437B92">
            <w:pPr>
              <w:rPr>
                <w:color w:val="000000"/>
                <w:szCs w:val="24"/>
              </w:rPr>
            </w:pPr>
            <w:r w:rsidRPr="00ED48B5">
              <w:rPr>
                <w:color w:val="000000"/>
                <w:szCs w:val="24"/>
              </w:rPr>
              <w:t>Độ hòa tan: Hòa tan dễ dàng trong nước cất/tinh khiết, không tan trong rượu và ete.</w:t>
            </w:r>
          </w:p>
          <w:p w14:paraId="06030331" w14:textId="77777777" w:rsidR="000B5C54" w:rsidRPr="00ED48B5" w:rsidRDefault="000B5C54" w:rsidP="00437B92">
            <w:pPr>
              <w:rPr>
                <w:color w:val="000000"/>
                <w:szCs w:val="24"/>
              </w:rPr>
            </w:pPr>
            <w:r w:rsidRPr="00ED48B5">
              <w:rPr>
                <w:color w:val="000000"/>
                <w:szCs w:val="24"/>
              </w:rPr>
              <w:t>Độ trong suốt: Dung dịch nước 1% (w/v) trong suốt, không đục sau khi hấp khử trùng ở áp suất 15 lbs (121ºC) trong 15 phút.</w:t>
            </w:r>
          </w:p>
          <w:p w14:paraId="3C9E18D6" w14:textId="77777777" w:rsidR="000B5C54" w:rsidRPr="00ED48B5" w:rsidRDefault="000B5C54" w:rsidP="00437B92">
            <w:pPr>
              <w:rPr>
                <w:color w:val="000000"/>
                <w:szCs w:val="24"/>
              </w:rPr>
            </w:pPr>
            <w:r w:rsidRPr="00ED48B5">
              <w:rPr>
                <w:color w:val="000000"/>
                <w:szCs w:val="24"/>
              </w:rPr>
              <w:t>Độ pH: Độ pH của dung dịch nước 2% (w/v) ở 25ºC là 6.3 - 7.3.</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182B9FC3" w14:textId="77777777" w:rsidR="000B5C54" w:rsidRPr="00ED48B5" w:rsidRDefault="000B5C54" w:rsidP="00437B92">
            <w:pPr>
              <w:jc w:val="center"/>
              <w:rPr>
                <w:bCs/>
                <w:color w:val="000000"/>
                <w:szCs w:val="24"/>
              </w:rPr>
            </w:pPr>
            <w:r w:rsidRPr="00ED48B5">
              <w:rPr>
                <w:color w:val="000000"/>
                <w:szCs w:val="24"/>
              </w:rPr>
              <w:t>Lọ</w:t>
            </w:r>
          </w:p>
        </w:tc>
        <w:tc>
          <w:tcPr>
            <w:tcW w:w="586" w:type="pct"/>
            <w:tcBorders>
              <w:top w:val="single" w:sz="4" w:space="0" w:color="auto"/>
              <w:left w:val="nil"/>
              <w:bottom w:val="single" w:sz="4" w:space="0" w:color="auto"/>
              <w:right w:val="single" w:sz="4" w:space="0" w:color="auto"/>
            </w:tcBorders>
            <w:shd w:val="clear" w:color="auto" w:fill="auto"/>
          </w:tcPr>
          <w:p w14:paraId="5C9CC365" w14:textId="77777777" w:rsidR="000B5C54" w:rsidRPr="00ED48B5" w:rsidRDefault="000B5C54" w:rsidP="00437B92">
            <w:pPr>
              <w:jc w:val="center"/>
              <w:rPr>
                <w:bCs/>
                <w:color w:val="000000"/>
                <w:szCs w:val="24"/>
              </w:rPr>
            </w:pPr>
            <w:r w:rsidRPr="00ED48B5">
              <w:rPr>
                <w:color w:val="000000"/>
                <w:szCs w:val="24"/>
              </w:rPr>
              <w:t>1</w:t>
            </w:r>
          </w:p>
        </w:tc>
      </w:tr>
      <w:tr w:rsidR="000B5C54" w:rsidRPr="00ED48B5" w14:paraId="1E51B7E6" w14:textId="77777777" w:rsidTr="000B5C54">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hideMark/>
          </w:tcPr>
          <w:p w14:paraId="4DDAE686" w14:textId="77777777" w:rsidR="000B5C54" w:rsidRPr="00ED48B5" w:rsidRDefault="000B5C54" w:rsidP="000B5C54">
            <w:pPr>
              <w:numPr>
                <w:ilvl w:val="0"/>
                <w:numId w:val="10"/>
              </w:numPr>
              <w:spacing w:before="40"/>
              <w:contextualSpacing/>
              <w:jc w:val="center"/>
              <w:rPr>
                <w:bCs/>
                <w:color w:val="000000"/>
                <w:szCs w:val="24"/>
              </w:rPr>
            </w:pPr>
          </w:p>
        </w:tc>
        <w:tc>
          <w:tcPr>
            <w:tcW w:w="3312" w:type="pct"/>
            <w:tcBorders>
              <w:top w:val="single" w:sz="4" w:space="0" w:color="auto"/>
              <w:left w:val="nil"/>
              <w:bottom w:val="single" w:sz="4" w:space="0" w:color="auto"/>
              <w:right w:val="single" w:sz="4" w:space="0" w:color="auto"/>
            </w:tcBorders>
            <w:shd w:val="clear" w:color="auto" w:fill="auto"/>
          </w:tcPr>
          <w:p w14:paraId="61CA7DB7" w14:textId="77777777" w:rsidR="000B5C54" w:rsidRPr="00ED48B5" w:rsidRDefault="000B5C54" w:rsidP="00437B92">
            <w:pPr>
              <w:rPr>
                <w:color w:val="000000"/>
                <w:szCs w:val="24"/>
              </w:rPr>
            </w:pPr>
            <w:r w:rsidRPr="00ED48B5">
              <w:rPr>
                <w:color w:val="000000"/>
                <w:szCs w:val="24"/>
              </w:rPr>
              <w:t>Bromophenol blue</w:t>
            </w:r>
          </w:p>
          <w:p w14:paraId="3045C9EC" w14:textId="77777777" w:rsidR="000B5C54" w:rsidRPr="00ED48B5" w:rsidRDefault="000B5C54" w:rsidP="00437B92">
            <w:pPr>
              <w:rPr>
                <w:color w:val="000000"/>
                <w:szCs w:val="24"/>
              </w:rPr>
            </w:pPr>
            <w:r w:rsidRPr="00ED48B5">
              <w:rPr>
                <w:color w:val="000000"/>
                <w:szCs w:val="24"/>
              </w:rPr>
              <w:t>Đóng gói: 5 g/Lọ</w:t>
            </w:r>
          </w:p>
          <w:p w14:paraId="0060208E" w14:textId="77777777" w:rsidR="000B5C54" w:rsidRPr="00ED48B5" w:rsidRDefault="000B5C54" w:rsidP="00437B92">
            <w:pPr>
              <w:rPr>
                <w:bCs/>
                <w:color w:val="000000"/>
                <w:szCs w:val="24"/>
                <w:lang w:val="vi-VN" w:eastAsia="vi-VN"/>
              </w:rPr>
            </w:pPr>
            <w:r w:rsidRPr="00ED48B5">
              <w:rPr>
                <w:bCs/>
                <w:color w:val="000000"/>
                <w:szCs w:val="24"/>
                <w:lang w:val="vi-VN" w:eastAsia="vi-VN"/>
              </w:rPr>
              <w:t>Là một chất chỉ thị pH (pH 3.4 màu vàng - 4.6 màu tím) và là một thuốc nhuộm theo dõi cho điện di nucleic acid hoặc protein trong gel agarose hoặc polyacrylamide.</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02CD9572" w14:textId="77777777" w:rsidR="000B5C54" w:rsidRPr="00ED48B5" w:rsidRDefault="000B5C54" w:rsidP="00437B92">
            <w:pPr>
              <w:jc w:val="center"/>
              <w:rPr>
                <w:bCs/>
                <w:color w:val="000000"/>
                <w:szCs w:val="24"/>
              </w:rPr>
            </w:pPr>
            <w:r w:rsidRPr="00ED48B5">
              <w:rPr>
                <w:color w:val="000000"/>
                <w:szCs w:val="24"/>
              </w:rPr>
              <w:t>Lọ</w:t>
            </w:r>
          </w:p>
        </w:tc>
        <w:tc>
          <w:tcPr>
            <w:tcW w:w="586" w:type="pct"/>
            <w:tcBorders>
              <w:top w:val="single" w:sz="4" w:space="0" w:color="auto"/>
              <w:left w:val="nil"/>
              <w:bottom w:val="single" w:sz="4" w:space="0" w:color="auto"/>
              <w:right w:val="single" w:sz="4" w:space="0" w:color="auto"/>
            </w:tcBorders>
            <w:shd w:val="clear" w:color="auto" w:fill="auto"/>
          </w:tcPr>
          <w:p w14:paraId="23EAF030" w14:textId="77777777" w:rsidR="000B5C54" w:rsidRPr="00ED48B5" w:rsidRDefault="000B5C54" w:rsidP="00437B92">
            <w:pPr>
              <w:jc w:val="center"/>
              <w:rPr>
                <w:bCs/>
                <w:color w:val="000000"/>
                <w:szCs w:val="24"/>
              </w:rPr>
            </w:pPr>
            <w:r w:rsidRPr="00ED48B5">
              <w:rPr>
                <w:color w:val="000000"/>
                <w:szCs w:val="24"/>
              </w:rPr>
              <w:t>2</w:t>
            </w:r>
          </w:p>
        </w:tc>
      </w:tr>
      <w:tr w:rsidR="000B5C54" w:rsidRPr="00ED48B5" w14:paraId="61E5B38C" w14:textId="77777777" w:rsidTr="000B5C54">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hideMark/>
          </w:tcPr>
          <w:p w14:paraId="4008BF8B" w14:textId="77777777" w:rsidR="000B5C54" w:rsidRPr="00ED48B5" w:rsidRDefault="000B5C54" w:rsidP="000B5C54">
            <w:pPr>
              <w:numPr>
                <w:ilvl w:val="0"/>
                <w:numId w:val="10"/>
              </w:numPr>
              <w:spacing w:before="40"/>
              <w:contextualSpacing/>
              <w:jc w:val="center"/>
              <w:rPr>
                <w:bCs/>
                <w:color w:val="000000"/>
                <w:szCs w:val="24"/>
              </w:rPr>
            </w:pPr>
          </w:p>
        </w:tc>
        <w:tc>
          <w:tcPr>
            <w:tcW w:w="3312" w:type="pct"/>
            <w:tcBorders>
              <w:top w:val="single" w:sz="4" w:space="0" w:color="auto"/>
              <w:left w:val="nil"/>
              <w:bottom w:val="single" w:sz="4" w:space="0" w:color="auto"/>
              <w:right w:val="single" w:sz="4" w:space="0" w:color="auto"/>
            </w:tcBorders>
            <w:shd w:val="clear" w:color="auto" w:fill="auto"/>
          </w:tcPr>
          <w:p w14:paraId="2AA9168B" w14:textId="77777777" w:rsidR="000B5C54" w:rsidRPr="00ED48B5" w:rsidRDefault="000B5C54" w:rsidP="00437B92">
            <w:pPr>
              <w:rPr>
                <w:color w:val="000000"/>
                <w:szCs w:val="24"/>
              </w:rPr>
            </w:pPr>
            <w:r w:rsidRPr="00ED48B5">
              <w:rPr>
                <w:color w:val="000000"/>
                <w:szCs w:val="24"/>
              </w:rPr>
              <w:t xml:space="preserve">Coomassie Brilliant </w:t>
            </w:r>
            <w:proofErr w:type="gramStart"/>
            <w:r w:rsidRPr="00ED48B5">
              <w:rPr>
                <w:color w:val="000000"/>
                <w:szCs w:val="24"/>
              </w:rPr>
              <w:t>blue</w:t>
            </w:r>
            <w:proofErr w:type="gramEnd"/>
            <w:r w:rsidRPr="00ED48B5">
              <w:rPr>
                <w:color w:val="000000"/>
                <w:szCs w:val="24"/>
              </w:rPr>
              <w:t xml:space="preserve"> G 250</w:t>
            </w:r>
          </w:p>
          <w:p w14:paraId="33D2A8F7" w14:textId="77777777" w:rsidR="000B5C54" w:rsidRPr="00ED48B5" w:rsidRDefault="000B5C54" w:rsidP="00437B92">
            <w:pPr>
              <w:rPr>
                <w:color w:val="000000"/>
                <w:szCs w:val="24"/>
              </w:rPr>
            </w:pPr>
            <w:r w:rsidRPr="00ED48B5">
              <w:rPr>
                <w:color w:val="000000"/>
                <w:szCs w:val="24"/>
              </w:rPr>
              <w:t>Đóng gói: 25 g/Lọ</w:t>
            </w:r>
          </w:p>
          <w:p w14:paraId="33A8D6BC" w14:textId="77777777" w:rsidR="000B5C54" w:rsidRPr="00ED48B5" w:rsidRDefault="000B5C54" w:rsidP="00437B92">
            <w:pPr>
              <w:rPr>
                <w:bCs/>
                <w:color w:val="000000"/>
                <w:szCs w:val="24"/>
                <w:lang w:val="vi-VN" w:eastAsia="vi-VN"/>
              </w:rPr>
            </w:pPr>
            <w:r w:rsidRPr="00ED48B5">
              <w:rPr>
                <w:bCs/>
                <w:color w:val="000000"/>
                <w:szCs w:val="24"/>
                <w:lang w:val="vi-VN" w:eastAsia="vi-VN"/>
              </w:rPr>
              <w:t>Ngoại quan: Bột màu nâu đậm đến nâu tím</w:t>
            </w:r>
          </w:p>
          <w:p w14:paraId="6F42BD51" w14:textId="77777777" w:rsidR="000B5C54" w:rsidRPr="00ED48B5" w:rsidRDefault="000B5C54" w:rsidP="00437B92">
            <w:pPr>
              <w:rPr>
                <w:bCs/>
                <w:color w:val="000000"/>
                <w:szCs w:val="24"/>
                <w:lang w:val="vi-VN" w:eastAsia="vi-VN"/>
              </w:rPr>
            </w:pPr>
            <w:r w:rsidRPr="00ED48B5">
              <w:rPr>
                <w:bCs/>
                <w:color w:val="000000"/>
                <w:szCs w:val="24"/>
                <w:lang w:val="vi-VN" w:eastAsia="vi-VN"/>
              </w:rPr>
              <w:t>Độ hòa tan: Hòa tan 1mg/ml trong nước tạo thành dung dịch màu xanh đậm</w:t>
            </w:r>
          </w:p>
          <w:p w14:paraId="6E65B027" w14:textId="77777777" w:rsidR="000B5C54" w:rsidRPr="00ED48B5" w:rsidRDefault="000B5C54" w:rsidP="00437B92">
            <w:pPr>
              <w:rPr>
                <w:bCs/>
                <w:color w:val="000000"/>
                <w:szCs w:val="24"/>
                <w:lang w:val="vi-VN" w:eastAsia="vi-VN"/>
              </w:rPr>
            </w:pPr>
            <w:r w:rsidRPr="00ED48B5">
              <w:rPr>
                <w:bCs/>
                <w:color w:val="000000"/>
                <w:szCs w:val="24"/>
                <w:lang w:val="vi-VN" w:eastAsia="vi-VN"/>
              </w:rPr>
              <w:t>Hàm lượng thuốc nhuộm: ≥65%</w:t>
            </w:r>
          </w:p>
          <w:p w14:paraId="4E23BF61" w14:textId="77777777" w:rsidR="000B5C54" w:rsidRPr="00ED48B5" w:rsidRDefault="000B5C54" w:rsidP="00437B92">
            <w:pPr>
              <w:rPr>
                <w:bCs/>
                <w:color w:val="000000"/>
                <w:szCs w:val="24"/>
                <w:lang w:val="vi-VN" w:eastAsia="vi-VN"/>
              </w:rPr>
            </w:pPr>
            <w:r w:rsidRPr="00ED48B5">
              <w:rPr>
                <w:bCs/>
                <w:color w:val="000000"/>
                <w:szCs w:val="24"/>
                <w:lang w:val="vi-VN" w:eastAsia="vi-VN"/>
              </w:rPr>
              <w:t>Giảm hao khi sấy khô: ≤7%</w:t>
            </w:r>
          </w:p>
          <w:p w14:paraId="4C71C5C7" w14:textId="77777777" w:rsidR="000B5C54" w:rsidRPr="00ED48B5" w:rsidRDefault="000B5C54" w:rsidP="00437B92">
            <w:pPr>
              <w:rPr>
                <w:bCs/>
                <w:color w:val="000000"/>
                <w:szCs w:val="24"/>
                <w:lang w:val="vi-VN" w:eastAsia="vi-VN"/>
              </w:rPr>
            </w:pPr>
            <w:r w:rsidRPr="00ED48B5">
              <w:rPr>
                <w:bCs/>
                <w:color w:val="000000"/>
                <w:szCs w:val="24"/>
                <w:lang w:val="vi-VN" w:eastAsia="vi-VN"/>
              </w:rPr>
              <w:t>Tro: ≤2%</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43BD3F74" w14:textId="77777777" w:rsidR="000B5C54" w:rsidRPr="00ED48B5" w:rsidRDefault="000B5C54" w:rsidP="00437B92">
            <w:pPr>
              <w:jc w:val="center"/>
              <w:rPr>
                <w:bCs/>
                <w:color w:val="000000"/>
                <w:szCs w:val="24"/>
              </w:rPr>
            </w:pPr>
            <w:r w:rsidRPr="00ED48B5">
              <w:rPr>
                <w:color w:val="000000"/>
                <w:szCs w:val="24"/>
              </w:rPr>
              <w:t>Lọ</w:t>
            </w:r>
          </w:p>
        </w:tc>
        <w:tc>
          <w:tcPr>
            <w:tcW w:w="586" w:type="pct"/>
            <w:tcBorders>
              <w:top w:val="single" w:sz="4" w:space="0" w:color="auto"/>
              <w:left w:val="nil"/>
              <w:bottom w:val="single" w:sz="4" w:space="0" w:color="auto"/>
              <w:right w:val="single" w:sz="4" w:space="0" w:color="auto"/>
            </w:tcBorders>
            <w:shd w:val="clear" w:color="auto" w:fill="auto"/>
          </w:tcPr>
          <w:p w14:paraId="4E382F04" w14:textId="77777777" w:rsidR="000B5C54" w:rsidRPr="00ED48B5" w:rsidRDefault="000B5C54" w:rsidP="00437B92">
            <w:pPr>
              <w:jc w:val="center"/>
              <w:rPr>
                <w:bCs/>
                <w:color w:val="000000"/>
                <w:szCs w:val="24"/>
              </w:rPr>
            </w:pPr>
            <w:r w:rsidRPr="00ED48B5">
              <w:rPr>
                <w:color w:val="000000"/>
                <w:szCs w:val="24"/>
              </w:rPr>
              <w:t>1</w:t>
            </w:r>
          </w:p>
        </w:tc>
      </w:tr>
      <w:tr w:rsidR="000B5C54" w:rsidRPr="00ED48B5" w14:paraId="11818F3D" w14:textId="77777777" w:rsidTr="000B5C54">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hideMark/>
          </w:tcPr>
          <w:p w14:paraId="4425F9E5" w14:textId="77777777" w:rsidR="000B5C54" w:rsidRPr="00ED48B5" w:rsidRDefault="000B5C54" w:rsidP="000B5C54">
            <w:pPr>
              <w:numPr>
                <w:ilvl w:val="0"/>
                <w:numId w:val="10"/>
              </w:numPr>
              <w:spacing w:before="40"/>
              <w:contextualSpacing/>
              <w:jc w:val="center"/>
              <w:rPr>
                <w:bCs/>
                <w:color w:val="000000"/>
                <w:szCs w:val="24"/>
              </w:rPr>
            </w:pPr>
          </w:p>
        </w:tc>
        <w:tc>
          <w:tcPr>
            <w:tcW w:w="3312" w:type="pct"/>
            <w:tcBorders>
              <w:top w:val="single" w:sz="4" w:space="0" w:color="auto"/>
              <w:left w:val="nil"/>
              <w:bottom w:val="single" w:sz="4" w:space="0" w:color="auto"/>
              <w:right w:val="single" w:sz="4" w:space="0" w:color="auto"/>
            </w:tcBorders>
            <w:shd w:val="clear" w:color="auto" w:fill="auto"/>
          </w:tcPr>
          <w:p w14:paraId="7FF09F94" w14:textId="77777777" w:rsidR="000B5C54" w:rsidRPr="00ED48B5" w:rsidRDefault="000B5C54" w:rsidP="00437B92">
            <w:pPr>
              <w:rPr>
                <w:color w:val="000000"/>
                <w:szCs w:val="24"/>
              </w:rPr>
            </w:pPr>
            <w:r w:rsidRPr="00ED48B5">
              <w:rPr>
                <w:color w:val="000000"/>
                <w:szCs w:val="24"/>
              </w:rPr>
              <w:t>Thang chuẩn protein cho điện di (Prestained Protein Ladder)</w:t>
            </w:r>
          </w:p>
          <w:p w14:paraId="4D26E55B" w14:textId="77777777" w:rsidR="000B5C54" w:rsidRPr="00ED48B5" w:rsidRDefault="000B5C54" w:rsidP="00437B92">
            <w:pPr>
              <w:rPr>
                <w:color w:val="000000"/>
                <w:szCs w:val="24"/>
              </w:rPr>
            </w:pPr>
            <w:r w:rsidRPr="00ED48B5">
              <w:rPr>
                <w:color w:val="000000"/>
                <w:szCs w:val="24"/>
              </w:rPr>
              <w:t>Có sẵn 12 băng tần từ 10 đến 245 kDa trong một loạt rộng các thang Protein đánh dấu</w:t>
            </w:r>
          </w:p>
          <w:p w14:paraId="68399FCF" w14:textId="77777777" w:rsidR="000B5C54" w:rsidRPr="00ED48B5" w:rsidRDefault="000B5C54" w:rsidP="00437B92">
            <w:pPr>
              <w:rPr>
                <w:color w:val="000000"/>
                <w:szCs w:val="24"/>
              </w:rPr>
            </w:pPr>
            <w:r w:rsidRPr="00ED48B5">
              <w:rPr>
                <w:color w:val="000000"/>
                <w:szCs w:val="24"/>
              </w:rPr>
              <w:t>Thước đo protein rộng với 12 băng tần trong khoảng 10~245 kDa</w:t>
            </w:r>
          </w:p>
          <w:p w14:paraId="05B4BA8B" w14:textId="77777777" w:rsidR="000B5C54" w:rsidRPr="00ED48B5" w:rsidRDefault="000B5C54" w:rsidP="00437B92">
            <w:pPr>
              <w:rPr>
                <w:color w:val="000000"/>
                <w:szCs w:val="24"/>
              </w:rPr>
            </w:pPr>
            <w:r w:rsidRPr="00ED48B5">
              <w:rPr>
                <w:color w:val="000000"/>
                <w:szCs w:val="24"/>
              </w:rPr>
              <w:t>Nhận dạng rõ ràng bằng hai băng tần tham chiếu, 25 kDa (Xanh lá) và 75 kDa (Đỏ)</w:t>
            </w:r>
          </w:p>
          <w:p w14:paraId="01652105" w14:textId="77777777" w:rsidR="000B5C54" w:rsidRPr="00ED48B5" w:rsidRDefault="000B5C54" w:rsidP="00437B92">
            <w:pPr>
              <w:rPr>
                <w:color w:val="000000"/>
                <w:szCs w:val="24"/>
              </w:rPr>
            </w:pPr>
            <w:r w:rsidRPr="00ED48B5">
              <w:rPr>
                <w:color w:val="000000"/>
                <w:szCs w:val="24"/>
              </w:rPr>
              <w:t>Sản phẩm dễ sử dụng, không cần xử lý trước</w:t>
            </w:r>
          </w:p>
          <w:p w14:paraId="1FB06AF9" w14:textId="77777777" w:rsidR="000B5C54" w:rsidRPr="00ED48B5" w:rsidRDefault="000B5C54" w:rsidP="00437B92">
            <w:pPr>
              <w:rPr>
                <w:color w:val="000000"/>
                <w:szCs w:val="24"/>
              </w:rPr>
            </w:pPr>
            <w:r w:rsidRPr="00ED48B5">
              <w:rPr>
                <w:color w:val="000000"/>
                <w:szCs w:val="24"/>
              </w:rPr>
              <w:t>Phù hợp cho Western blotting, CB</w:t>
            </w:r>
            <w:r>
              <w:rPr>
                <w:color w:val="000000"/>
                <w:szCs w:val="24"/>
              </w:rPr>
              <w:t xml:space="preserve">B staining, Silver </w:t>
            </w:r>
            <w:proofErr w:type="gramStart"/>
            <w:r>
              <w:rPr>
                <w:color w:val="000000"/>
                <w:szCs w:val="24"/>
              </w:rPr>
              <w:t>staining,...</w:t>
            </w:r>
            <w:proofErr w:type="gramEnd"/>
          </w:p>
          <w:p w14:paraId="4E04A81A" w14:textId="77777777" w:rsidR="000B5C54" w:rsidRPr="00ED48B5" w:rsidRDefault="000B5C54" w:rsidP="00437B92">
            <w:pPr>
              <w:rPr>
                <w:color w:val="000000"/>
                <w:szCs w:val="24"/>
              </w:rPr>
            </w:pPr>
            <w:r w:rsidRPr="00ED48B5">
              <w:rPr>
                <w:color w:val="000000"/>
                <w:szCs w:val="24"/>
              </w:rPr>
              <w:t>Hiệu suất cao với lượng nhỏ</w:t>
            </w:r>
          </w:p>
          <w:p w14:paraId="23B1C407" w14:textId="77777777" w:rsidR="000B5C54" w:rsidRDefault="000B5C54" w:rsidP="00437B92">
            <w:pPr>
              <w:rPr>
                <w:color w:val="000000"/>
                <w:szCs w:val="24"/>
              </w:rPr>
            </w:pPr>
            <w:r w:rsidRPr="00ED48B5">
              <w:rPr>
                <w:color w:val="000000"/>
                <w:szCs w:val="24"/>
              </w:rPr>
              <w:t>Bộ 250 ul</w:t>
            </w:r>
          </w:p>
          <w:p w14:paraId="75BA02C7" w14:textId="77777777" w:rsidR="000B5C54" w:rsidRPr="00ED48B5" w:rsidRDefault="000B5C54" w:rsidP="00437B92">
            <w:pPr>
              <w:rPr>
                <w:bCs/>
                <w:color w:val="000000"/>
                <w:szCs w:val="24"/>
                <w:lang w:val="vi-VN" w:eastAsia="vi-VN"/>
              </w:rPr>
            </w:pPr>
            <w:r w:rsidRPr="00ED48B5">
              <w:rPr>
                <w:color w:val="000000"/>
                <w:szCs w:val="24"/>
              </w:rPr>
              <w:t>Đóng gói: 250 uL/Lọ</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7C097C02" w14:textId="77777777" w:rsidR="000B5C54" w:rsidRPr="00ED48B5" w:rsidRDefault="000B5C54" w:rsidP="00437B92">
            <w:pPr>
              <w:jc w:val="center"/>
              <w:rPr>
                <w:bCs/>
                <w:color w:val="000000"/>
                <w:szCs w:val="24"/>
              </w:rPr>
            </w:pPr>
            <w:r w:rsidRPr="00ED48B5">
              <w:rPr>
                <w:color w:val="000000"/>
                <w:szCs w:val="24"/>
              </w:rPr>
              <w:t>Lọ</w:t>
            </w:r>
          </w:p>
        </w:tc>
        <w:tc>
          <w:tcPr>
            <w:tcW w:w="586" w:type="pct"/>
            <w:tcBorders>
              <w:top w:val="single" w:sz="4" w:space="0" w:color="auto"/>
              <w:left w:val="nil"/>
              <w:bottom w:val="single" w:sz="4" w:space="0" w:color="auto"/>
              <w:right w:val="single" w:sz="4" w:space="0" w:color="auto"/>
            </w:tcBorders>
            <w:shd w:val="clear" w:color="auto" w:fill="auto"/>
          </w:tcPr>
          <w:p w14:paraId="12E75257" w14:textId="77777777" w:rsidR="000B5C54" w:rsidRPr="00ED48B5" w:rsidRDefault="000B5C54" w:rsidP="00437B92">
            <w:pPr>
              <w:jc w:val="center"/>
              <w:rPr>
                <w:bCs/>
                <w:color w:val="000000"/>
                <w:szCs w:val="24"/>
              </w:rPr>
            </w:pPr>
            <w:r w:rsidRPr="00ED48B5">
              <w:rPr>
                <w:color w:val="000000"/>
                <w:szCs w:val="24"/>
              </w:rPr>
              <w:t>2</w:t>
            </w:r>
          </w:p>
        </w:tc>
      </w:tr>
      <w:tr w:rsidR="000B5C54" w:rsidRPr="00ED48B5" w14:paraId="6576D4A8" w14:textId="77777777" w:rsidTr="000B5C54">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hideMark/>
          </w:tcPr>
          <w:p w14:paraId="3260C04C" w14:textId="77777777" w:rsidR="000B5C54" w:rsidRPr="00ED48B5" w:rsidRDefault="000B5C54" w:rsidP="000B5C54">
            <w:pPr>
              <w:numPr>
                <w:ilvl w:val="0"/>
                <w:numId w:val="10"/>
              </w:numPr>
              <w:spacing w:before="40"/>
              <w:contextualSpacing/>
              <w:jc w:val="center"/>
              <w:rPr>
                <w:bCs/>
                <w:color w:val="000000"/>
                <w:szCs w:val="24"/>
              </w:rPr>
            </w:pPr>
          </w:p>
        </w:tc>
        <w:tc>
          <w:tcPr>
            <w:tcW w:w="3312" w:type="pct"/>
            <w:tcBorders>
              <w:top w:val="single" w:sz="4" w:space="0" w:color="auto"/>
              <w:left w:val="nil"/>
              <w:bottom w:val="single" w:sz="4" w:space="0" w:color="auto"/>
              <w:right w:val="single" w:sz="4" w:space="0" w:color="auto"/>
            </w:tcBorders>
            <w:shd w:val="clear" w:color="auto" w:fill="auto"/>
          </w:tcPr>
          <w:p w14:paraId="44BDF2BC" w14:textId="77777777" w:rsidR="000B5C54" w:rsidRPr="00ED48B5" w:rsidRDefault="000B5C54" w:rsidP="00437B92">
            <w:pPr>
              <w:jc w:val="left"/>
              <w:rPr>
                <w:color w:val="000000"/>
                <w:szCs w:val="24"/>
              </w:rPr>
            </w:pPr>
            <w:r w:rsidRPr="00ED48B5">
              <w:rPr>
                <w:color w:val="000000"/>
                <w:szCs w:val="24"/>
              </w:rPr>
              <w:t>Trypton</w:t>
            </w:r>
          </w:p>
          <w:p w14:paraId="4615E8F1" w14:textId="77777777" w:rsidR="000B5C54" w:rsidRPr="00ED48B5" w:rsidRDefault="000B5C54" w:rsidP="00437B92">
            <w:pPr>
              <w:jc w:val="left"/>
              <w:rPr>
                <w:color w:val="000000"/>
                <w:szCs w:val="24"/>
              </w:rPr>
            </w:pPr>
            <w:r w:rsidRPr="00ED48B5">
              <w:rPr>
                <w:color w:val="000000"/>
                <w:szCs w:val="24"/>
              </w:rPr>
              <w:t>Đóng gói: 500 g/hộp</w:t>
            </w:r>
          </w:p>
          <w:p w14:paraId="51964CCD" w14:textId="77777777" w:rsidR="000B5C54" w:rsidRDefault="000B5C54" w:rsidP="00437B92">
            <w:pPr>
              <w:rPr>
                <w:bCs/>
                <w:color w:val="000000"/>
                <w:szCs w:val="24"/>
                <w:lang w:val="vi-VN" w:eastAsia="vi-VN"/>
              </w:rPr>
            </w:pPr>
            <w:r w:rsidRPr="00ED48B5">
              <w:rPr>
                <w:bCs/>
                <w:color w:val="000000"/>
                <w:szCs w:val="24"/>
                <w:lang w:val="vi-VN" w:eastAsia="vi-VN"/>
              </w:rPr>
              <w:t>Ngoại quan: Bột màu trắng ngà đến vàng nhạt, đồng đều, chảy tự do, có mùi đặc trưng nhưng không hôi thối.</w:t>
            </w:r>
          </w:p>
          <w:p w14:paraId="0E0D39DB" w14:textId="77777777" w:rsidR="000B5C54" w:rsidRDefault="000B5C54" w:rsidP="00437B92">
            <w:pPr>
              <w:rPr>
                <w:bCs/>
                <w:color w:val="000000"/>
                <w:szCs w:val="24"/>
                <w:lang w:val="vi-VN" w:eastAsia="vi-VN"/>
              </w:rPr>
            </w:pPr>
            <w:r w:rsidRPr="00ED48B5">
              <w:rPr>
                <w:bCs/>
                <w:color w:val="000000"/>
                <w:szCs w:val="24"/>
                <w:lang w:val="vi-VN" w:eastAsia="vi-VN"/>
              </w:rPr>
              <w:t>Độ hòa tan: Hòa tan dễ dàng trong nước cất/tinh khiết, không tan trong rượu và ete.</w:t>
            </w:r>
          </w:p>
          <w:p w14:paraId="2C7130D2" w14:textId="77777777" w:rsidR="000B5C54" w:rsidRPr="00ED48B5" w:rsidRDefault="000B5C54" w:rsidP="00437B92">
            <w:pPr>
              <w:rPr>
                <w:bCs/>
                <w:color w:val="000000"/>
                <w:szCs w:val="24"/>
                <w:lang w:val="vi-VN" w:eastAsia="vi-VN"/>
              </w:rPr>
            </w:pPr>
            <w:r w:rsidRPr="00ED48B5">
              <w:rPr>
                <w:bCs/>
                <w:color w:val="000000"/>
                <w:szCs w:val="24"/>
                <w:lang w:val="vi-VN" w:eastAsia="vi-VN"/>
              </w:rPr>
              <w:t>Độ pH: Độ pH của dung dịch nước 2% (w/v) ở 25ºC nằm trong khoảng 6.3-7.3</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0D6AACDA" w14:textId="77777777" w:rsidR="000B5C54" w:rsidRPr="00ED48B5" w:rsidRDefault="000B5C54" w:rsidP="00437B92">
            <w:pPr>
              <w:jc w:val="center"/>
              <w:rPr>
                <w:bCs/>
                <w:color w:val="000000"/>
                <w:szCs w:val="24"/>
              </w:rPr>
            </w:pPr>
            <w:r w:rsidRPr="00ED48B5">
              <w:rPr>
                <w:color w:val="000000"/>
                <w:szCs w:val="24"/>
              </w:rPr>
              <w:t>Hộp</w:t>
            </w:r>
          </w:p>
        </w:tc>
        <w:tc>
          <w:tcPr>
            <w:tcW w:w="586" w:type="pct"/>
            <w:tcBorders>
              <w:top w:val="single" w:sz="4" w:space="0" w:color="auto"/>
              <w:left w:val="nil"/>
              <w:bottom w:val="single" w:sz="4" w:space="0" w:color="auto"/>
              <w:right w:val="single" w:sz="4" w:space="0" w:color="auto"/>
            </w:tcBorders>
            <w:shd w:val="clear" w:color="auto" w:fill="auto"/>
          </w:tcPr>
          <w:p w14:paraId="5075E263" w14:textId="77777777" w:rsidR="000B5C54" w:rsidRPr="00ED48B5" w:rsidRDefault="000B5C54" w:rsidP="00437B92">
            <w:pPr>
              <w:jc w:val="center"/>
              <w:rPr>
                <w:bCs/>
                <w:color w:val="000000"/>
                <w:szCs w:val="24"/>
              </w:rPr>
            </w:pPr>
            <w:r w:rsidRPr="00ED48B5">
              <w:rPr>
                <w:color w:val="000000"/>
                <w:szCs w:val="24"/>
              </w:rPr>
              <w:t>1</w:t>
            </w:r>
          </w:p>
        </w:tc>
      </w:tr>
      <w:tr w:rsidR="000B5C54" w:rsidRPr="00ED48B5" w14:paraId="57E6F79A" w14:textId="77777777" w:rsidTr="000B5C54">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hideMark/>
          </w:tcPr>
          <w:p w14:paraId="1AC925D9" w14:textId="77777777" w:rsidR="000B5C54" w:rsidRPr="00ED48B5" w:rsidRDefault="000B5C54" w:rsidP="000B5C54">
            <w:pPr>
              <w:numPr>
                <w:ilvl w:val="0"/>
                <w:numId w:val="10"/>
              </w:numPr>
              <w:spacing w:before="40"/>
              <w:contextualSpacing/>
              <w:jc w:val="center"/>
              <w:rPr>
                <w:bCs/>
                <w:color w:val="000000"/>
                <w:szCs w:val="24"/>
              </w:rPr>
            </w:pPr>
          </w:p>
        </w:tc>
        <w:tc>
          <w:tcPr>
            <w:tcW w:w="3312" w:type="pct"/>
            <w:tcBorders>
              <w:top w:val="single" w:sz="4" w:space="0" w:color="auto"/>
              <w:left w:val="nil"/>
              <w:bottom w:val="single" w:sz="4" w:space="0" w:color="auto"/>
              <w:right w:val="single" w:sz="4" w:space="0" w:color="auto"/>
            </w:tcBorders>
            <w:shd w:val="clear" w:color="auto" w:fill="auto"/>
          </w:tcPr>
          <w:p w14:paraId="31BDB021" w14:textId="77777777" w:rsidR="000B5C54" w:rsidRPr="00ED48B5" w:rsidRDefault="000B5C54" w:rsidP="00437B92">
            <w:pPr>
              <w:rPr>
                <w:color w:val="000000"/>
                <w:szCs w:val="24"/>
              </w:rPr>
            </w:pPr>
            <w:r w:rsidRPr="00ED48B5">
              <w:rPr>
                <w:color w:val="000000"/>
                <w:szCs w:val="24"/>
              </w:rPr>
              <w:t>Agar</w:t>
            </w:r>
          </w:p>
          <w:p w14:paraId="551AA19A" w14:textId="77777777" w:rsidR="000B5C54" w:rsidRDefault="000B5C54" w:rsidP="00437B92">
            <w:pPr>
              <w:rPr>
                <w:color w:val="000000"/>
                <w:szCs w:val="24"/>
              </w:rPr>
            </w:pPr>
            <w:r w:rsidRPr="00ED48B5">
              <w:rPr>
                <w:color w:val="000000"/>
                <w:szCs w:val="24"/>
              </w:rPr>
              <w:t>Đóng gói: 500 g/Túi</w:t>
            </w:r>
          </w:p>
          <w:p w14:paraId="79B672F3" w14:textId="77777777" w:rsidR="000B5C54" w:rsidRDefault="000B5C54" w:rsidP="00437B92">
            <w:pPr>
              <w:rPr>
                <w:color w:val="000000"/>
                <w:szCs w:val="24"/>
              </w:rPr>
            </w:pPr>
            <w:r w:rsidRPr="00ED48B5">
              <w:rPr>
                <w:bCs/>
                <w:color w:val="000000"/>
                <w:szCs w:val="24"/>
                <w:lang w:val="vi-VN" w:eastAsia="vi-VN"/>
              </w:rPr>
              <w:t>Ngoại quan: Bột màu kem đồng nhất, chảy tự do, không mùi hoặc có mùi nhẹ. Tạo cảm giác nhớt khi nếm.</w:t>
            </w:r>
          </w:p>
          <w:p w14:paraId="6764C498" w14:textId="77777777" w:rsidR="000B5C54" w:rsidRPr="00B6737A" w:rsidRDefault="000B5C54" w:rsidP="00437B92">
            <w:pPr>
              <w:rPr>
                <w:color w:val="000000"/>
                <w:szCs w:val="24"/>
              </w:rPr>
            </w:pPr>
            <w:r w:rsidRPr="00ED48B5">
              <w:rPr>
                <w:bCs/>
                <w:color w:val="000000"/>
                <w:szCs w:val="24"/>
                <w:lang w:val="vi-VN" w:eastAsia="vi-VN"/>
              </w:rPr>
              <w:lastRenderedPageBreak/>
              <w:t>Độ hòa tan: Hòa tan dễ dàng trong nước nóng ở nhiệt độ trên 85°C. Không tan trong nước lạnh.</w:t>
            </w:r>
          </w:p>
          <w:p w14:paraId="1FD6DFDA" w14:textId="77777777" w:rsidR="000B5C54" w:rsidRPr="00ED48B5" w:rsidRDefault="000B5C54" w:rsidP="00437B92">
            <w:pPr>
              <w:rPr>
                <w:bCs/>
                <w:color w:val="000000"/>
                <w:szCs w:val="24"/>
                <w:lang w:val="vi-VN" w:eastAsia="vi-VN"/>
              </w:rPr>
            </w:pPr>
            <w:r w:rsidRPr="00ED48B5">
              <w:rPr>
                <w:bCs/>
                <w:color w:val="000000"/>
                <w:szCs w:val="24"/>
                <w:lang w:val="vi-VN" w:eastAsia="vi-VN"/>
              </w:rPr>
              <w:t>Độ trong suốt: Tạo thành chất rắn chắc, gel trong suốt đến hơi đục với nồng độ 1,5% ở 38-39°C.</w:t>
            </w:r>
          </w:p>
          <w:p w14:paraId="11565F80" w14:textId="77777777" w:rsidR="000B5C54" w:rsidRPr="00ED48B5" w:rsidRDefault="000B5C54" w:rsidP="00437B92">
            <w:pPr>
              <w:rPr>
                <w:bCs/>
                <w:color w:val="000000"/>
                <w:szCs w:val="24"/>
                <w:lang w:val="vi-VN" w:eastAsia="vi-VN"/>
              </w:rPr>
            </w:pPr>
            <w:r w:rsidRPr="00ED48B5">
              <w:rPr>
                <w:bCs/>
                <w:color w:val="000000"/>
                <w:szCs w:val="24"/>
                <w:lang w:val="vi-VN" w:eastAsia="vi-VN"/>
              </w:rPr>
              <w:t>Khả năng khuếch tán thuốc nhuộm: Khuếch tán thuốc nhuộm Agar: 18-20mm</w:t>
            </w:r>
          </w:p>
          <w:p w14:paraId="399A78E8" w14:textId="77777777" w:rsidR="000B5C54" w:rsidRPr="00ED48B5" w:rsidRDefault="000B5C54" w:rsidP="00437B92">
            <w:pPr>
              <w:rPr>
                <w:bCs/>
                <w:color w:val="000000"/>
                <w:szCs w:val="24"/>
                <w:lang w:val="vi-VN" w:eastAsia="vi-VN"/>
              </w:rPr>
            </w:pPr>
            <w:r w:rsidRPr="00ED48B5">
              <w:rPr>
                <w:bCs/>
                <w:color w:val="000000"/>
                <w:szCs w:val="24"/>
                <w:lang w:val="vi-VN" w:eastAsia="vi-VN"/>
              </w:rPr>
              <w:t>Độ pH: Độ pH của dung d</w:t>
            </w:r>
            <w:r>
              <w:rPr>
                <w:bCs/>
                <w:color w:val="000000"/>
                <w:szCs w:val="24"/>
                <w:lang w:val="vi-VN" w:eastAsia="vi-VN"/>
              </w:rPr>
              <w:t xml:space="preserve">ịch nước 1,5% (w/v) ở 25°C là 6.5 </w:t>
            </w:r>
            <w:r>
              <w:rPr>
                <w:bCs/>
                <w:color w:val="000000"/>
                <w:szCs w:val="24"/>
                <w:lang w:eastAsia="vi-VN"/>
              </w:rPr>
              <w:t>-</w:t>
            </w:r>
            <w:r>
              <w:rPr>
                <w:bCs/>
                <w:color w:val="000000"/>
                <w:szCs w:val="24"/>
                <w:lang w:val="vi-VN" w:eastAsia="vi-VN"/>
              </w:rPr>
              <w:t xml:space="preserve"> 7.</w:t>
            </w:r>
            <w:r w:rsidRPr="00ED48B5">
              <w:rPr>
                <w:bCs/>
                <w:color w:val="000000"/>
                <w:szCs w:val="24"/>
                <w:lang w:val="vi-VN" w:eastAsia="vi-VN"/>
              </w:rPr>
              <w:t>5.</w:t>
            </w:r>
          </w:p>
          <w:p w14:paraId="761D3A17" w14:textId="77777777" w:rsidR="000B5C54" w:rsidRPr="00ED48B5" w:rsidRDefault="000B5C54" w:rsidP="00437B92">
            <w:pPr>
              <w:rPr>
                <w:bCs/>
                <w:color w:val="000000"/>
                <w:szCs w:val="24"/>
                <w:lang w:val="vi-VN" w:eastAsia="vi-VN"/>
              </w:rPr>
            </w:pPr>
            <w:r>
              <w:rPr>
                <w:bCs/>
                <w:color w:val="000000"/>
                <w:szCs w:val="24"/>
                <w:lang w:val="vi-VN" w:eastAsia="vi-VN"/>
              </w:rPr>
              <w:t xml:space="preserve">Chỉ số trương nở: 6.0 </w:t>
            </w:r>
            <w:r>
              <w:rPr>
                <w:bCs/>
                <w:color w:val="000000"/>
                <w:szCs w:val="24"/>
                <w:lang w:eastAsia="vi-VN"/>
              </w:rPr>
              <w:t>-</w:t>
            </w:r>
            <w:r>
              <w:rPr>
                <w:bCs/>
                <w:color w:val="000000"/>
                <w:szCs w:val="24"/>
                <w:lang w:val="vi-VN" w:eastAsia="vi-VN"/>
              </w:rPr>
              <w:t xml:space="preserve"> 8.</w:t>
            </w:r>
            <w:r w:rsidRPr="00ED48B5">
              <w:rPr>
                <w:bCs/>
                <w:color w:val="000000"/>
                <w:szCs w:val="24"/>
                <w:lang w:val="vi-VN" w:eastAsia="vi-VN"/>
              </w:rPr>
              <w:t>0ml</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5A4A6E14" w14:textId="77777777" w:rsidR="000B5C54" w:rsidRPr="00ED48B5" w:rsidRDefault="000B5C54" w:rsidP="00437B92">
            <w:pPr>
              <w:jc w:val="center"/>
              <w:rPr>
                <w:bCs/>
                <w:color w:val="000000"/>
                <w:szCs w:val="24"/>
              </w:rPr>
            </w:pPr>
            <w:r w:rsidRPr="00ED48B5">
              <w:rPr>
                <w:color w:val="000000"/>
                <w:szCs w:val="24"/>
              </w:rPr>
              <w:lastRenderedPageBreak/>
              <w:t>Túi</w:t>
            </w:r>
          </w:p>
        </w:tc>
        <w:tc>
          <w:tcPr>
            <w:tcW w:w="586" w:type="pct"/>
            <w:tcBorders>
              <w:top w:val="single" w:sz="4" w:space="0" w:color="auto"/>
              <w:left w:val="nil"/>
              <w:bottom w:val="single" w:sz="4" w:space="0" w:color="auto"/>
              <w:right w:val="single" w:sz="4" w:space="0" w:color="auto"/>
            </w:tcBorders>
            <w:shd w:val="clear" w:color="auto" w:fill="auto"/>
          </w:tcPr>
          <w:p w14:paraId="746DDA7E" w14:textId="77777777" w:rsidR="000B5C54" w:rsidRPr="00ED48B5" w:rsidRDefault="000B5C54" w:rsidP="00437B92">
            <w:pPr>
              <w:jc w:val="center"/>
              <w:rPr>
                <w:bCs/>
                <w:color w:val="000000"/>
                <w:szCs w:val="24"/>
              </w:rPr>
            </w:pPr>
            <w:r w:rsidRPr="00ED48B5">
              <w:rPr>
                <w:color w:val="000000"/>
                <w:szCs w:val="24"/>
              </w:rPr>
              <w:t>1</w:t>
            </w:r>
          </w:p>
        </w:tc>
      </w:tr>
      <w:tr w:rsidR="000B5C54" w:rsidRPr="00ED48B5" w14:paraId="39892089" w14:textId="77777777" w:rsidTr="000B5C54">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hideMark/>
          </w:tcPr>
          <w:p w14:paraId="52B5BDB0" w14:textId="77777777" w:rsidR="000B5C54" w:rsidRPr="00ED48B5" w:rsidRDefault="000B5C54" w:rsidP="000B5C54">
            <w:pPr>
              <w:numPr>
                <w:ilvl w:val="0"/>
                <w:numId w:val="10"/>
              </w:numPr>
              <w:spacing w:before="40"/>
              <w:contextualSpacing/>
              <w:jc w:val="center"/>
              <w:rPr>
                <w:bCs/>
                <w:color w:val="000000"/>
                <w:szCs w:val="24"/>
              </w:rPr>
            </w:pPr>
          </w:p>
        </w:tc>
        <w:tc>
          <w:tcPr>
            <w:tcW w:w="3312" w:type="pct"/>
            <w:tcBorders>
              <w:top w:val="single" w:sz="4" w:space="0" w:color="auto"/>
              <w:left w:val="nil"/>
              <w:bottom w:val="single" w:sz="4" w:space="0" w:color="auto"/>
              <w:right w:val="single" w:sz="4" w:space="0" w:color="auto"/>
            </w:tcBorders>
            <w:shd w:val="clear" w:color="auto" w:fill="auto"/>
          </w:tcPr>
          <w:p w14:paraId="213AF49D" w14:textId="77777777" w:rsidR="000B5C54" w:rsidRPr="00ED48B5" w:rsidRDefault="000B5C54" w:rsidP="00437B92">
            <w:pPr>
              <w:jc w:val="left"/>
              <w:rPr>
                <w:color w:val="000000"/>
                <w:szCs w:val="24"/>
              </w:rPr>
            </w:pPr>
            <w:r w:rsidRPr="00ED48B5">
              <w:rPr>
                <w:color w:val="000000"/>
                <w:szCs w:val="24"/>
              </w:rPr>
              <w:t>Đầu côn 1 ml</w:t>
            </w:r>
          </w:p>
          <w:p w14:paraId="6DC6DF2F" w14:textId="77777777" w:rsidR="000B5C54" w:rsidRPr="00ED48B5" w:rsidRDefault="000B5C54" w:rsidP="00437B92">
            <w:pPr>
              <w:rPr>
                <w:color w:val="000000"/>
                <w:szCs w:val="24"/>
              </w:rPr>
            </w:pPr>
            <w:r w:rsidRPr="00ED48B5">
              <w:rPr>
                <w:color w:val="000000"/>
                <w:szCs w:val="24"/>
              </w:rPr>
              <w:t xml:space="preserve">Dung tích 1000 ul, làm từ nhựa PP, </w:t>
            </w:r>
          </w:p>
          <w:p w14:paraId="016CF81A" w14:textId="77777777" w:rsidR="000B5C54" w:rsidRPr="00ED48B5" w:rsidRDefault="000B5C54" w:rsidP="00437B92">
            <w:pPr>
              <w:rPr>
                <w:color w:val="000000"/>
                <w:szCs w:val="24"/>
              </w:rPr>
            </w:pPr>
            <w:r w:rsidRPr="00ED48B5">
              <w:rPr>
                <w:color w:val="000000"/>
                <w:szCs w:val="24"/>
              </w:rPr>
              <w:t>Không kim loại, không DNAse, RNAse</w:t>
            </w:r>
          </w:p>
          <w:p w14:paraId="4C76B1D2" w14:textId="77777777" w:rsidR="000B5C54" w:rsidRPr="00ED48B5" w:rsidRDefault="000B5C54" w:rsidP="00437B92">
            <w:pPr>
              <w:rPr>
                <w:bCs/>
                <w:color w:val="000000"/>
                <w:szCs w:val="24"/>
                <w:lang w:val="vi-VN" w:eastAsia="vi-VN"/>
              </w:rPr>
            </w:pPr>
            <w:r w:rsidRPr="00ED48B5">
              <w:rPr>
                <w:color w:val="000000"/>
                <w:szCs w:val="24"/>
              </w:rPr>
              <w:t>Đóng gói: 500 c/Túi</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00909DDC" w14:textId="77777777" w:rsidR="000B5C54" w:rsidRPr="00ED48B5" w:rsidRDefault="000B5C54" w:rsidP="00437B92">
            <w:pPr>
              <w:jc w:val="center"/>
              <w:rPr>
                <w:bCs/>
                <w:color w:val="000000"/>
                <w:szCs w:val="24"/>
              </w:rPr>
            </w:pPr>
            <w:r w:rsidRPr="00ED48B5">
              <w:rPr>
                <w:color w:val="000000"/>
                <w:szCs w:val="24"/>
              </w:rPr>
              <w:t>Túi</w:t>
            </w:r>
          </w:p>
        </w:tc>
        <w:tc>
          <w:tcPr>
            <w:tcW w:w="586" w:type="pct"/>
            <w:tcBorders>
              <w:top w:val="single" w:sz="4" w:space="0" w:color="auto"/>
              <w:left w:val="nil"/>
              <w:bottom w:val="single" w:sz="4" w:space="0" w:color="auto"/>
              <w:right w:val="single" w:sz="4" w:space="0" w:color="auto"/>
            </w:tcBorders>
            <w:shd w:val="clear" w:color="auto" w:fill="auto"/>
          </w:tcPr>
          <w:p w14:paraId="4704B453" w14:textId="77777777" w:rsidR="000B5C54" w:rsidRPr="00ED48B5" w:rsidRDefault="000B5C54" w:rsidP="00437B92">
            <w:pPr>
              <w:jc w:val="center"/>
              <w:rPr>
                <w:bCs/>
                <w:color w:val="000000"/>
                <w:szCs w:val="24"/>
              </w:rPr>
            </w:pPr>
            <w:r w:rsidRPr="00ED48B5">
              <w:rPr>
                <w:color w:val="000000"/>
                <w:szCs w:val="24"/>
              </w:rPr>
              <w:t>1</w:t>
            </w:r>
          </w:p>
        </w:tc>
      </w:tr>
      <w:tr w:rsidR="000B5C54" w:rsidRPr="00ED48B5" w14:paraId="75B1BB83" w14:textId="77777777" w:rsidTr="000B5C54">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hideMark/>
          </w:tcPr>
          <w:p w14:paraId="5CB1ED9A" w14:textId="77777777" w:rsidR="000B5C54" w:rsidRPr="00ED48B5" w:rsidRDefault="000B5C54" w:rsidP="000B5C54">
            <w:pPr>
              <w:numPr>
                <w:ilvl w:val="0"/>
                <w:numId w:val="10"/>
              </w:numPr>
              <w:spacing w:before="40"/>
              <w:contextualSpacing/>
              <w:jc w:val="center"/>
              <w:rPr>
                <w:bCs/>
                <w:color w:val="000000"/>
                <w:szCs w:val="24"/>
              </w:rPr>
            </w:pPr>
          </w:p>
        </w:tc>
        <w:tc>
          <w:tcPr>
            <w:tcW w:w="3312" w:type="pct"/>
            <w:tcBorders>
              <w:top w:val="single" w:sz="4" w:space="0" w:color="auto"/>
              <w:left w:val="nil"/>
              <w:bottom w:val="single" w:sz="4" w:space="0" w:color="auto"/>
              <w:right w:val="single" w:sz="4" w:space="0" w:color="auto"/>
            </w:tcBorders>
            <w:shd w:val="clear" w:color="auto" w:fill="auto"/>
          </w:tcPr>
          <w:p w14:paraId="30F511E0" w14:textId="77777777" w:rsidR="000B5C54" w:rsidRPr="00ED48B5" w:rsidRDefault="000B5C54" w:rsidP="00437B92">
            <w:pPr>
              <w:rPr>
                <w:color w:val="000000"/>
                <w:szCs w:val="24"/>
              </w:rPr>
            </w:pPr>
            <w:r w:rsidRPr="00ED48B5">
              <w:rPr>
                <w:color w:val="000000"/>
                <w:szCs w:val="24"/>
              </w:rPr>
              <w:t>Đầu côn 0.2 ml</w:t>
            </w:r>
          </w:p>
          <w:p w14:paraId="44BB8B8D" w14:textId="77777777" w:rsidR="000B5C54" w:rsidRPr="00ED48B5" w:rsidRDefault="000B5C54" w:rsidP="00437B92">
            <w:pPr>
              <w:rPr>
                <w:color w:val="000000"/>
                <w:szCs w:val="24"/>
              </w:rPr>
            </w:pPr>
            <w:r w:rsidRPr="00ED48B5">
              <w:rPr>
                <w:color w:val="000000"/>
                <w:szCs w:val="24"/>
              </w:rPr>
              <w:t xml:space="preserve">Dung tích 200 ul, làm từ nhựa PP, </w:t>
            </w:r>
          </w:p>
          <w:p w14:paraId="69E57D82" w14:textId="77777777" w:rsidR="000B5C54" w:rsidRPr="00ED48B5" w:rsidRDefault="000B5C54" w:rsidP="00437B92">
            <w:pPr>
              <w:rPr>
                <w:color w:val="000000"/>
                <w:szCs w:val="24"/>
              </w:rPr>
            </w:pPr>
            <w:r w:rsidRPr="00ED48B5">
              <w:rPr>
                <w:color w:val="000000"/>
                <w:szCs w:val="24"/>
              </w:rPr>
              <w:t>Không kim loại, không DNAse, RNAse.</w:t>
            </w:r>
          </w:p>
          <w:p w14:paraId="240CC38A" w14:textId="77777777" w:rsidR="000B5C54" w:rsidRPr="00ED48B5" w:rsidRDefault="000B5C54" w:rsidP="00437B92">
            <w:pPr>
              <w:rPr>
                <w:bCs/>
                <w:color w:val="000000"/>
                <w:szCs w:val="24"/>
                <w:lang w:val="vi-VN" w:eastAsia="vi-VN"/>
              </w:rPr>
            </w:pPr>
            <w:r w:rsidRPr="00ED48B5">
              <w:rPr>
                <w:color w:val="000000"/>
                <w:szCs w:val="24"/>
              </w:rPr>
              <w:t>Đóng gói: 1000 c/Túi</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18B63A69" w14:textId="77777777" w:rsidR="000B5C54" w:rsidRPr="00ED48B5" w:rsidRDefault="000B5C54" w:rsidP="00437B92">
            <w:pPr>
              <w:jc w:val="center"/>
              <w:rPr>
                <w:bCs/>
                <w:color w:val="000000"/>
                <w:szCs w:val="24"/>
              </w:rPr>
            </w:pPr>
            <w:r w:rsidRPr="00ED48B5">
              <w:rPr>
                <w:color w:val="000000"/>
                <w:szCs w:val="24"/>
              </w:rPr>
              <w:t>Túi</w:t>
            </w:r>
          </w:p>
        </w:tc>
        <w:tc>
          <w:tcPr>
            <w:tcW w:w="586" w:type="pct"/>
            <w:tcBorders>
              <w:top w:val="single" w:sz="4" w:space="0" w:color="auto"/>
              <w:left w:val="nil"/>
              <w:bottom w:val="single" w:sz="4" w:space="0" w:color="auto"/>
              <w:right w:val="single" w:sz="4" w:space="0" w:color="auto"/>
            </w:tcBorders>
            <w:shd w:val="clear" w:color="auto" w:fill="auto"/>
          </w:tcPr>
          <w:p w14:paraId="21EB873E" w14:textId="77777777" w:rsidR="000B5C54" w:rsidRPr="00ED48B5" w:rsidRDefault="000B5C54" w:rsidP="00437B92">
            <w:pPr>
              <w:jc w:val="center"/>
              <w:rPr>
                <w:bCs/>
                <w:color w:val="000000"/>
                <w:szCs w:val="24"/>
              </w:rPr>
            </w:pPr>
            <w:r w:rsidRPr="00ED48B5">
              <w:rPr>
                <w:color w:val="000000"/>
                <w:szCs w:val="24"/>
              </w:rPr>
              <w:t>1</w:t>
            </w:r>
          </w:p>
        </w:tc>
      </w:tr>
      <w:tr w:rsidR="000B5C54" w:rsidRPr="00ED48B5" w14:paraId="4571BF5E" w14:textId="77777777" w:rsidTr="000B5C54">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hideMark/>
          </w:tcPr>
          <w:p w14:paraId="3E737AEA" w14:textId="77777777" w:rsidR="000B5C54" w:rsidRPr="00ED48B5" w:rsidRDefault="000B5C54" w:rsidP="000B5C54">
            <w:pPr>
              <w:numPr>
                <w:ilvl w:val="0"/>
                <w:numId w:val="10"/>
              </w:numPr>
              <w:spacing w:before="40"/>
              <w:contextualSpacing/>
              <w:jc w:val="center"/>
              <w:rPr>
                <w:bCs/>
                <w:color w:val="000000"/>
                <w:szCs w:val="24"/>
              </w:rPr>
            </w:pPr>
          </w:p>
        </w:tc>
        <w:tc>
          <w:tcPr>
            <w:tcW w:w="3312" w:type="pct"/>
            <w:tcBorders>
              <w:top w:val="single" w:sz="4" w:space="0" w:color="auto"/>
              <w:left w:val="nil"/>
              <w:bottom w:val="single" w:sz="4" w:space="0" w:color="auto"/>
              <w:right w:val="single" w:sz="4" w:space="0" w:color="auto"/>
            </w:tcBorders>
            <w:shd w:val="clear" w:color="auto" w:fill="auto"/>
          </w:tcPr>
          <w:p w14:paraId="6F3F3341" w14:textId="77777777" w:rsidR="000B5C54" w:rsidRPr="00ED48B5" w:rsidRDefault="000B5C54" w:rsidP="00437B92">
            <w:pPr>
              <w:rPr>
                <w:color w:val="000000"/>
                <w:szCs w:val="24"/>
              </w:rPr>
            </w:pPr>
            <w:r w:rsidRPr="00ED48B5">
              <w:rPr>
                <w:color w:val="000000"/>
                <w:szCs w:val="24"/>
              </w:rPr>
              <w:t>PCR tube (200 µl)</w:t>
            </w:r>
          </w:p>
          <w:p w14:paraId="669E330E" w14:textId="77777777" w:rsidR="000B5C54" w:rsidRPr="00ED48B5" w:rsidRDefault="000B5C54" w:rsidP="00437B92">
            <w:pPr>
              <w:rPr>
                <w:color w:val="000000"/>
                <w:szCs w:val="24"/>
              </w:rPr>
            </w:pPr>
            <w:r w:rsidRPr="00ED48B5">
              <w:rPr>
                <w:color w:val="000000"/>
                <w:szCs w:val="24"/>
              </w:rPr>
              <w:t>- Thành ống siêu mỏng, độ trong suốt cao, dễ quan sát và dẫn nhiệt</w:t>
            </w:r>
          </w:p>
          <w:p w14:paraId="5E199665" w14:textId="77777777" w:rsidR="000B5C54" w:rsidRPr="00ED48B5" w:rsidRDefault="000B5C54" w:rsidP="00437B92">
            <w:pPr>
              <w:rPr>
                <w:color w:val="000000"/>
                <w:szCs w:val="24"/>
              </w:rPr>
            </w:pPr>
            <w:r w:rsidRPr="00ED48B5">
              <w:rPr>
                <w:color w:val="000000"/>
                <w:szCs w:val="24"/>
              </w:rPr>
              <w:t>- Không chứa DNase, RNase và endotoxin</w:t>
            </w:r>
          </w:p>
          <w:p w14:paraId="16AB99A1" w14:textId="77777777" w:rsidR="000B5C54" w:rsidRPr="00ED48B5" w:rsidRDefault="000B5C54" w:rsidP="00437B92">
            <w:pPr>
              <w:rPr>
                <w:color w:val="000000"/>
                <w:szCs w:val="24"/>
              </w:rPr>
            </w:pPr>
            <w:r w:rsidRPr="00ED48B5">
              <w:rPr>
                <w:color w:val="000000"/>
                <w:szCs w:val="24"/>
              </w:rPr>
              <w:t>- Nhiệt độ: ổn định từ -20ºC đến 100ºC</w:t>
            </w:r>
          </w:p>
          <w:p w14:paraId="50316F68" w14:textId="77777777" w:rsidR="000B5C54" w:rsidRPr="00ED48B5" w:rsidRDefault="000B5C54" w:rsidP="00437B92">
            <w:pPr>
              <w:rPr>
                <w:color w:val="000000"/>
                <w:szCs w:val="24"/>
              </w:rPr>
            </w:pPr>
            <w:r w:rsidRPr="00ED48B5">
              <w:rPr>
                <w:color w:val="000000"/>
                <w:szCs w:val="24"/>
              </w:rPr>
              <w:t>- Phù hợp chung cho thiết bị PCR; Chịu được ly tâm 6.000 RCF</w:t>
            </w:r>
          </w:p>
          <w:p w14:paraId="138BD249" w14:textId="77777777" w:rsidR="000B5C54" w:rsidRPr="00ED48B5" w:rsidRDefault="000B5C54" w:rsidP="00437B92">
            <w:pPr>
              <w:rPr>
                <w:bCs/>
                <w:color w:val="000000"/>
                <w:szCs w:val="24"/>
                <w:lang w:val="vi-VN" w:eastAsia="vi-VN"/>
              </w:rPr>
            </w:pPr>
            <w:r w:rsidRPr="00ED48B5">
              <w:rPr>
                <w:color w:val="000000"/>
                <w:szCs w:val="24"/>
              </w:rPr>
              <w:t>Đóng gói: 1000 c/Túi</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760EE467" w14:textId="77777777" w:rsidR="000B5C54" w:rsidRPr="00ED48B5" w:rsidRDefault="000B5C54" w:rsidP="00437B92">
            <w:pPr>
              <w:jc w:val="center"/>
              <w:rPr>
                <w:bCs/>
                <w:color w:val="000000"/>
                <w:szCs w:val="24"/>
              </w:rPr>
            </w:pPr>
            <w:r w:rsidRPr="00ED48B5">
              <w:rPr>
                <w:color w:val="000000"/>
                <w:szCs w:val="24"/>
              </w:rPr>
              <w:t>Túi</w:t>
            </w:r>
          </w:p>
        </w:tc>
        <w:tc>
          <w:tcPr>
            <w:tcW w:w="586" w:type="pct"/>
            <w:tcBorders>
              <w:top w:val="single" w:sz="4" w:space="0" w:color="auto"/>
              <w:left w:val="nil"/>
              <w:bottom w:val="single" w:sz="4" w:space="0" w:color="auto"/>
              <w:right w:val="single" w:sz="4" w:space="0" w:color="auto"/>
            </w:tcBorders>
            <w:shd w:val="clear" w:color="auto" w:fill="auto"/>
          </w:tcPr>
          <w:p w14:paraId="345D31DD" w14:textId="77777777" w:rsidR="000B5C54" w:rsidRPr="00ED48B5" w:rsidRDefault="000B5C54" w:rsidP="00437B92">
            <w:pPr>
              <w:jc w:val="center"/>
              <w:rPr>
                <w:bCs/>
                <w:color w:val="000000"/>
                <w:szCs w:val="24"/>
              </w:rPr>
            </w:pPr>
            <w:r w:rsidRPr="00ED48B5">
              <w:rPr>
                <w:color w:val="000000"/>
                <w:szCs w:val="24"/>
              </w:rPr>
              <w:t>3</w:t>
            </w:r>
          </w:p>
        </w:tc>
      </w:tr>
      <w:tr w:rsidR="000B5C54" w:rsidRPr="00ED48B5" w14:paraId="476A57C3" w14:textId="77777777" w:rsidTr="000B5C54">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hideMark/>
          </w:tcPr>
          <w:p w14:paraId="37C75995" w14:textId="77777777" w:rsidR="000B5C54" w:rsidRPr="00ED48B5" w:rsidRDefault="000B5C54" w:rsidP="000B5C54">
            <w:pPr>
              <w:numPr>
                <w:ilvl w:val="0"/>
                <w:numId w:val="10"/>
              </w:numPr>
              <w:spacing w:before="40"/>
              <w:contextualSpacing/>
              <w:jc w:val="center"/>
              <w:rPr>
                <w:bCs/>
                <w:color w:val="000000"/>
                <w:szCs w:val="24"/>
              </w:rPr>
            </w:pPr>
          </w:p>
        </w:tc>
        <w:tc>
          <w:tcPr>
            <w:tcW w:w="3312" w:type="pct"/>
            <w:tcBorders>
              <w:top w:val="single" w:sz="4" w:space="0" w:color="auto"/>
              <w:left w:val="nil"/>
              <w:bottom w:val="single" w:sz="4" w:space="0" w:color="auto"/>
              <w:right w:val="single" w:sz="4" w:space="0" w:color="auto"/>
            </w:tcBorders>
            <w:shd w:val="clear" w:color="auto" w:fill="auto"/>
          </w:tcPr>
          <w:p w14:paraId="75C47A33" w14:textId="77777777" w:rsidR="000B5C54" w:rsidRPr="00ED48B5" w:rsidRDefault="000B5C54" w:rsidP="00437B92">
            <w:pPr>
              <w:rPr>
                <w:color w:val="000000"/>
                <w:szCs w:val="24"/>
              </w:rPr>
            </w:pPr>
            <w:r w:rsidRPr="00ED48B5">
              <w:rPr>
                <w:color w:val="000000"/>
                <w:szCs w:val="24"/>
              </w:rPr>
              <w:t xml:space="preserve">Ống ly tâm Eppendorf 1.5ml </w:t>
            </w:r>
          </w:p>
          <w:p w14:paraId="0D90E4E6" w14:textId="77777777" w:rsidR="000B5C54" w:rsidRPr="00ED48B5" w:rsidRDefault="000B5C54" w:rsidP="00437B92">
            <w:pPr>
              <w:rPr>
                <w:color w:val="000000"/>
                <w:szCs w:val="24"/>
              </w:rPr>
            </w:pPr>
            <w:r w:rsidRPr="00ED48B5">
              <w:rPr>
                <w:color w:val="000000"/>
                <w:szCs w:val="24"/>
              </w:rPr>
              <w:t>Chất liệu nhựa PP nguyên sinh, dung tích mẫu 1.5ml. Được sử dụng cùng với máy ly tâm trong các thí nghiệm vi sinh trong sinh học phân tử. Chịu được lực ly tâm 13.000 RPM, nhiệt độ (-196) - 120</w:t>
            </w:r>
            <w:r w:rsidRPr="001D5C53">
              <w:rPr>
                <w:color w:val="000000"/>
                <w:szCs w:val="24"/>
                <w:vertAlign w:val="superscript"/>
              </w:rPr>
              <w:t>0</w:t>
            </w:r>
            <w:r w:rsidRPr="00ED48B5">
              <w:rPr>
                <w:color w:val="000000"/>
                <w:szCs w:val="24"/>
              </w:rPr>
              <w:t>C (đun sôi được).</w:t>
            </w:r>
          </w:p>
          <w:p w14:paraId="0AAA1477" w14:textId="77777777" w:rsidR="000B5C54" w:rsidRPr="00ED48B5" w:rsidRDefault="000B5C54" w:rsidP="00437B92">
            <w:pPr>
              <w:rPr>
                <w:bCs/>
                <w:color w:val="000000"/>
                <w:szCs w:val="24"/>
                <w:lang w:val="vi-VN" w:eastAsia="vi-VN"/>
              </w:rPr>
            </w:pPr>
            <w:r w:rsidRPr="00ED48B5">
              <w:rPr>
                <w:color w:val="000000"/>
                <w:szCs w:val="24"/>
              </w:rPr>
              <w:t>Đóng gói: 500 c/Túi</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39DFC297" w14:textId="77777777" w:rsidR="000B5C54" w:rsidRPr="00ED48B5" w:rsidRDefault="000B5C54" w:rsidP="00437B92">
            <w:pPr>
              <w:jc w:val="center"/>
              <w:rPr>
                <w:bCs/>
                <w:color w:val="000000"/>
                <w:szCs w:val="24"/>
              </w:rPr>
            </w:pPr>
            <w:r w:rsidRPr="00ED48B5">
              <w:rPr>
                <w:color w:val="000000"/>
                <w:szCs w:val="24"/>
              </w:rPr>
              <w:t>Túi</w:t>
            </w:r>
          </w:p>
        </w:tc>
        <w:tc>
          <w:tcPr>
            <w:tcW w:w="586" w:type="pct"/>
            <w:tcBorders>
              <w:top w:val="single" w:sz="4" w:space="0" w:color="auto"/>
              <w:left w:val="nil"/>
              <w:bottom w:val="single" w:sz="4" w:space="0" w:color="auto"/>
              <w:right w:val="single" w:sz="4" w:space="0" w:color="auto"/>
            </w:tcBorders>
            <w:shd w:val="clear" w:color="auto" w:fill="auto"/>
          </w:tcPr>
          <w:p w14:paraId="5838FEE2" w14:textId="77777777" w:rsidR="000B5C54" w:rsidRPr="00ED48B5" w:rsidRDefault="000B5C54" w:rsidP="00437B92">
            <w:pPr>
              <w:jc w:val="center"/>
              <w:rPr>
                <w:bCs/>
                <w:color w:val="000000"/>
                <w:szCs w:val="24"/>
              </w:rPr>
            </w:pPr>
            <w:r w:rsidRPr="00ED48B5">
              <w:rPr>
                <w:color w:val="000000"/>
                <w:szCs w:val="24"/>
              </w:rPr>
              <w:t>1</w:t>
            </w:r>
          </w:p>
        </w:tc>
      </w:tr>
      <w:tr w:rsidR="000B5C54" w:rsidRPr="00ED48B5" w14:paraId="500D7A3A" w14:textId="77777777" w:rsidTr="000B5C54">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hideMark/>
          </w:tcPr>
          <w:p w14:paraId="55B5AEA7" w14:textId="77777777" w:rsidR="000B5C54" w:rsidRPr="00ED48B5" w:rsidRDefault="000B5C54" w:rsidP="000B5C54">
            <w:pPr>
              <w:numPr>
                <w:ilvl w:val="0"/>
                <w:numId w:val="10"/>
              </w:numPr>
              <w:spacing w:before="40"/>
              <w:contextualSpacing/>
              <w:jc w:val="center"/>
              <w:rPr>
                <w:bCs/>
                <w:color w:val="000000"/>
                <w:szCs w:val="24"/>
              </w:rPr>
            </w:pPr>
          </w:p>
        </w:tc>
        <w:tc>
          <w:tcPr>
            <w:tcW w:w="3312" w:type="pct"/>
            <w:tcBorders>
              <w:top w:val="single" w:sz="4" w:space="0" w:color="auto"/>
              <w:left w:val="nil"/>
              <w:bottom w:val="single" w:sz="4" w:space="0" w:color="auto"/>
              <w:right w:val="single" w:sz="4" w:space="0" w:color="auto"/>
            </w:tcBorders>
            <w:shd w:val="clear" w:color="auto" w:fill="auto"/>
          </w:tcPr>
          <w:p w14:paraId="35FA1C34" w14:textId="77777777" w:rsidR="000B5C54" w:rsidRPr="00ED48B5" w:rsidRDefault="000B5C54" w:rsidP="00437B92">
            <w:pPr>
              <w:rPr>
                <w:color w:val="000000"/>
                <w:szCs w:val="24"/>
              </w:rPr>
            </w:pPr>
            <w:r>
              <w:rPr>
                <w:color w:val="000000"/>
                <w:szCs w:val="24"/>
              </w:rPr>
              <w:t>Chất cản quang</w:t>
            </w:r>
          </w:p>
          <w:p w14:paraId="5718C112" w14:textId="77777777" w:rsidR="000B5C54" w:rsidRDefault="000B5C54" w:rsidP="00437B92">
            <w:pPr>
              <w:rPr>
                <w:color w:val="000000"/>
                <w:szCs w:val="24"/>
              </w:rPr>
            </w:pPr>
            <w:r>
              <w:rPr>
                <w:color w:val="000000"/>
                <w:szCs w:val="24"/>
              </w:rPr>
              <w:t>Nhạy sáng ở vùng UV 310-410 nm</w:t>
            </w:r>
          </w:p>
          <w:p w14:paraId="6BB3A2A2" w14:textId="77777777" w:rsidR="000B5C54" w:rsidRDefault="000B5C54" w:rsidP="00437B92">
            <w:pPr>
              <w:rPr>
                <w:color w:val="000000"/>
                <w:szCs w:val="24"/>
              </w:rPr>
            </w:pPr>
            <w:r w:rsidRPr="00ED48B5">
              <w:rPr>
                <w:color w:val="000000"/>
                <w:szCs w:val="24"/>
              </w:rPr>
              <w:t>Cản quang dương bản và âm</w:t>
            </w:r>
            <w:r>
              <w:rPr>
                <w:color w:val="000000"/>
                <w:szCs w:val="24"/>
              </w:rPr>
              <w:t xml:space="preserve"> bản theo hai công thức sử dụng</w:t>
            </w:r>
          </w:p>
          <w:p w14:paraId="65730B8C" w14:textId="77777777" w:rsidR="000B5C54" w:rsidRPr="00ED48B5" w:rsidRDefault="000B5C54" w:rsidP="00437B92">
            <w:pPr>
              <w:rPr>
                <w:bCs/>
                <w:color w:val="000000"/>
                <w:szCs w:val="24"/>
                <w:lang w:val="vi-VN" w:eastAsia="vi-VN"/>
              </w:rPr>
            </w:pPr>
            <w:r w:rsidRPr="00ED48B5">
              <w:rPr>
                <w:color w:val="000000"/>
                <w:szCs w:val="24"/>
              </w:rPr>
              <w:t>Đạt độ dày mỏng 500 nm ở tốc độ quay 4000 vòng/phút</w:t>
            </w:r>
            <w:r w:rsidRPr="00ED48B5">
              <w:rPr>
                <w:color w:val="000000"/>
                <w:szCs w:val="24"/>
              </w:rPr>
              <w:br/>
              <w:t xml:space="preserve"> Chai 2.5 L</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098EECE1" w14:textId="77777777" w:rsidR="000B5C54" w:rsidRPr="00ED48B5" w:rsidRDefault="000B5C54" w:rsidP="00437B92">
            <w:pPr>
              <w:jc w:val="center"/>
              <w:rPr>
                <w:bCs/>
                <w:color w:val="000000"/>
                <w:szCs w:val="24"/>
              </w:rPr>
            </w:pPr>
            <w:r w:rsidRPr="00ED48B5">
              <w:rPr>
                <w:color w:val="000000"/>
                <w:szCs w:val="24"/>
              </w:rPr>
              <w:t>Chai</w:t>
            </w:r>
          </w:p>
        </w:tc>
        <w:tc>
          <w:tcPr>
            <w:tcW w:w="586" w:type="pct"/>
            <w:tcBorders>
              <w:top w:val="single" w:sz="4" w:space="0" w:color="auto"/>
              <w:left w:val="nil"/>
              <w:bottom w:val="single" w:sz="4" w:space="0" w:color="auto"/>
              <w:right w:val="single" w:sz="4" w:space="0" w:color="auto"/>
            </w:tcBorders>
            <w:shd w:val="clear" w:color="auto" w:fill="auto"/>
          </w:tcPr>
          <w:p w14:paraId="4B22203F" w14:textId="77777777" w:rsidR="000B5C54" w:rsidRPr="00ED48B5" w:rsidRDefault="000B5C54" w:rsidP="00437B92">
            <w:pPr>
              <w:jc w:val="center"/>
              <w:rPr>
                <w:bCs/>
                <w:color w:val="000000"/>
                <w:szCs w:val="24"/>
              </w:rPr>
            </w:pPr>
            <w:r w:rsidRPr="00ED48B5">
              <w:rPr>
                <w:color w:val="000000"/>
                <w:szCs w:val="24"/>
              </w:rPr>
              <w:t>1</w:t>
            </w:r>
          </w:p>
        </w:tc>
      </w:tr>
      <w:tr w:rsidR="000B5C54" w:rsidRPr="00ED48B5" w14:paraId="7C069BC6" w14:textId="77777777" w:rsidTr="000B5C54">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hideMark/>
          </w:tcPr>
          <w:p w14:paraId="3016D4D2" w14:textId="77777777" w:rsidR="000B5C54" w:rsidRPr="00ED48B5" w:rsidRDefault="000B5C54" w:rsidP="000B5C54">
            <w:pPr>
              <w:numPr>
                <w:ilvl w:val="0"/>
                <w:numId w:val="10"/>
              </w:numPr>
              <w:spacing w:before="40"/>
              <w:contextualSpacing/>
              <w:jc w:val="center"/>
              <w:rPr>
                <w:bCs/>
                <w:color w:val="000000"/>
                <w:szCs w:val="24"/>
              </w:rPr>
            </w:pPr>
          </w:p>
        </w:tc>
        <w:tc>
          <w:tcPr>
            <w:tcW w:w="3312" w:type="pct"/>
            <w:tcBorders>
              <w:top w:val="single" w:sz="4" w:space="0" w:color="auto"/>
              <w:left w:val="single" w:sz="4" w:space="0" w:color="auto"/>
              <w:bottom w:val="single" w:sz="4" w:space="0" w:color="auto"/>
              <w:right w:val="single" w:sz="4" w:space="0" w:color="auto"/>
            </w:tcBorders>
            <w:shd w:val="clear" w:color="auto" w:fill="FFFFFF"/>
          </w:tcPr>
          <w:p w14:paraId="76EF3648" w14:textId="77777777" w:rsidR="000B5C54" w:rsidRPr="00ED48B5" w:rsidRDefault="000B5C54" w:rsidP="00437B92">
            <w:pPr>
              <w:rPr>
                <w:color w:val="000000"/>
                <w:szCs w:val="24"/>
              </w:rPr>
            </w:pPr>
            <w:r w:rsidRPr="00ED48B5">
              <w:rPr>
                <w:color w:val="000000"/>
                <w:szCs w:val="24"/>
              </w:rPr>
              <w:t>Hoá chất ăn mòn TMAH</w:t>
            </w:r>
          </w:p>
          <w:p w14:paraId="5202589F" w14:textId="77777777" w:rsidR="000B5C54" w:rsidRDefault="000B5C54" w:rsidP="00437B92">
            <w:pPr>
              <w:rPr>
                <w:color w:val="000000"/>
                <w:szCs w:val="24"/>
              </w:rPr>
            </w:pPr>
            <w:r>
              <w:rPr>
                <w:color w:val="000000"/>
                <w:szCs w:val="24"/>
              </w:rPr>
              <w:t>Chai 2.5L, nồng độ 25%</w:t>
            </w:r>
          </w:p>
          <w:p w14:paraId="3F0EBE54" w14:textId="77777777" w:rsidR="000B5C54" w:rsidRDefault="000B5C54" w:rsidP="00437B92">
            <w:pPr>
              <w:rPr>
                <w:color w:val="000000"/>
                <w:szCs w:val="24"/>
              </w:rPr>
            </w:pPr>
            <w:r w:rsidRPr="00ED48B5">
              <w:rPr>
                <w:color w:val="000000"/>
                <w:szCs w:val="24"/>
              </w:rPr>
              <w:t>Khối lượng riêng 1.016g/ml, 25</w:t>
            </w:r>
            <w:r w:rsidRPr="00ED48B5">
              <w:rPr>
                <w:color w:val="000000"/>
                <w:szCs w:val="24"/>
                <w:vertAlign w:val="superscript"/>
              </w:rPr>
              <w:t>o</w:t>
            </w:r>
            <w:r>
              <w:rPr>
                <w:color w:val="000000"/>
                <w:szCs w:val="24"/>
              </w:rPr>
              <w:t>C</w:t>
            </w:r>
          </w:p>
          <w:p w14:paraId="33A86BF1" w14:textId="77777777" w:rsidR="000B5C54" w:rsidRPr="00ED48B5" w:rsidRDefault="000B5C54" w:rsidP="00437B92">
            <w:pPr>
              <w:rPr>
                <w:bCs/>
                <w:color w:val="000000"/>
                <w:szCs w:val="24"/>
                <w:lang w:val="vi-VN" w:eastAsia="vi-VN"/>
              </w:rPr>
            </w:pPr>
            <w:r w:rsidRPr="00ED48B5">
              <w:rPr>
                <w:color w:val="000000"/>
                <w:szCs w:val="24"/>
              </w:rPr>
              <w:t>Dạng lỏng, trong suốt</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5F41C4B5" w14:textId="77777777" w:rsidR="000B5C54" w:rsidRPr="00ED48B5" w:rsidRDefault="000B5C54" w:rsidP="00437B92">
            <w:pPr>
              <w:jc w:val="center"/>
              <w:rPr>
                <w:bCs/>
                <w:color w:val="000000"/>
                <w:szCs w:val="24"/>
              </w:rPr>
            </w:pPr>
            <w:r w:rsidRPr="00ED48B5">
              <w:rPr>
                <w:bCs/>
                <w:color w:val="000000"/>
                <w:szCs w:val="24"/>
              </w:rPr>
              <w:t>Chai</w:t>
            </w:r>
          </w:p>
        </w:tc>
        <w:tc>
          <w:tcPr>
            <w:tcW w:w="586" w:type="pct"/>
            <w:tcBorders>
              <w:top w:val="single" w:sz="4" w:space="0" w:color="auto"/>
              <w:left w:val="nil"/>
              <w:bottom w:val="single" w:sz="4" w:space="0" w:color="auto"/>
              <w:right w:val="single" w:sz="4" w:space="0" w:color="auto"/>
            </w:tcBorders>
            <w:shd w:val="clear" w:color="auto" w:fill="auto"/>
          </w:tcPr>
          <w:p w14:paraId="79242A85" w14:textId="77777777" w:rsidR="000B5C54" w:rsidRPr="00ED48B5" w:rsidRDefault="000B5C54" w:rsidP="00437B92">
            <w:pPr>
              <w:jc w:val="center"/>
              <w:rPr>
                <w:bCs/>
                <w:color w:val="000000"/>
                <w:szCs w:val="24"/>
              </w:rPr>
            </w:pPr>
            <w:r w:rsidRPr="00ED48B5">
              <w:rPr>
                <w:bCs/>
                <w:color w:val="000000"/>
                <w:szCs w:val="24"/>
              </w:rPr>
              <w:t>4</w:t>
            </w:r>
          </w:p>
        </w:tc>
      </w:tr>
      <w:tr w:rsidR="000B5C54" w:rsidRPr="00ED48B5" w14:paraId="44CB6870" w14:textId="77777777" w:rsidTr="000B5C54">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hideMark/>
          </w:tcPr>
          <w:p w14:paraId="2492E734" w14:textId="77777777" w:rsidR="000B5C54" w:rsidRPr="00ED48B5" w:rsidRDefault="000B5C54" w:rsidP="000B5C54">
            <w:pPr>
              <w:numPr>
                <w:ilvl w:val="0"/>
                <w:numId w:val="10"/>
              </w:numPr>
              <w:spacing w:before="40"/>
              <w:contextualSpacing/>
              <w:jc w:val="center"/>
              <w:rPr>
                <w:bCs/>
                <w:color w:val="000000"/>
                <w:szCs w:val="24"/>
              </w:rPr>
            </w:pPr>
          </w:p>
        </w:tc>
        <w:tc>
          <w:tcPr>
            <w:tcW w:w="3312" w:type="pct"/>
            <w:tcBorders>
              <w:top w:val="single" w:sz="4" w:space="0" w:color="auto"/>
              <w:left w:val="nil"/>
              <w:bottom w:val="single" w:sz="4" w:space="0" w:color="auto"/>
              <w:right w:val="single" w:sz="4" w:space="0" w:color="auto"/>
            </w:tcBorders>
            <w:shd w:val="clear" w:color="auto" w:fill="auto"/>
          </w:tcPr>
          <w:p w14:paraId="32BC7B80" w14:textId="77777777" w:rsidR="000B5C54" w:rsidRPr="00ED48B5" w:rsidRDefault="000B5C54" w:rsidP="00437B92">
            <w:pPr>
              <w:rPr>
                <w:color w:val="000000"/>
                <w:szCs w:val="24"/>
              </w:rPr>
            </w:pPr>
            <w:r w:rsidRPr="00ED48B5">
              <w:rPr>
                <w:color w:val="000000"/>
                <w:szCs w:val="24"/>
              </w:rPr>
              <w:t>Mặt nạ quang khắc cho các quá trình chế tạo</w:t>
            </w:r>
          </w:p>
          <w:p w14:paraId="03DAAD87" w14:textId="77777777" w:rsidR="000B5C54" w:rsidRPr="00ED48B5" w:rsidRDefault="000B5C54" w:rsidP="00437B92">
            <w:pPr>
              <w:rPr>
                <w:color w:val="000000"/>
                <w:szCs w:val="24"/>
              </w:rPr>
            </w:pPr>
            <w:r w:rsidRPr="00ED48B5">
              <w:rPr>
                <w:color w:val="000000"/>
                <w:szCs w:val="24"/>
              </w:rPr>
              <w:t>- Kích thước 5x5 inch</w:t>
            </w:r>
          </w:p>
          <w:p w14:paraId="773FC737" w14:textId="77777777" w:rsidR="000B5C54" w:rsidRPr="00ED48B5" w:rsidRDefault="000B5C54" w:rsidP="00437B92">
            <w:pPr>
              <w:rPr>
                <w:color w:val="000000"/>
                <w:szCs w:val="24"/>
              </w:rPr>
            </w:pPr>
            <w:r w:rsidRPr="00ED48B5">
              <w:rPr>
                <w:color w:val="000000"/>
                <w:szCs w:val="24"/>
              </w:rPr>
              <w:t xml:space="preserve">- </w:t>
            </w:r>
            <w:r w:rsidRPr="00ED48B5">
              <w:rPr>
                <w:color w:val="000000"/>
                <w:szCs w:val="24"/>
                <w:lang w:val="vi-VN"/>
              </w:rPr>
              <w:t>Vật liệu thuỷ tinh soda lime</w:t>
            </w:r>
          </w:p>
          <w:p w14:paraId="64CA8B81" w14:textId="77777777" w:rsidR="000B5C54" w:rsidRPr="00ED48B5" w:rsidRDefault="000B5C54" w:rsidP="00437B92">
            <w:pPr>
              <w:rPr>
                <w:color w:val="000000"/>
                <w:szCs w:val="24"/>
              </w:rPr>
            </w:pPr>
            <w:r w:rsidRPr="00ED48B5">
              <w:rPr>
                <w:color w:val="000000"/>
                <w:szCs w:val="24"/>
              </w:rPr>
              <w:t xml:space="preserve">- </w:t>
            </w:r>
            <w:r w:rsidRPr="00ED48B5">
              <w:rPr>
                <w:color w:val="000000"/>
                <w:szCs w:val="24"/>
                <w:lang w:val="vi-VN"/>
              </w:rPr>
              <w:t>Độ phân giải nhỏ nhất: 500 n</w:t>
            </w:r>
            <w:r w:rsidRPr="00ED48B5">
              <w:rPr>
                <w:color w:val="000000"/>
                <w:szCs w:val="24"/>
              </w:rPr>
              <w:t>m</w:t>
            </w:r>
          </w:p>
          <w:p w14:paraId="4956BDE3" w14:textId="77777777" w:rsidR="000B5C54" w:rsidRPr="00ED48B5" w:rsidRDefault="000B5C54" w:rsidP="00437B92">
            <w:pPr>
              <w:rPr>
                <w:color w:val="000000"/>
                <w:szCs w:val="24"/>
                <w:lang w:val="vi-VN"/>
              </w:rPr>
            </w:pPr>
            <w:r w:rsidRPr="00ED48B5">
              <w:rPr>
                <w:color w:val="000000"/>
                <w:szCs w:val="24"/>
                <w:lang w:val="vi-VN"/>
              </w:rPr>
              <w:t>- Sai hỏng: dưới 2 lỗi trên 10 µm</w:t>
            </w:r>
          </w:p>
          <w:p w14:paraId="1FBF8821" w14:textId="77777777" w:rsidR="000B5C54" w:rsidRPr="00ED48B5" w:rsidRDefault="000B5C54" w:rsidP="00437B92">
            <w:pPr>
              <w:rPr>
                <w:color w:val="000000"/>
                <w:szCs w:val="24"/>
                <w:lang w:val="vi-VN"/>
              </w:rPr>
            </w:pPr>
            <w:r w:rsidRPr="00ED48B5">
              <w:rPr>
                <w:color w:val="000000"/>
                <w:szCs w:val="24"/>
                <w:lang w:val="vi-VN"/>
              </w:rPr>
              <w:t>- Phần rìa không vẽ rộng 1 inch</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11D62B97" w14:textId="77777777" w:rsidR="000B5C54" w:rsidRPr="00ED48B5" w:rsidRDefault="000B5C54" w:rsidP="00437B92">
            <w:pPr>
              <w:jc w:val="center"/>
              <w:rPr>
                <w:bCs/>
                <w:color w:val="000000"/>
                <w:szCs w:val="24"/>
              </w:rPr>
            </w:pPr>
            <w:r w:rsidRPr="00ED48B5">
              <w:rPr>
                <w:color w:val="000000"/>
                <w:szCs w:val="24"/>
              </w:rPr>
              <w:t>Chiếc</w:t>
            </w:r>
          </w:p>
        </w:tc>
        <w:tc>
          <w:tcPr>
            <w:tcW w:w="586" w:type="pct"/>
            <w:tcBorders>
              <w:top w:val="single" w:sz="4" w:space="0" w:color="auto"/>
              <w:left w:val="nil"/>
              <w:bottom w:val="single" w:sz="4" w:space="0" w:color="auto"/>
              <w:right w:val="single" w:sz="4" w:space="0" w:color="auto"/>
            </w:tcBorders>
            <w:shd w:val="clear" w:color="auto" w:fill="auto"/>
          </w:tcPr>
          <w:p w14:paraId="6052EBE9" w14:textId="77777777" w:rsidR="000B5C54" w:rsidRPr="00ED48B5" w:rsidRDefault="000B5C54" w:rsidP="00437B92">
            <w:pPr>
              <w:jc w:val="center"/>
              <w:rPr>
                <w:bCs/>
                <w:color w:val="000000"/>
                <w:szCs w:val="24"/>
              </w:rPr>
            </w:pPr>
            <w:r w:rsidRPr="00ED48B5">
              <w:rPr>
                <w:color w:val="000000"/>
                <w:szCs w:val="24"/>
              </w:rPr>
              <w:t>2</w:t>
            </w:r>
          </w:p>
        </w:tc>
      </w:tr>
      <w:tr w:rsidR="000B5C54" w:rsidRPr="00ED48B5" w14:paraId="570D5DE5" w14:textId="77777777" w:rsidTr="000B5C54">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hideMark/>
          </w:tcPr>
          <w:p w14:paraId="4A726030" w14:textId="77777777" w:rsidR="000B5C54" w:rsidRPr="00ED48B5" w:rsidRDefault="000B5C54" w:rsidP="000B5C54">
            <w:pPr>
              <w:numPr>
                <w:ilvl w:val="0"/>
                <w:numId w:val="10"/>
              </w:numPr>
              <w:spacing w:before="40"/>
              <w:contextualSpacing/>
              <w:jc w:val="center"/>
              <w:rPr>
                <w:bCs/>
                <w:color w:val="000000"/>
                <w:szCs w:val="24"/>
              </w:rPr>
            </w:pPr>
          </w:p>
        </w:tc>
        <w:tc>
          <w:tcPr>
            <w:tcW w:w="3312" w:type="pct"/>
            <w:tcBorders>
              <w:top w:val="single" w:sz="4" w:space="0" w:color="auto"/>
              <w:left w:val="nil"/>
              <w:bottom w:val="single" w:sz="4" w:space="0" w:color="auto"/>
              <w:right w:val="single" w:sz="4" w:space="0" w:color="auto"/>
            </w:tcBorders>
            <w:shd w:val="clear" w:color="auto" w:fill="auto"/>
          </w:tcPr>
          <w:p w14:paraId="20E0E090" w14:textId="77777777" w:rsidR="000B5C54" w:rsidRPr="00ED48B5" w:rsidRDefault="000B5C54" w:rsidP="00437B92">
            <w:pPr>
              <w:jc w:val="left"/>
              <w:rPr>
                <w:color w:val="000000"/>
                <w:szCs w:val="24"/>
              </w:rPr>
            </w:pPr>
            <w:r w:rsidRPr="00ED48B5">
              <w:rPr>
                <w:color w:val="000000"/>
                <w:szCs w:val="24"/>
              </w:rPr>
              <w:t>Aminopropyltriethoxysilane (APTES)</w:t>
            </w:r>
          </w:p>
          <w:p w14:paraId="6E13C6F5" w14:textId="77777777" w:rsidR="000B5C54" w:rsidRPr="00ED48B5" w:rsidRDefault="000B5C54" w:rsidP="00437B92">
            <w:pPr>
              <w:jc w:val="left"/>
              <w:rPr>
                <w:bCs/>
                <w:color w:val="000000"/>
                <w:szCs w:val="24"/>
                <w:lang w:val="vi-VN" w:eastAsia="vi-VN"/>
              </w:rPr>
            </w:pPr>
            <w:r w:rsidRPr="00ED48B5">
              <w:rPr>
                <w:color w:val="000000"/>
                <w:szCs w:val="24"/>
              </w:rPr>
              <w:t>Độ tinh khiết: ≥ 98%</w:t>
            </w:r>
            <w:r w:rsidRPr="00ED48B5">
              <w:rPr>
                <w:color w:val="000000"/>
                <w:szCs w:val="24"/>
              </w:rPr>
              <w:br/>
              <w:t>Đóng gói: 100 mL/chai</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07C48C42" w14:textId="77777777" w:rsidR="000B5C54" w:rsidRPr="00ED48B5" w:rsidRDefault="000B5C54" w:rsidP="00437B92">
            <w:pPr>
              <w:jc w:val="center"/>
              <w:rPr>
                <w:bCs/>
                <w:color w:val="000000"/>
                <w:szCs w:val="24"/>
              </w:rPr>
            </w:pPr>
            <w:r w:rsidRPr="00ED48B5">
              <w:rPr>
                <w:color w:val="000000"/>
                <w:szCs w:val="24"/>
              </w:rPr>
              <w:t>Chai</w:t>
            </w:r>
          </w:p>
        </w:tc>
        <w:tc>
          <w:tcPr>
            <w:tcW w:w="586" w:type="pct"/>
            <w:tcBorders>
              <w:top w:val="single" w:sz="4" w:space="0" w:color="auto"/>
              <w:left w:val="nil"/>
              <w:bottom w:val="single" w:sz="4" w:space="0" w:color="auto"/>
              <w:right w:val="single" w:sz="4" w:space="0" w:color="auto"/>
            </w:tcBorders>
            <w:shd w:val="clear" w:color="auto" w:fill="auto"/>
          </w:tcPr>
          <w:p w14:paraId="1A457F25" w14:textId="77777777" w:rsidR="000B5C54" w:rsidRPr="00ED48B5" w:rsidRDefault="000B5C54" w:rsidP="00437B92">
            <w:pPr>
              <w:jc w:val="center"/>
              <w:rPr>
                <w:bCs/>
                <w:color w:val="000000"/>
                <w:szCs w:val="24"/>
              </w:rPr>
            </w:pPr>
            <w:r w:rsidRPr="00ED48B5">
              <w:rPr>
                <w:color w:val="000000"/>
                <w:szCs w:val="24"/>
              </w:rPr>
              <w:t>1</w:t>
            </w:r>
          </w:p>
        </w:tc>
      </w:tr>
      <w:tr w:rsidR="000B5C54" w:rsidRPr="00ED48B5" w14:paraId="36F0C24D" w14:textId="77777777" w:rsidTr="000B5C54">
        <w:trPr>
          <w:trHeight w:val="557"/>
        </w:trPr>
        <w:tc>
          <w:tcPr>
            <w:tcW w:w="439" w:type="pct"/>
            <w:tcBorders>
              <w:top w:val="single" w:sz="4" w:space="0" w:color="auto"/>
              <w:left w:val="single" w:sz="4" w:space="0" w:color="auto"/>
              <w:bottom w:val="single" w:sz="4" w:space="0" w:color="auto"/>
              <w:right w:val="single" w:sz="4" w:space="0" w:color="auto"/>
            </w:tcBorders>
            <w:shd w:val="clear" w:color="auto" w:fill="auto"/>
            <w:hideMark/>
          </w:tcPr>
          <w:p w14:paraId="36D7FC93" w14:textId="77777777" w:rsidR="000B5C54" w:rsidRPr="00ED48B5" w:rsidRDefault="000B5C54" w:rsidP="000B5C54">
            <w:pPr>
              <w:numPr>
                <w:ilvl w:val="0"/>
                <w:numId w:val="10"/>
              </w:numPr>
              <w:spacing w:before="40"/>
              <w:contextualSpacing/>
              <w:jc w:val="center"/>
              <w:rPr>
                <w:bCs/>
                <w:color w:val="000000"/>
                <w:szCs w:val="24"/>
              </w:rPr>
            </w:pPr>
          </w:p>
        </w:tc>
        <w:tc>
          <w:tcPr>
            <w:tcW w:w="3312" w:type="pct"/>
            <w:tcBorders>
              <w:top w:val="single" w:sz="4" w:space="0" w:color="auto"/>
              <w:left w:val="nil"/>
              <w:bottom w:val="single" w:sz="4" w:space="0" w:color="auto"/>
              <w:right w:val="single" w:sz="4" w:space="0" w:color="auto"/>
            </w:tcBorders>
            <w:shd w:val="clear" w:color="auto" w:fill="auto"/>
          </w:tcPr>
          <w:p w14:paraId="170159D6" w14:textId="77777777" w:rsidR="000B5C54" w:rsidRDefault="000B5C54" w:rsidP="00437B92">
            <w:pPr>
              <w:rPr>
                <w:color w:val="000000"/>
                <w:szCs w:val="24"/>
              </w:rPr>
            </w:pPr>
            <w:r w:rsidRPr="00ED48B5">
              <w:rPr>
                <w:color w:val="000000"/>
                <w:szCs w:val="24"/>
              </w:rPr>
              <w:t>1-Ethyl-3-(3-dimethylaminopropyl) carbodiimide (EDAC hydrochloride)</w:t>
            </w:r>
          </w:p>
          <w:p w14:paraId="29E036B1" w14:textId="77777777" w:rsidR="000B5C54" w:rsidRDefault="000B5C54" w:rsidP="00437B92">
            <w:pPr>
              <w:rPr>
                <w:color w:val="000000"/>
                <w:szCs w:val="24"/>
              </w:rPr>
            </w:pPr>
            <w:r>
              <w:rPr>
                <w:color w:val="000000"/>
                <w:szCs w:val="24"/>
              </w:rPr>
              <w:lastRenderedPageBreak/>
              <w:t>Độ tinh khiết: ≥ 98%</w:t>
            </w:r>
          </w:p>
          <w:p w14:paraId="199EF6E0" w14:textId="77777777" w:rsidR="000B5C54" w:rsidRPr="001D5C53" w:rsidRDefault="000B5C54" w:rsidP="00437B92">
            <w:pPr>
              <w:rPr>
                <w:color w:val="000000"/>
                <w:szCs w:val="24"/>
              </w:rPr>
            </w:pPr>
            <w:r w:rsidRPr="00ED48B5">
              <w:rPr>
                <w:color w:val="000000"/>
                <w:szCs w:val="24"/>
              </w:rPr>
              <w:t>Đóng gói: 5 g/Lọ</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0271A94C" w14:textId="77777777" w:rsidR="000B5C54" w:rsidRPr="00ED48B5" w:rsidRDefault="000B5C54" w:rsidP="00437B92">
            <w:pPr>
              <w:jc w:val="center"/>
              <w:rPr>
                <w:bCs/>
                <w:color w:val="000000"/>
                <w:szCs w:val="24"/>
              </w:rPr>
            </w:pPr>
            <w:r w:rsidRPr="00ED48B5">
              <w:rPr>
                <w:color w:val="000000"/>
                <w:szCs w:val="24"/>
              </w:rPr>
              <w:lastRenderedPageBreak/>
              <w:t>Lọ</w:t>
            </w:r>
          </w:p>
        </w:tc>
        <w:tc>
          <w:tcPr>
            <w:tcW w:w="586" w:type="pct"/>
            <w:tcBorders>
              <w:top w:val="single" w:sz="4" w:space="0" w:color="auto"/>
              <w:left w:val="nil"/>
              <w:bottom w:val="single" w:sz="4" w:space="0" w:color="auto"/>
              <w:right w:val="single" w:sz="4" w:space="0" w:color="auto"/>
            </w:tcBorders>
            <w:shd w:val="clear" w:color="auto" w:fill="auto"/>
          </w:tcPr>
          <w:p w14:paraId="5D788BBE" w14:textId="77777777" w:rsidR="000B5C54" w:rsidRPr="00ED48B5" w:rsidRDefault="000B5C54" w:rsidP="00437B92">
            <w:pPr>
              <w:jc w:val="center"/>
              <w:rPr>
                <w:bCs/>
                <w:color w:val="000000"/>
                <w:szCs w:val="24"/>
              </w:rPr>
            </w:pPr>
            <w:r w:rsidRPr="00ED48B5">
              <w:rPr>
                <w:color w:val="000000"/>
                <w:szCs w:val="24"/>
              </w:rPr>
              <w:t>1</w:t>
            </w:r>
          </w:p>
        </w:tc>
      </w:tr>
      <w:tr w:rsidR="000B5C54" w:rsidRPr="00ED48B5" w14:paraId="6C650A53" w14:textId="77777777" w:rsidTr="000B5C54">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hideMark/>
          </w:tcPr>
          <w:p w14:paraId="4D5ACAC8" w14:textId="77777777" w:rsidR="000B5C54" w:rsidRPr="00ED48B5" w:rsidRDefault="000B5C54" w:rsidP="000B5C54">
            <w:pPr>
              <w:numPr>
                <w:ilvl w:val="0"/>
                <w:numId w:val="10"/>
              </w:numPr>
              <w:spacing w:before="40"/>
              <w:contextualSpacing/>
              <w:jc w:val="center"/>
              <w:rPr>
                <w:bCs/>
                <w:color w:val="000000"/>
                <w:szCs w:val="24"/>
              </w:rPr>
            </w:pPr>
          </w:p>
        </w:tc>
        <w:tc>
          <w:tcPr>
            <w:tcW w:w="3312" w:type="pct"/>
            <w:tcBorders>
              <w:top w:val="single" w:sz="4" w:space="0" w:color="auto"/>
              <w:left w:val="nil"/>
              <w:bottom w:val="single" w:sz="4" w:space="0" w:color="auto"/>
              <w:right w:val="single" w:sz="4" w:space="0" w:color="auto"/>
            </w:tcBorders>
            <w:shd w:val="clear" w:color="auto" w:fill="auto"/>
          </w:tcPr>
          <w:p w14:paraId="2F222716" w14:textId="77777777" w:rsidR="000B5C54" w:rsidRPr="00ED48B5" w:rsidRDefault="000B5C54" w:rsidP="00437B92">
            <w:pPr>
              <w:jc w:val="left"/>
              <w:rPr>
                <w:color w:val="000000"/>
                <w:szCs w:val="24"/>
              </w:rPr>
            </w:pPr>
            <w:r w:rsidRPr="00ED48B5">
              <w:rPr>
                <w:color w:val="000000"/>
                <w:szCs w:val="24"/>
              </w:rPr>
              <w:t>(3-Glycidyloxypropyl) trimethoxysilane (GOPS)</w:t>
            </w:r>
          </w:p>
          <w:p w14:paraId="4C4234F5" w14:textId="77777777" w:rsidR="000B5C54" w:rsidRPr="00ED48B5" w:rsidRDefault="000B5C54" w:rsidP="00437B92">
            <w:pPr>
              <w:jc w:val="left"/>
              <w:rPr>
                <w:bCs/>
                <w:color w:val="000000"/>
                <w:szCs w:val="24"/>
                <w:lang w:val="vi-VN" w:eastAsia="vi-VN"/>
              </w:rPr>
            </w:pPr>
            <w:r w:rsidRPr="00ED48B5">
              <w:rPr>
                <w:color w:val="000000"/>
                <w:szCs w:val="24"/>
              </w:rPr>
              <w:t>Độ tinh khiết: ≥ 98%</w:t>
            </w:r>
            <w:r w:rsidRPr="00ED48B5">
              <w:rPr>
                <w:color w:val="000000"/>
                <w:szCs w:val="24"/>
              </w:rPr>
              <w:br/>
              <w:t>Đóng gói: 100 mL/chai</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22F67D29" w14:textId="77777777" w:rsidR="000B5C54" w:rsidRPr="00ED48B5" w:rsidRDefault="000B5C54" w:rsidP="00437B92">
            <w:pPr>
              <w:jc w:val="center"/>
              <w:rPr>
                <w:bCs/>
                <w:color w:val="000000"/>
                <w:szCs w:val="24"/>
              </w:rPr>
            </w:pPr>
            <w:r w:rsidRPr="00ED48B5">
              <w:rPr>
                <w:color w:val="000000"/>
                <w:szCs w:val="24"/>
              </w:rPr>
              <w:t>Chai</w:t>
            </w:r>
          </w:p>
        </w:tc>
        <w:tc>
          <w:tcPr>
            <w:tcW w:w="586" w:type="pct"/>
            <w:tcBorders>
              <w:top w:val="single" w:sz="4" w:space="0" w:color="auto"/>
              <w:left w:val="nil"/>
              <w:bottom w:val="single" w:sz="4" w:space="0" w:color="auto"/>
              <w:right w:val="single" w:sz="4" w:space="0" w:color="auto"/>
            </w:tcBorders>
            <w:shd w:val="clear" w:color="auto" w:fill="auto"/>
          </w:tcPr>
          <w:p w14:paraId="652C65C9" w14:textId="77777777" w:rsidR="000B5C54" w:rsidRPr="00ED48B5" w:rsidRDefault="000B5C54" w:rsidP="00437B92">
            <w:pPr>
              <w:jc w:val="center"/>
              <w:rPr>
                <w:bCs/>
                <w:color w:val="000000"/>
                <w:szCs w:val="24"/>
              </w:rPr>
            </w:pPr>
            <w:r w:rsidRPr="00ED48B5">
              <w:rPr>
                <w:color w:val="000000"/>
                <w:szCs w:val="24"/>
              </w:rPr>
              <w:t>1</w:t>
            </w:r>
          </w:p>
        </w:tc>
      </w:tr>
      <w:tr w:rsidR="000B5C54" w:rsidRPr="00ED48B5" w14:paraId="65E4A7FF" w14:textId="77777777" w:rsidTr="000B5C54">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hideMark/>
          </w:tcPr>
          <w:p w14:paraId="7B49FD12" w14:textId="77777777" w:rsidR="000B5C54" w:rsidRPr="00ED48B5" w:rsidRDefault="000B5C54" w:rsidP="000B5C54">
            <w:pPr>
              <w:numPr>
                <w:ilvl w:val="0"/>
                <w:numId w:val="10"/>
              </w:numPr>
              <w:spacing w:before="40"/>
              <w:contextualSpacing/>
              <w:jc w:val="center"/>
              <w:rPr>
                <w:bCs/>
                <w:color w:val="000000"/>
                <w:szCs w:val="24"/>
              </w:rPr>
            </w:pPr>
          </w:p>
        </w:tc>
        <w:tc>
          <w:tcPr>
            <w:tcW w:w="3312" w:type="pct"/>
            <w:tcBorders>
              <w:top w:val="single" w:sz="4" w:space="0" w:color="auto"/>
              <w:left w:val="nil"/>
              <w:bottom w:val="single" w:sz="4" w:space="0" w:color="auto"/>
              <w:right w:val="single" w:sz="4" w:space="0" w:color="auto"/>
            </w:tcBorders>
            <w:shd w:val="clear" w:color="auto" w:fill="auto"/>
          </w:tcPr>
          <w:p w14:paraId="607EA388" w14:textId="77777777" w:rsidR="000B5C54" w:rsidRPr="00ED48B5" w:rsidRDefault="000B5C54" w:rsidP="00437B92">
            <w:pPr>
              <w:jc w:val="left"/>
              <w:rPr>
                <w:color w:val="000000"/>
                <w:szCs w:val="24"/>
              </w:rPr>
            </w:pPr>
            <w:r w:rsidRPr="00ED48B5">
              <w:rPr>
                <w:color w:val="000000"/>
                <w:szCs w:val="24"/>
              </w:rPr>
              <w:t>Dopamine hydrochloride</w:t>
            </w:r>
          </w:p>
          <w:p w14:paraId="75548C51" w14:textId="77777777" w:rsidR="000B5C54" w:rsidRPr="00ED48B5" w:rsidRDefault="000B5C54" w:rsidP="00437B92">
            <w:pPr>
              <w:jc w:val="left"/>
              <w:rPr>
                <w:color w:val="000000"/>
                <w:szCs w:val="24"/>
              </w:rPr>
            </w:pPr>
            <w:r w:rsidRPr="00ED48B5">
              <w:rPr>
                <w:color w:val="000000"/>
                <w:szCs w:val="24"/>
              </w:rPr>
              <w:t>Đóng gói: 5 g/Lọ</w:t>
            </w:r>
          </w:p>
          <w:p w14:paraId="4797FF8E" w14:textId="77777777" w:rsidR="000B5C54" w:rsidRPr="00ED48B5" w:rsidRDefault="000B5C54" w:rsidP="00437B92">
            <w:pPr>
              <w:jc w:val="left"/>
              <w:rPr>
                <w:color w:val="000000"/>
                <w:szCs w:val="24"/>
              </w:rPr>
            </w:pPr>
            <w:r w:rsidRPr="00ED48B5">
              <w:rPr>
                <w:color w:val="000000"/>
                <w:szCs w:val="24"/>
              </w:rPr>
              <w:t>Dạng: Bột</w:t>
            </w:r>
          </w:p>
          <w:p w14:paraId="2D33B571" w14:textId="77777777" w:rsidR="000B5C54" w:rsidRPr="00ED48B5" w:rsidRDefault="000B5C54" w:rsidP="00437B92">
            <w:pPr>
              <w:jc w:val="left"/>
              <w:rPr>
                <w:color w:val="000000"/>
                <w:szCs w:val="24"/>
              </w:rPr>
            </w:pPr>
            <w:r w:rsidRPr="00ED48B5">
              <w:rPr>
                <w:color w:val="000000"/>
                <w:szCs w:val="24"/>
              </w:rPr>
              <w:t>Màu sắc: Màu nâu nhạt</w:t>
            </w:r>
          </w:p>
          <w:p w14:paraId="33C47523" w14:textId="77777777" w:rsidR="000B5C54" w:rsidRPr="00ED48B5" w:rsidRDefault="000B5C54" w:rsidP="00437B92">
            <w:pPr>
              <w:jc w:val="left"/>
              <w:rPr>
                <w:color w:val="000000"/>
                <w:szCs w:val="24"/>
              </w:rPr>
            </w:pPr>
            <w:r w:rsidRPr="00ED48B5">
              <w:rPr>
                <w:color w:val="000000"/>
                <w:szCs w:val="24"/>
              </w:rPr>
              <w:t>Điểm nóng chảy (mp): 248-250 °C</w:t>
            </w:r>
          </w:p>
          <w:p w14:paraId="12CE8554" w14:textId="77777777" w:rsidR="000B5C54" w:rsidRPr="00ED48B5" w:rsidRDefault="000B5C54" w:rsidP="00437B92">
            <w:pPr>
              <w:jc w:val="left"/>
              <w:rPr>
                <w:color w:val="000000"/>
                <w:szCs w:val="24"/>
              </w:rPr>
            </w:pPr>
            <w:r w:rsidRPr="00ED48B5">
              <w:rPr>
                <w:color w:val="000000"/>
                <w:szCs w:val="24"/>
              </w:rPr>
              <w:t>Độ hòa tan: Trong rượu: 20 mg/mL, trong nước: hòa tan</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17DD912E" w14:textId="77777777" w:rsidR="000B5C54" w:rsidRPr="00ED48B5" w:rsidRDefault="000B5C54" w:rsidP="00437B92">
            <w:pPr>
              <w:jc w:val="center"/>
              <w:rPr>
                <w:bCs/>
                <w:color w:val="000000"/>
                <w:szCs w:val="24"/>
              </w:rPr>
            </w:pPr>
            <w:r w:rsidRPr="00ED48B5">
              <w:rPr>
                <w:color w:val="000000"/>
                <w:szCs w:val="24"/>
              </w:rPr>
              <w:t>Lọ</w:t>
            </w:r>
          </w:p>
        </w:tc>
        <w:tc>
          <w:tcPr>
            <w:tcW w:w="586" w:type="pct"/>
            <w:tcBorders>
              <w:top w:val="single" w:sz="4" w:space="0" w:color="auto"/>
              <w:left w:val="nil"/>
              <w:bottom w:val="single" w:sz="4" w:space="0" w:color="auto"/>
              <w:right w:val="single" w:sz="4" w:space="0" w:color="auto"/>
            </w:tcBorders>
            <w:shd w:val="clear" w:color="auto" w:fill="auto"/>
          </w:tcPr>
          <w:p w14:paraId="2A1744E3" w14:textId="77777777" w:rsidR="000B5C54" w:rsidRPr="00ED48B5" w:rsidRDefault="000B5C54" w:rsidP="00437B92">
            <w:pPr>
              <w:jc w:val="center"/>
              <w:rPr>
                <w:bCs/>
                <w:color w:val="000000"/>
                <w:szCs w:val="24"/>
              </w:rPr>
            </w:pPr>
            <w:r w:rsidRPr="00ED48B5">
              <w:rPr>
                <w:color w:val="000000"/>
                <w:szCs w:val="24"/>
              </w:rPr>
              <w:t>1</w:t>
            </w:r>
          </w:p>
        </w:tc>
      </w:tr>
      <w:tr w:rsidR="000B5C54" w:rsidRPr="00ED48B5" w14:paraId="521C049F" w14:textId="77777777" w:rsidTr="000B5C54">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hideMark/>
          </w:tcPr>
          <w:p w14:paraId="100DD4BB" w14:textId="77777777" w:rsidR="000B5C54" w:rsidRPr="00ED48B5" w:rsidRDefault="000B5C54" w:rsidP="000B5C54">
            <w:pPr>
              <w:numPr>
                <w:ilvl w:val="0"/>
                <w:numId w:val="10"/>
              </w:numPr>
              <w:spacing w:before="40"/>
              <w:contextualSpacing/>
              <w:jc w:val="center"/>
              <w:rPr>
                <w:bCs/>
                <w:color w:val="000000"/>
                <w:szCs w:val="24"/>
              </w:rPr>
            </w:pPr>
          </w:p>
        </w:tc>
        <w:tc>
          <w:tcPr>
            <w:tcW w:w="3312" w:type="pct"/>
            <w:tcBorders>
              <w:top w:val="single" w:sz="4" w:space="0" w:color="auto"/>
              <w:left w:val="nil"/>
              <w:bottom w:val="single" w:sz="4" w:space="0" w:color="auto"/>
              <w:right w:val="single" w:sz="4" w:space="0" w:color="auto"/>
            </w:tcBorders>
            <w:shd w:val="clear" w:color="auto" w:fill="auto"/>
          </w:tcPr>
          <w:p w14:paraId="7DA6BD68" w14:textId="77777777" w:rsidR="000B5C54" w:rsidRPr="00ED48B5" w:rsidRDefault="000B5C54" w:rsidP="00437B92">
            <w:pPr>
              <w:rPr>
                <w:color w:val="000000"/>
                <w:szCs w:val="24"/>
              </w:rPr>
            </w:pPr>
            <w:r w:rsidRPr="00ED48B5">
              <w:rPr>
                <w:color w:val="000000"/>
                <w:szCs w:val="24"/>
              </w:rPr>
              <w:t>Peroxyacetic acid (PAA)</w:t>
            </w:r>
          </w:p>
          <w:p w14:paraId="00BD36D2" w14:textId="77777777" w:rsidR="000B5C54" w:rsidRPr="00ED48B5" w:rsidRDefault="000B5C54" w:rsidP="00437B92">
            <w:pPr>
              <w:rPr>
                <w:color w:val="000000"/>
                <w:szCs w:val="24"/>
              </w:rPr>
            </w:pPr>
            <w:r w:rsidRPr="00ED48B5">
              <w:rPr>
                <w:color w:val="000000"/>
                <w:szCs w:val="24"/>
              </w:rPr>
              <w:t>Đóng gói: 500 mL/chai</w:t>
            </w:r>
          </w:p>
          <w:p w14:paraId="75ECC976" w14:textId="77777777" w:rsidR="000B5C54" w:rsidRPr="00ED48B5" w:rsidRDefault="000B5C54" w:rsidP="00437B92">
            <w:pPr>
              <w:rPr>
                <w:color w:val="000000"/>
                <w:szCs w:val="24"/>
              </w:rPr>
            </w:pPr>
            <w:r>
              <w:rPr>
                <w:color w:val="000000"/>
                <w:szCs w:val="24"/>
              </w:rPr>
              <w:t>Áp suất hơi: 20 mmHg (ở 25</w:t>
            </w:r>
            <w:r w:rsidRPr="00ED48B5">
              <w:rPr>
                <w:color w:val="000000"/>
                <w:szCs w:val="24"/>
              </w:rPr>
              <w:t>°C)</w:t>
            </w:r>
          </w:p>
          <w:p w14:paraId="17F9B665" w14:textId="77777777" w:rsidR="000B5C54" w:rsidRPr="00ED48B5" w:rsidRDefault="000B5C54" w:rsidP="00437B92">
            <w:pPr>
              <w:rPr>
                <w:color w:val="000000"/>
                <w:szCs w:val="24"/>
              </w:rPr>
            </w:pPr>
            <w:r w:rsidRPr="00ED48B5">
              <w:rPr>
                <w:color w:val="000000"/>
                <w:szCs w:val="24"/>
              </w:rPr>
              <w:t>Dạng: Lỏng</w:t>
            </w:r>
          </w:p>
          <w:p w14:paraId="61D70FBD" w14:textId="77777777" w:rsidR="000B5C54" w:rsidRPr="00ED48B5" w:rsidRDefault="000B5C54" w:rsidP="00437B92">
            <w:pPr>
              <w:rPr>
                <w:color w:val="000000"/>
                <w:szCs w:val="24"/>
              </w:rPr>
            </w:pPr>
            <w:r w:rsidRPr="00ED48B5">
              <w:rPr>
                <w:color w:val="000000"/>
                <w:szCs w:val="24"/>
              </w:rPr>
              <w:t>Thành phần: Axit axetic, 40-45%</w:t>
            </w:r>
          </w:p>
          <w:p w14:paraId="1283B7B4" w14:textId="77777777" w:rsidR="000B5C54" w:rsidRPr="00ED48B5" w:rsidRDefault="000B5C54" w:rsidP="00437B92">
            <w:pPr>
              <w:rPr>
                <w:color w:val="000000"/>
                <w:szCs w:val="24"/>
              </w:rPr>
            </w:pPr>
            <w:r w:rsidRPr="00ED48B5">
              <w:rPr>
                <w:color w:val="000000"/>
                <w:szCs w:val="24"/>
              </w:rPr>
              <w:t>Nồng độ: 29.0-35% (theo chuẩn độ bằng natri thiosulfate)</w:t>
            </w:r>
          </w:p>
          <w:p w14:paraId="622B3966" w14:textId="77777777" w:rsidR="000B5C54" w:rsidRPr="00ED48B5" w:rsidRDefault="000B5C54" w:rsidP="00437B92">
            <w:pPr>
              <w:rPr>
                <w:color w:val="000000"/>
                <w:szCs w:val="24"/>
              </w:rPr>
            </w:pPr>
            <w:r w:rsidRPr="00ED48B5">
              <w:rPr>
                <w:color w:val="000000"/>
                <w:szCs w:val="24"/>
              </w:rPr>
              <w:t>Nồng độ: 32% (khối lượng/khối lượng) trong dung dịch axit axetic loãng</w:t>
            </w:r>
          </w:p>
          <w:p w14:paraId="2F45E30F" w14:textId="77777777" w:rsidR="000B5C54" w:rsidRPr="00ED48B5" w:rsidRDefault="000B5C54" w:rsidP="00437B92">
            <w:pPr>
              <w:rPr>
                <w:color w:val="000000"/>
                <w:szCs w:val="24"/>
              </w:rPr>
            </w:pPr>
            <w:r w:rsidRPr="00ED48B5">
              <w:rPr>
                <w:color w:val="000000"/>
                <w:szCs w:val="24"/>
              </w:rPr>
              <w:t>Tạp chất: &lt;6.0% hydro peroxit</w:t>
            </w:r>
          </w:p>
          <w:p w14:paraId="27248A98" w14:textId="77777777" w:rsidR="000B5C54" w:rsidRPr="00ED48B5" w:rsidRDefault="000B5C54" w:rsidP="00437B92">
            <w:pPr>
              <w:rPr>
                <w:color w:val="000000"/>
                <w:szCs w:val="24"/>
              </w:rPr>
            </w:pPr>
            <w:r w:rsidRPr="00ED48B5">
              <w:rPr>
                <w:color w:val="000000"/>
                <w:szCs w:val="24"/>
              </w:rPr>
              <w:t>Chiết suất: n20/D 1.3876</w:t>
            </w:r>
          </w:p>
          <w:p w14:paraId="3FE5C262" w14:textId="77777777" w:rsidR="000B5C54" w:rsidRPr="00ED48B5" w:rsidRDefault="000B5C54" w:rsidP="00437B92">
            <w:pPr>
              <w:rPr>
                <w:color w:val="000000"/>
                <w:szCs w:val="24"/>
              </w:rPr>
            </w:pPr>
            <w:r w:rsidRPr="00ED48B5">
              <w:rPr>
                <w:color w:val="000000"/>
                <w:szCs w:val="24"/>
              </w:rPr>
              <w:t>Độ pH: &lt;1</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6C5F0948" w14:textId="77777777" w:rsidR="000B5C54" w:rsidRPr="00ED48B5" w:rsidRDefault="000B5C54" w:rsidP="00437B92">
            <w:pPr>
              <w:jc w:val="center"/>
              <w:rPr>
                <w:bCs/>
                <w:color w:val="000000"/>
                <w:szCs w:val="24"/>
              </w:rPr>
            </w:pPr>
            <w:r w:rsidRPr="00ED48B5">
              <w:rPr>
                <w:color w:val="000000"/>
                <w:szCs w:val="24"/>
              </w:rPr>
              <w:t>Chai</w:t>
            </w:r>
          </w:p>
        </w:tc>
        <w:tc>
          <w:tcPr>
            <w:tcW w:w="586" w:type="pct"/>
            <w:tcBorders>
              <w:top w:val="single" w:sz="4" w:space="0" w:color="auto"/>
              <w:left w:val="nil"/>
              <w:bottom w:val="single" w:sz="4" w:space="0" w:color="auto"/>
              <w:right w:val="single" w:sz="4" w:space="0" w:color="auto"/>
            </w:tcBorders>
            <w:shd w:val="clear" w:color="auto" w:fill="auto"/>
          </w:tcPr>
          <w:p w14:paraId="14F40DA3" w14:textId="77777777" w:rsidR="000B5C54" w:rsidRPr="00ED48B5" w:rsidRDefault="000B5C54" w:rsidP="00437B92">
            <w:pPr>
              <w:jc w:val="center"/>
              <w:rPr>
                <w:bCs/>
                <w:color w:val="000000"/>
                <w:szCs w:val="24"/>
              </w:rPr>
            </w:pPr>
            <w:r w:rsidRPr="00ED48B5">
              <w:rPr>
                <w:color w:val="000000"/>
                <w:szCs w:val="24"/>
              </w:rPr>
              <w:t>1</w:t>
            </w:r>
          </w:p>
        </w:tc>
      </w:tr>
      <w:tr w:rsidR="000B5C54" w:rsidRPr="00ED48B5" w14:paraId="39C695F9" w14:textId="77777777" w:rsidTr="000B5C54">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hideMark/>
          </w:tcPr>
          <w:p w14:paraId="17EA33E3" w14:textId="77777777" w:rsidR="000B5C54" w:rsidRPr="00ED48B5" w:rsidRDefault="000B5C54" w:rsidP="000B5C54">
            <w:pPr>
              <w:numPr>
                <w:ilvl w:val="0"/>
                <w:numId w:val="10"/>
              </w:numPr>
              <w:spacing w:before="40"/>
              <w:contextualSpacing/>
              <w:jc w:val="center"/>
              <w:rPr>
                <w:bCs/>
                <w:color w:val="000000"/>
                <w:szCs w:val="24"/>
              </w:rPr>
            </w:pPr>
          </w:p>
        </w:tc>
        <w:tc>
          <w:tcPr>
            <w:tcW w:w="3312" w:type="pct"/>
            <w:tcBorders>
              <w:top w:val="single" w:sz="4" w:space="0" w:color="auto"/>
              <w:left w:val="nil"/>
              <w:bottom w:val="single" w:sz="4" w:space="0" w:color="auto"/>
              <w:right w:val="single" w:sz="4" w:space="0" w:color="auto"/>
            </w:tcBorders>
            <w:shd w:val="clear" w:color="auto" w:fill="auto"/>
          </w:tcPr>
          <w:p w14:paraId="0ED54311" w14:textId="77777777" w:rsidR="000B5C54" w:rsidRPr="00ED48B5" w:rsidRDefault="000B5C54" w:rsidP="00437B92">
            <w:pPr>
              <w:jc w:val="left"/>
              <w:rPr>
                <w:color w:val="000000"/>
                <w:szCs w:val="24"/>
              </w:rPr>
            </w:pPr>
            <w:r>
              <w:rPr>
                <w:color w:val="000000"/>
                <w:szCs w:val="24"/>
              </w:rPr>
              <w:t>DCC (Dicyclohexylcarbodiimide)</w:t>
            </w:r>
          </w:p>
          <w:p w14:paraId="267A8E1D" w14:textId="77777777" w:rsidR="000B5C54" w:rsidRPr="00ED48B5" w:rsidRDefault="000B5C54" w:rsidP="00437B92">
            <w:pPr>
              <w:jc w:val="left"/>
              <w:rPr>
                <w:bCs/>
                <w:color w:val="000000"/>
                <w:szCs w:val="24"/>
                <w:lang w:val="vi-VN" w:eastAsia="vi-VN"/>
              </w:rPr>
            </w:pPr>
            <w:r w:rsidRPr="00ED48B5">
              <w:rPr>
                <w:color w:val="000000"/>
                <w:szCs w:val="24"/>
              </w:rPr>
              <w:t>Độ tinh khiết: ≥  99%</w:t>
            </w:r>
            <w:r w:rsidRPr="00ED48B5">
              <w:rPr>
                <w:color w:val="000000"/>
                <w:szCs w:val="24"/>
              </w:rPr>
              <w:br/>
              <w:t>Đóng gói: 500 g/hộp</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46AAA515" w14:textId="77777777" w:rsidR="000B5C54" w:rsidRPr="00ED48B5" w:rsidRDefault="000B5C54" w:rsidP="00437B92">
            <w:pPr>
              <w:jc w:val="center"/>
              <w:rPr>
                <w:bCs/>
                <w:color w:val="000000"/>
                <w:szCs w:val="24"/>
              </w:rPr>
            </w:pPr>
            <w:r w:rsidRPr="00ED48B5">
              <w:rPr>
                <w:color w:val="000000"/>
                <w:szCs w:val="24"/>
              </w:rPr>
              <w:t>Hộp</w:t>
            </w:r>
          </w:p>
        </w:tc>
        <w:tc>
          <w:tcPr>
            <w:tcW w:w="586" w:type="pct"/>
            <w:tcBorders>
              <w:top w:val="single" w:sz="4" w:space="0" w:color="auto"/>
              <w:left w:val="nil"/>
              <w:bottom w:val="single" w:sz="4" w:space="0" w:color="auto"/>
              <w:right w:val="single" w:sz="4" w:space="0" w:color="auto"/>
            </w:tcBorders>
            <w:shd w:val="clear" w:color="auto" w:fill="auto"/>
          </w:tcPr>
          <w:p w14:paraId="1B8BF976" w14:textId="77777777" w:rsidR="000B5C54" w:rsidRPr="00ED48B5" w:rsidRDefault="000B5C54" w:rsidP="00437B92">
            <w:pPr>
              <w:jc w:val="center"/>
              <w:rPr>
                <w:bCs/>
                <w:color w:val="000000"/>
                <w:szCs w:val="24"/>
              </w:rPr>
            </w:pPr>
            <w:r w:rsidRPr="00ED48B5">
              <w:rPr>
                <w:color w:val="000000"/>
                <w:szCs w:val="24"/>
              </w:rPr>
              <w:t>1</w:t>
            </w:r>
          </w:p>
        </w:tc>
      </w:tr>
      <w:tr w:rsidR="000B5C54" w:rsidRPr="00ED48B5" w14:paraId="5CB04235" w14:textId="77777777" w:rsidTr="000B5C54">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hideMark/>
          </w:tcPr>
          <w:p w14:paraId="12744647" w14:textId="77777777" w:rsidR="000B5C54" w:rsidRPr="00ED48B5" w:rsidRDefault="000B5C54" w:rsidP="000B5C54">
            <w:pPr>
              <w:numPr>
                <w:ilvl w:val="0"/>
                <w:numId w:val="10"/>
              </w:numPr>
              <w:spacing w:before="40"/>
              <w:contextualSpacing/>
              <w:jc w:val="center"/>
              <w:rPr>
                <w:bCs/>
                <w:color w:val="000000"/>
                <w:szCs w:val="24"/>
              </w:rPr>
            </w:pPr>
          </w:p>
        </w:tc>
        <w:tc>
          <w:tcPr>
            <w:tcW w:w="3312" w:type="pct"/>
            <w:tcBorders>
              <w:top w:val="single" w:sz="4" w:space="0" w:color="auto"/>
              <w:left w:val="nil"/>
              <w:bottom w:val="single" w:sz="4" w:space="0" w:color="auto"/>
              <w:right w:val="single" w:sz="4" w:space="0" w:color="auto"/>
            </w:tcBorders>
            <w:shd w:val="clear" w:color="auto" w:fill="auto"/>
          </w:tcPr>
          <w:p w14:paraId="11B8DCF3" w14:textId="77777777" w:rsidR="000B5C54" w:rsidRPr="00ED48B5" w:rsidRDefault="000B5C54" w:rsidP="00437B92">
            <w:pPr>
              <w:jc w:val="left"/>
              <w:rPr>
                <w:color w:val="000000"/>
                <w:szCs w:val="24"/>
              </w:rPr>
            </w:pPr>
            <w:r w:rsidRPr="00ED48B5">
              <w:rPr>
                <w:color w:val="000000"/>
                <w:szCs w:val="24"/>
              </w:rPr>
              <w:t>N-hydrosuccinimide</w:t>
            </w:r>
          </w:p>
          <w:p w14:paraId="7C0110DE" w14:textId="77777777" w:rsidR="000B5C54" w:rsidRPr="00ED48B5" w:rsidRDefault="000B5C54" w:rsidP="00437B92">
            <w:pPr>
              <w:jc w:val="left"/>
              <w:rPr>
                <w:bCs/>
                <w:color w:val="000000"/>
                <w:szCs w:val="24"/>
                <w:lang w:val="vi-VN" w:eastAsia="vi-VN"/>
              </w:rPr>
            </w:pPr>
            <w:r w:rsidRPr="00ED48B5">
              <w:rPr>
                <w:color w:val="000000"/>
                <w:szCs w:val="24"/>
              </w:rPr>
              <w:t>Độ tinh khiết: ≥ 99%</w:t>
            </w:r>
            <w:r w:rsidRPr="00ED48B5">
              <w:rPr>
                <w:color w:val="000000"/>
                <w:szCs w:val="24"/>
              </w:rPr>
              <w:br/>
              <w:t>Đóng gói: 25 g/Lọ</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4FF11680" w14:textId="77777777" w:rsidR="000B5C54" w:rsidRPr="00ED48B5" w:rsidRDefault="000B5C54" w:rsidP="00437B92">
            <w:pPr>
              <w:jc w:val="center"/>
              <w:rPr>
                <w:bCs/>
                <w:color w:val="000000"/>
                <w:szCs w:val="24"/>
              </w:rPr>
            </w:pPr>
            <w:r w:rsidRPr="00ED48B5">
              <w:rPr>
                <w:color w:val="000000"/>
                <w:szCs w:val="24"/>
              </w:rPr>
              <w:t>Lọ</w:t>
            </w:r>
          </w:p>
        </w:tc>
        <w:tc>
          <w:tcPr>
            <w:tcW w:w="586" w:type="pct"/>
            <w:tcBorders>
              <w:top w:val="single" w:sz="4" w:space="0" w:color="auto"/>
              <w:left w:val="nil"/>
              <w:bottom w:val="single" w:sz="4" w:space="0" w:color="auto"/>
              <w:right w:val="single" w:sz="4" w:space="0" w:color="auto"/>
            </w:tcBorders>
            <w:shd w:val="clear" w:color="auto" w:fill="auto"/>
          </w:tcPr>
          <w:p w14:paraId="6EF8FE18" w14:textId="77777777" w:rsidR="000B5C54" w:rsidRPr="00ED48B5" w:rsidRDefault="000B5C54" w:rsidP="00437B92">
            <w:pPr>
              <w:jc w:val="center"/>
              <w:rPr>
                <w:bCs/>
                <w:color w:val="000000"/>
                <w:szCs w:val="24"/>
              </w:rPr>
            </w:pPr>
            <w:r w:rsidRPr="00ED48B5">
              <w:rPr>
                <w:color w:val="000000"/>
                <w:szCs w:val="24"/>
              </w:rPr>
              <w:t>1</w:t>
            </w:r>
          </w:p>
        </w:tc>
      </w:tr>
      <w:tr w:rsidR="000B5C54" w:rsidRPr="00ED48B5" w14:paraId="3DA6103B" w14:textId="77777777" w:rsidTr="000B5C54">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hideMark/>
          </w:tcPr>
          <w:p w14:paraId="70E8DCFE" w14:textId="77777777" w:rsidR="000B5C54" w:rsidRPr="00ED48B5" w:rsidRDefault="000B5C54" w:rsidP="000B5C54">
            <w:pPr>
              <w:numPr>
                <w:ilvl w:val="0"/>
                <w:numId w:val="10"/>
              </w:numPr>
              <w:spacing w:before="40"/>
              <w:contextualSpacing/>
              <w:jc w:val="center"/>
              <w:rPr>
                <w:bCs/>
                <w:color w:val="000000"/>
                <w:szCs w:val="24"/>
              </w:rPr>
            </w:pPr>
          </w:p>
        </w:tc>
        <w:tc>
          <w:tcPr>
            <w:tcW w:w="3312" w:type="pct"/>
            <w:tcBorders>
              <w:top w:val="single" w:sz="4" w:space="0" w:color="auto"/>
              <w:left w:val="nil"/>
              <w:bottom w:val="single" w:sz="4" w:space="0" w:color="auto"/>
              <w:right w:val="single" w:sz="4" w:space="0" w:color="auto"/>
            </w:tcBorders>
            <w:shd w:val="clear" w:color="auto" w:fill="auto"/>
          </w:tcPr>
          <w:p w14:paraId="3072F223" w14:textId="77777777" w:rsidR="000B5C54" w:rsidRPr="00ED48B5" w:rsidRDefault="000B5C54" w:rsidP="00437B92">
            <w:pPr>
              <w:jc w:val="left"/>
              <w:rPr>
                <w:color w:val="000000"/>
                <w:szCs w:val="24"/>
              </w:rPr>
            </w:pPr>
            <w:r w:rsidRPr="00ED48B5">
              <w:rPr>
                <w:color w:val="000000"/>
                <w:szCs w:val="24"/>
              </w:rPr>
              <w:t>Chip vi mạch đọc tín hiệu dành riêng</w:t>
            </w:r>
          </w:p>
          <w:p w14:paraId="44BFF7EA" w14:textId="77777777" w:rsidR="000B5C54" w:rsidRPr="00ED48B5" w:rsidRDefault="000B5C54" w:rsidP="00437B92">
            <w:pPr>
              <w:jc w:val="left"/>
              <w:rPr>
                <w:bCs/>
                <w:color w:val="000000"/>
                <w:szCs w:val="24"/>
                <w:lang w:val="vi-VN" w:eastAsia="vi-VN"/>
              </w:rPr>
            </w:pPr>
            <w:r w:rsidRPr="00ED48B5">
              <w:rPr>
                <w:color w:val="000000"/>
                <w:szCs w:val="24"/>
              </w:rPr>
              <w:t>- Đóng gói dạng QFN 64 chân</w:t>
            </w:r>
            <w:r w:rsidRPr="00ED48B5">
              <w:rPr>
                <w:color w:val="000000"/>
                <w:szCs w:val="24"/>
              </w:rPr>
              <w:br/>
              <w:t>- Công nghệ chế tạo vi mạch 130nm</w:t>
            </w:r>
            <w:r w:rsidRPr="00ED48B5">
              <w:rPr>
                <w:color w:val="000000"/>
                <w:szCs w:val="24"/>
              </w:rPr>
              <w:br/>
              <w:t>- Thông số chip</w:t>
            </w:r>
            <w:r w:rsidRPr="00ED48B5">
              <w:rPr>
                <w:color w:val="000000"/>
                <w:szCs w:val="24"/>
              </w:rPr>
              <w:br/>
              <w:t>+ Diện tích sử dụng (cho bản thiết kế từ người đặt chip) 10mm2</w:t>
            </w:r>
            <w:r w:rsidRPr="00ED48B5">
              <w:rPr>
                <w:color w:val="000000"/>
                <w:szCs w:val="24"/>
              </w:rPr>
              <w:br/>
              <w:t>+ 38 cổng vào ra lập trình được</w:t>
            </w:r>
            <w:r w:rsidRPr="00ED48B5">
              <w:rPr>
                <w:color w:val="000000"/>
                <w:szCs w:val="24"/>
              </w:rPr>
              <w:br/>
              <w:t>+ Có tích hợp sẵn vi điều khiển RISC-V</w:t>
            </w:r>
            <w:r w:rsidRPr="00ED48B5">
              <w:rPr>
                <w:color w:val="000000"/>
                <w:szCs w:val="24"/>
              </w:rPr>
              <w:br/>
              <w:t>- Phụ kiện đi kèm: Bo mạch đánh giá chip</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1396A5A0" w14:textId="77777777" w:rsidR="000B5C54" w:rsidRPr="00ED48B5" w:rsidRDefault="000B5C54" w:rsidP="00437B92">
            <w:pPr>
              <w:jc w:val="center"/>
              <w:rPr>
                <w:bCs/>
                <w:color w:val="000000"/>
                <w:szCs w:val="24"/>
              </w:rPr>
            </w:pPr>
            <w:r w:rsidRPr="00ED48B5">
              <w:rPr>
                <w:color w:val="000000"/>
                <w:szCs w:val="24"/>
              </w:rPr>
              <w:t>Chiếc</w:t>
            </w:r>
          </w:p>
        </w:tc>
        <w:tc>
          <w:tcPr>
            <w:tcW w:w="586" w:type="pct"/>
            <w:tcBorders>
              <w:top w:val="single" w:sz="4" w:space="0" w:color="auto"/>
              <w:left w:val="nil"/>
              <w:bottom w:val="single" w:sz="4" w:space="0" w:color="auto"/>
              <w:right w:val="single" w:sz="4" w:space="0" w:color="auto"/>
            </w:tcBorders>
            <w:shd w:val="clear" w:color="auto" w:fill="auto"/>
          </w:tcPr>
          <w:p w14:paraId="155CA7E5" w14:textId="77777777" w:rsidR="000B5C54" w:rsidRPr="00ED48B5" w:rsidRDefault="000B5C54" w:rsidP="00437B92">
            <w:pPr>
              <w:jc w:val="center"/>
              <w:rPr>
                <w:bCs/>
                <w:color w:val="000000"/>
                <w:szCs w:val="24"/>
              </w:rPr>
            </w:pPr>
            <w:r w:rsidRPr="00ED48B5">
              <w:rPr>
                <w:color w:val="000000"/>
                <w:szCs w:val="24"/>
              </w:rPr>
              <w:t>100</w:t>
            </w:r>
          </w:p>
        </w:tc>
      </w:tr>
      <w:tr w:rsidR="000B5C54" w:rsidRPr="00ED48B5" w14:paraId="487BB9C4" w14:textId="77777777" w:rsidTr="000B5C54">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hideMark/>
          </w:tcPr>
          <w:p w14:paraId="26C97DC1" w14:textId="77777777" w:rsidR="000B5C54" w:rsidRPr="00ED48B5" w:rsidRDefault="000B5C54" w:rsidP="000B5C54">
            <w:pPr>
              <w:numPr>
                <w:ilvl w:val="0"/>
                <w:numId w:val="10"/>
              </w:numPr>
              <w:spacing w:before="40"/>
              <w:contextualSpacing/>
              <w:jc w:val="center"/>
              <w:rPr>
                <w:bCs/>
                <w:color w:val="000000"/>
                <w:szCs w:val="24"/>
              </w:rPr>
            </w:pPr>
          </w:p>
        </w:tc>
        <w:tc>
          <w:tcPr>
            <w:tcW w:w="3312" w:type="pct"/>
            <w:tcBorders>
              <w:top w:val="single" w:sz="4" w:space="0" w:color="auto"/>
              <w:left w:val="nil"/>
              <w:bottom w:val="single" w:sz="4" w:space="0" w:color="auto"/>
              <w:right w:val="single" w:sz="4" w:space="0" w:color="auto"/>
            </w:tcBorders>
            <w:shd w:val="clear" w:color="auto" w:fill="auto"/>
          </w:tcPr>
          <w:p w14:paraId="1AEA122F" w14:textId="77777777" w:rsidR="000B5C54" w:rsidRPr="00ED48B5" w:rsidRDefault="000B5C54" w:rsidP="00437B92">
            <w:pPr>
              <w:jc w:val="left"/>
              <w:rPr>
                <w:color w:val="000000"/>
                <w:szCs w:val="24"/>
              </w:rPr>
            </w:pPr>
            <w:r w:rsidRPr="00ED48B5">
              <w:rPr>
                <w:color w:val="000000"/>
                <w:szCs w:val="24"/>
              </w:rPr>
              <w:t>Tris base</w:t>
            </w:r>
          </w:p>
          <w:p w14:paraId="20C849FA" w14:textId="77777777" w:rsidR="000B5C54" w:rsidRPr="00ED48B5" w:rsidRDefault="000B5C54" w:rsidP="00437B92">
            <w:pPr>
              <w:jc w:val="left"/>
              <w:rPr>
                <w:color w:val="000000"/>
                <w:szCs w:val="24"/>
              </w:rPr>
            </w:pPr>
            <w:r w:rsidRPr="00ED48B5">
              <w:rPr>
                <w:color w:val="000000"/>
                <w:szCs w:val="24"/>
              </w:rPr>
              <w:t>Đóng gói: 500 g/hộp</w:t>
            </w:r>
          </w:p>
          <w:p w14:paraId="3ECAB870" w14:textId="77777777" w:rsidR="000B5C54" w:rsidRPr="00ED48B5" w:rsidRDefault="000B5C54" w:rsidP="00437B92">
            <w:pPr>
              <w:jc w:val="left"/>
              <w:rPr>
                <w:bCs/>
                <w:color w:val="000000"/>
                <w:szCs w:val="24"/>
                <w:lang w:val="vi-VN" w:eastAsia="vi-VN"/>
              </w:rPr>
            </w:pPr>
            <w:r w:rsidRPr="00ED48B5">
              <w:rPr>
                <w:color w:val="000000"/>
                <w:szCs w:val="24"/>
              </w:rPr>
              <w:t xml:space="preserve">Độ tinh khiết: </w:t>
            </w:r>
            <w:r w:rsidRPr="00ED48B5">
              <w:rPr>
                <w:szCs w:val="24"/>
              </w:rPr>
              <w:t>≥99.0%</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02127882" w14:textId="77777777" w:rsidR="000B5C54" w:rsidRPr="00ED48B5" w:rsidRDefault="000B5C54" w:rsidP="00437B92">
            <w:pPr>
              <w:jc w:val="center"/>
              <w:rPr>
                <w:bCs/>
                <w:color w:val="000000"/>
                <w:szCs w:val="24"/>
              </w:rPr>
            </w:pPr>
            <w:r w:rsidRPr="00ED48B5">
              <w:rPr>
                <w:color w:val="000000"/>
                <w:szCs w:val="24"/>
              </w:rPr>
              <w:t>Hộp</w:t>
            </w:r>
          </w:p>
        </w:tc>
        <w:tc>
          <w:tcPr>
            <w:tcW w:w="586" w:type="pct"/>
            <w:tcBorders>
              <w:top w:val="single" w:sz="4" w:space="0" w:color="auto"/>
              <w:left w:val="nil"/>
              <w:bottom w:val="single" w:sz="4" w:space="0" w:color="auto"/>
              <w:right w:val="single" w:sz="4" w:space="0" w:color="auto"/>
            </w:tcBorders>
            <w:shd w:val="clear" w:color="auto" w:fill="auto"/>
          </w:tcPr>
          <w:p w14:paraId="19A5C236" w14:textId="77777777" w:rsidR="000B5C54" w:rsidRPr="00ED48B5" w:rsidRDefault="000B5C54" w:rsidP="00437B92">
            <w:pPr>
              <w:jc w:val="center"/>
              <w:rPr>
                <w:bCs/>
                <w:color w:val="000000"/>
                <w:szCs w:val="24"/>
              </w:rPr>
            </w:pPr>
            <w:r w:rsidRPr="00ED48B5">
              <w:rPr>
                <w:color w:val="000000"/>
                <w:szCs w:val="24"/>
              </w:rPr>
              <w:t>1</w:t>
            </w:r>
          </w:p>
        </w:tc>
      </w:tr>
      <w:tr w:rsidR="000B5C54" w:rsidRPr="00ED48B5" w14:paraId="6B7D5E3A" w14:textId="77777777" w:rsidTr="000B5C54">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hideMark/>
          </w:tcPr>
          <w:p w14:paraId="4D92693F" w14:textId="77777777" w:rsidR="000B5C54" w:rsidRPr="00ED48B5" w:rsidRDefault="000B5C54" w:rsidP="000B5C54">
            <w:pPr>
              <w:numPr>
                <w:ilvl w:val="0"/>
                <w:numId w:val="10"/>
              </w:numPr>
              <w:spacing w:before="40"/>
              <w:contextualSpacing/>
              <w:jc w:val="center"/>
              <w:rPr>
                <w:bCs/>
                <w:color w:val="000000"/>
                <w:szCs w:val="24"/>
              </w:rPr>
            </w:pPr>
          </w:p>
        </w:tc>
        <w:tc>
          <w:tcPr>
            <w:tcW w:w="3312" w:type="pct"/>
            <w:tcBorders>
              <w:top w:val="single" w:sz="4" w:space="0" w:color="auto"/>
              <w:left w:val="nil"/>
              <w:bottom w:val="single" w:sz="4" w:space="0" w:color="auto"/>
              <w:right w:val="single" w:sz="4" w:space="0" w:color="auto"/>
            </w:tcBorders>
            <w:shd w:val="clear" w:color="auto" w:fill="auto"/>
          </w:tcPr>
          <w:p w14:paraId="04DC75F3" w14:textId="77777777" w:rsidR="000B5C54" w:rsidRPr="00ED48B5" w:rsidRDefault="000B5C54" w:rsidP="00437B92">
            <w:pPr>
              <w:jc w:val="left"/>
              <w:rPr>
                <w:color w:val="000000"/>
                <w:szCs w:val="24"/>
              </w:rPr>
            </w:pPr>
            <w:r w:rsidRPr="00ED48B5">
              <w:rPr>
                <w:color w:val="000000"/>
                <w:szCs w:val="24"/>
              </w:rPr>
              <w:t>Na</w:t>
            </w:r>
            <w:r w:rsidRPr="00ED48B5">
              <w:rPr>
                <w:color w:val="000000"/>
                <w:szCs w:val="24"/>
                <w:vertAlign w:val="subscript"/>
              </w:rPr>
              <w:t>2</w:t>
            </w:r>
            <w:r w:rsidRPr="00ED48B5">
              <w:rPr>
                <w:color w:val="000000"/>
                <w:szCs w:val="24"/>
              </w:rPr>
              <w:t>HPO</w:t>
            </w:r>
            <w:r w:rsidRPr="00ED48B5">
              <w:rPr>
                <w:color w:val="000000"/>
                <w:szCs w:val="24"/>
                <w:vertAlign w:val="subscript"/>
              </w:rPr>
              <w:t>4</w:t>
            </w:r>
          </w:p>
          <w:p w14:paraId="18A59983" w14:textId="77777777" w:rsidR="000B5C54" w:rsidRPr="00ED48B5" w:rsidRDefault="000B5C54" w:rsidP="00437B92">
            <w:pPr>
              <w:jc w:val="left"/>
              <w:rPr>
                <w:color w:val="000000"/>
                <w:szCs w:val="24"/>
              </w:rPr>
            </w:pPr>
            <w:r w:rsidRPr="00ED48B5">
              <w:rPr>
                <w:color w:val="000000"/>
                <w:szCs w:val="24"/>
              </w:rPr>
              <w:t>Đóng gói: 500 g/hộp</w:t>
            </w:r>
          </w:p>
          <w:p w14:paraId="23FEECD7" w14:textId="77777777" w:rsidR="000B5C54" w:rsidRPr="00ED48B5" w:rsidRDefault="000B5C54" w:rsidP="00437B92">
            <w:pPr>
              <w:jc w:val="left"/>
              <w:rPr>
                <w:bCs/>
                <w:color w:val="000000"/>
                <w:szCs w:val="24"/>
                <w:lang w:val="vi-VN" w:eastAsia="vi-VN"/>
              </w:rPr>
            </w:pPr>
            <w:r w:rsidRPr="00ED48B5">
              <w:rPr>
                <w:color w:val="000000"/>
                <w:szCs w:val="24"/>
              </w:rPr>
              <w:t xml:space="preserve">Độ tinh khiết: </w:t>
            </w:r>
            <w:r w:rsidRPr="00ED48B5">
              <w:rPr>
                <w:szCs w:val="24"/>
              </w:rPr>
              <w:t>≥99.0%</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05D0BB11" w14:textId="77777777" w:rsidR="000B5C54" w:rsidRPr="00ED48B5" w:rsidRDefault="000B5C54" w:rsidP="00437B92">
            <w:pPr>
              <w:jc w:val="center"/>
              <w:rPr>
                <w:bCs/>
                <w:color w:val="000000"/>
                <w:szCs w:val="24"/>
              </w:rPr>
            </w:pPr>
            <w:r w:rsidRPr="00ED48B5">
              <w:rPr>
                <w:color w:val="000000"/>
                <w:szCs w:val="24"/>
              </w:rPr>
              <w:t>Hộp</w:t>
            </w:r>
          </w:p>
        </w:tc>
        <w:tc>
          <w:tcPr>
            <w:tcW w:w="586" w:type="pct"/>
            <w:tcBorders>
              <w:top w:val="single" w:sz="4" w:space="0" w:color="auto"/>
              <w:left w:val="nil"/>
              <w:bottom w:val="single" w:sz="4" w:space="0" w:color="auto"/>
              <w:right w:val="single" w:sz="4" w:space="0" w:color="auto"/>
            </w:tcBorders>
            <w:shd w:val="clear" w:color="auto" w:fill="auto"/>
          </w:tcPr>
          <w:p w14:paraId="33A52F2D" w14:textId="77777777" w:rsidR="000B5C54" w:rsidRPr="00ED48B5" w:rsidRDefault="000B5C54" w:rsidP="00437B92">
            <w:pPr>
              <w:jc w:val="center"/>
              <w:rPr>
                <w:bCs/>
                <w:color w:val="000000"/>
                <w:szCs w:val="24"/>
              </w:rPr>
            </w:pPr>
            <w:r w:rsidRPr="00ED48B5">
              <w:rPr>
                <w:color w:val="000000"/>
                <w:szCs w:val="24"/>
              </w:rPr>
              <w:t>1</w:t>
            </w:r>
          </w:p>
        </w:tc>
      </w:tr>
      <w:tr w:rsidR="000B5C54" w:rsidRPr="00ED48B5" w14:paraId="78502187" w14:textId="77777777" w:rsidTr="000B5C54">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hideMark/>
          </w:tcPr>
          <w:p w14:paraId="4394CE48" w14:textId="77777777" w:rsidR="000B5C54" w:rsidRPr="00ED48B5" w:rsidRDefault="000B5C54" w:rsidP="000B5C54">
            <w:pPr>
              <w:numPr>
                <w:ilvl w:val="0"/>
                <w:numId w:val="10"/>
              </w:numPr>
              <w:spacing w:before="40"/>
              <w:contextualSpacing/>
              <w:jc w:val="center"/>
              <w:rPr>
                <w:bCs/>
                <w:color w:val="000000"/>
                <w:szCs w:val="24"/>
              </w:rPr>
            </w:pPr>
          </w:p>
        </w:tc>
        <w:tc>
          <w:tcPr>
            <w:tcW w:w="3312" w:type="pct"/>
            <w:tcBorders>
              <w:top w:val="single" w:sz="4" w:space="0" w:color="auto"/>
              <w:left w:val="nil"/>
              <w:bottom w:val="single" w:sz="4" w:space="0" w:color="auto"/>
              <w:right w:val="single" w:sz="4" w:space="0" w:color="auto"/>
            </w:tcBorders>
            <w:shd w:val="clear" w:color="auto" w:fill="auto"/>
          </w:tcPr>
          <w:p w14:paraId="3EBA79B2" w14:textId="77777777" w:rsidR="000B5C54" w:rsidRPr="00ED48B5" w:rsidRDefault="000B5C54" w:rsidP="00437B92">
            <w:pPr>
              <w:jc w:val="left"/>
              <w:rPr>
                <w:color w:val="000000"/>
                <w:szCs w:val="24"/>
              </w:rPr>
            </w:pPr>
            <w:r w:rsidRPr="00ED48B5">
              <w:rPr>
                <w:color w:val="000000"/>
                <w:szCs w:val="24"/>
              </w:rPr>
              <w:t>KCl</w:t>
            </w:r>
          </w:p>
          <w:p w14:paraId="12DB7DD4" w14:textId="77777777" w:rsidR="000B5C54" w:rsidRPr="00ED48B5" w:rsidRDefault="000B5C54" w:rsidP="00437B92">
            <w:pPr>
              <w:jc w:val="left"/>
              <w:rPr>
                <w:color w:val="000000"/>
                <w:szCs w:val="24"/>
              </w:rPr>
            </w:pPr>
            <w:r w:rsidRPr="00ED48B5">
              <w:rPr>
                <w:color w:val="000000"/>
                <w:szCs w:val="24"/>
              </w:rPr>
              <w:t>Đóng gói: 500 g/hộp</w:t>
            </w:r>
          </w:p>
          <w:p w14:paraId="0976F188" w14:textId="77777777" w:rsidR="000B5C54" w:rsidRPr="00ED48B5" w:rsidRDefault="000B5C54" w:rsidP="00437B92">
            <w:pPr>
              <w:jc w:val="left"/>
              <w:rPr>
                <w:bCs/>
                <w:color w:val="000000"/>
                <w:szCs w:val="24"/>
                <w:lang w:val="vi-VN" w:eastAsia="vi-VN"/>
              </w:rPr>
            </w:pPr>
            <w:r w:rsidRPr="00ED48B5">
              <w:rPr>
                <w:color w:val="000000"/>
                <w:szCs w:val="24"/>
              </w:rPr>
              <w:t xml:space="preserve">Độ tinh khiết: </w:t>
            </w:r>
            <w:r w:rsidRPr="00ED48B5">
              <w:rPr>
                <w:szCs w:val="24"/>
              </w:rPr>
              <w:t>≥99.0%</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331C94C5" w14:textId="77777777" w:rsidR="000B5C54" w:rsidRPr="00ED48B5" w:rsidRDefault="000B5C54" w:rsidP="00437B92">
            <w:pPr>
              <w:jc w:val="center"/>
              <w:rPr>
                <w:bCs/>
                <w:color w:val="000000"/>
                <w:szCs w:val="24"/>
              </w:rPr>
            </w:pPr>
            <w:r w:rsidRPr="00ED48B5">
              <w:rPr>
                <w:color w:val="000000"/>
                <w:szCs w:val="24"/>
              </w:rPr>
              <w:t>Hộp</w:t>
            </w:r>
          </w:p>
        </w:tc>
        <w:tc>
          <w:tcPr>
            <w:tcW w:w="586" w:type="pct"/>
            <w:tcBorders>
              <w:top w:val="single" w:sz="4" w:space="0" w:color="auto"/>
              <w:left w:val="nil"/>
              <w:bottom w:val="single" w:sz="4" w:space="0" w:color="auto"/>
              <w:right w:val="single" w:sz="4" w:space="0" w:color="auto"/>
            </w:tcBorders>
            <w:shd w:val="clear" w:color="auto" w:fill="auto"/>
          </w:tcPr>
          <w:p w14:paraId="6A842367" w14:textId="77777777" w:rsidR="000B5C54" w:rsidRPr="00ED48B5" w:rsidRDefault="000B5C54" w:rsidP="00437B92">
            <w:pPr>
              <w:jc w:val="center"/>
              <w:rPr>
                <w:bCs/>
                <w:color w:val="000000"/>
                <w:szCs w:val="24"/>
              </w:rPr>
            </w:pPr>
            <w:r w:rsidRPr="00ED48B5">
              <w:rPr>
                <w:color w:val="000000"/>
                <w:szCs w:val="24"/>
              </w:rPr>
              <w:t>1</w:t>
            </w:r>
          </w:p>
        </w:tc>
      </w:tr>
      <w:tr w:rsidR="000B5C54" w:rsidRPr="00ED48B5" w14:paraId="5B7DD8B2" w14:textId="77777777" w:rsidTr="000B5C54">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tcPr>
          <w:p w14:paraId="35232CA2" w14:textId="77777777" w:rsidR="000B5C54" w:rsidRPr="00ED48B5" w:rsidRDefault="000B5C54" w:rsidP="000B5C54">
            <w:pPr>
              <w:numPr>
                <w:ilvl w:val="0"/>
                <w:numId w:val="10"/>
              </w:numPr>
              <w:spacing w:before="40"/>
              <w:contextualSpacing/>
              <w:jc w:val="center"/>
              <w:rPr>
                <w:bCs/>
                <w:color w:val="000000"/>
                <w:szCs w:val="24"/>
              </w:rPr>
            </w:pPr>
          </w:p>
        </w:tc>
        <w:tc>
          <w:tcPr>
            <w:tcW w:w="3312" w:type="pct"/>
            <w:tcBorders>
              <w:top w:val="single" w:sz="4" w:space="0" w:color="auto"/>
              <w:left w:val="nil"/>
              <w:bottom w:val="single" w:sz="4" w:space="0" w:color="auto"/>
              <w:right w:val="single" w:sz="4" w:space="0" w:color="auto"/>
            </w:tcBorders>
            <w:shd w:val="clear" w:color="auto" w:fill="auto"/>
          </w:tcPr>
          <w:p w14:paraId="21740E9B" w14:textId="77777777" w:rsidR="000B5C54" w:rsidRPr="00ED48B5" w:rsidRDefault="000B5C54" w:rsidP="00437B92">
            <w:pPr>
              <w:jc w:val="left"/>
              <w:rPr>
                <w:color w:val="000000"/>
                <w:szCs w:val="24"/>
              </w:rPr>
            </w:pPr>
            <w:r w:rsidRPr="00ED48B5">
              <w:rPr>
                <w:color w:val="000000"/>
                <w:szCs w:val="24"/>
              </w:rPr>
              <w:t>KH</w:t>
            </w:r>
            <w:r w:rsidRPr="001D5C53">
              <w:rPr>
                <w:color w:val="000000"/>
                <w:szCs w:val="24"/>
                <w:vertAlign w:val="subscript"/>
              </w:rPr>
              <w:t>2</w:t>
            </w:r>
            <w:r w:rsidRPr="00ED48B5">
              <w:rPr>
                <w:color w:val="000000"/>
                <w:szCs w:val="24"/>
              </w:rPr>
              <w:t>PO</w:t>
            </w:r>
            <w:r w:rsidRPr="001D5C53">
              <w:rPr>
                <w:color w:val="000000"/>
                <w:szCs w:val="24"/>
                <w:vertAlign w:val="subscript"/>
              </w:rPr>
              <w:t>4</w:t>
            </w:r>
          </w:p>
          <w:p w14:paraId="7C611C48" w14:textId="77777777" w:rsidR="000B5C54" w:rsidRPr="00ED48B5" w:rsidRDefault="000B5C54" w:rsidP="00437B92">
            <w:pPr>
              <w:jc w:val="left"/>
              <w:rPr>
                <w:color w:val="000000"/>
                <w:szCs w:val="24"/>
              </w:rPr>
            </w:pPr>
            <w:r w:rsidRPr="00ED48B5">
              <w:rPr>
                <w:color w:val="000000"/>
                <w:szCs w:val="24"/>
              </w:rPr>
              <w:t>Đóng gói: 500 g/hộp</w:t>
            </w:r>
          </w:p>
          <w:p w14:paraId="3486FD67" w14:textId="77777777" w:rsidR="000B5C54" w:rsidRPr="00ED48B5" w:rsidRDefault="000B5C54" w:rsidP="00437B92">
            <w:pPr>
              <w:jc w:val="left"/>
              <w:rPr>
                <w:color w:val="000000"/>
                <w:szCs w:val="24"/>
              </w:rPr>
            </w:pPr>
            <w:r w:rsidRPr="00ED48B5">
              <w:rPr>
                <w:color w:val="000000"/>
                <w:szCs w:val="24"/>
              </w:rPr>
              <w:t xml:space="preserve">Độ tinh khiết: </w:t>
            </w:r>
            <w:r w:rsidRPr="00ED48B5">
              <w:rPr>
                <w:szCs w:val="24"/>
              </w:rPr>
              <w:t>≥99.0%</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39B42D03" w14:textId="77777777" w:rsidR="000B5C54" w:rsidRPr="00ED48B5" w:rsidRDefault="000B5C54" w:rsidP="00437B92">
            <w:pPr>
              <w:jc w:val="center"/>
              <w:rPr>
                <w:bCs/>
                <w:color w:val="000000"/>
                <w:szCs w:val="24"/>
              </w:rPr>
            </w:pPr>
            <w:r w:rsidRPr="00ED48B5">
              <w:rPr>
                <w:color w:val="000000"/>
                <w:szCs w:val="24"/>
              </w:rPr>
              <w:t>Hộp</w:t>
            </w:r>
          </w:p>
        </w:tc>
        <w:tc>
          <w:tcPr>
            <w:tcW w:w="586" w:type="pct"/>
            <w:tcBorders>
              <w:top w:val="single" w:sz="4" w:space="0" w:color="auto"/>
              <w:left w:val="nil"/>
              <w:bottom w:val="single" w:sz="4" w:space="0" w:color="auto"/>
              <w:right w:val="single" w:sz="4" w:space="0" w:color="auto"/>
            </w:tcBorders>
            <w:shd w:val="clear" w:color="auto" w:fill="auto"/>
          </w:tcPr>
          <w:p w14:paraId="502FA8B3" w14:textId="77777777" w:rsidR="000B5C54" w:rsidRPr="00ED48B5" w:rsidRDefault="000B5C54" w:rsidP="00437B92">
            <w:pPr>
              <w:jc w:val="center"/>
              <w:rPr>
                <w:bCs/>
                <w:color w:val="000000"/>
                <w:szCs w:val="24"/>
              </w:rPr>
            </w:pPr>
            <w:r w:rsidRPr="00ED48B5">
              <w:rPr>
                <w:color w:val="000000"/>
                <w:szCs w:val="24"/>
              </w:rPr>
              <w:t>1</w:t>
            </w:r>
          </w:p>
        </w:tc>
      </w:tr>
      <w:tr w:rsidR="000B5C54" w:rsidRPr="00ED48B5" w14:paraId="4C6B20AE" w14:textId="77777777" w:rsidTr="000B5C54">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tcPr>
          <w:p w14:paraId="05EF00C1" w14:textId="77777777" w:rsidR="000B5C54" w:rsidRPr="00ED48B5" w:rsidRDefault="000B5C54" w:rsidP="000B5C54">
            <w:pPr>
              <w:numPr>
                <w:ilvl w:val="0"/>
                <w:numId w:val="10"/>
              </w:numPr>
              <w:spacing w:before="40"/>
              <w:contextualSpacing/>
              <w:jc w:val="center"/>
              <w:rPr>
                <w:bCs/>
                <w:color w:val="000000"/>
                <w:szCs w:val="24"/>
              </w:rPr>
            </w:pPr>
          </w:p>
        </w:tc>
        <w:tc>
          <w:tcPr>
            <w:tcW w:w="3312" w:type="pct"/>
            <w:tcBorders>
              <w:top w:val="single" w:sz="4" w:space="0" w:color="auto"/>
              <w:left w:val="nil"/>
              <w:bottom w:val="single" w:sz="4" w:space="0" w:color="auto"/>
              <w:right w:val="single" w:sz="4" w:space="0" w:color="auto"/>
            </w:tcBorders>
            <w:shd w:val="clear" w:color="auto" w:fill="auto"/>
          </w:tcPr>
          <w:p w14:paraId="3CFCA8A8" w14:textId="77777777" w:rsidR="000B5C54" w:rsidRPr="00ED48B5" w:rsidRDefault="000B5C54" w:rsidP="00437B92">
            <w:pPr>
              <w:jc w:val="left"/>
              <w:rPr>
                <w:color w:val="000000"/>
                <w:szCs w:val="24"/>
              </w:rPr>
            </w:pPr>
            <w:r w:rsidRPr="00ED48B5">
              <w:rPr>
                <w:color w:val="000000"/>
                <w:szCs w:val="24"/>
              </w:rPr>
              <w:t>Methanol</w:t>
            </w:r>
          </w:p>
          <w:p w14:paraId="43DF05E1" w14:textId="77777777" w:rsidR="000B5C54" w:rsidRPr="00ED48B5" w:rsidRDefault="000B5C54" w:rsidP="00437B92">
            <w:pPr>
              <w:jc w:val="left"/>
              <w:rPr>
                <w:color w:val="000000"/>
                <w:szCs w:val="24"/>
              </w:rPr>
            </w:pPr>
            <w:r w:rsidRPr="00ED48B5">
              <w:rPr>
                <w:color w:val="000000"/>
                <w:szCs w:val="24"/>
              </w:rPr>
              <w:lastRenderedPageBreak/>
              <w:t>Đóng gói: 500 ml/chai</w:t>
            </w:r>
          </w:p>
          <w:p w14:paraId="5DF16233" w14:textId="77777777" w:rsidR="000B5C54" w:rsidRPr="00ED48B5" w:rsidRDefault="000B5C54" w:rsidP="00437B92">
            <w:pPr>
              <w:jc w:val="left"/>
              <w:rPr>
                <w:color w:val="000000"/>
                <w:szCs w:val="24"/>
              </w:rPr>
            </w:pPr>
            <w:r w:rsidRPr="00ED48B5">
              <w:rPr>
                <w:color w:val="000000"/>
                <w:szCs w:val="24"/>
              </w:rPr>
              <w:t xml:space="preserve">Độ tinh khiết: </w:t>
            </w:r>
            <w:r w:rsidRPr="00ED48B5">
              <w:rPr>
                <w:szCs w:val="24"/>
              </w:rPr>
              <w:t>≥99.0%</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10513A16" w14:textId="77777777" w:rsidR="000B5C54" w:rsidRPr="00ED48B5" w:rsidRDefault="000B5C54" w:rsidP="00437B92">
            <w:pPr>
              <w:jc w:val="center"/>
              <w:rPr>
                <w:bCs/>
                <w:color w:val="000000"/>
                <w:szCs w:val="24"/>
              </w:rPr>
            </w:pPr>
            <w:r w:rsidRPr="00ED48B5">
              <w:rPr>
                <w:color w:val="000000"/>
                <w:szCs w:val="24"/>
              </w:rPr>
              <w:lastRenderedPageBreak/>
              <w:t>Chai</w:t>
            </w:r>
          </w:p>
        </w:tc>
        <w:tc>
          <w:tcPr>
            <w:tcW w:w="586" w:type="pct"/>
            <w:tcBorders>
              <w:top w:val="single" w:sz="4" w:space="0" w:color="auto"/>
              <w:left w:val="nil"/>
              <w:bottom w:val="single" w:sz="4" w:space="0" w:color="auto"/>
              <w:right w:val="single" w:sz="4" w:space="0" w:color="auto"/>
            </w:tcBorders>
            <w:shd w:val="clear" w:color="auto" w:fill="auto"/>
          </w:tcPr>
          <w:p w14:paraId="172E25A0" w14:textId="77777777" w:rsidR="000B5C54" w:rsidRPr="00ED48B5" w:rsidRDefault="000B5C54" w:rsidP="00437B92">
            <w:pPr>
              <w:jc w:val="center"/>
              <w:rPr>
                <w:bCs/>
                <w:color w:val="000000"/>
                <w:szCs w:val="24"/>
              </w:rPr>
            </w:pPr>
            <w:r w:rsidRPr="00ED48B5">
              <w:rPr>
                <w:color w:val="000000"/>
                <w:szCs w:val="24"/>
              </w:rPr>
              <w:t>1</w:t>
            </w:r>
          </w:p>
        </w:tc>
      </w:tr>
    </w:tbl>
    <w:p w14:paraId="4710CAE5" w14:textId="551B69EF" w:rsidR="00EB7C3E" w:rsidRPr="006518C0" w:rsidRDefault="00D37D39" w:rsidP="00EB7C3E">
      <w:pPr>
        <w:spacing w:before="120" w:after="120" w:line="264" w:lineRule="auto"/>
        <w:ind w:firstLine="567"/>
        <w:rPr>
          <w:b/>
          <w:i/>
          <w:sz w:val="28"/>
          <w:szCs w:val="28"/>
          <w:lang w:val="nl-NL"/>
        </w:rPr>
      </w:pPr>
      <w:r w:rsidRPr="006518C0">
        <w:rPr>
          <w:b/>
          <w:i/>
          <w:sz w:val="28"/>
          <w:szCs w:val="28"/>
          <w:lang w:val="nl-NL"/>
        </w:rPr>
        <w:lastRenderedPageBreak/>
        <w:t>1.3</w:t>
      </w:r>
      <w:r w:rsidR="00EB7C3E" w:rsidRPr="006518C0">
        <w:rPr>
          <w:b/>
          <w:i/>
          <w:sz w:val="28"/>
          <w:szCs w:val="28"/>
          <w:lang w:val="nl-NL"/>
        </w:rPr>
        <w:t>. Các yêu cầu khác</w:t>
      </w:r>
    </w:p>
    <w:p w14:paraId="6A447C65" w14:textId="6B5DCC5A" w:rsidR="00EB7C3E" w:rsidRPr="00014759" w:rsidRDefault="008E5943" w:rsidP="00EB7C3E">
      <w:pPr>
        <w:spacing w:before="120" w:after="120" w:line="264" w:lineRule="auto"/>
        <w:ind w:firstLine="567"/>
        <w:rPr>
          <w:sz w:val="28"/>
          <w:szCs w:val="28"/>
        </w:rPr>
      </w:pPr>
      <w:r>
        <w:rPr>
          <w:sz w:val="28"/>
          <w:szCs w:val="28"/>
          <w:lang w:val="vi-VN"/>
        </w:rPr>
        <w:tab/>
      </w:r>
      <w:r w:rsidR="00EB7C3E" w:rsidRPr="001D2D1E">
        <w:rPr>
          <w:sz w:val="28"/>
          <w:szCs w:val="28"/>
          <w:lang w:val="vi-VN"/>
        </w:rPr>
        <w:t>- Nhà thầu cung cấp các tài liệu minh chứng cho đặc tính kỹ thuật của hàng hóa</w:t>
      </w:r>
      <w:r w:rsidR="003F0A1B">
        <w:rPr>
          <w:sz w:val="28"/>
          <w:szCs w:val="28"/>
        </w:rPr>
        <w:t xml:space="preserve"> (nếu không có minh chứng, bên mời thầu có thể coi là hàng hoá không đáp ứng về mặt kỹ thuật)</w:t>
      </w:r>
      <w:r w:rsidR="00014759">
        <w:rPr>
          <w:sz w:val="28"/>
          <w:szCs w:val="28"/>
          <w:lang w:val="vi-VN"/>
        </w:rPr>
        <w:t>.</w:t>
      </w:r>
    </w:p>
    <w:p w14:paraId="60931081" w14:textId="22B362B3" w:rsidR="006518C0" w:rsidRPr="008E5943" w:rsidRDefault="006518C0" w:rsidP="006518C0">
      <w:pPr>
        <w:spacing w:before="120" w:after="120" w:line="264" w:lineRule="auto"/>
        <w:ind w:firstLine="709"/>
        <w:rPr>
          <w:sz w:val="28"/>
          <w:szCs w:val="28"/>
        </w:rPr>
      </w:pPr>
      <w:r w:rsidRPr="008E5943">
        <w:rPr>
          <w:sz w:val="28"/>
          <w:szCs w:val="28"/>
          <w:lang w:val="vi-VN"/>
        </w:rPr>
        <w:t xml:space="preserve">- </w:t>
      </w:r>
      <w:r w:rsidR="008E5943" w:rsidRPr="008E5943">
        <w:rPr>
          <w:sz w:val="28"/>
          <w:szCs w:val="28"/>
          <w:lang w:val="vi-VN"/>
        </w:rPr>
        <w:t>Trường ĐHKHTN thanh toá</w:t>
      </w:r>
      <w:r w:rsidR="008E5943">
        <w:rPr>
          <w:sz w:val="28"/>
          <w:szCs w:val="28"/>
          <w:lang w:val="vi-VN"/>
        </w:rPr>
        <w:t xml:space="preserve">n 100% giá trị hợp đồng sau khi nhà thầu trúng thầu bàn giao đầy đủ hàng hoá, thực hiện đầy đủ các nghĩa vụ theo hợp đồng và </w:t>
      </w:r>
      <w:r w:rsidR="008E5943">
        <w:rPr>
          <w:sz w:val="28"/>
          <w:szCs w:val="28"/>
        </w:rPr>
        <w:t>Biên bản Nghiệm thu và thanh lý hợp đồng giữa hai bên có hiệu lực.</w:t>
      </w:r>
    </w:p>
    <w:p w14:paraId="60651A49" w14:textId="17C7E7F9" w:rsidR="00EB7C3E" w:rsidRPr="00781F38" w:rsidRDefault="00D37D39" w:rsidP="00EB7C3E">
      <w:pPr>
        <w:spacing w:before="120" w:after="120" w:line="264" w:lineRule="auto"/>
        <w:ind w:firstLine="567"/>
        <w:rPr>
          <w:sz w:val="28"/>
          <w:szCs w:val="28"/>
        </w:rPr>
      </w:pPr>
      <w:r>
        <w:rPr>
          <w:b/>
          <w:sz w:val="28"/>
          <w:szCs w:val="28"/>
          <w:lang w:val="nl-NL"/>
        </w:rPr>
        <w:t xml:space="preserve">Mục 2. </w:t>
      </w:r>
      <w:r w:rsidR="00EB7C3E" w:rsidRPr="00CC1343">
        <w:rPr>
          <w:b/>
          <w:sz w:val="28"/>
          <w:szCs w:val="28"/>
          <w:lang w:val="nl-NL"/>
        </w:rPr>
        <w:t>Bản vẽ</w:t>
      </w:r>
      <w:r w:rsidR="00EB7C3E">
        <w:rPr>
          <w:b/>
          <w:sz w:val="28"/>
          <w:szCs w:val="28"/>
          <w:lang w:val="nl-NL"/>
        </w:rPr>
        <w:t xml:space="preserve"> (Hình ảnh mẫu)</w:t>
      </w:r>
      <w:r w:rsidR="00EB7C3E">
        <w:rPr>
          <w:b/>
          <w:sz w:val="28"/>
          <w:szCs w:val="28"/>
          <w:lang w:val="vi-VN"/>
        </w:rPr>
        <w:t xml:space="preserve">: </w:t>
      </w:r>
      <w:r w:rsidR="00EB7C3E">
        <w:rPr>
          <w:b/>
          <w:sz w:val="28"/>
          <w:szCs w:val="28"/>
        </w:rPr>
        <w:t>Không có</w:t>
      </w:r>
    </w:p>
    <w:p w14:paraId="21AE5C6E" w14:textId="0DF54802" w:rsidR="00EB7C3E" w:rsidRPr="008127CC" w:rsidRDefault="00D37D39" w:rsidP="00EB7C3E">
      <w:pPr>
        <w:pStyle w:val="SectionVIHeader0"/>
        <w:spacing w:after="120" w:line="264" w:lineRule="auto"/>
        <w:ind w:firstLine="567"/>
        <w:jc w:val="left"/>
        <w:rPr>
          <w:sz w:val="28"/>
          <w:szCs w:val="28"/>
        </w:rPr>
      </w:pPr>
      <w:bookmarkStart w:id="1" w:name="_Toc68320562"/>
      <w:r>
        <w:rPr>
          <w:sz w:val="28"/>
          <w:szCs w:val="28"/>
        </w:rPr>
        <w:t>Mục 3.</w:t>
      </w:r>
      <w:bookmarkEnd w:id="1"/>
      <w:r w:rsidR="00EB7C3E" w:rsidRPr="00CC1343">
        <w:rPr>
          <w:sz w:val="28"/>
          <w:szCs w:val="28"/>
        </w:rPr>
        <w:t xml:space="preserve"> Kiểm tra và thử nghiệm</w:t>
      </w:r>
      <w:r w:rsidR="00EB7C3E">
        <w:rPr>
          <w:sz w:val="28"/>
          <w:szCs w:val="28"/>
          <w:lang w:val="vi-VN"/>
        </w:rPr>
        <w:t xml:space="preserve">: </w:t>
      </w:r>
      <w:r w:rsidR="008127CC">
        <w:rPr>
          <w:sz w:val="28"/>
          <w:szCs w:val="28"/>
        </w:rPr>
        <w:t>Theo qui định của pháp luật</w:t>
      </w:r>
    </w:p>
    <w:p w14:paraId="391CAFBE" w14:textId="77777777" w:rsidR="00910C6A" w:rsidRDefault="00EB7C3E" w:rsidP="00EB7C3E">
      <w:r w:rsidRPr="00CC1343">
        <w:rPr>
          <w:sz w:val="28"/>
          <w:szCs w:val="28"/>
        </w:rPr>
        <w:t xml:space="preserve">Các kiểm tra và thử nghiệm cần tiến hành gồm </w:t>
      </w:r>
      <w:proofErr w:type="gramStart"/>
      <w:r w:rsidRPr="00CC1343">
        <w:rPr>
          <w:sz w:val="28"/>
          <w:szCs w:val="28"/>
        </w:rPr>
        <w:t>có:_</w:t>
      </w:r>
      <w:proofErr w:type="gramEnd"/>
      <w:r w:rsidRPr="00CC1343">
        <w:rPr>
          <w:sz w:val="28"/>
          <w:szCs w:val="28"/>
        </w:rPr>
        <w:t>__</w:t>
      </w:r>
      <w:r w:rsidRPr="00CC1343">
        <w:rPr>
          <w:i/>
          <w:iCs/>
          <w:sz w:val="28"/>
          <w:szCs w:val="28"/>
        </w:rPr>
        <w:t>[ghi danh sách các kiểm tra và thử nghiệm].</w:t>
      </w:r>
    </w:p>
    <w:sectPr w:rsidR="00910C6A" w:rsidSect="00B55865">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ordia New">
    <w:altName w:val="Microsoft Sans Serif"/>
    <w:panose1 w:val="020B0304020202020204"/>
    <w:charset w:val="00"/>
    <w:family w:val="swiss"/>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IDFont+F1">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E222C8C4"/>
    <w:name w:val="WW8Num14"/>
    <w:lvl w:ilvl="0">
      <w:start w:val="1"/>
      <w:numFmt w:val="decimal"/>
      <w:lvlText w:val="%1"/>
      <w:lvlJc w:val="left"/>
      <w:pPr>
        <w:tabs>
          <w:tab w:val="num" w:pos="-360"/>
        </w:tabs>
        <w:ind w:left="360" w:hanging="360"/>
      </w:pPr>
      <w:rPr>
        <w:rFonts w:hint="default"/>
        <w:b w:val="0"/>
      </w:rPr>
    </w:lvl>
  </w:abstractNum>
  <w:abstractNum w:abstractNumId="1" w15:restartNumberingAfterBreak="0">
    <w:nsid w:val="19BD1F5B"/>
    <w:multiLevelType w:val="hybridMultilevel"/>
    <w:tmpl w:val="2780B9D4"/>
    <w:lvl w:ilvl="0" w:tplc="44DE8EB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75044"/>
    <w:multiLevelType w:val="hybridMultilevel"/>
    <w:tmpl w:val="2FA09160"/>
    <w:lvl w:ilvl="0" w:tplc="1E6EAB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94E33"/>
    <w:multiLevelType w:val="hybridMultilevel"/>
    <w:tmpl w:val="6A6AC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B47B75"/>
    <w:multiLevelType w:val="hybridMultilevel"/>
    <w:tmpl w:val="B7D4AF2E"/>
    <w:lvl w:ilvl="0" w:tplc="1E6EAB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36D8418B"/>
    <w:multiLevelType w:val="hybridMultilevel"/>
    <w:tmpl w:val="5290E112"/>
    <w:lvl w:ilvl="0" w:tplc="61964B96">
      <w:start w:val="1"/>
      <w:numFmt w:val="decimal"/>
      <w:lvlText w:val="%1"/>
      <w:lvlJc w:val="center"/>
      <w:pPr>
        <w:ind w:left="720" w:hanging="550"/>
      </w:pPr>
      <w:rPr>
        <w:rFonts w:ascii="Times New Roman" w:hAnsi="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9E0465"/>
    <w:multiLevelType w:val="hybridMultilevel"/>
    <w:tmpl w:val="A64C1E08"/>
    <w:lvl w:ilvl="0" w:tplc="7AB0410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FAA24AD"/>
    <w:multiLevelType w:val="hybridMultilevel"/>
    <w:tmpl w:val="54F01506"/>
    <w:lvl w:ilvl="0" w:tplc="1E6EAB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BD7443"/>
    <w:multiLevelType w:val="hybridMultilevel"/>
    <w:tmpl w:val="03B21630"/>
    <w:lvl w:ilvl="0" w:tplc="3E6C16C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0"/>
  </w:num>
  <w:num w:numId="5">
    <w:abstractNumId w:val="4"/>
  </w:num>
  <w:num w:numId="6">
    <w:abstractNumId w:val="9"/>
  </w:num>
  <w:num w:numId="7">
    <w:abstractNumId w:val="1"/>
  </w:num>
  <w:num w:numId="8">
    <w:abstractNumId w:val="2"/>
  </w:num>
  <w:num w:numId="9">
    <w:abstractNumId w:val="8"/>
  </w:num>
  <w:num w:numId="1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C3E"/>
    <w:rsid w:val="00014759"/>
    <w:rsid w:val="000B0D7D"/>
    <w:rsid w:val="000B5C54"/>
    <w:rsid w:val="000D5BB2"/>
    <w:rsid w:val="00101D85"/>
    <w:rsid w:val="001531F8"/>
    <w:rsid w:val="001A6530"/>
    <w:rsid w:val="0021175B"/>
    <w:rsid w:val="002E7D04"/>
    <w:rsid w:val="00317023"/>
    <w:rsid w:val="003233CA"/>
    <w:rsid w:val="003F0A1B"/>
    <w:rsid w:val="00422278"/>
    <w:rsid w:val="004A0B3E"/>
    <w:rsid w:val="005E4D36"/>
    <w:rsid w:val="005F17FF"/>
    <w:rsid w:val="005F61C9"/>
    <w:rsid w:val="006518C0"/>
    <w:rsid w:val="00780D6A"/>
    <w:rsid w:val="007923F6"/>
    <w:rsid w:val="008127CC"/>
    <w:rsid w:val="00814FFD"/>
    <w:rsid w:val="00851D42"/>
    <w:rsid w:val="00887B87"/>
    <w:rsid w:val="008E5943"/>
    <w:rsid w:val="00910C6A"/>
    <w:rsid w:val="00944500"/>
    <w:rsid w:val="00A2665E"/>
    <w:rsid w:val="00A476FB"/>
    <w:rsid w:val="00AE1FF8"/>
    <w:rsid w:val="00AF3372"/>
    <w:rsid w:val="00B50F71"/>
    <w:rsid w:val="00B55865"/>
    <w:rsid w:val="00BB014E"/>
    <w:rsid w:val="00BB77BA"/>
    <w:rsid w:val="00BE4486"/>
    <w:rsid w:val="00BF14C4"/>
    <w:rsid w:val="00C522BB"/>
    <w:rsid w:val="00C6158A"/>
    <w:rsid w:val="00CF1F74"/>
    <w:rsid w:val="00CF2F35"/>
    <w:rsid w:val="00D37D39"/>
    <w:rsid w:val="00D721EB"/>
    <w:rsid w:val="00DA552A"/>
    <w:rsid w:val="00E234C0"/>
    <w:rsid w:val="00E905D6"/>
    <w:rsid w:val="00EB7C3E"/>
    <w:rsid w:val="00EE34AF"/>
    <w:rsid w:val="00F14034"/>
    <w:rsid w:val="00F81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8EA4F"/>
  <w15:chartTrackingRefBased/>
  <w15:docId w15:val="{5949DEAE-6EEF-4DA0-8B27-BCE12D73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C3E"/>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EB7C3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B7C3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
    <w:qFormat/>
    <w:rsid w:val="00EB7C3E"/>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B7C3E"/>
    <w:pPr>
      <w:keepNext/>
      <w:spacing w:after="200"/>
      <w:ind w:left="1422" w:right="18" w:hanging="457"/>
      <w:outlineLvl w:val="3"/>
    </w:pPr>
    <w:rPr>
      <w:b/>
      <w:bCs/>
    </w:rPr>
  </w:style>
  <w:style w:type="paragraph" w:styleId="Heading5">
    <w:name w:val="heading 5"/>
    <w:basedOn w:val="Normal"/>
    <w:next w:val="Normal"/>
    <w:link w:val="Heading5Char"/>
    <w:qFormat/>
    <w:rsid w:val="00EB7C3E"/>
    <w:pPr>
      <w:keepNext/>
      <w:jc w:val="center"/>
      <w:outlineLvl w:val="4"/>
    </w:pPr>
    <w:rPr>
      <w:rFonts w:ascii="Arial" w:hAnsi="Arial"/>
      <w:u w:val="single"/>
    </w:rPr>
  </w:style>
  <w:style w:type="paragraph" w:styleId="Heading6">
    <w:name w:val="heading 6"/>
    <w:basedOn w:val="Normal"/>
    <w:next w:val="Normal"/>
    <w:link w:val="Heading6Char"/>
    <w:qFormat/>
    <w:rsid w:val="00EB7C3E"/>
    <w:pPr>
      <w:keepNext/>
      <w:keepLines/>
      <w:suppressAutoHyphens/>
      <w:ind w:right="-72"/>
      <w:jc w:val="center"/>
      <w:outlineLvl w:val="5"/>
    </w:pPr>
    <w:rPr>
      <w:b/>
      <w:sz w:val="28"/>
    </w:rPr>
  </w:style>
  <w:style w:type="paragraph" w:styleId="Heading7">
    <w:name w:val="heading 7"/>
    <w:basedOn w:val="Normal"/>
    <w:next w:val="Normal"/>
    <w:link w:val="Heading7Char"/>
    <w:qFormat/>
    <w:rsid w:val="00EB7C3E"/>
    <w:pPr>
      <w:keepNext/>
      <w:jc w:val="center"/>
      <w:outlineLvl w:val="6"/>
    </w:pPr>
    <w:rPr>
      <w:b/>
      <w:sz w:val="72"/>
    </w:rPr>
  </w:style>
  <w:style w:type="paragraph" w:styleId="Heading8">
    <w:name w:val="heading 8"/>
    <w:basedOn w:val="Normal"/>
    <w:next w:val="Normal"/>
    <w:link w:val="Heading8Char"/>
    <w:uiPriority w:val="9"/>
    <w:qFormat/>
    <w:rsid w:val="00EB7C3E"/>
    <w:pPr>
      <w:keepNext/>
      <w:jc w:val="center"/>
      <w:outlineLvl w:val="7"/>
    </w:pPr>
    <w:rPr>
      <w:b/>
      <w:sz w:val="56"/>
    </w:rPr>
  </w:style>
  <w:style w:type="paragraph" w:styleId="Heading9">
    <w:name w:val="heading 9"/>
    <w:basedOn w:val="Normal"/>
    <w:next w:val="Normal"/>
    <w:link w:val="Heading9Char"/>
    <w:qFormat/>
    <w:rsid w:val="00EB7C3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EB7C3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EB7C3E"/>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EB7C3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EB7C3E"/>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EB7C3E"/>
    <w:rPr>
      <w:rFonts w:ascii="Arial" w:eastAsia="Times New Roman" w:hAnsi="Arial" w:cs="Times New Roman"/>
      <w:sz w:val="24"/>
      <w:szCs w:val="20"/>
      <w:u w:val="single"/>
    </w:rPr>
  </w:style>
  <w:style w:type="character" w:customStyle="1" w:styleId="Heading6Char">
    <w:name w:val="Heading 6 Char"/>
    <w:basedOn w:val="DefaultParagraphFont"/>
    <w:link w:val="Heading6"/>
    <w:rsid w:val="00EB7C3E"/>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EB7C3E"/>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
    <w:rsid w:val="00EB7C3E"/>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EB7C3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B7C3E"/>
    <w:rPr>
      <w:rFonts w:ascii="Times New Roman" w:eastAsia="Times New Roman" w:hAnsi="Times New Roman" w:cs="Times New Roman"/>
      <w:b/>
      <w:sz w:val="28"/>
      <w:szCs w:val="20"/>
    </w:rPr>
  </w:style>
  <w:style w:type="character" w:customStyle="1" w:styleId="Bibliogrphy">
    <w:name w:val="Bibliogrphy"/>
    <w:basedOn w:val="DefaultParagraphFont"/>
    <w:rsid w:val="00EB7C3E"/>
  </w:style>
  <w:style w:type="character" w:customStyle="1" w:styleId="DocInit">
    <w:name w:val="Doc Init"/>
    <w:basedOn w:val="DefaultParagraphFont"/>
    <w:rsid w:val="00EB7C3E"/>
  </w:style>
  <w:style w:type="paragraph" w:customStyle="1" w:styleId="Document1">
    <w:name w:val="Document 1"/>
    <w:rsid w:val="00EB7C3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EB7C3E"/>
    <w:rPr>
      <w:rFonts w:ascii="Times" w:hAnsi="Times"/>
      <w:noProof w:val="0"/>
      <w:sz w:val="24"/>
      <w:lang w:val="en-US"/>
    </w:rPr>
  </w:style>
  <w:style w:type="character" w:customStyle="1" w:styleId="Document3">
    <w:name w:val="Document 3"/>
    <w:rsid w:val="00EB7C3E"/>
    <w:rPr>
      <w:rFonts w:ascii="Times" w:hAnsi="Times"/>
      <w:noProof w:val="0"/>
      <w:sz w:val="24"/>
      <w:lang w:val="en-US"/>
    </w:rPr>
  </w:style>
  <w:style w:type="character" w:customStyle="1" w:styleId="Document4">
    <w:name w:val="Document 4"/>
    <w:rsid w:val="00EB7C3E"/>
    <w:rPr>
      <w:b/>
      <w:i/>
      <w:sz w:val="24"/>
    </w:rPr>
  </w:style>
  <w:style w:type="character" w:customStyle="1" w:styleId="Document5">
    <w:name w:val="Document 5"/>
    <w:basedOn w:val="DefaultParagraphFont"/>
    <w:rsid w:val="00EB7C3E"/>
  </w:style>
  <w:style w:type="character" w:customStyle="1" w:styleId="Document6">
    <w:name w:val="Document 6"/>
    <w:basedOn w:val="DefaultParagraphFont"/>
    <w:rsid w:val="00EB7C3E"/>
  </w:style>
  <w:style w:type="character" w:customStyle="1" w:styleId="Document7">
    <w:name w:val="Document 7"/>
    <w:basedOn w:val="DefaultParagraphFont"/>
    <w:rsid w:val="00EB7C3E"/>
  </w:style>
  <w:style w:type="character" w:customStyle="1" w:styleId="Document8">
    <w:name w:val="Document 8"/>
    <w:basedOn w:val="DefaultParagraphFont"/>
    <w:rsid w:val="00EB7C3E"/>
  </w:style>
  <w:style w:type="character" w:customStyle="1" w:styleId="TechInit">
    <w:name w:val="Tech Init"/>
    <w:rsid w:val="00EB7C3E"/>
    <w:rPr>
      <w:rFonts w:ascii="Times" w:hAnsi="Times"/>
      <w:noProof w:val="0"/>
      <w:sz w:val="24"/>
      <w:lang w:val="en-US"/>
    </w:rPr>
  </w:style>
  <w:style w:type="character" w:customStyle="1" w:styleId="Technical1">
    <w:name w:val="Technical 1"/>
    <w:rsid w:val="00EB7C3E"/>
    <w:rPr>
      <w:rFonts w:ascii="Times" w:hAnsi="Times"/>
      <w:noProof w:val="0"/>
      <w:sz w:val="24"/>
      <w:lang w:val="en-US"/>
    </w:rPr>
  </w:style>
  <w:style w:type="character" w:customStyle="1" w:styleId="Technical2">
    <w:name w:val="Technical 2"/>
    <w:rsid w:val="00EB7C3E"/>
    <w:rPr>
      <w:rFonts w:ascii="Times" w:hAnsi="Times"/>
      <w:noProof w:val="0"/>
      <w:sz w:val="24"/>
      <w:lang w:val="en-US"/>
    </w:rPr>
  </w:style>
  <w:style w:type="character" w:customStyle="1" w:styleId="Technical3">
    <w:name w:val="Technical 3"/>
    <w:rsid w:val="00EB7C3E"/>
    <w:rPr>
      <w:rFonts w:ascii="Times" w:hAnsi="Times"/>
      <w:noProof w:val="0"/>
      <w:sz w:val="24"/>
      <w:lang w:val="en-US"/>
    </w:rPr>
  </w:style>
  <w:style w:type="paragraph" w:customStyle="1" w:styleId="Technical4">
    <w:name w:val="Technical 4"/>
    <w:rsid w:val="00EB7C3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EB7C3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EB7C3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EB7C3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EB7C3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EB7C3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EB7C3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EB7C3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EB7C3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EB7C3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EB7C3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EB7C3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EB7C3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EB7C3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EB7C3E"/>
    <w:pPr>
      <w:tabs>
        <w:tab w:val="right" w:leader="dot" w:pos="9000"/>
      </w:tabs>
      <w:suppressAutoHyphens/>
      <w:spacing w:before="240"/>
      <w:ind w:left="720" w:right="720" w:hanging="720"/>
    </w:pPr>
    <w:rPr>
      <w:b/>
    </w:rPr>
  </w:style>
  <w:style w:type="paragraph" w:styleId="TOC2">
    <w:name w:val="toc 2"/>
    <w:basedOn w:val="Normal"/>
    <w:next w:val="Normal"/>
    <w:uiPriority w:val="39"/>
    <w:rsid w:val="00EB7C3E"/>
    <w:pPr>
      <w:tabs>
        <w:tab w:val="right" w:leader="dot" w:pos="9000"/>
      </w:tabs>
      <w:suppressAutoHyphens/>
      <w:ind w:left="1440" w:hanging="720"/>
    </w:pPr>
  </w:style>
  <w:style w:type="paragraph" w:styleId="TOC3">
    <w:name w:val="toc 3"/>
    <w:basedOn w:val="Normal"/>
    <w:next w:val="Normal"/>
    <w:rsid w:val="00EB7C3E"/>
    <w:pPr>
      <w:tabs>
        <w:tab w:val="right" w:leader="dot" w:pos="9000"/>
      </w:tabs>
      <w:suppressAutoHyphens/>
      <w:ind w:left="1440" w:hanging="720"/>
    </w:pPr>
    <w:rPr>
      <w:i/>
    </w:rPr>
  </w:style>
  <w:style w:type="paragraph" w:styleId="TOC4">
    <w:name w:val="toc 4"/>
    <w:basedOn w:val="Normal"/>
    <w:next w:val="Normal"/>
    <w:rsid w:val="00EB7C3E"/>
    <w:pPr>
      <w:tabs>
        <w:tab w:val="left" w:leader="dot" w:pos="8640"/>
        <w:tab w:val="right" w:pos="9000"/>
      </w:tabs>
      <w:suppressAutoHyphens/>
      <w:ind w:left="2880" w:right="720" w:hanging="720"/>
    </w:pPr>
  </w:style>
  <w:style w:type="paragraph" w:styleId="TOC5">
    <w:name w:val="toc 5"/>
    <w:basedOn w:val="Normal"/>
    <w:next w:val="Normal"/>
    <w:rsid w:val="00EB7C3E"/>
    <w:pPr>
      <w:tabs>
        <w:tab w:val="left" w:leader="dot" w:pos="8640"/>
        <w:tab w:val="right" w:pos="9000"/>
      </w:tabs>
      <w:suppressAutoHyphens/>
      <w:ind w:left="3600" w:right="720" w:hanging="720"/>
    </w:pPr>
  </w:style>
  <w:style w:type="paragraph" w:styleId="TOC6">
    <w:name w:val="toc 6"/>
    <w:basedOn w:val="Normal"/>
    <w:next w:val="Normal"/>
    <w:rsid w:val="00EB7C3E"/>
    <w:pPr>
      <w:tabs>
        <w:tab w:val="left" w:pos="8640"/>
        <w:tab w:val="right" w:pos="9000"/>
      </w:tabs>
      <w:suppressAutoHyphens/>
      <w:ind w:left="720" w:hanging="720"/>
    </w:pPr>
  </w:style>
  <w:style w:type="paragraph" w:styleId="TOC7">
    <w:name w:val="toc 7"/>
    <w:basedOn w:val="Normal"/>
    <w:next w:val="Normal"/>
    <w:rsid w:val="00EB7C3E"/>
    <w:pPr>
      <w:suppressAutoHyphens/>
      <w:ind w:left="720" w:hanging="720"/>
    </w:pPr>
  </w:style>
  <w:style w:type="paragraph" w:styleId="TOC8">
    <w:name w:val="toc 8"/>
    <w:basedOn w:val="Normal"/>
    <w:next w:val="Normal"/>
    <w:rsid w:val="00EB7C3E"/>
    <w:pPr>
      <w:tabs>
        <w:tab w:val="left" w:pos="8640"/>
        <w:tab w:val="right" w:pos="9000"/>
      </w:tabs>
      <w:suppressAutoHyphens/>
      <w:ind w:left="720" w:hanging="720"/>
    </w:pPr>
  </w:style>
  <w:style w:type="paragraph" w:styleId="TOC9">
    <w:name w:val="toc 9"/>
    <w:basedOn w:val="Normal"/>
    <w:next w:val="Normal"/>
    <w:rsid w:val="00EB7C3E"/>
    <w:pPr>
      <w:tabs>
        <w:tab w:val="left" w:leader="dot" w:pos="8640"/>
        <w:tab w:val="right" w:pos="9000"/>
      </w:tabs>
      <w:suppressAutoHyphens/>
      <w:ind w:left="720" w:hanging="720"/>
    </w:pPr>
  </w:style>
  <w:style w:type="paragraph" w:styleId="TOAHeading">
    <w:name w:val="toa heading"/>
    <w:basedOn w:val="Normal"/>
    <w:next w:val="Normal"/>
    <w:rsid w:val="00EB7C3E"/>
    <w:pPr>
      <w:tabs>
        <w:tab w:val="left" w:pos="9000"/>
        <w:tab w:val="right" w:pos="9360"/>
      </w:tabs>
      <w:suppressAutoHyphens/>
    </w:pPr>
  </w:style>
  <w:style w:type="paragraph" w:styleId="Caption">
    <w:name w:val="caption"/>
    <w:basedOn w:val="Normal"/>
    <w:next w:val="Normal"/>
    <w:qFormat/>
    <w:rsid w:val="00EB7C3E"/>
    <w:rPr>
      <w:rFonts w:ascii="Courier New" w:hAnsi="Courier New"/>
    </w:rPr>
  </w:style>
  <w:style w:type="character" w:customStyle="1" w:styleId="EquationCaption">
    <w:name w:val="_Equation Caption"/>
    <w:rsid w:val="00EB7C3E"/>
  </w:style>
  <w:style w:type="character" w:customStyle="1" w:styleId="vlpgno">
    <w:name w:val="vl.pg.no."/>
    <w:rsid w:val="00EB7C3E"/>
    <w:rPr>
      <w:rFonts w:ascii="Times" w:hAnsi="Times"/>
      <w:b/>
      <w:noProof w:val="0"/>
      <w:sz w:val="20"/>
      <w:lang w:val="en-US"/>
    </w:rPr>
  </w:style>
  <w:style w:type="character" w:styleId="LineNumber">
    <w:name w:val="line number"/>
    <w:basedOn w:val="DefaultParagraphFont"/>
    <w:uiPriority w:val="99"/>
    <w:rsid w:val="00EB7C3E"/>
  </w:style>
  <w:style w:type="paragraph" w:styleId="Title">
    <w:name w:val="Title"/>
    <w:basedOn w:val="Normal"/>
    <w:link w:val="TitleChar"/>
    <w:qFormat/>
    <w:rsid w:val="00EB7C3E"/>
    <w:pPr>
      <w:spacing w:before="240" w:after="60"/>
      <w:jc w:val="center"/>
    </w:pPr>
    <w:rPr>
      <w:rFonts w:ascii="Arial" w:hAnsi="Arial"/>
      <w:b/>
      <w:kern w:val="28"/>
      <w:sz w:val="32"/>
    </w:rPr>
  </w:style>
  <w:style w:type="character" w:customStyle="1" w:styleId="TitleChar">
    <w:name w:val="Title Char"/>
    <w:basedOn w:val="DefaultParagraphFont"/>
    <w:link w:val="Title"/>
    <w:rsid w:val="00EB7C3E"/>
    <w:rPr>
      <w:rFonts w:ascii="Arial" w:eastAsia="Times New Roman" w:hAnsi="Arial" w:cs="Times New Roman"/>
      <w:b/>
      <w:kern w:val="28"/>
      <w:sz w:val="32"/>
      <w:szCs w:val="20"/>
    </w:rPr>
  </w:style>
  <w:style w:type="character" w:customStyle="1" w:styleId="footnote">
    <w:name w:val="footnote"/>
    <w:rsid w:val="00EB7C3E"/>
    <w:rPr>
      <w:rFonts w:ascii="Book Antiqua" w:hAnsi="Book Antiqua"/>
      <w:noProof w:val="0"/>
      <w:sz w:val="24"/>
      <w:lang w:val="en-US"/>
    </w:rPr>
  </w:style>
  <w:style w:type="paragraph" w:styleId="Header">
    <w:name w:val="header"/>
    <w:basedOn w:val="Normal"/>
    <w:link w:val="HeaderChar"/>
    <w:uiPriority w:val="99"/>
    <w:rsid w:val="00EB7C3E"/>
    <w:rPr>
      <w:sz w:val="20"/>
    </w:rPr>
  </w:style>
  <w:style w:type="character" w:customStyle="1" w:styleId="HeaderChar">
    <w:name w:val="Header Char"/>
    <w:basedOn w:val="DefaultParagraphFont"/>
    <w:link w:val="Header"/>
    <w:uiPriority w:val="99"/>
    <w:rsid w:val="00EB7C3E"/>
    <w:rPr>
      <w:rFonts w:ascii="Times New Roman" w:eastAsia="Times New Roman" w:hAnsi="Times New Roman" w:cs="Times New Roman"/>
      <w:sz w:val="20"/>
      <w:szCs w:val="20"/>
    </w:rPr>
  </w:style>
  <w:style w:type="paragraph" w:styleId="Footer">
    <w:name w:val="footer"/>
    <w:basedOn w:val="Normal"/>
    <w:link w:val="FooterChar"/>
    <w:uiPriority w:val="99"/>
    <w:rsid w:val="00EB7C3E"/>
    <w:rPr>
      <w:sz w:val="20"/>
    </w:rPr>
  </w:style>
  <w:style w:type="character" w:customStyle="1" w:styleId="FooterChar">
    <w:name w:val="Footer Char"/>
    <w:basedOn w:val="DefaultParagraphFont"/>
    <w:link w:val="Footer"/>
    <w:uiPriority w:val="99"/>
    <w:rsid w:val="00EB7C3E"/>
    <w:rPr>
      <w:rFonts w:ascii="Times New Roman" w:eastAsia="Times New Roman" w:hAnsi="Times New Roman" w:cs="Times New Roman"/>
      <w:sz w:val="20"/>
      <w:szCs w:val="20"/>
    </w:rPr>
  </w:style>
  <w:style w:type="character" w:styleId="PageNumber">
    <w:name w:val="page number"/>
    <w:basedOn w:val="DefaultParagraphFont"/>
    <w:rsid w:val="00EB7C3E"/>
  </w:style>
  <w:style w:type="paragraph" w:styleId="FootnoteText">
    <w:name w:val="footnote text"/>
    <w:basedOn w:val="Normal"/>
    <w:link w:val="FootnoteTextChar"/>
    <w:rsid w:val="00EB7C3E"/>
    <w:pPr>
      <w:tabs>
        <w:tab w:val="left" w:pos="360"/>
      </w:tabs>
      <w:ind w:left="360" w:hanging="360"/>
    </w:pPr>
    <w:rPr>
      <w:sz w:val="20"/>
    </w:rPr>
  </w:style>
  <w:style w:type="character" w:customStyle="1" w:styleId="FootnoteTextChar">
    <w:name w:val="Footnote Text Char"/>
    <w:basedOn w:val="DefaultParagraphFont"/>
    <w:link w:val="FootnoteText"/>
    <w:rsid w:val="00EB7C3E"/>
    <w:rPr>
      <w:rFonts w:ascii="Times New Roman" w:eastAsia="Times New Roman" w:hAnsi="Times New Roman" w:cs="Times New Roman"/>
      <w:sz w:val="20"/>
      <w:szCs w:val="20"/>
    </w:rPr>
  </w:style>
  <w:style w:type="paragraph" w:customStyle="1" w:styleId="Head21">
    <w:name w:val="Head 2.1"/>
    <w:basedOn w:val="Normal"/>
    <w:rsid w:val="00EB7C3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B7C3E"/>
    <w:pPr>
      <w:tabs>
        <w:tab w:val="left" w:pos="360"/>
      </w:tabs>
      <w:suppressAutoHyphens/>
      <w:spacing w:after="240"/>
      <w:ind w:left="360" w:hanging="360"/>
      <w:jc w:val="left"/>
    </w:pPr>
    <w:rPr>
      <w:b/>
    </w:rPr>
  </w:style>
  <w:style w:type="character" w:styleId="FootnoteReference">
    <w:name w:val="footnote reference"/>
    <w:rsid w:val="00EB7C3E"/>
    <w:rPr>
      <w:vertAlign w:val="superscript"/>
    </w:rPr>
  </w:style>
  <w:style w:type="character" w:customStyle="1" w:styleId="insert2">
    <w:name w:val="insert2"/>
    <w:rsid w:val="00EB7C3E"/>
    <w:rPr>
      <w:rFonts w:ascii="Arial" w:hAnsi="Arial"/>
      <w:i/>
      <w:noProof w:val="0"/>
      <w:sz w:val="24"/>
      <w:lang w:val="en-US"/>
    </w:rPr>
  </w:style>
  <w:style w:type="character" w:customStyle="1" w:styleId="reference">
    <w:name w:val="reference"/>
    <w:rsid w:val="00EB7C3E"/>
    <w:rPr>
      <w:rFonts w:ascii="Book Antiqua" w:hAnsi="Book Antiqua"/>
      <w:i/>
      <w:noProof w:val="0"/>
      <w:sz w:val="24"/>
      <w:lang w:val="en-US"/>
    </w:rPr>
  </w:style>
  <w:style w:type="paragraph" w:styleId="Index9">
    <w:name w:val="index 9"/>
    <w:basedOn w:val="Normal"/>
    <w:next w:val="Normal"/>
    <w:rsid w:val="00EB7C3E"/>
    <w:pPr>
      <w:tabs>
        <w:tab w:val="right" w:pos="4140"/>
      </w:tabs>
      <w:ind w:left="2160" w:hanging="240"/>
      <w:jc w:val="left"/>
    </w:pPr>
    <w:rPr>
      <w:sz w:val="20"/>
    </w:rPr>
  </w:style>
  <w:style w:type="paragraph" w:styleId="Index1">
    <w:name w:val="index 1"/>
    <w:basedOn w:val="Normal"/>
    <w:next w:val="Normal"/>
    <w:autoRedefine/>
    <w:unhideWhenUsed/>
    <w:rsid w:val="00EB7C3E"/>
    <w:pPr>
      <w:ind w:left="240" w:hanging="240"/>
    </w:pPr>
  </w:style>
  <w:style w:type="paragraph" w:styleId="IndexHeading">
    <w:name w:val="index heading"/>
    <w:basedOn w:val="Normal"/>
    <w:next w:val="Index1"/>
    <w:rsid w:val="00EB7C3E"/>
    <w:pPr>
      <w:jc w:val="left"/>
    </w:pPr>
    <w:rPr>
      <w:sz w:val="20"/>
    </w:rPr>
  </w:style>
  <w:style w:type="paragraph" w:customStyle="1" w:styleId="Headingrb2">
    <w:name w:val="Heading rb2"/>
    <w:basedOn w:val="Normal"/>
    <w:rsid w:val="00EB7C3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B7C3E"/>
  </w:style>
  <w:style w:type="paragraph" w:customStyle="1" w:styleId="Head2">
    <w:name w:val="Head 2"/>
    <w:basedOn w:val="Normal"/>
    <w:autoRedefine/>
    <w:rsid w:val="00EB7C3E"/>
    <w:pPr>
      <w:spacing w:before="120" w:after="120"/>
    </w:pPr>
    <w:rPr>
      <w:b/>
      <w:lang w:val="en-GB"/>
    </w:rPr>
  </w:style>
  <w:style w:type="paragraph" w:customStyle="1" w:styleId="explanatoryclause">
    <w:name w:val="explanatory_clause"/>
    <w:basedOn w:val="Normal"/>
    <w:rsid w:val="00EB7C3E"/>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B7C3E"/>
    <w:pPr>
      <w:suppressAutoHyphens/>
      <w:spacing w:after="240" w:line="360" w:lineRule="exact"/>
    </w:pPr>
    <w:rPr>
      <w:rFonts w:ascii="Arial" w:hAnsi="Arial"/>
    </w:rPr>
  </w:style>
  <w:style w:type="paragraph" w:customStyle="1" w:styleId="Head22b">
    <w:name w:val="Head 2.2b"/>
    <w:basedOn w:val="Normal"/>
    <w:rsid w:val="00EB7C3E"/>
    <w:pPr>
      <w:suppressAutoHyphens/>
      <w:spacing w:after="240"/>
      <w:ind w:left="360" w:hanging="360"/>
      <w:jc w:val="left"/>
    </w:pPr>
    <w:rPr>
      <w:rFonts w:ascii="Tms Rmn" w:hAnsi="Tms Rmn"/>
      <w:b/>
    </w:rPr>
  </w:style>
  <w:style w:type="paragraph" w:customStyle="1" w:styleId="Head31">
    <w:name w:val="Head 3.1"/>
    <w:basedOn w:val="Head21"/>
    <w:rsid w:val="00EB7C3E"/>
  </w:style>
  <w:style w:type="paragraph" w:customStyle="1" w:styleId="Head41">
    <w:name w:val="Head 4.1"/>
    <w:basedOn w:val="Head21"/>
    <w:rsid w:val="00EB7C3E"/>
  </w:style>
  <w:style w:type="paragraph" w:customStyle="1" w:styleId="Head42">
    <w:name w:val="Head 4.2"/>
    <w:basedOn w:val="Normal"/>
    <w:rsid w:val="00EB7C3E"/>
    <w:pPr>
      <w:suppressAutoHyphens/>
      <w:spacing w:after="240"/>
      <w:ind w:left="360" w:hanging="360"/>
      <w:jc w:val="left"/>
    </w:pPr>
    <w:rPr>
      <w:b/>
    </w:rPr>
  </w:style>
  <w:style w:type="paragraph" w:customStyle="1" w:styleId="Head51">
    <w:name w:val="Head 5.1"/>
    <w:basedOn w:val="Head21"/>
    <w:rsid w:val="00EB7C3E"/>
    <w:pPr>
      <w:spacing w:after="0"/>
    </w:pPr>
  </w:style>
  <w:style w:type="paragraph" w:customStyle="1" w:styleId="Head52">
    <w:name w:val="Head 5.2"/>
    <w:basedOn w:val="Normal"/>
    <w:rsid w:val="00EB7C3E"/>
    <w:pPr>
      <w:keepNext/>
      <w:suppressAutoHyphens/>
      <w:spacing w:before="480" w:after="240"/>
      <w:ind w:left="547" w:hanging="547"/>
      <w:jc w:val="center"/>
    </w:pPr>
    <w:rPr>
      <w:b/>
    </w:rPr>
  </w:style>
  <w:style w:type="paragraph" w:customStyle="1" w:styleId="Head61">
    <w:name w:val="Head 6.1"/>
    <w:basedOn w:val="Head51"/>
    <w:rsid w:val="00EB7C3E"/>
    <w:pPr>
      <w:pBdr>
        <w:bottom w:val="none" w:sz="0" w:space="0" w:color="auto"/>
      </w:pBdr>
      <w:spacing w:before="0" w:after="240"/>
    </w:pPr>
    <w:rPr>
      <w:caps/>
    </w:rPr>
  </w:style>
  <w:style w:type="paragraph" w:customStyle="1" w:styleId="Head71">
    <w:name w:val="Head 7.1"/>
    <w:basedOn w:val="Head21"/>
    <w:rsid w:val="00EB7C3E"/>
  </w:style>
  <w:style w:type="paragraph" w:customStyle="1" w:styleId="Head72">
    <w:name w:val="Head 7.2"/>
    <w:basedOn w:val="Normal"/>
    <w:rsid w:val="00EB7C3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B7C3E"/>
    <w:pPr>
      <w:outlineLvl w:val="9"/>
    </w:pPr>
    <w:rPr>
      <w:smallCaps w:val="0"/>
      <w:sz w:val="32"/>
    </w:rPr>
  </w:style>
  <w:style w:type="paragraph" w:customStyle="1" w:styleId="Head82">
    <w:name w:val="Head 8.2"/>
    <w:basedOn w:val="Head81"/>
    <w:rsid w:val="00EB7C3E"/>
    <w:rPr>
      <w:smallCaps/>
      <w:sz w:val="28"/>
    </w:rPr>
  </w:style>
  <w:style w:type="paragraph" w:styleId="BodyText">
    <w:name w:val="Body Text"/>
    <w:basedOn w:val="Normal"/>
    <w:link w:val="BodyTextChar"/>
    <w:rsid w:val="00EB7C3E"/>
    <w:pPr>
      <w:suppressAutoHyphens/>
      <w:ind w:right="-72"/>
    </w:pPr>
    <w:rPr>
      <w:spacing w:val="-4"/>
    </w:rPr>
  </w:style>
  <w:style w:type="character" w:customStyle="1" w:styleId="BodyTextChar">
    <w:name w:val="Body Text Char"/>
    <w:basedOn w:val="DefaultParagraphFont"/>
    <w:link w:val="BodyText"/>
    <w:rsid w:val="00EB7C3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B7C3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B7C3E"/>
    <w:rPr>
      <w:rFonts w:ascii="Times New Roman" w:eastAsia="Times New Roman" w:hAnsi="Times New Roman" w:cs="Times New Roman"/>
      <w:sz w:val="24"/>
      <w:szCs w:val="20"/>
    </w:rPr>
  </w:style>
  <w:style w:type="paragraph" w:styleId="BlockText">
    <w:name w:val="Block Text"/>
    <w:basedOn w:val="Normal"/>
    <w:rsid w:val="00EB7C3E"/>
    <w:pPr>
      <w:tabs>
        <w:tab w:val="left" w:pos="1080"/>
      </w:tabs>
      <w:suppressAutoHyphens/>
      <w:spacing w:after="200"/>
      <w:ind w:left="547" w:right="-72" w:hanging="547"/>
    </w:pPr>
  </w:style>
  <w:style w:type="character" w:customStyle="1" w:styleId="EndnoteTextChar">
    <w:name w:val="Endnote Text Char"/>
    <w:link w:val="EndnoteText"/>
    <w:rsid w:val="00EB7C3E"/>
    <w:rPr>
      <w:rFonts w:ascii="Times New Roman" w:eastAsia="Times New Roman" w:hAnsi="Times New Roman" w:cs="Times New Roman"/>
      <w:sz w:val="20"/>
      <w:szCs w:val="20"/>
    </w:rPr>
  </w:style>
  <w:style w:type="paragraph" w:styleId="EndnoteText">
    <w:name w:val="endnote text"/>
    <w:basedOn w:val="Normal"/>
    <w:link w:val="EndnoteTextChar"/>
    <w:rsid w:val="00EB7C3E"/>
    <w:pPr>
      <w:tabs>
        <w:tab w:val="left" w:pos="-720"/>
      </w:tabs>
      <w:suppressAutoHyphens/>
      <w:jc w:val="left"/>
    </w:pPr>
    <w:rPr>
      <w:sz w:val="20"/>
    </w:rPr>
  </w:style>
  <w:style w:type="character" w:customStyle="1" w:styleId="EndnoteTextChar1">
    <w:name w:val="Endnote Text Char1"/>
    <w:basedOn w:val="DefaultParagraphFont"/>
    <w:uiPriority w:val="99"/>
    <w:rsid w:val="00EB7C3E"/>
    <w:rPr>
      <w:rFonts w:ascii="Times New Roman" w:eastAsia="Times New Roman" w:hAnsi="Times New Roman" w:cs="Times New Roman"/>
      <w:sz w:val="20"/>
      <w:szCs w:val="20"/>
    </w:rPr>
  </w:style>
  <w:style w:type="character" w:styleId="EndnoteReference">
    <w:name w:val="endnote reference"/>
    <w:uiPriority w:val="99"/>
    <w:rsid w:val="00EB7C3E"/>
    <w:rPr>
      <w:rFonts w:ascii="CG Times" w:hAnsi="CG Times"/>
      <w:noProof w:val="0"/>
      <w:sz w:val="22"/>
      <w:vertAlign w:val="superscript"/>
      <w:lang w:val="en-US"/>
    </w:rPr>
  </w:style>
  <w:style w:type="paragraph" w:styleId="NormalWeb">
    <w:name w:val="Normal (Web)"/>
    <w:basedOn w:val="Normal"/>
    <w:uiPriority w:val="99"/>
    <w:rsid w:val="00EB7C3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B7C3E"/>
    <w:pPr>
      <w:suppressAutoHyphens/>
      <w:spacing w:after="140"/>
      <w:jc w:val="left"/>
    </w:pPr>
    <w:rPr>
      <w:i/>
      <w:iCs/>
      <w:color w:val="000000"/>
      <w:szCs w:val="24"/>
    </w:rPr>
  </w:style>
  <w:style w:type="character" w:customStyle="1" w:styleId="BodyText3Char">
    <w:name w:val="Body Text 3 Char"/>
    <w:basedOn w:val="DefaultParagraphFont"/>
    <w:link w:val="BodyText3"/>
    <w:rsid w:val="00EB7C3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B7C3E"/>
    <w:pPr>
      <w:suppressAutoHyphens/>
    </w:pPr>
    <w:rPr>
      <w:i/>
    </w:rPr>
  </w:style>
  <w:style w:type="character" w:customStyle="1" w:styleId="BodyText2Char">
    <w:name w:val="Body Text 2 Char"/>
    <w:basedOn w:val="DefaultParagraphFont"/>
    <w:link w:val="BodyText2"/>
    <w:rsid w:val="00EB7C3E"/>
    <w:rPr>
      <w:rFonts w:ascii="Times New Roman" w:eastAsia="Times New Roman" w:hAnsi="Times New Roman" w:cs="Times New Roman"/>
      <w:i/>
      <w:sz w:val="24"/>
      <w:szCs w:val="20"/>
    </w:rPr>
  </w:style>
  <w:style w:type="paragraph" w:styleId="BodyTextIndent2">
    <w:name w:val="Body Text Indent 2"/>
    <w:basedOn w:val="Normal"/>
    <w:link w:val="BodyTextIndent2Char"/>
    <w:rsid w:val="00EB7C3E"/>
    <w:pPr>
      <w:tabs>
        <w:tab w:val="num" w:pos="720"/>
      </w:tabs>
      <w:ind w:left="720" w:hanging="720"/>
      <w:jc w:val="left"/>
    </w:pPr>
  </w:style>
  <w:style w:type="character" w:customStyle="1" w:styleId="BodyTextIndent2Char">
    <w:name w:val="Body Text Indent 2 Char"/>
    <w:basedOn w:val="DefaultParagraphFont"/>
    <w:link w:val="BodyTextIndent2"/>
    <w:rsid w:val="00EB7C3E"/>
    <w:rPr>
      <w:rFonts w:ascii="Times New Roman" w:eastAsia="Times New Roman" w:hAnsi="Times New Roman" w:cs="Times New Roman"/>
      <w:sz w:val="24"/>
      <w:szCs w:val="20"/>
    </w:rPr>
  </w:style>
  <w:style w:type="paragraph" w:styleId="Subtitle">
    <w:name w:val="Subtitle"/>
    <w:basedOn w:val="Normal"/>
    <w:link w:val="SubtitleChar"/>
    <w:qFormat/>
    <w:rsid w:val="00EB7C3E"/>
    <w:pPr>
      <w:jc w:val="center"/>
    </w:pPr>
    <w:rPr>
      <w:b/>
      <w:sz w:val="44"/>
    </w:rPr>
  </w:style>
  <w:style w:type="character" w:customStyle="1" w:styleId="SubtitleChar">
    <w:name w:val="Subtitle Char"/>
    <w:basedOn w:val="DefaultParagraphFont"/>
    <w:link w:val="Subtitle"/>
    <w:rsid w:val="00EB7C3E"/>
    <w:rPr>
      <w:rFonts w:ascii="Times New Roman" w:eastAsia="Times New Roman" w:hAnsi="Times New Roman" w:cs="Times New Roman"/>
      <w:b/>
      <w:sz w:val="44"/>
      <w:szCs w:val="20"/>
    </w:rPr>
  </w:style>
  <w:style w:type="paragraph" w:styleId="List">
    <w:name w:val="List"/>
    <w:aliases w:val="1. List"/>
    <w:basedOn w:val="Normal"/>
    <w:rsid w:val="00EB7C3E"/>
    <w:pPr>
      <w:spacing w:before="120" w:after="120"/>
      <w:ind w:left="1440"/>
    </w:pPr>
  </w:style>
  <w:style w:type="paragraph" w:customStyle="1" w:styleId="TOCNumber1">
    <w:name w:val="TOC Number1"/>
    <w:basedOn w:val="Heading4"/>
    <w:autoRedefine/>
    <w:rsid w:val="00EB7C3E"/>
    <w:pPr>
      <w:keepNext w:val="0"/>
      <w:suppressAutoHyphens/>
      <w:spacing w:after="120"/>
      <w:ind w:left="0" w:firstLine="0"/>
      <w:outlineLvl w:val="9"/>
    </w:pPr>
    <w:rPr>
      <w:sz w:val="28"/>
      <w:szCs w:val="28"/>
    </w:rPr>
  </w:style>
  <w:style w:type="paragraph" w:customStyle="1" w:styleId="Subtitle2">
    <w:name w:val="Subtitle 2"/>
    <w:basedOn w:val="Footer"/>
    <w:autoRedefine/>
    <w:rsid w:val="00EB7C3E"/>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B7C3E"/>
    <w:pPr>
      <w:suppressAutoHyphens/>
    </w:pPr>
    <w:rPr>
      <w:rFonts w:ascii="Tms Rmn" w:hAnsi="Tms Rmn"/>
    </w:rPr>
  </w:style>
  <w:style w:type="character" w:styleId="Hyperlink">
    <w:name w:val="Hyperlink"/>
    <w:uiPriority w:val="99"/>
    <w:rsid w:val="00EB7C3E"/>
    <w:rPr>
      <w:color w:val="0000FF"/>
      <w:u w:val="single"/>
    </w:rPr>
  </w:style>
  <w:style w:type="paragraph" w:customStyle="1" w:styleId="2AutoList1">
    <w:name w:val="2AutoList1"/>
    <w:basedOn w:val="Normal"/>
    <w:rsid w:val="00EB7C3E"/>
    <w:pPr>
      <w:tabs>
        <w:tab w:val="num" w:pos="504"/>
      </w:tabs>
      <w:ind w:left="504" w:hanging="504"/>
    </w:pPr>
    <w:rPr>
      <w:lang w:val="es-ES_tradnl"/>
    </w:rPr>
  </w:style>
  <w:style w:type="paragraph" w:customStyle="1" w:styleId="Header1-Clauses">
    <w:name w:val="Header 1 - Clauses"/>
    <w:basedOn w:val="Normal"/>
    <w:rsid w:val="00EB7C3E"/>
    <w:pPr>
      <w:spacing w:after="200"/>
      <w:jc w:val="left"/>
    </w:pPr>
    <w:rPr>
      <w:b/>
      <w:lang w:val="es-ES_tradnl"/>
    </w:rPr>
  </w:style>
  <w:style w:type="paragraph" w:customStyle="1" w:styleId="Header2-SubClauses">
    <w:name w:val="Header 2 - SubClauses"/>
    <w:basedOn w:val="Normal"/>
    <w:link w:val="Header2-SubClausesCharChar"/>
    <w:autoRedefine/>
    <w:rsid w:val="00EB7C3E"/>
    <w:pPr>
      <w:spacing w:after="200"/>
      <w:ind w:left="567" w:hanging="567"/>
    </w:pPr>
    <w:rPr>
      <w:lang w:val="es-ES_tradnl"/>
    </w:rPr>
  </w:style>
  <w:style w:type="character" w:customStyle="1" w:styleId="Header2-SubClausesCharChar">
    <w:name w:val="Header 2 - SubClauses Char Char"/>
    <w:link w:val="Header2-SubClauses"/>
    <w:rsid w:val="00EB7C3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B7C3E"/>
    <w:pPr>
      <w:tabs>
        <w:tab w:val="num" w:pos="864"/>
        <w:tab w:val="left" w:pos="972"/>
      </w:tabs>
      <w:ind w:left="432" w:firstLine="144"/>
      <w:jc w:val="both"/>
    </w:pPr>
    <w:rPr>
      <w:b w:val="0"/>
    </w:rPr>
  </w:style>
  <w:style w:type="paragraph" w:customStyle="1" w:styleId="Outline3">
    <w:name w:val="Outline3"/>
    <w:basedOn w:val="Normal"/>
    <w:rsid w:val="00EB7C3E"/>
    <w:pPr>
      <w:tabs>
        <w:tab w:val="num" w:pos="1728"/>
      </w:tabs>
      <w:spacing w:before="240"/>
      <w:ind w:left="1728" w:hanging="432"/>
      <w:jc w:val="left"/>
    </w:pPr>
    <w:rPr>
      <w:kern w:val="28"/>
    </w:rPr>
  </w:style>
  <w:style w:type="paragraph" w:customStyle="1" w:styleId="Outline4">
    <w:name w:val="Outline4"/>
    <w:basedOn w:val="Normal"/>
    <w:autoRedefine/>
    <w:rsid w:val="00EB7C3E"/>
    <w:pPr>
      <w:tabs>
        <w:tab w:val="left" w:pos="2160"/>
      </w:tabs>
      <w:ind w:firstLine="567"/>
    </w:pPr>
    <w:rPr>
      <w:kern w:val="28"/>
    </w:rPr>
  </w:style>
  <w:style w:type="paragraph" w:customStyle="1" w:styleId="Outlinei">
    <w:name w:val="Outline i)"/>
    <w:basedOn w:val="Normal"/>
    <w:rsid w:val="00EB7C3E"/>
    <w:pPr>
      <w:tabs>
        <w:tab w:val="num" w:pos="1782"/>
      </w:tabs>
      <w:spacing w:before="120"/>
      <w:ind w:left="1782" w:hanging="792"/>
      <w:jc w:val="left"/>
    </w:pPr>
  </w:style>
  <w:style w:type="paragraph" w:customStyle="1" w:styleId="Outline">
    <w:name w:val="Outline"/>
    <w:basedOn w:val="Normal"/>
    <w:rsid w:val="00EB7C3E"/>
    <w:pPr>
      <w:spacing w:before="240"/>
      <w:jc w:val="left"/>
    </w:pPr>
    <w:rPr>
      <w:kern w:val="28"/>
    </w:rPr>
  </w:style>
  <w:style w:type="paragraph" w:customStyle="1" w:styleId="BankNormal">
    <w:name w:val="BankNormal"/>
    <w:basedOn w:val="Normal"/>
    <w:rsid w:val="00EB7C3E"/>
    <w:pPr>
      <w:spacing w:after="240"/>
      <w:jc w:val="left"/>
    </w:pPr>
  </w:style>
  <w:style w:type="paragraph" w:customStyle="1" w:styleId="SectionVHeader">
    <w:name w:val="Section V. Header"/>
    <w:basedOn w:val="Normal"/>
    <w:uiPriority w:val="99"/>
    <w:rsid w:val="00EB7C3E"/>
    <w:pPr>
      <w:jc w:val="center"/>
    </w:pPr>
    <w:rPr>
      <w:b/>
      <w:sz w:val="36"/>
      <w:lang w:val="es-ES_tradnl"/>
    </w:rPr>
  </w:style>
  <w:style w:type="character" w:customStyle="1" w:styleId="Table">
    <w:name w:val="Table"/>
    <w:rsid w:val="00EB7C3E"/>
    <w:rPr>
      <w:rFonts w:ascii="Arial" w:hAnsi="Arial"/>
      <w:sz w:val="20"/>
    </w:rPr>
  </w:style>
  <w:style w:type="paragraph" w:customStyle="1" w:styleId="SectionVIIHeader2">
    <w:name w:val="Section VII Header2"/>
    <w:basedOn w:val="Heading1"/>
    <w:autoRedefine/>
    <w:rsid w:val="00EB7C3E"/>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B7C3E"/>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EB7C3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EB7C3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EB7C3E"/>
    <w:pPr>
      <w:ind w:left="2835"/>
    </w:pPr>
  </w:style>
  <w:style w:type="paragraph" w:styleId="BalloonText">
    <w:name w:val="Balloon Text"/>
    <w:basedOn w:val="Normal"/>
    <w:link w:val="BalloonTextChar"/>
    <w:rsid w:val="00EB7C3E"/>
    <w:rPr>
      <w:rFonts w:ascii="Tahoma" w:hAnsi="Tahoma"/>
      <w:sz w:val="16"/>
      <w:szCs w:val="16"/>
      <w:lang w:val="es-ES_tradnl"/>
    </w:rPr>
  </w:style>
  <w:style w:type="character" w:customStyle="1" w:styleId="BalloonTextChar">
    <w:name w:val="Balloon Text Char"/>
    <w:basedOn w:val="DefaultParagraphFont"/>
    <w:link w:val="BalloonText"/>
    <w:rsid w:val="00EB7C3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B7C3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B7C3E"/>
    <w:rPr>
      <w:sz w:val="16"/>
    </w:rPr>
  </w:style>
  <w:style w:type="paragraph" w:customStyle="1" w:styleId="Part1">
    <w:name w:val="Part 1"/>
    <w:aliases w:val="2,3 Header 4"/>
    <w:basedOn w:val="Normal"/>
    <w:autoRedefine/>
    <w:rsid w:val="00EB7C3E"/>
    <w:pPr>
      <w:spacing w:before="240" w:after="240"/>
      <w:jc w:val="center"/>
    </w:pPr>
    <w:rPr>
      <w:b/>
      <w:sz w:val="48"/>
    </w:rPr>
  </w:style>
  <w:style w:type="paragraph" w:styleId="CommentText">
    <w:name w:val="annotation text"/>
    <w:basedOn w:val="Normal"/>
    <w:link w:val="CommentTextChar"/>
    <w:uiPriority w:val="99"/>
    <w:rsid w:val="00EB7C3E"/>
    <w:pPr>
      <w:jc w:val="left"/>
    </w:pPr>
    <w:rPr>
      <w:sz w:val="20"/>
    </w:rPr>
  </w:style>
  <w:style w:type="character" w:customStyle="1" w:styleId="CommentTextChar">
    <w:name w:val="Comment Text Char"/>
    <w:basedOn w:val="DefaultParagraphFont"/>
    <w:link w:val="CommentText"/>
    <w:uiPriority w:val="99"/>
    <w:rsid w:val="00EB7C3E"/>
    <w:rPr>
      <w:rFonts w:ascii="Times New Roman" w:eastAsia="Times New Roman" w:hAnsi="Times New Roman" w:cs="Times New Roman"/>
      <w:sz w:val="20"/>
      <w:szCs w:val="20"/>
    </w:rPr>
  </w:style>
  <w:style w:type="paragraph" w:styleId="BodyTextIndent3">
    <w:name w:val="Body Text Indent 3"/>
    <w:basedOn w:val="Normal"/>
    <w:link w:val="BodyTextIndent3Char"/>
    <w:rsid w:val="00EB7C3E"/>
    <w:pPr>
      <w:spacing w:before="120"/>
      <w:ind w:left="1440" w:hanging="1440"/>
    </w:pPr>
    <w:rPr>
      <w:b/>
    </w:rPr>
  </w:style>
  <w:style w:type="character" w:customStyle="1" w:styleId="BodyTextIndent3Char">
    <w:name w:val="Body Text Indent 3 Char"/>
    <w:basedOn w:val="DefaultParagraphFont"/>
    <w:link w:val="BodyTextIndent3"/>
    <w:rsid w:val="00EB7C3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B7C3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B7C3E"/>
    <w:pPr>
      <w:spacing w:before="100" w:after="300"/>
    </w:pPr>
    <w:rPr>
      <w:sz w:val="30"/>
      <w:szCs w:val="30"/>
    </w:rPr>
  </w:style>
  <w:style w:type="paragraph" w:customStyle="1" w:styleId="FIDICClauseSubName">
    <w:name w:val="FIDIC_ClauseSubName"/>
    <w:basedOn w:val="FIDICCoverTitle"/>
    <w:rsid w:val="00EB7C3E"/>
    <w:pPr>
      <w:spacing w:before="240" w:line="240" w:lineRule="exact"/>
    </w:pPr>
    <w:rPr>
      <w:sz w:val="24"/>
      <w:szCs w:val="24"/>
    </w:rPr>
  </w:style>
  <w:style w:type="paragraph" w:customStyle="1" w:styleId="FIDICCoverTitle">
    <w:name w:val="FIDIC__CoverTitle"/>
    <w:basedOn w:val="Normal"/>
    <w:rsid w:val="00EB7C3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B7C3E"/>
    <w:rPr>
      <w:sz w:val="28"/>
      <w:szCs w:val="28"/>
    </w:rPr>
  </w:style>
  <w:style w:type="paragraph" w:customStyle="1" w:styleId="FIDICClauseSubSubPara">
    <w:name w:val="FIDIC_ClauseSubSubPara"/>
    <w:basedOn w:val="FIDICClauseSubName"/>
    <w:rsid w:val="00EB7C3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B7C3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B7C3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B7C3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B7C3E"/>
    <w:pPr>
      <w:tabs>
        <w:tab w:val="left" w:pos="573"/>
      </w:tabs>
      <w:spacing w:after="0"/>
      <w:ind w:left="576" w:hanging="576"/>
    </w:pPr>
    <w:rPr>
      <w:bCs/>
      <w:szCs w:val="24"/>
      <w:lang w:val="en-US"/>
    </w:rPr>
  </w:style>
  <w:style w:type="paragraph" w:customStyle="1" w:styleId="Sec7-Clauses">
    <w:name w:val="Sec7-Clauses"/>
    <w:basedOn w:val="Header1-Clauses"/>
    <w:rsid w:val="00EB7C3E"/>
    <w:pPr>
      <w:spacing w:after="0"/>
    </w:pPr>
    <w:rPr>
      <w:bCs/>
      <w:szCs w:val="24"/>
    </w:rPr>
  </w:style>
  <w:style w:type="paragraph" w:customStyle="1" w:styleId="sec7-header1">
    <w:name w:val="sec7-header1"/>
    <w:basedOn w:val="FIDICClauseSubName"/>
    <w:rsid w:val="00EB7C3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B7C3E"/>
    <w:rPr>
      <w:lang w:val="en-US"/>
    </w:rPr>
  </w:style>
  <w:style w:type="paragraph" w:customStyle="1" w:styleId="SectionIXHeader">
    <w:name w:val="Section IX Header"/>
    <w:basedOn w:val="SectionVHeader"/>
    <w:rsid w:val="00EB7C3E"/>
    <w:rPr>
      <w:lang w:val="en-US"/>
    </w:rPr>
  </w:style>
  <w:style w:type="paragraph" w:customStyle="1" w:styleId="Parts">
    <w:name w:val="Parts"/>
    <w:basedOn w:val="Heading1"/>
    <w:rsid w:val="00EB7C3E"/>
    <w:rPr>
      <w:sz w:val="56"/>
    </w:rPr>
  </w:style>
  <w:style w:type="paragraph" w:customStyle="1" w:styleId="StyleHeader1-ClausesLeft0Hanging03After0pt">
    <w:name w:val="Style Header 1 - Clauses + Left:  0&quot; Hanging:  0.3&quot; After:  0 pt"/>
    <w:basedOn w:val="Header1-Clauses"/>
    <w:rsid w:val="00EB7C3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B7C3E"/>
    <w:rPr>
      <w:b/>
      <w:bCs/>
    </w:rPr>
  </w:style>
  <w:style w:type="character" w:customStyle="1" w:styleId="StyleHeader2-SubClausesBoldChar">
    <w:name w:val="Style Header 2 - SubClauses + Bold Char"/>
    <w:link w:val="StyleHeader2-SubClausesBold"/>
    <w:rsid w:val="00EB7C3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B7C3E"/>
    <w:pPr>
      <w:jc w:val="both"/>
    </w:pPr>
    <w:rPr>
      <w:b w:val="0"/>
      <w:bCs/>
    </w:rPr>
  </w:style>
  <w:style w:type="paragraph" w:customStyle="1" w:styleId="StyleStyleHeader1-ClausesAfter0ptLeft0Hanging">
    <w:name w:val="Style Style Header 1 - Clauses + After:  0 pt + Left:  0&quot; Hanging:..."/>
    <w:basedOn w:val="StyleHeader1-ClausesAfter0pt"/>
    <w:rsid w:val="00EB7C3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B7C3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B7C3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B7C3E"/>
    <w:pPr>
      <w:tabs>
        <w:tab w:val="left" w:pos="1512"/>
      </w:tabs>
      <w:spacing w:after="180"/>
      <w:ind w:left="1512" w:hanging="540"/>
    </w:pPr>
  </w:style>
  <w:style w:type="paragraph" w:customStyle="1" w:styleId="Section7heading3">
    <w:name w:val="Section 7 heading 3"/>
    <w:basedOn w:val="Heading3"/>
    <w:rsid w:val="00EB7C3E"/>
  </w:style>
  <w:style w:type="paragraph" w:customStyle="1" w:styleId="Section7heading4">
    <w:name w:val="Section 7 heading 4"/>
    <w:basedOn w:val="Heading3"/>
    <w:link w:val="Section7heading4Char"/>
    <w:rsid w:val="00EB7C3E"/>
    <w:pPr>
      <w:tabs>
        <w:tab w:val="left" w:pos="576"/>
      </w:tabs>
      <w:ind w:left="576" w:hanging="576"/>
      <w:jc w:val="left"/>
    </w:pPr>
    <w:rPr>
      <w:sz w:val="24"/>
    </w:rPr>
  </w:style>
  <w:style w:type="character" w:customStyle="1" w:styleId="Section7heading4Char">
    <w:name w:val="Section 7 heading 4 Char"/>
    <w:link w:val="Section7heading4"/>
    <w:rsid w:val="00EB7C3E"/>
    <w:rPr>
      <w:rFonts w:ascii="Times New Roman" w:eastAsia="Times New Roman" w:hAnsi="Times New Roman" w:cs="Times New Roman"/>
      <w:b/>
      <w:sz w:val="24"/>
      <w:szCs w:val="20"/>
    </w:rPr>
  </w:style>
  <w:style w:type="paragraph" w:customStyle="1" w:styleId="Section7heading5">
    <w:name w:val="Section 7 heading 5"/>
    <w:basedOn w:val="Heading3"/>
    <w:rsid w:val="00EB7C3E"/>
    <w:pPr>
      <w:jc w:val="both"/>
    </w:pPr>
    <w:rPr>
      <w:sz w:val="24"/>
    </w:rPr>
  </w:style>
  <w:style w:type="paragraph" w:customStyle="1" w:styleId="StyleSection7heading3After10pt">
    <w:name w:val="Style Section 7 heading 3 + After:  10 pt"/>
    <w:basedOn w:val="Section7heading3"/>
    <w:rsid w:val="00EB7C3E"/>
    <w:pPr>
      <w:spacing w:after="200"/>
    </w:pPr>
    <w:rPr>
      <w:rFonts w:ascii="Times New Roman Bold" w:hAnsi="Times New Roman Bold"/>
      <w:bCs/>
      <w:szCs w:val="28"/>
    </w:rPr>
  </w:style>
  <w:style w:type="paragraph" w:customStyle="1" w:styleId="StyleTOC1Before8pt">
    <w:name w:val="Style TOC 1 + Before:  8 pt"/>
    <w:basedOn w:val="TOC1"/>
    <w:rsid w:val="00EB7C3E"/>
    <w:pPr>
      <w:tabs>
        <w:tab w:val="right" w:pos="720"/>
      </w:tabs>
      <w:spacing w:before="160"/>
    </w:pPr>
    <w:rPr>
      <w:bCs/>
    </w:rPr>
  </w:style>
  <w:style w:type="paragraph" w:customStyle="1" w:styleId="StyleClauseSubList12ptJustifiedAfter10pt">
    <w:name w:val="Style ClauseSub_List + 12 pt Justified After:  10 pt"/>
    <w:basedOn w:val="ClauseSubList"/>
    <w:rsid w:val="00EB7C3E"/>
    <w:pPr>
      <w:spacing w:after="200"/>
      <w:jc w:val="both"/>
    </w:pPr>
    <w:rPr>
      <w:sz w:val="24"/>
      <w:szCs w:val="24"/>
    </w:rPr>
  </w:style>
  <w:style w:type="character" w:styleId="FollowedHyperlink">
    <w:name w:val="FollowedHyperlink"/>
    <w:uiPriority w:val="99"/>
    <w:rsid w:val="00EB7C3E"/>
    <w:rPr>
      <w:color w:val="606420"/>
      <w:u w:val="single"/>
    </w:rPr>
  </w:style>
  <w:style w:type="paragraph" w:customStyle="1" w:styleId="UG-Sec3-Heading2">
    <w:name w:val="UG - Sec 3 - Heading 2"/>
    <w:basedOn w:val="UG-Heading2"/>
    <w:rsid w:val="00EB7C3E"/>
  </w:style>
  <w:style w:type="paragraph" w:customStyle="1" w:styleId="UG-Heading2">
    <w:name w:val="UG - Heading 2"/>
    <w:basedOn w:val="Heading2"/>
    <w:next w:val="Normal"/>
    <w:rsid w:val="00EB7C3E"/>
    <w:pPr>
      <w:pBdr>
        <w:bottom w:val="none" w:sz="0" w:space="0" w:color="auto"/>
      </w:pBdr>
    </w:pPr>
    <w:rPr>
      <w:sz w:val="32"/>
      <w:szCs w:val="28"/>
    </w:rPr>
  </w:style>
  <w:style w:type="paragraph" w:customStyle="1" w:styleId="titulo">
    <w:name w:val="titulo"/>
    <w:basedOn w:val="Heading5"/>
    <w:rsid w:val="00EB7C3E"/>
    <w:pPr>
      <w:keepNext w:val="0"/>
      <w:spacing w:after="240"/>
    </w:pPr>
    <w:rPr>
      <w:rFonts w:ascii="Times New Roman Bold" w:hAnsi="Times New Roman Bold"/>
      <w:b/>
      <w:u w:val="none"/>
    </w:rPr>
  </w:style>
  <w:style w:type="paragraph" w:styleId="ListNumber">
    <w:name w:val="List Number"/>
    <w:basedOn w:val="Normal"/>
    <w:rsid w:val="00EB7C3E"/>
    <w:pPr>
      <w:tabs>
        <w:tab w:val="num" w:pos="360"/>
      </w:tabs>
      <w:ind w:left="360" w:hanging="360"/>
    </w:pPr>
  </w:style>
  <w:style w:type="paragraph" w:customStyle="1" w:styleId="DefaultParagraphFont1">
    <w:name w:val="Default Paragraph Font1"/>
    <w:next w:val="Normal"/>
    <w:rsid w:val="00EB7C3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EB7C3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B7C3E"/>
    <w:pPr>
      <w:jc w:val="both"/>
    </w:pPr>
    <w:rPr>
      <w:b/>
      <w:bCs/>
    </w:rPr>
  </w:style>
  <w:style w:type="character" w:customStyle="1" w:styleId="CommentSubjectChar">
    <w:name w:val="Comment Subject Char"/>
    <w:basedOn w:val="CommentTextChar"/>
    <w:link w:val="CommentSubject"/>
    <w:rsid w:val="00EB7C3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B7C3E"/>
    <w:pPr>
      <w:ind w:left="706" w:hanging="706"/>
      <w:jc w:val="left"/>
    </w:pPr>
    <w:rPr>
      <w:bCs/>
    </w:rPr>
  </w:style>
  <w:style w:type="paragraph" w:customStyle="1" w:styleId="BlockQuotation">
    <w:name w:val="Block Quotation"/>
    <w:basedOn w:val="Normal"/>
    <w:rsid w:val="00EB7C3E"/>
    <w:pPr>
      <w:ind w:left="855" w:right="-72" w:hanging="315"/>
    </w:pPr>
    <w:rPr>
      <w:lang w:val="en-GB" w:eastAsia="fr-FR"/>
    </w:rPr>
  </w:style>
  <w:style w:type="paragraph" w:customStyle="1" w:styleId="Header3-Paragraph">
    <w:name w:val="Header 3 - Paragraph"/>
    <w:basedOn w:val="Normal"/>
    <w:rsid w:val="00EB7C3E"/>
    <w:pPr>
      <w:tabs>
        <w:tab w:val="num" w:pos="864"/>
        <w:tab w:val="num" w:pos="1152"/>
      </w:tabs>
      <w:spacing w:after="200"/>
      <w:ind w:left="1238" w:hanging="619"/>
    </w:pPr>
    <w:rPr>
      <w:lang w:eastAsia="fr-FR"/>
    </w:rPr>
  </w:style>
  <w:style w:type="paragraph" w:customStyle="1" w:styleId="outlinebullet">
    <w:name w:val="outlinebullet"/>
    <w:basedOn w:val="Normal"/>
    <w:rsid w:val="00EB7C3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B7C3E"/>
    <w:pPr>
      <w:keepNext/>
      <w:tabs>
        <w:tab w:val="num" w:pos="360"/>
        <w:tab w:val="num" w:pos="420"/>
      </w:tabs>
      <w:ind w:left="360" w:hanging="360"/>
    </w:pPr>
    <w:rPr>
      <w:lang w:eastAsia="fr-FR"/>
    </w:rPr>
  </w:style>
  <w:style w:type="paragraph" w:customStyle="1" w:styleId="Outline2">
    <w:name w:val="Outline2"/>
    <w:basedOn w:val="Normal"/>
    <w:rsid w:val="00EB7C3E"/>
    <w:pPr>
      <w:tabs>
        <w:tab w:val="num" w:pos="360"/>
        <w:tab w:val="num" w:pos="420"/>
        <w:tab w:val="num" w:pos="864"/>
      </w:tabs>
      <w:spacing w:before="240"/>
      <w:ind w:left="864" w:hanging="504"/>
      <w:jc w:val="left"/>
    </w:pPr>
    <w:rPr>
      <w:kern w:val="28"/>
      <w:lang w:eastAsia="fr-FR"/>
    </w:rPr>
  </w:style>
  <w:style w:type="paragraph" w:customStyle="1" w:styleId="a11">
    <w:name w:val="a1 1"/>
    <w:rsid w:val="00EB7C3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EB7C3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EB7C3E"/>
    <w:rPr>
      <w:sz w:val="24"/>
      <w:lang w:val="en-US" w:eastAsia="fr-FR" w:bidi="ar-SA"/>
    </w:rPr>
  </w:style>
  <w:style w:type="paragraph" w:customStyle="1" w:styleId="UGHeader1">
    <w:name w:val="UG Header 1"/>
    <w:basedOn w:val="Heading1"/>
    <w:next w:val="Normal"/>
    <w:rsid w:val="00EB7C3E"/>
    <w:pPr>
      <w:spacing w:before="240"/>
    </w:pPr>
    <w:rPr>
      <w:smallCaps w:val="0"/>
    </w:rPr>
  </w:style>
  <w:style w:type="paragraph" w:customStyle="1" w:styleId="UG-Sec3-Heading3">
    <w:name w:val="UG - Sec 3 - Heading 3"/>
    <w:basedOn w:val="Normal"/>
    <w:rsid w:val="00EB7C3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B7C3E"/>
  </w:style>
  <w:style w:type="paragraph" w:customStyle="1" w:styleId="UG-Sec3b-Heading3">
    <w:name w:val="UG - Sec 3b - Heading 3"/>
    <w:basedOn w:val="UG-Sec3-Heading3"/>
    <w:rsid w:val="00EB7C3E"/>
  </w:style>
  <w:style w:type="paragraph" w:customStyle="1" w:styleId="UG-Sec3b-Heading4">
    <w:name w:val="UG - Sec 3b - Heading 4"/>
    <w:basedOn w:val="Normal"/>
    <w:rsid w:val="00EB7C3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B7C3E"/>
    <w:pPr>
      <w:spacing w:before="120" w:after="240"/>
      <w:jc w:val="center"/>
    </w:pPr>
    <w:rPr>
      <w:b/>
      <w:sz w:val="36"/>
    </w:rPr>
  </w:style>
  <w:style w:type="paragraph" w:customStyle="1" w:styleId="SectionVHeading2">
    <w:name w:val="Section V. Heading 2"/>
    <w:basedOn w:val="SectionVHeader"/>
    <w:rsid w:val="00EB7C3E"/>
    <w:pPr>
      <w:spacing w:before="120" w:after="200"/>
    </w:pPr>
    <w:rPr>
      <w:sz w:val="28"/>
    </w:rPr>
  </w:style>
  <w:style w:type="paragraph" w:customStyle="1" w:styleId="UG-Sec4-heading3">
    <w:name w:val="UG-Sec 4 - heading 3"/>
    <w:basedOn w:val="Normal"/>
    <w:rsid w:val="00EB7C3E"/>
    <w:pPr>
      <w:spacing w:before="120" w:after="200"/>
      <w:jc w:val="center"/>
    </w:pPr>
    <w:rPr>
      <w:b/>
      <w:sz w:val="28"/>
      <w:szCs w:val="28"/>
    </w:rPr>
  </w:style>
  <w:style w:type="paragraph" w:customStyle="1" w:styleId="Section1Header2">
    <w:name w:val="Section 1 Header 2"/>
    <w:basedOn w:val="StyleHeader1-ClausesLeft0Hanging03After0pt"/>
    <w:rsid w:val="00EB7C3E"/>
    <w:rPr>
      <w:lang w:val="en-US"/>
    </w:rPr>
  </w:style>
  <w:style w:type="paragraph" w:customStyle="1" w:styleId="Section1Header1">
    <w:name w:val="Section 1 Header 1"/>
    <w:basedOn w:val="BodyText2"/>
    <w:rsid w:val="00EB7C3E"/>
    <w:pPr>
      <w:spacing w:before="120" w:after="200"/>
      <w:jc w:val="center"/>
    </w:pPr>
    <w:rPr>
      <w:b/>
      <w:bCs/>
      <w:i w:val="0"/>
      <w:iCs/>
      <w:sz w:val="28"/>
    </w:rPr>
  </w:style>
  <w:style w:type="paragraph" w:customStyle="1" w:styleId="Section4heading">
    <w:name w:val="Section 4 heading"/>
    <w:basedOn w:val="Normal"/>
    <w:next w:val="Normal"/>
    <w:rsid w:val="00EB7C3E"/>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B7C3E"/>
    <w:pPr>
      <w:widowControl w:val="0"/>
      <w:autoSpaceDE w:val="0"/>
      <w:autoSpaceDN w:val="0"/>
      <w:spacing w:line="384" w:lineRule="atLeast"/>
      <w:jc w:val="left"/>
    </w:pPr>
    <w:rPr>
      <w:szCs w:val="24"/>
    </w:rPr>
  </w:style>
  <w:style w:type="paragraph" w:customStyle="1" w:styleId="Sec3header">
    <w:name w:val="Sec3 header"/>
    <w:basedOn w:val="Style11"/>
    <w:rsid w:val="00EB7C3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B7C3E"/>
    <w:pPr>
      <w:widowControl w:val="0"/>
      <w:autoSpaceDE w:val="0"/>
      <w:autoSpaceDN w:val="0"/>
      <w:adjustRightInd w:val="0"/>
      <w:jc w:val="left"/>
    </w:pPr>
    <w:rPr>
      <w:szCs w:val="24"/>
    </w:rPr>
  </w:style>
  <w:style w:type="paragraph" w:customStyle="1" w:styleId="Style17">
    <w:name w:val="Style 17"/>
    <w:basedOn w:val="Normal"/>
    <w:rsid w:val="00EB7C3E"/>
    <w:pPr>
      <w:widowControl w:val="0"/>
      <w:autoSpaceDE w:val="0"/>
      <w:autoSpaceDN w:val="0"/>
      <w:spacing w:line="264" w:lineRule="exact"/>
      <w:ind w:left="576" w:hanging="360"/>
      <w:jc w:val="left"/>
    </w:pPr>
    <w:rPr>
      <w:szCs w:val="24"/>
    </w:rPr>
  </w:style>
  <w:style w:type="paragraph" w:customStyle="1" w:styleId="Style20">
    <w:name w:val="Style 20"/>
    <w:basedOn w:val="Normal"/>
    <w:rsid w:val="00EB7C3E"/>
    <w:pPr>
      <w:widowControl w:val="0"/>
      <w:autoSpaceDE w:val="0"/>
      <w:autoSpaceDN w:val="0"/>
      <w:spacing w:before="144" w:after="360" w:line="264" w:lineRule="exact"/>
      <w:jc w:val="left"/>
    </w:pPr>
    <w:rPr>
      <w:szCs w:val="24"/>
    </w:rPr>
  </w:style>
  <w:style w:type="paragraph" w:customStyle="1" w:styleId="Header1">
    <w:name w:val="Header1"/>
    <w:basedOn w:val="Normal"/>
    <w:rsid w:val="00EB7C3E"/>
    <w:pPr>
      <w:widowControl w:val="0"/>
      <w:autoSpaceDE w:val="0"/>
      <w:autoSpaceDN w:val="0"/>
      <w:spacing w:before="240" w:after="480"/>
      <w:jc w:val="center"/>
    </w:pPr>
    <w:rPr>
      <w:b/>
      <w:bCs/>
      <w:spacing w:val="4"/>
      <w:sz w:val="44"/>
      <w:szCs w:val="46"/>
    </w:rPr>
  </w:style>
  <w:style w:type="paragraph" w:customStyle="1" w:styleId="Default">
    <w:name w:val="Default"/>
    <w:rsid w:val="00EB7C3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EB7C3E"/>
    <w:pPr>
      <w:suppressAutoHyphens/>
      <w:spacing w:after="100"/>
      <w:jc w:val="center"/>
    </w:pPr>
    <w:rPr>
      <w:rFonts w:ascii="Times New Roman Bold" w:hAnsi="Times New Roman Bold"/>
      <w:b/>
    </w:rPr>
  </w:style>
  <w:style w:type="paragraph" w:customStyle="1" w:styleId="Style12">
    <w:name w:val="Style 12"/>
    <w:basedOn w:val="Normal"/>
    <w:rsid w:val="00EB7C3E"/>
    <w:pPr>
      <w:widowControl w:val="0"/>
      <w:autoSpaceDE w:val="0"/>
      <w:autoSpaceDN w:val="0"/>
      <w:spacing w:line="264" w:lineRule="exact"/>
      <w:ind w:hanging="576"/>
    </w:pPr>
    <w:rPr>
      <w:szCs w:val="24"/>
    </w:rPr>
  </w:style>
  <w:style w:type="paragraph" w:customStyle="1" w:styleId="TextBox">
    <w:name w:val="Text Box"/>
    <w:rsid w:val="00EB7C3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EB7C3E"/>
    <w:pPr>
      <w:spacing w:before="120" w:after="120"/>
    </w:pPr>
    <w:rPr>
      <w:spacing w:val="-4"/>
    </w:rPr>
  </w:style>
  <w:style w:type="paragraph" w:customStyle="1" w:styleId="Heading1-Clausename">
    <w:name w:val="Heading 1- Clause name"/>
    <w:basedOn w:val="Normal"/>
    <w:rsid w:val="00EB7C3E"/>
    <w:pPr>
      <w:tabs>
        <w:tab w:val="num" w:pos="360"/>
      </w:tabs>
      <w:spacing w:before="120" w:after="120"/>
      <w:ind w:left="360" w:hanging="360"/>
      <w:jc w:val="left"/>
    </w:pPr>
    <w:rPr>
      <w:b/>
    </w:rPr>
  </w:style>
  <w:style w:type="paragraph" w:customStyle="1" w:styleId="sec7-clauses0">
    <w:name w:val="sec7-clauses"/>
    <w:basedOn w:val="Heading1-Clausename"/>
    <w:rsid w:val="00EB7C3E"/>
  </w:style>
  <w:style w:type="paragraph" w:customStyle="1" w:styleId="Sec1-Clauses">
    <w:name w:val="Sec1-Clauses"/>
    <w:basedOn w:val="Heading1-Clausename"/>
    <w:rsid w:val="00EB7C3E"/>
  </w:style>
  <w:style w:type="paragraph" w:customStyle="1" w:styleId="SectionVIHeader0">
    <w:name w:val="Section VI. Header"/>
    <w:basedOn w:val="SectionVHeader"/>
    <w:rsid w:val="00EB7C3E"/>
    <w:pPr>
      <w:spacing w:before="120" w:after="240"/>
    </w:pPr>
    <w:rPr>
      <w:lang w:val="en-US"/>
    </w:rPr>
  </w:style>
  <w:style w:type="paragraph" w:styleId="DocumentMap">
    <w:name w:val="Document Map"/>
    <w:basedOn w:val="Normal"/>
    <w:link w:val="DocumentMapChar"/>
    <w:rsid w:val="00EB7C3E"/>
    <w:pPr>
      <w:shd w:val="clear" w:color="auto" w:fill="000080"/>
      <w:jc w:val="left"/>
    </w:pPr>
    <w:rPr>
      <w:rFonts w:ascii="Tahoma" w:hAnsi="Tahoma"/>
    </w:rPr>
  </w:style>
  <w:style w:type="character" w:customStyle="1" w:styleId="DocumentMapChar">
    <w:name w:val="Document Map Char"/>
    <w:basedOn w:val="DefaultParagraphFont"/>
    <w:link w:val="DocumentMap"/>
    <w:rsid w:val="00EB7C3E"/>
    <w:rPr>
      <w:rFonts w:ascii="Tahoma" w:eastAsia="Times New Roman" w:hAnsi="Tahoma" w:cs="Times New Roman"/>
      <w:sz w:val="24"/>
      <w:szCs w:val="20"/>
      <w:shd w:val="clear" w:color="auto" w:fill="000080"/>
    </w:rPr>
  </w:style>
  <w:style w:type="paragraph" w:customStyle="1" w:styleId="Head12">
    <w:name w:val="Head 1.2"/>
    <w:basedOn w:val="Normal"/>
    <w:rsid w:val="00EB7C3E"/>
    <w:pPr>
      <w:tabs>
        <w:tab w:val="num" w:pos="360"/>
      </w:tabs>
      <w:ind w:left="360" w:hanging="360"/>
    </w:pPr>
    <w:rPr>
      <w:rFonts w:ascii="Arial" w:hAnsi="Arial"/>
      <w:sz w:val="20"/>
    </w:rPr>
  </w:style>
  <w:style w:type="paragraph" w:customStyle="1" w:styleId="ChapterNumber">
    <w:name w:val="ChapterNumber"/>
    <w:rsid w:val="00EB7C3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EB7C3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EB7C3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EB7C3E"/>
    <w:rPr>
      <w:rFonts w:ascii="Cambria" w:eastAsia="Times New Roman" w:hAnsi="Cambria" w:cs="Times New Roman"/>
      <w:b/>
      <w:bCs/>
      <w:color w:val="365F91"/>
      <w:sz w:val="28"/>
      <w:szCs w:val="28"/>
    </w:rPr>
  </w:style>
  <w:style w:type="character" w:customStyle="1" w:styleId="st">
    <w:name w:val="st"/>
    <w:basedOn w:val="DefaultParagraphFont"/>
    <w:rsid w:val="00EB7C3E"/>
  </w:style>
  <w:style w:type="paragraph" w:customStyle="1" w:styleId="plane">
    <w:name w:val="plane"/>
    <w:basedOn w:val="Normal"/>
    <w:rsid w:val="00EB7C3E"/>
    <w:pPr>
      <w:suppressAutoHyphens/>
    </w:pPr>
    <w:rPr>
      <w:rFonts w:ascii="Tms Rmn" w:hAnsi="Tms Rmn"/>
    </w:rPr>
  </w:style>
  <w:style w:type="paragraph" w:customStyle="1" w:styleId="S1-Header2">
    <w:name w:val="S1-Header2"/>
    <w:basedOn w:val="Normal"/>
    <w:rsid w:val="00EB7C3E"/>
    <w:pPr>
      <w:tabs>
        <w:tab w:val="num" w:pos="360"/>
      </w:tabs>
      <w:spacing w:after="200"/>
      <w:jc w:val="left"/>
    </w:pPr>
    <w:rPr>
      <w:b/>
      <w:szCs w:val="24"/>
    </w:rPr>
  </w:style>
  <w:style w:type="paragraph" w:customStyle="1" w:styleId="S4-Header2">
    <w:name w:val="S4-Header 2"/>
    <w:basedOn w:val="Normal"/>
    <w:rsid w:val="00EB7C3E"/>
    <w:pPr>
      <w:spacing w:before="120" w:after="240"/>
      <w:jc w:val="center"/>
    </w:pPr>
    <w:rPr>
      <w:b/>
      <w:sz w:val="32"/>
      <w:szCs w:val="24"/>
    </w:rPr>
  </w:style>
  <w:style w:type="paragraph" w:styleId="NormalIndent">
    <w:name w:val="Normal Indent"/>
    <w:basedOn w:val="Normal"/>
    <w:unhideWhenUsed/>
    <w:rsid w:val="00EB7C3E"/>
    <w:pPr>
      <w:ind w:left="720"/>
      <w:jc w:val="left"/>
    </w:pPr>
    <w:rPr>
      <w:szCs w:val="24"/>
    </w:rPr>
  </w:style>
  <w:style w:type="paragraph" w:styleId="ListBullet">
    <w:name w:val="List Bullet"/>
    <w:basedOn w:val="Normal"/>
    <w:autoRedefine/>
    <w:unhideWhenUsed/>
    <w:rsid w:val="00EB7C3E"/>
    <w:pPr>
      <w:tabs>
        <w:tab w:val="num" w:pos="360"/>
      </w:tabs>
      <w:ind w:left="360" w:hanging="360"/>
      <w:jc w:val="left"/>
    </w:pPr>
    <w:rPr>
      <w:sz w:val="20"/>
    </w:rPr>
  </w:style>
  <w:style w:type="paragraph" w:styleId="List2">
    <w:name w:val="List 2"/>
    <w:basedOn w:val="Normal"/>
    <w:unhideWhenUsed/>
    <w:rsid w:val="00EB7C3E"/>
    <w:pPr>
      <w:ind w:left="720" w:hanging="360"/>
      <w:jc w:val="left"/>
    </w:pPr>
    <w:rPr>
      <w:szCs w:val="24"/>
    </w:rPr>
  </w:style>
  <w:style w:type="paragraph" w:styleId="List3">
    <w:name w:val="List 3"/>
    <w:basedOn w:val="Normal"/>
    <w:unhideWhenUsed/>
    <w:rsid w:val="00EB7C3E"/>
    <w:pPr>
      <w:ind w:left="1080" w:hanging="360"/>
      <w:jc w:val="left"/>
    </w:pPr>
    <w:rPr>
      <w:szCs w:val="24"/>
    </w:rPr>
  </w:style>
  <w:style w:type="paragraph" w:styleId="ListBullet2">
    <w:name w:val="List Bullet 2"/>
    <w:basedOn w:val="Normal"/>
    <w:autoRedefine/>
    <w:unhideWhenUsed/>
    <w:rsid w:val="00EB7C3E"/>
    <w:pPr>
      <w:tabs>
        <w:tab w:val="num" w:pos="720"/>
      </w:tabs>
      <w:ind w:left="720" w:hanging="360"/>
      <w:jc w:val="left"/>
    </w:pPr>
    <w:rPr>
      <w:sz w:val="20"/>
    </w:rPr>
  </w:style>
  <w:style w:type="paragraph" w:styleId="ListBullet3">
    <w:name w:val="List Bullet 3"/>
    <w:basedOn w:val="Normal"/>
    <w:autoRedefine/>
    <w:unhideWhenUsed/>
    <w:rsid w:val="00EB7C3E"/>
    <w:pPr>
      <w:tabs>
        <w:tab w:val="num" w:pos="1080"/>
      </w:tabs>
      <w:ind w:left="1080" w:hanging="360"/>
      <w:jc w:val="left"/>
    </w:pPr>
    <w:rPr>
      <w:sz w:val="20"/>
    </w:rPr>
  </w:style>
  <w:style w:type="paragraph" w:styleId="ListBullet4">
    <w:name w:val="List Bullet 4"/>
    <w:basedOn w:val="Normal"/>
    <w:autoRedefine/>
    <w:unhideWhenUsed/>
    <w:rsid w:val="00EB7C3E"/>
    <w:pPr>
      <w:tabs>
        <w:tab w:val="num" w:pos="1440"/>
      </w:tabs>
      <w:ind w:left="1440" w:hanging="360"/>
      <w:jc w:val="left"/>
    </w:pPr>
    <w:rPr>
      <w:sz w:val="20"/>
    </w:rPr>
  </w:style>
  <w:style w:type="paragraph" w:styleId="ListBullet5">
    <w:name w:val="List Bullet 5"/>
    <w:basedOn w:val="Normal"/>
    <w:autoRedefine/>
    <w:unhideWhenUsed/>
    <w:rsid w:val="00EB7C3E"/>
    <w:pPr>
      <w:tabs>
        <w:tab w:val="num" w:pos="1800"/>
      </w:tabs>
      <w:ind w:left="1800" w:hanging="360"/>
      <w:jc w:val="left"/>
    </w:pPr>
    <w:rPr>
      <w:sz w:val="20"/>
    </w:rPr>
  </w:style>
  <w:style w:type="paragraph" w:styleId="ListNumber2">
    <w:name w:val="List Number 2"/>
    <w:basedOn w:val="Normal"/>
    <w:unhideWhenUsed/>
    <w:rsid w:val="00EB7C3E"/>
    <w:pPr>
      <w:tabs>
        <w:tab w:val="num" w:pos="720"/>
      </w:tabs>
      <w:ind w:left="720" w:hanging="360"/>
      <w:jc w:val="left"/>
    </w:pPr>
    <w:rPr>
      <w:sz w:val="20"/>
    </w:rPr>
  </w:style>
  <w:style w:type="paragraph" w:styleId="ListNumber3">
    <w:name w:val="List Number 3"/>
    <w:basedOn w:val="Normal"/>
    <w:unhideWhenUsed/>
    <w:rsid w:val="00EB7C3E"/>
    <w:pPr>
      <w:tabs>
        <w:tab w:val="num" w:pos="1080"/>
      </w:tabs>
      <w:ind w:left="1080" w:hanging="360"/>
      <w:jc w:val="left"/>
    </w:pPr>
    <w:rPr>
      <w:sz w:val="20"/>
    </w:rPr>
  </w:style>
  <w:style w:type="paragraph" w:styleId="ListNumber4">
    <w:name w:val="List Number 4"/>
    <w:basedOn w:val="Normal"/>
    <w:unhideWhenUsed/>
    <w:rsid w:val="00EB7C3E"/>
    <w:pPr>
      <w:tabs>
        <w:tab w:val="num" w:pos="1440"/>
      </w:tabs>
      <w:ind w:left="1440" w:hanging="360"/>
      <w:jc w:val="left"/>
    </w:pPr>
    <w:rPr>
      <w:sz w:val="20"/>
    </w:rPr>
  </w:style>
  <w:style w:type="paragraph" w:styleId="ListNumber5">
    <w:name w:val="List Number 5"/>
    <w:basedOn w:val="Normal"/>
    <w:unhideWhenUsed/>
    <w:rsid w:val="00EB7C3E"/>
    <w:pPr>
      <w:tabs>
        <w:tab w:val="num" w:pos="1800"/>
      </w:tabs>
      <w:ind w:left="1800" w:hanging="360"/>
      <w:jc w:val="left"/>
    </w:pPr>
    <w:rPr>
      <w:sz w:val="20"/>
    </w:rPr>
  </w:style>
  <w:style w:type="paragraph" w:styleId="ListContinue2">
    <w:name w:val="List Continue 2"/>
    <w:basedOn w:val="Normal"/>
    <w:unhideWhenUsed/>
    <w:rsid w:val="00EB7C3E"/>
    <w:pPr>
      <w:spacing w:after="120"/>
      <w:ind w:left="720"/>
      <w:jc w:val="left"/>
    </w:pPr>
    <w:rPr>
      <w:szCs w:val="24"/>
    </w:rPr>
  </w:style>
  <w:style w:type="paragraph" w:styleId="ListContinue3">
    <w:name w:val="List Continue 3"/>
    <w:basedOn w:val="Normal"/>
    <w:unhideWhenUsed/>
    <w:rsid w:val="00EB7C3E"/>
    <w:pPr>
      <w:spacing w:after="120"/>
      <w:ind w:left="1080"/>
      <w:jc w:val="left"/>
    </w:pPr>
    <w:rPr>
      <w:szCs w:val="24"/>
    </w:rPr>
  </w:style>
  <w:style w:type="paragraph" w:styleId="MessageHeader">
    <w:name w:val="Message Header"/>
    <w:basedOn w:val="Normal"/>
    <w:link w:val="MessageHeaderChar"/>
    <w:unhideWhenUsed/>
    <w:rsid w:val="00EB7C3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EB7C3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B7C3E"/>
    <w:pPr>
      <w:suppressAutoHyphens/>
      <w:overflowPunct w:val="0"/>
      <w:autoSpaceDE w:val="0"/>
      <w:autoSpaceDN w:val="0"/>
      <w:adjustRightInd w:val="0"/>
    </w:pPr>
  </w:style>
  <w:style w:type="character" w:customStyle="1" w:styleId="NoteHeadingChar">
    <w:name w:val="Note Heading Char"/>
    <w:basedOn w:val="DefaultParagraphFont"/>
    <w:link w:val="NoteHeading"/>
    <w:rsid w:val="00EB7C3E"/>
    <w:rPr>
      <w:rFonts w:ascii="Times New Roman" w:eastAsia="Times New Roman" w:hAnsi="Times New Roman" w:cs="Times New Roman"/>
      <w:sz w:val="24"/>
      <w:szCs w:val="20"/>
    </w:rPr>
  </w:style>
  <w:style w:type="paragraph" w:customStyle="1" w:styleId="SectionTitle">
    <w:name w:val="Section Title"/>
    <w:next w:val="Normal"/>
    <w:rsid w:val="00EB7C3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EB7C3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EB7C3E"/>
    <w:pPr>
      <w:jc w:val="left"/>
    </w:pPr>
    <w:rPr>
      <w:szCs w:val="24"/>
    </w:rPr>
  </w:style>
  <w:style w:type="paragraph" w:customStyle="1" w:styleId="ShortReturnAddress">
    <w:name w:val="Short Return Address"/>
    <w:basedOn w:val="Normal"/>
    <w:rsid w:val="00EB7C3E"/>
    <w:pPr>
      <w:jc w:val="left"/>
    </w:pPr>
    <w:rPr>
      <w:szCs w:val="24"/>
    </w:rPr>
  </w:style>
  <w:style w:type="paragraph" w:customStyle="1" w:styleId="BHead">
    <w:name w:val="B Head"/>
    <w:rsid w:val="00EB7C3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EB7C3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EB7C3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EB7C3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EB7C3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EB7C3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EB7C3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EB7C3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EB7C3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EB7C3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EB7C3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EB7C3E"/>
    <w:pPr>
      <w:spacing w:before="240" w:after="240"/>
      <w:ind w:left="1418"/>
      <w:jc w:val="left"/>
    </w:pPr>
    <w:rPr>
      <w:szCs w:val="24"/>
    </w:rPr>
  </w:style>
  <w:style w:type="paragraph" w:customStyle="1" w:styleId="e4">
    <w:name w:val="e4"/>
    <w:aliases w:val="exh line end"/>
    <w:basedOn w:val="Normal"/>
    <w:next w:val="Normal"/>
    <w:rsid w:val="00EB7C3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B7C3E"/>
    <w:pPr>
      <w:spacing w:before="120" w:after="200"/>
    </w:pPr>
    <w:rPr>
      <w:b/>
    </w:rPr>
  </w:style>
  <w:style w:type="paragraph" w:customStyle="1" w:styleId="S1-Header1">
    <w:name w:val="S1-Header1"/>
    <w:basedOn w:val="Normal"/>
    <w:rsid w:val="00EB7C3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B7C3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B7C3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B7C3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B7C3E"/>
    <w:pPr>
      <w:spacing w:before="120" w:after="240"/>
      <w:jc w:val="center"/>
    </w:pPr>
    <w:rPr>
      <w:b/>
      <w:bCs/>
      <w:sz w:val="36"/>
    </w:rPr>
  </w:style>
  <w:style w:type="paragraph" w:customStyle="1" w:styleId="S3-Header1">
    <w:name w:val="S3-Header 1"/>
    <w:basedOn w:val="Normal"/>
    <w:rsid w:val="00EB7C3E"/>
    <w:pPr>
      <w:spacing w:before="120" w:after="200"/>
      <w:ind w:left="1080" w:hanging="720"/>
    </w:pPr>
    <w:rPr>
      <w:b/>
      <w:bCs/>
      <w:noProof/>
      <w:sz w:val="28"/>
    </w:rPr>
  </w:style>
  <w:style w:type="paragraph" w:customStyle="1" w:styleId="S3-Heading2">
    <w:name w:val="S3-Heading 2"/>
    <w:basedOn w:val="Normal"/>
    <w:rsid w:val="00EB7C3E"/>
    <w:pPr>
      <w:spacing w:after="200"/>
      <w:ind w:left="1080" w:right="288" w:hanging="720"/>
    </w:pPr>
    <w:rPr>
      <w:b/>
      <w:bCs/>
      <w:szCs w:val="24"/>
    </w:rPr>
  </w:style>
  <w:style w:type="paragraph" w:customStyle="1" w:styleId="S4Header">
    <w:name w:val="S4 Header"/>
    <w:basedOn w:val="Normal"/>
    <w:next w:val="Normal"/>
    <w:rsid w:val="00EB7C3E"/>
    <w:pPr>
      <w:spacing w:before="120" w:after="240"/>
      <w:jc w:val="center"/>
    </w:pPr>
    <w:rPr>
      <w:b/>
      <w:sz w:val="32"/>
    </w:rPr>
  </w:style>
  <w:style w:type="paragraph" w:customStyle="1" w:styleId="S4-Header10">
    <w:name w:val="S4-Header 1"/>
    <w:basedOn w:val="Normal"/>
    <w:next w:val="Normal"/>
    <w:rsid w:val="00EB7C3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B7C3E"/>
    <w:pPr>
      <w:spacing w:before="120" w:after="240"/>
      <w:ind w:left="360" w:right="288"/>
    </w:pPr>
    <w:rPr>
      <w:bCs/>
      <w:sz w:val="32"/>
    </w:rPr>
  </w:style>
  <w:style w:type="paragraph" w:customStyle="1" w:styleId="S6-Header1">
    <w:name w:val="S6-Header 1"/>
    <w:basedOn w:val="Normal"/>
    <w:next w:val="Normal"/>
    <w:rsid w:val="00EB7C3E"/>
    <w:pPr>
      <w:spacing w:before="120" w:after="240"/>
      <w:jc w:val="center"/>
    </w:pPr>
    <w:rPr>
      <w:rFonts w:cs="Arial"/>
      <w:b/>
      <w:sz w:val="32"/>
      <w:szCs w:val="24"/>
    </w:rPr>
  </w:style>
  <w:style w:type="paragraph" w:customStyle="1" w:styleId="Part">
    <w:name w:val="Part"/>
    <w:basedOn w:val="Normal"/>
    <w:rsid w:val="00EB7C3E"/>
    <w:pPr>
      <w:keepNext/>
      <w:spacing w:before="2280"/>
      <w:jc w:val="center"/>
    </w:pPr>
    <w:rPr>
      <w:b/>
      <w:sz w:val="52"/>
      <w:szCs w:val="24"/>
    </w:rPr>
  </w:style>
  <w:style w:type="paragraph" w:customStyle="1" w:styleId="StyleHead41Before6ptAfter6pt">
    <w:name w:val="Style Head 4.1 + Before:  6 pt After:  6 pt"/>
    <w:basedOn w:val="Head41"/>
    <w:rsid w:val="00EB7C3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B7C3E"/>
    <w:pPr>
      <w:spacing w:before="120" w:after="240"/>
      <w:jc w:val="center"/>
    </w:pPr>
    <w:rPr>
      <w:b/>
      <w:sz w:val="36"/>
      <w:szCs w:val="24"/>
    </w:rPr>
  </w:style>
  <w:style w:type="paragraph" w:customStyle="1" w:styleId="StyleS1-Header1TimesNewRoman14pt">
    <w:name w:val="Style S1-Header1 + Times New Roman 14 pt"/>
    <w:basedOn w:val="S1-Header1"/>
    <w:rsid w:val="00EB7C3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B7C3E"/>
    <w:pPr>
      <w:tabs>
        <w:tab w:val="num" w:pos="648"/>
      </w:tabs>
      <w:ind w:left="360" w:hanging="72"/>
    </w:pPr>
  </w:style>
  <w:style w:type="paragraph" w:customStyle="1" w:styleId="StyleStyleS1-Header1TimesNewRoman14pt1">
    <w:name w:val="Style Style S1-Header1 + Times New Roman 14 pt +1"/>
    <w:basedOn w:val="StyleS1-Header1TimesNewRoman14pt"/>
    <w:rsid w:val="00EB7C3E"/>
    <w:pPr>
      <w:tabs>
        <w:tab w:val="num" w:pos="648"/>
      </w:tabs>
      <w:ind w:left="360" w:hanging="72"/>
    </w:pPr>
  </w:style>
  <w:style w:type="character" w:customStyle="1" w:styleId="AHead">
    <w:name w:val="A Head"/>
    <w:rsid w:val="00EB7C3E"/>
    <w:rPr>
      <w:rFonts w:ascii="Times New Roman" w:hAnsi="Times New Roman" w:cs="Times New Roman" w:hint="default"/>
      <w:noProof w:val="0"/>
      <w:sz w:val="20"/>
      <w:lang w:val="en-US"/>
    </w:rPr>
  </w:style>
  <w:style w:type="character" w:customStyle="1" w:styleId="DefaultPara">
    <w:name w:val="Default Para"/>
    <w:rsid w:val="00EB7C3E"/>
    <w:rPr>
      <w:rFonts w:ascii="CG Times" w:hAnsi="CG Times" w:hint="default"/>
      <w:b/>
      <w:bCs w:val="0"/>
      <w:i/>
      <w:iCs w:val="0"/>
      <w:noProof w:val="0"/>
      <w:sz w:val="24"/>
      <w:lang w:val="en-US"/>
    </w:rPr>
  </w:style>
  <w:style w:type="character" w:customStyle="1" w:styleId="BulletList">
    <w:name w:val="Bullet List"/>
    <w:basedOn w:val="DefaultParagraphFont"/>
    <w:rsid w:val="00EB7C3E"/>
  </w:style>
  <w:style w:type="character" w:customStyle="1" w:styleId="StyleHeader2-SubClausesItalicChar">
    <w:name w:val="Style Header 2 - SubClauses + Italic Char"/>
    <w:rsid w:val="00EB7C3E"/>
    <w:rPr>
      <w:rFonts w:ascii="Arial" w:hAnsi="Arial" w:cs="Arial" w:hint="default"/>
      <w:i/>
      <w:iCs/>
      <w:sz w:val="24"/>
      <w:szCs w:val="24"/>
      <w:lang w:val="en-US" w:eastAsia="en-US" w:bidi="ar-SA"/>
    </w:rPr>
  </w:style>
  <w:style w:type="character" w:customStyle="1" w:styleId="S1-Header1CharChar">
    <w:name w:val="S1-Header1 Char Char"/>
    <w:rsid w:val="00EB7C3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B7C3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B7C3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B7C3E"/>
    <w:rPr>
      <w:rFonts w:ascii="Arial" w:hAnsi="Arial" w:cs="Arial" w:hint="default"/>
      <w:b w:val="0"/>
      <w:bCs w:val="0"/>
      <w:sz w:val="28"/>
      <w:szCs w:val="24"/>
      <w:lang w:val="en-US" w:eastAsia="en-US" w:bidi="ar-SA"/>
    </w:rPr>
  </w:style>
  <w:style w:type="character" w:customStyle="1" w:styleId="hps">
    <w:name w:val="hps"/>
    <w:rsid w:val="00EB7C3E"/>
  </w:style>
  <w:style w:type="character" w:customStyle="1" w:styleId="shorttext">
    <w:name w:val="short_text"/>
    <w:rsid w:val="00EB7C3E"/>
  </w:style>
  <w:style w:type="character" w:customStyle="1" w:styleId="atn">
    <w:name w:val="atn"/>
    <w:rsid w:val="00EB7C3E"/>
  </w:style>
  <w:style w:type="character" w:customStyle="1" w:styleId="dieuChar">
    <w:name w:val="dieu Char"/>
    <w:rsid w:val="00EB7C3E"/>
    <w:rPr>
      <w:rFonts w:ascii="Times New Roman" w:eastAsia="Times New Roman" w:hAnsi="Times New Roman" w:cs="Times New Roman"/>
      <w:b/>
      <w:color w:val="0000FF"/>
      <w:sz w:val="26"/>
      <w:szCs w:val="20"/>
      <w:lang w:val="en-US"/>
    </w:rPr>
  </w:style>
  <w:style w:type="paragraph" w:customStyle="1" w:styleId="3">
    <w:name w:val="3"/>
    <w:basedOn w:val="Heading3"/>
    <w:rsid w:val="00EB7C3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B7C3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B7C3E"/>
    <w:pPr>
      <w:tabs>
        <w:tab w:val="right" w:pos="4140"/>
      </w:tabs>
      <w:ind w:left="480" w:hanging="240"/>
      <w:jc w:val="left"/>
    </w:pPr>
    <w:rPr>
      <w:sz w:val="20"/>
    </w:rPr>
  </w:style>
  <w:style w:type="paragraph" w:styleId="Index3">
    <w:name w:val="index 3"/>
    <w:basedOn w:val="Normal"/>
    <w:next w:val="Normal"/>
    <w:uiPriority w:val="99"/>
    <w:rsid w:val="00EB7C3E"/>
    <w:pPr>
      <w:tabs>
        <w:tab w:val="right" w:pos="4140"/>
      </w:tabs>
      <w:ind w:left="720" w:hanging="240"/>
      <w:jc w:val="left"/>
    </w:pPr>
    <w:rPr>
      <w:sz w:val="20"/>
    </w:rPr>
  </w:style>
  <w:style w:type="paragraph" w:styleId="Index4">
    <w:name w:val="index 4"/>
    <w:basedOn w:val="Normal"/>
    <w:next w:val="Normal"/>
    <w:uiPriority w:val="99"/>
    <w:rsid w:val="00EB7C3E"/>
    <w:pPr>
      <w:tabs>
        <w:tab w:val="right" w:pos="4140"/>
      </w:tabs>
      <w:ind w:left="960" w:hanging="240"/>
      <w:jc w:val="left"/>
    </w:pPr>
    <w:rPr>
      <w:sz w:val="20"/>
    </w:rPr>
  </w:style>
  <w:style w:type="paragraph" w:styleId="Index5">
    <w:name w:val="index 5"/>
    <w:basedOn w:val="Normal"/>
    <w:next w:val="Normal"/>
    <w:uiPriority w:val="99"/>
    <w:rsid w:val="00EB7C3E"/>
    <w:pPr>
      <w:tabs>
        <w:tab w:val="right" w:pos="4140"/>
      </w:tabs>
      <w:ind w:left="1200" w:hanging="240"/>
      <w:jc w:val="left"/>
    </w:pPr>
    <w:rPr>
      <w:sz w:val="20"/>
    </w:rPr>
  </w:style>
  <w:style w:type="paragraph" w:styleId="Index6">
    <w:name w:val="index 6"/>
    <w:basedOn w:val="Normal"/>
    <w:next w:val="Normal"/>
    <w:uiPriority w:val="99"/>
    <w:rsid w:val="00EB7C3E"/>
    <w:pPr>
      <w:tabs>
        <w:tab w:val="right" w:pos="4140"/>
      </w:tabs>
      <w:ind w:left="1440" w:hanging="240"/>
      <w:jc w:val="left"/>
    </w:pPr>
    <w:rPr>
      <w:sz w:val="20"/>
    </w:rPr>
  </w:style>
  <w:style w:type="paragraph" w:styleId="Index7">
    <w:name w:val="index 7"/>
    <w:basedOn w:val="Normal"/>
    <w:next w:val="Normal"/>
    <w:uiPriority w:val="99"/>
    <w:rsid w:val="00EB7C3E"/>
    <w:pPr>
      <w:tabs>
        <w:tab w:val="right" w:pos="4140"/>
      </w:tabs>
      <w:ind w:left="1680" w:hanging="240"/>
      <w:jc w:val="left"/>
    </w:pPr>
    <w:rPr>
      <w:sz w:val="20"/>
    </w:rPr>
  </w:style>
  <w:style w:type="paragraph" w:styleId="Index8">
    <w:name w:val="index 8"/>
    <w:basedOn w:val="Normal"/>
    <w:next w:val="Normal"/>
    <w:uiPriority w:val="99"/>
    <w:rsid w:val="00EB7C3E"/>
    <w:pPr>
      <w:tabs>
        <w:tab w:val="right" w:pos="4140"/>
      </w:tabs>
      <w:ind w:left="1920" w:hanging="240"/>
      <w:jc w:val="left"/>
    </w:pPr>
    <w:rPr>
      <w:sz w:val="20"/>
    </w:rPr>
  </w:style>
  <w:style w:type="character" w:customStyle="1" w:styleId="SectionHeader3Char1">
    <w:name w:val="Section Header3 Char1"/>
    <w:aliases w:val="Sub-Clause Paragraph Char1"/>
    <w:semiHidden/>
    <w:rsid w:val="00EB7C3E"/>
    <w:rPr>
      <w:rFonts w:ascii="Times New Roman" w:eastAsia="Times New Roman" w:hAnsi="Times New Roman" w:cs="Times New Roman"/>
      <w:b/>
      <w:bCs/>
      <w:spacing w:val="-2"/>
      <w:sz w:val="16"/>
      <w:szCs w:val="24"/>
      <w:lang w:val="en-US"/>
    </w:rPr>
  </w:style>
  <w:style w:type="paragraph" w:customStyle="1" w:styleId="4">
    <w:name w:val="4"/>
    <w:basedOn w:val="Normal"/>
    <w:rsid w:val="00EB7C3E"/>
    <w:pPr>
      <w:spacing w:before="360" w:line="288" w:lineRule="auto"/>
    </w:pPr>
    <w:rPr>
      <w:rFonts w:ascii=".VnArial" w:hAnsi=".VnArial"/>
      <w:b/>
      <w:sz w:val="20"/>
    </w:rPr>
  </w:style>
  <w:style w:type="paragraph" w:styleId="ListParagraph">
    <w:name w:val="List Paragraph"/>
    <w:aliases w:val="list 123,Lít bullet 2,List Paragraph1,ANNEX,List Paragraph2,Bảng"/>
    <w:basedOn w:val="Normal"/>
    <w:link w:val="ListParagraphChar"/>
    <w:uiPriority w:val="34"/>
    <w:qFormat/>
    <w:rsid w:val="00EB7C3E"/>
    <w:pPr>
      <w:ind w:left="720"/>
      <w:contextualSpacing/>
    </w:pPr>
  </w:style>
  <w:style w:type="character" w:customStyle="1" w:styleId="iChar">
    <w:name w:val="(i) Char"/>
    <w:link w:val="i"/>
    <w:locked/>
    <w:rsid w:val="00EB7C3E"/>
    <w:rPr>
      <w:rFonts w:ascii="Tms Rmn" w:eastAsia="Times New Roman" w:hAnsi="Tms Rmn" w:cs="Times New Roman"/>
      <w:sz w:val="24"/>
      <w:szCs w:val="20"/>
    </w:rPr>
  </w:style>
  <w:style w:type="paragraph" w:styleId="Revision">
    <w:name w:val="Revision"/>
    <w:hidden/>
    <w:uiPriority w:val="99"/>
    <w:semiHidden/>
    <w:rsid w:val="00EB7C3E"/>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EB7C3E"/>
    <w:pPr>
      <w:widowControl w:val="0"/>
    </w:pPr>
    <w:rPr>
      <w:rFonts w:ascii=".VnTime" w:hAnsi=".VnTime"/>
      <w:sz w:val="26"/>
    </w:rPr>
  </w:style>
  <w:style w:type="character" w:styleId="Emphasis">
    <w:name w:val="Emphasis"/>
    <w:uiPriority w:val="20"/>
    <w:qFormat/>
    <w:rsid w:val="00EB7C3E"/>
    <w:rPr>
      <w:i/>
      <w:iCs/>
    </w:rPr>
  </w:style>
  <w:style w:type="character" w:customStyle="1" w:styleId="egptextbold1">
    <w:name w:val="egp_text_bold1"/>
    <w:basedOn w:val="DefaultParagraphFont"/>
    <w:rsid w:val="00EB7C3E"/>
    <w:rPr>
      <w:b/>
      <w:bCs/>
      <w:sz w:val="18"/>
      <w:szCs w:val="18"/>
    </w:rPr>
  </w:style>
  <w:style w:type="numbering" w:customStyle="1" w:styleId="NoList1">
    <w:name w:val="No List1"/>
    <w:next w:val="NoList"/>
    <w:uiPriority w:val="99"/>
    <w:semiHidden/>
    <w:unhideWhenUsed/>
    <w:rsid w:val="001A6530"/>
  </w:style>
  <w:style w:type="character" w:customStyle="1" w:styleId="apple-converted-space">
    <w:name w:val="apple-converted-space"/>
    <w:rsid w:val="001A6530"/>
  </w:style>
  <w:style w:type="table" w:customStyle="1" w:styleId="TableGrid1">
    <w:name w:val="Table Grid1"/>
    <w:basedOn w:val="TableNormal"/>
    <w:next w:val="TableGrid"/>
    <w:uiPriority w:val="59"/>
    <w:rsid w:val="001A653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1A6530"/>
  </w:style>
  <w:style w:type="paragraph" w:customStyle="1" w:styleId="CharCharCharChar">
    <w:name w:val="Char Char Char Char"/>
    <w:basedOn w:val="Normal"/>
    <w:rsid w:val="001A6530"/>
    <w:pPr>
      <w:spacing w:after="160" w:line="240" w:lineRule="exact"/>
      <w:jc w:val="left"/>
    </w:pPr>
    <w:rPr>
      <w:rFonts w:ascii="Verdana" w:hAnsi="Verdana"/>
      <w:sz w:val="20"/>
    </w:rPr>
  </w:style>
  <w:style w:type="table" w:customStyle="1" w:styleId="TableGrid2">
    <w:name w:val="Table Grid2"/>
    <w:basedOn w:val="TableNormal"/>
    <w:next w:val="TableGrid"/>
    <w:rsid w:val="001A653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orfulShading-Accent3Char">
    <w:name w:val="Colorful Shading - Accent 3 Char"/>
    <w:aliases w:val="bullet 1 Char,List Paragraph-rfp content Char,list 123 Char,Lít bullet 2 Char,List Paragraph1 Char"/>
    <w:link w:val="ColorfulShading-Accent3"/>
    <w:uiPriority w:val="34"/>
    <w:semiHidden/>
    <w:locked/>
    <w:rsid w:val="001A6530"/>
    <w:rPr>
      <w:sz w:val="24"/>
      <w:szCs w:val="24"/>
      <w:lang w:val="x-none" w:eastAsia="x-none" w:bidi="ar-SA"/>
    </w:rPr>
  </w:style>
  <w:style w:type="character" w:customStyle="1" w:styleId="UnresolvedMention1">
    <w:name w:val="Unresolved Mention1"/>
    <w:uiPriority w:val="99"/>
    <w:semiHidden/>
    <w:unhideWhenUsed/>
    <w:rsid w:val="001A6530"/>
    <w:rPr>
      <w:color w:val="605E5C"/>
      <w:shd w:val="clear" w:color="auto" w:fill="E1DFDD"/>
    </w:rPr>
  </w:style>
  <w:style w:type="table" w:styleId="ColorfulShading-Accent3">
    <w:name w:val="Colorful Shading Accent 3"/>
    <w:basedOn w:val="TableNormal"/>
    <w:link w:val="ColorfulShading-Accent3Char"/>
    <w:uiPriority w:val="34"/>
    <w:semiHidden/>
    <w:unhideWhenUsed/>
    <w:rsid w:val="001A6530"/>
    <w:pPr>
      <w:spacing w:after="0" w:line="240" w:lineRule="auto"/>
    </w:pPr>
    <w:rPr>
      <w:sz w:val="24"/>
      <w:szCs w:val="24"/>
      <w:lang w:val="x-none" w:eastAsia="x-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636363" w:themeFill="accent3" w:themeFillShade="99"/>
      </w:tcPr>
    </w:tblStylePr>
    <w:tblStylePr w:type="firstCol">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numbering" w:customStyle="1" w:styleId="NoList3">
    <w:name w:val="No List3"/>
    <w:next w:val="NoList"/>
    <w:uiPriority w:val="99"/>
    <w:semiHidden/>
    <w:unhideWhenUsed/>
    <w:rsid w:val="00F14034"/>
  </w:style>
  <w:style w:type="numbering" w:customStyle="1" w:styleId="NoList11">
    <w:name w:val="No List11"/>
    <w:next w:val="NoList"/>
    <w:uiPriority w:val="99"/>
    <w:semiHidden/>
    <w:unhideWhenUsed/>
    <w:rsid w:val="00F14034"/>
  </w:style>
  <w:style w:type="table" w:customStyle="1" w:styleId="TableGrid3">
    <w:name w:val="Table Grid3"/>
    <w:basedOn w:val="TableNormal"/>
    <w:next w:val="TableGrid"/>
    <w:uiPriority w:val="59"/>
    <w:rsid w:val="00F140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n">
    <w:name w:val="Dan"/>
    <w:basedOn w:val="Normal"/>
    <w:rsid w:val="00F14034"/>
    <w:pPr>
      <w:jc w:val="left"/>
    </w:pPr>
  </w:style>
  <w:style w:type="paragraph" w:customStyle="1" w:styleId="Char">
    <w:name w:val="Char"/>
    <w:autoRedefine/>
    <w:rsid w:val="00F14034"/>
    <w:pPr>
      <w:tabs>
        <w:tab w:val="left" w:pos="1152"/>
      </w:tabs>
      <w:spacing w:before="120" w:after="120" w:line="312" w:lineRule="auto"/>
    </w:pPr>
    <w:rPr>
      <w:rFonts w:ascii="VNI-Helve" w:eastAsia="VNI-Times" w:hAnsi="VNI-Helve" w:cs="VNI-Helve"/>
      <w:sz w:val="26"/>
      <w:szCs w:val="26"/>
    </w:rPr>
  </w:style>
  <w:style w:type="character" w:styleId="Strong">
    <w:name w:val="Strong"/>
    <w:uiPriority w:val="22"/>
    <w:qFormat/>
    <w:rsid w:val="00F14034"/>
    <w:rPr>
      <w:b/>
      <w:bCs/>
    </w:rPr>
  </w:style>
  <w:style w:type="numbering" w:customStyle="1" w:styleId="NoList111">
    <w:name w:val="No List111"/>
    <w:next w:val="NoList"/>
    <w:uiPriority w:val="99"/>
    <w:semiHidden/>
    <w:unhideWhenUsed/>
    <w:rsid w:val="00F14034"/>
  </w:style>
  <w:style w:type="numbering" w:customStyle="1" w:styleId="NoList21">
    <w:name w:val="No List21"/>
    <w:next w:val="NoList"/>
    <w:uiPriority w:val="99"/>
    <w:semiHidden/>
    <w:rsid w:val="00F14034"/>
  </w:style>
  <w:style w:type="character" w:customStyle="1" w:styleId="SubtleEmphasis1">
    <w:name w:val="Subtle Emphasis1"/>
    <w:uiPriority w:val="19"/>
    <w:qFormat/>
    <w:rsid w:val="00F14034"/>
    <w:rPr>
      <w:i/>
      <w:iCs/>
      <w:color w:val="808080"/>
    </w:rPr>
  </w:style>
  <w:style w:type="paragraph" w:customStyle="1" w:styleId="font5">
    <w:name w:val="font5"/>
    <w:basedOn w:val="Normal"/>
    <w:rsid w:val="00F14034"/>
    <w:pPr>
      <w:spacing w:before="100" w:beforeAutospacing="1" w:after="100" w:afterAutospacing="1"/>
      <w:jc w:val="left"/>
    </w:pPr>
    <w:rPr>
      <w:color w:val="000000"/>
      <w:szCs w:val="24"/>
    </w:rPr>
  </w:style>
  <w:style w:type="paragraph" w:customStyle="1" w:styleId="font6">
    <w:name w:val="font6"/>
    <w:basedOn w:val="Normal"/>
    <w:rsid w:val="00F14034"/>
    <w:pPr>
      <w:spacing w:before="100" w:beforeAutospacing="1" w:after="100" w:afterAutospacing="1"/>
      <w:jc w:val="left"/>
    </w:pPr>
    <w:rPr>
      <w:color w:val="000000"/>
      <w:szCs w:val="24"/>
    </w:rPr>
  </w:style>
  <w:style w:type="paragraph" w:customStyle="1" w:styleId="font7">
    <w:name w:val="font7"/>
    <w:basedOn w:val="Normal"/>
    <w:rsid w:val="00F14034"/>
    <w:pPr>
      <w:spacing w:before="100" w:beforeAutospacing="1" w:after="100" w:afterAutospacing="1"/>
      <w:jc w:val="left"/>
    </w:pPr>
    <w:rPr>
      <w:color w:val="000000"/>
      <w:szCs w:val="24"/>
    </w:rPr>
  </w:style>
  <w:style w:type="paragraph" w:customStyle="1" w:styleId="font8">
    <w:name w:val="font8"/>
    <w:basedOn w:val="Normal"/>
    <w:rsid w:val="00F14034"/>
    <w:pPr>
      <w:spacing w:before="100" w:beforeAutospacing="1" w:after="100" w:afterAutospacing="1"/>
      <w:jc w:val="left"/>
    </w:pPr>
    <w:rPr>
      <w:color w:val="000000"/>
      <w:szCs w:val="24"/>
    </w:rPr>
  </w:style>
  <w:style w:type="paragraph" w:customStyle="1" w:styleId="xl65">
    <w:name w:val="xl65"/>
    <w:basedOn w:val="Normal"/>
    <w:rsid w:val="00F14034"/>
    <w:pPr>
      <w:spacing w:before="100" w:beforeAutospacing="1" w:after="100" w:afterAutospacing="1"/>
      <w:jc w:val="left"/>
    </w:pPr>
    <w:rPr>
      <w:szCs w:val="24"/>
    </w:rPr>
  </w:style>
  <w:style w:type="paragraph" w:customStyle="1" w:styleId="xl66">
    <w:name w:val="xl66"/>
    <w:basedOn w:val="Normal"/>
    <w:rsid w:val="00F14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7">
    <w:name w:val="xl67"/>
    <w:basedOn w:val="Normal"/>
    <w:rsid w:val="00F14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8">
    <w:name w:val="xl68"/>
    <w:basedOn w:val="Normal"/>
    <w:rsid w:val="00F14034"/>
    <w:pPr>
      <w:shd w:val="clear" w:color="000000" w:fill="FFFFFF"/>
      <w:spacing w:before="100" w:beforeAutospacing="1" w:after="100" w:afterAutospacing="1"/>
      <w:jc w:val="center"/>
    </w:pPr>
    <w:rPr>
      <w:szCs w:val="24"/>
    </w:rPr>
  </w:style>
  <w:style w:type="paragraph" w:customStyle="1" w:styleId="xl69">
    <w:name w:val="xl69"/>
    <w:basedOn w:val="Normal"/>
    <w:rsid w:val="00F14034"/>
    <w:pPr>
      <w:shd w:val="clear" w:color="000000" w:fill="FFFFFF"/>
      <w:spacing w:before="100" w:beforeAutospacing="1" w:after="100" w:afterAutospacing="1"/>
      <w:jc w:val="left"/>
    </w:pPr>
    <w:rPr>
      <w:szCs w:val="24"/>
    </w:rPr>
  </w:style>
  <w:style w:type="paragraph" w:customStyle="1" w:styleId="xl70">
    <w:name w:val="xl70"/>
    <w:basedOn w:val="Normal"/>
    <w:rsid w:val="00F14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1">
    <w:name w:val="xl71"/>
    <w:basedOn w:val="Normal"/>
    <w:rsid w:val="00F14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2">
    <w:name w:val="xl72"/>
    <w:basedOn w:val="Normal"/>
    <w:rsid w:val="00F14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3">
    <w:name w:val="xl73"/>
    <w:basedOn w:val="Normal"/>
    <w:rsid w:val="00F140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
    <w:name w:val="xl74"/>
    <w:basedOn w:val="Normal"/>
    <w:rsid w:val="00F14034"/>
    <w:pPr>
      <w:spacing w:before="100" w:beforeAutospacing="1" w:after="100" w:afterAutospacing="1"/>
      <w:jc w:val="center"/>
    </w:pPr>
    <w:rPr>
      <w:szCs w:val="24"/>
    </w:rPr>
  </w:style>
  <w:style w:type="paragraph" w:customStyle="1" w:styleId="xl75">
    <w:name w:val="xl75"/>
    <w:basedOn w:val="Normal"/>
    <w:rsid w:val="00F140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6">
    <w:name w:val="xl76"/>
    <w:basedOn w:val="Normal"/>
    <w:rsid w:val="00F14034"/>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77">
    <w:name w:val="xl77"/>
    <w:basedOn w:val="Normal"/>
    <w:rsid w:val="00F14034"/>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78">
    <w:name w:val="xl78"/>
    <w:basedOn w:val="Normal"/>
    <w:rsid w:val="00F14034"/>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9">
    <w:name w:val="xl79"/>
    <w:basedOn w:val="Normal"/>
    <w:rsid w:val="00F140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80">
    <w:name w:val="xl80"/>
    <w:basedOn w:val="Normal"/>
    <w:rsid w:val="00F14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81">
    <w:name w:val="xl81"/>
    <w:basedOn w:val="Normal"/>
    <w:rsid w:val="00F140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82">
    <w:name w:val="xl82"/>
    <w:basedOn w:val="Normal"/>
    <w:rsid w:val="00F140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83">
    <w:name w:val="xl83"/>
    <w:basedOn w:val="Normal"/>
    <w:rsid w:val="00F14034"/>
    <w:pPr>
      <w:spacing w:before="100" w:beforeAutospacing="1" w:after="100" w:afterAutospacing="1"/>
      <w:jc w:val="right"/>
    </w:pPr>
    <w:rPr>
      <w:szCs w:val="24"/>
    </w:rPr>
  </w:style>
  <w:style w:type="paragraph" w:customStyle="1" w:styleId="xl84">
    <w:name w:val="xl84"/>
    <w:basedOn w:val="Normal"/>
    <w:rsid w:val="00F14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F1403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6">
    <w:name w:val="xl86"/>
    <w:basedOn w:val="Normal"/>
    <w:rsid w:val="00F1403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7">
    <w:name w:val="xl87"/>
    <w:basedOn w:val="Normal"/>
    <w:rsid w:val="00F14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u w:val="single"/>
    </w:rPr>
  </w:style>
  <w:style w:type="paragraph" w:customStyle="1" w:styleId="xl88">
    <w:name w:val="xl88"/>
    <w:basedOn w:val="Normal"/>
    <w:rsid w:val="00F14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9">
    <w:name w:val="xl89"/>
    <w:basedOn w:val="Normal"/>
    <w:rsid w:val="00F14034"/>
    <w:pPr>
      <w:spacing w:before="100" w:beforeAutospacing="1" w:after="100" w:afterAutospacing="1"/>
      <w:jc w:val="left"/>
    </w:pPr>
    <w:rPr>
      <w:szCs w:val="24"/>
    </w:rPr>
  </w:style>
  <w:style w:type="paragraph" w:customStyle="1" w:styleId="font9">
    <w:name w:val="font9"/>
    <w:basedOn w:val="Normal"/>
    <w:rsid w:val="00F14034"/>
    <w:pPr>
      <w:spacing w:before="100" w:beforeAutospacing="1" w:after="100" w:afterAutospacing="1"/>
      <w:jc w:val="left"/>
    </w:pPr>
    <w:rPr>
      <w:i/>
      <w:iCs/>
      <w:color w:val="000000"/>
      <w:sz w:val="22"/>
      <w:szCs w:val="22"/>
    </w:rPr>
  </w:style>
  <w:style w:type="paragraph" w:customStyle="1" w:styleId="xl64">
    <w:name w:val="xl64"/>
    <w:basedOn w:val="Normal"/>
    <w:rsid w:val="00F14034"/>
    <w:pPr>
      <w:spacing w:before="100" w:beforeAutospacing="1" w:after="100" w:afterAutospacing="1"/>
      <w:jc w:val="left"/>
    </w:pPr>
    <w:rPr>
      <w:szCs w:val="24"/>
    </w:rPr>
  </w:style>
  <w:style w:type="paragraph" w:customStyle="1" w:styleId="xl90">
    <w:name w:val="xl90"/>
    <w:basedOn w:val="Normal"/>
    <w:rsid w:val="00F140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Normal1">
    <w:name w:val="Normal1"/>
    <w:basedOn w:val="Normal"/>
    <w:rsid w:val="00F14034"/>
    <w:pPr>
      <w:spacing w:before="100" w:beforeAutospacing="1" w:after="100" w:afterAutospacing="1"/>
      <w:jc w:val="left"/>
    </w:pPr>
    <w:rPr>
      <w:szCs w:val="24"/>
    </w:rPr>
  </w:style>
  <w:style w:type="numbering" w:customStyle="1" w:styleId="NoList31">
    <w:name w:val="No List31"/>
    <w:next w:val="NoList"/>
    <w:uiPriority w:val="99"/>
    <w:semiHidden/>
    <w:rsid w:val="00F14034"/>
  </w:style>
  <w:style w:type="paragraph" w:customStyle="1" w:styleId="xl91">
    <w:name w:val="xl91"/>
    <w:basedOn w:val="Normal"/>
    <w:rsid w:val="00F140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Cs w:val="24"/>
    </w:rPr>
  </w:style>
  <w:style w:type="paragraph" w:customStyle="1" w:styleId="xl92">
    <w:name w:val="xl92"/>
    <w:basedOn w:val="Normal"/>
    <w:rsid w:val="00F14034"/>
    <w:pPr>
      <w:pBdr>
        <w:left w:val="single" w:sz="4" w:space="0" w:color="auto"/>
        <w:right w:val="single" w:sz="4" w:space="0" w:color="auto"/>
      </w:pBdr>
      <w:shd w:val="clear" w:color="000000" w:fill="FFFFFF"/>
      <w:spacing w:before="100" w:beforeAutospacing="1" w:after="100" w:afterAutospacing="1"/>
      <w:jc w:val="center"/>
      <w:textAlignment w:val="top"/>
    </w:pPr>
    <w:rPr>
      <w:color w:val="000000"/>
      <w:szCs w:val="24"/>
    </w:rPr>
  </w:style>
  <w:style w:type="paragraph" w:customStyle="1" w:styleId="xl93">
    <w:name w:val="xl93"/>
    <w:basedOn w:val="Normal"/>
    <w:rsid w:val="00F140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Cs w:val="24"/>
    </w:rPr>
  </w:style>
  <w:style w:type="character" w:customStyle="1" w:styleId="z-TopofFormChar">
    <w:name w:val="z-Top of Form Char"/>
    <w:link w:val="z-TopofForm"/>
    <w:uiPriority w:val="99"/>
    <w:rsid w:val="00F14034"/>
    <w:rPr>
      <w:rFonts w:ascii="Arial" w:hAnsi="Arial" w:cs="Arial"/>
      <w:vanish/>
      <w:sz w:val="16"/>
      <w:szCs w:val="16"/>
    </w:rPr>
  </w:style>
  <w:style w:type="paragraph" w:styleId="z-TopofForm">
    <w:name w:val="HTML Top of Form"/>
    <w:basedOn w:val="Normal"/>
    <w:next w:val="Normal"/>
    <w:link w:val="z-TopofFormChar"/>
    <w:hidden/>
    <w:uiPriority w:val="99"/>
    <w:unhideWhenUsed/>
    <w:rsid w:val="00F14034"/>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uiPriority w:val="99"/>
    <w:rsid w:val="00F14034"/>
    <w:rPr>
      <w:rFonts w:ascii="Arial" w:eastAsia="Times New Roman" w:hAnsi="Arial" w:cs="Arial"/>
      <w:vanish/>
      <w:sz w:val="16"/>
      <w:szCs w:val="16"/>
    </w:rPr>
  </w:style>
  <w:style w:type="character" w:customStyle="1" w:styleId="z-BottomofFormChar">
    <w:name w:val="z-Bottom of Form Char"/>
    <w:link w:val="z-BottomofForm"/>
    <w:uiPriority w:val="99"/>
    <w:rsid w:val="00F14034"/>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F14034"/>
    <w:pPr>
      <w:pBdr>
        <w:top w:val="single" w:sz="6" w:space="1" w:color="auto"/>
      </w:pBdr>
      <w:jc w:val="center"/>
    </w:pPr>
    <w:rPr>
      <w:rFonts w:ascii="Arial" w:eastAsiaTheme="minorHAnsi" w:hAnsi="Arial" w:cs="Arial"/>
      <w:vanish/>
      <w:sz w:val="16"/>
      <w:szCs w:val="16"/>
    </w:rPr>
  </w:style>
  <w:style w:type="character" w:customStyle="1" w:styleId="z-BottomofFormChar1">
    <w:name w:val="z-Bottom of Form Char1"/>
    <w:basedOn w:val="DefaultParagraphFont"/>
    <w:uiPriority w:val="99"/>
    <w:rsid w:val="00F14034"/>
    <w:rPr>
      <w:rFonts w:ascii="Arial" w:eastAsia="Times New Roman" w:hAnsi="Arial" w:cs="Arial"/>
      <w:vanish/>
      <w:sz w:val="16"/>
      <w:szCs w:val="16"/>
    </w:rPr>
  </w:style>
  <w:style w:type="character" w:customStyle="1" w:styleId="fontstyle01">
    <w:name w:val="fontstyle01"/>
    <w:rsid w:val="00F14034"/>
    <w:rPr>
      <w:rFonts w:ascii="CIDFont+F1" w:hAnsi="CIDFont+F1" w:hint="default"/>
      <w:b w:val="0"/>
      <w:bCs w:val="0"/>
      <w:i w:val="0"/>
      <w:iCs w:val="0"/>
      <w:color w:val="000000"/>
      <w:sz w:val="26"/>
      <w:szCs w:val="26"/>
    </w:rPr>
  </w:style>
  <w:style w:type="character" w:customStyle="1" w:styleId="vlpgno0">
    <w:name w:val="vl.pg.no"/>
    <w:rsid w:val="00F14034"/>
    <w:rPr>
      <w:rFonts w:ascii="Times" w:hAnsi="Times"/>
      <w:b/>
      <w:noProof w:val="0"/>
      <w:sz w:val="20"/>
      <w:lang w:val="en-US"/>
    </w:rPr>
  </w:style>
  <w:style w:type="paragraph" w:customStyle="1" w:styleId="HeaderSectionV">
    <w:name w:val="Header.Section V"/>
    <w:basedOn w:val="Normal"/>
    <w:uiPriority w:val="99"/>
    <w:rsid w:val="00F14034"/>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F14034"/>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F14034"/>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F14034"/>
    <w:pPr>
      <w:tabs>
        <w:tab w:val="left" w:pos="1512"/>
      </w:tabs>
      <w:spacing w:after="180"/>
      <w:ind w:left="1512" w:hanging="540"/>
    </w:pPr>
  </w:style>
  <w:style w:type="paragraph" w:customStyle="1" w:styleId="Heading2SectionV">
    <w:name w:val="Heading 2.Section V"/>
    <w:basedOn w:val="HeaderSectionV"/>
    <w:rsid w:val="00F14034"/>
    <w:pPr>
      <w:spacing w:before="120" w:after="200"/>
    </w:pPr>
    <w:rPr>
      <w:sz w:val="28"/>
    </w:rPr>
  </w:style>
  <w:style w:type="paragraph" w:customStyle="1" w:styleId="HeaderSectionVI">
    <w:name w:val="Header.Section VI"/>
    <w:basedOn w:val="HeaderSectionV"/>
    <w:rsid w:val="00F14034"/>
    <w:pPr>
      <w:spacing w:before="120" w:after="240"/>
    </w:pPr>
    <w:rPr>
      <w:lang w:val="en-US"/>
    </w:rPr>
  </w:style>
  <w:style w:type="paragraph" w:customStyle="1" w:styleId="SecNoHe0">
    <w:name w:val="Sec No.&amp; He"/>
    <w:rsid w:val="00F1403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F14034"/>
    <w:pPr>
      <w:spacing w:before="120" w:after="240"/>
      <w:ind w:left="360" w:right="288"/>
    </w:pPr>
    <w:rPr>
      <w:bCs/>
      <w:sz w:val="32"/>
    </w:rPr>
  </w:style>
  <w:style w:type="character" w:customStyle="1" w:styleId="ListParagraphChar">
    <w:name w:val="List Paragraph Char"/>
    <w:aliases w:val="list 123 Char1,Lít bullet 2 Char1,List Paragraph1 Char1,ANNEX Char,List Paragraph2 Char,Bảng Char"/>
    <w:link w:val="ListParagraph"/>
    <w:locked/>
    <w:rsid w:val="00F14034"/>
    <w:rPr>
      <w:rFonts w:ascii="Times New Roman" w:eastAsia="Times New Roman" w:hAnsi="Times New Roman" w:cs="Times New Roman"/>
      <w:sz w:val="24"/>
      <w:szCs w:val="20"/>
    </w:rPr>
  </w:style>
  <w:style w:type="paragraph" w:customStyle="1" w:styleId="msonormal0">
    <w:name w:val="msonormal"/>
    <w:basedOn w:val="Normal"/>
    <w:rsid w:val="00F14034"/>
    <w:pPr>
      <w:spacing w:before="100" w:beforeAutospacing="1" w:after="100" w:afterAutospacing="1"/>
      <w:jc w:val="left"/>
    </w:pPr>
    <w:rPr>
      <w:szCs w:val="24"/>
    </w:rPr>
  </w:style>
  <w:style w:type="numbering" w:customStyle="1" w:styleId="NoList4">
    <w:name w:val="No List4"/>
    <w:next w:val="NoList"/>
    <w:semiHidden/>
    <w:rsid w:val="00F14034"/>
  </w:style>
  <w:style w:type="numbering" w:customStyle="1" w:styleId="NoList1111">
    <w:name w:val="No List1111"/>
    <w:next w:val="NoList"/>
    <w:uiPriority w:val="99"/>
    <w:semiHidden/>
    <w:unhideWhenUsed/>
    <w:rsid w:val="00F14034"/>
  </w:style>
  <w:style w:type="paragraph" w:customStyle="1" w:styleId="buttongroup">
    <w:name w:val="buttongroup"/>
    <w:basedOn w:val="Normal"/>
    <w:rsid w:val="00F14034"/>
    <w:pPr>
      <w:spacing w:before="100" w:beforeAutospacing="1" w:after="100" w:afterAutospacing="1"/>
      <w:jc w:val="center"/>
    </w:pPr>
    <w:rPr>
      <w:szCs w:val="24"/>
    </w:rPr>
  </w:style>
  <w:style w:type="paragraph" w:customStyle="1" w:styleId="body-content">
    <w:name w:val="body-content"/>
    <w:basedOn w:val="Normal"/>
    <w:rsid w:val="00F14034"/>
    <w:pPr>
      <w:jc w:val="left"/>
    </w:pPr>
    <w:rPr>
      <w:szCs w:val="24"/>
    </w:rPr>
  </w:style>
  <w:style w:type="paragraph" w:customStyle="1" w:styleId="xl94">
    <w:name w:val="xl94"/>
    <w:basedOn w:val="Normal"/>
    <w:rsid w:val="00F140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5">
    <w:name w:val="xl95"/>
    <w:basedOn w:val="Normal"/>
    <w:rsid w:val="00F14034"/>
    <w:pPr>
      <w:spacing w:before="100" w:beforeAutospacing="1" w:after="100" w:afterAutospacing="1"/>
      <w:jc w:val="left"/>
    </w:pPr>
    <w:rPr>
      <w:sz w:val="22"/>
      <w:szCs w:val="22"/>
    </w:rPr>
  </w:style>
  <w:style w:type="paragraph" w:customStyle="1" w:styleId="xl96">
    <w:name w:val="xl96"/>
    <w:basedOn w:val="Normal"/>
    <w:rsid w:val="00F14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97">
    <w:name w:val="xl97"/>
    <w:basedOn w:val="Normal"/>
    <w:rsid w:val="00F14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2"/>
      <w:szCs w:val="22"/>
    </w:rPr>
  </w:style>
  <w:style w:type="numbering" w:customStyle="1" w:styleId="NoList5">
    <w:name w:val="No List5"/>
    <w:next w:val="NoList"/>
    <w:uiPriority w:val="99"/>
    <w:semiHidden/>
    <w:unhideWhenUsed/>
    <w:rsid w:val="00AF3372"/>
  </w:style>
  <w:style w:type="numbering" w:customStyle="1" w:styleId="NoList12">
    <w:name w:val="No List12"/>
    <w:next w:val="NoList"/>
    <w:uiPriority w:val="99"/>
    <w:semiHidden/>
    <w:unhideWhenUsed/>
    <w:rsid w:val="00AF3372"/>
  </w:style>
  <w:style w:type="table" w:customStyle="1" w:styleId="TableGrid4">
    <w:name w:val="Table Grid4"/>
    <w:basedOn w:val="TableNormal"/>
    <w:next w:val="TableGrid"/>
    <w:uiPriority w:val="59"/>
    <w:rsid w:val="00AF3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F3372"/>
  </w:style>
  <w:style w:type="numbering" w:customStyle="1" w:styleId="NoList22">
    <w:name w:val="No List22"/>
    <w:next w:val="NoList"/>
    <w:uiPriority w:val="99"/>
    <w:semiHidden/>
    <w:rsid w:val="00AF3372"/>
  </w:style>
  <w:style w:type="numbering" w:customStyle="1" w:styleId="NoList32">
    <w:name w:val="No List32"/>
    <w:next w:val="NoList"/>
    <w:uiPriority w:val="99"/>
    <w:semiHidden/>
    <w:rsid w:val="00AF3372"/>
  </w:style>
  <w:style w:type="numbering" w:customStyle="1" w:styleId="NoList41">
    <w:name w:val="No List41"/>
    <w:next w:val="NoList"/>
    <w:semiHidden/>
    <w:rsid w:val="00AF3372"/>
  </w:style>
  <w:style w:type="numbering" w:customStyle="1" w:styleId="NoList1112">
    <w:name w:val="No List1112"/>
    <w:next w:val="NoList"/>
    <w:uiPriority w:val="99"/>
    <w:semiHidden/>
    <w:unhideWhenUsed/>
    <w:rsid w:val="00AF3372"/>
  </w:style>
  <w:style w:type="numbering" w:customStyle="1" w:styleId="NoList6">
    <w:name w:val="No List6"/>
    <w:next w:val="NoList"/>
    <w:uiPriority w:val="99"/>
    <w:semiHidden/>
    <w:unhideWhenUsed/>
    <w:rsid w:val="000B0D7D"/>
  </w:style>
  <w:style w:type="numbering" w:customStyle="1" w:styleId="NoList13">
    <w:name w:val="No List13"/>
    <w:next w:val="NoList"/>
    <w:uiPriority w:val="99"/>
    <w:semiHidden/>
    <w:unhideWhenUsed/>
    <w:rsid w:val="000B0D7D"/>
  </w:style>
  <w:style w:type="table" w:customStyle="1" w:styleId="TableGrid5">
    <w:name w:val="Table Grid5"/>
    <w:basedOn w:val="TableNormal"/>
    <w:next w:val="TableGrid"/>
    <w:uiPriority w:val="59"/>
    <w:rsid w:val="000B0D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0B0D7D"/>
  </w:style>
  <w:style w:type="numbering" w:customStyle="1" w:styleId="NoList23">
    <w:name w:val="No List23"/>
    <w:next w:val="NoList"/>
    <w:uiPriority w:val="99"/>
    <w:semiHidden/>
    <w:rsid w:val="000B0D7D"/>
  </w:style>
  <w:style w:type="numbering" w:customStyle="1" w:styleId="NoList33">
    <w:name w:val="No List33"/>
    <w:next w:val="NoList"/>
    <w:uiPriority w:val="99"/>
    <w:semiHidden/>
    <w:rsid w:val="000B0D7D"/>
  </w:style>
  <w:style w:type="numbering" w:customStyle="1" w:styleId="NoList42">
    <w:name w:val="No List42"/>
    <w:next w:val="NoList"/>
    <w:semiHidden/>
    <w:rsid w:val="000B0D7D"/>
  </w:style>
  <w:style w:type="numbering" w:customStyle="1" w:styleId="NoList1113">
    <w:name w:val="No List1113"/>
    <w:next w:val="NoList"/>
    <w:uiPriority w:val="99"/>
    <w:semiHidden/>
    <w:unhideWhenUsed/>
    <w:rsid w:val="000B0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1097</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Duong Nguyen</cp:lastModifiedBy>
  <cp:revision>14</cp:revision>
  <cp:lastPrinted>2024-07-09T01:53:00Z</cp:lastPrinted>
  <dcterms:created xsi:type="dcterms:W3CDTF">2024-06-20T07:19:00Z</dcterms:created>
  <dcterms:modified xsi:type="dcterms:W3CDTF">2025-08-14T05:17:00Z</dcterms:modified>
</cp:coreProperties>
</file>