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03D67" w14:textId="77777777" w:rsidR="006368CD" w:rsidRPr="00365EA3" w:rsidRDefault="006368CD" w:rsidP="006368CD">
      <w:pPr>
        <w:jc w:val="center"/>
        <w:outlineLvl w:val="0"/>
        <w:rPr>
          <w:b/>
          <w:sz w:val="28"/>
          <w:szCs w:val="28"/>
        </w:rPr>
      </w:pPr>
      <w:bookmarkStart w:id="0" w:name="_Toc510019892"/>
      <w:r w:rsidRPr="00365EA3">
        <w:rPr>
          <w:b/>
          <w:sz w:val="28"/>
          <w:szCs w:val="28"/>
        </w:rPr>
        <w:t>Phần 2. YÊU CẦU VỀ KỸ THUẬT</w:t>
      </w:r>
    </w:p>
    <w:p w14:paraId="783041B3" w14:textId="77777777" w:rsidR="006368CD" w:rsidRPr="00365EA3" w:rsidRDefault="006368CD" w:rsidP="006368CD">
      <w:pPr>
        <w:widowControl w:val="0"/>
        <w:spacing w:before="120" w:after="120" w:line="264" w:lineRule="auto"/>
        <w:jc w:val="center"/>
        <w:outlineLvl w:val="1"/>
        <w:rPr>
          <w:sz w:val="28"/>
          <w:szCs w:val="28"/>
        </w:rPr>
      </w:pPr>
      <w:r w:rsidRPr="00365EA3">
        <w:rPr>
          <w:b/>
          <w:sz w:val="28"/>
          <w:szCs w:val="28"/>
        </w:rPr>
        <w:t>Chương V. YÊU CẦU VỀ KỸ THUẬT</w:t>
      </w:r>
    </w:p>
    <w:p w14:paraId="6E557373" w14:textId="77777777" w:rsidR="006368CD" w:rsidRPr="00365EA3" w:rsidRDefault="006368CD" w:rsidP="006368CD">
      <w:pPr>
        <w:pStyle w:val="Subtitle"/>
        <w:rPr>
          <w:sz w:val="20"/>
          <w:szCs w:val="32"/>
        </w:rPr>
      </w:pPr>
    </w:p>
    <w:p w14:paraId="5F3AF3B1" w14:textId="77777777" w:rsidR="006368CD" w:rsidRPr="00365EA3" w:rsidRDefault="006368CD" w:rsidP="00E44270">
      <w:pPr>
        <w:pStyle w:val="SectionVIHeader"/>
        <w:widowControl w:val="0"/>
        <w:spacing w:after="0"/>
        <w:ind w:firstLine="709"/>
        <w:jc w:val="both"/>
        <w:rPr>
          <w:color w:val="000000" w:themeColor="text1"/>
          <w:sz w:val="26"/>
          <w:szCs w:val="26"/>
        </w:rPr>
      </w:pPr>
      <w:r w:rsidRPr="00365EA3">
        <w:rPr>
          <w:color w:val="000000" w:themeColor="text1"/>
          <w:sz w:val="26"/>
          <w:szCs w:val="26"/>
        </w:rPr>
        <w:t>Mục 1. Yêu cầu về kỹ thuật</w:t>
      </w:r>
    </w:p>
    <w:p w14:paraId="0062E67C" w14:textId="2B7DF5D1" w:rsidR="009B6309" w:rsidRPr="00365EA3" w:rsidRDefault="009B6309" w:rsidP="00E44270">
      <w:pPr>
        <w:autoSpaceDE w:val="0"/>
        <w:autoSpaceDN w:val="0"/>
        <w:adjustRightInd w:val="0"/>
        <w:spacing w:before="120"/>
        <w:ind w:firstLine="567"/>
        <w:jc w:val="left"/>
        <w:rPr>
          <w:b/>
          <w:bCs/>
          <w:sz w:val="26"/>
          <w:szCs w:val="26"/>
          <w:lang w:val="nl-NL"/>
        </w:rPr>
      </w:pPr>
      <w:r w:rsidRPr="00365EA3">
        <w:rPr>
          <w:b/>
          <w:bCs/>
          <w:sz w:val="26"/>
          <w:szCs w:val="26"/>
          <w:lang w:val="nl-NL"/>
        </w:rPr>
        <w:t>1.1. Giới thiệu chung về d</w:t>
      </w:r>
      <w:r w:rsidR="0010562A">
        <w:rPr>
          <w:b/>
          <w:bCs/>
          <w:sz w:val="26"/>
          <w:szCs w:val="26"/>
          <w:lang w:val="nl-NL"/>
        </w:rPr>
        <w:t>ự toán mua sắm</w:t>
      </w:r>
      <w:r w:rsidRPr="00365EA3">
        <w:rPr>
          <w:b/>
          <w:bCs/>
          <w:sz w:val="26"/>
          <w:szCs w:val="26"/>
          <w:lang w:val="nl-NL"/>
        </w:rPr>
        <w:t xml:space="preserve"> và gói thầu</w:t>
      </w:r>
    </w:p>
    <w:p w14:paraId="02040C89" w14:textId="044C01C8" w:rsidR="005569A6" w:rsidRPr="00365EA3" w:rsidRDefault="009B6309" w:rsidP="00E44270">
      <w:pPr>
        <w:autoSpaceDE w:val="0"/>
        <w:autoSpaceDN w:val="0"/>
        <w:adjustRightInd w:val="0"/>
        <w:spacing w:before="120"/>
        <w:ind w:firstLine="567"/>
        <w:rPr>
          <w:spacing w:val="-4"/>
          <w:sz w:val="26"/>
          <w:szCs w:val="26"/>
          <w:lang w:val="nl-NL"/>
        </w:rPr>
      </w:pPr>
      <w:bookmarkStart w:id="1" w:name="_Hlk121323151"/>
      <w:bookmarkStart w:id="2" w:name="_Hlk43053980"/>
      <w:r w:rsidRPr="00365EA3">
        <w:rPr>
          <w:spacing w:val="-4"/>
          <w:sz w:val="26"/>
          <w:szCs w:val="26"/>
          <w:lang w:val="nl-NL"/>
        </w:rPr>
        <w:t>- Chủ đầu tư</w:t>
      </w:r>
      <w:r w:rsidR="005569A6" w:rsidRPr="00365EA3">
        <w:rPr>
          <w:spacing w:val="-4"/>
          <w:sz w:val="26"/>
          <w:szCs w:val="26"/>
          <w:lang w:val="nl-NL"/>
        </w:rPr>
        <w:t xml:space="preserve">: </w:t>
      </w:r>
      <w:r w:rsidR="0027278E" w:rsidRPr="00365EA3">
        <w:rPr>
          <w:color w:val="0000FF"/>
          <w:spacing w:val="-4"/>
          <w:sz w:val="26"/>
          <w:szCs w:val="26"/>
          <w:lang w:val="nl-NL"/>
        </w:rPr>
        <w:t>Trung tâm Điều dưỡng người có công và Bảo trợ xã hội Hà Tĩnh</w:t>
      </w:r>
    </w:p>
    <w:bookmarkEnd w:id="1"/>
    <w:p w14:paraId="2B770BB9" w14:textId="2D47FAAF" w:rsidR="005569A6" w:rsidRPr="00365EA3" w:rsidRDefault="009B6309" w:rsidP="005569A6">
      <w:pPr>
        <w:spacing w:before="120"/>
        <w:ind w:left="24" w:firstLine="402"/>
        <w:rPr>
          <w:bCs/>
          <w:color w:val="0000CC"/>
          <w:sz w:val="26"/>
          <w:szCs w:val="26"/>
          <w:lang w:val="sv-SE"/>
        </w:rPr>
      </w:pPr>
      <w:r w:rsidRPr="00365EA3">
        <w:rPr>
          <w:sz w:val="26"/>
          <w:szCs w:val="26"/>
          <w:lang w:val="nl-NL"/>
        </w:rPr>
        <w:t xml:space="preserve">   - Dự to</w:t>
      </w:r>
      <w:r w:rsidRPr="00365EA3">
        <w:rPr>
          <w:sz w:val="26"/>
          <w:szCs w:val="26"/>
          <w:lang w:val="nl-NL" w:eastAsia="vi-VN"/>
        </w:rPr>
        <w:t xml:space="preserve">án: </w:t>
      </w:r>
      <w:r w:rsidR="0010562A" w:rsidRPr="0010562A">
        <w:rPr>
          <w:bCs/>
          <w:color w:val="0000CC"/>
          <w:sz w:val="26"/>
          <w:szCs w:val="26"/>
          <w:lang w:val="sv-SE"/>
        </w:rPr>
        <w:t>Mua sắm tài sản, trang thiết bị năm 2025 tại Trung tâm điều dưỡng Người có công và Bảo trợ xã hội Hà Tĩnh</w:t>
      </w:r>
    </w:p>
    <w:p w14:paraId="61E3241D" w14:textId="77777777" w:rsidR="0010562A" w:rsidRDefault="009B6309" w:rsidP="0010562A">
      <w:pPr>
        <w:spacing w:before="120"/>
        <w:ind w:left="24" w:firstLine="543"/>
        <w:rPr>
          <w:bCs/>
          <w:color w:val="0000CC"/>
          <w:sz w:val="26"/>
          <w:szCs w:val="26"/>
          <w:lang w:val="sv-SE"/>
        </w:rPr>
      </w:pPr>
      <w:r w:rsidRPr="00365EA3">
        <w:rPr>
          <w:sz w:val="26"/>
          <w:szCs w:val="26"/>
          <w:lang w:val="nl-NL" w:eastAsia="vi-VN"/>
        </w:rPr>
        <w:t>- Tên gói thầu:</w:t>
      </w:r>
      <w:bookmarkEnd w:id="2"/>
      <w:r w:rsidR="00B8371F" w:rsidRPr="00365EA3">
        <w:rPr>
          <w:sz w:val="26"/>
          <w:szCs w:val="26"/>
          <w:lang w:val="nl-NL" w:eastAsia="vi-VN"/>
        </w:rPr>
        <w:t xml:space="preserve"> </w:t>
      </w:r>
      <w:r w:rsidR="0010562A" w:rsidRPr="0010562A">
        <w:rPr>
          <w:bCs/>
          <w:color w:val="0000CC"/>
          <w:sz w:val="26"/>
          <w:szCs w:val="26"/>
          <w:lang w:val="sv-SE"/>
        </w:rPr>
        <w:t>Mua sắm tài sản, trang thiết bị năm 2025</w:t>
      </w:r>
    </w:p>
    <w:p w14:paraId="6D069CEC" w14:textId="77777777" w:rsidR="0010562A" w:rsidRDefault="009B6309" w:rsidP="0010562A">
      <w:pPr>
        <w:spacing w:before="120"/>
        <w:ind w:left="24" w:firstLine="543"/>
        <w:rPr>
          <w:color w:val="0000FF"/>
          <w:spacing w:val="-4"/>
          <w:sz w:val="26"/>
          <w:szCs w:val="26"/>
          <w:lang w:val="pl-PL"/>
        </w:rPr>
      </w:pPr>
      <w:r w:rsidRPr="00365EA3">
        <w:rPr>
          <w:sz w:val="26"/>
          <w:szCs w:val="26"/>
          <w:lang w:val="nl-NL"/>
        </w:rPr>
        <w:t xml:space="preserve">- Nguồn vốn: </w:t>
      </w:r>
      <w:r w:rsidR="0010562A" w:rsidRPr="0010562A">
        <w:rPr>
          <w:color w:val="0000FF"/>
          <w:spacing w:val="-4"/>
          <w:sz w:val="26"/>
          <w:szCs w:val="26"/>
          <w:lang w:val="pl-PL"/>
        </w:rPr>
        <w:t xml:space="preserve">Nguồn ngân sách Trung ương ủy quyền thực hiện Pháp lệnh ưu đãi Người có công năm 2025 theo Quyết định số 297/QĐ-BLĐTBXH ngày 12/02/2025 của Bộ Lao động - Thương binh và Xã hội (nay là Bộ Nội vụ). </w:t>
      </w:r>
    </w:p>
    <w:p w14:paraId="2A814184" w14:textId="4E7B58B3" w:rsidR="0076068C" w:rsidRPr="00365EA3" w:rsidRDefault="009B6309" w:rsidP="0010562A">
      <w:pPr>
        <w:spacing w:before="120"/>
        <w:ind w:left="24" w:firstLine="543"/>
        <w:rPr>
          <w:color w:val="0000CC"/>
          <w:sz w:val="26"/>
          <w:szCs w:val="26"/>
          <w:lang w:val="nl-NL"/>
        </w:rPr>
      </w:pPr>
      <w:r w:rsidRPr="00365EA3">
        <w:rPr>
          <w:sz w:val="26"/>
          <w:szCs w:val="26"/>
          <w:lang w:val="nl-NL"/>
        </w:rPr>
        <w:t xml:space="preserve">- Hình thức lựa chọn nhà thầu: </w:t>
      </w:r>
      <w:r w:rsidR="0076068C" w:rsidRPr="00365EA3">
        <w:rPr>
          <w:color w:val="0000CC"/>
          <w:sz w:val="26"/>
          <w:szCs w:val="26"/>
          <w:lang w:val="nl-NL"/>
        </w:rPr>
        <w:t>Đấu thầu rộng rãi qua mạng trong nước</w:t>
      </w:r>
    </w:p>
    <w:p w14:paraId="237146CD" w14:textId="37B80AC0" w:rsidR="009B6309" w:rsidRPr="00365EA3" w:rsidRDefault="009B6309" w:rsidP="00E44270">
      <w:pPr>
        <w:autoSpaceDE w:val="0"/>
        <w:autoSpaceDN w:val="0"/>
        <w:adjustRightInd w:val="0"/>
        <w:spacing w:before="120"/>
        <w:ind w:firstLine="567"/>
        <w:rPr>
          <w:sz w:val="26"/>
          <w:szCs w:val="26"/>
          <w:lang w:val="nl-NL" w:eastAsia="vi-VN"/>
        </w:rPr>
      </w:pPr>
      <w:r w:rsidRPr="00365EA3">
        <w:rPr>
          <w:sz w:val="26"/>
          <w:szCs w:val="26"/>
          <w:lang w:val="nl-NL"/>
        </w:rPr>
        <w:t xml:space="preserve">- Phương thức lựa chọn nhà thầu: </w:t>
      </w:r>
      <w:r w:rsidRPr="00365EA3">
        <w:rPr>
          <w:color w:val="0000CC"/>
          <w:sz w:val="26"/>
          <w:szCs w:val="26"/>
          <w:lang w:val="nl-NL"/>
        </w:rPr>
        <w:t>Một giai đoạn, một túi hồ sơ.</w:t>
      </w:r>
    </w:p>
    <w:p w14:paraId="4BB5DD8B" w14:textId="4A5BA5B9" w:rsidR="009B6309" w:rsidRPr="00365EA3" w:rsidRDefault="009B6309" w:rsidP="00E44270">
      <w:pPr>
        <w:autoSpaceDE w:val="0"/>
        <w:autoSpaceDN w:val="0"/>
        <w:adjustRightInd w:val="0"/>
        <w:spacing w:before="120"/>
        <w:ind w:firstLine="567"/>
        <w:rPr>
          <w:sz w:val="26"/>
          <w:szCs w:val="26"/>
          <w:lang w:val="nl-NL" w:eastAsia="vi-VN"/>
        </w:rPr>
      </w:pPr>
      <w:r w:rsidRPr="00365EA3">
        <w:rPr>
          <w:sz w:val="26"/>
          <w:szCs w:val="26"/>
          <w:lang w:val="nl-NL"/>
        </w:rPr>
        <w:t xml:space="preserve">- Thời gian bắt đầu tổ chức lựa chọn nhà thầu: </w:t>
      </w:r>
      <w:r w:rsidR="0027278E" w:rsidRPr="00365EA3">
        <w:rPr>
          <w:color w:val="0000CC"/>
          <w:sz w:val="26"/>
          <w:szCs w:val="26"/>
          <w:lang w:val="nl-NL"/>
        </w:rPr>
        <w:t xml:space="preserve">Tháng </w:t>
      </w:r>
      <w:r w:rsidR="0010562A">
        <w:rPr>
          <w:color w:val="0000CC"/>
          <w:sz w:val="26"/>
          <w:szCs w:val="26"/>
          <w:lang w:val="nl-NL"/>
        </w:rPr>
        <w:t>8/2025</w:t>
      </w:r>
    </w:p>
    <w:p w14:paraId="1B010ABE" w14:textId="77777777" w:rsidR="009B6309" w:rsidRPr="00365EA3" w:rsidRDefault="009B6309" w:rsidP="00E44270">
      <w:pPr>
        <w:autoSpaceDE w:val="0"/>
        <w:autoSpaceDN w:val="0"/>
        <w:adjustRightInd w:val="0"/>
        <w:spacing w:before="120"/>
        <w:ind w:firstLine="567"/>
        <w:rPr>
          <w:sz w:val="26"/>
          <w:szCs w:val="26"/>
          <w:lang w:val="nl-NL" w:eastAsia="vi-VN"/>
        </w:rPr>
      </w:pPr>
      <w:r w:rsidRPr="00365EA3">
        <w:rPr>
          <w:sz w:val="26"/>
          <w:szCs w:val="26"/>
          <w:lang w:val="nl-NL"/>
        </w:rPr>
        <w:t xml:space="preserve">- Loại hợp đồng: </w:t>
      </w:r>
      <w:r w:rsidRPr="00365EA3">
        <w:rPr>
          <w:color w:val="0000CC"/>
          <w:sz w:val="26"/>
          <w:szCs w:val="26"/>
          <w:lang w:val="nl-NL"/>
        </w:rPr>
        <w:t>Trọn gói</w:t>
      </w:r>
    </w:p>
    <w:p w14:paraId="1205EE6C" w14:textId="498DD0EF" w:rsidR="009B6309" w:rsidRPr="00365EA3" w:rsidRDefault="009B6309" w:rsidP="00E44270">
      <w:pPr>
        <w:autoSpaceDE w:val="0"/>
        <w:autoSpaceDN w:val="0"/>
        <w:adjustRightInd w:val="0"/>
        <w:spacing w:before="120"/>
        <w:ind w:firstLine="567"/>
        <w:rPr>
          <w:sz w:val="26"/>
          <w:szCs w:val="26"/>
          <w:lang w:val="nl-NL"/>
        </w:rPr>
      </w:pPr>
      <w:r w:rsidRPr="00365EA3">
        <w:rPr>
          <w:sz w:val="26"/>
          <w:szCs w:val="26"/>
          <w:lang w:val="nl-NL"/>
        </w:rPr>
        <w:t xml:space="preserve">- Thời gian thực hiện hợp đồng: </w:t>
      </w:r>
      <w:r w:rsidR="0010562A">
        <w:rPr>
          <w:color w:val="0000CC"/>
          <w:sz w:val="26"/>
          <w:szCs w:val="26"/>
          <w:lang w:val="nl-NL"/>
        </w:rPr>
        <w:t>9</w:t>
      </w:r>
      <w:r w:rsidR="003C7D7E" w:rsidRPr="00365EA3">
        <w:rPr>
          <w:color w:val="0000CC"/>
          <w:sz w:val="26"/>
          <w:szCs w:val="26"/>
          <w:lang w:val="nl-NL"/>
        </w:rPr>
        <w:t>0</w:t>
      </w:r>
      <w:r w:rsidR="001E6AD3" w:rsidRPr="00365EA3">
        <w:rPr>
          <w:color w:val="0000CC"/>
          <w:sz w:val="26"/>
          <w:szCs w:val="26"/>
          <w:lang w:val="nl-NL"/>
        </w:rPr>
        <w:t xml:space="preserve"> ngày</w:t>
      </w:r>
    </w:p>
    <w:p w14:paraId="39BB28C6" w14:textId="77777777" w:rsidR="00E0129A" w:rsidRPr="00365EA3" w:rsidRDefault="00E0129A" w:rsidP="00E0129A">
      <w:pPr>
        <w:spacing w:before="120"/>
        <w:ind w:firstLine="426"/>
        <w:rPr>
          <w:b/>
          <w:iCs/>
          <w:sz w:val="26"/>
          <w:szCs w:val="26"/>
          <w:lang w:val="sv-SE"/>
        </w:rPr>
      </w:pPr>
      <w:r w:rsidRPr="00365EA3">
        <w:rPr>
          <w:b/>
          <w:iCs/>
          <w:sz w:val="26"/>
          <w:szCs w:val="26"/>
          <w:lang w:val="sv-SE"/>
        </w:rPr>
        <w:t>1.2. Yêu cầu về kỹ thuật</w:t>
      </w:r>
    </w:p>
    <w:p w14:paraId="5C17F963" w14:textId="077E9D75" w:rsidR="00E0129A" w:rsidRPr="00365EA3" w:rsidRDefault="00E0129A" w:rsidP="008B6857">
      <w:pPr>
        <w:spacing w:before="60"/>
        <w:ind w:firstLine="426"/>
        <w:rPr>
          <w:iCs/>
          <w:sz w:val="26"/>
          <w:szCs w:val="26"/>
          <w:lang w:val="sv-SE"/>
        </w:rPr>
      </w:pPr>
      <w:r w:rsidRPr="00365EA3">
        <w:rPr>
          <w:iCs/>
          <w:sz w:val="26"/>
          <w:szCs w:val="26"/>
          <w:lang w:val="sv-SE"/>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14:paraId="3AE2F76F" w14:textId="6D972701" w:rsidR="00A2638E" w:rsidRPr="00365EA3" w:rsidRDefault="00A2638E" w:rsidP="008B6857">
      <w:pPr>
        <w:spacing w:before="60"/>
        <w:ind w:firstLine="425"/>
        <w:rPr>
          <w:b/>
          <w:bCs/>
          <w:sz w:val="26"/>
          <w:szCs w:val="26"/>
          <w:lang w:val="sv-SE"/>
        </w:rPr>
      </w:pPr>
      <w:r w:rsidRPr="00365EA3">
        <w:rPr>
          <w:b/>
          <w:bCs/>
          <w:sz w:val="26"/>
          <w:szCs w:val="26"/>
          <w:lang w:val="sv-SE"/>
        </w:rPr>
        <w:t>1.2.1 Yêu cầu chung</w:t>
      </w:r>
    </w:p>
    <w:p w14:paraId="33C95E9F" w14:textId="77777777" w:rsidR="00A5527B" w:rsidRDefault="00A5527B" w:rsidP="00A5527B">
      <w:pPr>
        <w:spacing w:before="120" w:after="120"/>
        <w:ind w:firstLine="425"/>
        <w:rPr>
          <w:sz w:val="26"/>
          <w:szCs w:val="26"/>
          <w:lang w:val="sv-SE"/>
        </w:rPr>
      </w:pPr>
      <w:r>
        <w:rPr>
          <w:sz w:val="26"/>
          <w:szCs w:val="26"/>
          <w:lang w:val="sv-SE"/>
        </w:rPr>
        <w:t>- Hàng hóa mới 100%;</w:t>
      </w:r>
    </w:p>
    <w:p w14:paraId="4F3FD480" w14:textId="77777777" w:rsidR="00A5527B" w:rsidRDefault="00A5527B" w:rsidP="00A5527B">
      <w:pPr>
        <w:spacing w:before="120" w:after="120"/>
        <w:ind w:firstLine="425"/>
        <w:rPr>
          <w:sz w:val="26"/>
          <w:szCs w:val="26"/>
          <w:lang w:val="sv-SE"/>
        </w:rPr>
      </w:pPr>
      <w:r>
        <w:rPr>
          <w:sz w:val="26"/>
          <w:szCs w:val="26"/>
          <w:lang w:val="sv-SE"/>
        </w:rPr>
        <w:tab/>
        <w:t xml:space="preserve">- Yêu cầu đối với các hàng hóa, thiết bị: Có cam kết cung cấp cho chủ đầu tư: Chứng nhận C/O, CQ đối với hàng hóa nhập khẩu, giấy chứng nhận xuất xưởng đối với các hàng hóa sản xuất trong nước nếu trúng thầu. </w:t>
      </w:r>
    </w:p>
    <w:p w14:paraId="5EC80B10" w14:textId="77777777" w:rsidR="00A5527B" w:rsidRDefault="00A5527B" w:rsidP="00A5527B">
      <w:pPr>
        <w:spacing w:before="120" w:after="120"/>
        <w:ind w:firstLine="425"/>
        <w:rPr>
          <w:sz w:val="26"/>
          <w:szCs w:val="26"/>
          <w:lang w:val="sv-SE"/>
        </w:rPr>
      </w:pPr>
      <w:r>
        <w:rPr>
          <w:sz w:val="26"/>
          <w:szCs w:val="26"/>
          <w:lang w:val="sv-SE"/>
        </w:rPr>
        <w:tab/>
        <w:t>- Chất lượng: Hàng hóa nhà thầu đề xuất phải đáp ứng các thông số kỹ thuật, đảm bảo chất lượng theo yêu cầu tại điểm 2.2 chương này (Nhà thầu nộp cùng E-HSDT các tài liệu có tính pháp lý để chứng minh các thông số kỹ thuật, chất lượng của hàng hóa đề xuất).</w:t>
      </w:r>
    </w:p>
    <w:p w14:paraId="3B5D597A" w14:textId="77777777" w:rsidR="00A5527B" w:rsidRDefault="00A5527B" w:rsidP="00A5527B">
      <w:pPr>
        <w:spacing w:before="120" w:after="120"/>
        <w:ind w:firstLine="425"/>
        <w:rPr>
          <w:sz w:val="26"/>
          <w:szCs w:val="26"/>
          <w:lang w:val="sv-SE"/>
        </w:rPr>
      </w:pPr>
      <w:r>
        <w:rPr>
          <w:sz w:val="26"/>
          <w:szCs w:val="26"/>
          <w:lang w:val="sv-SE"/>
        </w:rPr>
        <w:tab/>
        <w:t>-  Catalogue/ tài liệu kỷ thuật của nhà sản xuất, hãng sản xuất hoặc nhà phân phối của nhà sản xuất, hãng sản xuất chứng minh hàng hóa dự thầu đáp ứng yêu cầu kỹ thuật của E-HSMT (không áp dụng với phụ kiện kèm theo) . Với các tài liệu bằng tiếng nước ngoài phải đính kèm bản dịch sang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r>
        <w:rPr>
          <w:sz w:val="26"/>
          <w:szCs w:val="26"/>
          <w:lang w:val="sv-SE"/>
        </w:rPr>
        <w:tab/>
      </w:r>
    </w:p>
    <w:p w14:paraId="073E700C" w14:textId="77777777" w:rsidR="00A5527B" w:rsidRDefault="00A5527B" w:rsidP="00A5527B">
      <w:pPr>
        <w:spacing w:before="120" w:after="120"/>
        <w:ind w:firstLine="425"/>
        <w:rPr>
          <w:sz w:val="26"/>
          <w:szCs w:val="26"/>
          <w:lang w:val="sv-SE"/>
        </w:rPr>
      </w:pPr>
      <w:r>
        <w:rPr>
          <w:sz w:val="26"/>
          <w:szCs w:val="26"/>
          <w:lang w:val="sv-SE"/>
        </w:rPr>
        <w:lastRenderedPageBreak/>
        <w:tab/>
        <w:t>- Đáp ứng yêu cầu sửa chữa: Phụ tùng thay thế có sẵn trên thị trường, dễ vận chuyển, dễ thay thế, dễ sửa chữa.</w:t>
      </w:r>
    </w:p>
    <w:p w14:paraId="258AB71F" w14:textId="77777777" w:rsidR="00F825C3" w:rsidRDefault="00A5527B" w:rsidP="00A5527B">
      <w:pPr>
        <w:spacing w:before="120" w:after="120"/>
        <w:ind w:firstLine="425"/>
        <w:rPr>
          <w:sz w:val="26"/>
          <w:szCs w:val="26"/>
          <w:lang w:val="sv-SE"/>
        </w:rPr>
      </w:pPr>
      <w:r>
        <w:rPr>
          <w:sz w:val="26"/>
          <w:szCs w:val="26"/>
          <w:lang w:val="sv-SE"/>
        </w:rPr>
        <w:tab/>
        <w:t xml:space="preserve">- Thời gian bảo hành của tất cả hàng hóa: </w:t>
      </w:r>
      <w:r w:rsidR="00F825C3">
        <w:rPr>
          <w:sz w:val="26"/>
          <w:szCs w:val="26"/>
          <w:lang w:val="sv-SE"/>
        </w:rPr>
        <w:t>Tối thiểu 12 tháng.</w:t>
      </w:r>
    </w:p>
    <w:p w14:paraId="461104BF" w14:textId="773774DA" w:rsidR="00E0129A" w:rsidRPr="00365EA3" w:rsidRDefault="003C3A7A" w:rsidP="00A5527B">
      <w:pPr>
        <w:spacing w:before="120" w:after="120"/>
        <w:ind w:firstLine="425"/>
        <w:rPr>
          <w:b/>
          <w:bCs/>
          <w:sz w:val="26"/>
          <w:szCs w:val="26"/>
          <w:lang w:val="sv-SE"/>
        </w:rPr>
      </w:pPr>
      <w:r w:rsidRPr="00365EA3">
        <w:rPr>
          <w:b/>
          <w:bCs/>
          <w:sz w:val="26"/>
          <w:szCs w:val="26"/>
          <w:lang w:val="sv-SE"/>
        </w:rPr>
        <w:t>1.2.2</w:t>
      </w:r>
      <w:r w:rsidR="00E0129A" w:rsidRPr="00365EA3">
        <w:rPr>
          <w:b/>
          <w:bCs/>
          <w:sz w:val="26"/>
          <w:szCs w:val="26"/>
          <w:lang w:val="sv-SE"/>
        </w:rPr>
        <w:t xml:space="preserve"> Danh mục hàng hóa mời thầu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4"/>
        <w:gridCol w:w="5245"/>
        <w:gridCol w:w="1134"/>
      </w:tblGrid>
      <w:tr w:rsidR="00D05B29" w:rsidRPr="00365EA3" w14:paraId="65CF5F1D" w14:textId="394AE1C8" w:rsidTr="0027278E">
        <w:trPr>
          <w:trHeight w:val="600"/>
          <w:tblHeader/>
        </w:trPr>
        <w:tc>
          <w:tcPr>
            <w:tcW w:w="0" w:type="auto"/>
            <w:tcBorders>
              <w:bottom w:val="single" w:sz="4" w:space="0" w:color="auto"/>
            </w:tcBorders>
            <w:shd w:val="clear" w:color="auto" w:fill="auto"/>
            <w:noWrap/>
            <w:vAlign w:val="center"/>
          </w:tcPr>
          <w:p w14:paraId="7D8557BC" w14:textId="67BDBD2D" w:rsidR="00D05B29" w:rsidRPr="00365EA3" w:rsidRDefault="00D05B29" w:rsidP="00455FC7">
            <w:pPr>
              <w:jc w:val="center"/>
              <w:rPr>
                <w:color w:val="000000"/>
                <w:sz w:val="26"/>
                <w:szCs w:val="26"/>
              </w:rPr>
            </w:pPr>
            <w:r w:rsidRPr="00365EA3">
              <w:rPr>
                <w:b/>
                <w:bCs/>
                <w:sz w:val="26"/>
                <w:szCs w:val="26"/>
              </w:rPr>
              <w:t>STT</w:t>
            </w:r>
          </w:p>
        </w:tc>
        <w:tc>
          <w:tcPr>
            <w:tcW w:w="2264" w:type="dxa"/>
            <w:tcBorders>
              <w:bottom w:val="single" w:sz="4" w:space="0" w:color="auto"/>
            </w:tcBorders>
            <w:shd w:val="clear" w:color="auto" w:fill="auto"/>
            <w:vAlign w:val="center"/>
          </w:tcPr>
          <w:p w14:paraId="7CA63563" w14:textId="67E541D8" w:rsidR="00D05B29" w:rsidRPr="00365EA3" w:rsidRDefault="00D05B29" w:rsidP="00ED4796">
            <w:pPr>
              <w:jc w:val="center"/>
              <w:rPr>
                <w:color w:val="000000"/>
                <w:sz w:val="26"/>
                <w:szCs w:val="26"/>
              </w:rPr>
            </w:pPr>
            <w:r w:rsidRPr="00365EA3">
              <w:rPr>
                <w:b/>
                <w:bCs/>
                <w:sz w:val="26"/>
                <w:szCs w:val="26"/>
              </w:rPr>
              <w:t>Tên hàng hóa</w:t>
            </w:r>
          </w:p>
        </w:tc>
        <w:tc>
          <w:tcPr>
            <w:tcW w:w="5245" w:type="dxa"/>
            <w:tcBorders>
              <w:bottom w:val="single" w:sz="4" w:space="0" w:color="auto"/>
            </w:tcBorders>
            <w:shd w:val="clear" w:color="auto" w:fill="auto"/>
            <w:vAlign w:val="center"/>
          </w:tcPr>
          <w:p w14:paraId="52D581CF" w14:textId="3C08D551" w:rsidR="00D05B29" w:rsidRPr="00365EA3" w:rsidRDefault="00D05B29" w:rsidP="00EF17F6">
            <w:pPr>
              <w:jc w:val="center"/>
              <w:rPr>
                <w:color w:val="000000"/>
                <w:sz w:val="26"/>
                <w:szCs w:val="26"/>
              </w:rPr>
            </w:pPr>
            <w:r w:rsidRPr="00365EA3">
              <w:rPr>
                <w:b/>
                <w:bCs/>
                <w:color w:val="000000"/>
                <w:sz w:val="26"/>
                <w:szCs w:val="26"/>
              </w:rPr>
              <w:t>Tính năng, thông số kỹ thuật</w:t>
            </w:r>
          </w:p>
        </w:tc>
        <w:tc>
          <w:tcPr>
            <w:tcW w:w="1134" w:type="dxa"/>
            <w:tcBorders>
              <w:bottom w:val="single" w:sz="4" w:space="0" w:color="auto"/>
            </w:tcBorders>
            <w:vAlign w:val="center"/>
          </w:tcPr>
          <w:p w14:paraId="3CC2FB82" w14:textId="2FC06F35" w:rsidR="00D05B29" w:rsidRPr="00365EA3" w:rsidRDefault="0076068C" w:rsidP="00455FC7">
            <w:pPr>
              <w:jc w:val="center"/>
              <w:rPr>
                <w:b/>
                <w:bCs/>
                <w:color w:val="000000"/>
                <w:sz w:val="26"/>
                <w:szCs w:val="26"/>
              </w:rPr>
            </w:pPr>
            <w:r w:rsidRPr="00365EA3">
              <w:rPr>
                <w:b/>
                <w:bCs/>
                <w:sz w:val="26"/>
                <w:szCs w:val="26"/>
              </w:rPr>
              <w:t>Ghi chú</w:t>
            </w:r>
          </w:p>
        </w:tc>
      </w:tr>
      <w:tr w:rsidR="008B6857" w:rsidRPr="00365EA3" w14:paraId="222CA9B9" w14:textId="7512CBB7" w:rsidTr="0027278E">
        <w:trPr>
          <w:trHeight w:val="600"/>
        </w:trPr>
        <w:tc>
          <w:tcPr>
            <w:tcW w:w="0" w:type="auto"/>
            <w:tcBorders>
              <w:bottom w:val="single" w:sz="4" w:space="0" w:color="auto"/>
            </w:tcBorders>
            <w:shd w:val="clear" w:color="auto" w:fill="auto"/>
            <w:noWrap/>
            <w:vAlign w:val="center"/>
          </w:tcPr>
          <w:p w14:paraId="20348E0E" w14:textId="4D0A6246" w:rsidR="008B6857" w:rsidRPr="00365EA3" w:rsidRDefault="008B6857" w:rsidP="005569A6">
            <w:pPr>
              <w:jc w:val="center"/>
              <w:rPr>
                <w:sz w:val="26"/>
                <w:szCs w:val="26"/>
              </w:rPr>
            </w:pPr>
            <w:r w:rsidRPr="00365EA3">
              <w:rPr>
                <w:color w:val="000000"/>
                <w:sz w:val="26"/>
                <w:szCs w:val="26"/>
              </w:rPr>
              <w:t>1</w:t>
            </w:r>
          </w:p>
        </w:tc>
        <w:tc>
          <w:tcPr>
            <w:tcW w:w="2264" w:type="dxa"/>
            <w:tcBorders>
              <w:bottom w:val="single" w:sz="4" w:space="0" w:color="auto"/>
            </w:tcBorders>
            <w:shd w:val="clear" w:color="auto" w:fill="auto"/>
            <w:vAlign w:val="center"/>
          </w:tcPr>
          <w:p w14:paraId="1B3A839C" w14:textId="45218572" w:rsidR="008B6857" w:rsidRPr="00365EA3" w:rsidRDefault="0010562A" w:rsidP="005569A6">
            <w:pPr>
              <w:jc w:val="center"/>
              <w:rPr>
                <w:bCs/>
                <w:sz w:val="26"/>
                <w:szCs w:val="26"/>
              </w:rPr>
            </w:pPr>
            <w:r w:rsidRPr="0010562A">
              <w:rPr>
                <w:bCs/>
                <w:sz w:val="26"/>
                <w:szCs w:val="26"/>
              </w:rPr>
              <w:t>Giường nghỉ</w:t>
            </w:r>
            <w:r w:rsidR="00494A3C">
              <w:rPr>
                <w:bCs/>
                <w:sz w:val="26"/>
                <w:szCs w:val="26"/>
              </w:rPr>
              <w:t xml:space="preserve"> 1</w:t>
            </w:r>
          </w:p>
        </w:tc>
        <w:tc>
          <w:tcPr>
            <w:tcW w:w="5245" w:type="dxa"/>
            <w:tcBorders>
              <w:bottom w:val="single" w:sz="4" w:space="0" w:color="auto"/>
            </w:tcBorders>
            <w:shd w:val="clear" w:color="auto" w:fill="auto"/>
            <w:vAlign w:val="center"/>
          </w:tcPr>
          <w:p w14:paraId="2C74CFA4" w14:textId="77777777" w:rsidR="0010562A" w:rsidRPr="0010562A" w:rsidRDefault="0010562A" w:rsidP="0010562A">
            <w:pPr>
              <w:jc w:val="left"/>
              <w:rPr>
                <w:sz w:val="26"/>
                <w:szCs w:val="26"/>
              </w:rPr>
            </w:pPr>
            <w:r w:rsidRPr="0010562A">
              <w:rPr>
                <w:sz w:val="26"/>
                <w:szCs w:val="26"/>
              </w:rPr>
              <w:t>Kích thước: 1m*1.9m*(0.35*0.86m)</w:t>
            </w:r>
          </w:p>
          <w:p w14:paraId="184E837F" w14:textId="77777777" w:rsidR="0010562A" w:rsidRPr="0010562A" w:rsidRDefault="0010562A" w:rsidP="0010562A">
            <w:pPr>
              <w:jc w:val="left"/>
              <w:rPr>
                <w:sz w:val="26"/>
                <w:szCs w:val="26"/>
              </w:rPr>
            </w:pPr>
            <w:r w:rsidRPr="0010562A">
              <w:rPr>
                <w:sz w:val="26"/>
                <w:szCs w:val="26"/>
              </w:rPr>
              <w:t>Chất liệu: Gỗ Mít (NP)</w:t>
            </w:r>
          </w:p>
          <w:p w14:paraId="17176C77" w14:textId="77777777" w:rsidR="0010562A" w:rsidRPr="0010562A" w:rsidRDefault="0010562A" w:rsidP="0010562A">
            <w:pPr>
              <w:jc w:val="left"/>
              <w:rPr>
                <w:sz w:val="26"/>
                <w:szCs w:val="26"/>
              </w:rPr>
            </w:pPr>
            <w:r w:rsidRPr="0010562A">
              <w:rPr>
                <w:sz w:val="26"/>
                <w:szCs w:val="26"/>
              </w:rPr>
              <w:t>Kiểu dáng: Giường cui</w:t>
            </w:r>
          </w:p>
          <w:p w14:paraId="2ED7A6F4" w14:textId="2583E9EC" w:rsidR="00C92C44" w:rsidRPr="00365EA3" w:rsidRDefault="0010562A" w:rsidP="0010562A">
            <w:pPr>
              <w:jc w:val="left"/>
              <w:rPr>
                <w:sz w:val="26"/>
                <w:szCs w:val="26"/>
              </w:rPr>
            </w:pPr>
            <w:r w:rsidRPr="0010562A">
              <w:rPr>
                <w:sz w:val="26"/>
                <w:szCs w:val="26"/>
              </w:rPr>
              <w:t xml:space="preserve">Sơn PU cao cấp </w:t>
            </w:r>
          </w:p>
        </w:tc>
        <w:tc>
          <w:tcPr>
            <w:tcW w:w="1134" w:type="dxa"/>
            <w:tcBorders>
              <w:bottom w:val="single" w:sz="4" w:space="0" w:color="auto"/>
            </w:tcBorders>
            <w:vAlign w:val="center"/>
          </w:tcPr>
          <w:p w14:paraId="2EB2DEC8" w14:textId="0D7E2268" w:rsidR="008B6857" w:rsidRPr="00365EA3" w:rsidRDefault="008B6857" w:rsidP="008B6857">
            <w:pPr>
              <w:jc w:val="center"/>
              <w:rPr>
                <w:sz w:val="26"/>
                <w:szCs w:val="26"/>
              </w:rPr>
            </w:pPr>
          </w:p>
        </w:tc>
      </w:tr>
      <w:tr w:rsidR="008B6857" w:rsidRPr="00365EA3" w14:paraId="53E9FF66" w14:textId="77777777" w:rsidTr="0027278E">
        <w:trPr>
          <w:trHeight w:val="600"/>
        </w:trPr>
        <w:tc>
          <w:tcPr>
            <w:tcW w:w="0" w:type="auto"/>
            <w:tcBorders>
              <w:top w:val="single" w:sz="4" w:space="0" w:color="auto"/>
              <w:bottom w:val="single" w:sz="4" w:space="0" w:color="auto"/>
            </w:tcBorders>
            <w:shd w:val="clear" w:color="auto" w:fill="auto"/>
            <w:noWrap/>
            <w:vAlign w:val="center"/>
          </w:tcPr>
          <w:p w14:paraId="49F10781" w14:textId="31191D6D" w:rsidR="008B6857" w:rsidRPr="00365EA3" w:rsidRDefault="008B6857" w:rsidP="005569A6">
            <w:pPr>
              <w:jc w:val="center"/>
              <w:rPr>
                <w:b/>
                <w:bCs/>
                <w:color w:val="000000"/>
                <w:sz w:val="26"/>
                <w:szCs w:val="26"/>
              </w:rPr>
            </w:pPr>
            <w:r w:rsidRPr="00365EA3">
              <w:rPr>
                <w:color w:val="000000"/>
                <w:sz w:val="26"/>
                <w:szCs w:val="26"/>
              </w:rPr>
              <w:t>2</w:t>
            </w:r>
          </w:p>
        </w:tc>
        <w:tc>
          <w:tcPr>
            <w:tcW w:w="2264" w:type="dxa"/>
            <w:tcBorders>
              <w:top w:val="single" w:sz="4" w:space="0" w:color="auto"/>
              <w:bottom w:val="single" w:sz="4" w:space="0" w:color="auto"/>
            </w:tcBorders>
            <w:shd w:val="clear" w:color="auto" w:fill="auto"/>
            <w:vAlign w:val="center"/>
          </w:tcPr>
          <w:p w14:paraId="3EB9AF10" w14:textId="72B581C5" w:rsidR="008B6857" w:rsidRPr="00365EA3" w:rsidRDefault="0010562A" w:rsidP="005569A6">
            <w:pPr>
              <w:jc w:val="center"/>
              <w:rPr>
                <w:bCs/>
                <w:color w:val="000000"/>
                <w:sz w:val="26"/>
                <w:szCs w:val="26"/>
              </w:rPr>
            </w:pPr>
            <w:r w:rsidRPr="0010562A">
              <w:rPr>
                <w:bCs/>
                <w:color w:val="000000"/>
                <w:sz w:val="26"/>
                <w:szCs w:val="26"/>
              </w:rPr>
              <w:t>Giường nghỉ</w:t>
            </w:r>
            <w:r w:rsidR="00494A3C">
              <w:rPr>
                <w:bCs/>
                <w:color w:val="000000"/>
                <w:sz w:val="26"/>
                <w:szCs w:val="26"/>
              </w:rPr>
              <w:t xml:space="preserve"> 2</w:t>
            </w:r>
          </w:p>
        </w:tc>
        <w:tc>
          <w:tcPr>
            <w:tcW w:w="5245" w:type="dxa"/>
            <w:tcBorders>
              <w:top w:val="single" w:sz="4" w:space="0" w:color="auto"/>
              <w:bottom w:val="single" w:sz="4" w:space="0" w:color="auto"/>
            </w:tcBorders>
            <w:shd w:val="clear" w:color="auto" w:fill="auto"/>
            <w:vAlign w:val="center"/>
          </w:tcPr>
          <w:p w14:paraId="2C2FA523" w14:textId="77777777" w:rsidR="0010562A" w:rsidRPr="0010562A" w:rsidRDefault="0010562A" w:rsidP="0010562A">
            <w:pPr>
              <w:jc w:val="left"/>
              <w:rPr>
                <w:sz w:val="26"/>
                <w:szCs w:val="26"/>
              </w:rPr>
            </w:pPr>
            <w:r w:rsidRPr="0010562A">
              <w:rPr>
                <w:sz w:val="26"/>
                <w:szCs w:val="26"/>
              </w:rPr>
              <w:t>Kích thước: 1.2m*1.9m*(0.35*0.86m)</w:t>
            </w:r>
          </w:p>
          <w:p w14:paraId="3ADEE8E3" w14:textId="77777777" w:rsidR="0010562A" w:rsidRPr="0010562A" w:rsidRDefault="0010562A" w:rsidP="0010562A">
            <w:pPr>
              <w:jc w:val="left"/>
              <w:rPr>
                <w:sz w:val="26"/>
                <w:szCs w:val="26"/>
              </w:rPr>
            </w:pPr>
            <w:r w:rsidRPr="0010562A">
              <w:rPr>
                <w:sz w:val="26"/>
                <w:szCs w:val="26"/>
              </w:rPr>
              <w:t>Chất liệu: Gỗ Mít (NP)</w:t>
            </w:r>
          </w:p>
          <w:p w14:paraId="149916A6" w14:textId="77777777" w:rsidR="0010562A" w:rsidRPr="0010562A" w:rsidRDefault="0010562A" w:rsidP="0010562A">
            <w:pPr>
              <w:jc w:val="left"/>
              <w:rPr>
                <w:sz w:val="26"/>
                <w:szCs w:val="26"/>
              </w:rPr>
            </w:pPr>
            <w:r w:rsidRPr="0010562A">
              <w:rPr>
                <w:sz w:val="26"/>
                <w:szCs w:val="26"/>
              </w:rPr>
              <w:t>Kiểu dáng: Giường cui</w:t>
            </w:r>
          </w:p>
          <w:p w14:paraId="747DD26D" w14:textId="2610C2F8" w:rsidR="00C92C44" w:rsidRPr="00365EA3" w:rsidRDefault="0010562A" w:rsidP="0010562A">
            <w:pPr>
              <w:jc w:val="left"/>
              <w:rPr>
                <w:sz w:val="26"/>
                <w:szCs w:val="26"/>
              </w:rPr>
            </w:pPr>
            <w:r w:rsidRPr="0010562A">
              <w:rPr>
                <w:sz w:val="26"/>
                <w:szCs w:val="26"/>
              </w:rPr>
              <w:t xml:space="preserve">Sơn PU cao cấp </w:t>
            </w:r>
          </w:p>
        </w:tc>
        <w:tc>
          <w:tcPr>
            <w:tcW w:w="1134" w:type="dxa"/>
            <w:tcBorders>
              <w:top w:val="single" w:sz="4" w:space="0" w:color="auto"/>
              <w:bottom w:val="single" w:sz="4" w:space="0" w:color="auto"/>
            </w:tcBorders>
            <w:vAlign w:val="center"/>
          </w:tcPr>
          <w:p w14:paraId="19FE82BB" w14:textId="77777777" w:rsidR="008B6857" w:rsidRPr="00365EA3" w:rsidRDefault="008B6857" w:rsidP="008B6857">
            <w:pPr>
              <w:jc w:val="center"/>
              <w:rPr>
                <w:color w:val="000000"/>
                <w:sz w:val="26"/>
                <w:szCs w:val="26"/>
              </w:rPr>
            </w:pPr>
          </w:p>
        </w:tc>
      </w:tr>
      <w:tr w:rsidR="008B6857" w:rsidRPr="00365EA3" w14:paraId="492C50CB" w14:textId="378D60C5" w:rsidTr="0027278E">
        <w:trPr>
          <w:trHeight w:val="558"/>
        </w:trPr>
        <w:tc>
          <w:tcPr>
            <w:tcW w:w="0" w:type="auto"/>
            <w:shd w:val="clear" w:color="auto" w:fill="auto"/>
            <w:noWrap/>
            <w:vAlign w:val="center"/>
          </w:tcPr>
          <w:p w14:paraId="5F80C841" w14:textId="02A1C012" w:rsidR="008B6857" w:rsidRPr="00365EA3" w:rsidRDefault="008B6857" w:rsidP="005569A6">
            <w:pPr>
              <w:jc w:val="center"/>
              <w:rPr>
                <w:color w:val="000000"/>
                <w:sz w:val="26"/>
                <w:szCs w:val="26"/>
              </w:rPr>
            </w:pPr>
            <w:r w:rsidRPr="00365EA3">
              <w:rPr>
                <w:color w:val="000000"/>
                <w:sz w:val="26"/>
                <w:szCs w:val="26"/>
              </w:rPr>
              <w:t>3</w:t>
            </w:r>
          </w:p>
        </w:tc>
        <w:tc>
          <w:tcPr>
            <w:tcW w:w="2264" w:type="dxa"/>
            <w:shd w:val="clear" w:color="auto" w:fill="auto"/>
            <w:vAlign w:val="center"/>
          </w:tcPr>
          <w:p w14:paraId="17BB11B3" w14:textId="20922F21" w:rsidR="008B6857" w:rsidRPr="00365EA3" w:rsidRDefault="0010562A" w:rsidP="005569A6">
            <w:pPr>
              <w:jc w:val="center"/>
              <w:rPr>
                <w:color w:val="000000"/>
                <w:sz w:val="26"/>
                <w:szCs w:val="26"/>
              </w:rPr>
            </w:pPr>
            <w:r w:rsidRPr="0010562A">
              <w:rPr>
                <w:color w:val="000000"/>
                <w:sz w:val="26"/>
                <w:szCs w:val="26"/>
              </w:rPr>
              <w:t>Bộ bàn ghế tiếp khách</w:t>
            </w:r>
          </w:p>
        </w:tc>
        <w:tc>
          <w:tcPr>
            <w:tcW w:w="5245" w:type="dxa"/>
            <w:shd w:val="clear" w:color="auto" w:fill="auto"/>
            <w:vAlign w:val="center"/>
          </w:tcPr>
          <w:p w14:paraId="7DEDD7C1" w14:textId="77777777" w:rsidR="0010562A" w:rsidRPr="0010562A" w:rsidRDefault="0010562A" w:rsidP="0010562A">
            <w:pPr>
              <w:jc w:val="left"/>
              <w:rPr>
                <w:sz w:val="26"/>
                <w:szCs w:val="26"/>
              </w:rPr>
            </w:pPr>
            <w:r w:rsidRPr="0010562A">
              <w:rPr>
                <w:sz w:val="26"/>
                <w:szCs w:val="26"/>
              </w:rPr>
              <w:t>Kích thước: 3 món</w:t>
            </w:r>
          </w:p>
          <w:p w14:paraId="287B0811" w14:textId="77777777" w:rsidR="0010562A" w:rsidRPr="0010562A" w:rsidRDefault="0010562A" w:rsidP="0010562A">
            <w:pPr>
              <w:jc w:val="left"/>
              <w:rPr>
                <w:sz w:val="26"/>
                <w:szCs w:val="26"/>
              </w:rPr>
            </w:pPr>
            <w:r w:rsidRPr="0010562A">
              <w:rPr>
                <w:sz w:val="26"/>
                <w:szCs w:val="26"/>
              </w:rPr>
              <w:t>Bàn: Rộng 50cm; Dài 50cm; Cao 53cm</w:t>
            </w:r>
          </w:p>
          <w:p w14:paraId="12F13EE2" w14:textId="77777777" w:rsidR="0010562A" w:rsidRPr="0010562A" w:rsidRDefault="0010562A" w:rsidP="0010562A">
            <w:pPr>
              <w:jc w:val="left"/>
              <w:rPr>
                <w:sz w:val="26"/>
                <w:szCs w:val="26"/>
              </w:rPr>
            </w:pPr>
            <w:r w:rsidRPr="0010562A">
              <w:rPr>
                <w:sz w:val="26"/>
                <w:szCs w:val="26"/>
              </w:rPr>
              <w:t>Ghế: Sâu 40cm; Rộng 50cm; Cao73*45cm</w:t>
            </w:r>
          </w:p>
          <w:p w14:paraId="4C061B40" w14:textId="77777777" w:rsidR="0010562A" w:rsidRPr="0010562A" w:rsidRDefault="0010562A" w:rsidP="0010562A">
            <w:pPr>
              <w:jc w:val="left"/>
              <w:rPr>
                <w:sz w:val="26"/>
                <w:szCs w:val="26"/>
              </w:rPr>
            </w:pPr>
            <w:r w:rsidRPr="0010562A">
              <w:rPr>
                <w:sz w:val="26"/>
                <w:szCs w:val="26"/>
              </w:rPr>
              <w:t>Chất liệu: Gỗ Mít (NP)</w:t>
            </w:r>
          </w:p>
          <w:p w14:paraId="2150341A" w14:textId="77777777" w:rsidR="0010562A" w:rsidRPr="0010562A" w:rsidRDefault="0010562A" w:rsidP="0010562A">
            <w:pPr>
              <w:jc w:val="left"/>
              <w:rPr>
                <w:sz w:val="26"/>
                <w:szCs w:val="26"/>
              </w:rPr>
            </w:pPr>
            <w:r w:rsidRPr="0010562A">
              <w:rPr>
                <w:sz w:val="26"/>
                <w:szCs w:val="26"/>
              </w:rPr>
              <w:t>Kiểu dáng: (01 bộ = 01 bàn, 02 ghế), kính 8 ly</w:t>
            </w:r>
          </w:p>
          <w:p w14:paraId="38A03B61" w14:textId="766A380D" w:rsidR="008B6857" w:rsidRPr="00365EA3" w:rsidRDefault="0010562A" w:rsidP="0010562A">
            <w:pPr>
              <w:jc w:val="left"/>
              <w:rPr>
                <w:sz w:val="26"/>
                <w:szCs w:val="26"/>
              </w:rPr>
            </w:pPr>
            <w:r w:rsidRPr="0010562A">
              <w:rPr>
                <w:sz w:val="26"/>
                <w:szCs w:val="26"/>
              </w:rPr>
              <w:t xml:space="preserve">Sơn PU cao cấp </w:t>
            </w:r>
          </w:p>
        </w:tc>
        <w:tc>
          <w:tcPr>
            <w:tcW w:w="1134" w:type="dxa"/>
            <w:vAlign w:val="center"/>
          </w:tcPr>
          <w:p w14:paraId="2DA3C3A8" w14:textId="4B49CB00" w:rsidR="008B6857" w:rsidRPr="00365EA3" w:rsidRDefault="008B6857" w:rsidP="008B6857">
            <w:pPr>
              <w:jc w:val="left"/>
              <w:rPr>
                <w:sz w:val="26"/>
                <w:szCs w:val="26"/>
              </w:rPr>
            </w:pPr>
          </w:p>
        </w:tc>
      </w:tr>
      <w:tr w:rsidR="0027278E" w:rsidRPr="00365EA3" w14:paraId="24C563C3" w14:textId="77777777" w:rsidTr="0027278E">
        <w:trPr>
          <w:trHeight w:val="558"/>
        </w:trPr>
        <w:tc>
          <w:tcPr>
            <w:tcW w:w="0" w:type="auto"/>
            <w:shd w:val="clear" w:color="auto" w:fill="auto"/>
            <w:noWrap/>
            <w:vAlign w:val="center"/>
          </w:tcPr>
          <w:p w14:paraId="3E7D116E" w14:textId="1246717D" w:rsidR="0027278E" w:rsidRPr="00365EA3" w:rsidRDefault="0027278E" w:rsidP="005569A6">
            <w:pPr>
              <w:jc w:val="center"/>
              <w:rPr>
                <w:color w:val="000000"/>
                <w:sz w:val="26"/>
                <w:szCs w:val="26"/>
              </w:rPr>
            </w:pPr>
            <w:r w:rsidRPr="00365EA3">
              <w:rPr>
                <w:color w:val="000000"/>
                <w:sz w:val="26"/>
                <w:szCs w:val="26"/>
              </w:rPr>
              <w:t>4</w:t>
            </w:r>
          </w:p>
        </w:tc>
        <w:tc>
          <w:tcPr>
            <w:tcW w:w="2264" w:type="dxa"/>
            <w:shd w:val="clear" w:color="auto" w:fill="auto"/>
            <w:vAlign w:val="center"/>
          </w:tcPr>
          <w:p w14:paraId="5F126BF2" w14:textId="32FCEA8A" w:rsidR="0027278E" w:rsidRPr="00365EA3" w:rsidRDefault="0010562A" w:rsidP="005569A6">
            <w:pPr>
              <w:jc w:val="center"/>
              <w:rPr>
                <w:color w:val="000000"/>
                <w:sz w:val="26"/>
                <w:szCs w:val="26"/>
              </w:rPr>
            </w:pPr>
            <w:r w:rsidRPr="0010562A">
              <w:rPr>
                <w:color w:val="000000"/>
                <w:sz w:val="26"/>
                <w:szCs w:val="26"/>
              </w:rPr>
              <w:t>Ốp ri đầu gường</w:t>
            </w:r>
          </w:p>
        </w:tc>
        <w:tc>
          <w:tcPr>
            <w:tcW w:w="5245" w:type="dxa"/>
            <w:shd w:val="clear" w:color="auto" w:fill="auto"/>
            <w:vAlign w:val="center"/>
          </w:tcPr>
          <w:p w14:paraId="0978E08C" w14:textId="77777777" w:rsidR="0010562A" w:rsidRPr="0010562A" w:rsidRDefault="0010562A" w:rsidP="0010562A">
            <w:pPr>
              <w:jc w:val="left"/>
              <w:rPr>
                <w:sz w:val="26"/>
                <w:szCs w:val="26"/>
              </w:rPr>
            </w:pPr>
            <w:r w:rsidRPr="0010562A">
              <w:rPr>
                <w:sz w:val="26"/>
                <w:szCs w:val="26"/>
              </w:rPr>
              <w:t>Kích thước : Tạm tính cao 1.05m</w:t>
            </w:r>
          </w:p>
          <w:p w14:paraId="60C40B96" w14:textId="45D04FA0" w:rsidR="0027278E" w:rsidRPr="00365EA3" w:rsidRDefault="0010562A" w:rsidP="0010562A">
            <w:pPr>
              <w:jc w:val="left"/>
              <w:rPr>
                <w:sz w:val="26"/>
                <w:szCs w:val="26"/>
              </w:rPr>
            </w:pPr>
            <w:r w:rsidRPr="0010562A">
              <w:rPr>
                <w:sz w:val="26"/>
                <w:szCs w:val="26"/>
              </w:rPr>
              <w:t xml:space="preserve">Chất liệu: Gỗ MDF veneer lõi xanh chống ẩm </w:t>
            </w:r>
          </w:p>
        </w:tc>
        <w:tc>
          <w:tcPr>
            <w:tcW w:w="1134" w:type="dxa"/>
            <w:vAlign w:val="center"/>
          </w:tcPr>
          <w:p w14:paraId="5BFD702D" w14:textId="77777777" w:rsidR="0027278E" w:rsidRPr="00365EA3" w:rsidRDefault="0027278E" w:rsidP="008B6857">
            <w:pPr>
              <w:jc w:val="left"/>
              <w:rPr>
                <w:sz w:val="26"/>
                <w:szCs w:val="26"/>
              </w:rPr>
            </w:pPr>
          </w:p>
        </w:tc>
      </w:tr>
      <w:tr w:rsidR="0027278E" w:rsidRPr="00365EA3" w14:paraId="3F550324" w14:textId="77777777" w:rsidTr="0027278E">
        <w:trPr>
          <w:trHeight w:val="558"/>
        </w:trPr>
        <w:tc>
          <w:tcPr>
            <w:tcW w:w="0" w:type="auto"/>
            <w:shd w:val="clear" w:color="auto" w:fill="auto"/>
            <w:noWrap/>
            <w:vAlign w:val="center"/>
          </w:tcPr>
          <w:p w14:paraId="1CA33704" w14:textId="194B833E" w:rsidR="0027278E" w:rsidRPr="00365EA3" w:rsidRDefault="00300A45" w:rsidP="005569A6">
            <w:pPr>
              <w:jc w:val="center"/>
              <w:rPr>
                <w:color w:val="000000"/>
                <w:sz w:val="26"/>
                <w:szCs w:val="26"/>
              </w:rPr>
            </w:pPr>
            <w:r w:rsidRPr="00365EA3">
              <w:rPr>
                <w:color w:val="000000"/>
                <w:sz w:val="26"/>
                <w:szCs w:val="26"/>
              </w:rPr>
              <w:t>5</w:t>
            </w:r>
          </w:p>
        </w:tc>
        <w:tc>
          <w:tcPr>
            <w:tcW w:w="2264" w:type="dxa"/>
            <w:shd w:val="clear" w:color="auto" w:fill="auto"/>
            <w:vAlign w:val="center"/>
          </w:tcPr>
          <w:p w14:paraId="3C824DC6" w14:textId="15797B03" w:rsidR="0027278E" w:rsidRPr="00365EA3" w:rsidRDefault="0010562A" w:rsidP="005569A6">
            <w:pPr>
              <w:jc w:val="center"/>
              <w:rPr>
                <w:color w:val="000000"/>
                <w:sz w:val="26"/>
                <w:szCs w:val="26"/>
              </w:rPr>
            </w:pPr>
            <w:r w:rsidRPr="0010562A">
              <w:rPr>
                <w:color w:val="000000"/>
                <w:sz w:val="26"/>
                <w:szCs w:val="26"/>
              </w:rPr>
              <w:t>Tủ đầu giường</w:t>
            </w:r>
            <w:r w:rsidR="00494A3C">
              <w:rPr>
                <w:color w:val="000000"/>
                <w:sz w:val="26"/>
                <w:szCs w:val="26"/>
              </w:rPr>
              <w:t xml:space="preserve"> 1</w:t>
            </w:r>
          </w:p>
        </w:tc>
        <w:tc>
          <w:tcPr>
            <w:tcW w:w="5245" w:type="dxa"/>
            <w:shd w:val="clear" w:color="auto" w:fill="auto"/>
            <w:vAlign w:val="center"/>
          </w:tcPr>
          <w:p w14:paraId="4AD78256" w14:textId="77777777" w:rsidR="0010562A" w:rsidRPr="0010562A" w:rsidRDefault="0010562A" w:rsidP="0010562A">
            <w:pPr>
              <w:jc w:val="left"/>
              <w:rPr>
                <w:sz w:val="26"/>
                <w:szCs w:val="26"/>
              </w:rPr>
            </w:pPr>
            <w:r w:rsidRPr="0010562A">
              <w:rPr>
                <w:sz w:val="26"/>
                <w:szCs w:val="26"/>
              </w:rPr>
              <w:t>Kích thước: 0.45m*0.5*cao 0.45m</w:t>
            </w:r>
          </w:p>
          <w:p w14:paraId="48AFFCDA" w14:textId="77777777" w:rsidR="0010562A" w:rsidRPr="0010562A" w:rsidRDefault="0010562A" w:rsidP="0010562A">
            <w:pPr>
              <w:jc w:val="left"/>
              <w:rPr>
                <w:sz w:val="26"/>
                <w:szCs w:val="26"/>
              </w:rPr>
            </w:pPr>
            <w:r w:rsidRPr="0010562A">
              <w:rPr>
                <w:sz w:val="26"/>
                <w:szCs w:val="26"/>
              </w:rPr>
              <w:t>Chất liệu: Gỗ Mít (NP)</w:t>
            </w:r>
          </w:p>
          <w:p w14:paraId="22840858" w14:textId="77777777" w:rsidR="0010562A" w:rsidRPr="0010562A" w:rsidRDefault="0010562A" w:rsidP="0010562A">
            <w:pPr>
              <w:jc w:val="left"/>
              <w:rPr>
                <w:sz w:val="26"/>
                <w:szCs w:val="26"/>
              </w:rPr>
            </w:pPr>
            <w:r w:rsidRPr="0010562A">
              <w:rPr>
                <w:sz w:val="26"/>
                <w:szCs w:val="26"/>
              </w:rPr>
              <w:t>Kiểu dáng: Một ô kéo</w:t>
            </w:r>
          </w:p>
          <w:p w14:paraId="6DEE7D0B" w14:textId="0E7F0FE0" w:rsidR="0027278E" w:rsidRPr="00365EA3" w:rsidRDefault="0010562A" w:rsidP="0010562A">
            <w:pPr>
              <w:jc w:val="left"/>
              <w:rPr>
                <w:sz w:val="26"/>
                <w:szCs w:val="26"/>
              </w:rPr>
            </w:pPr>
            <w:r w:rsidRPr="0010562A">
              <w:rPr>
                <w:sz w:val="26"/>
                <w:szCs w:val="26"/>
              </w:rPr>
              <w:t xml:space="preserve">Sơn PU cao cấp </w:t>
            </w:r>
          </w:p>
        </w:tc>
        <w:tc>
          <w:tcPr>
            <w:tcW w:w="1134" w:type="dxa"/>
            <w:vAlign w:val="center"/>
          </w:tcPr>
          <w:p w14:paraId="71400036" w14:textId="77777777" w:rsidR="0027278E" w:rsidRPr="00365EA3" w:rsidRDefault="0027278E" w:rsidP="008B6857">
            <w:pPr>
              <w:jc w:val="left"/>
              <w:rPr>
                <w:sz w:val="26"/>
                <w:szCs w:val="26"/>
              </w:rPr>
            </w:pPr>
          </w:p>
        </w:tc>
      </w:tr>
      <w:tr w:rsidR="0027278E" w:rsidRPr="00365EA3" w14:paraId="62717F1F" w14:textId="77777777" w:rsidTr="0027278E">
        <w:trPr>
          <w:trHeight w:val="558"/>
        </w:trPr>
        <w:tc>
          <w:tcPr>
            <w:tcW w:w="0" w:type="auto"/>
            <w:shd w:val="clear" w:color="auto" w:fill="auto"/>
            <w:noWrap/>
            <w:vAlign w:val="center"/>
          </w:tcPr>
          <w:p w14:paraId="77BDEF9B" w14:textId="00F6B213" w:rsidR="0027278E" w:rsidRPr="00365EA3" w:rsidRDefault="00300A45" w:rsidP="005569A6">
            <w:pPr>
              <w:jc w:val="center"/>
              <w:rPr>
                <w:color w:val="000000"/>
                <w:sz w:val="26"/>
                <w:szCs w:val="26"/>
              </w:rPr>
            </w:pPr>
            <w:r w:rsidRPr="00365EA3">
              <w:rPr>
                <w:color w:val="000000"/>
                <w:sz w:val="26"/>
                <w:szCs w:val="26"/>
              </w:rPr>
              <w:t>6</w:t>
            </w:r>
          </w:p>
        </w:tc>
        <w:tc>
          <w:tcPr>
            <w:tcW w:w="2264" w:type="dxa"/>
            <w:shd w:val="clear" w:color="auto" w:fill="auto"/>
            <w:vAlign w:val="center"/>
          </w:tcPr>
          <w:p w14:paraId="4C9E1408" w14:textId="37AEDFF5" w:rsidR="0027278E" w:rsidRPr="00365EA3" w:rsidRDefault="0010562A" w:rsidP="005569A6">
            <w:pPr>
              <w:jc w:val="center"/>
              <w:rPr>
                <w:color w:val="000000"/>
                <w:sz w:val="26"/>
                <w:szCs w:val="26"/>
              </w:rPr>
            </w:pPr>
            <w:r w:rsidRPr="0010562A">
              <w:rPr>
                <w:color w:val="000000"/>
                <w:sz w:val="26"/>
                <w:szCs w:val="26"/>
              </w:rPr>
              <w:t>Tủ đầu giường</w:t>
            </w:r>
            <w:r w:rsidR="00494A3C">
              <w:rPr>
                <w:color w:val="000000"/>
                <w:sz w:val="26"/>
                <w:szCs w:val="26"/>
              </w:rPr>
              <w:t xml:space="preserve"> 2</w:t>
            </w:r>
          </w:p>
        </w:tc>
        <w:tc>
          <w:tcPr>
            <w:tcW w:w="5245" w:type="dxa"/>
            <w:shd w:val="clear" w:color="auto" w:fill="auto"/>
            <w:vAlign w:val="center"/>
          </w:tcPr>
          <w:p w14:paraId="3D0284A5" w14:textId="77777777" w:rsidR="0010562A" w:rsidRPr="0010562A" w:rsidRDefault="0010562A" w:rsidP="0010562A">
            <w:pPr>
              <w:jc w:val="left"/>
              <w:rPr>
                <w:sz w:val="26"/>
                <w:szCs w:val="26"/>
              </w:rPr>
            </w:pPr>
            <w:r w:rsidRPr="0010562A">
              <w:rPr>
                <w:sz w:val="26"/>
                <w:szCs w:val="26"/>
              </w:rPr>
              <w:t>Kích thước: 0.40m*0.40*cao 0.45m</w:t>
            </w:r>
          </w:p>
          <w:p w14:paraId="24A786CF" w14:textId="77777777" w:rsidR="0010562A" w:rsidRPr="0010562A" w:rsidRDefault="0010562A" w:rsidP="0010562A">
            <w:pPr>
              <w:jc w:val="left"/>
              <w:rPr>
                <w:sz w:val="26"/>
                <w:szCs w:val="26"/>
              </w:rPr>
            </w:pPr>
            <w:r w:rsidRPr="0010562A">
              <w:rPr>
                <w:sz w:val="26"/>
                <w:szCs w:val="26"/>
              </w:rPr>
              <w:t>Chất liệu: Gỗ Mít (NP)</w:t>
            </w:r>
          </w:p>
          <w:p w14:paraId="49EB7702" w14:textId="77777777" w:rsidR="0010562A" w:rsidRPr="0010562A" w:rsidRDefault="0010562A" w:rsidP="0010562A">
            <w:pPr>
              <w:jc w:val="left"/>
              <w:rPr>
                <w:sz w:val="26"/>
                <w:szCs w:val="26"/>
              </w:rPr>
            </w:pPr>
            <w:r w:rsidRPr="0010562A">
              <w:rPr>
                <w:sz w:val="26"/>
                <w:szCs w:val="26"/>
              </w:rPr>
              <w:t>Kiểu dáng: Một ô kéo</w:t>
            </w:r>
          </w:p>
          <w:p w14:paraId="67735816" w14:textId="1CC700FE" w:rsidR="0027278E" w:rsidRPr="00365EA3" w:rsidRDefault="0010562A" w:rsidP="0010562A">
            <w:pPr>
              <w:jc w:val="left"/>
              <w:rPr>
                <w:sz w:val="26"/>
                <w:szCs w:val="26"/>
              </w:rPr>
            </w:pPr>
            <w:r w:rsidRPr="0010562A">
              <w:rPr>
                <w:sz w:val="26"/>
                <w:szCs w:val="26"/>
              </w:rPr>
              <w:t xml:space="preserve">Sơn PU cao cấp </w:t>
            </w:r>
          </w:p>
        </w:tc>
        <w:tc>
          <w:tcPr>
            <w:tcW w:w="1134" w:type="dxa"/>
            <w:vAlign w:val="center"/>
          </w:tcPr>
          <w:p w14:paraId="4F073462" w14:textId="77777777" w:rsidR="0027278E" w:rsidRPr="00365EA3" w:rsidRDefault="0027278E" w:rsidP="008B6857">
            <w:pPr>
              <w:jc w:val="left"/>
              <w:rPr>
                <w:sz w:val="26"/>
                <w:szCs w:val="26"/>
              </w:rPr>
            </w:pPr>
          </w:p>
        </w:tc>
      </w:tr>
      <w:tr w:rsidR="0027278E" w:rsidRPr="00365EA3" w14:paraId="18B75D20" w14:textId="77777777" w:rsidTr="0027278E">
        <w:trPr>
          <w:trHeight w:val="558"/>
        </w:trPr>
        <w:tc>
          <w:tcPr>
            <w:tcW w:w="0" w:type="auto"/>
            <w:shd w:val="clear" w:color="auto" w:fill="auto"/>
            <w:noWrap/>
            <w:vAlign w:val="center"/>
          </w:tcPr>
          <w:p w14:paraId="1ED0F08A" w14:textId="003DC7C9" w:rsidR="0027278E" w:rsidRPr="00365EA3" w:rsidRDefault="00300A45" w:rsidP="005569A6">
            <w:pPr>
              <w:jc w:val="center"/>
              <w:rPr>
                <w:color w:val="000000"/>
                <w:sz w:val="26"/>
                <w:szCs w:val="26"/>
              </w:rPr>
            </w:pPr>
            <w:r w:rsidRPr="00365EA3">
              <w:rPr>
                <w:color w:val="000000"/>
                <w:sz w:val="26"/>
                <w:szCs w:val="26"/>
              </w:rPr>
              <w:t>7</w:t>
            </w:r>
          </w:p>
        </w:tc>
        <w:tc>
          <w:tcPr>
            <w:tcW w:w="2264" w:type="dxa"/>
            <w:shd w:val="clear" w:color="auto" w:fill="auto"/>
            <w:vAlign w:val="center"/>
          </w:tcPr>
          <w:p w14:paraId="50A8ACBB" w14:textId="0762867A" w:rsidR="0027278E" w:rsidRPr="00365EA3" w:rsidRDefault="0012348E" w:rsidP="005569A6">
            <w:pPr>
              <w:jc w:val="center"/>
              <w:rPr>
                <w:color w:val="000000"/>
                <w:sz w:val="26"/>
                <w:szCs w:val="26"/>
              </w:rPr>
            </w:pPr>
            <w:r w:rsidRPr="0012348E">
              <w:rPr>
                <w:color w:val="000000"/>
                <w:sz w:val="26"/>
                <w:szCs w:val="26"/>
              </w:rPr>
              <w:t>Đệm lò xo</w:t>
            </w:r>
            <w:r w:rsidR="00494A3C">
              <w:rPr>
                <w:color w:val="000000"/>
                <w:sz w:val="26"/>
                <w:szCs w:val="26"/>
              </w:rPr>
              <w:t xml:space="preserve"> 1</w:t>
            </w:r>
          </w:p>
        </w:tc>
        <w:tc>
          <w:tcPr>
            <w:tcW w:w="5245" w:type="dxa"/>
            <w:shd w:val="clear" w:color="auto" w:fill="auto"/>
            <w:vAlign w:val="center"/>
          </w:tcPr>
          <w:p w14:paraId="1625E5D3" w14:textId="2BD9793E" w:rsidR="0012348E" w:rsidRPr="0012348E" w:rsidRDefault="0012348E" w:rsidP="0012348E">
            <w:pPr>
              <w:rPr>
                <w:sz w:val="26"/>
                <w:szCs w:val="26"/>
              </w:rPr>
            </w:pPr>
            <w:r w:rsidRPr="0012348E">
              <w:rPr>
                <w:sz w:val="26"/>
                <w:szCs w:val="26"/>
              </w:rPr>
              <w:t>Đệm lò xo túi khách sạn</w:t>
            </w:r>
          </w:p>
          <w:p w14:paraId="71F77086" w14:textId="7E59590A" w:rsidR="000D3C3A" w:rsidRPr="00365EA3" w:rsidRDefault="0012348E" w:rsidP="0012348E">
            <w:pPr>
              <w:rPr>
                <w:sz w:val="26"/>
                <w:szCs w:val="26"/>
              </w:rPr>
            </w:pPr>
            <w:r w:rsidRPr="0012348E">
              <w:rPr>
                <w:sz w:val="26"/>
                <w:szCs w:val="26"/>
              </w:rPr>
              <w:t>KT 100*190*220 (mm)</w:t>
            </w:r>
          </w:p>
        </w:tc>
        <w:tc>
          <w:tcPr>
            <w:tcW w:w="1134" w:type="dxa"/>
            <w:vAlign w:val="center"/>
          </w:tcPr>
          <w:p w14:paraId="3CA4C8C7" w14:textId="77777777" w:rsidR="0027278E" w:rsidRPr="00365EA3" w:rsidRDefault="0027278E" w:rsidP="008B6857">
            <w:pPr>
              <w:jc w:val="left"/>
              <w:rPr>
                <w:sz w:val="26"/>
                <w:szCs w:val="26"/>
              </w:rPr>
            </w:pPr>
          </w:p>
        </w:tc>
      </w:tr>
      <w:tr w:rsidR="0027278E" w:rsidRPr="00365EA3" w14:paraId="382D12BC" w14:textId="77777777" w:rsidTr="0027278E">
        <w:trPr>
          <w:trHeight w:val="558"/>
        </w:trPr>
        <w:tc>
          <w:tcPr>
            <w:tcW w:w="0" w:type="auto"/>
            <w:shd w:val="clear" w:color="auto" w:fill="auto"/>
            <w:noWrap/>
            <w:vAlign w:val="center"/>
          </w:tcPr>
          <w:p w14:paraId="21E92D42" w14:textId="35CA8814" w:rsidR="0027278E" w:rsidRPr="00365EA3" w:rsidRDefault="00300A45" w:rsidP="005569A6">
            <w:pPr>
              <w:jc w:val="center"/>
              <w:rPr>
                <w:color w:val="000000"/>
                <w:sz w:val="26"/>
                <w:szCs w:val="26"/>
              </w:rPr>
            </w:pPr>
            <w:r w:rsidRPr="00365EA3">
              <w:rPr>
                <w:color w:val="000000"/>
                <w:sz w:val="26"/>
                <w:szCs w:val="26"/>
              </w:rPr>
              <w:t>8</w:t>
            </w:r>
          </w:p>
        </w:tc>
        <w:tc>
          <w:tcPr>
            <w:tcW w:w="2264" w:type="dxa"/>
            <w:shd w:val="clear" w:color="auto" w:fill="auto"/>
            <w:vAlign w:val="center"/>
          </w:tcPr>
          <w:p w14:paraId="0979F241" w14:textId="13B8349C" w:rsidR="0027278E" w:rsidRPr="00365EA3" w:rsidRDefault="0012348E" w:rsidP="005569A6">
            <w:pPr>
              <w:jc w:val="center"/>
              <w:rPr>
                <w:color w:val="000000"/>
                <w:sz w:val="26"/>
                <w:szCs w:val="26"/>
              </w:rPr>
            </w:pPr>
            <w:r w:rsidRPr="0012348E">
              <w:rPr>
                <w:color w:val="000000"/>
                <w:sz w:val="26"/>
                <w:szCs w:val="26"/>
              </w:rPr>
              <w:t>Đệm lò xo</w:t>
            </w:r>
            <w:r w:rsidR="00494A3C">
              <w:rPr>
                <w:color w:val="000000"/>
                <w:sz w:val="26"/>
                <w:szCs w:val="26"/>
              </w:rPr>
              <w:t xml:space="preserve"> 2</w:t>
            </w:r>
          </w:p>
        </w:tc>
        <w:tc>
          <w:tcPr>
            <w:tcW w:w="5245" w:type="dxa"/>
            <w:shd w:val="clear" w:color="auto" w:fill="auto"/>
            <w:vAlign w:val="center"/>
          </w:tcPr>
          <w:p w14:paraId="2245F9C8" w14:textId="510D17DD" w:rsidR="0012348E" w:rsidRPr="0012348E" w:rsidRDefault="0012348E" w:rsidP="0012348E">
            <w:pPr>
              <w:jc w:val="left"/>
              <w:rPr>
                <w:sz w:val="26"/>
                <w:szCs w:val="26"/>
              </w:rPr>
            </w:pPr>
            <w:r w:rsidRPr="0012348E">
              <w:rPr>
                <w:sz w:val="26"/>
                <w:szCs w:val="26"/>
              </w:rPr>
              <w:t>Đệm lò xo túi khách sạn</w:t>
            </w:r>
          </w:p>
          <w:p w14:paraId="264F60B6" w14:textId="44B9DA15" w:rsidR="000D3C3A" w:rsidRPr="00365EA3" w:rsidRDefault="0012348E" w:rsidP="0012348E">
            <w:pPr>
              <w:jc w:val="left"/>
              <w:rPr>
                <w:sz w:val="26"/>
                <w:szCs w:val="26"/>
              </w:rPr>
            </w:pPr>
            <w:r w:rsidRPr="0012348E">
              <w:rPr>
                <w:sz w:val="26"/>
                <w:szCs w:val="26"/>
              </w:rPr>
              <w:t>KT 120*190*220 (mm)</w:t>
            </w:r>
          </w:p>
        </w:tc>
        <w:tc>
          <w:tcPr>
            <w:tcW w:w="1134" w:type="dxa"/>
            <w:vAlign w:val="center"/>
          </w:tcPr>
          <w:p w14:paraId="4E3DE954" w14:textId="77777777" w:rsidR="0027278E" w:rsidRPr="00365EA3" w:rsidRDefault="0027278E" w:rsidP="008B6857">
            <w:pPr>
              <w:jc w:val="left"/>
              <w:rPr>
                <w:sz w:val="26"/>
                <w:szCs w:val="26"/>
              </w:rPr>
            </w:pPr>
          </w:p>
        </w:tc>
      </w:tr>
      <w:tr w:rsidR="0027278E" w:rsidRPr="00365EA3" w14:paraId="2BEBD579" w14:textId="77777777" w:rsidTr="0027278E">
        <w:trPr>
          <w:trHeight w:val="558"/>
        </w:trPr>
        <w:tc>
          <w:tcPr>
            <w:tcW w:w="0" w:type="auto"/>
            <w:shd w:val="clear" w:color="auto" w:fill="auto"/>
            <w:noWrap/>
            <w:vAlign w:val="center"/>
          </w:tcPr>
          <w:p w14:paraId="33A66887" w14:textId="15752B00" w:rsidR="0027278E" w:rsidRPr="00365EA3" w:rsidRDefault="00140E33" w:rsidP="005569A6">
            <w:pPr>
              <w:jc w:val="center"/>
              <w:rPr>
                <w:color w:val="000000"/>
                <w:sz w:val="26"/>
                <w:szCs w:val="26"/>
              </w:rPr>
            </w:pPr>
            <w:r w:rsidRPr="00365EA3">
              <w:rPr>
                <w:color w:val="000000"/>
                <w:sz w:val="26"/>
                <w:szCs w:val="26"/>
              </w:rPr>
              <w:t>9</w:t>
            </w:r>
          </w:p>
        </w:tc>
        <w:tc>
          <w:tcPr>
            <w:tcW w:w="2264" w:type="dxa"/>
            <w:shd w:val="clear" w:color="auto" w:fill="auto"/>
            <w:vAlign w:val="center"/>
          </w:tcPr>
          <w:p w14:paraId="1204C8BB" w14:textId="0A103FD0" w:rsidR="0027278E" w:rsidRPr="00365EA3" w:rsidRDefault="0012348E" w:rsidP="005569A6">
            <w:pPr>
              <w:jc w:val="center"/>
              <w:rPr>
                <w:color w:val="000000"/>
                <w:sz w:val="26"/>
                <w:szCs w:val="26"/>
              </w:rPr>
            </w:pPr>
            <w:r w:rsidRPr="0012348E">
              <w:rPr>
                <w:color w:val="000000"/>
                <w:sz w:val="26"/>
                <w:szCs w:val="26"/>
              </w:rPr>
              <w:t>Bộ chăn ga, gối</w:t>
            </w:r>
            <w:r w:rsidR="00494A3C">
              <w:rPr>
                <w:color w:val="000000"/>
                <w:sz w:val="26"/>
                <w:szCs w:val="26"/>
              </w:rPr>
              <w:t xml:space="preserve"> 1</w:t>
            </w:r>
          </w:p>
        </w:tc>
        <w:tc>
          <w:tcPr>
            <w:tcW w:w="5245" w:type="dxa"/>
            <w:shd w:val="clear" w:color="auto" w:fill="auto"/>
            <w:vAlign w:val="center"/>
          </w:tcPr>
          <w:p w14:paraId="4932E07F" w14:textId="7F27AD75" w:rsidR="0012348E" w:rsidRPr="0012348E" w:rsidRDefault="0012348E" w:rsidP="0012348E">
            <w:pPr>
              <w:jc w:val="left"/>
              <w:rPr>
                <w:sz w:val="26"/>
                <w:szCs w:val="26"/>
              </w:rPr>
            </w:pPr>
            <w:r w:rsidRPr="0012348E">
              <w:rPr>
                <w:sz w:val="26"/>
                <w:szCs w:val="26"/>
              </w:rPr>
              <w:t>Bộ chăn, ga, gối khách sạn:</w:t>
            </w:r>
          </w:p>
          <w:p w14:paraId="3FDB3BE8" w14:textId="77777777" w:rsidR="0012348E" w:rsidRPr="0012348E" w:rsidRDefault="0012348E" w:rsidP="0012348E">
            <w:pPr>
              <w:jc w:val="left"/>
              <w:rPr>
                <w:sz w:val="26"/>
                <w:szCs w:val="26"/>
              </w:rPr>
            </w:pPr>
            <w:r w:rsidRPr="0012348E">
              <w:rPr>
                <w:sz w:val="26"/>
                <w:szCs w:val="26"/>
              </w:rPr>
              <w:t xml:space="preserve">Bộ gồm: </w:t>
            </w:r>
          </w:p>
          <w:p w14:paraId="5C955E90" w14:textId="6579662F" w:rsidR="000D3C3A" w:rsidRPr="00365EA3" w:rsidRDefault="0012348E" w:rsidP="0012348E">
            <w:pPr>
              <w:jc w:val="left"/>
              <w:rPr>
                <w:sz w:val="26"/>
                <w:szCs w:val="26"/>
              </w:rPr>
            </w:pPr>
            <w:r w:rsidRPr="0012348E">
              <w:rPr>
                <w:sz w:val="26"/>
                <w:szCs w:val="26"/>
              </w:rPr>
              <w:t>1 ga chun 100*200(cm), 1 chăn bốn mùa 160*210(cm), 1 vỏ gối 45*65 vải cotton, 1 ruột gối 40*60.</w:t>
            </w:r>
          </w:p>
        </w:tc>
        <w:tc>
          <w:tcPr>
            <w:tcW w:w="1134" w:type="dxa"/>
            <w:vAlign w:val="center"/>
          </w:tcPr>
          <w:p w14:paraId="69598FBB" w14:textId="77777777" w:rsidR="0027278E" w:rsidRPr="00365EA3" w:rsidRDefault="0027278E" w:rsidP="008B6857">
            <w:pPr>
              <w:jc w:val="left"/>
              <w:rPr>
                <w:sz w:val="26"/>
                <w:szCs w:val="26"/>
              </w:rPr>
            </w:pPr>
          </w:p>
        </w:tc>
      </w:tr>
      <w:tr w:rsidR="0027278E" w:rsidRPr="00365EA3" w14:paraId="579AFA5C" w14:textId="77777777" w:rsidTr="0027278E">
        <w:trPr>
          <w:trHeight w:val="558"/>
        </w:trPr>
        <w:tc>
          <w:tcPr>
            <w:tcW w:w="0" w:type="auto"/>
            <w:shd w:val="clear" w:color="auto" w:fill="auto"/>
            <w:noWrap/>
            <w:vAlign w:val="center"/>
          </w:tcPr>
          <w:p w14:paraId="6C6CE6F0" w14:textId="015330A8" w:rsidR="0027278E" w:rsidRPr="00365EA3" w:rsidRDefault="00140E33" w:rsidP="005569A6">
            <w:pPr>
              <w:jc w:val="center"/>
              <w:rPr>
                <w:color w:val="000000"/>
                <w:sz w:val="26"/>
                <w:szCs w:val="26"/>
              </w:rPr>
            </w:pPr>
            <w:r w:rsidRPr="00365EA3">
              <w:rPr>
                <w:color w:val="000000"/>
                <w:sz w:val="26"/>
                <w:szCs w:val="26"/>
              </w:rPr>
              <w:t>10</w:t>
            </w:r>
          </w:p>
        </w:tc>
        <w:tc>
          <w:tcPr>
            <w:tcW w:w="2264" w:type="dxa"/>
            <w:shd w:val="clear" w:color="auto" w:fill="auto"/>
            <w:vAlign w:val="center"/>
          </w:tcPr>
          <w:p w14:paraId="28E48325" w14:textId="627F7543" w:rsidR="0027278E" w:rsidRPr="00365EA3" w:rsidRDefault="0012348E" w:rsidP="005569A6">
            <w:pPr>
              <w:jc w:val="center"/>
              <w:rPr>
                <w:color w:val="000000"/>
                <w:sz w:val="26"/>
                <w:szCs w:val="26"/>
              </w:rPr>
            </w:pPr>
            <w:r w:rsidRPr="0012348E">
              <w:rPr>
                <w:color w:val="000000"/>
                <w:sz w:val="26"/>
                <w:szCs w:val="26"/>
              </w:rPr>
              <w:t>Bộ chăn ga, gối</w:t>
            </w:r>
            <w:r w:rsidR="00494A3C">
              <w:rPr>
                <w:color w:val="000000"/>
                <w:sz w:val="26"/>
                <w:szCs w:val="26"/>
              </w:rPr>
              <w:t xml:space="preserve"> 2</w:t>
            </w:r>
          </w:p>
        </w:tc>
        <w:tc>
          <w:tcPr>
            <w:tcW w:w="5245" w:type="dxa"/>
            <w:shd w:val="clear" w:color="auto" w:fill="auto"/>
            <w:vAlign w:val="center"/>
          </w:tcPr>
          <w:p w14:paraId="0AC65B0C" w14:textId="3036574B" w:rsidR="0012348E" w:rsidRPr="0012348E" w:rsidRDefault="0012348E" w:rsidP="0012348E">
            <w:pPr>
              <w:jc w:val="left"/>
              <w:rPr>
                <w:sz w:val="26"/>
                <w:szCs w:val="26"/>
              </w:rPr>
            </w:pPr>
            <w:r w:rsidRPr="0012348E">
              <w:rPr>
                <w:sz w:val="26"/>
                <w:szCs w:val="26"/>
              </w:rPr>
              <w:t>Bộ chăn, ga, gối khách sạn:</w:t>
            </w:r>
          </w:p>
          <w:p w14:paraId="769F955A" w14:textId="77777777" w:rsidR="0012348E" w:rsidRPr="0012348E" w:rsidRDefault="0012348E" w:rsidP="0012348E">
            <w:pPr>
              <w:jc w:val="left"/>
              <w:rPr>
                <w:sz w:val="26"/>
                <w:szCs w:val="26"/>
              </w:rPr>
            </w:pPr>
            <w:r w:rsidRPr="0012348E">
              <w:rPr>
                <w:sz w:val="26"/>
                <w:szCs w:val="26"/>
              </w:rPr>
              <w:t xml:space="preserve">Bộ gồm: </w:t>
            </w:r>
          </w:p>
          <w:p w14:paraId="6187E2F4" w14:textId="63318E29" w:rsidR="000D3C3A" w:rsidRPr="00365EA3" w:rsidRDefault="0012348E" w:rsidP="0012348E">
            <w:pPr>
              <w:jc w:val="left"/>
              <w:rPr>
                <w:sz w:val="26"/>
                <w:szCs w:val="26"/>
              </w:rPr>
            </w:pPr>
            <w:r w:rsidRPr="0012348E">
              <w:rPr>
                <w:sz w:val="26"/>
                <w:szCs w:val="26"/>
              </w:rPr>
              <w:t>1 ga chun 120*200(cm), 1 chăn bốn mùa 160*210(cm), 1 vỏ gối 45*65 vải cotton, 1 ruột gối 40*60."</w:t>
            </w:r>
          </w:p>
        </w:tc>
        <w:tc>
          <w:tcPr>
            <w:tcW w:w="1134" w:type="dxa"/>
            <w:vAlign w:val="center"/>
          </w:tcPr>
          <w:p w14:paraId="351A938B" w14:textId="77777777" w:rsidR="0027278E" w:rsidRPr="00365EA3" w:rsidRDefault="0027278E" w:rsidP="008B6857">
            <w:pPr>
              <w:jc w:val="left"/>
              <w:rPr>
                <w:sz w:val="26"/>
                <w:szCs w:val="26"/>
              </w:rPr>
            </w:pPr>
          </w:p>
        </w:tc>
      </w:tr>
      <w:tr w:rsidR="0027278E" w:rsidRPr="00365EA3" w14:paraId="28B204AD" w14:textId="77777777" w:rsidTr="0027278E">
        <w:trPr>
          <w:trHeight w:val="558"/>
        </w:trPr>
        <w:tc>
          <w:tcPr>
            <w:tcW w:w="0" w:type="auto"/>
            <w:shd w:val="clear" w:color="auto" w:fill="auto"/>
            <w:noWrap/>
            <w:vAlign w:val="center"/>
          </w:tcPr>
          <w:p w14:paraId="50863131" w14:textId="48DEB41D" w:rsidR="0027278E" w:rsidRPr="00365EA3" w:rsidRDefault="00140E33" w:rsidP="005569A6">
            <w:pPr>
              <w:jc w:val="center"/>
              <w:rPr>
                <w:color w:val="000000"/>
                <w:sz w:val="26"/>
                <w:szCs w:val="26"/>
              </w:rPr>
            </w:pPr>
            <w:r w:rsidRPr="00365EA3">
              <w:rPr>
                <w:color w:val="000000"/>
                <w:sz w:val="26"/>
                <w:szCs w:val="26"/>
              </w:rPr>
              <w:t>11</w:t>
            </w:r>
          </w:p>
        </w:tc>
        <w:tc>
          <w:tcPr>
            <w:tcW w:w="2264" w:type="dxa"/>
            <w:shd w:val="clear" w:color="auto" w:fill="auto"/>
            <w:vAlign w:val="center"/>
          </w:tcPr>
          <w:p w14:paraId="471A163E" w14:textId="69624460" w:rsidR="0027278E" w:rsidRPr="00365EA3" w:rsidRDefault="0012348E" w:rsidP="005569A6">
            <w:pPr>
              <w:jc w:val="center"/>
              <w:rPr>
                <w:color w:val="000000"/>
                <w:sz w:val="26"/>
                <w:szCs w:val="26"/>
              </w:rPr>
            </w:pPr>
            <w:r w:rsidRPr="0012348E">
              <w:rPr>
                <w:color w:val="000000"/>
                <w:sz w:val="26"/>
                <w:szCs w:val="26"/>
              </w:rPr>
              <w:t xml:space="preserve">Smart Tivi </w:t>
            </w:r>
          </w:p>
        </w:tc>
        <w:tc>
          <w:tcPr>
            <w:tcW w:w="5245" w:type="dxa"/>
            <w:shd w:val="clear" w:color="auto" w:fill="auto"/>
            <w:vAlign w:val="center"/>
          </w:tcPr>
          <w:p w14:paraId="09E48888" w14:textId="7924A0E8" w:rsidR="0012348E" w:rsidRPr="0012348E" w:rsidRDefault="0012348E" w:rsidP="0012348E">
            <w:pPr>
              <w:jc w:val="left"/>
              <w:rPr>
                <w:sz w:val="26"/>
                <w:szCs w:val="26"/>
              </w:rPr>
            </w:pPr>
            <w:r w:rsidRPr="0012348E">
              <w:rPr>
                <w:sz w:val="26"/>
                <w:szCs w:val="26"/>
              </w:rPr>
              <w:t>Loại Tivi: Smart TV</w:t>
            </w:r>
          </w:p>
          <w:p w14:paraId="1F567910" w14:textId="77777777" w:rsidR="0012348E" w:rsidRPr="0012348E" w:rsidRDefault="0012348E" w:rsidP="0012348E">
            <w:pPr>
              <w:jc w:val="left"/>
              <w:rPr>
                <w:sz w:val="26"/>
                <w:szCs w:val="26"/>
              </w:rPr>
            </w:pPr>
            <w:r w:rsidRPr="0012348E">
              <w:rPr>
                <w:sz w:val="26"/>
                <w:szCs w:val="26"/>
              </w:rPr>
              <w:t>Kích thước màn hình: 43 inch</w:t>
            </w:r>
          </w:p>
          <w:p w14:paraId="536F225E" w14:textId="6CF3E440" w:rsidR="0012348E" w:rsidRPr="0012348E" w:rsidRDefault="0012348E" w:rsidP="0012348E">
            <w:pPr>
              <w:jc w:val="left"/>
              <w:rPr>
                <w:sz w:val="26"/>
                <w:szCs w:val="26"/>
              </w:rPr>
            </w:pPr>
            <w:r w:rsidRPr="0012348E">
              <w:rPr>
                <w:sz w:val="26"/>
                <w:szCs w:val="26"/>
              </w:rPr>
              <w:lastRenderedPageBreak/>
              <w:t>Hệ điều hành, giao diện: Tizen OS</w:t>
            </w:r>
            <w:r w:rsidR="00494A3C">
              <w:rPr>
                <w:sz w:val="26"/>
                <w:szCs w:val="26"/>
              </w:rPr>
              <w:t xml:space="preserve"> hoặc tương đương</w:t>
            </w:r>
          </w:p>
          <w:p w14:paraId="69865BE5" w14:textId="77777777" w:rsidR="0012348E" w:rsidRPr="0012348E" w:rsidRDefault="0012348E" w:rsidP="0012348E">
            <w:pPr>
              <w:jc w:val="left"/>
              <w:rPr>
                <w:sz w:val="26"/>
                <w:szCs w:val="26"/>
              </w:rPr>
            </w:pPr>
            <w:r w:rsidRPr="0012348E">
              <w:rPr>
                <w:sz w:val="26"/>
                <w:szCs w:val="26"/>
              </w:rPr>
              <w:t>Độ phân giải: 4K UltraHD (3840x2160px)</w:t>
            </w:r>
          </w:p>
          <w:p w14:paraId="628041AC" w14:textId="77777777" w:rsidR="0012348E" w:rsidRPr="0012348E" w:rsidRDefault="0012348E" w:rsidP="0012348E">
            <w:pPr>
              <w:jc w:val="left"/>
              <w:rPr>
                <w:sz w:val="26"/>
                <w:szCs w:val="26"/>
              </w:rPr>
            </w:pPr>
            <w:r w:rsidRPr="0012348E">
              <w:rPr>
                <w:sz w:val="26"/>
                <w:szCs w:val="26"/>
              </w:rPr>
              <w:t>Kích thước không chân đế: 967.5 x 561.4 x 59.7 mm</w:t>
            </w:r>
          </w:p>
          <w:p w14:paraId="6D644962" w14:textId="77777777" w:rsidR="0012348E" w:rsidRPr="0012348E" w:rsidRDefault="0012348E" w:rsidP="0012348E">
            <w:pPr>
              <w:jc w:val="left"/>
              <w:rPr>
                <w:sz w:val="26"/>
                <w:szCs w:val="26"/>
              </w:rPr>
            </w:pPr>
            <w:r w:rsidRPr="0012348E">
              <w:rPr>
                <w:sz w:val="26"/>
                <w:szCs w:val="26"/>
              </w:rPr>
              <w:t>Kích thước có chân: 967.5 x 609.7 x 191 mm</w:t>
            </w:r>
          </w:p>
          <w:p w14:paraId="3B603601" w14:textId="36490B7C" w:rsidR="0012348E" w:rsidRPr="0012348E" w:rsidRDefault="0012348E" w:rsidP="0012348E">
            <w:pPr>
              <w:jc w:val="left"/>
              <w:rPr>
                <w:sz w:val="26"/>
                <w:szCs w:val="26"/>
              </w:rPr>
            </w:pPr>
            <w:r w:rsidRPr="0012348E">
              <w:rPr>
                <w:sz w:val="26"/>
                <w:szCs w:val="26"/>
              </w:rPr>
              <w:t>Tiện Ích: Trợ lý ảo Bixby (Tizen OS</w:t>
            </w:r>
            <w:r w:rsidR="00C329A9">
              <w:rPr>
                <w:sz w:val="26"/>
                <w:szCs w:val="26"/>
              </w:rPr>
              <w:t>)</w:t>
            </w:r>
            <w:r w:rsidR="00494A3C">
              <w:rPr>
                <w:sz w:val="26"/>
                <w:szCs w:val="26"/>
              </w:rPr>
              <w:t xml:space="preserve"> hoặc tương đương</w:t>
            </w:r>
            <w:r w:rsidR="00C329A9">
              <w:rPr>
                <w:sz w:val="26"/>
                <w:szCs w:val="26"/>
              </w:rPr>
              <w:t>.</w:t>
            </w:r>
          </w:p>
          <w:p w14:paraId="75049283" w14:textId="77777777" w:rsidR="0012348E" w:rsidRPr="0012348E" w:rsidRDefault="0012348E" w:rsidP="0012348E">
            <w:pPr>
              <w:jc w:val="left"/>
              <w:rPr>
                <w:sz w:val="26"/>
                <w:szCs w:val="26"/>
              </w:rPr>
            </w:pPr>
            <w:r w:rsidRPr="0012348E">
              <w:rPr>
                <w:sz w:val="26"/>
                <w:szCs w:val="26"/>
              </w:rPr>
              <w:t>Chiếu điện thoại lên TV (không dây)</w:t>
            </w:r>
          </w:p>
          <w:p w14:paraId="4ED42283" w14:textId="0D3DD2BB" w:rsidR="000D3C3A" w:rsidRPr="00365EA3" w:rsidRDefault="0012348E" w:rsidP="0012348E">
            <w:pPr>
              <w:jc w:val="left"/>
              <w:rPr>
                <w:sz w:val="26"/>
                <w:szCs w:val="26"/>
              </w:rPr>
            </w:pPr>
            <w:r w:rsidRPr="0012348E">
              <w:rPr>
                <w:sz w:val="26"/>
                <w:szCs w:val="26"/>
              </w:rPr>
              <w:t>Đi kèm giá tivi treo tường</w:t>
            </w:r>
          </w:p>
        </w:tc>
        <w:tc>
          <w:tcPr>
            <w:tcW w:w="1134" w:type="dxa"/>
            <w:vAlign w:val="center"/>
          </w:tcPr>
          <w:p w14:paraId="3B3CDB33" w14:textId="77777777" w:rsidR="0027278E" w:rsidRPr="00365EA3" w:rsidRDefault="0027278E" w:rsidP="008B6857">
            <w:pPr>
              <w:jc w:val="left"/>
              <w:rPr>
                <w:sz w:val="26"/>
                <w:szCs w:val="26"/>
              </w:rPr>
            </w:pPr>
          </w:p>
        </w:tc>
      </w:tr>
      <w:tr w:rsidR="0027278E" w:rsidRPr="00365EA3" w14:paraId="7B366E50" w14:textId="77777777" w:rsidTr="0027278E">
        <w:trPr>
          <w:trHeight w:val="558"/>
        </w:trPr>
        <w:tc>
          <w:tcPr>
            <w:tcW w:w="0" w:type="auto"/>
            <w:shd w:val="clear" w:color="auto" w:fill="auto"/>
            <w:noWrap/>
            <w:vAlign w:val="center"/>
          </w:tcPr>
          <w:p w14:paraId="71910BE1" w14:textId="6E06B5B4" w:rsidR="0027278E" w:rsidRPr="00365EA3" w:rsidRDefault="00140E33" w:rsidP="005569A6">
            <w:pPr>
              <w:jc w:val="center"/>
              <w:rPr>
                <w:color w:val="000000"/>
                <w:sz w:val="26"/>
                <w:szCs w:val="26"/>
              </w:rPr>
            </w:pPr>
            <w:r w:rsidRPr="00365EA3">
              <w:rPr>
                <w:color w:val="000000"/>
                <w:sz w:val="26"/>
                <w:szCs w:val="26"/>
              </w:rPr>
              <w:t>12</w:t>
            </w:r>
          </w:p>
        </w:tc>
        <w:tc>
          <w:tcPr>
            <w:tcW w:w="2264" w:type="dxa"/>
            <w:shd w:val="clear" w:color="auto" w:fill="auto"/>
            <w:vAlign w:val="center"/>
          </w:tcPr>
          <w:p w14:paraId="6481A482" w14:textId="78D047E0" w:rsidR="0027278E" w:rsidRPr="00365EA3" w:rsidRDefault="0012348E" w:rsidP="005569A6">
            <w:pPr>
              <w:jc w:val="center"/>
              <w:rPr>
                <w:color w:val="000000"/>
                <w:sz w:val="26"/>
                <w:szCs w:val="26"/>
              </w:rPr>
            </w:pPr>
            <w:r w:rsidRPr="0012348E">
              <w:rPr>
                <w:color w:val="000000"/>
                <w:sz w:val="26"/>
                <w:szCs w:val="26"/>
              </w:rPr>
              <w:t>Ghế massage (Kết hợp siêu âm)</w:t>
            </w:r>
          </w:p>
        </w:tc>
        <w:tc>
          <w:tcPr>
            <w:tcW w:w="5245" w:type="dxa"/>
            <w:shd w:val="clear" w:color="auto" w:fill="auto"/>
            <w:vAlign w:val="center"/>
          </w:tcPr>
          <w:p w14:paraId="30414721" w14:textId="5DA7BEC9" w:rsidR="0012348E" w:rsidRPr="0012348E" w:rsidRDefault="0012348E" w:rsidP="0012348E">
            <w:pPr>
              <w:jc w:val="left"/>
              <w:rPr>
                <w:sz w:val="26"/>
                <w:szCs w:val="26"/>
              </w:rPr>
            </w:pPr>
            <w:r w:rsidRPr="0012348E">
              <w:rPr>
                <w:sz w:val="26"/>
                <w:szCs w:val="26"/>
              </w:rPr>
              <w:t>I/Cấu hình bao gồm:</w:t>
            </w:r>
          </w:p>
          <w:p w14:paraId="535298D9" w14:textId="00850234"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Ghế massage: 01 cái</w:t>
            </w:r>
          </w:p>
          <w:p w14:paraId="22BEB133" w14:textId="001E6EFD"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Dây nguồn cho ghế massage: 01 cái</w:t>
            </w:r>
          </w:p>
          <w:p w14:paraId="08A0A861" w14:textId="22D29887"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Thiết bị thư giãn bằng siêu âm:</w:t>
            </w:r>
          </w:p>
          <w:p w14:paraId="16684338" w14:textId="12F3EE61"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Đầu siêu âm 5 Cm: 01 cái</w:t>
            </w:r>
          </w:p>
          <w:p w14:paraId="38E774BD" w14:textId="0AF9F398"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Bút cảm ứng: 01 cái</w:t>
            </w:r>
          </w:p>
          <w:p w14:paraId="227655BF" w14:textId="2E46816A"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Giá đựng đầu siêu âm: 01 bộ</w:t>
            </w:r>
          </w:p>
          <w:p w14:paraId="30C4471F" w14:textId="5A415A8C"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Dây nguồn cho thiết bị thư giãn bằng siêu âm: 01 cái</w:t>
            </w:r>
          </w:p>
          <w:p w14:paraId="74E935B8" w14:textId="3E5DB631"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Hướng dẫn sử dụng: 01 bộ</w:t>
            </w:r>
          </w:p>
          <w:p w14:paraId="31BEBC4C" w14:textId="2C234B5F" w:rsidR="0012348E" w:rsidRPr="0012348E" w:rsidRDefault="0012348E" w:rsidP="0012348E">
            <w:pPr>
              <w:jc w:val="left"/>
              <w:rPr>
                <w:sz w:val="26"/>
                <w:szCs w:val="26"/>
              </w:rPr>
            </w:pPr>
            <w:r w:rsidRPr="0012348E">
              <w:rPr>
                <w:sz w:val="26"/>
                <w:szCs w:val="26"/>
              </w:rPr>
              <w:t>II/Thông số kỹ thuật:</w:t>
            </w:r>
          </w:p>
          <w:p w14:paraId="7D4A6B2D" w14:textId="04DA9B69" w:rsidR="0012348E" w:rsidRPr="0012348E" w:rsidRDefault="0012348E" w:rsidP="0012348E">
            <w:pPr>
              <w:jc w:val="left"/>
              <w:rPr>
                <w:sz w:val="26"/>
                <w:szCs w:val="26"/>
              </w:rPr>
            </w:pPr>
            <w:r w:rsidRPr="0012348E">
              <w:rPr>
                <w:sz w:val="26"/>
                <w:szCs w:val="26"/>
              </w:rPr>
              <w:t>1/Thông số kỹ thuật ghế massage:</w:t>
            </w:r>
          </w:p>
          <w:p w14:paraId="2AFE86B3" w14:textId="210894E0"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Công nghệ: Con lăn 6D</w:t>
            </w:r>
          </w:p>
          <w:p w14:paraId="0182437E" w14:textId="0AE35B8F"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Hệ thống túi khí: 80 túi khí</w:t>
            </w:r>
          </w:p>
          <w:p w14:paraId="7D63F0AB" w14:textId="54904675"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Bài tập và kỹ thuật: 16 bài tập với 5 kỹ thuật Massage</w:t>
            </w:r>
          </w:p>
          <w:p w14:paraId="7E14BD4A" w14:textId="1AC71017"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Chế độ không trọng lực: 3 chế độ, góc ngả ghế 130 – 160 độ</w:t>
            </w:r>
          </w:p>
          <w:p w14:paraId="7CAEBE49" w14:textId="46A8CFC1"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Bộ điều khiển: Màn hình LCD thông minh, nút bấm, phím bấm phụ cảm ứng</w:t>
            </w:r>
          </w:p>
          <w:p w14:paraId="56C6E0D7" w14:textId="3647995A"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Nhiệt hồng ngoại: có</w:t>
            </w:r>
          </w:p>
          <w:p w14:paraId="26AC8EB8" w14:textId="7C4F87B3"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Sạc điện thoại: có</w:t>
            </w:r>
          </w:p>
          <w:p w14:paraId="44EBF0ED" w14:textId="6A0CE56C"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 xml:space="preserve">Điều khiển bằng giọng nói: Có </w:t>
            </w:r>
          </w:p>
          <w:p w14:paraId="4C8F861E" w14:textId="6BDA31C4" w:rsidR="000D3C3A" w:rsidRDefault="0012348E" w:rsidP="0012348E">
            <w:pPr>
              <w:jc w:val="left"/>
              <w:rPr>
                <w:sz w:val="26"/>
                <w:szCs w:val="26"/>
              </w:rPr>
            </w:pPr>
            <w:r w:rsidRPr="0012348E">
              <w:rPr>
                <w:sz w:val="26"/>
                <w:szCs w:val="26"/>
              </w:rPr>
              <w:t>-</w:t>
            </w:r>
            <w:r>
              <w:rPr>
                <w:sz w:val="26"/>
                <w:szCs w:val="26"/>
              </w:rPr>
              <w:t xml:space="preserve"> </w:t>
            </w:r>
            <w:r w:rsidRPr="0012348E">
              <w:rPr>
                <w:sz w:val="26"/>
                <w:szCs w:val="26"/>
              </w:rPr>
              <w:t>Công nghệ rung con lăn độc quyền: Có</w:t>
            </w:r>
          </w:p>
          <w:p w14:paraId="181734FC" w14:textId="77777777" w:rsidR="0012348E" w:rsidRDefault="0012348E" w:rsidP="0012348E">
            <w:pPr>
              <w:jc w:val="left"/>
              <w:rPr>
                <w:sz w:val="26"/>
                <w:szCs w:val="26"/>
              </w:rPr>
            </w:pPr>
            <w:r w:rsidRPr="0012348E">
              <w:rPr>
                <w:sz w:val="26"/>
                <w:szCs w:val="26"/>
              </w:rPr>
              <w:t>2/Thông số kỹ thuật thiết bị thư giãn bằng siêu âm:</w:t>
            </w:r>
          </w:p>
          <w:p w14:paraId="6391B5EE" w14:textId="55CA9742"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Máy có tính năng điều trị tần số luân phiên. Khi sử dụng tần số luân phiên, hệ thống sẽ tự động thay đổi tần số từ 1 – 3 Mhz trong các khoảng thời gian được cài sẵn.</w:t>
            </w:r>
          </w:p>
          <w:p w14:paraId="67FD4719" w14:textId="6BA8FD55"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Đầu điều trị siêu âm có chức năng hiển thị sự tiếp xúc với bệnh nhân</w:t>
            </w:r>
          </w:p>
          <w:p w14:paraId="7A9D698A" w14:textId="5214CF34"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Có ngôn ngữ tiếng Việt giúp quá trình sử dụng được dễ dàng</w:t>
            </w:r>
          </w:p>
          <w:p w14:paraId="03E6BCB6" w14:textId="44157C7E"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Có hình ảnh hướng dẫn điều trị ≥ 3 cấp độ</w:t>
            </w:r>
          </w:p>
          <w:p w14:paraId="45E2430C" w14:textId="7EA71CEC"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Số kênh điều trị siêu âm:  ≥01 kênh</w:t>
            </w:r>
          </w:p>
          <w:p w14:paraId="1432EE4A" w14:textId="5E12B247" w:rsidR="0012348E" w:rsidRPr="0012348E" w:rsidRDefault="0012348E" w:rsidP="0012348E">
            <w:pPr>
              <w:jc w:val="left"/>
              <w:rPr>
                <w:sz w:val="26"/>
                <w:szCs w:val="26"/>
              </w:rPr>
            </w:pPr>
            <w:r w:rsidRPr="0012348E">
              <w:rPr>
                <w:sz w:val="26"/>
                <w:szCs w:val="26"/>
              </w:rPr>
              <w:lastRenderedPageBreak/>
              <w:t>-</w:t>
            </w:r>
            <w:r>
              <w:rPr>
                <w:sz w:val="26"/>
                <w:szCs w:val="26"/>
              </w:rPr>
              <w:t xml:space="preserve"> </w:t>
            </w:r>
            <w:r w:rsidRPr="0012348E">
              <w:rPr>
                <w:sz w:val="26"/>
                <w:szCs w:val="26"/>
              </w:rPr>
              <w:t xml:space="preserve">Số đầu kết nối siêu âm: ≥02 đầu </w:t>
            </w:r>
          </w:p>
          <w:p w14:paraId="00EC58F0" w14:textId="66BDCA3F"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Thời gian điều trị: 0 – 30 phút</w:t>
            </w:r>
          </w:p>
          <w:p w14:paraId="061CB0AE" w14:textId="43B04738"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Tần số phát siêu âm: ≤10 – ≥150 Hz</w:t>
            </w:r>
          </w:p>
          <w:p w14:paraId="15B2AD40" w14:textId="5E2806D8"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Tần số hoạt động: 1MHz ± 5% và 3.1 MHz ± 5%</w:t>
            </w:r>
          </w:p>
          <w:p w14:paraId="028413A6" w14:textId="28654BB2" w:rsid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Hệ số sử dụng: ≤5% đến ≥95% giá trị cài đặt</w:t>
            </w:r>
          </w:p>
          <w:p w14:paraId="4A36C2CE" w14:textId="4A123DF6"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Cường độ tác động:</w:t>
            </w:r>
          </w:p>
          <w:p w14:paraId="31DC3D2B" w14:textId="01EAE8EF"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 xml:space="preserve">Hoạt động liên tục: ≤0.1 đến ≥2 W/cm2 </w:t>
            </w:r>
          </w:p>
          <w:p w14:paraId="69235669" w14:textId="384FFD65"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 xml:space="preserve">Hoạt động theo xung: ≤0.1 đến ≥3 W/cm2 </w:t>
            </w:r>
          </w:p>
          <w:p w14:paraId="0BB6F867" w14:textId="22087291"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Hệ số làm việc mặc định: 6.25% (1:16); 12.5% (1:8); 25% (1:4); 50% (1:2); 100% (1:1) ± 5% giá trị thiết lập</w:t>
            </w:r>
          </w:p>
          <w:p w14:paraId="05643D5F" w14:textId="15D6A04A"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Công suất ngõ ra tối đa 13.2 W ± 20%</w:t>
            </w:r>
          </w:p>
          <w:p w14:paraId="71931098" w14:textId="7863AECB"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Thông số điều chỉnh/ mỗi bước:</w:t>
            </w:r>
          </w:p>
          <w:p w14:paraId="31F08211" w14:textId="58E0D810"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Cường độ: 0.1 W/cm2</w:t>
            </w:r>
          </w:p>
          <w:p w14:paraId="72BAA0E9" w14:textId="22C37693"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Tần số điều chế: 10 Hz</w:t>
            </w:r>
          </w:p>
          <w:p w14:paraId="7CBC0992" w14:textId="45DD74CB"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Hệ số hoạt động: 1%</w:t>
            </w:r>
          </w:p>
          <w:p w14:paraId="54C81ADA" w14:textId="4B3315F3"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Màn hình LCD màu, cảm ứng hiển thị 4.3 inches</w:t>
            </w:r>
          </w:p>
          <w:p w14:paraId="1BBAFDEE" w14:textId="3874E407"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Điện áp nguồn: 100 – 240 V</w:t>
            </w:r>
          </w:p>
          <w:p w14:paraId="6FAC5A0A" w14:textId="43491EFD"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Tần số: 50 – 60 Hz</w:t>
            </w:r>
          </w:p>
          <w:p w14:paraId="420735E2" w14:textId="3B924856"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Điện áp nguồn: 24V, DC</w:t>
            </w:r>
          </w:p>
          <w:p w14:paraId="29AAE982" w14:textId="38966B5A" w:rsidR="0012348E" w:rsidRPr="0012348E" w:rsidRDefault="0012348E" w:rsidP="0012348E">
            <w:pPr>
              <w:jc w:val="left"/>
              <w:rPr>
                <w:sz w:val="26"/>
                <w:szCs w:val="26"/>
              </w:rPr>
            </w:pPr>
            <w:r w:rsidRPr="0012348E">
              <w:rPr>
                <w:sz w:val="26"/>
                <w:szCs w:val="26"/>
              </w:rPr>
              <w:t>-</w:t>
            </w:r>
            <w:r>
              <w:rPr>
                <w:sz w:val="26"/>
                <w:szCs w:val="26"/>
              </w:rPr>
              <w:t xml:space="preserve"> </w:t>
            </w:r>
            <w:r w:rsidRPr="0012348E">
              <w:rPr>
                <w:sz w:val="26"/>
                <w:szCs w:val="26"/>
              </w:rPr>
              <w:t>Công xuất tiêu thụ tối đa: 90 W</w:t>
            </w:r>
          </w:p>
          <w:p w14:paraId="5C90ED1C" w14:textId="65303127" w:rsidR="0012348E" w:rsidRPr="00365EA3" w:rsidRDefault="0012348E" w:rsidP="0012348E">
            <w:pPr>
              <w:jc w:val="left"/>
              <w:rPr>
                <w:sz w:val="26"/>
                <w:szCs w:val="26"/>
              </w:rPr>
            </w:pPr>
            <w:r w:rsidRPr="0012348E">
              <w:rPr>
                <w:sz w:val="26"/>
                <w:szCs w:val="26"/>
              </w:rPr>
              <w:t>-</w:t>
            </w:r>
            <w:r>
              <w:rPr>
                <w:sz w:val="26"/>
                <w:szCs w:val="26"/>
              </w:rPr>
              <w:t xml:space="preserve"> </w:t>
            </w:r>
            <w:r w:rsidRPr="0012348E">
              <w:rPr>
                <w:sz w:val="26"/>
                <w:szCs w:val="26"/>
              </w:rPr>
              <w:t>Chế độ hoạt động: Hoạt động liên tục</w:t>
            </w:r>
          </w:p>
        </w:tc>
        <w:tc>
          <w:tcPr>
            <w:tcW w:w="1134" w:type="dxa"/>
            <w:vAlign w:val="center"/>
          </w:tcPr>
          <w:p w14:paraId="3EE53BDD" w14:textId="77777777" w:rsidR="0027278E" w:rsidRPr="00365EA3" w:rsidRDefault="0027278E" w:rsidP="008B6857">
            <w:pPr>
              <w:jc w:val="left"/>
              <w:rPr>
                <w:sz w:val="26"/>
                <w:szCs w:val="26"/>
              </w:rPr>
            </w:pPr>
          </w:p>
        </w:tc>
      </w:tr>
    </w:tbl>
    <w:bookmarkEnd w:id="0"/>
    <w:p w14:paraId="43AD31A1" w14:textId="785257A5" w:rsidR="00E0129A" w:rsidRPr="00365EA3" w:rsidRDefault="00E0129A" w:rsidP="005569A6">
      <w:pPr>
        <w:spacing w:after="160" w:line="259" w:lineRule="auto"/>
        <w:jc w:val="left"/>
        <w:rPr>
          <w:b/>
          <w:lang w:val="sv-SE"/>
        </w:rPr>
      </w:pPr>
      <w:r w:rsidRPr="00365EA3">
        <w:rPr>
          <w:b/>
          <w:lang w:val="sv-SE"/>
        </w:rPr>
        <w:t>1.3. Các yêu cầu khác</w:t>
      </w:r>
    </w:p>
    <w:p w14:paraId="6655D0C4" w14:textId="5A041970" w:rsidR="00E0129A" w:rsidRPr="00365EA3" w:rsidRDefault="00E0129A" w:rsidP="00E0129A">
      <w:pPr>
        <w:tabs>
          <w:tab w:val="left" w:pos="5184"/>
        </w:tabs>
        <w:spacing w:before="120" w:after="120"/>
        <w:ind w:right="45" w:firstLine="284"/>
        <w:jc w:val="left"/>
        <w:rPr>
          <w:b/>
          <w:i/>
          <w:iCs/>
          <w:lang w:val="sv-SE"/>
        </w:rPr>
      </w:pPr>
      <w:r w:rsidRPr="00365EA3">
        <w:rPr>
          <w:b/>
          <w:i/>
          <w:iCs/>
          <w:lang w:val="sv-SE"/>
        </w:rPr>
        <w:t>1.3.1. Bảng danh mục hàng hóa dự thầu và Bảng chào đáp ứng kỹ thuật:</w:t>
      </w:r>
    </w:p>
    <w:p w14:paraId="0536E2E5" w14:textId="77777777" w:rsidR="00E0129A" w:rsidRPr="00365EA3" w:rsidRDefault="00E0129A" w:rsidP="00E0129A">
      <w:pPr>
        <w:tabs>
          <w:tab w:val="left" w:pos="5184"/>
        </w:tabs>
        <w:spacing w:before="120" w:after="120"/>
        <w:ind w:right="45" w:firstLine="284"/>
        <w:jc w:val="left"/>
        <w:rPr>
          <w:b/>
          <w:bCs/>
          <w:u w:val="single"/>
          <w:lang w:val="sv-SE"/>
        </w:rPr>
      </w:pPr>
      <w:r w:rsidRPr="00365EA3">
        <w:rPr>
          <w:b/>
          <w:bCs/>
          <w:u w:val="single"/>
          <w:lang w:val="sv-SE"/>
        </w:rPr>
        <w:t>(i) Bảng danh mục hàng hóa dự thầu:</w:t>
      </w:r>
    </w:p>
    <w:p w14:paraId="4C02F1D8" w14:textId="379D30B2" w:rsidR="00E0129A" w:rsidRPr="00365EA3" w:rsidRDefault="00E0129A" w:rsidP="00E0129A">
      <w:pPr>
        <w:tabs>
          <w:tab w:val="left" w:pos="5184"/>
        </w:tabs>
        <w:spacing w:before="120" w:after="120"/>
        <w:ind w:right="45" w:firstLine="284"/>
        <w:jc w:val="left"/>
        <w:rPr>
          <w:lang w:val="sv-SE"/>
        </w:rPr>
      </w:pPr>
      <w:r w:rsidRPr="00365EA3">
        <w:rPr>
          <w:lang w:val="sv-SE"/>
        </w:rPr>
        <w:t>- Nhà thầu phải kê khai đầy đủ thông tin của hàng hóa dự thầu theo mẫu dưới đây và cung cấp file scan bản in có ký, đóng dấu, hợp lệ của nhà thầu</w:t>
      </w:r>
      <w:r w:rsidRPr="00365EA3">
        <w:rPr>
          <w:b/>
          <w:lang w:val="sv-SE"/>
        </w:rPr>
        <w:t xml:space="preserve"> và file định dạng Word/Excel kèm E-HSDT</w:t>
      </w:r>
      <w:r w:rsidRPr="00365EA3">
        <w:rPr>
          <w:lang w:val="sv-SE"/>
        </w:rPr>
        <w:t>. Nhà thầu phải đảm bảo và chịu trách nhiệm về sự thống nhất giữa nội dung file Word/Excel và file scan bản ký, đóng dấu</w:t>
      </w:r>
    </w:p>
    <w:p w14:paraId="18460973" w14:textId="77777777" w:rsidR="00E0129A" w:rsidRPr="00365EA3" w:rsidRDefault="00E0129A" w:rsidP="00E0129A">
      <w:pPr>
        <w:tabs>
          <w:tab w:val="left" w:pos="5184"/>
        </w:tabs>
        <w:spacing w:before="120" w:after="120"/>
        <w:ind w:right="45" w:firstLine="284"/>
        <w:jc w:val="left"/>
        <w:rPr>
          <w:lang w:val="sv-SE"/>
        </w:rPr>
        <w:sectPr w:rsidR="00E0129A" w:rsidRPr="00365EA3" w:rsidSect="00E0129A">
          <w:headerReference w:type="default" r:id="rId8"/>
          <w:pgSz w:w="11907" w:h="16839" w:code="9"/>
          <w:pgMar w:top="1134" w:right="1134" w:bottom="1134" w:left="1701" w:header="720" w:footer="431" w:gutter="0"/>
          <w:cols w:space="720"/>
          <w:titlePg/>
          <w:docGrid w:linePitch="354"/>
        </w:sectPr>
      </w:pPr>
    </w:p>
    <w:p w14:paraId="72CBE927" w14:textId="77777777" w:rsidR="00E0129A" w:rsidRPr="00365EA3" w:rsidRDefault="00E0129A" w:rsidP="00E0129A">
      <w:pPr>
        <w:tabs>
          <w:tab w:val="left" w:pos="5184"/>
        </w:tabs>
        <w:spacing w:before="120" w:after="120"/>
        <w:ind w:right="45" w:firstLine="284"/>
        <w:jc w:val="center"/>
        <w:rPr>
          <w:b/>
          <w:bCs/>
          <w:lang w:val="sv-SE"/>
        </w:rPr>
      </w:pPr>
      <w:r w:rsidRPr="00365EA3">
        <w:rPr>
          <w:b/>
          <w:bCs/>
          <w:lang w:val="sv-SE"/>
        </w:rPr>
        <w:lastRenderedPageBreak/>
        <w:t>BẢNG DANH MỤC HÀNG HÓA DỰ THẦU</w:t>
      </w:r>
    </w:p>
    <w:p w14:paraId="13BC7BBA" w14:textId="6A8D31D0" w:rsidR="00E0129A" w:rsidRPr="00365EA3" w:rsidRDefault="00E0129A" w:rsidP="00E0129A">
      <w:pPr>
        <w:tabs>
          <w:tab w:val="left" w:pos="5184"/>
        </w:tabs>
        <w:spacing w:before="120" w:after="120"/>
        <w:ind w:right="45" w:firstLine="284"/>
        <w:jc w:val="center"/>
        <w:rPr>
          <w:i/>
          <w:iCs/>
          <w:lang w:val="sv-SE"/>
        </w:rPr>
      </w:pPr>
      <w:r w:rsidRPr="00365EA3">
        <w:rPr>
          <w:i/>
          <w:iCs/>
          <w:lang w:val="sv-SE"/>
        </w:rPr>
        <w:t>Tên nhà thầu: …….               Email: ……      Số điện thoại người phụ trách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783"/>
        <w:gridCol w:w="1908"/>
        <w:gridCol w:w="2002"/>
        <w:gridCol w:w="1387"/>
        <w:gridCol w:w="2753"/>
        <w:gridCol w:w="1567"/>
        <w:gridCol w:w="1248"/>
        <w:gridCol w:w="1029"/>
      </w:tblGrid>
      <w:tr w:rsidR="00E0129A" w:rsidRPr="00365EA3" w14:paraId="6838E5BD" w14:textId="77777777" w:rsidTr="0096539D">
        <w:trPr>
          <w:trHeight w:val="20"/>
          <w:tblHeader/>
        </w:trPr>
        <w:tc>
          <w:tcPr>
            <w:tcW w:w="5000" w:type="pct"/>
            <w:gridSpan w:val="9"/>
            <w:tcBorders>
              <w:top w:val="single" w:sz="4" w:space="0" w:color="auto"/>
              <w:left w:val="single" w:sz="4" w:space="0" w:color="auto"/>
              <w:bottom w:val="single" w:sz="4" w:space="0" w:color="auto"/>
              <w:right w:val="single" w:sz="4" w:space="0" w:color="auto"/>
            </w:tcBorders>
            <w:noWrap/>
            <w:vAlign w:val="center"/>
            <w:hideMark/>
          </w:tcPr>
          <w:p w14:paraId="40E33A1B" w14:textId="77777777" w:rsidR="00E0129A" w:rsidRPr="00365EA3" w:rsidRDefault="00E0129A" w:rsidP="00E0129A">
            <w:pPr>
              <w:tabs>
                <w:tab w:val="left" w:pos="5184"/>
              </w:tabs>
              <w:spacing w:before="120" w:after="120"/>
              <w:ind w:right="45" w:firstLine="284"/>
              <w:jc w:val="left"/>
              <w:rPr>
                <w:b/>
                <w:bCs/>
                <w:lang w:val="sv-SE"/>
              </w:rPr>
            </w:pPr>
            <w:r w:rsidRPr="00365EA3">
              <w:rPr>
                <w:b/>
                <w:bCs/>
                <w:lang w:val="sv-SE"/>
              </w:rPr>
              <w:t>Tài liệu chứng minh tính hợp lệ hàng hóa theo yêu cầu tại Mục 1.3.2 Chương V</w:t>
            </w:r>
          </w:p>
        </w:tc>
      </w:tr>
      <w:tr w:rsidR="00E0129A" w:rsidRPr="00365EA3" w14:paraId="4AB35787" w14:textId="77777777" w:rsidTr="0096539D">
        <w:trPr>
          <w:trHeight w:val="20"/>
          <w:tblHeader/>
        </w:trPr>
        <w:tc>
          <w:tcPr>
            <w:tcW w:w="375"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69D26BE2" w14:textId="77777777" w:rsidR="00E0129A" w:rsidRPr="00365EA3" w:rsidRDefault="00E0129A" w:rsidP="00E0129A">
            <w:pPr>
              <w:tabs>
                <w:tab w:val="left" w:pos="5184"/>
              </w:tabs>
              <w:spacing w:before="120" w:after="120"/>
              <w:ind w:right="45" w:firstLine="284"/>
              <w:jc w:val="left"/>
              <w:rPr>
                <w:b/>
                <w:bCs/>
              </w:rPr>
            </w:pPr>
            <w:r w:rsidRPr="00365EA3">
              <w:rPr>
                <w:b/>
                <w:bCs/>
              </w:rPr>
              <w:t>STT</w:t>
            </w:r>
          </w:p>
        </w:tc>
        <w:tc>
          <w:tcPr>
            <w:tcW w:w="603"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4881B057" w14:textId="77777777" w:rsidR="00E0129A" w:rsidRPr="00365EA3" w:rsidRDefault="00E0129A" w:rsidP="0096539D">
            <w:pPr>
              <w:tabs>
                <w:tab w:val="left" w:pos="5184"/>
              </w:tabs>
              <w:spacing w:before="120" w:after="120"/>
              <w:ind w:right="45"/>
              <w:jc w:val="center"/>
              <w:rPr>
                <w:b/>
                <w:bCs/>
              </w:rPr>
            </w:pPr>
            <w:r w:rsidRPr="00365EA3">
              <w:rPr>
                <w:b/>
                <w:bCs/>
              </w:rPr>
              <w:t>Danh mục hàng hóa</w:t>
            </w:r>
          </w:p>
        </w:tc>
        <w:tc>
          <w:tcPr>
            <w:tcW w:w="645"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3256E162" w14:textId="77777777" w:rsidR="00E0129A" w:rsidRPr="00365EA3" w:rsidRDefault="00E0129A" w:rsidP="0096539D">
            <w:pPr>
              <w:tabs>
                <w:tab w:val="left" w:pos="5184"/>
              </w:tabs>
              <w:spacing w:before="120" w:after="120"/>
              <w:ind w:right="45"/>
              <w:jc w:val="center"/>
              <w:rPr>
                <w:b/>
                <w:bCs/>
              </w:rPr>
            </w:pPr>
            <w:r w:rsidRPr="00365EA3">
              <w:rPr>
                <w:b/>
                <w:bCs/>
              </w:rPr>
              <w:t>Xuất xứ [ghi tên quốc gia, vùng lãnh thổ, ký mã hiệu, nhãn hiệu, hãng sản xuất]</w:t>
            </w:r>
          </w:p>
        </w:tc>
        <w:tc>
          <w:tcPr>
            <w:tcW w:w="677"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4A113608" w14:textId="77777777" w:rsidR="00E0129A" w:rsidRPr="00365EA3" w:rsidRDefault="00E0129A" w:rsidP="0096539D">
            <w:pPr>
              <w:tabs>
                <w:tab w:val="left" w:pos="5184"/>
              </w:tabs>
              <w:spacing w:before="120" w:after="120"/>
              <w:ind w:right="45"/>
              <w:jc w:val="center"/>
              <w:rPr>
                <w:b/>
                <w:bCs/>
              </w:rPr>
            </w:pPr>
            <w:r w:rsidRPr="00365EA3">
              <w:rPr>
                <w:b/>
                <w:bCs/>
              </w:rPr>
              <w:t>Tài liệu chứng minh năng lực thực hiện hợp đồng theo E-CDNT 16.2 Chương II</w:t>
            </w:r>
          </w:p>
        </w:tc>
        <w:tc>
          <w:tcPr>
            <w:tcW w:w="469"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1152AB0C" w14:textId="77777777" w:rsidR="00E0129A" w:rsidRPr="00365EA3" w:rsidRDefault="00E0129A" w:rsidP="0096539D">
            <w:pPr>
              <w:tabs>
                <w:tab w:val="left" w:pos="5184"/>
              </w:tabs>
              <w:spacing w:before="120" w:after="120"/>
              <w:ind w:right="45"/>
              <w:jc w:val="center"/>
              <w:rPr>
                <w:b/>
                <w:bCs/>
              </w:rPr>
            </w:pPr>
            <w:r w:rsidRPr="00365EA3">
              <w:rPr>
                <w:b/>
                <w:bCs/>
              </w:rPr>
              <w:t>Kết quả phân loại TTBYT</w:t>
            </w:r>
          </w:p>
        </w:tc>
        <w:tc>
          <w:tcPr>
            <w:tcW w:w="931"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2B78B28B" w14:textId="77777777" w:rsidR="00E0129A" w:rsidRPr="00365EA3" w:rsidRDefault="00E0129A" w:rsidP="0096539D">
            <w:pPr>
              <w:tabs>
                <w:tab w:val="left" w:pos="5184"/>
              </w:tabs>
              <w:spacing w:before="120" w:after="120"/>
              <w:ind w:right="45"/>
              <w:jc w:val="center"/>
              <w:rPr>
                <w:b/>
                <w:bCs/>
              </w:rPr>
            </w:pPr>
            <w:r w:rsidRPr="00365EA3">
              <w:rPr>
                <w:b/>
                <w:bCs/>
              </w:rPr>
              <w:t>Số lưu hành hoặc số GPNK</w:t>
            </w:r>
          </w:p>
        </w:tc>
        <w:tc>
          <w:tcPr>
            <w:tcW w:w="530"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50664767" w14:textId="77777777" w:rsidR="00E0129A" w:rsidRPr="00365EA3" w:rsidRDefault="00E0129A" w:rsidP="0096539D">
            <w:pPr>
              <w:tabs>
                <w:tab w:val="left" w:pos="5184"/>
              </w:tabs>
              <w:spacing w:before="120" w:after="120"/>
              <w:ind w:right="45"/>
              <w:jc w:val="left"/>
              <w:rPr>
                <w:b/>
                <w:bCs/>
              </w:rPr>
            </w:pPr>
            <w:r w:rsidRPr="00365EA3">
              <w:rPr>
                <w:b/>
                <w:bCs/>
              </w:rPr>
              <w:t>Tiêu chuẩn chất lượng</w:t>
            </w:r>
          </w:p>
        </w:tc>
        <w:tc>
          <w:tcPr>
            <w:tcW w:w="422"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7ECE0A23" w14:textId="77777777" w:rsidR="00E0129A" w:rsidRPr="00365EA3" w:rsidRDefault="00E0129A" w:rsidP="0096539D">
            <w:pPr>
              <w:tabs>
                <w:tab w:val="left" w:pos="5184"/>
              </w:tabs>
              <w:spacing w:before="120" w:after="120"/>
              <w:ind w:right="45"/>
              <w:jc w:val="center"/>
              <w:rPr>
                <w:b/>
                <w:bCs/>
              </w:rPr>
            </w:pPr>
            <w:r w:rsidRPr="00365EA3">
              <w:rPr>
                <w:b/>
                <w:bCs/>
              </w:rPr>
              <w:t>Phiếu tiếp nhận Hồ sơ công bố đủ điều kiện sản xuất TTBYT (nếu có)</w:t>
            </w:r>
          </w:p>
        </w:tc>
        <w:tc>
          <w:tcPr>
            <w:tcW w:w="348"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4167EB1C" w14:textId="77777777" w:rsidR="00E0129A" w:rsidRPr="00365EA3" w:rsidRDefault="00E0129A" w:rsidP="0096539D">
            <w:pPr>
              <w:tabs>
                <w:tab w:val="left" w:pos="5184"/>
              </w:tabs>
              <w:spacing w:before="120" w:after="120"/>
              <w:ind w:right="45"/>
              <w:jc w:val="center"/>
              <w:rPr>
                <w:b/>
                <w:bCs/>
              </w:rPr>
            </w:pPr>
            <w:r w:rsidRPr="00365EA3">
              <w:rPr>
                <w:b/>
                <w:bCs/>
              </w:rPr>
              <w:t>Ghi chú</w:t>
            </w:r>
          </w:p>
        </w:tc>
      </w:tr>
      <w:tr w:rsidR="00E0129A" w:rsidRPr="00365EA3" w14:paraId="75D5E560" w14:textId="77777777" w:rsidTr="0096539D">
        <w:trPr>
          <w:trHeight w:val="20"/>
        </w:trPr>
        <w:tc>
          <w:tcPr>
            <w:tcW w:w="375" w:type="pct"/>
            <w:tcBorders>
              <w:top w:val="single" w:sz="4" w:space="0" w:color="auto"/>
              <w:left w:val="single" w:sz="4" w:space="0" w:color="auto"/>
              <w:bottom w:val="single" w:sz="4" w:space="0" w:color="auto"/>
              <w:right w:val="single" w:sz="4" w:space="0" w:color="auto"/>
            </w:tcBorders>
            <w:vAlign w:val="center"/>
            <w:hideMark/>
          </w:tcPr>
          <w:p w14:paraId="5D31C563" w14:textId="77777777" w:rsidR="00E0129A" w:rsidRPr="00365EA3" w:rsidRDefault="00E0129A" w:rsidP="00E0129A">
            <w:pPr>
              <w:tabs>
                <w:tab w:val="left" w:pos="5184"/>
              </w:tabs>
              <w:spacing w:before="120" w:after="120"/>
              <w:ind w:right="45" w:firstLine="284"/>
              <w:jc w:val="left"/>
            </w:pPr>
            <w:r w:rsidRPr="00365EA3">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596E3DA8" w14:textId="77777777" w:rsidR="00E0129A" w:rsidRPr="00365EA3" w:rsidRDefault="00E0129A" w:rsidP="00E0129A">
            <w:pPr>
              <w:tabs>
                <w:tab w:val="left" w:pos="5184"/>
              </w:tabs>
              <w:spacing w:before="120" w:after="120"/>
              <w:ind w:right="45" w:firstLine="284"/>
              <w:jc w:val="left"/>
              <w:rPr>
                <w:i/>
                <w:iCs/>
              </w:rPr>
            </w:pPr>
            <w:r w:rsidRPr="00365EA3">
              <w:t>(2)</w:t>
            </w:r>
          </w:p>
        </w:tc>
        <w:tc>
          <w:tcPr>
            <w:tcW w:w="645" w:type="pct"/>
            <w:tcBorders>
              <w:top w:val="single" w:sz="4" w:space="0" w:color="auto"/>
              <w:left w:val="single" w:sz="4" w:space="0" w:color="auto"/>
              <w:bottom w:val="single" w:sz="4" w:space="0" w:color="auto"/>
              <w:right w:val="single" w:sz="4" w:space="0" w:color="auto"/>
            </w:tcBorders>
            <w:vAlign w:val="center"/>
            <w:hideMark/>
          </w:tcPr>
          <w:p w14:paraId="754035F0" w14:textId="77777777" w:rsidR="00E0129A" w:rsidRPr="00365EA3" w:rsidRDefault="00E0129A" w:rsidP="00E0129A">
            <w:pPr>
              <w:tabs>
                <w:tab w:val="left" w:pos="5184"/>
              </w:tabs>
              <w:spacing w:before="120" w:after="120"/>
              <w:ind w:right="45" w:firstLine="284"/>
              <w:jc w:val="left"/>
              <w:rPr>
                <w:i/>
                <w:iCs/>
              </w:rPr>
            </w:pPr>
            <w:r w:rsidRPr="00365EA3">
              <w:t>(3)</w:t>
            </w:r>
          </w:p>
        </w:tc>
        <w:tc>
          <w:tcPr>
            <w:tcW w:w="677" w:type="pct"/>
            <w:tcBorders>
              <w:top w:val="single" w:sz="4" w:space="0" w:color="auto"/>
              <w:left w:val="single" w:sz="4" w:space="0" w:color="auto"/>
              <w:bottom w:val="single" w:sz="4" w:space="0" w:color="auto"/>
              <w:right w:val="single" w:sz="4" w:space="0" w:color="auto"/>
            </w:tcBorders>
            <w:vAlign w:val="center"/>
            <w:hideMark/>
          </w:tcPr>
          <w:p w14:paraId="3B622535" w14:textId="77777777" w:rsidR="00E0129A" w:rsidRPr="00365EA3" w:rsidRDefault="00E0129A" w:rsidP="00E0129A">
            <w:pPr>
              <w:tabs>
                <w:tab w:val="left" w:pos="5184"/>
              </w:tabs>
              <w:spacing w:before="120" w:after="120"/>
              <w:ind w:right="45" w:firstLine="284"/>
              <w:jc w:val="left"/>
              <w:rPr>
                <w:i/>
                <w:iCs/>
              </w:rPr>
            </w:pPr>
            <w:r w:rsidRPr="00365EA3">
              <w:t>(4)</w:t>
            </w:r>
          </w:p>
        </w:tc>
        <w:tc>
          <w:tcPr>
            <w:tcW w:w="469" w:type="pct"/>
            <w:tcBorders>
              <w:top w:val="single" w:sz="4" w:space="0" w:color="auto"/>
              <w:left w:val="single" w:sz="4" w:space="0" w:color="auto"/>
              <w:bottom w:val="single" w:sz="4" w:space="0" w:color="auto"/>
              <w:right w:val="single" w:sz="4" w:space="0" w:color="auto"/>
            </w:tcBorders>
            <w:vAlign w:val="center"/>
            <w:hideMark/>
          </w:tcPr>
          <w:p w14:paraId="3F3A472F" w14:textId="77777777" w:rsidR="00E0129A" w:rsidRPr="00365EA3" w:rsidRDefault="00E0129A" w:rsidP="00E0129A">
            <w:pPr>
              <w:tabs>
                <w:tab w:val="left" w:pos="5184"/>
              </w:tabs>
              <w:spacing w:before="120" w:after="120"/>
              <w:ind w:right="45" w:firstLine="284"/>
              <w:jc w:val="left"/>
              <w:rPr>
                <w:i/>
                <w:iCs/>
              </w:rPr>
            </w:pPr>
            <w:r w:rsidRPr="00365EA3">
              <w:t>(5)</w:t>
            </w:r>
          </w:p>
        </w:tc>
        <w:tc>
          <w:tcPr>
            <w:tcW w:w="931" w:type="pct"/>
            <w:tcBorders>
              <w:top w:val="single" w:sz="4" w:space="0" w:color="auto"/>
              <w:left w:val="single" w:sz="4" w:space="0" w:color="auto"/>
              <w:bottom w:val="single" w:sz="4" w:space="0" w:color="auto"/>
              <w:right w:val="single" w:sz="4" w:space="0" w:color="auto"/>
            </w:tcBorders>
            <w:vAlign w:val="center"/>
            <w:hideMark/>
          </w:tcPr>
          <w:p w14:paraId="39C9A340" w14:textId="77777777" w:rsidR="00E0129A" w:rsidRPr="00365EA3" w:rsidRDefault="00E0129A" w:rsidP="00E0129A">
            <w:pPr>
              <w:tabs>
                <w:tab w:val="left" w:pos="5184"/>
              </w:tabs>
              <w:spacing w:before="120" w:after="120"/>
              <w:ind w:right="45" w:firstLine="284"/>
              <w:jc w:val="left"/>
              <w:rPr>
                <w:i/>
                <w:iCs/>
              </w:rPr>
            </w:pPr>
            <w:r w:rsidRPr="00365EA3">
              <w:t>(6)</w:t>
            </w:r>
          </w:p>
        </w:tc>
        <w:tc>
          <w:tcPr>
            <w:tcW w:w="530" w:type="pct"/>
            <w:tcBorders>
              <w:top w:val="single" w:sz="4" w:space="0" w:color="auto"/>
              <w:left w:val="single" w:sz="4" w:space="0" w:color="auto"/>
              <w:bottom w:val="single" w:sz="4" w:space="0" w:color="auto"/>
              <w:right w:val="single" w:sz="4" w:space="0" w:color="auto"/>
            </w:tcBorders>
            <w:vAlign w:val="center"/>
            <w:hideMark/>
          </w:tcPr>
          <w:p w14:paraId="0788AB8A" w14:textId="77777777" w:rsidR="00E0129A" w:rsidRPr="00365EA3" w:rsidRDefault="00E0129A" w:rsidP="00E0129A">
            <w:pPr>
              <w:tabs>
                <w:tab w:val="left" w:pos="5184"/>
              </w:tabs>
              <w:spacing w:before="120" w:after="120"/>
              <w:ind w:right="45" w:firstLine="284"/>
              <w:jc w:val="left"/>
              <w:rPr>
                <w:i/>
                <w:iCs/>
              </w:rPr>
            </w:pPr>
            <w:r w:rsidRPr="00365EA3">
              <w:t>(7)</w:t>
            </w:r>
          </w:p>
        </w:tc>
        <w:tc>
          <w:tcPr>
            <w:tcW w:w="422" w:type="pct"/>
            <w:tcBorders>
              <w:top w:val="single" w:sz="4" w:space="0" w:color="auto"/>
              <w:left w:val="single" w:sz="4" w:space="0" w:color="auto"/>
              <w:bottom w:val="single" w:sz="4" w:space="0" w:color="auto"/>
              <w:right w:val="single" w:sz="4" w:space="0" w:color="auto"/>
            </w:tcBorders>
            <w:vAlign w:val="center"/>
            <w:hideMark/>
          </w:tcPr>
          <w:p w14:paraId="21298615" w14:textId="77777777" w:rsidR="00E0129A" w:rsidRPr="00365EA3" w:rsidRDefault="00E0129A" w:rsidP="00E0129A">
            <w:pPr>
              <w:tabs>
                <w:tab w:val="left" w:pos="5184"/>
              </w:tabs>
              <w:spacing w:before="120" w:after="120"/>
              <w:ind w:right="45" w:firstLine="284"/>
              <w:jc w:val="left"/>
              <w:rPr>
                <w:i/>
                <w:iCs/>
              </w:rPr>
            </w:pPr>
            <w:r w:rsidRPr="00365EA3">
              <w:t>(8)</w:t>
            </w:r>
          </w:p>
        </w:tc>
        <w:tc>
          <w:tcPr>
            <w:tcW w:w="348" w:type="pct"/>
            <w:tcBorders>
              <w:top w:val="single" w:sz="4" w:space="0" w:color="auto"/>
              <w:left w:val="single" w:sz="4" w:space="0" w:color="auto"/>
              <w:bottom w:val="single" w:sz="4" w:space="0" w:color="auto"/>
              <w:right w:val="single" w:sz="4" w:space="0" w:color="auto"/>
            </w:tcBorders>
            <w:vAlign w:val="center"/>
            <w:hideMark/>
          </w:tcPr>
          <w:p w14:paraId="510988E7" w14:textId="77777777" w:rsidR="00E0129A" w:rsidRPr="00365EA3" w:rsidRDefault="00E0129A" w:rsidP="00E0129A">
            <w:pPr>
              <w:tabs>
                <w:tab w:val="left" w:pos="5184"/>
              </w:tabs>
              <w:spacing w:before="120" w:after="120"/>
              <w:ind w:right="45" w:firstLine="284"/>
              <w:jc w:val="left"/>
            </w:pPr>
            <w:r w:rsidRPr="00365EA3">
              <w:t>(9)</w:t>
            </w:r>
          </w:p>
        </w:tc>
      </w:tr>
      <w:tr w:rsidR="00E0129A" w:rsidRPr="00365EA3" w14:paraId="54DFBFC2" w14:textId="77777777" w:rsidTr="0096539D">
        <w:trPr>
          <w:trHeight w:val="417"/>
        </w:trPr>
        <w:tc>
          <w:tcPr>
            <w:tcW w:w="375" w:type="pct"/>
            <w:tcBorders>
              <w:top w:val="single" w:sz="4" w:space="0" w:color="auto"/>
              <w:left w:val="single" w:sz="4" w:space="0" w:color="auto"/>
              <w:bottom w:val="single" w:sz="4" w:space="0" w:color="auto"/>
              <w:right w:val="single" w:sz="4" w:space="0" w:color="auto"/>
            </w:tcBorders>
            <w:vAlign w:val="center"/>
            <w:hideMark/>
          </w:tcPr>
          <w:p w14:paraId="29CD7D73" w14:textId="1030D07C" w:rsidR="00E0129A" w:rsidRPr="00365EA3" w:rsidRDefault="00E0129A" w:rsidP="00EF5475">
            <w:pPr>
              <w:tabs>
                <w:tab w:val="left" w:pos="5184"/>
              </w:tabs>
              <w:spacing w:before="120" w:after="120"/>
              <w:ind w:right="45"/>
              <w:jc w:val="center"/>
              <w:rPr>
                <w:i/>
                <w:iCs/>
              </w:rPr>
            </w:pPr>
            <w:r w:rsidRPr="00365EA3">
              <w:rPr>
                <w:i/>
                <w:iCs/>
              </w:rPr>
              <w:t>Nhà thầu nhập STT hàng hóa theo E-HSMT</w:t>
            </w:r>
          </w:p>
        </w:tc>
        <w:tc>
          <w:tcPr>
            <w:tcW w:w="603" w:type="pct"/>
            <w:tcBorders>
              <w:top w:val="single" w:sz="4" w:space="0" w:color="auto"/>
              <w:left w:val="single" w:sz="4" w:space="0" w:color="auto"/>
              <w:bottom w:val="single" w:sz="4" w:space="0" w:color="auto"/>
              <w:right w:val="single" w:sz="4" w:space="0" w:color="auto"/>
            </w:tcBorders>
            <w:vAlign w:val="center"/>
            <w:hideMark/>
          </w:tcPr>
          <w:p w14:paraId="4B527C12" w14:textId="77777777" w:rsidR="00E0129A" w:rsidRPr="00365EA3" w:rsidRDefault="00E0129A" w:rsidP="00EF5475">
            <w:pPr>
              <w:tabs>
                <w:tab w:val="left" w:pos="5184"/>
              </w:tabs>
              <w:spacing w:before="120" w:after="120"/>
              <w:ind w:right="45"/>
              <w:jc w:val="center"/>
              <w:rPr>
                <w:i/>
                <w:iCs/>
              </w:rPr>
            </w:pPr>
            <w:r w:rsidRPr="00365EA3">
              <w:rPr>
                <w:i/>
                <w:iCs/>
              </w:rPr>
              <w:t>Nhà thầu nhập danh mục hàng hóa theo E-HSM)</w:t>
            </w:r>
          </w:p>
        </w:tc>
        <w:tc>
          <w:tcPr>
            <w:tcW w:w="645" w:type="pct"/>
            <w:tcBorders>
              <w:top w:val="single" w:sz="4" w:space="0" w:color="auto"/>
              <w:left w:val="single" w:sz="4" w:space="0" w:color="auto"/>
              <w:bottom w:val="single" w:sz="4" w:space="0" w:color="auto"/>
              <w:right w:val="single" w:sz="4" w:space="0" w:color="auto"/>
            </w:tcBorders>
            <w:vAlign w:val="center"/>
            <w:hideMark/>
          </w:tcPr>
          <w:p w14:paraId="366E8978" w14:textId="77777777" w:rsidR="00E0129A" w:rsidRPr="00365EA3" w:rsidRDefault="00E0129A" w:rsidP="00EF5475">
            <w:pPr>
              <w:tabs>
                <w:tab w:val="left" w:pos="5184"/>
              </w:tabs>
              <w:spacing w:before="120" w:after="120"/>
              <w:ind w:right="45" w:firstLine="284"/>
              <w:rPr>
                <w:i/>
                <w:iCs/>
              </w:rPr>
            </w:pPr>
            <w:r w:rsidRPr="00365EA3">
              <w:rPr>
                <w:i/>
                <w:iCs/>
              </w:rPr>
              <w:t>Nhà thầu nhập thông tin liên quan</w:t>
            </w:r>
          </w:p>
        </w:tc>
        <w:tc>
          <w:tcPr>
            <w:tcW w:w="677" w:type="pct"/>
            <w:tcBorders>
              <w:top w:val="single" w:sz="4" w:space="0" w:color="auto"/>
              <w:left w:val="single" w:sz="4" w:space="0" w:color="auto"/>
              <w:bottom w:val="single" w:sz="4" w:space="0" w:color="auto"/>
              <w:right w:val="single" w:sz="4" w:space="0" w:color="auto"/>
            </w:tcBorders>
            <w:vAlign w:val="center"/>
            <w:hideMark/>
          </w:tcPr>
          <w:p w14:paraId="499C8CA5" w14:textId="77777777" w:rsidR="00E0129A" w:rsidRPr="00365EA3" w:rsidRDefault="00E0129A" w:rsidP="00EF5475">
            <w:pPr>
              <w:tabs>
                <w:tab w:val="left" w:pos="5184"/>
              </w:tabs>
              <w:spacing w:before="120" w:after="120"/>
              <w:ind w:right="45" w:firstLine="284"/>
              <w:rPr>
                <w:i/>
                <w:iCs/>
              </w:rPr>
            </w:pPr>
            <w:r w:rsidRPr="00365EA3">
              <w:rPr>
                <w:i/>
                <w:iCs/>
              </w:rPr>
              <w:t>Nhà thầu liệt kê các tài liệu liên quan: ví dụ:</w:t>
            </w:r>
            <w:r w:rsidRPr="00365EA3">
              <w:rPr>
                <w:i/>
                <w:iCs/>
              </w:rPr>
              <w:br/>
              <w:t>- Thư ủy quyền ngày … từ … (tên hãng) … cho … (tên nhà thầu/nhà phân phối), có hiệu lực đến …</w:t>
            </w:r>
          </w:p>
          <w:p w14:paraId="15CC7DCB" w14:textId="77777777" w:rsidR="00E0129A" w:rsidRPr="00365EA3" w:rsidRDefault="00E0129A" w:rsidP="00EF5475">
            <w:pPr>
              <w:tabs>
                <w:tab w:val="left" w:pos="5184"/>
              </w:tabs>
              <w:spacing w:before="120" w:after="120"/>
              <w:ind w:right="45" w:firstLine="284"/>
              <w:rPr>
                <w:i/>
                <w:iCs/>
              </w:rPr>
            </w:pPr>
            <w:r w:rsidRPr="00365EA3">
              <w:rPr>
                <w:i/>
                <w:iCs/>
              </w:rPr>
              <w:t xml:space="preserve">- Giấy phép bán hàng ngày … của … (tên nhà phân phối) cho … (tên nhà thầu), có hiệu lực đến … </w:t>
            </w:r>
            <w:r w:rsidRPr="00365EA3">
              <w:rPr>
                <w:i/>
                <w:iCs/>
              </w:rPr>
              <w:lastRenderedPageBreak/>
              <w:t>(hoặc có hiệu lực cho gói thầu này).</w:t>
            </w:r>
          </w:p>
        </w:tc>
        <w:tc>
          <w:tcPr>
            <w:tcW w:w="469" w:type="pct"/>
            <w:tcBorders>
              <w:top w:val="single" w:sz="4" w:space="0" w:color="auto"/>
              <w:left w:val="single" w:sz="4" w:space="0" w:color="auto"/>
              <w:bottom w:val="single" w:sz="4" w:space="0" w:color="auto"/>
              <w:right w:val="single" w:sz="4" w:space="0" w:color="auto"/>
            </w:tcBorders>
            <w:vAlign w:val="center"/>
            <w:hideMark/>
          </w:tcPr>
          <w:p w14:paraId="6102A524" w14:textId="77777777" w:rsidR="00E0129A" w:rsidRPr="00365EA3" w:rsidRDefault="00E0129A" w:rsidP="00EF5475">
            <w:pPr>
              <w:tabs>
                <w:tab w:val="left" w:pos="5184"/>
              </w:tabs>
              <w:spacing w:before="120" w:after="120"/>
              <w:ind w:right="45" w:firstLine="284"/>
              <w:rPr>
                <w:i/>
                <w:iCs/>
              </w:rPr>
            </w:pPr>
            <w:r w:rsidRPr="00365EA3">
              <w:rPr>
                <w:i/>
                <w:iCs/>
              </w:rPr>
              <w:lastRenderedPageBreak/>
              <w:t>Loại A/B/C/D</w:t>
            </w:r>
          </w:p>
        </w:tc>
        <w:tc>
          <w:tcPr>
            <w:tcW w:w="931" w:type="pct"/>
            <w:tcBorders>
              <w:top w:val="single" w:sz="4" w:space="0" w:color="auto"/>
              <w:left w:val="single" w:sz="4" w:space="0" w:color="auto"/>
              <w:bottom w:val="single" w:sz="4" w:space="0" w:color="auto"/>
              <w:right w:val="single" w:sz="4" w:space="0" w:color="auto"/>
            </w:tcBorders>
            <w:vAlign w:val="center"/>
            <w:hideMark/>
          </w:tcPr>
          <w:p w14:paraId="3D865276" w14:textId="77777777" w:rsidR="00E0129A" w:rsidRPr="00365EA3" w:rsidRDefault="00E0129A" w:rsidP="00EF5475">
            <w:pPr>
              <w:tabs>
                <w:tab w:val="left" w:pos="5184"/>
              </w:tabs>
              <w:spacing w:before="120" w:after="120"/>
              <w:ind w:right="45" w:firstLine="284"/>
              <w:rPr>
                <w:i/>
                <w:iCs/>
              </w:rPr>
            </w:pPr>
            <w:r w:rsidRPr="00365EA3">
              <w:rPr>
                <w:i/>
                <w:iCs/>
              </w:rPr>
              <w:t>- Số công bố: .../PCBB-HCM ngày ... hoặc</w:t>
            </w:r>
          </w:p>
          <w:p w14:paraId="6516406C" w14:textId="77777777" w:rsidR="00E0129A" w:rsidRPr="00365EA3" w:rsidRDefault="00E0129A" w:rsidP="00EF5475">
            <w:pPr>
              <w:tabs>
                <w:tab w:val="left" w:pos="5184"/>
              </w:tabs>
              <w:spacing w:before="120" w:after="120"/>
              <w:ind w:right="45" w:firstLine="284"/>
              <w:rPr>
                <w:i/>
                <w:iCs/>
              </w:rPr>
            </w:pPr>
            <w:r w:rsidRPr="00365EA3">
              <w:rPr>
                <w:i/>
                <w:iCs/>
              </w:rPr>
              <w:t>- Phiếu tiếp nhận số: …/…. ngày… hoặc</w:t>
            </w:r>
          </w:p>
          <w:p w14:paraId="21B25AFC" w14:textId="77777777" w:rsidR="00E0129A" w:rsidRPr="00365EA3" w:rsidRDefault="00E0129A" w:rsidP="00EF5475">
            <w:pPr>
              <w:tabs>
                <w:tab w:val="left" w:pos="5184"/>
              </w:tabs>
              <w:spacing w:before="120" w:after="120"/>
              <w:ind w:right="45" w:firstLine="284"/>
              <w:rPr>
                <w:i/>
                <w:iCs/>
              </w:rPr>
            </w:pPr>
            <w:r w:rsidRPr="00365EA3">
              <w:rPr>
                <w:i/>
                <w:iCs/>
              </w:rPr>
              <w:t>- Giấy chứng nhận đăng ký lưu hành TTBYT thuộc loại C, D số ...ĐKLH/BYT… ngày ... hoặc</w:t>
            </w:r>
            <w:r w:rsidRPr="00365EA3">
              <w:rPr>
                <w:i/>
                <w:iCs/>
              </w:rPr>
              <w:br/>
              <w:t>- Giấy phép nhập khẩu số: ...NK/BYT-TB-CT ngày …</w:t>
            </w:r>
          </w:p>
          <w:p w14:paraId="525930AA" w14:textId="77777777" w:rsidR="00E0129A" w:rsidRPr="00365EA3" w:rsidRDefault="00E0129A" w:rsidP="00EF5475">
            <w:pPr>
              <w:tabs>
                <w:tab w:val="left" w:pos="5184"/>
              </w:tabs>
              <w:spacing w:before="120" w:after="120"/>
              <w:ind w:right="45" w:firstLine="284"/>
              <w:rPr>
                <w:i/>
                <w:iCs/>
              </w:rPr>
            </w:pPr>
            <w:r w:rsidRPr="00365EA3">
              <w:rPr>
                <w:i/>
                <w:iCs/>
              </w:rPr>
              <w:t xml:space="preserve">- Nhà thầu ghi rõ đối </w:t>
            </w:r>
            <w:r w:rsidRPr="00365EA3">
              <w:rPr>
                <w:i/>
                <w:iCs/>
              </w:rPr>
              <w:lastRenderedPageBreak/>
              <w:t>với hàng hóa là TTBYT không thuộc danh mục phải cấp phép nhập khẩu.</w:t>
            </w:r>
          </w:p>
        </w:tc>
        <w:tc>
          <w:tcPr>
            <w:tcW w:w="530" w:type="pct"/>
            <w:tcBorders>
              <w:top w:val="single" w:sz="4" w:space="0" w:color="auto"/>
              <w:left w:val="single" w:sz="4" w:space="0" w:color="auto"/>
              <w:bottom w:val="single" w:sz="4" w:space="0" w:color="auto"/>
              <w:right w:val="single" w:sz="4" w:space="0" w:color="auto"/>
            </w:tcBorders>
            <w:vAlign w:val="center"/>
            <w:hideMark/>
          </w:tcPr>
          <w:p w14:paraId="42ACCFA9" w14:textId="77777777" w:rsidR="00E0129A" w:rsidRPr="00365EA3" w:rsidRDefault="00E0129A" w:rsidP="00EF5475">
            <w:pPr>
              <w:tabs>
                <w:tab w:val="left" w:pos="5184"/>
              </w:tabs>
              <w:spacing w:before="120" w:after="120"/>
              <w:ind w:right="45" w:firstLine="284"/>
              <w:rPr>
                <w:i/>
                <w:iCs/>
              </w:rPr>
            </w:pPr>
            <w:r w:rsidRPr="00365EA3">
              <w:rPr>
                <w:i/>
                <w:iCs/>
              </w:rPr>
              <w:lastRenderedPageBreak/>
              <w:t>ISO 13485:2016 cấp cho hãng … có hiệu lực từ ngày … đến …</w:t>
            </w:r>
          </w:p>
        </w:tc>
        <w:tc>
          <w:tcPr>
            <w:tcW w:w="422" w:type="pct"/>
            <w:tcBorders>
              <w:top w:val="single" w:sz="4" w:space="0" w:color="auto"/>
              <w:left w:val="single" w:sz="4" w:space="0" w:color="auto"/>
              <w:bottom w:val="single" w:sz="4" w:space="0" w:color="auto"/>
              <w:right w:val="single" w:sz="4" w:space="0" w:color="auto"/>
            </w:tcBorders>
            <w:vAlign w:val="center"/>
            <w:hideMark/>
          </w:tcPr>
          <w:p w14:paraId="7AA7616E" w14:textId="77777777" w:rsidR="00E0129A" w:rsidRPr="00365EA3" w:rsidRDefault="00E0129A" w:rsidP="00EF5475">
            <w:pPr>
              <w:tabs>
                <w:tab w:val="left" w:pos="5184"/>
              </w:tabs>
              <w:spacing w:before="120" w:after="120"/>
              <w:ind w:right="45" w:firstLine="284"/>
              <w:rPr>
                <w:i/>
                <w:iCs/>
              </w:rPr>
            </w:pPr>
            <w:r w:rsidRPr="00365EA3">
              <w:rPr>
                <w:i/>
                <w:iCs/>
              </w:rPr>
              <w:t>- Phiếu tiếp nhận Hồ sơ công bố đủ điều kiện sản xuất TTBYT số … ngày …</w:t>
            </w:r>
          </w:p>
          <w:p w14:paraId="0251AD67" w14:textId="77777777" w:rsidR="00E0129A" w:rsidRPr="00365EA3" w:rsidRDefault="00E0129A" w:rsidP="00EF5475">
            <w:pPr>
              <w:tabs>
                <w:tab w:val="left" w:pos="5184"/>
              </w:tabs>
              <w:spacing w:before="120" w:after="120"/>
              <w:ind w:right="45" w:firstLine="284"/>
              <w:rPr>
                <w:i/>
                <w:iCs/>
              </w:rPr>
            </w:pPr>
            <w:r w:rsidRPr="00365EA3">
              <w:rPr>
                <w:i/>
                <w:iCs/>
              </w:rPr>
              <w:t xml:space="preserve">- Nếu không phải là TTBYT sản xuất </w:t>
            </w:r>
            <w:r w:rsidRPr="00365EA3">
              <w:rPr>
                <w:i/>
                <w:iCs/>
              </w:rPr>
              <w:lastRenderedPageBreak/>
              <w:t>trong nước thì ghi: Không áp dụng).</w:t>
            </w:r>
          </w:p>
        </w:tc>
        <w:tc>
          <w:tcPr>
            <w:tcW w:w="348" w:type="pct"/>
            <w:tcBorders>
              <w:top w:val="single" w:sz="4" w:space="0" w:color="auto"/>
              <w:left w:val="single" w:sz="4" w:space="0" w:color="auto"/>
              <w:bottom w:val="single" w:sz="4" w:space="0" w:color="auto"/>
              <w:right w:val="single" w:sz="4" w:space="0" w:color="auto"/>
            </w:tcBorders>
            <w:vAlign w:val="center"/>
            <w:hideMark/>
          </w:tcPr>
          <w:p w14:paraId="12760663" w14:textId="77777777" w:rsidR="00E0129A" w:rsidRPr="00365EA3" w:rsidRDefault="00E0129A" w:rsidP="00EF5475">
            <w:pPr>
              <w:tabs>
                <w:tab w:val="left" w:pos="5184"/>
              </w:tabs>
              <w:spacing w:before="120" w:after="120"/>
              <w:ind w:right="45" w:firstLine="284"/>
              <w:rPr>
                <w:i/>
                <w:iCs/>
              </w:rPr>
            </w:pPr>
          </w:p>
        </w:tc>
      </w:tr>
    </w:tbl>
    <w:p w14:paraId="26CC645F" w14:textId="77777777" w:rsidR="00E0129A" w:rsidRPr="00365EA3" w:rsidRDefault="00E0129A" w:rsidP="00E0129A">
      <w:pPr>
        <w:tabs>
          <w:tab w:val="left" w:pos="5184"/>
        </w:tabs>
        <w:spacing w:before="120" w:after="120"/>
        <w:ind w:right="45" w:firstLine="284"/>
        <w:jc w:val="left"/>
        <w:rPr>
          <w:b/>
          <w:bCs/>
          <w:u w:val="single"/>
        </w:rPr>
      </w:pPr>
    </w:p>
    <w:p w14:paraId="0A3363C3" w14:textId="77777777" w:rsidR="00E0129A" w:rsidRPr="00365EA3" w:rsidRDefault="00E0129A" w:rsidP="00E0129A">
      <w:pPr>
        <w:tabs>
          <w:tab w:val="left" w:pos="5184"/>
        </w:tabs>
        <w:spacing w:before="120" w:after="120"/>
        <w:ind w:right="45" w:firstLine="284"/>
        <w:jc w:val="left"/>
        <w:rPr>
          <w:b/>
          <w:bCs/>
          <w:u w:val="single"/>
          <w:lang w:val="sv-SE"/>
        </w:rPr>
      </w:pPr>
      <w:r w:rsidRPr="00365EA3">
        <w:rPr>
          <w:b/>
          <w:bCs/>
          <w:u w:val="single"/>
          <w:lang w:val="sv-SE"/>
        </w:rPr>
        <w:t>(ii) Bảng chào đáp ứng kỹ thuật:</w:t>
      </w:r>
    </w:p>
    <w:p w14:paraId="7086DBBF" w14:textId="77777777" w:rsidR="00E0129A" w:rsidRPr="00365EA3" w:rsidRDefault="00E0129A" w:rsidP="00E0129A">
      <w:pPr>
        <w:tabs>
          <w:tab w:val="left" w:pos="5184"/>
        </w:tabs>
        <w:spacing w:before="120" w:after="120"/>
        <w:ind w:right="45" w:firstLine="284"/>
        <w:jc w:val="left"/>
        <w:rPr>
          <w:lang w:val="sv-SE"/>
        </w:rPr>
      </w:pPr>
      <w:r w:rsidRPr="00365EA3">
        <w:rPr>
          <w:lang w:val="sv-SE"/>
        </w:rPr>
        <w:t>- Nhà thầu phải kê khai đầy đủ thông tin theo mẫu dưới đây và cung cấp file scan bản in có ký, đóng dấu, hợp lệ của nhà thầu</w:t>
      </w:r>
      <w:r w:rsidRPr="00365EA3">
        <w:rPr>
          <w:b/>
          <w:lang w:val="sv-SE"/>
        </w:rPr>
        <w:t xml:space="preserve"> và file định dạng Word kèm E-HSDT</w:t>
      </w:r>
      <w:r w:rsidRPr="00365EA3">
        <w:rPr>
          <w:lang w:val="sv-SE"/>
        </w:rPr>
        <w:t>. Nhà thầu phải đảm bảo và chịu trách nhiệm về sự thống nhất giữa nội dung file Word và file scan bản ký, đóng dấu.</w:t>
      </w:r>
    </w:p>
    <w:p w14:paraId="00A9192A" w14:textId="77777777" w:rsidR="00E0129A" w:rsidRPr="00365EA3" w:rsidRDefault="00E0129A" w:rsidP="00E0129A">
      <w:pPr>
        <w:tabs>
          <w:tab w:val="left" w:pos="5184"/>
        </w:tabs>
        <w:spacing w:before="120" w:after="120"/>
        <w:ind w:right="45" w:firstLine="284"/>
        <w:jc w:val="left"/>
        <w:rPr>
          <w:lang w:val="sv-SE"/>
        </w:rPr>
      </w:pPr>
      <w:r w:rsidRPr="00365EA3">
        <w:rPr>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0AC67635" w14:textId="77777777" w:rsidR="00EF5475" w:rsidRPr="00365EA3" w:rsidRDefault="00EF5475" w:rsidP="00E0129A">
      <w:pPr>
        <w:tabs>
          <w:tab w:val="left" w:pos="5184"/>
        </w:tabs>
        <w:spacing w:before="120" w:after="120"/>
        <w:ind w:right="45" w:firstLine="284"/>
        <w:jc w:val="center"/>
        <w:rPr>
          <w:b/>
          <w:bCs/>
          <w:lang w:val="vi-VN"/>
        </w:rPr>
      </w:pPr>
    </w:p>
    <w:p w14:paraId="0835E2FF" w14:textId="77777777" w:rsidR="00EF5475" w:rsidRPr="00365EA3" w:rsidRDefault="00EF5475" w:rsidP="00E0129A">
      <w:pPr>
        <w:tabs>
          <w:tab w:val="left" w:pos="5184"/>
        </w:tabs>
        <w:spacing w:before="120" w:after="120"/>
        <w:ind w:right="45" w:firstLine="284"/>
        <w:jc w:val="center"/>
        <w:rPr>
          <w:b/>
          <w:bCs/>
          <w:lang w:val="vi-VN"/>
        </w:rPr>
      </w:pPr>
    </w:p>
    <w:p w14:paraId="629A2809" w14:textId="77777777" w:rsidR="00EF5475" w:rsidRPr="00365EA3" w:rsidRDefault="00EF5475" w:rsidP="00E0129A">
      <w:pPr>
        <w:tabs>
          <w:tab w:val="left" w:pos="5184"/>
        </w:tabs>
        <w:spacing w:before="120" w:after="120"/>
        <w:ind w:right="45" w:firstLine="284"/>
        <w:jc w:val="center"/>
        <w:rPr>
          <w:b/>
          <w:bCs/>
          <w:lang w:val="vi-VN"/>
        </w:rPr>
      </w:pPr>
    </w:p>
    <w:p w14:paraId="1E3D28C2" w14:textId="77777777" w:rsidR="00EF5475" w:rsidRPr="00365EA3" w:rsidRDefault="00EF5475" w:rsidP="00E0129A">
      <w:pPr>
        <w:tabs>
          <w:tab w:val="left" w:pos="5184"/>
        </w:tabs>
        <w:spacing w:before="120" w:after="120"/>
        <w:ind w:right="45" w:firstLine="284"/>
        <w:jc w:val="center"/>
        <w:rPr>
          <w:b/>
          <w:bCs/>
          <w:lang w:val="vi-VN"/>
        </w:rPr>
      </w:pPr>
    </w:p>
    <w:p w14:paraId="72370D96" w14:textId="4EFEC0F4" w:rsidR="00E0129A" w:rsidRPr="00365EA3" w:rsidRDefault="00E0129A" w:rsidP="00E0129A">
      <w:pPr>
        <w:tabs>
          <w:tab w:val="left" w:pos="5184"/>
        </w:tabs>
        <w:spacing w:before="120" w:after="120"/>
        <w:ind w:right="45" w:firstLine="284"/>
        <w:jc w:val="center"/>
        <w:rPr>
          <w:b/>
          <w:bCs/>
          <w:lang w:val="vi-VN"/>
        </w:rPr>
      </w:pPr>
      <w:r w:rsidRPr="00365EA3">
        <w:rPr>
          <w:b/>
          <w:bCs/>
          <w:lang w:val="vi-VN"/>
        </w:rPr>
        <w:lastRenderedPageBreak/>
        <w:t>BẢNG CH</w:t>
      </w:r>
      <w:r w:rsidRPr="00365EA3">
        <w:rPr>
          <w:b/>
          <w:bCs/>
          <w:lang w:val="fr-FR"/>
        </w:rPr>
        <w:t>À</w:t>
      </w:r>
      <w:r w:rsidRPr="00365EA3">
        <w:rPr>
          <w:b/>
          <w:bCs/>
          <w:lang w:val="pt-PT"/>
        </w:rPr>
        <w:t xml:space="preserve">O </w:t>
      </w:r>
      <w:r w:rsidRPr="00365EA3">
        <w:rPr>
          <w:b/>
          <w:bCs/>
          <w:lang w:val="vi-VN"/>
        </w:rPr>
        <w:t>ĐÁP Ứ</w:t>
      </w:r>
      <w:r w:rsidRPr="00365EA3">
        <w:rPr>
          <w:b/>
          <w:bCs/>
          <w:lang w:val="de-DE"/>
        </w:rPr>
        <w:t>NG TH</w:t>
      </w:r>
      <w:r w:rsidRPr="00365EA3">
        <w:rPr>
          <w:b/>
          <w:bCs/>
          <w:lang w:val="vi-VN"/>
        </w:rPr>
        <w:t xml:space="preserve">ÔNG SỐ KỸ </w:t>
      </w:r>
      <w:r w:rsidRPr="00365EA3">
        <w:rPr>
          <w:b/>
          <w:bCs/>
          <w:lang w:val="de-DE"/>
        </w:rPr>
        <w:t>THU</w:t>
      </w:r>
      <w:r w:rsidRPr="00365EA3">
        <w:rPr>
          <w:b/>
          <w:bCs/>
          <w:lang w:val="vi-VN"/>
        </w:rPr>
        <w:t>ẬT</w:t>
      </w:r>
    </w:p>
    <w:tbl>
      <w:tblPr>
        <w:tblW w:w="136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4"/>
        <w:gridCol w:w="4454"/>
        <w:gridCol w:w="4454"/>
        <w:gridCol w:w="4153"/>
      </w:tblGrid>
      <w:tr w:rsidR="00E0129A" w:rsidRPr="00365EA3" w14:paraId="3404B7C4" w14:textId="77777777" w:rsidTr="00E0129A">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hideMark/>
          </w:tcPr>
          <w:p w14:paraId="45112F93" w14:textId="77777777" w:rsidR="00E0129A" w:rsidRPr="00365EA3" w:rsidRDefault="00E0129A" w:rsidP="00E0129A">
            <w:pPr>
              <w:tabs>
                <w:tab w:val="left" w:pos="5184"/>
              </w:tabs>
              <w:spacing w:before="120" w:after="120"/>
              <w:ind w:right="45"/>
              <w:jc w:val="center"/>
              <w:rPr>
                <w:b/>
              </w:rPr>
            </w:pPr>
            <w:r w:rsidRPr="00365EA3">
              <w:rPr>
                <w:b/>
              </w:rPr>
              <w:t>Stt</w:t>
            </w:r>
          </w:p>
        </w:tc>
        <w:tc>
          <w:tcPr>
            <w:tcW w:w="4452" w:type="dxa"/>
            <w:tcBorders>
              <w:top w:val="single" w:sz="4" w:space="0" w:color="auto"/>
              <w:left w:val="single" w:sz="4" w:space="0" w:color="auto"/>
              <w:bottom w:val="single" w:sz="4" w:space="0" w:color="auto"/>
              <w:right w:val="single" w:sz="4" w:space="0" w:color="auto"/>
            </w:tcBorders>
            <w:vAlign w:val="center"/>
            <w:hideMark/>
          </w:tcPr>
          <w:p w14:paraId="34EBE080" w14:textId="77777777" w:rsidR="00E0129A" w:rsidRPr="00365EA3" w:rsidRDefault="00E0129A" w:rsidP="00E0129A">
            <w:pPr>
              <w:tabs>
                <w:tab w:val="left" w:pos="5184"/>
              </w:tabs>
              <w:spacing w:before="120" w:after="120"/>
              <w:ind w:right="45"/>
              <w:jc w:val="center"/>
              <w:rPr>
                <w:b/>
              </w:rPr>
            </w:pPr>
          </w:p>
          <w:p w14:paraId="3F5AF7FD" w14:textId="1F30F9CD" w:rsidR="00E0129A" w:rsidRPr="00365EA3" w:rsidRDefault="00E0129A" w:rsidP="00E0129A">
            <w:pPr>
              <w:tabs>
                <w:tab w:val="left" w:pos="5184"/>
              </w:tabs>
              <w:spacing w:before="120" w:after="120"/>
              <w:ind w:right="45"/>
              <w:jc w:val="center"/>
              <w:rPr>
                <w:b/>
              </w:rPr>
            </w:pPr>
            <w:r w:rsidRPr="00365EA3">
              <w:rPr>
                <w:b/>
              </w:rPr>
              <w:t>Nội dung yêu cầu của E-HSMT</w:t>
            </w:r>
          </w:p>
          <w:p w14:paraId="1FE879BB" w14:textId="16150F61" w:rsidR="00E0129A" w:rsidRPr="00365EA3" w:rsidRDefault="00E0129A" w:rsidP="00E0129A">
            <w:pPr>
              <w:tabs>
                <w:tab w:val="left" w:pos="5184"/>
              </w:tabs>
              <w:spacing w:before="120" w:after="120"/>
              <w:ind w:right="45" w:firstLine="284"/>
              <w:jc w:val="center"/>
              <w:rPr>
                <w:b/>
              </w:rPr>
            </w:pPr>
          </w:p>
        </w:tc>
        <w:tc>
          <w:tcPr>
            <w:tcW w:w="4452" w:type="dxa"/>
            <w:tcBorders>
              <w:top w:val="single" w:sz="4" w:space="0" w:color="000000"/>
              <w:left w:val="single" w:sz="4" w:space="0" w:color="auto"/>
              <w:bottom w:val="single" w:sz="4" w:space="0" w:color="000000"/>
              <w:right w:val="single" w:sz="4" w:space="0" w:color="000000"/>
            </w:tcBorders>
            <w:vAlign w:val="center"/>
            <w:hideMark/>
          </w:tcPr>
          <w:p w14:paraId="3492C616" w14:textId="77777777" w:rsidR="00E0129A" w:rsidRPr="00365EA3" w:rsidRDefault="00E0129A" w:rsidP="00E0129A">
            <w:pPr>
              <w:tabs>
                <w:tab w:val="left" w:pos="5184"/>
              </w:tabs>
              <w:spacing w:before="120" w:after="120"/>
              <w:ind w:right="45" w:firstLine="284"/>
              <w:jc w:val="center"/>
              <w:rPr>
                <w:b/>
              </w:rPr>
            </w:pPr>
            <w:r w:rsidRPr="00365EA3">
              <w:rPr>
                <w:b/>
              </w:rPr>
              <w:t>Nội dung E-HSDT</w:t>
            </w:r>
          </w:p>
        </w:tc>
        <w:tc>
          <w:tcPr>
            <w:tcW w:w="4151" w:type="dxa"/>
            <w:tcBorders>
              <w:top w:val="single" w:sz="4" w:space="0" w:color="000000"/>
              <w:left w:val="single" w:sz="4" w:space="0" w:color="000000"/>
              <w:bottom w:val="single" w:sz="4" w:space="0" w:color="000000"/>
              <w:right w:val="single" w:sz="4" w:space="0" w:color="000000"/>
            </w:tcBorders>
            <w:vAlign w:val="center"/>
            <w:hideMark/>
          </w:tcPr>
          <w:p w14:paraId="7DC61AF2" w14:textId="77777777" w:rsidR="00E0129A" w:rsidRPr="00365EA3" w:rsidRDefault="00E0129A" w:rsidP="00E0129A">
            <w:pPr>
              <w:tabs>
                <w:tab w:val="left" w:pos="5184"/>
              </w:tabs>
              <w:spacing w:before="120" w:after="120"/>
              <w:ind w:right="45" w:firstLine="284"/>
              <w:jc w:val="center"/>
              <w:rPr>
                <w:b/>
              </w:rPr>
            </w:pPr>
            <w:r w:rsidRPr="00365EA3">
              <w:rPr>
                <w:b/>
              </w:rPr>
              <w:t>Tài liệu tham chiếu</w:t>
            </w:r>
          </w:p>
        </w:tc>
      </w:tr>
      <w:tr w:rsidR="00E0129A" w:rsidRPr="00365EA3" w14:paraId="4CB7659E" w14:textId="77777777" w:rsidTr="00E0129A">
        <w:trPr>
          <w:trHeight w:val="340"/>
        </w:trPr>
        <w:tc>
          <w:tcPr>
            <w:tcW w:w="603" w:type="dxa"/>
            <w:tcBorders>
              <w:top w:val="single" w:sz="4" w:space="0" w:color="auto"/>
              <w:left w:val="single" w:sz="4" w:space="0" w:color="000000"/>
              <w:bottom w:val="single" w:sz="4" w:space="0" w:color="000000"/>
              <w:right w:val="single" w:sz="4" w:space="0" w:color="000000"/>
            </w:tcBorders>
            <w:vAlign w:val="center"/>
            <w:hideMark/>
          </w:tcPr>
          <w:p w14:paraId="340AABCD" w14:textId="77777777" w:rsidR="00E0129A" w:rsidRPr="00365EA3" w:rsidRDefault="00E0129A" w:rsidP="00E0129A">
            <w:pPr>
              <w:tabs>
                <w:tab w:val="left" w:pos="5184"/>
              </w:tabs>
              <w:spacing w:before="120" w:after="120"/>
              <w:ind w:right="45" w:firstLine="284"/>
              <w:jc w:val="left"/>
              <w:rPr>
                <w:b/>
              </w:rPr>
            </w:pPr>
            <w:r w:rsidRPr="00365EA3">
              <w:rPr>
                <w:b/>
              </w:rPr>
              <w:t>1</w:t>
            </w:r>
          </w:p>
        </w:tc>
        <w:tc>
          <w:tcPr>
            <w:tcW w:w="4452" w:type="dxa"/>
            <w:tcBorders>
              <w:top w:val="single" w:sz="4" w:space="0" w:color="auto"/>
              <w:left w:val="single" w:sz="4" w:space="0" w:color="000000"/>
              <w:bottom w:val="single" w:sz="4" w:space="0" w:color="000000"/>
              <w:right w:val="single" w:sz="4" w:space="0" w:color="000000"/>
            </w:tcBorders>
            <w:vAlign w:val="center"/>
          </w:tcPr>
          <w:p w14:paraId="186DA9E6" w14:textId="77777777" w:rsidR="00E0129A" w:rsidRPr="00365EA3" w:rsidRDefault="00E0129A" w:rsidP="00E0129A">
            <w:pPr>
              <w:tabs>
                <w:tab w:val="left" w:pos="5184"/>
              </w:tabs>
              <w:spacing w:before="120" w:after="120"/>
              <w:ind w:right="45" w:firstLine="284"/>
              <w:jc w:val="left"/>
              <w:rPr>
                <w:b/>
              </w:rPr>
            </w:pPr>
            <w:r w:rsidRPr="00365EA3">
              <w:rPr>
                <w:b/>
              </w:rPr>
              <w:t>Hàng hóa......</w:t>
            </w:r>
          </w:p>
          <w:p w14:paraId="421B888A" w14:textId="77777777" w:rsidR="00E0129A" w:rsidRPr="00365EA3" w:rsidRDefault="00E0129A" w:rsidP="00E0129A">
            <w:pPr>
              <w:tabs>
                <w:tab w:val="left" w:pos="5184"/>
              </w:tabs>
              <w:spacing w:before="120" w:after="120"/>
              <w:ind w:right="45" w:firstLine="284"/>
              <w:jc w:val="left"/>
              <w:rPr>
                <w:b/>
              </w:rPr>
            </w:pP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3551E183" w14:textId="77777777" w:rsidR="00E0129A" w:rsidRPr="00365EA3" w:rsidRDefault="00E0129A" w:rsidP="00E0129A">
            <w:pPr>
              <w:tabs>
                <w:tab w:val="left" w:pos="5184"/>
              </w:tabs>
              <w:spacing w:before="120" w:after="120"/>
              <w:ind w:right="45" w:firstLine="284"/>
              <w:jc w:val="left"/>
              <w:rPr>
                <w:b/>
              </w:rPr>
            </w:pPr>
            <w:r w:rsidRPr="00365EA3">
              <w:rPr>
                <w:b/>
              </w:rPr>
              <w:t>Máy ......</w:t>
            </w:r>
          </w:p>
          <w:p w14:paraId="21452E17" w14:textId="77777777" w:rsidR="00E0129A" w:rsidRPr="00365EA3" w:rsidRDefault="00E0129A" w:rsidP="00E0129A">
            <w:pPr>
              <w:tabs>
                <w:tab w:val="left" w:pos="5184"/>
              </w:tabs>
              <w:spacing w:before="120" w:after="120"/>
              <w:ind w:right="45" w:firstLine="284"/>
              <w:jc w:val="left"/>
              <w:rPr>
                <w:b/>
              </w:rPr>
            </w:pPr>
            <w:r w:rsidRPr="00365EA3">
              <w:rPr>
                <w:b/>
              </w:rPr>
              <w:t>Model: ......</w:t>
            </w:r>
          </w:p>
          <w:p w14:paraId="7605F77A" w14:textId="77777777" w:rsidR="00E0129A" w:rsidRPr="00365EA3" w:rsidRDefault="00E0129A" w:rsidP="00E0129A">
            <w:pPr>
              <w:tabs>
                <w:tab w:val="left" w:pos="5184"/>
              </w:tabs>
              <w:spacing w:before="120" w:after="120"/>
              <w:ind w:right="45" w:firstLine="284"/>
              <w:jc w:val="left"/>
              <w:rPr>
                <w:b/>
              </w:rPr>
            </w:pPr>
            <w:r w:rsidRPr="00365EA3">
              <w:rPr>
                <w:b/>
              </w:rPr>
              <w:t>Hãng sản xuất: ......</w:t>
            </w:r>
          </w:p>
          <w:p w14:paraId="5DF3FC54" w14:textId="77777777" w:rsidR="00E0129A" w:rsidRPr="00365EA3" w:rsidRDefault="00E0129A" w:rsidP="00E0129A">
            <w:pPr>
              <w:tabs>
                <w:tab w:val="left" w:pos="5184"/>
              </w:tabs>
              <w:spacing w:before="120" w:after="120"/>
              <w:ind w:right="45" w:firstLine="284"/>
              <w:jc w:val="left"/>
              <w:rPr>
                <w:b/>
              </w:rPr>
            </w:pPr>
            <w:r w:rsidRPr="00365EA3">
              <w:rPr>
                <w:b/>
              </w:rPr>
              <w:t>Xuất xứ: ......</w:t>
            </w:r>
          </w:p>
          <w:p w14:paraId="742409D7" w14:textId="77777777" w:rsidR="00E0129A" w:rsidRPr="00365EA3" w:rsidRDefault="00E0129A" w:rsidP="00E0129A">
            <w:pPr>
              <w:tabs>
                <w:tab w:val="left" w:pos="5184"/>
              </w:tabs>
              <w:spacing w:before="120" w:after="120"/>
              <w:ind w:right="45" w:firstLine="284"/>
              <w:jc w:val="left"/>
              <w:rPr>
                <w:b/>
              </w:rPr>
            </w:pPr>
            <w:r w:rsidRPr="00365EA3">
              <w:rPr>
                <w:b/>
              </w:rPr>
              <w:t>Hãng, nước chủ sở hữu: ......</w:t>
            </w:r>
          </w:p>
          <w:p w14:paraId="259A6974" w14:textId="77777777" w:rsidR="00E0129A" w:rsidRPr="00365EA3" w:rsidRDefault="00E0129A" w:rsidP="00E0129A">
            <w:pPr>
              <w:tabs>
                <w:tab w:val="left" w:pos="5184"/>
              </w:tabs>
              <w:spacing w:before="120" w:after="120"/>
              <w:ind w:right="45" w:firstLine="284"/>
              <w:jc w:val="left"/>
              <w:rPr>
                <w:b/>
              </w:rPr>
            </w:pPr>
            <w:r w:rsidRPr="00365EA3">
              <w:rPr>
                <w:b/>
              </w:rPr>
              <w:t>Số lượng: ......</w:t>
            </w:r>
          </w:p>
        </w:tc>
        <w:tc>
          <w:tcPr>
            <w:tcW w:w="4151" w:type="dxa"/>
            <w:tcBorders>
              <w:top w:val="single" w:sz="4" w:space="0" w:color="000000"/>
              <w:left w:val="single" w:sz="4" w:space="0" w:color="000000"/>
              <w:bottom w:val="single" w:sz="4" w:space="0" w:color="000000"/>
              <w:right w:val="single" w:sz="4" w:space="0" w:color="000000"/>
            </w:tcBorders>
            <w:hideMark/>
          </w:tcPr>
          <w:p w14:paraId="2FCC53CB" w14:textId="77777777" w:rsidR="00E0129A" w:rsidRPr="00365EA3" w:rsidRDefault="00E0129A" w:rsidP="00E0129A">
            <w:pPr>
              <w:tabs>
                <w:tab w:val="left" w:pos="5184"/>
              </w:tabs>
              <w:spacing w:before="120" w:after="120"/>
              <w:ind w:right="45" w:firstLine="284"/>
              <w:jc w:val="left"/>
            </w:pPr>
            <w:r w:rsidRPr="00365EA3">
              <w:t>Nhà thầu kê khai đầy đủ các thông tin yêu cầu.</w:t>
            </w:r>
          </w:p>
        </w:tc>
      </w:tr>
      <w:tr w:rsidR="00E0129A" w:rsidRPr="00365EA3" w14:paraId="2DB755B9"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hideMark/>
          </w:tcPr>
          <w:p w14:paraId="32C23431" w14:textId="77777777" w:rsidR="00E0129A" w:rsidRPr="00365EA3" w:rsidRDefault="00E0129A" w:rsidP="00E0129A">
            <w:pPr>
              <w:tabs>
                <w:tab w:val="left" w:pos="5184"/>
              </w:tabs>
              <w:spacing w:before="120" w:after="120"/>
              <w:ind w:right="45" w:firstLine="284"/>
              <w:jc w:val="left"/>
              <w:rPr>
                <w:b/>
              </w:rPr>
            </w:pPr>
            <w:r w:rsidRPr="00365EA3">
              <w:rPr>
                <w:b/>
              </w:rPr>
              <w:t>I</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5F5914D0" w14:textId="77777777" w:rsidR="00E0129A" w:rsidRPr="00365EA3" w:rsidRDefault="00E0129A" w:rsidP="00E0129A">
            <w:pPr>
              <w:tabs>
                <w:tab w:val="left" w:pos="5184"/>
              </w:tabs>
              <w:spacing w:before="120" w:after="120"/>
              <w:ind w:right="45" w:firstLine="284"/>
              <w:jc w:val="left"/>
              <w:rPr>
                <w:b/>
              </w:rPr>
            </w:pPr>
            <w:r w:rsidRPr="00365EA3">
              <w:rPr>
                <w:b/>
              </w:rPr>
              <w:t>Yêu cầu chung</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778067AB" w14:textId="77777777" w:rsidR="00E0129A" w:rsidRPr="00365EA3" w:rsidRDefault="00E0129A" w:rsidP="00E0129A">
            <w:pPr>
              <w:tabs>
                <w:tab w:val="left" w:pos="5184"/>
              </w:tabs>
              <w:spacing w:before="120" w:after="120"/>
              <w:ind w:right="45" w:firstLine="284"/>
              <w:jc w:val="left"/>
              <w:rPr>
                <w:b/>
              </w:rPr>
            </w:pPr>
            <w:r w:rsidRPr="00365EA3">
              <w:rPr>
                <w:b/>
              </w:rPr>
              <w:t>Yêu cầu chung</w:t>
            </w:r>
          </w:p>
        </w:tc>
        <w:tc>
          <w:tcPr>
            <w:tcW w:w="4151" w:type="dxa"/>
            <w:tcBorders>
              <w:top w:val="single" w:sz="4" w:space="0" w:color="000000"/>
              <w:left w:val="single" w:sz="4" w:space="0" w:color="000000"/>
              <w:bottom w:val="single" w:sz="4" w:space="0" w:color="000000"/>
              <w:right w:val="single" w:sz="4" w:space="0" w:color="000000"/>
            </w:tcBorders>
          </w:tcPr>
          <w:p w14:paraId="141611D8" w14:textId="77777777" w:rsidR="00E0129A" w:rsidRPr="00365EA3" w:rsidRDefault="00E0129A" w:rsidP="00E0129A">
            <w:pPr>
              <w:tabs>
                <w:tab w:val="left" w:pos="5184"/>
              </w:tabs>
              <w:spacing w:before="120" w:after="120"/>
              <w:ind w:right="45" w:firstLine="284"/>
              <w:jc w:val="left"/>
              <w:rPr>
                <w:b/>
              </w:rPr>
            </w:pPr>
          </w:p>
        </w:tc>
      </w:tr>
      <w:tr w:rsidR="00E0129A" w:rsidRPr="00365EA3" w14:paraId="3D874D09"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tcPr>
          <w:p w14:paraId="6D607445" w14:textId="77777777" w:rsidR="00E0129A" w:rsidRPr="00365EA3" w:rsidRDefault="00E0129A" w:rsidP="00E0129A">
            <w:pPr>
              <w:tabs>
                <w:tab w:val="left" w:pos="5184"/>
              </w:tabs>
              <w:spacing w:before="120" w:after="120"/>
              <w:ind w:right="45" w:firstLine="284"/>
              <w:jc w:val="left"/>
            </w:pP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285961A5" w14:textId="77777777" w:rsidR="00E0129A" w:rsidRPr="00365EA3" w:rsidRDefault="00E0129A" w:rsidP="00E0129A">
            <w:pPr>
              <w:tabs>
                <w:tab w:val="left" w:pos="5184"/>
              </w:tabs>
              <w:spacing w:before="120" w:after="120"/>
              <w:ind w:right="45" w:firstLine="284"/>
              <w:jc w:val="left"/>
            </w:pPr>
            <w:r w:rsidRPr="00365EA3">
              <w:t>-</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0803C40C" w14:textId="77777777" w:rsidR="00E0129A" w:rsidRPr="00365EA3" w:rsidRDefault="00E0129A" w:rsidP="00E0129A">
            <w:pPr>
              <w:tabs>
                <w:tab w:val="left" w:pos="5184"/>
              </w:tabs>
              <w:spacing w:before="120" w:after="120"/>
              <w:ind w:right="45" w:firstLine="284"/>
              <w:jc w:val="left"/>
            </w:pPr>
            <w:r w:rsidRPr="00365EA3">
              <w:t>-</w:t>
            </w:r>
          </w:p>
        </w:tc>
        <w:tc>
          <w:tcPr>
            <w:tcW w:w="4151" w:type="dxa"/>
            <w:tcBorders>
              <w:top w:val="single" w:sz="4" w:space="0" w:color="000000"/>
              <w:left w:val="single" w:sz="4" w:space="0" w:color="000000"/>
              <w:bottom w:val="single" w:sz="4" w:space="0" w:color="000000"/>
              <w:right w:val="single" w:sz="4" w:space="0" w:color="000000"/>
            </w:tcBorders>
            <w:hideMark/>
          </w:tcPr>
          <w:p w14:paraId="1384B051" w14:textId="77777777" w:rsidR="00E0129A" w:rsidRPr="00365EA3" w:rsidRDefault="00E0129A" w:rsidP="00E0129A">
            <w:pPr>
              <w:tabs>
                <w:tab w:val="left" w:pos="5184"/>
              </w:tabs>
              <w:spacing w:before="120" w:after="120"/>
              <w:ind w:right="45" w:firstLine="284"/>
              <w:jc w:val="left"/>
            </w:pPr>
            <w:r w:rsidRPr="00365EA3">
              <w:t>Nhà thầu cam kết và/hoặc cung cấp tài liệu theo yêu cầu.</w:t>
            </w:r>
          </w:p>
          <w:p w14:paraId="646CD07E" w14:textId="77777777" w:rsidR="00E0129A" w:rsidRPr="00365EA3" w:rsidRDefault="00E0129A" w:rsidP="00E0129A">
            <w:pPr>
              <w:tabs>
                <w:tab w:val="left" w:pos="5184"/>
              </w:tabs>
              <w:spacing w:before="120" w:after="120"/>
              <w:ind w:right="45" w:firstLine="284"/>
              <w:jc w:val="left"/>
            </w:pPr>
            <w:r w:rsidRPr="00365EA3">
              <w:t>Ghi rõ tên tài liệu, số trang tham chiếu và trích dẫn nội dung cụ thể trong tài liệu tham chiếu thể hiện tính đáp ứng của hàng hóa của từng nội dung yêu cầu kỹ thuật.</w:t>
            </w:r>
          </w:p>
        </w:tc>
      </w:tr>
      <w:tr w:rsidR="00E0129A" w:rsidRPr="00365EA3" w14:paraId="50713893"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hideMark/>
          </w:tcPr>
          <w:p w14:paraId="0AA33541" w14:textId="77777777" w:rsidR="00E0129A" w:rsidRPr="00365EA3" w:rsidRDefault="00E0129A" w:rsidP="00E0129A">
            <w:pPr>
              <w:tabs>
                <w:tab w:val="left" w:pos="5184"/>
              </w:tabs>
              <w:spacing w:before="120" w:after="120"/>
              <w:ind w:right="45"/>
              <w:jc w:val="left"/>
              <w:rPr>
                <w:b/>
              </w:rPr>
            </w:pPr>
            <w:r w:rsidRPr="00365EA3">
              <w:rPr>
                <w:b/>
              </w:rPr>
              <w:t>II</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323EB011" w14:textId="77777777" w:rsidR="00E0129A" w:rsidRPr="00365EA3" w:rsidRDefault="00E0129A" w:rsidP="00E0129A">
            <w:pPr>
              <w:tabs>
                <w:tab w:val="left" w:pos="5184"/>
              </w:tabs>
              <w:spacing w:before="120" w:after="120"/>
              <w:ind w:right="45" w:firstLine="284"/>
              <w:jc w:val="left"/>
              <w:rPr>
                <w:b/>
              </w:rPr>
            </w:pPr>
            <w:r w:rsidRPr="00365EA3">
              <w:rPr>
                <w:b/>
              </w:rPr>
              <w:t>Yêu cầu cấu hình</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29F55185" w14:textId="77777777" w:rsidR="00E0129A" w:rsidRPr="00365EA3" w:rsidRDefault="00E0129A" w:rsidP="00E0129A">
            <w:pPr>
              <w:tabs>
                <w:tab w:val="left" w:pos="5184"/>
              </w:tabs>
              <w:spacing w:before="120" w:after="120"/>
              <w:ind w:right="45" w:firstLine="284"/>
              <w:jc w:val="left"/>
              <w:rPr>
                <w:b/>
              </w:rPr>
            </w:pPr>
            <w:r w:rsidRPr="00365EA3">
              <w:rPr>
                <w:b/>
              </w:rPr>
              <w:t>Yêu cầu cấu hình</w:t>
            </w:r>
          </w:p>
        </w:tc>
        <w:tc>
          <w:tcPr>
            <w:tcW w:w="4151" w:type="dxa"/>
            <w:tcBorders>
              <w:top w:val="single" w:sz="4" w:space="0" w:color="000000"/>
              <w:left w:val="single" w:sz="4" w:space="0" w:color="000000"/>
              <w:bottom w:val="single" w:sz="4" w:space="0" w:color="000000"/>
              <w:right w:val="single" w:sz="4" w:space="0" w:color="000000"/>
            </w:tcBorders>
          </w:tcPr>
          <w:p w14:paraId="434530E2" w14:textId="77777777" w:rsidR="00E0129A" w:rsidRPr="00365EA3" w:rsidRDefault="00E0129A" w:rsidP="00E0129A">
            <w:pPr>
              <w:tabs>
                <w:tab w:val="left" w:pos="5184"/>
              </w:tabs>
              <w:spacing w:before="120" w:after="120"/>
              <w:ind w:right="45" w:firstLine="284"/>
              <w:jc w:val="left"/>
              <w:rPr>
                <w:b/>
              </w:rPr>
            </w:pPr>
          </w:p>
        </w:tc>
      </w:tr>
      <w:tr w:rsidR="00E0129A" w:rsidRPr="00365EA3" w14:paraId="0EEEF05A"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tcPr>
          <w:p w14:paraId="22943D84" w14:textId="77777777" w:rsidR="00E0129A" w:rsidRPr="00365EA3" w:rsidRDefault="00E0129A" w:rsidP="00E0129A">
            <w:pPr>
              <w:tabs>
                <w:tab w:val="left" w:pos="5184"/>
              </w:tabs>
              <w:spacing w:before="120" w:after="120"/>
              <w:ind w:right="45" w:firstLine="284"/>
              <w:jc w:val="left"/>
              <w:rPr>
                <w:b/>
              </w:rPr>
            </w:pP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2C08A9D3" w14:textId="77777777" w:rsidR="00E0129A" w:rsidRPr="00365EA3" w:rsidRDefault="00E0129A" w:rsidP="00E0129A">
            <w:pPr>
              <w:tabs>
                <w:tab w:val="left" w:pos="5184"/>
              </w:tabs>
              <w:spacing w:before="120" w:after="120"/>
              <w:ind w:right="45" w:firstLine="284"/>
              <w:jc w:val="left"/>
              <w:rPr>
                <w:b/>
              </w:rPr>
            </w:pPr>
            <w:r w:rsidRPr="00365EA3">
              <w:rPr>
                <w:b/>
              </w:rPr>
              <w:t>-</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6367D852" w14:textId="77777777" w:rsidR="00E0129A" w:rsidRPr="00365EA3" w:rsidRDefault="00E0129A" w:rsidP="00E0129A">
            <w:pPr>
              <w:tabs>
                <w:tab w:val="left" w:pos="5184"/>
              </w:tabs>
              <w:spacing w:before="120" w:after="120"/>
              <w:ind w:right="45" w:firstLine="284"/>
              <w:jc w:val="left"/>
              <w:rPr>
                <w:b/>
              </w:rPr>
            </w:pPr>
            <w:r w:rsidRPr="00365EA3">
              <w:rPr>
                <w:b/>
              </w:rPr>
              <w:t>-</w:t>
            </w:r>
          </w:p>
        </w:tc>
        <w:tc>
          <w:tcPr>
            <w:tcW w:w="4151" w:type="dxa"/>
            <w:tcBorders>
              <w:top w:val="single" w:sz="4" w:space="0" w:color="000000"/>
              <w:left w:val="single" w:sz="4" w:space="0" w:color="000000"/>
              <w:bottom w:val="single" w:sz="4" w:space="0" w:color="000000"/>
              <w:right w:val="single" w:sz="4" w:space="0" w:color="000000"/>
            </w:tcBorders>
            <w:hideMark/>
          </w:tcPr>
          <w:p w14:paraId="21E2A55F" w14:textId="77777777" w:rsidR="00E0129A" w:rsidRPr="00365EA3" w:rsidRDefault="00E0129A" w:rsidP="00E0129A">
            <w:pPr>
              <w:tabs>
                <w:tab w:val="left" w:pos="5184"/>
              </w:tabs>
              <w:spacing w:before="120" w:after="120"/>
              <w:ind w:right="45" w:firstLine="284"/>
              <w:jc w:val="left"/>
              <w:rPr>
                <w:bCs/>
              </w:rPr>
            </w:pPr>
            <w:r w:rsidRPr="00365EA3">
              <w:rPr>
                <w:bCs/>
              </w:rPr>
              <w:t>Nhà thầu chào thầu đủ nội dung theo yêu cầu.</w:t>
            </w:r>
          </w:p>
        </w:tc>
      </w:tr>
      <w:tr w:rsidR="00E0129A" w:rsidRPr="00365EA3" w14:paraId="1D2272D5"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hideMark/>
          </w:tcPr>
          <w:p w14:paraId="7F876111" w14:textId="77777777" w:rsidR="00E0129A" w:rsidRPr="00365EA3" w:rsidRDefault="00E0129A" w:rsidP="00E0129A">
            <w:pPr>
              <w:tabs>
                <w:tab w:val="left" w:pos="5184"/>
              </w:tabs>
              <w:spacing w:before="120" w:after="120"/>
              <w:ind w:right="45"/>
              <w:jc w:val="left"/>
              <w:rPr>
                <w:b/>
              </w:rPr>
            </w:pPr>
            <w:r w:rsidRPr="00365EA3">
              <w:rPr>
                <w:b/>
              </w:rPr>
              <w:t>III</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07A3C81C" w14:textId="77777777" w:rsidR="00E0129A" w:rsidRPr="00365EA3" w:rsidRDefault="00E0129A" w:rsidP="00E0129A">
            <w:pPr>
              <w:tabs>
                <w:tab w:val="left" w:pos="5184"/>
              </w:tabs>
              <w:spacing w:before="120" w:after="120"/>
              <w:ind w:right="45" w:firstLine="284"/>
              <w:jc w:val="left"/>
              <w:rPr>
                <w:b/>
              </w:rPr>
            </w:pPr>
            <w:r w:rsidRPr="00365EA3">
              <w:rPr>
                <w:b/>
              </w:rPr>
              <w:t>Yêu cầu kỹ thuật</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31408242" w14:textId="77777777" w:rsidR="00E0129A" w:rsidRPr="00365EA3" w:rsidRDefault="00E0129A" w:rsidP="00E0129A">
            <w:pPr>
              <w:tabs>
                <w:tab w:val="left" w:pos="5184"/>
              </w:tabs>
              <w:spacing w:before="120" w:after="120"/>
              <w:ind w:right="45" w:firstLine="284"/>
              <w:jc w:val="left"/>
              <w:rPr>
                <w:b/>
              </w:rPr>
            </w:pPr>
            <w:r w:rsidRPr="00365EA3">
              <w:rPr>
                <w:b/>
              </w:rPr>
              <w:t>Yêu cầu kỹ thuật</w:t>
            </w:r>
          </w:p>
        </w:tc>
        <w:tc>
          <w:tcPr>
            <w:tcW w:w="4151" w:type="dxa"/>
            <w:tcBorders>
              <w:top w:val="single" w:sz="4" w:space="0" w:color="000000"/>
              <w:left w:val="single" w:sz="4" w:space="0" w:color="000000"/>
              <w:bottom w:val="single" w:sz="4" w:space="0" w:color="000000"/>
              <w:right w:val="single" w:sz="4" w:space="0" w:color="000000"/>
            </w:tcBorders>
          </w:tcPr>
          <w:p w14:paraId="12D1FEA3" w14:textId="77777777" w:rsidR="00E0129A" w:rsidRPr="00365EA3" w:rsidRDefault="00E0129A" w:rsidP="00E0129A">
            <w:pPr>
              <w:tabs>
                <w:tab w:val="left" w:pos="5184"/>
              </w:tabs>
              <w:spacing w:before="120" w:after="120"/>
              <w:ind w:right="45" w:firstLine="284"/>
              <w:jc w:val="left"/>
              <w:rPr>
                <w:b/>
              </w:rPr>
            </w:pPr>
          </w:p>
        </w:tc>
      </w:tr>
      <w:tr w:rsidR="00E0129A" w:rsidRPr="00365EA3" w14:paraId="1D424C56"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tcPr>
          <w:p w14:paraId="4D9C1105" w14:textId="77777777" w:rsidR="00E0129A" w:rsidRPr="00365EA3" w:rsidRDefault="00E0129A" w:rsidP="00E0129A">
            <w:pPr>
              <w:tabs>
                <w:tab w:val="left" w:pos="5184"/>
              </w:tabs>
              <w:spacing w:before="120" w:after="120"/>
              <w:ind w:right="45" w:firstLine="284"/>
              <w:jc w:val="left"/>
            </w:pP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7745DD22" w14:textId="77777777" w:rsidR="00E0129A" w:rsidRPr="00365EA3" w:rsidRDefault="00E0129A" w:rsidP="00E0129A">
            <w:pPr>
              <w:tabs>
                <w:tab w:val="left" w:pos="5184"/>
              </w:tabs>
              <w:spacing w:before="120" w:after="120"/>
              <w:ind w:right="45" w:firstLine="284"/>
              <w:jc w:val="left"/>
            </w:pPr>
            <w:r w:rsidRPr="00365EA3">
              <w:t>-</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4E4145E8" w14:textId="77777777" w:rsidR="00E0129A" w:rsidRPr="00365EA3" w:rsidRDefault="00E0129A" w:rsidP="00E0129A">
            <w:pPr>
              <w:tabs>
                <w:tab w:val="left" w:pos="5184"/>
              </w:tabs>
              <w:spacing w:before="120" w:after="120"/>
              <w:ind w:right="45" w:firstLine="284"/>
              <w:jc w:val="left"/>
            </w:pPr>
            <w:r w:rsidRPr="00365EA3">
              <w:t>-</w:t>
            </w:r>
          </w:p>
        </w:tc>
        <w:tc>
          <w:tcPr>
            <w:tcW w:w="4151" w:type="dxa"/>
            <w:tcBorders>
              <w:top w:val="single" w:sz="4" w:space="0" w:color="000000"/>
              <w:left w:val="single" w:sz="4" w:space="0" w:color="000000"/>
              <w:bottom w:val="single" w:sz="4" w:space="0" w:color="000000"/>
              <w:right w:val="single" w:sz="4" w:space="0" w:color="000000"/>
            </w:tcBorders>
            <w:hideMark/>
          </w:tcPr>
          <w:p w14:paraId="3923A621" w14:textId="77777777" w:rsidR="00E0129A" w:rsidRPr="00365EA3" w:rsidRDefault="00E0129A" w:rsidP="00E0129A">
            <w:pPr>
              <w:tabs>
                <w:tab w:val="left" w:pos="5184"/>
              </w:tabs>
              <w:spacing w:before="120" w:after="120"/>
              <w:ind w:right="45" w:firstLine="284"/>
              <w:jc w:val="left"/>
            </w:pPr>
            <w:r w:rsidRPr="00365EA3">
              <w:t xml:space="preserve">Ghi rõ tên tài liệu, số trang tham </w:t>
            </w:r>
            <w:r w:rsidRPr="00365EA3">
              <w:lastRenderedPageBreak/>
              <w:t>chiếu và trích dẫn nội dung cụ thể trong tài liệu tham chiếu (bản gốc) thể hiện tính đáp ứng của hàng hóa của từng nội dung yêu cầu kỹ thuật.</w:t>
            </w:r>
          </w:p>
          <w:p w14:paraId="27A91974" w14:textId="77777777" w:rsidR="00E0129A" w:rsidRPr="00365EA3" w:rsidRDefault="00E0129A" w:rsidP="00E0129A">
            <w:pPr>
              <w:tabs>
                <w:tab w:val="left" w:pos="5184"/>
              </w:tabs>
              <w:spacing w:before="120" w:after="120"/>
              <w:ind w:right="45" w:firstLine="284"/>
              <w:jc w:val="left"/>
            </w:pPr>
            <w:r w:rsidRPr="00365EA3">
              <w:t>Xem các ví dụ dưới đây:</w:t>
            </w:r>
          </w:p>
        </w:tc>
      </w:tr>
      <w:tr w:rsidR="00E0129A" w:rsidRPr="00365EA3" w14:paraId="640F0D40"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hideMark/>
          </w:tcPr>
          <w:p w14:paraId="137746E0" w14:textId="77777777" w:rsidR="00E0129A" w:rsidRPr="00365EA3" w:rsidRDefault="00E0129A" w:rsidP="00E0129A">
            <w:pPr>
              <w:tabs>
                <w:tab w:val="left" w:pos="5184"/>
              </w:tabs>
              <w:spacing w:before="120" w:after="120"/>
              <w:ind w:right="45"/>
              <w:jc w:val="left"/>
              <w:rPr>
                <w:b/>
              </w:rPr>
            </w:pPr>
            <w:r w:rsidRPr="00365EA3">
              <w:rPr>
                <w:b/>
              </w:rPr>
              <w:lastRenderedPageBreak/>
              <w:t>IV</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61E6CBBA" w14:textId="77777777" w:rsidR="00E0129A" w:rsidRPr="00365EA3" w:rsidRDefault="00E0129A" w:rsidP="00E0129A">
            <w:pPr>
              <w:tabs>
                <w:tab w:val="left" w:pos="5184"/>
              </w:tabs>
              <w:spacing w:before="120" w:after="120"/>
              <w:ind w:right="45" w:firstLine="284"/>
              <w:jc w:val="left"/>
              <w:rPr>
                <w:b/>
              </w:rPr>
            </w:pPr>
            <w:r w:rsidRPr="00365EA3">
              <w:rPr>
                <w:b/>
              </w:rPr>
              <w:t>Yêu cầu khác</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6E227BEE" w14:textId="77777777" w:rsidR="00E0129A" w:rsidRPr="00365EA3" w:rsidRDefault="00E0129A" w:rsidP="00E0129A">
            <w:pPr>
              <w:tabs>
                <w:tab w:val="left" w:pos="5184"/>
              </w:tabs>
              <w:spacing w:before="120" w:after="120"/>
              <w:ind w:right="45" w:firstLine="284"/>
              <w:jc w:val="left"/>
              <w:rPr>
                <w:b/>
              </w:rPr>
            </w:pPr>
            <w:r w:rsidRPr="00365EA3">
              <w:rPr>
                <w:b/>
              </w:rPr>
              <w:t>Yêu cầu khác</w:t>
            </w:r>
          </w:p>
        </w:tc>
        <w:tc>
          <w:tcPr>
            <w:tcW w:w="4151" w:type="dxa"/>
            <w:tcBorders>
              <w:top w:val="single" w:sz="4" w:space="0" w:color="000000"/>
              <w:left w:val="single" w:sz="4" w:space="0" w:color="000000"/>
              <w:bottom w:val="single" w:sz="4" w:space="0" w:color="000000"/>
              <w:right w:val="single" w:sz="4" w:space="0" w:color="000000"/>
            </w:tcBorders>
          </w:tcPr>
          <w:p w14:paraId="3BF93FBD" w14:textId="77777777" w:rsidR="00E0129A" w:rsidRPr="00365EA3" w:rsidRDefault="00E0129A" w:rsidP="00E0129A">
            <w:pPr>
              <w:tabs>
                <w:tab w:val="left" w:pos="5184"/>
              </w:tabs>
              <w:spacing w:before="120" w:after="120"/>
              <w:ind w:right="45" w:firstLine="284"/>
              <w:jc w:val="left"/>
              <w:rPr>
                <w:b/>
              </w:rPr>
            </w:pPr>
          </w:p>
        </w:tc>
      </w:tr>
      <w:tr w:rsidR="00E0129A" w:rsidRPr="00365EA3" w14:paraId="1BB37764"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tcPr>
          <w:p w14:paraId="307C370E" w14:textId="77777777" w:rsidR="00E0129A" w:rsidRPr="00365EA3" w:rsidRDefault="00E0129A" w:rsidP="00E0129A">
            <w:pPr>
              <w:tabs>
                <w:tab w:val="left" w:pos="5184"/>
              </w:tabs>
              <w:spacing w:before="120" w:after="120"/>
              <w:ind w:right="45" w:firstLine="284"/>
              <w:jc w:val="left"/>
              <w:rPr>
                <w:b/>
              </w:rPr>
            </w:pPr>
          </w:p>
        </w:tc>
        <w:tc>
          <w:tcPr>
            <w:tcW w:w="4452" w:type="dxa"/>
            <w:tcBorders>
              <w:top w:val="single" w:sz="4" w:space="0" w:color="000000"/>
              <w:left w:val="single" w:sz="4" w:space="0" w:color="000000"/>
              <w:bottom w:val="single" w:sz="4" w:space="0" w:color="000000"/>
              <w:right w:val="single" w:sz="4" w:space="0" w:color="000000"/>
            </w:tcBorders>
            <w:vAlign w:val="center"/>
          </w:tcPr>
          <w:p w14:paraId="2858CFA8" w14:textId="77777777" w:rsidR="00E0129A" w:rsidRPr="00365EA3" w:rsidRDefault="00E0129A" w:rsidP="00E0129A">
            <w:pPr>
              <w:tabs>
                <w:tab w:val="left" w:pos="5184"/>
              </w:tabs>
              <w:spacing w:before="120" w:after="120"/>
              <w:ind w:right="45" w:firstLine="284"/>
              <w:jc w:val="left"/>
              <w:rPr>
                <w:b/>
              </w:rPr>
            </w:pP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72232304" w14:textId="77777777" w:rsidR="00E0129A" w:rsidRPr="00365EA3" w:rsidRDefault="00E0129A" w:rsidP="00E0129A">
            <w:pPr>
              <w:tabs>
                <w:tab w:val="left" w:pos="5184"/>
              </w:tabs>
              <w:spacing w:before="120" w:after="120"/>
              <w:ind w:right="45" w:firstLine="284"/>
              <w:jc w:val="left"/>
              <w:rPr>
                <w:b/>
              </w:rPr>
            </w:pPr>
            <w:r w:rsidRPr="00365EA3">
              <w:rPr>
                <w:b/>
              </w:rPr>
              <w:t>-</w:t>
            </w:r>
          </w:p>
        </w:tc>
        <w:tc>
          <w:tcPr>
            <w:tcW w:w="4151" w:type="dxa"/>
            <w:tcBorders>
              <w:top w:val="single" w:sz="4" w:space="0" w:color="000000"/>
              <w:left w:val="single" w:sz="4" w:space="0" w:color="000000"/>
              <w:bottom w:val="single" w:sz="4" w:space="0" w:color="000000"/>
              <w:right w:val="single" w:sz="4" w:space="0" w:color="000000"/>
            </w:tcBorders>
            <w:hideMark/>
          </w:tcPr>
          <w:p w14:paraId="49033921" w14:textId="77777777" w:rsidR="00E0129A" w:rsidRPr="00365EA3" w:rsidRDefault="00E0129A" w:rsidP="00E0129A">
            <w:pPr>
              <w:tabs>
                <w:tab w:val="left" w:pos="5184"/>
              </w:tabs>
              <w:spacing w:before="120" w:after="120"/>
              <w:ind w:right="45" w:firstLine="284"/>
              <w:jc w:val="left"/>
            </w:pPr>
            <w:r w:rsidRPr="00365EA3">
              <w:t>Nhà thầu cam kết và/hoặc cung cấp tài liệu theo yêu cầu.</w:t>
            </w:r>
          </w:p>
        </w:tc>
      </w:tr>
    </w:tbl>
    <w:p w14:paraId="4EF7E6FB" w14:textId="77777777" w:rsidR="00E0129A" w:rsidRPr="00365EA3" w:rsidRDefault="00E0129A" w:rsidP="00E0129A">
      <w:pPr>
        <w:tabs>
          <w:tab w:val="left" w:pos="5184"/>
        </w:tabs>
        <w:spacing w:before="120" w:after="120"/>
        <w:ind w:right="45" w:firstLine="284"/>
        <w:jc w:val="left"/>
        <w:rPr>
          <w:b/>
          <w:i/>
          <w:lang w:val="sv-SE"/>
        </w:rPr>
      </w:pPr>
      <w:r w:rsidRPr="00365EA3">
        <w:rPr>
          <w:b/>
          <w:i/>
          <w:lang w:val="sv-SE"/>
        </w:rPr>
        <w:t>1.3.2. Tài liệu chứng minh tính hợp lệ của hàng hóa</w:t>
      </w:r>
    </w:p>
    <w:p w14:paraId="1765191B" w14:textId="77777777" w:rsidR="00E0129A" w:rsidRPr="00365EA3" w:rsidRDefault="00E0129A" w:rsidP="0042528B">
      <w:pPr>
        <w:numPr>
          <w:ilvl w:val="0"/>
          <w:numId w:val="7"/>
        </w:numPr>
        <w:tabs>
          <w:tab w:val="left" w:pos="5184"/>
        </w:tabs>
        <w:spacing w:before="120" w:after="120"/>
        <w:ind w:right="45"/>
        <w:jc w:val="left"/>
        <w:rPr>
          <w:lang w:val="sv-SE"/>
        </w:rPr>
      </w:pPr>
      <w:r w:rsidRPr="00365EA3">
        <w:rPr>
          <w:lang w:val="sv-SE"/>
        </w:rPr>
        <w:t>Bảng chào đáp ứng kỹ thuật theo yêu cầu tại mục 1.3.1 Chương V.</w:t>
      </w:r>
    </w:p>
    <w:p w14:paraId="1C80E632" w14:textId="77777777" w:rsidR="00E0129A" w:rsidRPr="00365EA3" w:rsidRDefault="00E0129A" w:rsidP="0042528B">
      <w:pPr>
        <w:numPr>
          <w:ilvl w:val="0"/>
          <w:numId w:val="7"/>
        </w:numPr>
        <w:tabs>
          <w:tab w:val="left" w:pos="5184"/>
        </w:tabs>
        <w:spacing w:before="120" w:after="120"/>
        <w:ind w:right="45"/>
        <w:jc w:val="left"/>
        <w:rPr>
          <w:lang w:val="sv-SE"/>
        </w:rPr>
      </w:pPr>
      <w:r w:rsidRPr="00365EA3">
        <w:rPr>
          <w:lang w:val="sv-SE"/>
        </w:rPr>
        <w:t xml:space="preserve">Catalogue hoặc tài liệu kỹ thuật của nhà sản xuất (cung cấp cả bản gốc và bản dịch) nêu rõ đối với từng loại hàng hóa: </w:t>
      </w:r>
    </w:p>
    <w:p w14:paraId="180BC749" w14:textId="77777777" w:rsidR="00E0129A" w:rsidRPr="00365EA3" w:rsidRDefault="00E0129A" w:rsidP="0042528B">
      <w:pPr>
        <w:numPr>
          <w:ilvl w:val="0"/>
          <w:numId w:val="8"/>
        </w:numPr>
        <w:tabs>
          <w:tab w:val="left" w:pos="5184"/>
        </w:tabs>
        <w:spacing w:before="120" w:after="120"/>
        <w:ind w:right="45"/>
        <w:jc w:val="left"/>
        <w:rPr>
          <w:lang w:val="sv-SE"/>
        </w:rPr>
      </w:pPr>
      <w:r w:rsidRPr="00365EA3">
        <w:rPr>
          <w:lang w:val="sv-SE"/>
        </w:rPr>
        <w:t xml:space="preserve">Model, ký mã hiệu, nhãn hiệu sản phẩm (theo quy định của nhà sản xuất); </w:t>
      </w:r>
    </w:p>
    <w:p w14:paraId="16E8FB10" w14:textId="77777777" w:rsidR="00E0129A" w:rsidRPr="00365EA3" w:rsidRDefault="00E0129A" w:rsidP="0042528B">
      <w:pPr>
        <w:numPr>
          <w:ilvl w:val="0"/>
          <w:numId w:val="8"/>
        </w:numPr>
        <w:tabs>
          <w:tab w:val="left" w:pos="5184"/>
        </w:tabs>
        <w:spacing w:before="120" w:after="120"/>
        <w:ind w:right="45"/>
        <w:jc w:val="left"/>
      </w:pPr>
      <w:r w:rsidRPr="00365EA3">
        <w:t xml:space="preserve">Tên nhà sản xuất; </w:t>
      </w:r>
    </w:p>
    <w:p w14:paraId="02F4497E" w14:textId="77777777" w:rsidR="00E0129A" w:rsidRPr="00365EA3" w:rsidRDefault="00E0129A" w:rsidP="0042528B">
      <w:pPr>
        <w:numPr>
          <w:ilvl w:val="0"/>
          <w:numId w:val="8"/>
        </w:numPr>
        <w:tabs>
          <w:tab w:val="left" w:pos="5184"/>
        </w:tabs>
        <w:spacing w:before="120" w:after="120"/>
        <w:ind w:right="45"/>
        <w:jc w:val="left"/>
      </w:pPr>
      <w:r w:rsidRPr="00365EA3">
        <w:t xml:space="preserve">Thông số kỹ thuật hàng hóa; </w:t>
      </w:r>
    </w:p>
    <w:p w14:paraId="70B40E7C" w14:textId="77777777" w:rsidR="00E0129A" w:rsidRPr="00365EA3" w:rsidRDefault="00E0129A" w:rsidP="0042528B">
      <w:pPr>
        <w:numPr>
          <w:ilvl w:val="0"/>
          <w:numId w:val="8"/>
        </w:numPr>
        <w:tabs>
          <w:tab w:val="left" w:pos="5184"/>
        </w:tabs>
        <w:spacing w:before="120" w:after="120"/>
        <w:ind w:right="45"/>
        <w:jc w:val="left"/>
      </w:pPr>
      <w:r w:rsidRPr="00365EA3">
        <w:t>Quy cách hàng hóa (nếu có);</w:t>
      </w:r>
    </w:p>
    <w:p w14:paraId="469C8F3A" w14:textId="77777777" w:rsidR="00E0129A" w:rsidRPr="00365EA3" w:rsidRDefault="00E0129A" w:rsidP="00E0129A">
      <w:pPr>
        <w:tabs>
          <w:tab w:val="left" w:pos="5184"/>
        </w:tabs>
        <w:spacing w:before="120" w:after="120"/>
        <w:ind w:right="45" w:firstLine="284"/>
        <w:jc w:val="left"/>
        <w:rPr>
          <w:b/>
          <w:i/>
        </w:rPr>
      </w:pPr>
      <w:r w:rsidRPr="00365EA3">
        <w:rPr>
          <w:b/>
          <w:i/>
        </w:rPr>
        <w:t xml:space="preserve">Nhà thầu phải dùng công cụ đánh dấu (highlight) vào các nội dung cụ thể chứng minh hàng hóa đáp ứng kỹ thuật tại catalogue hoặc tài liệu kỹ thuật. </w:t>
      </w:r>
    </w:p>
    <w:p w14:paraId="7F2F8F4A" w14:textId="77777777" w:rsidR="00E0129A" w:rsidRPr="00365EA3" w:rsidRDefault="00E0129A" w:rsidP="0042528B">
      <w:pPr>
        <w:numPr>
          <w:ilvl w:val="0"/>
          <w:numId w:val="7"/>
        </w:numPr>
        <w:tabs>
          <w:tab w:val="left" w:pos="5184"/>
        </w:tabs>
        <w:spacing w:before="120" w:after="120"/>
        <w:ind w:right="45"/>
        <w:jc w:val="left"/>
        <w:rPr>
          <w:b/>
          <w:i/>
        </w:rPr>
      </w:pPr>
      <w:r w:rsidRPr="00365EA3">
        <w:rPr>
          <w:bCs/>
        </w:rPr>
        <w:t>Tài liệu chứng minh năng lực thực hiện hợp đồng: Giấy phép bán hàng/ giấy ủy quyền bán hàng hoặc các tài liệu tương đương khác theo quy định tại E-CDNT 16.2.</w:t>
      </w:r>
    </w:p>
    <w:p w14:paraId="5E990750" w14:textId="77777777" w:rsidR="00E0129A" w:rsidRPr="00365EA3" w:rsidRDefault="00E0129A" w:rsidP="0042528B">
      <w:pPr>
        <w:numPr>
          <w:ilvl w:val="0"/>
          <w:numId w:val="7"/>
        </w:numPr>
        <w:tabs>
          <w:tab w:val="left" w:pos="5184"/>
        </w:tabs>
        <w:spacing w:before="120" w:after="120"/>
        <w:ind w:right="45"/>
        <w:jc w:val="left"/>
      </w:pPr>
      <w:r w:rsidRPr="00365EA3">
        <w:t xml:space="preserve">Đối với hàng hóa là trang thiết bị y tế </w:t>
      </w:r>
      <w:bookmarkStart w:id="3" w:name="_Hlk169167746"/>
      <w:r w:rsidRPr="00365EA3">
        <w:t>theo quy định tại Nghị định số 98/2021/NĐ-CP, Nghị định số 07/2023/NĐ-CP và các quy định pháp luật hiện hành</w:t>
      </w:r>
      <w:bookmarkEnd w:id="3"/>
      <w:r w:rsidRPr="00365EA3">
        <w:t>, cung cấp các tài liệu sau:</w:t>
      </w:r>
    </w:p>
    <w:p w14:paraId="2FBA649A" w14:textId="77777777" w:rsidR="00E0129A" w:rsidRPr="00365EA3" w:rsidRDefault="00E0129A" w:rsidP="0042528B">
      <w:pPr>
        <w:numPr>
          <w:ilvl w:val="0"/>
          <w:numId w:val="9"/>
        </w:numPr>
        <w:tabs>
          <w:tab w:val="left" w:pos="5184"/>
        </w:tabs>
        <w:spacing w:before="120" w:after="120"/>
        <w:ind w:right="45"/>
        <w:jc w:val="left"/>
      </w:pPr>
      <w:r w:rsidRPr="00365EA3">
        <w:lastRenderedPageBreak/>
        <w:t>Bản phân loại trang thiết bị y tế theo quy định tại Nghị định số 98/2021/NĐ-CP, Nghị định số 07/2023/NĐ-CP và các quy định pháp luật hiện hành.</w:t>
      </w:r>
    </w:p>
    <w:p w14:paraId="1CB227F0" w14:textId="77777777" w:rsidR="00E0129A" w:rsidRPr="00365EA3" w:rsidRDefault="00E0129A" w:rsidP="0042528B">
      <w:pPr>
        <w:numPr>
          <w:ilvl w:val="0"/>
          <w:numId w:val="9"/>
        </w:numPr>
        <w:tabs>
          <w:tab w:val="left" w:pos="5184"/>
        </w:tabs>
        <w:spacing w:before="120" w:after="120"/>
        <w:ind w:right="45"/>
        <w:jc w:val="left"/>
      </w:pPr>
      <w:r w:rsidRPr="00365EA3">
        <w:t>Số lưu hành còn hạn hoặc được nhập khẩu theo quy định tại Nghị định số 98/2021/NĐ-CP, Nghị định số 07/2023/NĐ-CP, Thông tư số 05/2022/TT-BYT ngày 01/8/2022 và các quy định pháp luật hiện hành, cụ thể như sau:</w:t>
      </w:r>
    </w:p>
    <w:p w14:paraId="79B2DA4E" w14:textId="77777777" w:rsidR="00E0129A" w:rsidRPr="00365EA3" w:rsidRDefault="00E0129A" w:rsidP="0042528B">
      <w:pPr>
        <w:numPr>
          <w:ilvl w:val="0"/>
          <w:numId w:val="10"/>
        </w:numPr>
        <w:tabs>
          <w:tab w:val="left" w:pos="5184"/>
        </w:tabs>
        <w:spacing w:before="120" w:after="120"/>
        <w:ind w:right="45"/>
        <w:jc w:val="left"/>
      </w:pPr>
      <w:r w:rsidRPr="00365EA3">
        <w:t>Đối với trang thiết bị y tế loại A, B: Số công bố và Phiếu tiếp nhận (hoặc Phiếu thông tin) Hồ sơ công bố tiêu chuẩn áp dụng của trang thiết bị y tế trên Cổng thông tin điện tử Bộ Y tế (dmec.moh.gov.vn),</w:t>
      </w:r>
    </w:p>
    <w:p w14:paraId="5D6DE469" w14:textId="77777777" w:rsidR="00E0129A" w:rsidRPr="00365EA3" w:rsidRDefault="00E0129A" w:rsidP="0042528B">
      <w:pPr>
        <w:numPr>
          <w:ilvl w:val="0"/>
          <w:numId w:val="10"/>
        </w:numPr>
        <w:tabs>
          <w:tab w:val="left" w:pos="5184"/>
        </w:tabs>
        <w:spacing w:before="120" w:after="120"/>
        <w:ind w:right="45"/>
        <w:jc w:val="left"/>
      </w:pPr>
      <w:r w:rsidRPr="00365EA3">
        <w:t>Đối với trang thiết bị y tế loại C, D: Giấy chứng nhận đăng ký lưu hành hoặc được nhập khẩu theo quy định tại Khoản 18 Điều 1 Nghị định số 07/2023/NĐ-CP về việc sửa đổi, bổ sung Điều 76 Nghị định số 98/2021/NĐ-CP và các quy định pháp luật hiện hành.</w:t>
      </w:r>
    </w:p>
    <w:p w14:paraId="5BE07692" w14:textId="77777777" w:rsidR="00E0129A" w:rsidRPr="00365EA3" w:rsidRDefault="00E0129A" w:rsidP="0042528B">
      <w:pPr>
        <w:numPr>
          <w:ilvl w:val="0"/>
          <w:numId w:val="10"/>
        </w:numPr>
        <w:tabs>
          <w:tab w:val="left" w:pos="5184"/>
        </w:tabs>
        <w:spacing w:before="120" w:after="120"/>
        <w:ind w:right="45"/>
        <w:jc w:val="left"/>
      </w:pPr>
      <w:r w:rsidRPr="00365EA3">
        <w:t>Lưu ý: đối với trang thiết bị y tế nhập khẩu theo điểm d Khoản 2 Điều 76 Nghị định số 98/2021/NĐ-CP đã được sửa đổi, bổ sung tại Khoản 18 Điều 1 Nghị định số 07/2023/NĐ-CP: Nhà thầu kê khai rõ đối với trang thiết bị y tế không thuộc danh mục phải cấp phép nhập khẩu theo quy định tại Điều 6 Thông tư số 05/2022/TT-BYT ngày 01/8/2022 và cung cấp bản phân loại trang thiết bị y tế thuộc loại C, D được công bố thông tin trên Cổng thông tin điện tử của Bộ Y tế</w:t>
      </w:r>
    </w:p>
    <w:p w14:paraId="4D31A47E" w14:textId="77777777" w:rsidR="00E0129A" w:rsidRPr="00365EA3" w:rsidRDefault="00E0129A" w:rsidP="0042528B">
      <w:pPr>
        <w:numPr>
          <w:ilvl w:val="0"/>
          <w:numId w:val="11"/>
        </w:numPr>
        <w:tabs>
          <w:tab w:val="left" w:pos="5184"/>
        </w:tabs>
        <w:spacing w:before="120" w:after="120"/>
        <w:ind w:right="45"/>
        <w:jc w:val="left"/>
      </w:pPr>
      <w:r w:rsidRPr="00365EA3">
        <w:t>Số công bố và Phiếu tiếp nhận (hoặc Phiếu thông tin) hồ sơ công bố đủ điều kiện sản xuất đối với trang thiết bị y tế sản xuất trong nước theo quy định tại Nghị định số 98/2021/NĐ-CP, Nghị định số 07/2023/NĐ-CP và các quy định pháp luật hiện hành.</w:t>
      </w:r>
    </w:p>
    <w:p w14:paraId="04804D5E" w14:textId="77777777" w:rsidR="00E0129A" w:rsidRPr="00365EA3" w:rsidRDefault="00E0129A" w:rsidP="0042528B">
      <w:pPr>
        <w:numPr>
          <w:ilvl w:val="0"/>
          <w:numId w:val="11"/>
        </w:numPr>
        <w:tabs>
          <w:tab w:val="left" w:pos="5184"/>
        </w:tabs>
        <w:spacing w:before="120" w:after="120"/>
        <w:ind w:right="45"/>
        <w:jc w:val="left"/>
      </w:pPr>
      <w:r w:rsidRPr="00365EA3">
        <w:t>Giấy chứng nhận nhà sản xuất/cơ sở sản xuất đáp ứng tiêu chuẩn chất lượng ISO 13485 (còn hiệu lực tối thiểu đến thời điểm đóng thầu).</w:t>
      </w:r>
    </w:p>
    <w:p w14:paraId="4924CF96" w14:textId="77777777" w:rsidR="00E0129A" w:rsidRPr="00365EA3" w:rsidRDefault="00E0129A" w:rsidP="00E0129A">
      <w:pPr>
        <w:tabs>
          <w:tab w:val="left" w:pos="5184"/>
        </w:tabs>
        <w:spacing w:before="120" w:after="120"/>
        <w:ind w:right="45" w:firstLine="284"/>
        <w:jc w:val="left"/>
      </w:pPr>
      <w:r w:rsidRPr="00365EA3">
        <w:rPr>
          <w:b/>
          <w:bCs/>
          <w:i/>
          <w:iCs/>
        </w:rPr>
        <w:t>* Ghi chú cho các mục c, d,:</w:t>
      </w:r>
    </w:p>
    <w:p w14:paraId="243C8F6D" w14:textId="77777777" w:rsidR="00E0129A" w:rsidRPr="00365EA3" w:rsidRDefault="00E0129A" w:rsidP="0042528B">
      <w:pPr>
        <w:numPr>
          <w:ilvl w:val="0"/>
          <w:numId w:val="12"/>
        </w:numPr>
        <w:tabs>
          <w:tab w:val="left" w:pos="5184"/>
        </w:tabs>
        <w:spacing w:before="120" w:after="120"/>
        <w:ind w:right="45"/>
        <w:jc w:val="left"/>
        <w:rPr>
          <w:lang w:val="vi-VN"/>
        </w:rPr>
      </w:pPr>
      <w:r w:rsidRPr="00365EA3">
        <w:t xml:space="preserve">Nếu tài liệu không được cấp trực tuyến: Nhà thầu cung cấp file scan (màu) từ bản gốc hoặc bản sao chứng thực của cơ quan chức năng theo quy định của pháp luật. </w:t>
      </w:r>
    </w:p>
    <w:p w14:paraId="42570B95" w14:textId="77777777" w:rsidR="00E0129A" w:rsidRPr="00365EA3" w:rsidRDefault="00E0129A" w:rsidP="0042528B">
      <w:pPr>
        <w:numPr>
          <w:ilvl w:val="0"/>
          <w:numId w:val="12"/>
        </w:numPr>
        <w:tabs>
          <w:tab w:val="left" w:pos="5184"/>
        </w:tabs>
        <w:spacing w:before="120" w:after="120"/>
        <w:ind w:right="45"/>
        <w:jc w:val="left"/>
        <w:rPr>
          <w:lang w:val="vi-VN"/>
        </w:rPr>
      </w:pPr>
      <w:r w:rsidRPr="00365EA3">
        <w:rPr>
          <w:lang w:val="vi-VN"/>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0643BCE" w14:textId="77777777" w:rsidR="00E0129A" w:rsidRPr="00365EA3" w:rsidRDefault="00E0129A" w:rsidP="0042528B">
      <w:pPr>
        <w:numPr>
          <w:ilvl w:val="0"/>
          <w:numId w:val="12"/>
        </w:numPr>
        <w:tabs>
          <w:tab w:val="left" w:pos="5184"/>
        </w:tabs>
        <w:spacing w:before="120" w:after="120"/>
        <w:ind w:right="45"/>
        <w:jc w:val="left"/>
        <w:rPr>
          <w:lang w:val="vi-VN"/>
        </w:rPr>
      </w:pPr>
      <w:r w:rsidRPr="00365EA3">
        <w:rPr>
          <w:lang w:val="vi-VN"/>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40571E29" w14:textId="05FCBCA8" w:rsidR="00E0129A" w:rsidRPr="00365EA3" w:rsidRDefault="00E0129A" w:rsidP="0042528B">
      <w:pPr>
        <w:numPr>
          <w:ilvl w:val="0"/>
          <w:numId w:val="12"/>
        </w:numPr>
        <w:tabs>
          <w:tab w:val="left" w:pos="5184"/>
        </w:tabs>
        <w:spacing w:before="120" w:after="120"/>
        <w:ind w:right="45"/>
        <w:jc w:val="left"/>
        <w:rPr>
          <w:lang w:val="vi-VN"/>
        </w:rPr>
      </w:pPr>
      <w:r w:rsidRPr="00365EA3">
        <w:rPr>
          <w:lang w:val="vi-VN"/>
        </w:rPr>
        <w:t xml:space="preserve">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sidR="005F3BA6" w:rsidRPr="00365EA3">
        <w:t>Chủ đầu tư</w:t>
      </w:r>
      <w:r w:rsidRPr="00365EA3">
        <w:rPr>
          <w:lang w:val="vi-VN"/>
        </w:rPr>
        <w:t xml:space="preserve"> sẽ đánh giá dựa vào bản gốc.</w:t>
      </w:r>
    </w:p>
    <w:p w14:paraId="692CD9F1" w14:textId="77777777" w:rsidR="00E0129A" w:rsidRPr="00365EA3" w:rsidRDefault="00E0129A" w:rsidP="0042528B">
      <w:pPr>
        <w:numPr>
          <w:ilvl w:val="0"/>
          <w:numId w:val="12"/>
        </w:numPr>
        <w:tabs>
          <w:tab w:val="left" w:pos="5184"/>
        </w:tabs>
        <w:spacing w:before="120" w:after="120"/>
        <w:ind w:right="45"/>
        <w:jc w:val="left"/>
        <w:rPr>
          <w:lang w:val="vi-VN"/>
        </w:rPr>
      </w:pPr>
      <w:r w:rsidRPr="00365EA3">
        <w:rPr>
          <w:lang w:val="vi-VN"/>
        </w:rPr>
        <w:t>Trong mọi trường hợp, nhà thầu chịu hoàn toàn trách nhiệm pháp lý về tính hợp lệ, trung thực, chính xác của tất cả tài liệu cung cấp.</w:t>
      </w:r>
    </w:p>
    <w:p w14:paraId="78B1E497" w14:textId="77777777" w:rsidR="00E0129A" w:rsidRPr="00365EA3" w:rsidRDefault="00E0129A" w:rsidP="00E0129A">
      <w:pPr>
        <w:tabs>
          <w:tab w:val="left" w:pos="5184"/>
        </w:tabs>
        <w:spacing w:before="120" w:after="120"/>
        <w:ind w:right="45" w:firstLine="284"/>
        <w:jc w:val="left"/>
        <w:rPr>
          <w:b/>
          <w:i/>
          <w:iCs/>
          <w:lang w:val="vi-VN"/>
        </w:rPr>
      </w:pPr>
      <w:r w:rsidRPr="00365EA3">
        <w:rPr>
          <w:b/>
          <w:i/>
          <w:iCs/>
          <w:lang w:val="vi-VN"/>
        </w:rPr>
        <w:lastRenderedPageBreak/>
        <w:t>1.3.3. Bản cam kết của nhà thầu</w:t>
      </w:r>
    </w:p>
    <w:p w14:paraId="5B9B603A" w14:textId="7383DC5A" w:rsidR="00E0129A" w:rsidRPr="00365EA3" w:rsidRDefault="00E0129A" w:rsidP="00E0129A">
      <w:pPr>
        <w:tabs>
          <w:tab w:val="left" w:pos="5184"/>
        </w:tabs>
        <w:spacing w:before="120" w:after="120"/>
        <w:ind w:right="45" w:firstLine="284"/>
        <w:jc w:val="left"/>
        <w:rPr>
          <w:bCs/>
          <w:lang w:val="vi-VN"/>
        </w:rPr>
      </w:pPr>
      <w:r w:rsidRPr="00365EA3">
        <w:rPr>
          <w:bCs/>
          <w:lang w:val="vi-VN"/>
        </w:rPr>
        <w:t>Nhà thầu phải cung cấp bằng văn bản có ký, đóng dấu hợp lệ cho</w:t>
      </w:r>
      <w:r w:rsidR="008D31EA" w:rsidRPr="00365EA3">
        <w:rPr>
          <w:bCs/>
          <w:lang w:val="vi-VN"/>
        </w:rPr>
        <w:t xml:space="preserve"> </w:t>
      </w:r>
      <w:r w:rsidR="00FD68F9" w:rsidRPr="00365EA3">
        <w:rPr>
          <w:bCs/>
        </w:rPr>
        <w:t xml:space="preserve">Trung tâm Điều dưỡng người có công và Bảo trợ xã hội Hà Tĩnh </w:t>
      </w:r>
      <w:r w:rsidRPr="00365EA3">
        <w:rPr>
          <w:bCs/>
          <w:lang w:val="vi-VN"/>
        </w:rPr>
        <w:t>cho gói thầu này với nội dung cụ thể theo mẫu như sau:</w:t>
      </w:r>
    </w:p>
    <w:p w14:paraId="72C77625" w14:textId="77777777" w:rsidR="00E0129A" w:rsidRPr="00365EA3" w:rsidRDefault="00E0129A" w:rsidP="00E0129A">
      <w:pPr>
        <w:tabs>
          <w:tab w:val="left" w:pos="5184"/>
        </w:tabs>
        <w:spacing w:before="120" w:after="120"/>
        <w:ind w:right="45" w:firstLine="284"/>
        <w:jc w:val="left"/>
        <w:rPr>
          <w:b/>
          <w:bCs/>
          <w:lang w:val="pl-PL"/>
        </w:rPr>
      </w:pPr>
    </w:p>
    <w:p w14:paraId="690C6AEA" w14:textId="27012F64" w:rsidR="00E0129A" w:rsidRPr="00365EA3" w:rsidRDefault="00FD68F9" w:rsidP="00E0129A">
      <w:pPr>
        <w:tabs>
          <w:tab w:val="left" w:pos="5184"/>
        </w:tabs>
        <w:spacing w:before="120" w:after="120"/>
        <w:ind w:right="45" w:firstLine="284"/>
        <w:jc w:val="left"/>
        <w:rPr>
          <w:b/>
          <w:bCs/>
          <w:lang w:val="pl-PL"/>
        </w:rPr>
      </w:pPr>
      <w:r w:rsidRPr="00365EA3">
        <w:rPr>
          <w:b/>
          <w:bCs/>
          <w:lang w:val="pl-PL"/>
        </w:rPr>
        <w:t xml:space="preserve"> </w:t>
      </w:r>
    </w:p>
    <w:p w14:paraId="1C6E8E6B" w14:textId="77777777" w:rsidR="00E0129A" w:rsidRPr="00365EA3" w:rsidRDefault="00E0129A" w:rsidP="00E0129A">
      <w:pPr>
        <w:tabs>
          <w:tab w:val="left" w:pos="5184"/>
        </w:tabs>
        <w:spacing w:before="120" w:after="120"/>
        <w:ind w:right="45" w:firstLine="284"/>
        <w:jc w:val="left"/>
        <w:rPr>
          <w:b/>
          <w:bCs/>
          <w:lang w:val="pl-PL"/>
        </w:rPr>
      </w:pPr>
    </w:p>
    <w:p w14:paraId="585A5891" w14:textId="77777777" w:rsidR="00E0129A" w:rsidRPr="00365EA3" w:rsidRDefault="00E0129A" w:rsidP="00E0129A">
      <w:pPr>
        <w:tabs>
          <w:tab w:val="left" w:pos="5184"/>
        </w:tabs>
        <w:spacing w:before="120" w:after="120"/>
        <w:ind w:right="45" w:firstLine="284"/>
        <w:jc w:val="left"/>
        <w:rPr>
          <w:b/>
          <w:bCs/>
          <w:lang w:val="pl-PL"/>
        </w:rPr>
      </w:pPr>
    </w:p>
    <w:p w14:paraId="1D048746" w14:textId="77777777" w:rsidR="00E0129A" w:rsidRPr="00365EA3" w:rsidRDefault="00E0129A" w:rsidP="00E0129A">
      <w:pPr>
        <w:tabs>
          <w:tab w:val="left" w:pos="5184"/>
        </w:tabs>
        <w:spacing w:before="120" w:after="120"/>
        <w:ind w:right="45" w:firstLine="284"/>
        <w:jc w:val="left"/>
        <w:rPr>
          <w:b/>
          <w:bCs/>
          <w:lang w:val="pl-PL"/>
        </w:rPr>
      </w:pPr>
    </w:p>
    <w:p w14:paraId="51C63EAD" w14:textId="77777777" w:rsidR="00E0129A" w:rsidRPr="00365EA3" w:rsidRDefault="00E0129A" w:rsidP="00E0129A">
      <w:pPr>
        <w:tabs>
          <w:tab w:val="left" w:pos="5184"/>
        </w:tabs>
        <w:spacing w:before="120" w:after="120"/>
        <w:ind w:right="45" w:firstLine="284"/>
        <w:jc w:val="left"/>
        <w:rPr>
          <w:b/>
          <w:bCs/>
          <w:lang w:val="pl-PL"/>
        </w:rPr>
      </w:pPr>
    </w:p>
    <w:p w14:paraId="3D5F602B" w14:textId="77777777" w:rsidR="00E0129A" w:rsidRPr="00365EA3" w:rsidRDefault="00E0129A" w:rsidP="00E0129A">
      <w:pPr>
        <w:tabs>
          <w:tab w:val="left" w:pos="5184"/>
        </w:tabs>
        <w:spacing w:before="120" w:after="120"/>
        <w:ind w:right="45" w:firstLine="284"/>
        <w:jc w:val="left"/>
        <w:rPr>
          <w:b/>
          <w:bCs/>
          <w:lang w:val="pl-PL"/>
        </w:rPr>
      </w:pPr>
    </w:p>
    <w:p w14:paraId="06C21754" w14:textId="77777777" w:rsidR="00E0129A" w:rsidRPr="00365EA3" w:rsidRDefault="00E0129A" w:rsidP="00E0129A">
      <w:pPr>
        <w:tabs>
          <w:tab w:val="left" w:pos="5184"/>
        </w:tabs>
        <w:spacing w:before="120" w:after="120"/>
        <w:ind w:right="45" w:firstLine="284"/>
        <w:jc w:val="left"/>
        <w:rPr>
          <w:b/>
          <w:bCs/>
          <w:lang w:val="pl-PL"/>
        </w:rPr>
      </w:pPr>
    </w:p>
    <w:p w14:paraId="7483ADDE" w14:textId="77777777" w:rsidR="00E0129A" w:rsidRPr="00365EA3" w:rsidRDefault="00E0129A" w:rsidP="00E0129A">
      <w:pPr>
        <w:tabs>
          <w:tab w:val="left" w:pos="5184"/>
        </w:tabs>
        <w:spacing w:before="120" w:after="120"/>
        <w:ind w:right="45" w:firstLine="284"/>
        <w:jc w:val="left"/>
        <w:rPr>
          <w:b/>
          <w:bCs/>
          <w:lang w:val="pl-PL"/>
        </w:rPr>
      </w:pPr>
    </w:p>
    <w:p w14:paraId="1D63EF0D" w14:textId="77777777" w:rsidR="00E0129A" w:rsidRPr="00365EA3" w:rsidRDefault="00E0129A" w:rsidP="00E0129A">
      <w:pPr>
        <w:tabs>
          <w:tab w:val="left" w:pos="5184"/>
        </w:tabs>
        <w:spacing w:before="120" w:after="120"/>
        <w:ind w:right="45" w:firstLine="284"/>
        <w:jc w:val="left"/>
        <w:rPr>
          <w:b/>
          <w:bCs/>
          <w:lang w:val="pl-PL"/>
        </w:rPr>
      </w:pPr>
    </w:p>
    <w:p w14:paraId="4B80C255" w14:textId="77777777" w:rsidR="00E0129A" w:rsidRPr="00365EA3" w:rsidRDefault="00E0129A" w:rsidP="00E0129A">
      <w:pPr>
        <w:tabs>
          <w:tab w:val="left" w:pos="5184"/>
        </w:tabs>
        <w:spacing w:before="120" w:after="120"/>
        <w:ind w:right="45" w:firstLine="284"/>
        <w:jc w:val="left"/>
        <w:rPr>
          <w:b/>
          <w:bCs/>
          <w:lang w:val="pl-PL"/>
        </w:rPr>
      </w:pPr>
    </w:p>
    <w:p w14:paraId="554971AB" w14:textId="77777777" w:rsidR="00E0129A" w:rsidRPr="00365EA3" w:rsidRDefault="00E0129A" w:rsidP="00E0129A">
      <w:pPr>
        <w:tabs>
          <w:tab w:val="left" w:pos="5184"/>
        </w:tabs>
        <w:spacing w:before="120" w:after="120"/>
        <w:ind w:right="45" w:firstLine="284"/>
        <w:jc w:val="left"/>
        <w:rPr>
          <w:b/>
          <w:bCs/>
          <w:lang w:val="pl-PL"/>
        </w:rPr>
      </w:pPr>
    </w:p>
    <w:p w14:paraId="7770CA19" w14:textId="77777777" w:rsidR="00E0129A" w:rsidRPr="00365EA3" w:rsidRDefault="00E0129A" w:rsidP="00E0129A">
      <w:pPr>
        <w:tabs>
          <w:tab w:val="left" w:pos="5184"/>
        </w:tabs>
        <w:spacing w:before="120" w:after="120"/>
        <w:ind w:right="45" w:firstLine="284"/>
        <w:jc w:val="left"/>
        <w:rPr>
          <w:b/>
          <w:bCs/>
          <w:lang w:val="pl-PL"/>
        </w:rPr>
      </w:pPr>
    </w:p>
    <w:p w14:paraId="2C6BFF8B" w14:textId="77777777" w:rsidR="00E0129A" w:rsidRPr="00365EA3" w:rsidRDefault="00E0129A" w:rsidP="00E0129A">
      <w:pPr>
        <w:tabs>
          <w:tab w:val="left" w:pos="5184"/>
        </w:tabs>
        <w:spacing w:before="120" w:after="120"/>
        <w:ind w:right="45" w:firstLine="284"/>
        <w:jc w:val="left"/>
        <w:rPr>
          <w:b/>
          <w:bCs/>
          <w:lang w:val="pl-PL"/>
        </w:rPr>
      </w:pPr>
    </w:p>
    <w:p w14:paraId="53CABB51" w14:textId="5188B062" w:rsidR="00E0129A" w:rsidRDefault="00E0129A" w:rsidP="00E0129A">
      <w:pPr>
        <w:tabs>
          <w:tab w:val="left" w:pos="5184"/>
        </w:tabs>
        <w:spacing w:before="120" w:after="120"/>
        <w:ind w:right="45" w:firstLine="284"/>
        <w:jc w:val="left"/>
        <w:rPr>
          <w:b/>
          <w:bCs/>
          <w:lang w:val="pl-PL"/>
        </w:rPr>
      </w:pPr>
    </w:p>
    <w:p w14:paraId="03E38402" w14:textId="4A4C037D" w:rsidR="0012348E" w:rsidRDefault="0012348E" w:rsidP="00E0129A">
      <w:pPr>
        <w:tabs>
          <w:tab w:val="left" w:pos="5184"/>
        </w:tabs>
        <w:spacing w:before="120" w:after="120"/>
        <w:ind w:right="45" w:firstLine="284"/>
        <w:jc w:val="left"/>
        <w:rPr>
          <w:b/>
          <w:bCs/>
          <w:lang w:val="pl-PL"/>
        </w:rPr>
      </w:pPr>
    </w:p>
    <w:p w14:paraId="612EA62E" w14:textId="55AA0F65" w:rsidR="0012348E" w:rsidRDefault="0012348E" w:rsidP="00E0129A">
      <w:pPr>
        <w:tabs>
          <w:tab w:val="left" w:pos="5184"/>
        </w:tabs>
        <w:spacing w:before="120" w:after="120"/>
        <w:ind w:right="45" w:firstLine="284"/>
        <w:jc w:val="left"/>
        <w:rPr>
          <w:b/>
          <w:bCs/>
          <w:lang w:val="pl-PL"/>
        </w:rPr>
      </w:pPr>
    </w:p>
    <w:p w14:paraId="781D89FA" w14:textId="77777777" w:rsidR="0012348E" w:rsidRPr="00365EA3" w:rsidRDefault="0012348E" w:rsidP="00E0129A">
      <w:pPr>
        <w:tabs>
          <w:tab w:val="left" w:pos="5184"/>
        </w:tabs>
        <w:spacing w:before="120" w:after="120"/>
        <w:ind w:right="45" w:firstLine="284"/>
        <w:jc w:val="left"/>
        <w:rPr>
          <w:b/>
          <w:bCs/>
          <w:lang w:val="pl-PL"/>
        </w:rPr>
      </w:pPr>
    </w:p>
    <w:p w14:paraId="2FD033A8" w14:textId="77777777" w:rsidR="00E0129A" w:rsidRPr="00365EA3" w:rsidRDefault="00E0129A" w:rsidP="00E0129A">
      <w:pPr>
        <w:tabs>
          <w:tab w:val="left" w:pos="5184"/>
        </w:tabs>
        <w:spacing w:before="120" w:after="120"/>
        <w:ind w:right="45" w:firstLine="284"/>
        <w:jc w:val="left"/>
        <w:rPr>
          <w:b/>
          <w:bCs/>
          <w:lang w:val="pl-PL"/>
        </w:rPr>
      </w:pPr>
    </w:p>
    <w:p w14:paraId="0EF92BFD" w14:textId="77777777" w:rsidR="00E0129A" w:rsidRPr="00365EA3" w:rsidRDefault="00E0129A" w:rsidP="00E0129A">
      <w:pPr>
        <w:tabs>
          <w:tab w:val="left" w:pos="5184"/>
        </w:tabs>
        <w:spacing w:before="120" w:after="120"/>
        <w:ind w:right="45" w:firstLine="284"/>
        <w:jc w:val="left"/>
        <w:rPr>
          <w:b/>
          <w:bCs/>
          <w:lang w:val="pl-PL"/>
        </w:rPr>
      </w:pPr>
    </w:p>
    <w:p w14:paraId="08193EA3" w14:textId="77777777" w:rsidR="00E0129A" w:rsidRPr="00365EA3" w:rsidRDefault="00E0129A" w:rsidP="00E0129A">
      <w:pPr>
        <w:tabs>
          <w:tab w:val="left" w:pos="5184"/>
        </w:tabs>
        <w:spacing w:before="120" w:after="120"/>
        <w:ind w:right="45" w:firstLine="284"/>
        <w:jc w:val="center"/>
        <w:rPr>
          <w:b/>
          <w:bCs/>
          <w:lang w:val="pl-PL"/>
        </w:rPr>
      </w:pPr>
      <w:r w:rsidRPr="00365EA3">
        <w:rPr>
          <w:b/>
          <w:bCs/>
          <w:lang w:val="pl-PL"/>
        </w:rPr>
        <w:lastRenderedPageBreak/>
        <w:t>Cộng Hòa Xã Hội Chủ Nghĩa Việt Nam</w:t>
      </w:r>
    </w:p>
    <w:p w14:paraId="4B84AFC2" w14:textId="77777777" w:rsidR="00E0129A" w:rsidRPr="00365EA3" w:rsidRDefault="00E0129A" w:rsidP="00E0129A">
      <w:pPr>
        <w:tabs>
          <w:tab w:val="left" w:pos="5184"/>
        </w:tabs>
        <w:spacing w:before="120" w:after="120"/>
        <w:ind w:right="45" w:firstLine="284"/>
        <w:jc w:val="center"/>
        <w:rPr>
          <w:b/>
          <w:bCs/>
          <w:lang w:val="pl-PL"/>
        </w:rPr>
      </w:pPr>
      <w:r w:rsidRPr="00365EA3">
        <w:rPr>
          <w:b/>
          <w:bCs/>
          <w:lang w:val="pl-PL"/>
        </w:rPr>
        <w:t>Độc lập – Tự do – Hạnh phúc</w:t>
      </w:r>
    </w:p>
    <w:p w14:paraId="3C577653" w14:textId="77777777" w:rsidR="00E0129A" w:rsidRPr="00365EA3" w:rsidRDefault="00E0129A" w:rsidP="00E0129A">
      <w:pPr>
        <w:tabs>
          <w:tab w:val="left" w:pos="5184"/>
        </w:tabs>
        <w:spacing w:before="120" w:after="120"/>
        <w:ind w:right="45" w:firstLine="284"/>
        <w:jc w:val="center"/>
        <w:rPr>
          <w:b/>
          <w:bCs/>
          <w:lang w:val="pl-PL"/>
        </w:rPr>
      </w:pPr>
      <w:r w:rsidRPr="00365EA3">
        <w:rPr>
          <w:b/>
          <w:bCs/>
          <w:lang w:val="pl-PL"/>
        </w:rPr>
        <w:sym w:font="Wingdings" w:char="F098"/>
      </w:r>
      <w:r w:rsidRPr="00365EA3">
        <w:rPr>
          <w:b/>
          <w:bCs/>
          <w:lang w:val="pl-PL"/>
        </w:rPr>
        <w:sym w:font="Wingdings" w:char="F099"/>
      </w:r>
    </w:p>
    <w:p w14:paraId="0263279F" w14:textId="77777777" w:rsidR="00E0129A" w:rsidRPr="00365EA3" w:rsidRDefault="00E0129A" w:rsidP="00E0129A">
      <w:pPr>
        <w:tabs>
          <w:tab w:val="left" w:pos="5184"/>
        </w:tabs>
        <w:spacing w:before="120" w:after="120"/>
        <w:ind w:right="45" w:firstLine="284"/>
        <w:jc w:val="center"/>
        <w:rPr>
          <w:b/>
          <w:bCs/>
          <w:lang w:val="pl-PL"/>
        </w:rPr>
      </w:pPr>
      <w:r w:rsidRPr="00365EA3">
        <w:rPr>
          <w:b/>
          <w:bCs/>
          <w:lang w:val="pl-PL"/>
        </w:rPr>
        <w:t>CAM KẾT CỦA NHÀ THẦU CHO TOÀN BỘ GÓI THẦU</w:t>
      </w:r>
    </w:p>
    <w:p w14:paraId="30F3AD98" w14:textId="77777777" w:rsidR="00E0129A" w:rsidRPr="00365EA3" w:rsidRDefault="00E0129A" w:rsidP="00E0129A">
      <w:pPr>
        <w:tabs>
          <w:tab w:val="left" w:pos="5184"/>
        </w:tabs>
        <w:spacing w:before="120" w:after="120"/>
        <w:ind w:right="45" w:firstLine="284"/>
        <w:jc w:val="center"/>
        <w:rPr>
          <w:lang w:val="pl-PL"/>
        </w:rPr>
      </w:pPr>
      <w:r w:rsidRPr="00365EA3">
        <w:rPr>
          <w:lang w:val="pl-PL"/>
        </w:rPr>
        <w:t>Gói thầu: [ghi tên gói thầu]</w:t>
      </w:r>
    </w:p>
    <w:p w14:paraId="0F5767DB" w14:textId="77777777" w:rsidR="00E0129A" w:rsidRPr="00365EA3" w:rsidRDefault="00E0129A" w:rsidP="00E0129A">
      <w:pPr>
        <w:tabs>
          <w:tab w:val="left" w:pos="5184"/>
        </w:tabs>
        <w:spacing w:before="120" w:after="120"/>
        <w:ind w:right="45" w:firstLine="284"/>
        <w:jc w:val="center"/>
        <w:rPr>
          <w:lang w:val="pl-PL"/>
        </w:rPr>
      </w:pPr>
    </w:p>
    <w:p w14:paraId="2737F98D" w14:textId="25471B99" w:rsidR="00E0129A" w:rsidRPr="00365EA3" w:rsidRDefault="00E0129A" w:rsidP="00E0129A">
      <w:pPr>
        <w:tabs>
          <w:tab w:val="left" w:pos="5184"/>
        </w:tabs>
        <w:spacing w:before="120" w:after="120"/>
        <w:ind w:right="45" w:firstLine="284"/>
        <w:jc w:val="center"/>
        <w:rPr>
          <w:lang w:val="pl-PL"/>
        </w:rPr>
      </w:pPr>
      <w:r w:rsidRPr="00365EA3">
        <w:rPr>
          <w:lang w:val="pl-PL"/>
        </w:rPr>
        <w:t xml:space="preserve">Kính gửi: </w:t>
      </w:r>
      <w:r w:rsidR="006A1190" w:rsidRPr="00365EA3">
        <w:rPr>
          <w:lang w:val="pl-PL"/>
        </w:rPr>
        <w:t>Trung tâm Điều dưỡng người có công và Bảo trợ xã hội Hà Tĩnh</w:t>
      </w:r>
    </w:p>
    <w:p w14:paraId="296D6A85" w14:textId="77777777" w:rsidR="00E0129A" w:rsidRPr="00365EA3" w:rsidRDefault="00E0129A" w:rsidP="00E0129A">
      <w:pPr>
        <w:tabs>
          <w:tab w:val="left" w:pos="5184"/>
        </w:tabs>
        <w:spacing w:before="120" w:after="120"/>
        <w:ind w:right="45" w:firstLine="284"/>
        <w:jc w:val="left"/>
        <w:rPr>
          <w:lang w:val="pl-PL"/>
        </w:rPr>
      </w:pPr>
      <w:r w:rsidRPr="00365EA3">
        <w:rPr>
          <w:lang w:val="pl-PL"/>
        </w:rPr>
        <w:t>Nhà thầu [ghi tên nhà thầu] cam kết như sau:</w:t>
      </w:r>
    </w:p>
    <w:p w14:paraId="659C310D" w14:textId="111A6247" w:rsidR="00E0129A" w:rsidRPr="00365EA3" w:rsidRDefault="00E0129A" w:rsidP="0042528B">
      <w:pPr>
        <w:numPr>
          <w:ilvl w:val="0"/>
          <w:numId w:val="13"/>
        </w:numPr>
        <w:tabs>
          <w:tab w:val="left" w:pos="5184"/>
        </w:tabs>
        <w:spacing w:before="120" w:after="120"/>
        <w:ind w:right="45"/>
        <w:jc w:val="left"/>
        <w:rPr>
          <w:lang w:val="vi-VN"/>
        </w:rPr>
      </w:pPr>
      <w:r w:rsidRPr="00365EA3">
        <w:rPr>
          <w:lang w:val="vi-VN"/>
        </w:rPr>
        <w:t xml:space="preserve">Các thiết bị hàng hóa phải bảo đảm mới 100%, </w:t>
      </w:r>
      <w:r w:rsidRPr="00365EA3">
        <w:rPr>
          <w:lang w:val="pl-PL"/>
        </w:rPr>
        <w:t xml:space="preserve">có đầy đủ nhãn mác, </w:t>
      </w:r>
      <w:r w:rsidRPr="00365EA3">
        <w:rPr>
          <w:lang w:val="vi-VN"/>
        </w:rPr>
        <w:t>sản xuất năm 202</w:t>
      </w:r>
      <w:r w:rsidR="00607175" w:rsidRPr="00365EA3">
        <w:rPr>
          <w:lang w:val="pl-PL"/>
        </w:rPr>
        <w:t>4</w:t>
      </w:r>
      <w:r w:rsidRPr="00365EA3">
        <w:rPr>
          <w:lang w:val="vi-VN"/>
        </w:rPr>
        <w:t xml:space="preserve"> trở về sau;</w:t>
      </w:r>
    </w:p>
    <w:p w14:paraId="3412BD87" w14:textId="77777777" w:rsidR="00E0129A" w:rsidRPr="00365EA3" w:rsidRDefault="00E0129A" w:rsidP="0042528B">
      <w:pPr>
        <w:numPr>
          <w:ilvl w:val="0"/>
          <w:numId w:val="13"/>
        </w:numPr>
        <w:tabs>
          <w:tab w:val="left" w:pos="5184"/>
        </w:tabs>
        <w:spacing w:before="120" w:after="120"/>
        <w:ind w:right="45"/>
        <w:jc w:val="left"/>
        <w:rPr>
          <w:lang w:val="vi-VN"/>
        </w:rPr>
      </w:pPr>
      <w:r w:rsidRPr="00365EA3">
        <w:rPr>
          <w:lang w:val="vi-VN"/>
        </w:rPr>
        <w:t>Hàng hóa được cung cấp hoàn toàn thích ứng về địa lý, môi trường, không có ảnh hưởng tác động nhiều đến môi trường.</w:t>
      </w:r>
    </w:p>
    <w:p w14:paraId="4DFDBCE8" w14:textId="77777777" w:rsidR="00E0129A" w:rsidRPr="00365EA3" w:rsidRDefault="00E0129A" w:rsidP="0042528B">
      <w:pPr>
        <w:numPr>
          <w:ilvl w:val="0"/>
          <w:numId w:val="13"/>
        </w:numPr>
        <w:tabs>
          <w:tab w:val="left" w:pos="5184"/>
        </w:tabs>
        <w:spacing w:before="120" w:after="120"/>
        <w:ind w:right="45"/>
        <w:jc w:val="left"/>
        <w:rPr>
          <w:lang w:val="vi-VN"/>
        </w:rPr>
      </w:pPr>
      <w:r w:rsidRPr="00365EA3">
        <w:rPr>
          <w:lang w:val="vi-VN"/>
        </w:rPr>
        <w:t>Hàng hóa là trang thiết bị y tế phải được niêm yết giá, kê khai giá theo Nghị định số 98/2021/NĐ-CP, Nghị định số 07/2023/NĐ-CP và các quy định pháp luật hiện hành;</w:t>
      </w:r>
    </w:p>
    <w:p w14:paraId="1A44FA75" w14:textId="77777777" w:rsidR="00E0129A" w:rsidRPr="00365EA3" w:rsidRDefault="00E0129A" w:rsidP="0042528B">
      <w:pPr>
        <w:numPr>
          <w:ilvl w:val="0"/>
          <w:numId w:val="13"/>
        </w:numPr>
        <w:tabs>
          <w:tab w:val="left" w:pos="5184"/>
        </w:tabs>
        <w:spacing w:before="120" w:after="120"/>
        <w:ind w:right="45"/>
        <w:jc w:val="left"/>
        <w:rPr>
          <w:lang w:val="vi-VN"/>
        </w:rPr>
      </w:pPr>
      <w:r w:rsidRPr="00365EA3">
        <w:rPr>
          <w:lang w:val="vi-VN"/>
        </w:rPr>
        <w:t>Đáp ứng thời gian bảo hành quy định cụ thể đối với từng thiết bị tại Mục 1.2 Chương V.</w:t>
      </w:r>
    </w:p>
    <w:p w14:paraId="63491CBD" w14:textId="77777777" w:rsidR="00E0129A" w:rsidRPr="00365EA3" w:rsidRDefault="00E0129A" w:rsidP="0042528B">
      <w:pPr>
        <w:numPr>
          <w:ilvl w:val="0"/>
          <w:numId w:val="13"/>
        </w:numPr>
        <w:tabs>
          <w:tab w:val="left" w:pos="5184"/>
        </w:tabs>
        <w:spacing w:before="120" w:after="120"/>
        <w:ind w:right="45"/>
        <w:jc w:val="left"/>
        <w:rPr>
          <w:lang w:val="vi-VN"/>
        </w:rPr>
      </w:pPr>
      <w:r w:rsidRPr="00365EA3">
        <w:rPr>
          <w:lang w:val="vi-VN"/>
        </w:rPr>
        <w:t>Định kỳ thực hiện bảo trì theo tiêu chuẩn của nhà sản xuất trong thời gian bảo hành.</w:t>
      </w:r>
    </w:p>
    <w:p w14:paraId="06E06E62" w14:textId="77777777" w:rsidR="00E0129A" w:rsidRPr="00365EA3" w:rsidRDefault="00E0129A" w:rsidP="0042528B">
      <w:pPr>
        <w:numPr>
          <w:ilvl w:val="0"/>
          <w:numId w:val="13"/>
        </w:numPr>
        <w:tabs>
          <w:tab w:val="left" w:pos="5184"/>
        </w:tabs>
        <w:spacing w:before="120" w:after="120"/>
        <w:ind w:right="45"/>
        <w:jc w:val="left"/>
        <w:rPr>
          <w:lang w:val="vi-VN"/>
        </w:rPr>
      </w:pPr>
      <w:r w:rsidRPr="00365EA3">
        <w:rPr>
          <w:lang w:val="vi-VN"/>
        </w:rPr>
        <w:t>Trong thời gian bảo hành, nhà thầu phải có dịch vụ hỗ trợ kỹ thuật: 24/24; 7 ngày/tuần.</w:t>
      </w:r>
    </w:p>
    <w:p w14:paraId="6AF75268" w14:textId="77777777" w:rsidR="00E0129A" w:rsidRPr="00365EA3" w:rsidRDefault="00E0129A" w:rsidP="0042528B">
      <w:pPr>
        <w:numPr>
          <w:ilvl w:val="0"/>
          <w:numId w:val="13"/>
        </w:numPr>
        <w:tabs>
          <w:tab w:val="left" w:pos="5184"/>
        </w:tabs>
        <w:spacing w:before="120" w:after="120"/>
        <w:ind w:right="45"/>
        <w:jc w:val="left"/>
        <w:rPr>
          <w:lang w:val="vi-VN"/>
        </w:rPr>
      </w:pPr>
      <w:r w:rsidRPr="00365EA3">
        <w:rPr>
          <w:lang w:val="vi-VN"/>
        </w:rPr>
        <w:t>Khi có yêu cầu kiểm tra, sửa chữa đột xuất, nhà thầu có khả năng đáp ứng trong vòng 24 giờ kể từ khi nhận được thông báo của Bên mua.</w:t>
      </w:r>
    </w:p>
    <w:p w14:paraId="2D215173" w14:textId="77777777" w:rsidR="00E0129A" w:rsidRPr="00365EA3" w:rsidRDefault="00E0129A" w:rsidP="0042528B">
      <w:pPr>
        <w:numPr>
          <w:ilvl w:val="0"/>
          <w:numId w:val="13"/>
        </w:numPr>
        <w:tabs>
          <w:tab w:val="left" w:pos="5184"/>
        </w:tabs>
        <w:spacing w:before="120" w:after="120"/>
        <w:ind w:right="45"/>
        <w:jc w:val="left"/>
        <w:rPr>
          <w:lang w:val="vi-VN"/>
        </w:rPr>
      </w:pPr>
      <w:r w:rsidRPr="00365EA3">
        <w:rPr>
          <w:lang w:val="vi-VN"/>
        </w:rPr>
        <w:t>Nhà thầu sẽ cung cấp tài liệu khi giao hàng bao gồm:</w:t>
      </w:r>
    </w:p>
    <w:p w14:paraId="723E7161" w14:textId="77777777" w:rsidR="00E0129A" w:rsidRPr="00365EA3" w:rsidRDefault="00E0129A" w:rsidP="00E0129A">
      <w:pPr>
        <w:tabs>
          <w:tab w:val="left" w:pos="5184"/>
        </w:tabs>
        <w:spacing w:before="120" w:after="120"/>
        <w:ind w:right="45" w:firstLine="284"/>
        <w:jc w:val="left"/>
        <w:rPr>
          <w:lang w:val="vi-VN"/>
        </w:rPr>
      </w:pPr>
      <w:r w:rsidRPr="00365EA3">
        <w:rPr>
          <w:lang w:val="vi-VN"/>
        </w:rPr>
        <w:t>(i) Bản gốc hoặc bản sao công chứng Giấy chứng nhận kết quả kiểm định đối với các thiết bị thuộc diện phải kiểm định theo quy định. Chi phí kiểm định do nhà thầu chi trả.</w:t>
      </w:r>
    </w:p>
    <w:p w14:paraId="609096D0" w14:textId="77777777" w:rsidR="00E0129A" w:rsidRPr="00365EA3" w:rsidRDefault="00E0129A" w:rsidP="00E0129A">
      <w:pPr>
        <w:tabs>
          <w:tab w:val="left" w:pos="5184"/>
        </w:tabs>
        <w:spacing w:before="120" w:after="120"/>
        <w:ind w:right="45" w:firstLine="284"/>
        <w:jc w:val="left"/>
        <w:rPr>
          <w:lang w:val="vi-VN"/>
        </w:rPr>
      </w:pPr>
      <w:r w:rsidRPr="00365EA3">
        <w:rPr>
          <w:lang w:val="vi-VN"/>
        </w:rPr>
        <w:t>(ii)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w:t>
      </w:r>
    </w:p>
    <w:p w14:paraId="25F69E14" w14:textId="77777777" w:rsidR="00E0129A" w:rsidRPr="00365EA3" w:rsidRDefault="00E0129A" w:rsidP="00E0129A">
      <w:pPr>
        <w:tabs>
          <w:tab w:val="left" w:pos="5184"/>
        </w:tabs>
        <w:spacing w:before="120" w:after="120"/>
        <w:ind w:right="45" w:firstLine="284"/>
        <w:jc w:val="left"/>
        <w:rPr>
          <w:lang w:val="vi-VN"/>
        </w:rPr>
      </w:pPr>
      <w:r w:rsidRPr="00365EA3">
        <w:rPr>
          <w:lang w:val="vi-VN"/>
        </w:rPr>
        <w:t>(iii) Đối với hàng hóa sản xuất tại Việt Nam: Giấy chứng nhận chất lượng xuất xưởng đối với các thiết bị sản xuất trong nước; Số lưu hành nếu hàng hóa là trang thiết bị y tế.</w:t>
      </w:r>
    </w:p>
    <w:p w14:paraId="011B2A0E" w14:textId="77777777" w:rsidR="00E0129A" w:rsidRPr="00365EA3" w:rsidRDefault="00E0129A" w:rsidP="00E0129A">
      <w:pPr>
        <w:tabs>
          <w:tab w:val="left" w:pos="5184"/>
        </w:tabs>
        <w:spacing w:before="120" w:after="120"/>
        <w:ind w:right="45" w:firstLine="284"/>
        <w:jc w:val="left"/>
        <w:rPr>
          <w:lang w:val="vi-VN"/>
        </w:rPr>
      </w:pPr>
      <w:r w:rsidRPr="00365EA3">
        <w:rPr>
          <w:lang w:val="vi-VN"/>
        </w:rPr>
        <w:lastRenderedPageBreak/>
        <w:t>(iv) Chứng thư giám định về số lượng, chất lượng, tính mới, đồng bộ, chủng loại, ký mã hiệu, nguồn gốc, xuất xứ, năm sản xuất, tính năng kỹ thuật cơ bản của hàng hóa khi bàn giao (Đơn vị giám định do Chủ đầu tư chỉ định, chi phí giám định do nhà thầu chi trả).</w:t>
      </w:r>
    </w:p>
    <w:p w14:paraId="0A2904D3" w14:textId="77777777" w:rsidR="00E0129A" w:rsidRPr="00365EA3" w:rsidRDefault="00E0129A" w:rsidP="00E0129A">
      <w:pPr>
        <w:tabs>
          <w:tab w:val="left" w:pos="5184"/>
        </w:tabs>
        <w:spacing w:before="120" w:after="120"/>
        <w:ind w:right="45" w:firstLine="284"/>
        <w:jc w:val="left"/>
        <w:rPr>
          <w:lang w:val="vi-VN"/>
        </w:rPr>
      </w:pPr>
      <w:r w:rsidRPr="00365EA3">
        <w:rPr>
          <w:lang w:val="vi-VN"/>
        </w:rPr>
        <w:t>- ...... [ghi các cam kết khác của nhà thầu]</w:t>
      </w:r>
    </w:p>
    <w:p w14:paraId="62AACCCC" w14:textId="77777777" w:rsidR="00E0129A" w:rsidRPr="00365EA3" w:rsidRDefault="00E0129A" w:rsidP="00E0129A">
      <w:pPr>
        <w:tabs>
          <w:tab w:val="left" w:pos="5184"/>
        </w:tabs>
        <w:spacing w:before="120" w:after="120"/>
        <w:ind w:right="45" w:firstLine="284"/>
        <w:jc w:val="left"/>
        <w:rPr>
          <w:i/>
          <w:lang w:val="vi-VN"/>
        </w:rPr>
      </w:pPr>
      <w:r w:rsidRPr="00365EA3">
        <w:rPr>
          <w:i/>
          <w:lang w:val="vi-VN"/>
        </w:rPr>
        <w:t>…, ngày …. tháng … năm .....</w:t>
      </w:r>
    </w:p>
    <w:p w14:paraId="4D7F91A7" w14:textId="77777777" w:rsidR="00E0129A" w:rsidRPr="00365EA3" w:rsidRDefault="00E0129A" w:rsidP="00E0129A">
      <w:pPr>
        <w:tabs>
          <w:tab w:val="left" w:pos="5184"/>
        </w:tabs>
        <w:spacing w:before="120" w:after="120"/>
        <w:ind w:right="45" w:firstLine="284"/>
        <w:jc w:val="left"/>
        <w:rPr>
          <w:b/>
          <w:lang w:val="vi-VN"/>
        </w:rPr>
      </w:pPr>
      <w:r w:rsidRPr="00365EA3">
        <w:rPr>
          <w:b/>
          <w:lang w:val="vi-VN"/>
        </w:rPr>
        <w:t>Đại diện hợp pháp của nhà thầu</w:t>
      </w:r>
    </w:p>
    <w:p w14:paraId="3203863D" w14:textId="77777777" w:rsidR="00E0129A" w:rsidRPr="00365EA3" w:rsidRDefault="00E0129A" w:rsidP="00E0129A">
      <w:pPr>
        <w:tabs>
          <w:tab w:val="left" w:pos="5184"/>
        </w:tabs>
        <w:spacing w:before="120" w:after="120"/>
        <w:ind w:right="45" w:firstLine="284"/>
        <w:jc w:val="left"/>
        <w:rPr>
          <w:i/>
          <w:lang w:val="vi-VN"/>
        </w:rPr>
      </w:pPr>
      <w:r w:rsidRPr="00365EA3">
        <w:rPr>
          <w:i/>
          <w:lang w:val="vi-VN"/>
        </w:rPr>
        <w:t>[ghi tên, chức danh, ký tên và đóng dấu]</w:t>
      </w:r>
    </w:p>
    <w:p w14:paraId="4C41B271" w14:textId="77777777" w:rsidR="00E0129A" w:rsidRPr="00365EA3" w:rsidRDefault="00E0129A" w:rsidP="00E0129A">
      <w:pPr>
        <w:tabs>
          <w:tab w:val="left" w:pos="5184"/>
        </w:tabs>
        <w:spacing w:before="120" w:after="120"/>
        <w:ind w:right="45" w:firstLine="284"/>
        <w:jc w:val="left"/>
        <w:rPr>
          <w:iCs/>
          <w:lang w:val="vi-VN"/>
        </w:rPr>
      </w:pPr>
      <w:r w:rsidRPr="00365EA3">
        <w:rPr>
          <w:b/>
          <w:i/>
          <w:lang w:val="vi-VN"/>
        </w:rPr>
        <w:t>1.3.4. Hướng dẫn trình bày các file trong E-HSDT đăng tải trên Hệ thống:</w:t>
      </w:r>
    </w:p>
    <w:p w14:paraId="0F67828E" w14:textId="77777777" w:rsidR="00E0129A" w:rsidRPr="00365EA3" w:rsidRDefault="00E0129A" w:rsidP="00E0129A">
      <w:pPr>
        <w:tabs>
          <w:tab w:val="left" w:pos="5184"/>
        </w:tabs>
        <w:spacing w:before="120" w:after="120"/>
        <w:ind w:right="45" w:firstLine="284"/>
        <w:jc w:val="left"/>
        <w:rPr>
          <w:lang w:val="vi-VN"/>
        </w:rPr>
      </w:pPr>
      <w:r w:rsidRPr="00365EA3">
        <w:rPr>
          <w:lang w:val="vi-VN"/>
        </w:rPr>
        <w:t>Các file dữ liệu của hàng hóa đính kèm E-HSDT phải được phân chia riêng biệt theo folder như sau:</w:t>
      </w:r>
    </w:p>
    <w:p w14:paraId="11082B79" w14:textId="77777777" w:rsidR="00E0129A" w:rsidRPr="00365EA3" w:rsidRDefault="00E0129A" w:rsidP="00E0129A">
      <w:pPr>
        <w:tabs>
          <w:tab w:val="left" w:pos="5184"/>
        </w:tabs>
        <w:spacing w:before="120" w:after="120"/>
        <w:ind w:right="45" w:firstLine="284"/>
        <w:jc w:val="left"/>
        <w:rPr>
          <w:b/>
        </w:rPr>
      </w:pPr>
      <w:r w:rsidRPr="00365EA3">
        <w:rPr>
          <w:b/>
        </w:rPr>
        <w:t>1. (Folder 1) Tính hợp lệ:</w:t>
      </w:r>
    </w:p>
    <w:p w14:paraId="0178890B" w14:textId="77777777" w:rsidR="00E0129A" w:rsidRPr="00365EA3" w:rsidRDefault="00E0129A" w:rsidP="0042528B">
      <w:pPr>
        <w:numPr>
          <w:ilvl w:val="0"/>
          <w:numId w:val="14"/>
        </w:numPr>
        <w:tabs>
          <w:tab w:val="left" w:pos="5184"/>
        </w:tabs>
        <w:spacing w:before="120" w:after="120"/>
        <w:ind w:right="45"/>
        <w:jc w:val="left"/>
      </w:pPr>
      <w:r w:rsidRPr="00365EA3">
        <w:t>Bảo đảm dự thầu + tài liệu chứng minh tư cách hợp lệ của người ký thư bảo lãnh.</w:t>
      </w:r>
    </w:p>
    <w:p w14:paraId="082E146F" w14:textId="77777777" w:rsidR="00E0129A" w:rsidRPr="00365EA3" w:rsidRDefault="00E0129A" w:rsidP="00E0129A">
      <w:pPr>
        <w:tabs>
          <w:tab w:val="left" w:pos="5184"/>
        </w:tabs>
        <w:spacing w:before="120" w:after="120"/>
        <w:ind w:right="45" w:firstLine="284"/>
        <w:jc w:val="left"/>
        <w:rPr>
          <w:b/>
          <w:lang w:val="nl-NL"/>
        </w:rPr>
      </w:pPr>
      <w:r w:rsidRPr="00365EA3">
        <w:rPr>
          <w:b/>
          <w:lang w:val="nl-NL"/>
        </w:rPr>
        <w:t>2. (Folder 2) Năng lực kinh nghiệm:</w:t>
      </w:r>
    </w:p>
    <w:p w14:paraId="6AD2AAF5" w14:textId="3E8AB631" w:rsidR="00E0129A" w:rsidRPr="00365EA3" w:rsidRDefault="00E0129A" w:rsidP="0042528B">
      <w:pPr>
        <w:numPr>
          <w:ilvl w:val="0"/>
          <w:numId w:val="15"/>
        </w:numPr>
        <w:tabs>
          <w:tab w:val="left" w:pos="5184"/>
        </w:tabs>
        <w:spacing w:before="120" w:after="120"/>
        <w:ind w:right="45"/>
        <w:jc w:val="left"/>
        <w:rPr>
          <w:lang w:val="nl-NL"/>
        </w:rPr>
      </w:pPr>
      <w:r w:rsidRPr="00365EA3">
        <w:rPr>
          <w:lang w:val="nl-NL"/>
        </w:rPr>
        <w:t>(File 1) Báo cáo tài chính năm ___ (ví dụ: 202</w:t>
      </w:r>
      <w:r w:rsidR="00607175" w:rsidRPr="00365EA3">
        <w:rPr>
          <w:lang w:val="nl-NL"/>
        </w:rPr>
        <w:t>2</w:t>
      </w:r>
      <w:r w:rsidRPr="00365EA3">
        <w:rPr>
          <w:lang w:val="nl-NL"/>
        </w:rPr>
        <w:t>)</w:t>
      </w:r>
    </w:p>
    <w:p w14:paraId="2EF56D08" w14:textId="4004E15C" w:rsidR="00E0129A" w:rsidRPr="00365EA3" w:rsidRDefault="00E0129A" w:rsidP="0042528B">
      <w:pPr>
        <w:numPr>
          <w:ilvl w:val="0"/>
          <w:numId w:val="15"/>
        </w:numPr>
        <w:tabs>
          <w:tab w:val="left" w:pos="5184"/>
        </w:tabs>
        <w:spacing w:before="120" w:after="120"/>
        <w:ind w:right="45"/>
        <w:jc w:val="left"/>
        <w:rPr>
          <w:lang w:val="nl-NL"/>
        </w:rPr>
      </w:pPr>
      <w:r w:rsidRPr="00365EA3">
        <w:rPr>
          <w:lang w:val="nl-NL"/>
        </w:rPr>
        <w:t>(File 2) Báo cáo tài chính năm ___ (ví dụ: 202</w:t>
      </w:r>
      <w:r w:rsidR="00607175" w:rsidRPr="00365EA3">
        <w:rPr>
          <w:lang w:val="nl-NL"/>
        </w:rPr>
        <w:t>3</w:t>
      </w:r>
      <w:r w:rsidRPr="00365EA3">
        <w:rPr>
          <w:lang w:val="nl-NL"/>
        </w:rPr>
        <w:t>)</w:t>
      </w:r>
    </w:p>
    <w:p w14:paraId="18649D0E" w14:textId="24C25DB2" w:rsidR="00E0129A" w:rsidRPr="00365EA3" w:rsidRDefault="00E0129A" w:rsidP="0042528B">
      <w:pPr>
        <w:numPr>
          <w:ilvl w:val="0"/>
          <w:numId w:val="15"/>
        </w:numPr>
        <w:tabs>
          <w:tab w:val="left" w:pos="5184"/>
        </w:tabs>
        <w:spacing w:before="120" w:after="120"/>
        <w:ind w:right="45"/>
        <w:jc w:val="left"/>
        <w:rPr>
          <w:lang w:val="nl-NL"/>
        </w:rPr>
      </w:pPr>
      <w:r w:rsidRPr="00365EA3">
        <w:rPr>
          <w:lang w:val="nl-NL"/>
        </w:rPr>
        <w:t>(File 3) Báo cáo tài chính năm ___ (ví dụ: 202</w:t>
      </w:r>
      <w:r w:rsidR="00607175" w:rsidRPr="00365EA3">
        <w:rPr>
          <w:lang w:val="nl-NL"/>
        </w:rPr>
        <w:t>4</w:t>
      </w:r>
      <w:r w:rsidRPr="00365EA3">
        <w:rPr>
          <w:lang w:val="nl-NL"/>
        </w:rPr>
        <w:t>)</w:t>
      </w:r>
    </w:p>
    <w:p w14:paraId="66E9F10F" w14:textId="77777777" w:rsidR="00E0129A" w:rsidRPr="00365EA3" w:rsidRDefault="00E0129A" w:rsidP="0042528B">
      <w:pPr>
        <w:numPr>
          <w:ilvl w:val="0"/>
          <w:numId w:val="15"/>
        </w:numPr>
        <w:tabs>
          <w:tab w:val="left" w:pos="5184"/>
        </w:tabs>
        <w:spacing w:before="120" w:after="120"/>
        <w:ind w:right="45"/>
        <w:jc w:val="left"/>
        <w:rPr>
          <w:lang w:val="nl-NL"/>
        </w:rPr>
      </w:pPr>
      <w:r w:rsidRPr="00365EA3">
        <w:rPr>
          <w:lang w:val="nl-NL"/>
        </w:rPr>
        <w:t>(File 4) Xác nhận thực hiện nghĩa vụ thuế</w:t>
      </w:r>
    </w:p>
    <w:p w14:paraId="37D1B786" w14:textId="77777777" w:rsidR="00E0129A" w:rsidRPr="00365EA3" w:rsidRDefault="00E0129A" w:rsidP="0042528B">
      <w:pPr>
        <w:numPr>
          <w:ilvl w:val="0"/>
          <w:numId w:val="15"/>
        </w:numPr>
        <w:tabs>
          <w:tab w:val="left" w:pos="5184"/>
        </w:tabs>
        <w:spacing w:before="120" w:after="120"/>
        <w:ind w:right="45"/>
        <w:jc w:val="left"/>
        <w:rPr>
          <w:lang w:val="nl-NL"/>
        </w:rPr>
      </w:pPr>
      <w:r w:rsidRPr="00365EA3">
        <w:rPr>
          <w:lang w:val="nl-NL"/>
        </w:rPr>
        <w:t>(File 5) Hợp đồng tương tự 1 (bao gồm hợp đồng, biên bản nghiệm thu/ thanh lý/ hóa đơn GTGT…)</w:t>
      </w:r>
    </w:p>
    <w:p w14:paraId="037A58D0" w14:textId="77777777" w:rsidR="00E0129A" w:rsidRPr="00365EA3" w:rsidRDefault="00E0129A" w:rsidP="0042528B">
      <w:pPr>
        <w:numPr>
          <w:ilvl w:val="0"/>
          <w:numId w:val="15"/>
        </w:numPr>
        <w:tabs>
          <w:tab w:val="left" w:pos="5184"/>
        </w:tabs>
        <w:spacing w:before="120" w:after="120"/>
        <w:ind w:right="45"/>
        <w:jc w:val="left"/>
      </w:pPr>
      <w:r w:rsidRPr="00365EA3">
        <w:t>(File 6) Hợp đồng tương tự 2…</w:t>
      </w:r>
    </w:p>
    <w:p w14:paraId="07ADE1D5" w14:textId="77777777" w:rsidR="00E0129A" w:rsidRPr="00365EA3" w:rsidRDefault="00E0129A" w:rsidP="00E0129A">
      <w:pPr>
        <w:tabs>
          <w:tab w:val="left" w:pos="5184"/>
        </w:tabs>
        <w:spacing w:before="120" w:after="120"/>
        <w:ind w:right="45" w:firstLine="284"/>
        <w:jc w:val="left"/>
        <w:rPr>
          <w:i/>
          <w:iCs/>
        </w:rPr>
      </w:pPr>
      <w:r w:rsidRPr="00365EA3">
        <w:rPr>
          <w:i/>
          <w:iCs/>
        </w:rPr>
        <w:t>… và các tài liệu liên quan khác (nếu có)</w:t>
      </w:r>
    </w:p>
    <w:p w14:paraId="34BD59AF" w14:textId="77777777" w:rsidR="00E0129A" w:rsidRPr="00365EA3" w:rsidRDefault="00E0129A" w:rsidP="00E0129A">
      <w:pPr>
        <w:tabs>
          <w:tab w:val="left" w:pos="5184"/>
        </w:tabs>
        <w:spacing w:before="120" w:after="120"/>
        <w:ind w:right="45" w:firstLine="284"/>
        <w:jc w:val="left"/>
      </w:pPr>
      <w:r w:rsidRPr="00365EA3">
        <w:rPr>
          <w:b/>
        </w:rPr>
        <w:t>3. (Folder 3) Kỹ thuật:</w:t>
      </w:r>
      <w:r w:rsidRPr="00365EA3">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365EA3">
        <w:rPr>
          <w:b/>
          <w:bCs/>
        </w:rPr>
        <w:t>tách riêng các file tài liệu và đánh số thứ tự mặt hàng theo E-HSMT, ví dụ:</w:t>
      </w:r>
    </w:p>
    <w:p w14:paraId="5F2655FB" w14:textId="77777777" w:rsidR="00E0129A" w:rsidRPr="00365EA3" w:rsidRDefault="00E0129A" w:rsidP="00E0129A">
      <w:pPr>
        <w:tabs>
          <w:tab w:val="left" w:pos="5184"/>
        </w:tabs>
        <w:spacing w:before="120" w:after="120"/>
        <w:ind w:right="45" w:firstLine="284"/>
        <w:jc w:val="left"/>
        <w:rPr>
          <w:b/>
          <w:iCs/>
        </w:rPr>
      </w:pPr>
      <w:r w:rsidRPr="00365EA3">
        <w:rPr>
          <w:b/>
          <w:iCs/>
        </w:rPr>
        <w:t>1. (Folder 3.1) Phần 1:</w:t>
      </w:r>
    </w:p>
    <w:p w14:paraId="5CBD5BFE" w14:textId="77777777" w:rsidR="00E0129A" w:rsidRPr="00365EA3" w:rsidRDefault="00E0129A" w:rsidP="0042528B">
      <w:pPr>
        <w:numPr>
          <w:ilvl w:val="0"/>
          <w:numId w:val="16"/>
        </w:numPr>
        <w:tabs>
          <w:tab w:val="left" w:pos="5184"/>
        </w:tabs>
        <w:spacing w:before="120" w:after="120"/>
        <w:ind w:right="45"/>
        <w:jc w:val="left"/>
      </w:pPr>
      <w:r w:rsidRPr="00365EA3">
        <w:t xml:space="preserve">(File 1) Giấy ủy quyền </w:t>
      </w:r>
      <w:r w:rsidRPr="00365EA3">
        <w:rPr>
          <w:i/>
        </w:rPr>
        <w:t>(bao gồm: ủy quyền từ hãng chủ sở hữu, ủy quyền từ nhà phân phối…</w:t>
      </w:r>
      <w:r w:rsidRPr="00365EA3">
        <w:t>)</w:t>
      </w:r>
    </w:p>
    <w:p w14:paraId="677F08FF" w14:textId="77777777" w:rsidR="00E0129A" w:rsidRPr="00365EA3" w:rsidRDefault="00E0129A" w:rsidP="0042528B">
      <w:pPr>
        <w:numPr>
          <w:ilvl w:val="0"/>
          <w:numId w:val="16"/>
        </w:numPr>
        <w:tabs>
          <w:tab w:val="left" w:pos="5184"/>
        </w:tabs>
        <w:spacing w:before="120" w:after="120"/>
        <w:ind w:right="45"/>
        <w:jc w:val="left"/>
      </w:pPr>
      <w:r w:rsidRPr="00365EA3">
        <w:t>(File 2) Bản kết quả phân loại TTBYT</w:t>
      </w:r>
    </w:p>
    <w:p w14:paraId="0F8903CB" w14:textId="77777777" w:rsidR="00E0129A" w:rsidRPr="00365EA3" w:rsidRDefault="00E0129A" w:rsidP="0042528B">
      <w:pPr>
        <w:numPr>
          <w:ilvl w:val="0"/>
          <w:numId w:val="16"/>
        </w:numPr>
        <w:tabs>
          <w:tab w:val="left" w:pos="5184"/>
        </w:tabs>
        <w:spacing w:before="120" w:after="120"/>
        <w:ind w:right="45"/>
        <w:jc w:val="left"/>
      </w:pPr>
      <w:r w:rsidRPr="00365EA3">
        <w:lastRenderedPageBreak/>
        <w:t xml:space="preserve">(File 3) Số lưu hành </w:t>
      </w:r>
      <w:r w:rsidRPr="00365EA3">
        <w:rPr>
          <w:i/>
        </w:rPr>
        <w:t>(bao gồm: Phiếu tiếp nhận/Phiếu thông tin hồ sơ công bố tiêu chuẩn áp dụng, giấy chứng nhận đăng ký lưu hành, giấy phép nhập khẩu v.v…)</w:t>
      </w:r>
    </w:p>
    <w:p w14:paraId="16633E78" w14:textId="77777777" w:rsidR="00E0129A" w:rsidRPr="00365EA3" w:rsidRDefault="00E0129A" w:rsidP="0042528B">
      <w:pPr>
        <w:numPr>
          <w:ilvl w:val="0"/>
          <w:numId w:val="16"/>
        </w:numPr>
        <w:tabs>
          <w:tab w:val="left" w:pos="5184"/>
        </w:tabs>
        <w:spacing w:before="120" w:after="120"/>
        <w:ind w:right="45"/>
        <w:jc w:val="left"/>
      </w:pPr>
      <w:r w:rsidRPr="00365EA3">
        <w:t xml:space="preserve">(File 4) Chứng nhận chất lượng </w:t>
      </w:r>
      <w:r w:rsidRPr="00365EA3">
        <w:rPr>
          <w:i/>
        </w:rPr>
        <w:t>(bao gồm: ISO 13485, ISO 9001, CE, FDA…)</w:t>
      </w:r>
    </w:p>
    <w:p w14:paraId="78602C26" w14:textId="77777777" w:rsidR="00E0129A" w:rsidRPr="00365EA3" w:rsidRDefault="00E0129A" w:rsidP="0042528B">
      <w:pPr>
        <w:numPr>
          <w:ilvl w:val="0"/>
          <w:numId w:val="16"/>
        </w:numPr>
        <w:tabs>
          <w:tab w:val="left" w:pos="5184"/>
        </w:tabs>
        <w:spacing w:before="120" w:after="120"/>
        <w:ind w:right="45"/>
        <w:jc w:val="left"/>
      </w:pPr>
      <w:r w:rsidRPr="00365EA3">
        <w:t>(File 5) Catalogue</w:t>
      </w:r>
    </w:p>
    <w:p w14:paraId="1C8AB49A" w14:textId="77777777" w:rsidR="00E0129A" w:rsidRPr="00365EA3" w:rsidRDefault="00E0129A" w:rsidP="0042528B">
      <w:pPr>
        <w:numPr>
          <w:ilvl w:val="0"/>
          <w:numId w:val="16"/>
        </w:numPr>
        <w:tabs>
          <w:tab w:val="left" w:pos="5184"/>
        </w:tabs>
        <w:spacing w:before="120" w:after="120"/>
        <w:ind w:right="45"/>
        <w:jc w:val="left"/>
      </w:pPr>
      <w:r w:rsidRPr="00365EA3">
        <w:t>(File 6) Datasheet</w:t>
      </w:r>
    </w:p>
    <w:p w14:paraId="103F4919" w14:textId="77777777" w:rsidR="00E0129A" w:rsidRPr="00365EA3" w:rsidRDefault="00E0129A" w:rsidP="0042528B">
      <w:pPr>
        <w:numPr>
          <w:ilvl w:val="0"/>
          <w:numId w:val="16"/>
        </w:numPr>
        <w:tabs>
          <w:tab w:val="left" w:pos="5184"/>
        </w:tabs>
        <w:spacing w:before="120" w:after="120"/>
        <w:ind w:right="45"/>
        <w:jc w:val="left"/>
      </w:pPr>
      <w:r w:rsidRPr="00365EA3">
        <w:t>(File 7) Instruction for Use</w:t>
      </w:r>
    </w:p>
    <w:p w14:paraId="66E3ECB1" w14:textId="77777777" w:rsidR="00E0129A" w:rsidRPr="00365EA3" w:rsidRDefault="00E0129A" w:rsidP="0042528B">
      <w:pPr>
        <w:numPr>
          <w:ilvl w:val="0"/>
          <w:numId w:val="16"/>
        </w:numPr>
        <w:tabs>
          <w:tab w:val="left" w:pos="5184"/>
        </w:tabs>
        <w:spacing w:before="120" w:after="120"/>
        <w:ind w:right="45"/>
        <w:jc w:val="left"/>
      </w:pPr>
      <w:r w:rsidRPr="00365EA3">
        <w:t>Các tài liệu liên quan khác (nếu có)….</w:t>
      </w:r>
    </w:p>
    <w:p w14:paraId="50FC2D5F" w14:textId="77777777" w:rsidR="00E0129A" w:rsidRPr="00365EA3" w:rsidRDefault="00E0129A" w:rsidP="0042528B">
      <w:pPr>
        <w:numPr>
          <w:ilvl w:val="0"/>
          <w:numId w:val="16"/>
        </w:numPr>
        <w:tabs>
          <w:tab w:val="left" w:pos="5184"/>
        </w:tabs>
        <w:spacing w:before="120" w:after="120"/>
        <w:ind w:right="45"/>
        <w:jc w:val="left"/>
        <w:rPr>
          <w:i/>
          <w:iCs/>
        </w:rPr>
      </w:pPr>
      <w:r w:rsidRPr="00365EA3">
        <w:rPr>
          <w:b/>
          <w:bCs/>
          <w:i/>
          <w:iCs/>
        </w:rPr>
        <w:t>Lưu ý: đề nghị nhà thầu tách riêng từng file tài liệu kỹ thuật (catalogue, datasheet…), không gộp chung tất cả tài liệu kỹ thuật vào 1 file</w:t>
      </w:r>
      <w:r w:rsidRPr="00365EA3">
        <w:rPr>
          <w:i/>
          <w:iCs/>
        </w:rPr>
        <w:t xml:space="preserve">. Yêu cầu đặt tên file đúng theo tên tài liệu dùng để tham chiếu trong Bảng chào đáp ứng kỹ thuật và </w:t>
      </w:r>
      <w:r w:rsidRPr="00365EA3">
        <w:rPr>
          <w:b/>
          <w:bCs/>
          <w:i/>
          <w:iCs/>
        </w:rPr>
        <w:t>dùng công cụ đánh dấu (highlight)</w:t>
      </w:r>
      <w:r w:rsidRPr="00365EA3">
        <w:rPr>
          <w:i/>
          <w:iCs/>
        </w:rPr>
        <w:t xml:space="preserve"> lên các nội dung kỹ thuật cụ thể chứng minh đặc tính, thông số kỹ thuật của hàng hóa theo yêu cầu..</w:t>
      </w:r>
    </w:p>
    <w:p w14:paraId="75658501" w14:textId="77777777" w:rsidR="00E0129A" w:rsidRPr="00365EA3" w:rsidRDefault="00E0129A" w:rsidP="00E0129A">
      <w:pPr>
        <w:tabs>
          <w:tab w:val="left" w:pos="5184"/>
        </w:tabs>
        <w:spacing w:before="120" w:after="120"/>
        <w:ind w:right="45" w:firstLine="284"/>
        <w:jc w:val="left"/>
        <w:rPr>
          <w:i/>
          <w:iCs/>
        </w:rPr>
      </w:pPr>
      <w:r w:rsidRPr="00365EA3">
        <w:rPr>
          <w:b/>
          <w:bCs/>
        </w:rPr>
        <w:t>2. Folder 3.2 Phần 2:</w:t>
      </w:r>
      <w:r w:rsidRPr="00365EA3">
        <w:rPr>
          <w:i/>
          <w:iCs/>
        </w:rPr>
        <w:t xml:space="preserve"> Trình bày tương tự như trên</w:t>
      </w:r>
    </w:p>
    <w:p w14:paraId="52AC5BFE" w14:textId="77777777" w:rsidR="00E0129A" w:rsidRPr="00365EA3" w:rsidRDefault="00E0129A" w:rsidP="00E0129A">
      <w:pPr>
        <w:tabs>
          <w:tab w:val="left" w:pos="5184"/>
        </w:tabs>
        <w:spacing w:before="120" w:after="120"/>
        <w:ind w:right="45" w:firstLine="284"/>
        <w:jc w:val="left"/>
        <w:rPr>
          <w:b/>
        </w:rPr>
      </w:pPr>
      <w:r w:rsidRPr="00365EA3">
        <w:rPr>
          <w:b/>
        </w:rPr>
        <w:t>Mục 2. Bản vẽ: Không có bản vẽ.</w:t>
      </w:r>
    </w:p>
    <w:p w14:paraId="3951F704" w14:textId="77777777" w:rsidR="00E0129A" w:rsidRPr="00365EA3" w:rsidRDefault="00E0129A" w:rsidP="00E0129A">
      <w:pPr>
        <w:tabs>
          <w:tab w:val="left" w:pos="5184"/>
        </w:tabs>
        <w:spacing w:before="120" w:after="120"/>
        <w:ind w:right="45" w:firstLine="284"/>
        <w:jc w:val="left"/>
        <w:rPr>
          <w:b/>
        </w:rPr>
      </w:pPr>
      <w:r w:rsidRPr="00365EA3">
        <w:rPr>
          <w:b/>
        </w:rPr>
        <w:t>Mục 3. Kiểm tra và thử nghiệm</w:t>
      </w:r>
    </w:p>
    <w:p w14:paraId="187E22D5" w14:textId="1E54E268" w:rsidR="00E0129A" w:rsidRPr="00365EA3" w:rsidRDefault="005F3BA6" w:rsidP="00E0129A">
      <w:pPr>
        <w:tabs>
          <w:tab w:val="left" w:pos="5184"/>
        </w:tabs>
        <w:spacing w:before="120" w:after="120"/>
        <w:ind w:right="45" w:firstLine="284"/>
        <w:jc w:val="left"/>
      </w:pPr>
      <w:r w:rsidRPr="00365EA3">
        <w:t>Chủ đầu tư</w:t>
      </w:r>
      <w:r w:rsidR="00E0129A" w:rsidRPr="00365EA3">
        <w:t xml:space="preserve">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3A0AF8B5" w14:textId="77777777" w:rsidR="00E0129A" w:rsidRPr="00365EA3" w:rsidRDefault="00E0129A" w:rsidP="00E0129A">
      <w:pPr>
        <w:tabs>
          <w:tab w:val="left" w:pos="5184"/>
        </w:tabs>
        <w:spacing w:before="120" w:after="120"/>
        <w:ind w:right="45" w:firstLine="284"/>
        <w:jc w:val="left"/>
      </w:pPr>
      <w:r w:rsidRPr="00365EA3">
        <w:tab/>
        <w:t>+ Địa điểm: Tại đơn vị sử dụng.</w:t>
      </w:r>
    </w:p>
    <w:p w14:paraId="51F3FB7D" w14:textId="77777777" w:rsidR="00E0129A" w:rsidRPr="00365EA3" w:rsidRDefault="00E0129A" w:rsidP="00E0129A">
      <w:pPr>
        <w:tabs>
          <w:tab w:val="left" w:pos="5184"/>
        </w:tabs>
        <w:spacing w:before="120" w:after="120"/>
        <w:ind w:right="45" w:firstLine="284"/>
        <w:jc w:val="left"/>
      </w:pPr>
      <w:r w:rsidRPr="00365EA3">
        <w:tab/>
        <w:t>+ Thời gian: do các bên thỏa thuận;</w:t>
      </w:r>
    </w:p>
    <w:p w14:paraId="1803CC0B" w14:textId="77777777" w:rsidR="00E0129A" w:rsidRPr="00365EA3" w:rsidRDefault="00E0129A" w:rsidP="00E0129A">
      <w:pPr>
        <w:tabs>
          <w:tab w:val="left" w:pos="5184"/>
        </w:tabs>
        <w:spacing w:before="120" w:after="120"/>
        <w:ind w:right="45" w:firstLine="284"/>
        <w:jc w:val="left"/>
      </w:pPr>
      <w:r w:rsidRPr="00365EA3">
        <w:tab/>
        <w:t>+ Nội dung kiểm tra: kiểm tra toàn bộ hàng hóa theo yêu cầu của hợp đồng;</w:t>
      </w:r>
    </w:p>
    <w:p w14:paraId="64B78F78" w14:textId="77777777" w:rsidR="00E0129A" w:rsidRPr="00365EA3" w:rsidRDefault="00E0129A" w:rsidP="00E0129A">
      <w:pPr>
        <w:tabs>
          <w:tab w:val="left" w:pos="5184"/>
        </w:tabs>
        <w:spacing w:before="120" w:after="120"/>
        <w:ind w:right="45" w:firstLine="284"/>
        <w:jc w:val="left"/>
      </w:pPr>
      <w:r w:rsidRPr="00365EA3">
        <w:tab/>
        <w:t>+ Chi phí tổ chức thực hiện: do nhà thầu chi trả.</w:t>
      </w:r>
    </w:p>
    <w:p w14:paraId="7107E7C0" w14:textId="547E9FDB" w:rsidR="00E0129A" w:rsidRPr="00E0129A" w:rsidRDefault="00E0129A" w:rsidP="00E0129A">
      <w:pPr>
        <w:tabs>
          <w:tab w:val="left" w:pos="5184"/>
        </w:tabs>
        <w:spacing w:before="120" w:after="120"/>
        <w:ind w:right="45" w:firstLine="284"/>
        <w:jc w:val="left"/>
      </w:pPr>
      <w:r w:rsidRPr="00365EA3">
        <w:tab/>
        <w:t xml:space="preserve">Trường hợp hàng hóa không phù hợp với đặc tính kỹ thuật theo hợp đồng thì </w:t>
      </w:r>
      <w:r w:rsidR="005F3BA6" w:rsidRPr="00365EA3">
        <w:t xml:space="preserve">Chủ đầu tư </w:t>
      </w:r>
      <w:r w:rsidRPr="00365EA3">
        <w:t xml:space="preserve">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5F3BA6" w:rsidRPr="00365EA3">
        <w:t xml:space="preserve">Chủ đầu tư </w:t>
      </w:r>
      <w:r w:rsidRPr="00365EA3">
        <w:t xml:space="preserve">có quyền tổ chức việc thay thế hay điều chỉnh nếu thấy cần thiết, mọi rủi ro và chi phí liên quan do Nhà thầu chịu. Việc thực hiện kiểm tra, thử nghiệm hàng hóa của </w:t>
      </w:r>
      <w:r w:rsidR="005F3BA6" w:rsidRPr="00365EA3">
        <w:t xml:space="preserve">Chủ đầu tư </w:t>
      </w:r>
      <w:r w:rsidRPr="00365EA3">
        <w:t>không dẫn đến miễn trừ nghĩa vụ bảo hành hay các nghĩa vụ khác theo hợp đồng của Nhà thầu</w:t>
      </w:r>
    </w:p>
    <w:sectPr w:rsidR="00E0129A" w:rsidRPr="00E0129A" w:rsidSect="00634AE2">
      <w:pgSz w:w="16839" w:h="11907" w:orient="landscape" w:code="9"/>
      <w:pgMar w:top="1701" w:right="1134" w:bottom="1134" w:left="1134" w:header="720" w:footer="431"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A0B8" w14:textId="77777777" w:rsidR="008E0AE8" w:rsidRDefault="008E0AE8">
      <w:r>
        <w:separator/>
      </w:r>
    </w:p>
  </w:endnote>
  <w:endnote w:type="continuationSeparator" w:id="0">
    <w:p w14:paraId="04F93707" w14:textId="77777777" w:rsidR="008E0AE8" w:rsidRDefault="008E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3073" w14:textId="77777777" w:rsidR="008E0AE8" w:rsidRDefault="008E0AE8">
      <w:r>
        <w:separator/>
      </w:r>
    </w:p>
  </w:footnote>
  <w:footnote w:type="continuationSeparator" w:id="0">
    <w:p w14:paraId="3E01BD56" w14:textId="77777777" w:rsidR="008E0AE8" w:rsidRDefault="008E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25AA" w14:textId="77777777" w:rsidR="003C3A7A" w:rsidRPr="00DC7A39" w:rsidRDefault="003C3A7A">
    <w:pPr>
      <w:pStyle w:val="Header"/>
      <w:jc w:val="center"/>
      <w:rPr>
        <w:sz w:val="28"/>
        <w:szCs w:val="28"/>
      </w:rPr>
    </w:pPr>
  </w:p>
  <w:p w14:paraId="39E3BC21" w14:textId="77777777" w:rsidR="003C3A7A" w:rsidRDefault="003C3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3C1"/>
    <w:multiLevelType w:val="hybridMultilevel"/>
    <w:tmpl w:val="F7EA6A6E"/>
    <w:lvl w:ilvl="0" w:tplc="DFCE6874">
      <w:start w:val="1"/>
      <w:numFmt w:val="bullet"/>
      <w:pStyle w:val="gian2"/>
      <w:lvlText w:val=""/>
      <w:lvlJc w:val="left"/>
      <w:pPr>
        <w:ind w:left="1440" w:hanging="360"/>
      </w:pPr>
      <w:rPr>
        <w:rFonts w:ascii="Symbol" w:hAnsi="Symbol" w:hint="default"/>
      </w:rPr>
    </w:lvl>
    <w:lvl w:ilvl="1" w:tplc="5FA00CCE">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456CB"/>
    <w:multiLevelType w:val="hybridMultilevel"/>
    <w:tmpl w:val="8D5EE30A"/>
    <w:lvl w:ilvl="0" w:tplc="AD2A97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6EE8"/>
    <w:multiLevelType w:val="hybridMultilevel"/>
    <w:tmpl w:val="12965544"/>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8113193"/>
    <w:multiLevelType w:val="hybridMultilevel"/>
    <w:tmpl w:val="371C85EE"/>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6" w15:restartNumberingAfterBreak="0">
    <w:nsid w:val="0DF06408"/>
    <w:multiLevelType w:val="hybridMultilevel"/>
    <w:tmpl w:val="33E2CB42"/>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2087510"/>
    <w:multiLevelType w:val="hybridMultilevel"/>
    <w:tmpl w:val="609CD73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46400E5"/>
    <w:multiLevelType w:val="hybridMultilevel"/>
    <w:tmpl w:val="19A656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C617D"/>
    <w:multiLevelType w:val="hybridMultilevel"/>
    <w:tmpl w:val="B76E6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67D48"/>
    <w:multiLevelType w:val="hybridMultilevel"/>
    <w:tmpl w:val="D5164D22"/>
    <w:lvl w:ilvl="0" w:tplc="4D869054">
      <w:numFmt w:val="bullet"/>
      <w:lvlText w:val="-"/>
      <w:lvlJc w:val="left"/>
      <w:pPr>
        <w:ind w:left="1440" w:hanging="360"/>
      </w:pPr>
      <w:rPr>
        <w:rFonts w:ascii="Times New Roman" w:eastAsia="Times New Roman" w:hAnsi="Times New Roman" w:cs="Times New Roman" w:hint="default"/>
        <w:spacing w:val="-28"/>
        <w:w w:val="99"/>
        <w:sz w:val="24"/>
        <w:szCs w:val="24"/>
        <w:lang w:eastAsia="en-US" w:bidi="ar-SA"/>
      </w:rPr>
    </w:lvl>
    <w:lvl w:ilvl="1" w:tplc="10090003">
      <w:start w:val="1"/>
      <w:numFmt w:val="bullet"/>
      <w:lvlText w:val="o"/>
      <w:lvlJc w:val="left"/>
      <w:pPr>
        <w:ind w:left="216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1" w15:restartNumberingAfterBreak="0">
    <w:nsid w:val="1A420663"/>
    <w:multiLevelType w:val="hybridMultilevel"/>
    <w:tmpl w:val="813C6F8A"/>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E5D0B54"/>
    <w:multiLevelType w:val="hybridMultilevel"/>
    <w:tmpl w:val="EC2A8D20"/>
    <w:lvl w:ilvl="0" w:tplc="E6A01590">
      <w:start w:val="1"/>
      <w:numFmt w:val="bullet"/>
      <w:lvlText w:val="-"/>
      <w:lvlJc w:val="left"/>
      <w:pPr>
        <w:ind w:left="2610" w:hanging="360"/>
      </w:pPr>
      <w:rPr>
        <w:rFonts w:ascii="Tahoma" w:hAnsi="Tahom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140528F"/>
    <w:multiLevelType w:val="hybridMultilevel"/>
    <w:tmpl w:val="F850CBD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1865205"/>
    <w:multiLevelType w:val="hybridMultilevel"/>
    <w:tmpl w:val="7B0A96C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6"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2DBA6F13"/>
    <w:multiLevelType w:val="hybridMultilevel"/>
    <w:tmpl w:val="6860CA0C"/>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E106791"/>
    <w:multiLevelType w:val="hybridMultilevel"/>
    <w:tmpl w:val="EE920F72"/>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ECA453E"/>
    <w:multiLevelType w:val="hybridMultilevel"/>
    <w:tmpl w:val="B722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53A3E"/>
    <w:multiLevelType w:val="hybridMultilevel"/>
    <w:tmpl w:val="BFEA2B74"/>
    <w:lvl w:ilvl="0" w:tplc="5FF4B2BA">
      <w:start w:val="1"/>
      <w:numFmt w:val="bullet"/>
      <w:pStyle w:val="gian3"/>
      <w:lvlText w:val=""/>
      <w:lvlJc w:val="left"/>
      <w:pPr>
        <w:ind w:left="2345"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D52E7"/>
    <w:multiLevelType w:val="hybridMultilevel"/>
    <w:tmpl w:val="83A240E0"/>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0BC3EEA"/>
    <w:multiLevelType w:val="hybridMultilevel"/>
    <w:tmpl w:val="A94A0E36"/>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69C020C"/>
    <w:multiLevelType w:val="hybridMultilevel"/>
    <w:tmpl w:val="782EE3E0"/>
    <w:lvl w:ilvl="0" w:tplc="64BABF9A">
      <w:start w:val="6"/>
      <w:numFmt w:val="bullet"/>
      <w:lvlText w:val="-"/>
      <w:lvlJc w:val="left"/>
      <w:pPr>
        <w:ind w:left="1146" w:hanging="360"/>
      </w:pPr>
      <w:rPr>
        <w:rFonts w:ascii="Times New Roman" w:eastAsia="Times New Roman" w:hAnsi="Times New Roman" w:cs="Times New Roman" w:hint="default"/>
      </w:rPr>
    </w:lvl>
    <w:lvl w:ilvl="1" w:tplc="48090003">
      <w:start w:val="1"/>
      <w:numFmt w:val="bullet"/>
      <w:lvlText w:val="o"/>
      <w:lvlJc w:val="left"/>
      <w:pPr>
        <w:ind w:left="1866" w:hanging="360"/>
      </w:pPr>
      <w:rPr>
        <w:rFonts w:ascii="Courier New" w:hAnsi="Courier New" w:cs="Courier New" w:hint="default"/>
      </w:rPr>
    </w:lvl>
    <w:lvl w:ilvl="2" w:tplc="48090005">
      <w:start w:val="1"/>
      <w:numFmt w:val="bullet"/>
      <w:lvlText w:val=""/>
      <w:lvlJc w:val="left"/>
      <w:pPr>
        <w:ind w:left="2586" w:hanging="360"/>
      </w:pPr>
      <w:rPr>
        <w:rFonts w:ascii="Wingdings" w:hAnsi="Wingdings" w:hint="default"/>
      </w:rPr>
    </w:lvl>
    <w:lvl w:ilvl="3" w:tplc="48090001">
      <w:start w:val="1"/>
      <w:numFmt w:val="bullet"/>
      <w:lvlText w:val=""/>
      <w:lvlJc w:val="left"/>
      <w:pPr>
        <w:ind w:left="3306" w:hanging="360"/>
      </w:pPr>
      <w:rPr>
        <w:rFonts w:ascii="Symbol" w:hAnsi="Symbol" w:hint="default"/>
      </w:rPr>
    </w:lvl>
    <w:lvl w:ilvl="4" w:tplc="48090003">
      <w:start w:val="1"/>
      <w:numFmt w:val="bullet"/>
      <w:lvlText w:val="o"/>
      <w:lvlJc w:val="left"/>
      <w:pPr>
        <w:ind w:left="4026" w:hanging="360"/>
      </w:pPr>
      <w:rPr>
        <w:rFonts w:ascii="Courier New" w:hAnsi="Courier New" w:cs="Courier New" w:hint="default"/>
      </w:rPr>
    </w:lvl>
    <w:lvl w:ilvl="5" w:tplc="48090005">
      <w:start w:val="1"/>
      <w:numFmt w:val="bullet"/>
      <w:lvlText w:val=""/>
      <w:lvlJc w:val="left"/>
      <w:pPr>
        <w:ind w:left="4746" w:hanging="360"/>
      </w:pPr>
      <w:rPr>
        <w:rFonts w:ascii="Wingdings" w:hAnsi="Wingdings" w:hint="default"/>
      </w:rPr>
    </w:lvl>
    <w:lvl w:ilvl="6" w:tplc="48090001">
      <w:start w:val="1"/>
      <w:numFmt w:val="bullet"/>
      <w:lvlText w:val=""/>
      <w:lvlJc w:val="left"/>
      <w:pPr>
        <w:ind w:left="5466" w:hanging="360"/>
      </w:pPr>
      <w:rPr>
        <w:rFonts w:ascii="Symbol" w:hAnsi="Symbol" w:hint="default"/>
      </w:rPr>
    </w:lvl>
    <w:lvl w:ilvl="7" w:tplc="48090003">
      <w:start w:val="1"/>
      <w:numFmt w:val="bullet"/>
      <w:lvlText w:val="o"/>
      <w:lvlJc w:val="left"/>
      <w:pPr>
        <w:ind w:left="6186" w:hanging="360"/>
      </w:pPr>
      <w:rPr>
        <w:rFonts w:ascii="Courier New" w:hAnsi="Courier New" w:cs="Courier New" w:hint="default"/>
      </w:rPr>
    </w:lvl>
    <w:lvl w:ilvl="8" w:tplc="48090005">
      <w:start w:val="1"/>
      <w:numFmt w:val="bullet"/>
      <w:lvlText w:val=""/>
      <w:lvlJc w:val="left"/>
      <w:pPr>
        <w:ind w:left="6906" w:hanging="360"/>
      </w:pPr>
      <w:rPr>
        <w:rFonts w:ascii="Wingdings" w:hAnsi="Wingdings" w:hint="default"/>
      </w:rPr>
    </w:lvl>
  </w:abstractNum>
  <w:abstractNum w:abstractNumId="26"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7" w15:restartNumberingAfterBreak="0">
    <w:nsid w:val="48674973"/>
    <w:multiLevelType w:val="hybridMultilevel"/>
    <w:tmpl w:val="CD2244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17A58"/>
    <w:multiLevelType w:val="hybridMultilevel"/>
    <w:tmpl w:val="CB18D0B0"/>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4A5A2699"/>
    <w:multiLevelType w:val="hybridMultilevel"/>
    <w:tmpl w:val="EA64B97E"/>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1351855"/>
    <w:multiLevelType w:val="hybridMultilevel"/>
    <w:tmpl w:val="73701E2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2" w15:restartNumberingAfterBreak="0">
    <w:nsid w:val="5604302A"/>
    <w:multiLevelType w:val="hybridMultilevel"/>
    <w:tmpl w:val="F776FD6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AAE06D3"/>
    <w:multiLevelType w:val="hybridMultilevel"/>
    <w:tmpl w:val="FAFC3D52"/>
    <w:lvl w:ilvl="0" w:tplc="58308DC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993B07"/>
    <w:multiLevelType w:val="hybridMultilevel"/>
    <w:tmpl w:val="73726234"/>
    <w:lvl w:ilvl="0" w:tplc="7CE0391A">
      <w:start w:val="1"/>
      <w:numFmt w:val="bullet"/>
      <w:lvlText w:val="+"/>
      <w:lvlJc w:val="left"/>
      <w:pPr>
        <w:ind w:left="1145" w:hanging="360"/>
      </w:pPr>
      <w:rPr>
        <w:rFonts w:ascii="Sitka Text" w:hAnsi="Sitka Text"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35" w15:restartNumberingAfterBreak="0">
    <w:nsid w:val="5E3A1C8E"/>
    <w:multiLevelType w:val="hybridMultilevel"/>
    <w:tmpl w:val="AD0C5660"/>
    <w:lvl w:ilvl="0" w:tplc="A6C677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96B9B"/>
    <w:multiLevelType w:val="hybridMultilevel"/>
    <w:tmpl w:val="CB22861C"/>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1316B69"/>
    <w:multiLevelType w:val="hybridMultilevel"/>
    <w:tmpl w:val="CEFACAEA"/>
    <w:lvl w:ilvl="0" w:tplc="8632A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AC339D"/>
    <w:multiLevelType w:val="hybridMultilevel"/>
    <w:tmpl w:val="97AAF914"/>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4501FEF"/>
    <w:multiLevelType w:val="hybridMultilevel"/>
    <w:tmpl w:val="E3FCFB86"/>
    <w:lvl w:ilvl="0" w:tplc="AACE3FA8">
      <w:start w:val="1"/>
      <w:numFmt w:val="lowerLetter"/>
      <w:lvlText w:val="%1."/>
      <w:lvlJc w:val="left"/>
      <w:pPr>
        <w:ind w:left="720" w:hanging="360"/>
      </w:pPr>
      <w:rPr>
        <w:rFonts w:hint="default"/>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15:restartNumberingAfterBreak="0">
    <w:nsid w:val="66366AA8"/>
    <w:multiLevelType w:val="hybridMultilevel"/>
    <w:tmpl w:val="CB66A290"/>
    <w:styleLink w:val="1ai1051"/>
    <w:lvl w:ilvl="0" w:tplc="3CD2CEEE">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2" w15:restartNumberingAfterBreak="0">
    <w:nsid w:val="68D16E82"/>
    <w:multiLevelType w:val="hybridMultilevel"/>
    <w:tmpl w:val="7BDE837C"/>
    <w:lvl w:ilvl="0" w:tplc="3ACE816A">
      <w:start w:val="1"/>
      <w:numFmt w:val="bullet"/>
      <w:lvlText w:val="-"/>
      <w:lvlJc w:val="left"/>
      <w:pPr>
        <w:ind w:left="1146" w:hanging="360"/>
      </w:pPr>
      <w:rPr>
        <w:rFonts w:ascii="Arial" w:hAnsi="Arial"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43" w15:restartNumberingAfterBreak="0">
    <w:nsid w:val="6AA3393E"/>
    <w:multiLevelType w:val="hybridMultilevel"/>
    <w:tmpl w:val="5D4A72F6"/>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6C1B0D8F"/>
    <w:multiLevelType w:val="hybridMultilevel"/>
    <w:tmpl w:val="70D4FF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E3BAC"/>
    <w:multiLevelType w:val="hybridMultilevel"/>
    <w:tmpl w:val="81681152"/>
    <w:lvl w:ilvl="0" w:tplc="C8424006">
      <w:start w:val="1"/>
      <w:numFmt w:val="bullet"/>
      <w:pStyle w:val="gian20"/>
      <w:lvlText w:val="-"/>
      <w:lvlJc w:val="left"/>
      <w:pPr>
        <w:ind w:left="7732" w:hanging="360"/>
      </w:pPr>
      <w:rPr>
        <w:rFonts w:ascii="Symbol" w:eastAsia="Calibri" w:hAnsi="Symbol" w:hint="default"/>
      </w:rPr>
    </w:lvl>
    <w:lvl w:ilvl="1" w:tplc="256892B4">
      <w:start w:val="1"/>
      <w:numFmt w:val="bullet"/>
      <w:pStyle w:val="gian30"/>
      <w:lvlText w:val="o"/>
      <w:lvlJc w:val="left"/>
      <w:pPr>
        <w:ind w:left="1965" w:hanging="885"/>
      </w:pPr>
      <w:rPr>
        <w:rFonts w:ascii="Courier New" w:hAnsi="Courier New" w:cs="Courier New" w:hint="default"/>
      </w:rPr>
    </w:lvl>
    <w:lvl w:ilvl="2" w:tplc="E49E32D6">
      <w:start w:val="1"/>
      <w:numFmt w:val="bullet"/>
      <w:pStyle w:val="gian4"/>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047207E"/>
    <w:multiLevelType w:val="hybridMultilevel"/>
    <w:tmpl w:val="84D663D4"/>
    <w:lvl w:ilvl="0" w:tplc="292A9F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E007E4"/>
    <w:multiLevelType w:val="hybridMultilevel"/>
    <w:tmpl w:val="E4982E20"/>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15:restartNumberingAfterBreak="0">
    <w:nsid w:val="76915933"/>
    <w:multiLevelType w:val="hybridMultilevel"/>
    <w:tmpl w:val="4280A41A"/>
    <w:lvl w:ilvl="0" w:tplc="4D869054">
      <w:numFmt w:val="bullet"/>
      <w:lvlText w:val="-"/>
      <w:lvlJc w:val="left"/>
      <w:pPr>
        <w:ind w:left="1260" w:hanging="360"/>
      </w:pPr>
      <w:rPr>
        <w:rFonts w:ascii="Times New Roman" w:eastAsia="Times New Roman" w:hAnsi="Times New Roman" w:cs="Times New Roman" w:hint="default"/>
        <w:spacing w:val="-28"/>
        <w:w w:val="99"/>
        <w:sz w:val="24"/>
        <w:szCs w:val="24"/>
        <w:lang w:eastAsia="en-US" w:bidi="ar-SA"/>
      </w:rPr>
    </w:lvl>
    <w:lvl w:ilvl="1" w:tplc="10090003">
      <w:start w:val="1"/>
      <w:numFmt w:val="decimal"/>
      <w:lvlText w:val="%2."/>
      <w:lvlJc w:val="left"/>
      <w:pPr>
        <w:tabs>
          <w:tab w:val="num" w:pos="1260"/>
        </w:tabs>
        <w:ind w:left="1260" w:hanging="360"/>
      </w:pPr>
    </w:lvl>
    <w:lvl w:ilvl="2" w:tplc="10090005">
      <w:start w:val="1"/>
      <w:numFmt w:val="decimal"/>
      <w:lvlText w:val="%3."/>
      <w:lvlJc w:val="left"/>
      <w:pPr>
        <w:tabs>
          <w:tab w:val="num" w:pos="1980"/>
        </w:tabs>
        <w:ind w:left="1980" w:hanging="360"/>
      </w:pPr>
    </w:lvl>
    <w:lvl w:ilvl="3" w:tplc="10090001">
      <w:start w:val="1"/>
      <w:numFmt w:val="decimal"/>
      <w:lvlText w:val="%4."/>
      <w:lvlJc w:val="left"/>
      <w:pPr>
        <w:tabs>
          <w:tab w:val="num" w:pos="2700"/>
        </w:tabs>
        <w:ind w:left="2700" w:hanging="360"/>
      </w:pPr>
    </w:lvl>
    <w:lvl w:ilvl="4" w:tplc="10090003">
      <w:start w:val="1"/>
      <w:numFmt w:val="decimal"/>
      <w:lvlText w:val="%5."/>
      <w:lvlJc w:val="left"/>
      <w:pPr>
        <w:tabs>
          <w:tab w:val="num" w:pos="3420"/>
        </w:tabs>
        <w:ind w:left="3420" w:hanging="360"/>
      </w:pPr>
    </w:lvl>
    <w:lvl w:ilvl="5" w:tplc="10090005">
      <w:start w:val="1"/>
      <w:numFmt w:val="decimal"/>
      <w:lvlText w:val="%6."/>
      <w:lvlJc w:val="left"/>
      <w:pPr>
        <w:tabs>
          <w:tab w:val="num" w:pos="4140"/>
        </w:tabs>
        <w:ind w:left="4140" w:hanging="360"/>
      </w:pPr>
    </w:lvl>
    <w:lvl w:ilvl="6" w:tplc="10090001">
      <w:start w:val="1"/>
      <w:numFmt w:val="decimal"/>
      <w:lvlText w:val="%7."/>
      <w:lvlJc w:val="left"/>
      <w:pPr>
        <w:tabs>
          <w:tab w:val="num" w:pos="4860"/>
        </w:tabs>
        <w:ind w:left="4860" w:hanging="360"/>
      </w:pPr>
    </w:lvl>
    <w:lvl w:ilvl="7" w:tplc="10090003">
      <w:start w:val="1"/>
      <w:numFmt w:val="decimal"/>
      <w:lvlText w:val="%8."/>
      <w:lvlJc w:val="left"/>
      <w:pPr>
        <w:tabs>
          <w:tab w:val="num" w:pos="5580"/>
        </w:tabs>
        <w:ind w:left="5580" w:hanging="360"/>
      </w:pPr>
    </w:lvl>
    <w:lvl w:ilvl="8" w:tplc="10090005">
      <w:start w:val="1"/>
      <w:numFmt w:val="decimal"/>
      <w:lvlText w:val="%9."/>
      <w:lvlJc w:val="left"/>
      <w:pPr>
        <w:tabs>
          <w:tab w:val="num" w:pos="6300"/>
        </w:tabs>
        <w:ind w:left="6300" w:hanging="360"/>
      </w:pPr>
    </w:lvl>
  </w:abstractNum>
  <w:abstractNum w:abstractNumId="49" w15:restartNumberingAfterBreak="0">
    <w:nsid w:val="7A5D1F28"/>
    <w:multiLevelType w:val="hybridMultilevel"/>
    <w:tmpl w:val="E6F6320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45"/>
  </w:num>
  <w:num w:numId="4">
    <w:abstractNumId w:val="20"/>
  </w:num>
  <w:num w:numId="5">
    <w:abstractNumId w:val="0"/>
  </w:num>
  <w:num w:numId="6">
    <w:abstractNumId w:val="41"/>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num>
  <w:num w:numId="10">
    <w:abstractNumId w:val="34"/>
  </w:num>
  <w:num w:numId="11">
    <w:abstractNumId w:val="5"/>
  </w:num>
  <w:num w:numId="12">
    <w:abstractNumId w:val="40"/>
  </w:num>
  <w:num w:numId="13">
    <w:abstractNumId w:val="25"/>
  </w:num>
  <w:num w:numId="14">
    <w:abstractNumId w:val="16"/>
  </w:num>
  <w:num w:numId="15">
    <w:abstractNumId w:val="21"/>
  </w:num>
  <w:num w:numId="16">
    <w:abstractNumId w:val="31"/>
  </w:num>
  <w:num w:numId="17">
    <w:abstractNumId w:val="38"/>
  </w:num>
  <w:num w:numId="18">
    <w:abstractNumId w:val="32"/>
  </w:num>
  <w:num w:numId="19">
    <w:abstractNumId w:val="24"/>
  </w:num>
  <w:num w:numId="20">
    <w:abstractNumId w:val="2"/>
  </w:num>
  <w:num w:numId="21">
    <w:abstractNumId w:val="22"/>
  </w:num>
  <w:num w:numId="22">
    <w:abstractNumId w:val="47"/>
  </w:num>
  <w:num w:numId="23">
    <w:abstractNumId w:val="43"/>
  </w:num>
  <w:num w:numId="24">
    <w:abstractNumId w:val="49"/>
  </w:num>
  <w:num w:numId="25">
    <w:abstractNumId w:val="11"/>
  </w:num>
  <w:num w:numId="26">
    <w:abstractNumId w:val="17"/>
  </w:num>
  <w:num w:numId="27">
    <w:abstractNumId w:val="7"/>
  </w:num>
  <w:num w:numId="28">
    <w:abstractNumId w:val="6"/>
  </w:num>
  <w:num w:numId="29">
    <w:abstractNumId w:val="13"/>
  </w:num>
  <w:num w:numId="30">
    <w:abstractNumId w:val="14"/>
  </w:num>
  <w:num w:numId="31">
    <w:abstractNumId w:val="3"/>
  </w:num>
  <w:num w:numId="32">
    <w:abstractNumId w:val="30"/>
  </w:num>
  <w:num w:numId="33">
    <w:abstractNumId w:val="36"/>
  </w:num>
  <w:num w:numId="34">
    <w:abstractNumId w:val="18"/>
  </w:num>
  <w:num w:numId="35">
    <w:abstractNumId w:val="29"/>
  </w:num>
  <w:num w:numId="36">
    <w:abstractNumId w:val="28"/>
  </w:num>
  <w:num w:numId="37">
    <w:abstractNumId w:val="33"/>
  </w:num>
  <w:num w:numId="38">
    <w:abstractNumId w:val="46"/>
  </w:num>
  <w:num w:numId="39">
    <w:abstractNumId w:val="8"/>
  </w:num>
  <w:num w:numId="40">
    <w:abstractNumId w:val="9"/>
  </w:num>
  <w:num w:numId="41">
    <w:abstractNumId w:val="19"/>
  </w:num>
  <w:num w:numId="42">
    <w:abstractNumId w:val="1"/>
  </w:num>
  <w:num w:numId="4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2"/>
  </w:num>
  <w:num w:numId="48">
    <w:abstractNumId w:val="27"/>
  </w:num>
  <w:num w:numId="49">
    <w:abstractNumId w:val="44"/>
  </w:num>
  <w:num w:numId="50">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2BC"/>
    <w:rsid w:val="000033D5"/>
    <w:rsid w:val="00012119"/>
    <w:rsid w:val="00014467"/>
    <w:rsid w:val="000242F6"/>
    <w:rsid w:val="000271CA"/>
    <w:rsid w:val="0002752A"/>
    <w:rsid w:val="00035AC6"/>
    <w:rsid w:val="00050069"/>
    <w:rsid w:val="00085FD1"/>
    <w:rsid w:val="000B35E8"/>
    <w:rsid w:val="000B607B"/>
    <w:rsid w:val="000B7A96"/>
    <w:rsid w:val="000C7B08"/>
    <w:rsid w:val="000D1BFA"/>
    <w:rsid w:val="000D3C3A"/>
    <w:rsid w:val="000D649D"/>
    <w:rsid w:val="000E2BFA"/>
    <w:rsid w:val="0010562A"/>
    <w:rsid w:val="0012348E"/>
    <w:rsid w:val="00127EA9"/>
    <w:rsid w:val="00130D5C"/>
    <w:rsid w:val="0013604B"/>
    <w:rsid w:val="00140E33"/>
    <w:rsid w:val="001523A2"/>
    <w:rsid w:val="00167CFC"/>
    <w:rsid w:val="001854F9"/>
    <w:rsid w:val="001C06AB"/>
    <w:rsid w:val="001D213F"/>
    <w:rsid w:val="001D3EE4"/>
    <w:rsid w:val="001E6AD3"/>
    <w:rsid w:val="002048D9"/>
    <w:rsid w:val="0020745C"/>
    <w:rsid w:val="00236799"/>
    <w:rsid w:val="0024059F"/>
    <w:rsid w:val="00241FBF"/>
    <w:rsid w:val="00252AEF"/>
    <w:rsid w:val="0027278E"/>
    <w:rsid w:val="00291361"/>
    <w:rsid w:val="002A2DDA"/>
    <w:rsid w:val="002B4A82"/>
    <w:rsid w:val="002D25D8"/>
    <w:rsid w:val="002E28E7"/>
    <w:rsid w:val="00300A45"/>
    <w:rsid w:val="003114B0"/>
    <w:rsid w:val="00351871"/>
    <w:rsid w:val="003522C3"/>
    <w:rsid w:val="00357674"/>
    <w:rsid w:val="00363E4A"/>
    <w:rsid w:val="00365EA3"/>
    <w:rsid w:val="003847B6"/>
    <w:rsid w:val="00390BF1"/>
    <w:rsid w:val="003A567D"/>
    <w:rsid w:val="003B0627"/>
    <w:rsid w:val="003B3962"/>
    <w:rsid w:val="003C3A7A"/>
    <w:rsid w:val="003C7D7E"/>
    <w:rsid w:val="003D2C4D"/>
    <w:rsid w:val="003F7E5F"/>
    <w:rsid w:val="00410621"/>
    <w:rsid w:val="00417AFD"/>
    <w:rsid w:val="0042528B"/>
    <w:rsid w:val="0043204A"/>
    <w:rsid w:val="00434D60"/>
    <w:rsid w:val="004466CD"/>
    <w:rsid w:val="00455FC7"/>
    <w:rsid w:val="00492B0F"/>
    <w:rsid w:val="00494A3C"/>
    <w:rsid w:val="004B5A88"/>
    <w:rsid w:val="004C52D6"/>
    <w:rsid w:val="004D3161"/>
    <w:rsid w:val="004D6CFF"/>
    <w:rsid w:val="004E3F89"/>
    <w:rsid w:val="004F067A"/>
    <w:rsid w:val="00533CB4"/>
    <w:rsid w:val="00555BAE"/>
    <w:rsid w:val="005569A6"/>
    <w:rsid w:val="0057169E"/>
    <w:rsid w:val="005716FF"/>
    <w:rsid w:val="00591AD5"/>
    <w:rsid w:val="005B57A0"/>
    <w:rsid w:val="005C3CB1"/>
    <w:rsid w:val="005C60F0"/>
    <w:rsid w:val="005D7A25"/>
    <w:rsid w:val="005E0EB9"/>
    <w:rsid w:val="005F3B5A"/>
    <w:rsid w:val="005F3BA6"/>
    <w:rsid w:val="00604FCB"/>
    <w:rsid w:val="00607175"/>
    <w:rsid w:val="00634AE2"/>
    <w:rsid w:val="006368CD"/>
    <w:rsid w:val="0064458B"/>
    <w:rsid w:val="00654AD3"/>
    <w:rsid w:val="006601FA"/>
    <w:rsid w:val="00665BE5"/>
    <w:rsid w:val="006A1190"/>
    <w:rsid w:val="006A441D"/>
    <w:rsid w:val="006F142A"/>
    <w:rsid w:val="006F5182"/>
    <w:rsid w:val="00703D97"/>
    <w:rsid w:val="00744720"/>
    <w:rsid w:val="00747FB1"/>
    <w:rsid w:val="0075142E"/>
    <w:rsid w:val="0076068C"/>
    <w:rsid w:val="00771C04"/>
    <w:rsid w:val="00771E3D"/>
    <w:rsid w:val="00777E09"/>
    <w:rsid w:val="007A6AA7"/>
    <w:rsid w:val="007B03B2"/>
    <w:rsid w:val="007B48AB"/>
    <w:rsid w:val="007D12FA"/>
    <w:rsid w:val="007D7FC0"/>
    <w:rsid w:val="007F6114"/>
    <w:rsid w:val="00805447"/>
    <w:rsid w:val="00806929"/>
    <w:rsid w:val="00812C84"/>
    <w:rsid w:val="00837A3C"/>
    <w:rsid w:val="00843410"/>
    <w:rsid w:val="008501DD"/>
    <w:rsid w:val="008757F4"/>
    <w:rsid w:val="008767FD"/>
    <w:rsid w:val="008913E1"/>
    <w:rsid w:val="008B19E4"/>
    <w:rsid w:val="008B6857"/>
    <w:rsid w:val="008C5EBE"/>
    <w:rsid w:val="008C6FD0"/>
    <w:rsid w:val="008D31EA"/>
    <w:rsid w:val="008E0AE8"/>
    <w:rsid w:val="008F5476"/>
    <w:rsid w:val="00900191"/>
    <w:rsid w:val="00942586"/>
    <w:rsid w:val="009464F0"/>
    <w:rsid w:val="00963508"/>
    <w:rsid w:val="0096539D"/>
    <w:rsid w:val="0097324C"/>
    <w:rsid w:val="00980311"/>
    <w:rsid w:val="009A1B43"/>
    <w:rsid w:val="009B6309"/>
    <w:rsid w:val="009C406E"/>
    <w:rsid w:val="009C5492"/>
    <w:rsid w:val="009D39F0"/>
    <w:rsid w:val="009F1B7A"/>
    <w:rsid w:val="00A2638E"/>
    <w:rsid w:val="00A5201F"/>
    <w:rsid w:val="00A5527B"/>
    <w:rsid w:val="00A64893"/>
    <w:rsid w:val="00A75BDF"/>
    <w:rsid w:val="00A81902"/>
    <w:rsid w:val="00A81FA8"/>
    <w:rsid w:val="00A91F1E"/>
    <w:rsid w:val="00AC5AA1"/>
    <w:rsid w:val="00AD227F"/>
    <w:rsid w:val="00AD4326"/>
    <w:rsid w:val="00AD6F6B"/>
    <w:rsid w:val="00AE22CA"/>
    <w:rsid w:val="00B049C0"/>
    <w:rsid w:val="00B102A7"/>
    <w:rsid w:val="00B17A03"/>
    <w:rsid w:val="00B24D5B"/>
    <w:rsid w:val="00B26250"/>
    <w:rsid w:val="00B615F4"/>
    <w:rsid w:val="00B748EA"/>
    <w:rsid w:val="00B8371F"/>
    <w:rsid w:val="00B921A6"/>
    <w:rsid w:val="00B932BC"/>
    <w:rsid w:val="00BB514F"/>
    <w:rsid w:val="00BC7C7B"/>
    <w:rsid w:val="00BD0C69"/>
    <w:rsid w:val="00BD3396"/>
    <w:rsid w:val="00C00FC0"/>
    <w:rsid w:val="00C17CBA"/>
    <w:rsid w:val="00C329A9"/>
    <w:rsid w:val="00C455AC"/>
    <w:rsid w:val="00C50DEA"/>
    <w:rsid w:val="00C529C1"/>
    <w:rsid w:val="00C66315"/>
    <w:rsid w:val="00C919C3"/>
    <w:rsid w:val="00C92C44"/>
    <w:rsid w:val="00CA3ABB"/>
    <w:rsid w:val="00CA54AD"/>
    <w:rsid w:val="00CB4997"/>
    <w:rsid w:val="00CB4FFC"/>
    <w:rsid w:val="00CD0322"/>
    <w:rsid w:val="00D05B29"/>
    <w:rsid w:val="00D16964"/>
    <w:rsid w:val="00D4477B"/>
    <w:rsid w:val="00D55CD7"/>
    <w:rsid w:val="00D61803"/>
    <w:rsid w:val="00D657CC"/>
    <w:rsid w:val="00D8429F"/>
    <w:rsid w:val="00D95E9F"/>
    <w:rsid w:val="00DA1879"/>
    <w:rsid w:val="00DA55FC"/>
    <w:rsid w:val="00DC20B1"/>
    <w:rsid w:val="00DE5925"/>
    <w:rsid w:val="00DF1861"/>
    <w:rsid w:val="00DF36C3"/>
    <w:rsid w:val="00DF38BA"/>
    <w:rsid w:val="00E0129A"/>
    <w:rsid w:val="00E06E33"/>
    <w:rsid w:val="00E40E2B"/>
    <w:rsid w:val="00E44270"/>
    <w:rsid w:val="00EB26AA"/>
    <w:rsid w:val="00EC7EC6"/>
    <w:rsid w:val="00ED4796"/>
    <w:rsid w:val="00ED7779"/>
    <w:rsid w:val="00ED7D38"/>
    <w:rsid w:val="00EF17F6"/>
    <w:rsid w:val="00EF5475"/>
    <w:rsid w:val="00F02A18"/>
    <w:rsid w:val="00F15BBC"/>
    <w:rsid w:val="00F341A9"/>
    <w:rsid w:val="00F42E5F"/>
    <w:rsid w:val="00F47774"/>
    <w:rsid w:val="00F559CD"/>
    <w:rsid w:val="00F618AF"/>
    <w:rsid w:val="00F715A3"/>
    <w:rsid w:val="00F72A17"/>
    <w:rsid w:val="00F7408A"/>
    <w:rsid w:val="00F825C3"/>
    <w:rsid w:val="00F8737E"/>
    <w:rsid w:val="00F900CA"/>
    <w:rsid w:val="00F930E2"/>
    <w:rsid w:val="00F971ED"/>
    <w:rsid w:val="00FA78AE"/>
    <w:rsid w:val="00FC09A5"/>
    <w:rsid w:val="00FC5D7A"/>
    <w:rsid w:val="00FD68F9"/>
    <w:rsid w:val="00FE3D3D"/>
    <w:rsid w:val="00FF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627"/>
  <w15:docId w15:val="{3D17DD88-CC26-4656-96EF-43D97854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41D"/>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E06E3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6E3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6E33"/>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unhideWhenUsed/>
    <w:qFormat/>
    <w:rsid w:val="00E06E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B932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06E33"/>
    <w:pPr>
      <w:keepNext/>
      <w:keepLines/>
      <w:suppressAutoHyphens/>
      <w:ind w:right="-72"/>
      <w:jc w:val="center"/>
      <w:outlineLvl w:val="5"/>
    </w:pPr>
    <w:rPr>
      <w:b/>
      <w:sz w:val="28"/>
    </w:rPr>
  </w:style>
  <w:style w:type="paragraph" w:styleId="Heading7">
    <w:name w:val="heading 7"/>
    <w:basedOn w:val="Normal"/>
    <w:next w:val="Normal"/>
    <w:link w:val="Heading7Char"/>
    <w:qFormat/>
    <w:rsid w:val="00E06E33"/>
    <w:pPr>
      <w:keepNext/>
      <w:jc w:val="center"/>
      <w:outlineLvl w:val="6"/>
    </w:pPr>
    <w:rPr>
      <w:b/>
      <w:sz w:val="72"/>
    </w:rPr>
  </w:style>
  <w:style w:type="paragraph" w:styleId="Heading8">
    <w:name w:val="heading 8"/>
    <w:basedOn w:val="Normal"/>
    <w:next w:val="Normal"/>
    <w:link w:val="Heading8Char"/>
    <w:qFormat/>
    <w:rsid w:val="00E06E33"/>
    <w:pPr>
      <w:keepNext/>
      <w:jc w:val="center"/>
      <w:outlineLvl w:val="7"/>
    </w:pPr>
    <w:rPr>
      <w:b/>
      <w:sz w:val="56"/>
    </w:rPr>
  </w:style>
  <w:style w:type="paragraph" w:styleId="Heading9">
    <w:name w:val="heading 9"/>
    <w:basedOn w:val="Normal"/>
    <w:next w:val="Normal"/>
    <w:link w:val="Heading9Char"/>
    <w:qFormat/>
    <w:rsid w:val="00E06E33"/>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932BC"/>
    <w:pPr>
      <w:jc w:val="center"/>
    </w:pPr>
    <w:rPr>
      <w:b/>
      <w:sz w:val="44"/>
    </w:rPr>
  </w:style>
  <w:style w:type="character" w:customStyle="1" w:styleId="SubtitleChar">
    <w:name w:val="Subtitle Char"/>
    <w:basedOn w:val="DefaultParagraphFont"/>
    <w:link w:val="Subtitle"/>
    <w:rsid w:val="00B932B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B932B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932BC"/>
    <w:pPr>
      <w:spacing w:before="120" w:after="240"/>
      <w:jc w:val="center"/>
    </w:pPr>
    <w:rPr>
      <w:b/>
      <w:sz w:val="36"/>
    </w:rPr>
  </w:style>
  <w:style w:type="character" w:customStyle="1" w:styleId="Heading5Char">
    <w:name w:val="Heading 5 Char"/>
    <w:basedOn w:val="DefaultParagraphFont"/>
    <w:link w:val="Heading5"/>
    <w:rsid w:val="00B932BC"/>
    <w:rPr>
      <w:rFonts w:asciiTheme="majorHAnsi" w:eastAsiaTheme="majorEastAsia" w:hAnsiTheme="majorHAnsi" w:cstheme="majorBidi"/>
      <w:color w:val="2F5496" w:themeColor="accent1" w:themeShade="BF"/>
      <w:kern w:val="0"/>
      <w:sz w:val="24"/>
      <w:szCs w:val="20"/>
      <w14:ligatures w14:val="none"/>
    </w:rPr>
  </w:style>
  <w:style w:type="paragraph" w:styleId="BodyText2">
    <w:name w:val="Body Text 2"/>
    <w:basedOn w:val="Normal"/>
    <w:link w:val="BodyText2Char"/>
    <w:unhideWhenUsed/>
    <w:rsid w:val="0057169E"/>
    <w:rPr>
      <w:rFonts w:ascii=".VnTime" w:hAnsi=".VnTime"/>
      <w:sz w:val="28"/>
      <w:szCs w:val="24"/>
    </w:rPr>
  </w:style>
  <w:style w:type="character" w:customStyle="1" w:styleId="BodyText2Char">
    <w:name w:val="Body Text 2 Char"/>
    <w:basedOn w:val="DefaultParagraphFont"/>
    <w:link w:val="BodyText2"/>
    <w:rsid w:val="0057169E"/>
    <w:rPr>
      <w:rFonts w:ascii=".VnTime" w:eastAsia="Times New Roman" w:hAnsi=".VnTime" w:cs="Times New Roman"/>
      <w:kern w:val="0"/>
      <w:sz w:val="28"/>
      <w:szCs w:val="24"/>
      <w14:ligatures w14:val="none"/>
    </w:rPr>
  </w:style>
  <w:style w:type="character" w:customStyle="1" w:styleId="Heading1Char">
    <w:name w:val="Heading 1 Char"/>
    <w:aliases w:val="Document Header1 Char,ClauseGroup_Title Char"/>
    <w:basedOn w:val="DefaultParagraphFont"/>
    <w:link w:val="Heading1"/>
    <w:rsid w:val="00E06E33"/>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06E33"/>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rsid w:val="00E06E3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uiPriority w:val="9"/>
    <w:rsid w:val="00E06E33"/>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6Char">
    <w:name w:val="Heading 6 Char"/>
    <w:basedOn w:val="DefaultParagraphFont"/>
    <w:link w:val="Heading6"/>
    <w:rsid w:val="00E06E33"/>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rsid w:val="00E06E33"/>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E06E33"/>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rsid w:val="00E06E33"/>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
    <w:link w:val="Heading3"/>
    <w:rsid w:val="00E06E33"/>
    <w:rPr>
      <w:rFonts w:ascii="Times New Roman" w:eastAsia="Times New Roman" w:hAnsi="Times New Roman" w:cs="Times New Roman"/>
      <w:b/>
      <w:kern w:val="0"/>
      <w:sz w:val="28"/>
      <w:szCs w:val="20"/>
      <w14:ligatures w14:val="none"/>
    </w:rPr>
  </w:style>
  <w:style w:type="paragraph" w:styleId="List">
    <w:name w:val="List"/>
    <w:aliases w:val="1. List"/>
    <w:basedOn w:val="Normal"/>
    <w:rsid w:val="00E06E33"/>
    <w:pPr>
      <w:spacing w:before="120" w:after="120"/>
      <w:ind w:left="1440"/>
    </w:pPr>
  </w:style>
  <w:style w:type="paragraph" w:customStyle="1" w:styleId="TOCNumber1">
    <w:name w:val="TOC Number1"/>
    <w:basedOn w:val="Heading4"/>
    <w:autoRedefine/>
    <w:rsid w:val="00E06E33"/>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styleId="FootnoteText">
    <w:name w:val="footnote text"/>
    <w:basedOn w:val="Normal"/>
    <w:link w:val="FootnoteTextChar"/>
    <w:rsid w:val="00E06E33"/>
    <w:pPr>
      <w:tabs>
        <w:tab w:val="left" w:pos="360"/>
      </w:tabs>
      <w:ind w:left="360" w:hanging="360"/>
    </w:pPr>
    <w:rPr>
      <w:sz w:val="20"/>
    </w:rPr>
  </w:style>
  <w:style w:type="character" w:customStyle="1" w:styleId="FootnoteTextChar">
    <w:name w:val="Footnote Text Char"/>
    <w:basedOn w:val="DefaultParagraphFont"/>
    <w:link w:val="FootnoteText"/>
    <w:rsid w:val="00E06E33"/>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E06E33"/>
    <w:rPr>
      <w:vertAlign w:val="superscript"/>
    </w:rPr>
  </w:style>
  <w:style w:type="paragraph" w:styleId="NormalWeb">
    <w:name w:val="Normal (Web)"/>
    <w:basedOn w:val="Normal"/>
    <w:link w:val="NormalWebChar"/>
    <w:uiPriority w:val="99"/>
    <w:rsid w:val="00E06E33"/>
    <w:pPr>
      <w:spacing w:before="100" w:beforeAutospacing="1" w:after="100" w:afterAutospacing="1"/>
      <w:jc w:val="left"/>
    </w:pPr>
    <w:rPr>
      <w:rFonts w:ascii="Arial Unicode MS" w:eastAsia="Arial Unicode MS" w:hAnsi="Arial Unicode MS" w:cs="Arial Unicode MS"/>
      <w:szCs w:val="24"/>
    </w:rPr>
  </w:style>
  <w:style w:type="paragraph" w:styleId="BodyTextIndent2">
    <w:name w:val="Body Text Indent 2"/>
    <w:basedOn w:val="Normal"/>
    <w:link w:val="BodyTextIndent2Char"/>
    <w:rsid w:val="00E06E33"/>
    <w:pPr>
      <w:tabs>
        <w:tab w:val="num" w:pos="720"/>
      </w:tabs>
      <w:ind w:left="720" w:hanging="720"/>
      <w:jc w:val="left"/>
    </w:pPr>
  </w:style>
  <w:style w:type="character" w:customStyle="1" w:styleId="BodyTextIndent2Char">
    <w:name w:val="Body Text Indent 2 Char"/>
    <w:basedOn w:val="DefaultParagraphFont"/>
    <w:link w:val="BodyTextIndent2"/>
    <w:rsid w:val="00E06E33"/>
    <w:rPr>
      <w:rFonts w:ascii="Times New Roman" w:eastAsia="Times New Roman" w:hAnsi="Times New Roman" w:cs="Times New Roman"/>
      <w:kern w:val="0"/>
      <w:sz w:val="24"/>
      <w:szCs w:val="20"/>
      <w14:ligatures w14:val="none"/>
    </w:rPr>
  </w:style>
  <w:style w:type="paragraph" w:customStyle="1" w:styleId="Style17">
    <w:name w:val="Style 17"/>
    <w:basedOn w:val="Normal"/>
    <w:rsid w:val="00E06E33"/>
    <w:pPr>
      <w:widowControl w:val="0"/>
      <w:autoSpaceDE w:val="0"/>
      <w:autoSpaceDN w:val="0"/>
      <w:spacing w:line="264" w:lineRule="exact"/>
      <w:ind w:left="576" w:hanging="360"/>
      <w:jc w:val="left"/>
    </w:pPr>
    <w:rPr>
      <w:szCs w:val="24"/>
    </w:rPr>
  </w:style>
  <w:style w:type="paragraph" w:customStyle="1" w:styleId="Sub-ClauseText">
    <w:name w:val="Sub-Clause Text"/>
    <w:basedOn w:val="Normal"/>
    <w:rsid w:val="00E06E33"/>
    <w:pPr>
      <w:spacing w:before="120" w:after="120"/>
    </w:pPr>
    <w:rPr>
      <w:spacing w:val="-4"/>
    </w:rPr>
  </w:style>
  <w:style w:type="paragraph" w:customStyle="1" w:styleId="Heading1-Clausename">
    <w:name w:val="Heading 1- Clause name"/>
    <w:basedOn w:val="Normal"/>
    <w:rsid w:val="00E06E33"/>
    <w:pPr>
      <w:tabs>
        <w:tab w:val="num" w:pos="360"/>
      </w:tabs>
      <w:spacing w:before="120" w:after="120"/>
      <w:ind w:left="360" w:hanging="360"/>
      <w:jc w:val="left"/>
    </w:pPr>
    <w:rPr>
      <w:b/>
    </w:rPr>
  </w:style>
  <w:style w:type="paragraph" w:customStyle="1" w:styleId="Sec1-Clauses">
    <w:name w:val="Sec1-Clauses"/>
    <w:basedOn w:val="Heading1-Clausename"/>
    <w:rsid w:val="00E06E33"/>
  </w:style>
  <w:style w:type="paragraph" w:customStyle="1" w:styleId="StyleHeader2-SubClausesAfter6pt">
    <w:name w:val="Style Header 2 - SubClauses + After:  6 pt"/>
    <w:basedOn w:val="Normal"/>
    <w:rsid w:val="00E06E33"/>
    <w:pPr>
      <w:numPr>
        <w:ilvl w:val="1"/>
      </w:numPr>
      <w:tabs>
        <w:tab w:val="num" w:pos="504"/>
      </w:tabs>
      <w:spacing w:after="200"/>
      <w:ind w:left="504" w:hanging="504"/>
    </w:pPr>
    <w:rPr>
      <w:szCs w:val="24"/>
    </w:rPr>
  </w:style>
  <w:style w:type="paragraph" w:customStyle="1" w:styleId="3">
    <w:name w:val="3"/>
    <w:basedOn w:val="Heading3"/>
    <w:rsid w:val="00E06E3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06E33"/>
    <w:pPr>
      <w:ind w:left="720"/>
      <w:contextualSpacing/>
    </w:pPr>
  </w:style>
  <w:style w:type="paragraph" w:customStyle="1" w:styleId="HAStyle1">
    <w:name w:val="HAStyle1"/>
    <w:basedOn w:val="Sec1-Clauses"/>
    <w:qFormat/>
    <w:rsid w:val="00E06E33"/>
    <w:pPr>
      <w:widowControl w:val="0"/>
      <w:numPr>
        <w:numId w:val="1"/>
      </w:numPr>
      <w:spacing w:line="264" w:lineRule="auto"/>
    </w:pPr>
    <w:rPr>
      <w:rFonts w:eastAsia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06E33"/>
    <w:rPr>
      <w:rFonts w:ascii="Times New Roman" w:eastAsia="Times New Roman" w:hAnsi="Times New Roman" w:cs="Times New Roman"/>
      <w:kern w:val="0"/>
      <w:sz w:val="24"/>
      <w:szCs w:val="20"/>
      <w14:ligatures w14:val="none"/>
    </w:rPr>
  </w:style>
  <w:style w:type="paragraph" w:styleId="BodyText">
    <w:name w:val="Body Text"/>
    <w:aliases w:val="B-text1.5,bt Char Char Char Char Char Char Char,bt Char Char Char Char Char Char Char Char Char Char Char Char,bt Char Char Char Char Char Char Char Char Char Char Char Char Char Char Char Cha,body text,Normal + .VnSouthern,Justified,bt,Body3"/>
    <w:basedOn w:val="Normal"/>
    <w:link w:val="BodyTextChar"/>
    <w:unhideWhenUsed/>
    <w:qFormat/>
    <w:rsid w:val="00E06E33"/>
    <w:pPr>
      <w:spacing w:after="120"/>
    </w:pPr>
  </w:style>
  <w:style w:type="character" w:customStyle="1" w:styleId="BodyTextChar">
    <w:name w:val="Body Text Char"/>
    <w:aliases w:val="B-text1.5 Char,bt Char Char Char Char Char Char Char Char,bt Char Char Char Char Char Char Char Char Char Char Char Char Char,bt Char Char Char Char Char Char Char Char Char Char Char Char Char Char Char Cha Char,body text Char,bt Char"/>
    <w:basedOn w:val="DefaultParagraphFont"/>
    <w:link w:val="BodyText"/>
    <w:qFormat/>
    <w:rsid w:val="00E06E33"/>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qFormat/>
    <w:rsid w:val="00E06E3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E06E33"/>
    <w:rPr>
      <w:sz w:val="20"/>
    </w:rPr>
  </w:style>
  <w:style w:type="character" w:customStyle="1" w:styleId="HeaderChar">
    <w:name w:val="Header Char"/>
    <w:basedOn w:val="DefaultParagraphFont"/>
    <w:link w:val="Header"/>
    <w:uiPriority w:val="99"/>
    <w:rsid w:val="00E06E33"/>
    <w:rPr>
      <w:rFonts w:ascii="Times New Roman" w:eastAsia="Times New Roman" w:hAnsi="Times New Roman" w:cs="Times New Roman"/>
      <w:kern w:val="0"/>
      <w:sz w:val="20"/>
      <w:szCs w:val="20"/>
      <w14:ligatures w14:val="none"/>
    </w:rPr>
  </w:style>
  <w:style w:type="paragraph" w:customStyle="1" w:styleId="Style11">
    <w:name w:val="Style 11"/>
    <w:basedOn w:val="Normal"/>
    <w:rsid w:val="00E06E33"/>
    <w:pPr>
      <w:widowControl w:val="0"/>
      <w:autoSpaceDE w:val="0"/>
      <w:autoSpaceDN w:val="0"/>
      <w:spacing w:line="384" w:lineRule="atLeast"/>
      <w:jc w:val="left"/>
    </w:pPr>
    <w:rPr>
      <w:szCs w:val="24"/>
    </w:rPr>
  </w:style>
  <w:style w:type="paragraph" w:styleId="Footer">
    <w:name w:val="footer"/>
    <w:basedOn w:val="Normal"/>
    <w:link w:val="FooterChar"/>
    <w:uiPriority w:val="99"/>
    <w:unhideWhenUsed/>
    <w:rsid w:val="00E06E33"/>
    <w:pPr>
      <w:tabs>
        <w:tab w:val="center" w:pos="4680"/>
        <w:tab w:val="right" w:pos="9360"/>
      </w:tabs>
    </w:pPr>
  </w:style>
  <w:style w:type="character" w:customStyle="1" w:styleId="FooterChar">
    <w:name w:val="Footer Char"/>
    <w:basedOn w:val="DefaultParagraphFont"/>
    <w:link w:val="Footer"/>
    <w:uiPriority w:val="99"/>
    <w:rsid w:val="00E06E33"/>
    <w:rPr>
      <w:rFonts w:ascii="Times New Roman" w:eastAsia="Times New Roman" w:hAnsi="Times New Roman" w:cs="Times New Roman"/>
      <w:kern w:val="0"/>
      <w:sz w:val="24"/>
      <w:szCs w:val="20"/>
      <w14:ligatures w14:val="none"/>
    </w:rPr>
  </w:style>
  <w:style w:type="character" w:customStyle="1" w:styleId="Bibliogrphy">
    <w:name w:val="Bibliogrphy"/>
    <w:basedOn w:val="DefaultParagraphFont"/>
    <w:rsid w:val="00E06E33"/>
  </w:style>
  <w:style w:type="character" w:customStyle="1" w:styleId="DocInit">
    <w:name w:val="Doc Init"/>
    <w:basedOn w:val="DefaultParagraphFont"/>
    <w:rsid w:val="00E06E33"/>
  </w:style>
  <w:style w:type="paragraph" w:customStyle="1" w:styleId="Document1">
    <w:name w:val="Document 1"/>
    <w:rsid w:val="00E06E33"/>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06E33"/>
    <w:rPr>
      <w:rFonts w:ascii="Times" w:hAnsi="Times"/>
      <w:noProof w:val="0"/>
      <w:sz w:val="24"/>
      <w:lang w:val="en-US"/>
    </w:rPr>
  </w:style>
  <w:style w:type="character" w:customStyle="1" w:styleId="Document3">
    <w:name w:val="Document 3"/>
    <w:rsid w:val="00E06E33"/>
    <w:rPr>
      <w:rFonts w:ascii="Times" w:hAnsi="Times"/>
      <w:noProof w:val="0"/>
      <w:sz w:val="24"/>
      <w:lang w:val="en-US"/>
    </w:rPr>
  </w:style>
  <w:style w:type="character" w:customStyle="1" w:styleId="Document4">
    <w:name w:val="Document 4"/>
    <w:rsid w:val="00E06E33"/>
    <w:rPr>
      <w:b/>
      <w:i/>
      <w:sz w:val="24"/>
    </w:rPr>
  </w:style>
  <w:style w:type="character" w:customStyle="1" w:styleId="Document5">
    <w:name w:val="Document 5"/>
    <w:basedOn w:val="DefaultParagraphFont"/>
    <w:rsid w:val="00E06E33"/>
  </w:style>
  <w:style w:type="character" w:customStyle="1" w:styleId="Document6">
    <w:name w:val="Document 6"/>
    <w:basedOn w:val="DefaultParagraphFont"/>
    <w:rsid w:val="00E06E33"/>
  </w:style>
  <w:style w:type="character" w:customStyle="1" w:styleId="Document7">
    <w:name w:val="Document 7"/>
    <w:basedOn w:val="DefaultParagraphFont"/>
    <w:rsid w:val="00E06E33"/>
  </w:style>
  <w:style w:type="character" w:customStyle="1" w:styleId="Document8">
    <w:name w:val="Document 8"/>
    <w:basedOn w:val="DefaultParagraphFont"/>
    <w:rsid w:val="00E06E33"/>
  </w:style>
  <w:style w:type="character" w:customStyle="1" w:styleId="TechInit">
    <w:name w:val="Tech Init"/>
    <w:rsid w:val="00E06E33"/>
    <w:rPr>
      <w:rFonts w:ascii="Times" w:hAnsi="Times"/>
      <w:noProof w:val="0"/>
      <w:sz w:val="24"/>
      <w:lang w:val="en-US"/>
    </w:rPr>
  </w:style>
  <w:style w:type="character" w:customStyle="1" w:styleId="Technical1">
    <w:name w:val="Technical 1"/>
    <w:rsid w:val="00E06E33"/>
    <w:rPr>
      <w:rFonts w:ascii="Times" w:hAnsi="Times"/>
      <w:noProof w:val="0"/>
      <w:sz w:val="24"/>
      <w:lang w:val="en-US"/>
    </w:rPr>
  </w:style>
  <w:style w:type="character" w:customStyle="1" w:styleId="Technical2">
    <w:name w:val="Technical 2"/>
    <w:rsid w:val="00E06E33"/>
    <w:rPr>
      <w:rFonts w:ascii="Times" w:hAnsi="Times"/>
      <w:noProof w:val="0"/>
      <w:sz w:val="24"/>
      <w:lang w:val="en-US"/>
    </w:rPr>
  </w:style>
  <w:style w:type="character" w:customStyle="1" w:styleId="Technical3">
    <w:name w:val="Technical 3"/>
    <w:rsid w:val="00E06E33"/>
    <w:rPr>
      <w:rFonts w:ascii="Times" w:hAnsi="Times"/>
      <w:noProof w:val="0"/>
      <w:sz w:val="24"/>
      <w:lang w:val="en-US"/>
    </w:rPr>
  </w:style>
  <w:style w:type="paragraph" w:customStyle="1" w:styleId="Technical4">
    <w:name w:val="Technical 4"/>
    <w:rsid w:val="00E06E33"/>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06E33"/>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06E33"/>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06E3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06E3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06E3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06E3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06E3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06E3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E06E33"/>
    <w:pPr>
      <w:tabs>
        <w:tab w:val="right" w:leader="dot" w:pos="9000"/>
      </w:tabs>
      <w:suppressAutoHyphens/>
      <w:ind w:left="1440" w:hanging="720"/>
    </w:pPr>
  </w:style>
  <w:style w:type="paragraph" w:styleId="TOC3">
    <w:name w:val="toc 3"/>
    <w:basedOn w:val="Normal"/>
    <w:next w:val="Normal"/>
    <w:rsid w:val="00E06E33"/>
    <w:pPr>
      <w:tabs>
        <w:tab w:val="right" w:leader="dot" w:pos="9000"/>
      </w:tabs>
      <w:suppressAutoHyphens/>
      <w:ind w:left="1440" w:hanging="720"/>
    </w:pPr>
    <w:rPr>
      <w:i/>
    </w:rPr>
  </w:style>
  <w:style w:type="paragraph" w:styleId="TOC4">
    <w:name w:val="toc 4"/>
    <w:basedOn w:val="Normal"/>
    <w:next w:val="Normal"/>
    <w:rsid w:val="00E06E33"/>
    <w:pPr>
      <w:tabs>
        <w:tab w:val="left" w:leader="dot" w:pos="8640"/>
        <w:tab w:val="right" w:pos="9000"/>
      </w:tabs>
      <w:suppressAutoHyphens/>
      <w:ind w:left="2880" w:right="720" w:hanging="720"/>
    </w:pPr>
  </w:style>
  <w:style w:type="paragraph" w:styleId="TOC5">
    <w:name w:val="toc 5"/>
    <w:basedOn w:val="Normal"/>
    <w:next w:val="Normal"/>
    <w:rsid w:val="00E06E33"/>
    <w:pPr>
      <w:tabs>
        <w:tab w:val="left" w:leader="dot" w:pos="8640"/>
        <w:tab w:val="right" w:pos="9000"/>
      </w:tabs>
      <w:suppressAutoHyphens/>
      <w:ind w:left="3600" w:right="720" w:hanging="720"/>
    </w:pPr>
  </w:style>
  <w:style w:type="paragraph" w:styleId="TOC6">
    <w:name w:val="toc 6"/>
    <w:basedOn w:val="Normal"/>
    <w:next w:val="Normal"/>
    <w:rsid w:val="00E06E33"/>
    <w:pPr>
      <w:tabs>
        <w:tab w:val="left" w:pos="8640"/>
        <w:tab w:val="right" w:pos="9000"/>
      </w:tabs>
      <w:suppressAutoHyphens/>
      <w:ind w:left="720" w:hanging="720"/>
    </w:pPr>
  </w:style>
  <w:style w:type="paragraph" w:styleId="TOC7">
    <w:name w:val="toc 7"/>
    <w:basedOn w:val="Normal"/>
    <w:next w:val="Normal"/>
    <w:rsid w:val="00E06E33"/>
    <w:pPr>
      <w:suppressAutoHyphens/>
      <w:ind w:left="720" w:hanging="720"/>
    </w:pPr>
  </w:style>
  <w:style w:type="paragraph" w:styleId="TOC8">
    <w:name w:val="toc 8"/>
    <w:basedOn w:val="Normal"/>
    <w:next w:val="Normal"/>
    <w:rsid w:val="00E06E33"/>
    <w:pPr>
      <w:tabs>
        <w:tab w:val="left" w:pos="8640"/>
        <w:tab w:val="right" w:pos="9000"/>
      </w:tabs>
      <w:suppressAutoHyphens/>
      <w:ind w:left="720" w:hanging="720"/>
    </w:pPr>
  </w:style>
  <w:style w:type="paragraph" w:styleId="TOC9">
    <w:name w:val="toc 9"/>
    <w:basedOn w:val="Normal"/>
    <w:next w:val="Normal"/>
    <w:rsid w:val="00E06E33"/>
    <w:pPr>
      <w:tabs>
        <w:tab w:val="left" w:leader="dot" w:pos="8640"/>
        <w:tab w:val="right" w:pos="9000"/>
      </w:tabs>
      <w:suppressAutoHyphens/>
      <w:ind w:left="720" w:hanging="720"/>
    </w:pPr>
  </w:style>
  <w:style w:type="paragraph" w:styleId="TOAHeading">
    <w:name w:val="toa heading"/>
    <w:basedOn w:val="Normal"/>
    <w:next w:val="Normal"/>
    <w:rsid w:val="00E06E33"/>
    <w:pPr>
      <w:tabs>
        <w:tab w:val="left" w:pos="9000"/>
        <w:tab w:val="right" w:pos="9360"/>
      </w:tabs>
      <w:suppressAutoHyphens/>
    </w:pPr>
  </w:style>
  <w:style w:type="paragraph" w:styleId="Caption">
    <w:name w:val="caption"/>
    <w:basedOn w:val="Normal"/>
    <w:next w:val="Normal"/>
    <w:qFormat/>
    <w:rsid w:val="00E06E33"/>
    <w:rPr>
      <w:rFonts w:ascii="Courier New" w:hAnsi="Courier New"/>
    </w:rPr>
  </w:style>
  <w:style w:type="character" w:customStyle="1" w:styleId="EquationCaption">
    <w:name w:val="_Equation Caption"/>
    <w:rsid w:val="00E06E33"/>
  </w:style>
  <w:style w:type="character" w:customStyle="1" w:styleId="vlpgno">
    <w:name w:val="vl.pg.no."/>
    <w:rsid w:val="00E06E33"/>
    <w:rPr>
      <w:rFonts w:ascii="Times" w:hAnsi="Times"/>
      <w:b/>
      <w:noProof w:val="0"/>
      <w:sz w:val="20"/>
      <w:lang w:val="en-US"/>
    </w:rPr>
  </w:style>
  <w:style w:type="character" w:styleId="LineNumber">
    <w:name w:val="line number"/>
    <w:basedOn w:val="DefaultParagraphFont"/>
    <w:uiPriority w:val="99"/>
    <w:rsid w:val="00E06E33"/>
  </w:style>
  <w:style w:type="paragraph" w:styleId="Title">
    <w:name w:val="Title"/>
    <w:basedOn w:val="Normal"/>
    <w:link w:val="TitleChar"/>
    <w:qFormat/>
    <w:rsid w:val="00E06E33"/>
    <w:pPr>
      <w:spacing w:before="240" w:after="60"/>
      <w:jc w:val="center"/>
    </w:pPr>
    <w:rPr>
      <w:rFonts w:ascii="Arial" w:hAnsi="Arial"/>
      <w:b/>
      <w:kern w:val="28"/>
      <w:sz w:val="32"/>
    </w:rPr>
  </w:style>
  <w:style w:type="character" w:customStyle="1" w:styleId="TitleChar">
    <w:name w:val="Title Char"/>
    <w:basedOn w:val="DefaultParagraphFont"/>
    <w:link w:val="Title"/>
    <w:rsid w:val="00E06E33"/>
    <w:rPr>
      <w:rFonts w:ascii="Arial" w:eastAsia="Times New Roman" w:hAnsi="Arial" w:cs="Times New Roman"/>
      <w:b/>
      <w:kern w:val="28"/>
      <w:sz w:val="32"/>
      <w:szCs w:val="20"/>
      <w14:ligatures w14:val="none"/>
    </w:rPr>
  </w:style>
  <w:style w:type="character" w:customStyle="1" w:styleId="footnote">
    <w:name w:val="footnote"/>
    <w:rsid w:val="00E06E33"/>
    <w:rPr>
      <w:rFonts w:ascii="Book Antiqua" w:hAnsi="Book Antiqua"/>
      <w:noProof w:val="0"/>
      <w:sz w:val="24"/>
      <w:lang w:val="en-US"/>
    </w:rPr>
  </w:style>
  <w:style w:type="character" w:styleId="PageNumber">
    <w:name w:val="page number"/>
    <w:basedOn w:val="DefaultParagraphFont"/>
    <w:rsid w:val="00E06E33"/>
  </w:style>
  <w:style w:type="paragraph" w:customStyle="1" w:styleId="Head21">
    <w:name w:val="Head 2.1"/>
    <w:basedOn w:val="Normal"/>
    <w:rsid w:val="00E06E3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6E33"/>
    <w:pPr>
      <w:tabs>
        <w:tab w:val="left" w:pos="360"/>
      </w:tabs>
      <w:suppressAutoHyphens/>
      <w:spacing w:after="240"/>
      <w:ind w:left="360" w:hanging="360"/>
      <w:jc w:val="left"/>
    </w:pPr>
    <w:rPr>
      <w:b/>
    </w:rPr>
  </w:style>
  <w:style w:type="character" w:customStyle="1" w:styleId="insert2">
    <w:name w:val="insert2"/>
    <w:rsid w:val="00E06E33"/>
    <w:rPr>
      <w:rFonts w:ascii="Arial" w:hAnsi="Arial"/>
      <w:i/>
      <w:noProof w:val="0"/>
      <w:sz w:val="24"/>
      <w:lang w:val="en-US"/>
    </w:rPr>
  </w:style>
  <w:style w:type="character" w:customStyle="1" w:styleId="reference">
    <w:name w:val="reference"/>
    <w:rsid w:val="00E06E33"/>
    <w:rPr>
      <w:rFonts w:ascii="Book Antiqua" w:hAnsi="Book Antiqua"/>
      <w:i/>
      <w:noProof w:val="0"/>
      <w:sz w:val="24"/>
      <w:lang w:val="en-US"/>
    </w:rPr>
  </w:style>
  <w:style w:type="paragraph" w:styleId="Index9">
    <w:name w:val="index 9"/>
    <w:basedOn w:val="Normal"/>
    <w:next w:val="Normal"/>
    <w:rsid w:val="00E06E33"/>
    <w:pPr>
      <w:tabs>
        <w:tab w:val="right" w:pos="4140"/>
      </w:tabs>
      <w:ind w:left="2160" w:hanging="240"/>
      <w:jc w:val="left"/>
    </w:pPr>
    <w:rPr>
      <w:sz w:val="20"/>
    </w:rPr>
  </w:style>
  <w:style w:type="paragraph" w:styleId="Index1">
    <w:name w:val="index 1"/>
    <w:basedOn w:val="Normal"/>
    <w:next w:val="Normal"/>
    <w:autoRedefine/>
    <w:semiHidden/>
    <w:unhideWhenUsed/>
    <w:rsid w:val="00E06E33"/>
    <w:pPr>
      <w:ind w:left="240" w:hanging="240"/>
    </w:pPr>
  </w:style>
  <w:style w:type="paragraph" w:styleId="IndexHeading">
    <w:name w:val="index heading"/>
    <w:basedOn w:val="Normal"/>
    <w:next w:val="Index1"/>
    <w:rsid w:val="00E06E33"/>
    <w:pPr>
      <w:jc w:val="left"/>
    </w:pPr>
    <w:rPr>
      <w:sz w:val="20"/>
    </w:rPr>
  </w:style>
  <w:style w:type="paragraph" w:customStyle="1" w:styleId="Headingrb2">
    <w:name w:val="Heading rb2"/>
    <w:basedOn w:val="Normal"/>
    <w:rsid w:val="00E06E3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6E33"/>
  </w:style>
  <w:style w:type="paragraph" w:customStyle="1" w:styleId="Head2">
    <w:name w:val="Head 2"/>
    <w:basedOn w:val="Normal"/>
    <w:autoRedefine/>
    <w:rsid w:val="00E06E33"/>
    <w:pPr>
      <w:spacing w:before="120" w:after="120"/>
    </w:pPr>
    <w:rPr>
      <w:b/>
      <w:lang w:val="en-GB"/>
    </w:rPr>
  </w:style>
  <w:style w:type="paragraph" w:customStyle="1" w:styleId="explanatoryclause">
    <w:name w:val="explanatory_clause"/>
    <w:basedOn w:val="Normal"/>
    <w:rsid w:val="00E06E3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6E33"/>
    <w:pPr>
      <w:suppressAutoHyphens/>
      <w:spacing w:after="240" w:line="360" w:lineRule="exact"/>
    </w:pPr>
    <w:rPr>
      <w:rFonts w:ascii="Arial" w:hAnsi="Arial"/>
    </w:rPr>
  </w:style>
  <w:style w:type="paragraph" w:customStyle="1" w:styleId="Head22b">
    <w:name w:val="Head 2.2b"/>
    <w:basedOn w:val="Normal"/>
    <w:rsid w:val="00E06E33"/>
    <w:pPr>
      <w:suppressAutoHyphens/>
      <w:spacing w:after="240"/>
      <w:ind w:left="360" w:hanging="360"/>
      <w:jc w:val="left"/>
    </w:pPr>
    <w:rPr>
      <w:rFonts w:ascii="Tms Rmn" w:hAnsi="Tms Rmn"/>
      <w:b/>
    </w:rPr>
  </w:style>
  <w:style w:type="paragraph" w:customStyle="1" w:styleId="Head31">
    <w:name w:val="Head 3.1"/>
    <w:basedOn w:val="Head21"/>
    <w:rsid w:val="00E06E33"/>
  </w:style>
  <w:style w:type="paragraph" w:customStyle="1" w:styleId="Head41">
    <w:name w:val="Head 4.1"/>
    <w:basedOn w:val="Head21"/>
    <w:rsid w:val="00E06E33"/>
  </w:style>
  <w:style w:type="paragraph" w:customStyle="1" w:styleId="Head42">
    <w:name w:val="Head 4.2"/>
    <w:basedOn w:val="Normal"/>
    <w:rsid w:val="00E06E33"/>
    <w:pPr>
      <w:suppressAutoHyphens/>
      <w:spacing w:after="240"/>
      <w:ind w:left="360" w:hanging="360"/>
      <w:jc w:val="left"/>
    </w:pPr>
    <w:rPr>
      <w:b/>
    </w:rPr>
  </w:style>
  <w:style w:type="paragraph" w:customStyle="1" w:styleId="Head51">
    <w:name w:val="Head 5.1"/>
    <w:basedOn w:val="Head21"/>
    <w:rsid w:val="00E06E33"/>
    <w:pPr>
      <w:spacing w:after="0"/>
    </w:pPr>
  </w:style>
  <w:style w:type="paragraph" w:customStyle="1" w:styleId="Head52">
    <w:name w:val="Head 5.2"/>
    <w:basedOn w:val="Normal"/>
    <w:rsid w:val="00E06E33"/>
    <w:pPr>
      <w:keepNext/>
      <w:suppressAutoHyphens/>
      <w:spacing w:before="480" w:after="240"/>
      <w:ind w:left="547" w:hanging="547"/>
      <w:jc w:val="center"/>
    </w:pPr>
    <w:rPr>
      <w:b/>
    </w:rPr>
  </w:style>
  <w:style w:type="paragraph" w:customStyle="1" w:styleId="Head61">
    <w:name w:val="Head 6.1"/>
    <w:basedOn w:val="Head51"/>
    <w:rsid w:val="00E06E33"/>
    <w:pPr>
      <w:pBdr>
        <w:bottom w:val="none" w:sz="0" w:space="0" w:color="auto"/>
      </w:pBdr>
      <w:spacing w:before="0" w:after="240"/>
    </w:pPr>
    <w:rPr>
      <w:caps/>
    </w:rPr>
  </w:style>
  <w:style w:type="paragraph" w:customStyle="1" w:styleId="Head71">
    <w:name w:val="Head 7.1"/>
    <w:basedOn w:val="Head21"/>
    <w:rsid w:val="00E06E33"/>
  </w:style>
  <w:style w:type="paragraph" w:customStyle="1" w:styleId="Head72">
    <w:name w:val="Head 7.2"/>
    <w:basedOn w:val="Normal"/>
    <w:rsid w:val="00E06E3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6E33"/>
    <w:pPr>
      <w:outlineLvl w:val="9"/>
    </w:pPr>
    <w:rPr>
      <w:smallCaps w:val="0"/>
      <w:sz w:val="32"/>
    </w:rPr>
  </w:style>
  <w:style w:type="paragraph" w:customStyle="1" w:styleId="Head82">
    <w:name w:val="Head 8.2"/>
    <w:basedOn w:val="Head81"/>
    <w:rsid w:val="00E06E33"/>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E06E3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06E33"/>
    <w:rPr>
      <w:rFonts w:ascii="Times New Roman" w:eastAsia="Times New Roman" w:hAnsi="Times New Roman" w:cs="Times New Roman"/>
      <w:kern w:val="0"/>
      <w:sz w:val="24"/>
      <w:szCs w:val="20"/>
      <w14:ligatures w14:val="none"/>
    </w:rPr>
  </w:style>
  <w:style w:type="paragraph" w:styleId="BlockText">
    <w:name w:val="Block Text"/>
    <w:basedOn w:val="Normal"/>
    <w:rsid w:val="00E06E33"/>
    <w:pPr>
      <w:tabs>
        <w:tab w:val="left" w:pos="1080"/>
      </w:tabs>
      <w:suppressAutoHyphens/>
      <w:spacing w:after="200"/>
      <w:ind w:left="547" w:right="-72" w:hanging="547"/>
    </w:pPr>
  </w:style>
  <w:style w:type="character" w:customStyle="1" w:styleId="EndnoteTextChar">
    <w:name w:val="Endnote Text Char"/>
    <w:link w:val="EndnoteText"/>
    <w:semiHidden/>
    <w:rsid w:val="00E06E33"/>
    <w:rPr>
      <w:rFonts w:eastAsia="Times New Roman" w:cs="Times New Roman"/>
      <w:sz w:val="20"/>
      <w:szCs w:val="20"/>
    </w:rPr>
  </w:style>
  <w:style w:type="paragraph" w:styleId="EndnoteText">
    <w:name w:val="endnote text"/>
    <w:basedOn w:val="Normal"/>
    <w:link w:val="EndnoteTextChar"/>
    <w:semiHidden/>
    <w:rsid w:val="00E06E33"/>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E06E3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06E33"/>
    <w:rPr>
      <w:rFonts w:ascii="CG Times" w:hAnsi="CG Times"/>
      <w:noProof w:val="0"/>
      <w:sz w:val="22"/>
      <w:vertAlign w:val="superscript"/>
      <w:lang w:val="en-US"/>
    </w:rPr>
  </w:style>
  <w:style w:type="paragraph" w:styleId="BodyText3">
    <w:name w:val="Body Text 3"/>
    <w:basedOn w:val="Normal"/>
    <w:link w:val="BodyText3Char"/>
    <w:rsid w:val="00E06E33"/>
    <w:pPr>
      <w:suppressAutoHyphens/>
      <w:spacing w:after="140"/>
      <w:jc w:val="left"/>
    </w:pPr>
    <w:rPr>
      <w:i/>
      <w:iCs/>
      <w:color w:val="000000"/>
      <w:szCs w:val="24"/>
    </w:rPr>
  </w:style>
  <w:style w:type="character" w:customStyle="1" w:styleId="BodyText3Char">
    <w:name w:val="Body Text 3 Char"/>
    <w:basedOn w:val="DefaultParagraphFont"/>
    <w:link w:val="BodyText3"/>
    <w:rsid w:val="00E06E33"/>
    <w:rPr>
      <w:rFonts w:ascii="Times New Roman" w:eastAsia="Times New Roman" w:hAnsi="Times New Roman" w:cs="Times New Roman"/>
      <w:i/>
      <w:iCs/>
      <w:color w:val="000000"/>
      <w:kern w:val="0"/>
      <w:sz w:val="24"/>
      <w:szCs w:val="24"/>
      <w14:ligatures w14:val="none"/>
    </w:rPr>
  </w:style>
  <w:style w:type="paragraph" w:customStyle="1" w:styleId="Subtitle2">
    <w:name w:val="Subtitle 2"/>
    <w:basedOn w:val="Footer"/>
    <w:autoRedefine/>
    <w:rsid w:val="00E06E33"/>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6E33"/>
    <w:pPr>
      <w:suppressAutoHyphens/>
    </w:pPr>
    <w:rPr>
      <w:rFonts w:ascii="Tms Rmn" w:hAnsi="Tms Rmn"/>
    </w:rPr>
  </w:style>
  <w:style w:type="character" w:customStyle="1" w:styleId="iChar">
    <w:name w:val="(i) Char"/>
    <w:link w:val="i"/>
    <w:locked/>
    <w:rsid w:val="00E06E33"/>
    <w:rPr>
      <w:rFonts w:ascii="Tms Rmn" w:eastAsia="Times New Roman" w:hAnsi="Tms Rmn" w:cs="Times New Roman"/>
      <w:kern w:val="0"/>
      <w:sz w:val="24"/>
      <w:szCs w:val="20"/>
      <w14:ligatures w14:val="none"/>
    </w:rPr>
  </w:style>
  <w:style w:type="character" w:styleId="Hyperlink">
    <w:name w:val="Hyperlink"/>
    <w:uiPriority w:val="99"/>
    <w:rsid w:val="00E06E33"/>
    <w:rPr>
      <w:color w:val="0000FF"/>
      <w:u w:val="single"/>
    </w:rPr>
  </w:style>
  <w:style w:type="paragraph" w:customStyle="1" w:styleId="2AutoList1">
    <w:name w:val="2AutoList1"/>
    <w:basedOn w:val="Normal"/>
    <w:rsid w:val="00E06E33"/>
    <w:pPr>
      <w:tabs>
        <w:tab w:val="num" w:pos="504"/>
      </w:tabs>
      <w:ind w:left="504" w:hanging="504"/>
    </w:pPr>
    <w:rPr>
      <w:lang w:val="es-ES_tradnl"/>
    </w:rPr>
  </w:style>
  <w:style w:type="paragraph" w:customStyle="1" w:styleId="Header1-Clauses">
    <w:name w:val="Header 1 - Clauses"/>
    <w:basedOn w:val="Normal"/>
    <w:rsid w:val="00E06E33"/>
    <w:pPr>
      <w:spacing w:after="200"/>
      <w:jc w:val="left"/>
    </w:pPr>
    <w:rPr>
      <w:b/>
      <w:lang w:val="es-ES_tradnl"/>
    </w:rPr>
  </w:style>
  <w:style w:type="paragraph" w:customStyle="1" w:styleId="Header2-SubClauses">
    <w:name w:val="Header 2 - SubClauses"/>
    <w:basedOn w:val="Normal"/>
    <w:link w:val="Header2-SubClausesCharChar"/>
    <w:autoRedefine/>
    <w:rsid w:val="00E06E33"/>
    <w:pPr>
      <w:spacing w:after="200"/>
      <w:ind w:left="567" w:hanging="567"/>
    </w:pPr>
    <w:rPr>
      <w:lang w:val="es-ES_tradnl"/>
    </w:rPr>
  </w:style>
  <w:style w:type="character" w:customStyle="1" w:styleId="Header2-SubClausesCharChar">
    <w:name w:val="Header 2 - SubClauses Char Char"/>
    <w:link w:val="Header2-SubClauses"/>
    <w:rsid w:val="00E06E33"/>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E06E33"/>
    <w:pPr>
      <w:tabs>
        <w:tab w:val="num" w:pos="864"/>
        <w:tab w:val="left" w:pos="972"/>
      </w:tabs>
      <w:ind w:left="432" w:firstLine="144"/>
      <w:jc w:val="both"/>
    </w:pPr>
    <w:rPr>
      <w:b w:val="0"/>
    </w:rPr>
  </w:style>
  <w:style w:type="paragraph" w:customStyle="1" w:styleId="Outline3">
    <w:name w:val="Outline3"/>
    <w:basedOn w:val="Normal"/>
    <w:rsid w:val="00E06E33"/>
    <w:pPr>
      <w:tabs>
        <w:tab w:val="num" w:pos="1728"/>
      </w:tabs>
      <w:spacing w:before="240"/>
      <w:ind w:left="1728" w:hanging="432"/>
      <w:jc w:val="left"/>
    </w:pPr>
    <w:rPr>
      <w:kern w:val="28"/>
    </w:rPr>
  </w:style>
  <w:style w:type="paragraph" w:customStyle="1" w:styleId="Outline4">
    <w:name w:val="Outline4"/>
    <w:basedOn w:val="Normal"/>
    <w:autoRedefine/>
    <w:rsid w:val="00E06E33"/>
    <w:pPr>
      <w:tabs>
        <w:tab w:val="left" w:pos="2160"/>
      </w:tabs>
      <w:ind w:firstLine="567"/>
    </w:pPr>
    <w:rPr>
      <w:kern w:val="28"/>
    </w:rPr>
  </w:style>
  <w:style w:type="paragraph" w:customStyle="1" w:styleId="Outlinei">
    <w:name w:val="Outline i)"/>
    <w:basedOn w:val="Normal"/>
    <w:rsid w:val="00E06E33"/>
    <w:pPr>
      <w:tabs>
        <w:tab w:val="num" w:pos="1782"/>
      </w:tabs>
      <w:spacing w:before="120"/>
      <w:ind w:left="1782" w:hanging="792"/>
      <w:jc w:val="left"/>
    </w:pPr>
  </w:style>
  <w:style w:type="paragraph" w:customStyle="1" w:styleId="Outline">
    <w:name w:val="Outline"/>
    <w:basedOn w:val="Normal"/>
    <w:rsid w:val="00E06E33"/>
    <w:pPr>
      <w:spacing w:before="240"/>
      <w:jc w:val="left"/>
    </w:pPr>
    <w:rPr>
      <w:kern w:val="28"/>
    </w:rPr>
  </w:style>
  <w:style w:type="paragraph" w:customStyle="1" w:styleId="BankNormal">
    <w:name w:val="BankNormal"/>
    <w:basedOn w:val="Normal"/>
    <w:rsid w:val="00E06E33"/>
    <w:pPr>
      <w:spacing w:after="240"/>
      <w:jc w:val="left"/>
    </w:pPr>
  </w:style>
  <w:style w:type="paragraph" w:customStyle="1" w:styleId="SectionVHeader">
    <w:name w:val="Section V. Header"/>
    <w:basedOn w:val="Normal"/>
    <w:uiPriority w:val="99"/>
    <w:rsid w:val="00E06E33"/>
    <w:pPr>
      <w:jc w:val="center"/>
    </w:pPr>
    <w:rPr>
      <w:b/>
      <w:sz w:val="36"/>
      <w:lang w:val="es-ES_tradnl"/>
    </w:rPr>
  </w:style>
  <w:style w:type="character" w:customStyle="1" w:styleId="Table">
    <w:name w:val="Table"/>
    <w:rsid w:val="00E06E33"/>
    <w:rPr>
      <w:rFonts w:ascii="Arial" w:hAnsi="Arial"/>
      <w:sz w:val="20"/>
    </w:rPr>
  </w:style>
  <w:style w:type="paragraph" w:customStyle="1" w:styleId="SectionVIIHeader2">
    <w:name w:val="Section VII Header2"/>
    <w:basedOn w:val="Heading1"/>
    <w:autoRedefine/>
    <w:rsid w:val="00E06E3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6E33"/>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E06E33"/>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06E33"/>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06E33"/>
    <w:pPr>
      <w:ind w:left="2835"/>
    </w:pPr>
  </w:style>
  <w:style w:type="paragraph" w:styleId="BalloonText">
    <w:name w:val="Balloon Text"/>
    <w:basedOn w:val="Normal"/>
    <w:link w:val="BalloonTextChar"/>
    <w:uiPriority w:val="99"/>
    <w:rsid w:val="00E06E33"/>
    <w:rPr>
      <w:rFonts w:ascii="Tahoma" w:hAnsi="Tahoma"/>
      <w:sz w:val="16"/>
      <w:szCs w:val="16"/>
      <w:lang w:val="es-ES_tradnl"/>
    </w:rPr>
  </w:style>
  <w:style w:type="character" w:customStyle="1" w:styleId="BalloonTextChar">
    <w:name w:val="Balloon Text Char"/>
    <w:basedOn w:val="DefaultParagraphFont"/>
    <w:link w:val="BalloonText"/>
    <w:uiPriority w:val="99"/>
    <w:rsid w:val="00E06E3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06E33"/>
    <w:pPr>
      <w:keepNext/>
      <w:suppressAutoHyphens w:val="0"/>
      <w:spacing w:before="0" w:after="0"/>
    </w:pPr>
    <w:rPr>
      <w:rFonts w:ascii="Times New Roman" w:hAnsi="Times New Roman"/>
      <w:smallCaps w:val="0"/>
      <w:sz w:val="44"/>
    </w:rPr>
  </w:style>
  <w:style w:type="character" w:styleId="CommentReference">
    <w:name w:val="annotation reference"/>
    <w:rsid w:val="00E06E33"/>
    <w:rPr>
      <w:sz w:val="16"/>
    </w:rPr>
  </w:style>
  <w:style w:type="paragraph" w:customStyle="1" w:styleId="Part1">
    <w:name w:val="Part 1"/>
    <w:aliases w:val="2,3 Header 4"/>
    <w:basedOn w:val="Normal"/>
    <w:autoRedefine/>
    <w:rsid w:val="00E06E33"/>
    <w:pPr>
      <w:spacing w:before="240" w:after="240"/>
      <w:jc w:val="center"/>
    </w:pPr>
    <w:rPr>
      <w:b/>
      <w:sz w:val="48"/>
    </w:rPr>
  </w:style>
  <w:style w:type="paragraph" w:styleId="CommentText">
    <w:name w:val="annotation text"/>
    <w:aliases w:val="Char1"/>
    <w:basedOn w:val="Normal"/>
    <w:link w:val="CommentTextChar"/>
    <w:uiPriority w:val="99"/>
    <w:rsid w:val="00E06E33"/>
    <w:pPr>
      <w:jc w:val="left"/>
    </w:pPr>
    <w:rPr>
      <w:sz w:val="20"/>
    </w:rPr>
  </w:style>
  <w:style w:type="character" w:customStyle="1" w:styleId="CommentTextChar">
    <w:name w:val="Comment Text Char"/>
    <w:aliases w:val="Char1 Char"/>
    <w:basedOn w:val="DefaultParagraphFont"/>
    <w:link w:val="CommentText"/>
    <w:uiPriority w:val="99"/>
    <w:rsid w:val="00E06E3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06E33"/>
    <w:pPr>
      <w:spacing w:before="120"/>
      <w:ind w:left="1440" w:hanging="1440"/>
    </w:pPr>
    <w:rPr>
      <w:b/>
    </w:rPr>
  </w:style>
  <w:style w:type="character" w:customStyle="1" w:styleId="BodyTextIndent3Char">
    <w:name w:val="Body Text Indent 3 Char"/>
    <w:basedOn w:val="DefaultParagraphFont"/>
    <w:link w:val="BodyTextIndent3"/>
    <w:rsid w:val="00E06E33"/>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6E33"/>
    <w:pPr>
      <w:spacing w:before="100" w:after="300"/>
    </w:pPr>
    <w:rPr>
      <w:sz w:val="30"/>
      <w:szCs w:val="30"/>
    </w:rPr>
  </w:style>
  <w:style w:type="paragraph" w:customStyle="1" w:styleId="FIDICClauseSubName">
    <w:name w:val="FIDIC_ClauseSubName"/>
    <w:basedOn w:val="FIDICCoverTitle"/>
    <w:rsid w:val="00E06E33"/>
    <w:pPr>
      <w:spacing w:before="240" w:line="240" w:lineRule="exact"/>
    </w:pPr>
    <w:rPr>
      <w:sz w:val="24"/>
      <w:szCs w:val="24"/>
    </w:rPr>
  </w:style>
  <w:style w:type="paragraph" w:customStyle="1" w:styleId="FIDICCoverTitle">
    <w:name w:val="FIDIC__CoverTitle"/>
    <w:basedOn w:val="Normal"/>
    <w:rsid w:val="00E06E3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6E33"/>
    <w:rPr>
      <w:sz w:val="28"/>
      <w:szCs w:val="28"/>
    </w:rPr>
  </w:style>
  <w:style w:type="paragraph" w:customStyle="1" w:styleId="FIDICClauseSubSubPara">
    <w:name w:val="FIDIC_ClauseSubSubPara"/>
    <w:basedOn w:val="FIDICClauseSubName"/>
    <w:rsid w:val="00E06E3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6E3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06E33"/>
    <w:pPr>
      <w:tabs>
        <w:tab w:val="left" w:pos="573"/>
      </w:tabs>
      <w:spacing w:after="0"/>
      <w:ind w:left="576" w:hanging="576"/>
    </w:pPr>
    <w:rPr>
      <w:bCs/>
      <w:szCs w:val="24"/>
      <w:lang w:val="en-US"/>
    </w:rPr>
  </w:style>
  <w:style w:type="paragraph" w:customStyle="1" w:styleId="Sec7-Clauses">
    <w:name w:val="Sec7-Clauses"/>
    <w:basedOn w:val="Header1-Clauses"/>
    <w:rsid w:val="00E06E33"/>
    <w:pPr>
      <w:spacing w:after="0"/>
    </w:pPr>
    <w:rPr>
      <w:bCs/>
      <w:szCs w:val="24"/>
    </w:rPr>
  </w:style>
  <w:style w:type="paragraph" w:customStyle="1" w:styleId="sec7-header1">
    <w:name w:val="sec7-header1"/>
    <w:basedOn w:val="FIDICClauseSubName"/>
    <w:rsid w:val="00E06E3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06E33"/>
    <w:rPr>
      <w:lang w:val="en-US"/>
    </w:rPr>
  </w:style>
  <w:style w:type="paragraph" w:customStyle="1" w:styleId="SectionIXHeader">
    <w:name w:val="Section IX Header"/>
    <w:basedOn w:val="SectionVHeader"/>
    <w:rsid w:val="00E06E33"/>
    <w:rPr>
      <w:lang w:val="en-US"/>
    </w:rPr>
  </w:style>
  <w:style w:type="paragraph" w:customStyle="1" w:styleId="Parts">
    <w:name w:val="Parts"/>
    <w:basedOn w:val="Heading1"/>
    <w:rsid w:val="00E06E33"/>
    <w:rPr>
      <w:sz w:val="56"/>
    </w:rPr>
  </w:style>
  <w:style w:type="paragraph" w:customStyle="1" w:styleId="StyleHeader1-ClausesLeft0Hanging03After0pt">
    <w:name w:val="Style Header 1 - Clauses + Left:  0&quot; Hanging:  0.3&quot; After:  0 pt"/>
    <w:basedOn w:val="Header1-Clauses"/>
    <w:rsid w:val="00E06E3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6E33"/>
    <w:rPr>
      <w:b/>
      <w:bCs/>
    </w:rPr>
  </w:style>
  <w:style w:type="character" w:customStyle="1" w:styleId="StyleHeader2-SubClausesBoldChar">
    <w:name w:val="Style Header 2 - SubClauses + Bold Char"/>
    <w:link w:val="StyleHeader2-SubClausesBold"/>
    <w:rsid w:val="00E06E33"/>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06E33"/>
    <w:pPr>
      <w:jc w:val="both"/>
    </w:pPr>
    <w:rPr>
      <w:b w:val="0"/>
      <w:bCs/>
    </w:rPr>
  </w:style>
  <w:style w:type="paragraph" w:customStyle="1" w:styleId="StyleStyleHeader1-ClausesAfter0ptLeft0Hanging">
    <w:name w:val="Style Style Header 1 - Clauses + After:  0 pt + Left:  0&quot; Hanging:..."/>
    <w:basedOn w:val="StyleHeader1-ClausesAfter0pt"/>
    <w:rsid w:val="00E06E3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6E3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6E3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6E33"/>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E06E33"/>
  </w:style>
  <w:style w:type="paragraph" w:customStyle="1" w:styleId="Section7heading4">
    <w:name w:val="Section 7 heading 4"/>
    <w:basedOn w:val="Heading3"/>
    <w:link w:val="Section7heading4Char"/>
    <w:rsid w:val="00E06E33"/>
    <w:pPr>
      <w:tabs>
        <w:tab w:val="left" w:pos="576"/>
      </w:tabs>
      <w:ind w:left="576" w:hanging="576"/>
      <w:jc w:val="left"/>
    </w:pPr>
    <w:rPr>
      <w:sz w:val="24"/>
    </w:rPr>
  </w:style>
  <w:style w:type="character" w:customStyle="1" w:styleId="Section7heading4Char">
    <w:name w:val="Section 7 heading 4 Char"/>
    <w:link w:val="Section7heading4"/>
    <w:rsid w:val="00E06E33"/>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E06E33"/>
    <w:pPr>
      <w:jc w:val="both"/>
    </w:pPr>
    <w:rPr>
      <w:sz w:val="24"/>
    </w:rPr>
  </w:style>
  <w:style w:type="paragraph" w:customStyle="1" w:styleId="StyleSection7heading3After10pt">
    <w:name w:val="Style Section 7 heading 3 + After:  10 pt"/>
    <w:basedOn w:val="Section7heading3"/>
    <w:rsid w:val="00E06E33"/>
    <w:pPr>
      <w:spacing w:after="200"/>
    </w:pPr>
    <w:rPr>
      <w:rFonts w:ascii="Times New Roman Bold" w:hAnsi="Times New Roman Bold"/>
      <w:bCs/>
      <w:szCs w:val="28"/>
    </w:rPr>
  </w:style>
  <w:style w:type="paragraph" w:customStyle="1" w:styleId="StyleTOC1Before8pt">
    <w:name w:val="Style TOC 1 + Before:  8 pt"/>
    <w:basedOn w:val="TOC1"/>
    <w:rsid w:val="00E06E3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06E33"/>
    <w:pPr>
      <w:spacing w:after="200"/>
      <w:jc w:val="both"/>
    </w:pPr>
    <w:rPr>
      <w:sz w:val="24"/>
      <w:szCs w:val="24"/>
    </w:rPr>
  </w:style>
  <w:style w:type="character" w:styleId="FollowedHyperlink">
    <w:name w:val="FollowedHyperlink"/>
    <w:uiPriority w:val="99"/>
    <w:rsid w:val="00E06E33"/>
    <w:rPr>
      <w:color w:val="606420"/>
      <w:u w:val="single"/>
    </w:rPr>
  </w:style>
  <w:style w:type="paragraph" w:customStyle="1" w:styleId="UG-Sec3-Heading2">
    <w:name w:val="UG - Sec 3 - Heading 2"/>
    <w:basedOn w:val="UG-Heading2"/>
    <w:rsid w:val="00E06E33"/>
  </w:style>
  <w:style w:type="paragraph" w:customStyle="1" w:styleId="UG-Heading2">
    <w:name w:val="UG - Heading 2"/>
    <w:basedOn w:val="Heading2"/>
    <w:next w:val="Normal"/>
    <w:rsid w:val="00E06E33"/>
    <w:pPr>
      <w:pBdr>
        <w:bottom w:val="none" w:sz="0" w:space="0" w:color="auto"/>
      </w:pBdr>
    </w:pPr>
    <w:rPr>
      <w:sz w:val="32"/>
      <w:szCs w:val="28"/>
    </w:rPr>
  </w:style>
  <w:style w:type="paragraph" w:styleId="ListNumber">
    <w:name w:val="List Number"/>
    <w:basedOn w:val="Normal"/>
    <w:rsid w:val="00E06E33"/>
    <w:pPr>
      <w:tabs>
        <w:tab w:val="num" w:pos="360"/>
      </w:tabs>
      <w:ind w:left="360" w:hanging="360"/>
    </w:pPr>
  </w:style>
  <w:style w:type="paragraph" w:customStyle="1" w:styleId="DefaultParagraphFont1">
    <w:name w:val="Default Paragraph Font1"/>
    <w:next w:val="Normal"/>
    <w:rsid w:val="00E06E3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06E3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6E33"/>
    <w:pPr>
      <w:jc w:val="both"/>
    </w:pPr>
    <w:rPr>
      <w:b/>
      <w:bCs/>
    </w:rPr>
  </w:style>
  <w:style w:type="character" w:customStyle="1" w:styleId="CommentSubjectChar">
    <w:name w:val="Comment Subject Char"/>
    <w:basedOn w:val="CommentTextChar"/>
    <w:link w:val="CommentSubject"/>
    <w:uiPriority w:val="99"/>
    <w:rsid w:val="00E06E3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06E33"/>
    <w:pPr>
      <w:ind w:left="706" w:hanging="706"/>
      <w:jc w:val="left"/>
    </w:pPr>
    <w:rPr>
      <w:bCs/>
    </w:rPr>
  </w:style>
  <w:style w:type="paragraph" w:customStyle="1" w:styleId="BlockQuotation">
    <w:name w:val="Block Quotation"/>
    <w:basedOn w:val="Normal"/>
    <w:rsid w:val="00E06E33"/>
    <w:pPr>
      <w:ind w:left="855" w:right="-72" w:hanging="315"/>
    </w:pPr>
    <w:rPr>
      <w:lang w:val="en-GB" w:eastAsia="fr-FR"/>
    </w:rPr>
  </w:style>
  <w:style w:type="paragraph" w:customStyle="1" w:styleId="Header3-Paragraph">
    <w:name w:val="Header 3 - Paragraph"/>
    <w:basedOn w:val="Normal"/>
    <w:rsid w:val="00E06E33"/>
    <w:pPr>
      <w:tabs>
        <w:tab w:val="num" w:pos="864"/>
        <w:tab w:val="num" w:pos="1152"/>
      </w:tabs>
      <w:spacing w:after="200"/>
      <w:ind w:left="1238" w:hanging="619"/>
    </w:pPr>
    <w:rPr>
      <w:lang w:eastAsia="fr-FR"/>
    </w:rPr>
  </w:style>
  <w:style w:type="paragraph" w:customStyle="1" w:styleId="outlinebullet">
    <w:name w:val="outlinebullet"/>
    <w:basedOn w:val="Normal"/>
    <w:rsid w:val="00E06E3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6E33"/>
    <w:pPr>
      <w:keepNext/>
      <w:tabs>
        <w:tab w:val="num" w:pos="360"/>
        <w:tab w:val="num" w:pos="420"/>
      </w:tabs>
      <w:ind w:left="360" w:hanging="360"/>
    </w:pPr>
    <w:rPr>
      <w:lang w:eastAsia="fr-FR"/>
    </w:rPr>
  </w:style>
  <w:style w:type="paragraph" w:customStyle="1" w:styleId="Outline2">
    <w:name w:val="Outline2"/>
    <w:basedOn w:val="Normal"/>
    <w:rsid w:val="00E06E33"/>
    <w:pPr>
      <w:tabs>
        <w:tab w:val="num" w:pos="360"/>
        <w:tab w:val="num" w:pos="420"/>
        <w:tab w:val="num" w:pos="864"/>
      </w:tabs>
      <w:spacing w:before="240"/>
      <w:ind w:left="864" w:hanging="504"/>
      <w:jc w:val="left"/>
    </w:pPr>
    <w:rPr>
      <w:kern w:val="28"/>
      <w:lang w:eastAsia="fr-FR"/>
    </w:rPr>
  </w:style>
  <w:style w:type="paragraph" w:customStyle="1" w:styleId="a11">
    <w:name w:val="a1 1"/>
    <w:rsid w:val="00E06E33"/>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06E3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06E33"/>
    <w:rPr>
      <w:sz w:val="24"/>
      <w:lang w:val="en-US" w:eastAsia="fr-FR" w:bidi="ar-SA"/>
    </w:rPr>
  </w:style>
  <w:style w:type="paragraph" w:customStyle="1" w:styleId="UGHeader1">
    <w:name w:val="UG Header 1"/>
    <w:basedOn w:val="Heading1"/>
    <w:next w:val="Normal"/>
    <w:rsid w:val="00E06E33"/>
    <w:pPr>
      <w:spacing w:before="240"/>
    </w:pPr>
    <w:rPr>
      <w:smallCaps w:val="0"/>
    </w:rPr>
  </w:style>
  <w:style w:type="paragraph" w:customStyle="1" w:styleId="UG-Sec3-Heading3">
    <w:name w:val="UG - Sec 3 - Heading 3"/>
    <w:basedOn w:val="Normal"/>
    <w:rsid w:val="00E06E3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6E33"/>
  </w:style>
  <w:style w:type="paragraph" w:customStyle="1" w:styleId="UG-Sec3b-Heading3">
    <w:name w:val="UG - Sec 3b - Heading 3"/>
    <w:basedOn w:val="UG-Sec3-Heading3"/>
    <w:rsid w:val="00E06E33"/>
  </w:style>
  <w:style w:type="paragraph" w:customStyle="1" w:styleId="UG-Sec3b-Heading4">
    <w:name w:val="UG - Sec 3b - Heading 4"/>
    <w:basedOn w:val="Normal"/>
    <w:rsid w:val="00E06E3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6E33"/>
    <w:pPr>
      <w:spacing w:before="120" w:after="240"/>
      <w:jc w:val="center"/>
    </w:pPr>
    <w:rPr>
      <w:b/>
      <w:sz w:val="36"/>
    </w:rPr>
  </w:style>
  <w:style w:type="paragraph" w:customStyle="1" w:styleId="SectionVHeading2">
    <w:name w:val="Section V. Heading 2"/>
    <w:basedOn w:val="SectionVHeader"/>
    <w:rsid w:val="00E06E33"/>
    <w:pPr>
      <w:spacing w:before="120" w:after="200"/>
    </w:pPr>
    <w:rPr>
      <w:sz w:val="28"/>
    </w:rPr>
  </w:style>
  <w:style w:type="paragraph" w:customStyle="1" w:styleId="UG-Sec4-heading3">
    <w:name w:val="UG-Sec 4 - heading 3"/>
    <w:basedOn w:val="Normal"/>
    <w:rsid w:val="00E06E33"/>
    <w:pPr>
      <w:spacing w:before="120" w:after="200"/>
      <w:jc w:val="center"/>
    </w:pPr>
    <w:rPr>
      <w:b/>
      <w:sz w:val="28"/>
      <w:szCs w:val="28"/>
    </w:rPr>
  </w:style>
  <w:style w:type="paragraph" w:customStyle="1" w:styleId="Section1Header2">
    <w:name w:val="Section 1 Header 2"/>
    <w:basedOn w:val="StyleHeader1-ClausesLeft0Hanging03After0pt"/>
    <w:rsid w:val="00E06E33"/>
    <w:rPr>
      <w:lang w:val="en-US"/>
    </w:rPr>
  </w:style>
  <w:style w:type="paragraph" w:customStyle="1" w:styleId="Section1Header1">
    <w:name w:val="Section 1 Header 1"/>
    <w:basedOn w:val="BodyText2"/>
    <w:rsid w:val="00E06E33"/>
    <w:pPr>
      <w:suppressAutoHyphens/>
      <w:spacing w:before="120" w:after="200"/>
      <w:jc w:val="center"/>
    </w:pPr>
    <w:rPr>
      <w:rFonts w:ascii="Times New Roman" w:hAnsi="Times New Roman"/>
      <w:b/>
      <w:bCs/>
      <w:iCs/>
      <w:szCs w:val="20"/>
    </w:rPr>
  </w:style>
  <w:style w:type="paragraph" w:customStyle="1" w:styleId="Section4heading">
    <w:name w:val="Section 4 heading"/>
    <w:basedOn w:val="Normal"/>
    <w:next w:val="Normal"/>
    <w:rsid w:val="00E06E33"/>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E06E3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6E33"/>
    <w:pPr>
      <w:widowControl w:val="0"/>
      <w:autoSpaceDE w:val="0"/>
      <w:autoSpaceDN w:val="0"/>
      <w:adjustRightInd w:val="0"/>
      <w:jc w:val="left"/>
    </w:pPr>
    <w:rPr>
      <w:szCs w:val="24"/>
    </w:rPr>
  </w:style>
  <w:style w:type="paragraph" w:customStyle="1" w:styleId="Style20">
    <w:name w:val="Style 20"/>
    <w:basedOn w:val="Normal"/>
    <w:rsid w:val="00E06E33"/>
    <w:pPr>
      <w:widowControl w:val="0"/>
      <w:autoSpaceDE w:val="0"/>
      <w:autoSpaceDN w:val="0"/>
      <w:spacing w:before="144" w:after="360" w:line="264" w:lineRule="exact"/>
      <w:jc w:val="left"/>
    </w:pPr>
    <w:rPr>
      <w:szCs w:val="24"/>
    </w:rPr>
  </w:style>
  <w:style w:type="paragraph" w:customStyle="1" w:styleId="Header1">
    <w:name w:val="Header1"/>
    <w:basedOn w:val="Normal"/>
    <w:rsid w:val="00E06E33"/>
    <w:pPr>
      <w:widowControl w:val="0"/>
      <w:autoSpaceDE w:val="0"/>
      <w:autoSpaceDN w:val="0"/>
      <w:spacing w:before="240" w:after="480"/>
      <w:jc w:val="center"/>
    </w:pPr>
    <w:rPr>
      <w:b/>
      <w:bCs/>
      <w:spacing w:val="4"/>
      <w:sz w:val="44"/>
      <w:szCs w:val="46"/>
    </w:rPr>
  </w:style>
  <w:style w:type="paragraph" w:customStyle="1" w:styleId="Default">
    <w:name w:val="Default"/>
    <w:rsid w:val="00E06E3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E06E33"/>
    <w:pPr>
      <w:suppressAutoHyphens/>
      <w:spacing w:after="100"/>
      <w:jc w:val="center"/>
    </w:pPr>
    <w:rPr>
      <w:rFonts w:ascii="Times New Roman Bold" w:hAnsi="Times New Roman Bold"/>
      <w:b/>
    </w:rPr>
  </w:style>
  <w:style w:type="paragraph" w:customStyle="1" w:styleId="Style12">
    <w:name w:val="Style 12"/>
    <w:basedOn w:val="Normal"/>
    <w:rsid w:val="00E06E33"/>
    <w:pPr>
      <w:widowControl w:val="0"/>
      <w:autoSpaceDE w:val="0"/>
      <w:autoSpaceDN w:val="0"/>
      <w:spacing w:line="264" w:lineRule="exact"/>
      <w:ind w:hanging="576"/>
    </w:pPr>
    <w:rPr>
      <w:szCs w:val="24"/>
    </w:rPr>
  </w:style>
  <w:style w:type="paragraph" w:customStyle="1" w:styleId="TextBox">
    <w:name w:val="Text Box"/>
    <w:rsid w:val="00E06E33"/>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ec7-clauses0">
    <w:name w:val="sec7-clauses"/>
    <w:basedOn w:val="Heading1-Clausename"/>
    <w:rsid w:val="00E06E33"/>
  </w:style>
  <w:style w:type="paragraph" w:styleId="DocumentMap">
    <w:name w:val="Document Map"/>
    <w:basedOn w:val="Normal"/>
    <w:link w:val="DocumentMapChar"/>
    <w:rsid w:val="00E06E33"/>
    <w:pPr>
      <w:shd w:val="clear" w:color="auto" w:fill="000080"/>
      <w:jc w:val="left"/>
    </w:pPr>
    <w:rPr>
      <w:rFonts w:ascii="Tahoma" w:hAnsi="Tahoma"/>
    </w:rPr>
  </w:style>
  <w:style w:type="character" w:customStyle="1" w:styleId="DocumentMapChar">
    <w:name w:val="Document Map Char"/>
    <w:basedOn w:val="DefaultParagraphFont"/>
    <w:link w:val="DocumentMap"/>
    <w:rsid w:val="00E06E33"/>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06E33"/>
    <w:pPr>
      <w:tabs>
        <w:tab w:val="num" w:pos="360"/>
      </w:tabs>
      <w:ind w:left="360" w:hanging="360"/>
    </w:pPr>
    <w:rPr>
      <w:rFonts w:ascii="Arial" w:hAnsi="Arial"/>
      <w:sz w:val="20"/>
    </w:rPr>
  </w:style>
  <w:style w:type="paragraph" w:customStyle="1" w:styleId="ChapterNumber">
    <w:name w:val="ChapterNumber"/>
    <w:rsid w:val="00E06E33"/>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E06E3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06E33"/>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E06E33"/>
    <w:rPr>
      <w:rFonts w:ascii="Cambria" w:eastAsia="Times New Roman" w:hAnsi="Cambria" w:cs="Times New Roman"/>
      <w:b/>
      <w:bCs/>
      <w:color w:val="365F91"/>
      <w:sz w:val="28"/>
      <w:szCs w:val="28"/>
    </w:rPr>
  </w:style>
  <w:style w:type="character" w:customStyle="1" w:styleId="st">
    <w:name w:val="st"/>
    <w:basedOn w:val="DefaultParagraphFont"/>
    <w:rsid w:val="00E06E33"/>
  </w:style>
  <w:style w:type="paragraph" w:customStyle="1" w:styleId="plane">
    <w:name w:val="plane"/>
    <w:basedOn w:val="Normal"/>
    <w:rsid w:val="00E06E33"/>
    <w:pPr>
      <w:suppressAutoHyphens/>
    </w:pPr>
    <w:rPr>
      <w:rFonts w:ascii="Tms Rmn" w:hAnsi="Tms Rmn"/>
    </w:rPr>
  </w:style>
  <w:style w:type="paragraph" w:customStyle="1" w:styleId="S1-Header2">
    <w:name w:val="S1-Header2"/>
    <w:basedOn w:val="Normal"/>
    <w:rsid w:val="00E06E33"/>
    <w:pPr>
      <w:tabs>
        <w:tab w:val="num" w:pos="360"/>
      </w:tabs>
      <w:spacing w:after="200"/>
      <w:jc w:val="left"/>
    </w:pPr>
    <w:rPr>
      <w:b/>
      <w:szCs w:val="24"/>
    </w:rPr>
  </w:style>
  <w:style w:type="paragraph" w:customStyle="1" w:styleId="S4-Header2">
    <w:name w:val="S4-Header 2"/>
    <w:basedOn w:val="Normal"/>
    <w:rsid w:val="00E06E33"/>
    <w:pPr>
      <w:spacing w:before="120" w:after="240"/>
      <w:jc w:val="center"/>
    </w:pPr>
    <w:rPr>
      <w:b/>
      <w:sz w:val="32"/>
      <w:szCs w:val="24"/>
    </w:rPr>
  </w:style>
  <w:style w:type="paragraph" w:styleId="NormalIndent">
    <w:name w:val="Normal Indent"/>
    <w:basedOn w:val="Normal"/>
    <w:unhideWhenUsed/>
    <w:rsid w:val="00E06E33"/>
    <w:pPr>
      <w:ind w:left="720"/>
      <w:jc w:val="left"/>
    </w:pPr>
    <w:rPr>
      <w:szCs w:val="24"/>
    </w:rPr>
  </w:style>
  <w:style w:type="paragraph" w:styleId="ListBullet">
    <w:name w:val="List Bullet"/>
    <w:basedOn w:val="Normal"/>
    <w:autoRedefine/>
    <w:unhideWhenUsed/>
    <w:rsid w:val="00E06E33"/>
    <w:pPr>
      <w:tabs>
        <w:tab w:val="num" w:pos="360"/>
      </w:tabs>
      <w:ind w:left="360" w:hanging="360"/>
      <w:jc w:val="left"/>
    </w:pPr>
    <w:rPr>
      <w:sz w:val="20"/>
    </w:rPr>
  </w:style>
  <w:style w:type="paragraph" w:styleId="List2">
    <w:name w:val="List 2"/>
    <w:basedOn w:val="Normal"/>
    <w:unhideWhenUsed/>
    <w:rsid w:val="00E06E33"/>
    <w:pPr>
      <w:ind w:left="720" w:hanging="360"/>
      <w:jc w:val="left"/>
    </w:pPr>
    <w:rPr>
      <w:szCs w:val="24"/>
    </w:rPr>
  </w:style>
  <w:style w:type="paragraph" w:styleId="List3">
    <w:name w:val="List 3"/>
    <w:basedOn w:val="Normal"/>
    <w:unhideWhenUsed/>
    <w:rsid w:val="00E06E33"/>
    <w:pPr>
      <w:ind w:left="1080" w:hanging="360"/>
      <w:jc w:val="left"/>
    </w:pPr>
    <w:rPr>
      <w:szCs w:val="24"/>
    </w:rPr>
  </w:style>
  <w:style w:type="paragraph" w:styleId="ListBullet2">
    <w:name w:val="List Bullet 2"/>
    <w:basedOn w:val="Normal"/>
    <w:autoRedefine/>
    <w:unhideWhenUsed/>
    <w:rsid w:val="00E06E33"/>
    <w:pPr>
      <w:tabs>
        <w:tab w:val="num" w:pos="720"/>
      </w:tabs>
      <w:ind w:left="720" w:hanging="360"/>
      <w:jc w:val="left"/>
    </w:pPr>
    <w:rPr>
      <w:sz w:val="20"/>
    </w:rPr>
  </w:style>
  <w:style w:type="paragraph" w:styleId="ListBullet3">
    <w:name w:val="List Bullet 3"/>
    <w:basedOn w:val="Normal"/>
    <w:autoRedefine/>
    <w:unhideWhenUsed/>
    <w:rsid w:val="00E06E33"/>
    <w:pPr>
      <w:tabs>
        <w:tab w:val="num" w:pos="1080"/>
      </w:tabs>
      <w:ind w:left="1080" w:hanging="360"/>
      <w:jc w:val="left"/>
    </w:pPr>
    <w:rPr>
      <w:sz w:val="20"/>
    </w:rPr>
  </w:style>
  <w:style w:type="paragraph" w:styleId="ListBullet4">
    <w:name w:val="List Bullet 4"/>
    <w:basedOn w:val="Normal"/>
    <w:autoRedefine/>
    <w:unhideWhenUsed/>
    <w:rsid w:val="00E06E33"/>
    <w:pPr>
      <w:tabs>
        <w:tab w:val="num" w:pos="1440"/>
      </w:tabs>
      <w:ind w:left="1440" w:hanging="360"/>
      <w:jc w:val="left"/>
    </w:pPr>
    <w:rPr>
      <w:sz w:val="20"/>
    </w:rPr>
  </w:style>
  <w:style w:type="paragraph" w:styleId="ListBullet5">
    <w:name w:val="List Bullet 5"/>
    <w:basedOn w:val="Normal"/>
    <w:autoRedefine/>
    <w:unhideWhenUsed/>
    <w:rsid w:val="00E06E33"/>
    <w:pPr>
      <w:tabs>
        <w:tab w:val="num" w:pos="1800"/>
      </w:tabs>
      <w:ind w:left="1800" w:hanging="360"/>
      <w:jc w:val="left"/>
    </w:pPr>
    <w:rPr>
      <w:sz w:val="20"/>
    </w:rPr>
  </w:style>
  <w:style w:type="paragraph" w:styleId="ListNumber2">
    <w:name w:val="List Number 2"/>
    <w:basedOn w:val="Normal"/>
    <w:unhideWhenUsed/>
    <w:rsid w:val="00E06E33"/>
    <w:pPr>
      <w:tabs>
        <w:tab w:val="num" w:pos="720"/>
      </w:tabs>
      <w:ind w:left="720" w:hanging="360"/>
      <w:jc w:val="left"/>
    </w:pPr>
    <w:rPr>
      <w:sz w:val="20"/>
    </w:rPr>
  </w:style>
  <w:style w:type="paragraph" w:styleId="ListNumber3">
    <w:name w:val="List Number 3"/>
    <w:basedOn w:val="Normal"/>
    <w:unhideWhenUsed/>
    <w:rsid w:val="00E06E33"/>
    <w:pPr>
      <w:tabs>
        <w:tab w:val="num" w:pos="1080"/>
      </w:tabs>
      <w:ind w:left="1080" w:hanging="360"/>
      <w:jc w:val="left"/>
    </w:pPr>
    <w:rPr>
      <w:sz w:val="20"/>
    </w:rPr>
  </w:style>
  <w:style w:type="paragraph" w:styleId="ListNumber4">
    <w:name w:val="List Number 4"/>
    <w:basedOn w:val="Normal"/>
    <w:unhideWhenUsed/>
    <w:rsid w:val="00E06E33"/>
    <w:pPr>
      <w:tabs>
        <w:tab w:val="num" w:pos="1440"/>
      </w:tabs>
      <w:ind w:left="1440" w:hanging="360"/>
      <w:jc w:val="left"/>
    </w:pPr>
    <w:rPr>
      <w:sz w:val="20"/>
    </w:rPr>
  </w:style>
  <w:style w:type="paragraph" w:styleId="ListNumber5">
    <w:name w:val="List Number 5"/>
    <w:basedOn w:val="Normal"/>
    <w:unhideWhenUsed/>
    <w:rsid w:val="00E06E33"/>
    <w:pPr>
      <w:tabs>
        <w:tab w:val="num" w:pos="1800"/>
      </w:tabs>
      <w:ind w:left="1800" w:hanging="360"/>
      <w:jc w:val="left"/>
    </w:pPr>
    <w:rPr>
      <w:sz w:val="20"/>
    </w:rPr>
  </w:style>
  <w:style w:type="paragraph" w:styleId="ListContinue2">
    <w:name w:val="List Continue 2"/>
    <w:basedOn w:val="Normal"/>
    <w:unhideWhenUsed/>
    <w:rsid w:val="00E06E33"/>
    <w:pPr>
      <w:spacing w:after="120"/>
      <w:ind w:left="720"/>
      <w:jc w:val="left"/>
    </w:pPr>
    <w:rPr>
      <w:szCs w:val="24"/>
    </w:rPr>
  </w:style>
  <w:style w:type="paragraph" w:styleId="ListContinue3">
    <w:name w:val="List Continue 3"/>
    <w:basedOn w:val="Normal"/>
    <w:unhideWhenUsed/>
    <w:rsid w:val="00E06E33"/>
    <w:pPr>
      <w:spacing w:after="120"/>
      <w:ind w:left="1080"/>
      <w:jc w:val="left"/>
    </w:pPr>
    <w:rPr>
      <w:szCs w:val="24"/>
    </w:rPr>
  </w:style>
  <w:style w:type="paragraph" w:styleId="MessageHeader">
    <w:name w:val="Message Header"/>
    <w:basedOn w:val="Normal"/>
    <w:link w:val="MessageHeaderChar"/>
    <w:unhideWhenUsed/>
    <w:rsid w:val="00E06E3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06E33"/>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06E33"/>
    <w:pPr>
      <w:suppressAutoHyphens/>
      <w:overflowPunct w:val="0"/>
      <w:autoSpaceDE w:val="0"/>
      <w:autoSpaceDN w:val="0"/>
      <w:adjustRightInd w:val="0"/>
    </w:pPr>
  </w:style>
  <w:style w:type="character" w:customStyle="1" w:styleId="NoteHeadingChar">
    <w:name w:val="Note Heading Char"/>
    <w:basedOn w:val="DefaultParagraphFont"/>
    <w:link w:val="NoteHeading"/>
    <w:rsid w:val="00E06E33"/>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E06E3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06E33"/>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E06E33"/>
    <w:pPr>
      <w:jc w:val="left"/>
    </w:pPr>
    <w:rPr>
      <w:szCs w:val="24"/>
    </w:rPr>
  </w:style>
  <w:style w:type="paragraph" w:customStyle="1" w:styleId="ShortReturnAddress">
    <w:name w:val="Short Return Address"/>
    <w:basedOn w:val="Normal"/>
    <w:rsid w:val="00E06E33"/>
    <w:pPr>
      <w:jc w:val="left"/>
    </w:pPr>
    <w:rPr>
      <w:szCs w:val="24"/>
    </w:rPr>
  </w:style>
  <w:style w:type="paragraph" w:customStyle="1" w:styleId="BHead">
    <w:name w:val="B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06E3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06E3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06E3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06E3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06E3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06E3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06E3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06E33"/>
    <w:pPr>
      <w:spacing w:before="240" w:after="240"/>
      <w:ind w:left="1418"/>
      <w:jc w:val="left"/>
    </w:pPr>
    <w:rPr>
      <w:szCs w:val="24"/>
    </w:rPr>
  </w:style>
  <w:style w:type="paragraph" w:customStyle="1" w:styleId="e4">
    <w:name w:val="e4"/>
    <w:aliases w:val="exh line end"/>
    <w:basedOn w:val="Normal"/>
    <w:next w:val="Normal"/>
    <w:rsid w:val="00E06E3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6E33"/>
    <w:pPr>
      <w:spacing w:before="120" w:after="200"/>
    </w:pPr>
    <w:rPr>
      <w:b/>
    </w:rPr>
  </w:style>
  <w:style w:type="paragraph" w:customStyle="1" w:styleId="S1-Header1">
    <w:name w:val="S1-Header1"/>
    <w:basedOn w:val="Normal"/>
    <w:rsid w:val="00E06E3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6E33"/>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06E3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6E33"/>
    <w:pPr>
      <w:spacing w:before="120" w:after="240"/>
      <w:jc w:val="center"/>
    </w:pPr>
    <w:rPr>
      <w:b/>
      <w:bCs/>
      <w:sz w:val="36"/>
    </w:rPr>
  </w:style>
  <w:style w:type="paragraph" w:customStyle="1" w:styleId="S3-Header1">
    <w:name w:val="S3-Header 1"/>
    <w:basedOn w:val="Normal"/>
    <w:rsid w:val="00E06E33"/>
    <w:pPr>
      <w:spacing w:before="120" w:after="200"/>
      <w:ind w:left="1080" w:hanging="720"/>
    </w:pPr>
    <w:rPr>
      <w:b/>
      <w:bCs/>
      <w:noProof/>
      <w:sz w:val="28"/>
    </w:rPr>
  </w:style>
  <w:style w:type="paragraph" w:customStyle="1" w:styleId="S3-Heading2">
    <w:name w:val="S3-Heading 2"/>
    <w:basedOn w:val="Normal"/>
    <w:rsid w:val="00E06E33"/>
    <w:pPr>
      <w:spacing w:after="200"/>
      <w:ind w:left="1080" w:right="288" w:hanging="720"/>
    </w:pPr>
    <w:rPr>
      <w:b/>
      <w:bCs/>
      <w:szCs w:val="24"/>
    </w:rPr>
  </w:style>
  <w:style w:type="paragraph" w:customStyle="1" w:styleId="S4Header">
    <w:name w:val="S4 Header"/>
    <w:basedOn w:val="Normal"/>
    <w:next w:val="Normal"/>
    <w:rsid w:val="00E06E33"/>
    <w:pPr>
      <w:spacing w:before="120" w:after="240"/>
      <w:jc w:val="center"/>
    </w:pPr>
    <w:rPr>
      <w:b/>
      <w:sz w:val="32"/>
    </w:rPr>
  </w:style>
  <w:style w:type="paragraph" w:customStyle="1" w:styleId="S4-Header10">
    <w:name w:val="S4-Header 1"/>
    <w:basedOn w:val="Normal"/>
    <w:next w:val="Normal"/>
    <w:rsid w:val="00E06E3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6E33"/>
    <w:pPr>
      <w:spacing w:before="120" w:after="240"/>
      <w:ind w:left="360" w:right="288"/>
    </w:pPr>
    <w:rPr>
      <w:bCs/>
      <w:sz w:val="32"/>
    </w:rPr>
  </w:style>
  <w:style w:type="paragraph" w:customStyle="1" w:styleId="S6-Header1">
    <w:name w:val="S6-Header 1"/>
    <w:basedOn w:val="Normal"/>
    <w:next w:val="Normal"/>
    <w:rsid w:val="00E06E33"/>
    <w:pPr>
      <w:spacing w:before="120" w:after="240"/>
      <w:jc w:val="center"/>
    </w:pPr>
    <w:rPr>
      <w:rFonts w:cs="Arial"/>
      <w:b/>
      <w:sz w:val="32"/>
      <w:szCs w:val="24"/>
    </w:rPr>
  </w:style>
  <w:style w:type="paragraph" w:customStyle="1" w:styleId="Part">
    <w:name w:val="Part"/>
    <w:basedOn w:val="Normal"/>
    <w:rsid w:val="00E06E33"/>
    <w:pPr>
      <w:keepNext/>
      <w:spacing w:before="2280"/>
      <w:jc w:val="center"/>
    </w:pPr>
    <w:rPr>
      <w:b/>
      <w:sz w:val="52"/>
      <w:szCs w:val="24"/>
    </w:rPr>
  </w:style>
  <w:style w:type="paragraph" w:customStyle="1" w:styleId="StyleHead41Before6ptAfter6pt">
    <w:name w:val="Style Head 4.1 + Before:  6 pt After:  6 pt"/>
    <w:basedOn w:val="Head41"/>
    <w:rsid w:val="00E06E3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6E33"/>
    <w:pPr>
      <w:spacing w:before="120" w:after="240"/>
      <w:jc w:val="center"/>
    </w:pPr>
    <w:rPr>
      <w:b/>
      <w:sz w:val="36"/>
      <w:szCs w:val="24"/>
    </w:rPr>
  </w:style>
  <w:style w:type="paragraph" w:customStyle="1" w:styleId="StyleS1-Header1TimesNewRoman14pt">
    <w:name w:val="Style S1-Header1 + Times New Roman 14 pt"/>
    <w:basedOn w:val="S1-Header1"/>
    <w:rsid w:val="00E06E3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6E33"/>
    <w:pPr>
      <w:tabs>
        <w:tab w:val="num" w:pos="648"/>
      </w:tabs>
      <w:ind w:left="360" w:hanging="72"/>
    </w:pPr>
  </w:style>
  <w:style w:type="paragraph" w:customStyle="1" w:styleId="StyleStyleS1-Header1TimesNewRoman14pt1">
    <w:name w:val="Style Style S1-Header1 + Times New Roman 14 pt +1"/>
    <w:basedOn w:val="StyleS1-Header1TimesNewRoman14pt"/>
    <w:rsid w:val="00E06E33"/>
    <w:pPr>
      <w:tabs>
        <w:tab w:val="num" w:pos="648"/>
      </w:tabs>
      <w:ind w:left="360" w:hanging="72"/>
    </w:pPr>
  </w:style>
  <w:style w:type="character" w:customStyle="1" w:styleId="AHead">
    <w:name w:val="A Head"/>
    <w:rsid w:val="00E06E33"/>
    <w:rPr>
      <w:rFonts w:ascii="Times New Roman" w:hAnsi="Times New Roman" w:cs="Times New Roman" w:hint="default"/>
      <w:noProof w:val="0"/>
      <w:sz w:val="20"/>
      <w:lang w:val="en-US"/>
    </w:rPr>
  </w:style>
  <w:style w:type="character" w:customStyle="1" w:styleId="DefaultPara">
    <w:name w:val="Default Para"/>
    <w:rsid w:val="00E06E33"/>
    <w:rPr>
      <w:rFonts w:ascii="CG Times" w:hAnsi="CG Times" w:hint="default"/>
      <w:b/>
      <w:bCs w:val="0"/>
      <w:i/>
      <w:iCs w:val="0"/>
      <w:noProof w:val="0"/>
      <w:sz w:val="24"/>
      <w:lang w:val="en-US"/>
    </w:rPr>
  </w:style>
  <w:style w:type="character" w:customStyle="1" w:styleId="BulletList">
    <w:name w:val="Bullet List"/>
    <w:basedOn w:val="DefaultParagraphFont"/>
    <w:rsid w:val="00E06E33"/>
  </w:style>
  <w:style w:type="character" w:customStyle="1" w:styleId="StyleHeader2-SubClausesItalicChar">
    <w:name w:val="Style Header 2 - SubClauses + Italic Char"/>
    <w:rsid w:val="00E06E33"/>
    <w:rPr>
      <w:rFonts w:ascii="Arial" w:hAnsi="Arial" w:cs="Arial" w:hint="default"/>
      <w:i/>
      <w:iCs/>
      <w:sz w:val="24"/>
      <w:szCs w:val="24"/>
      <w:lang w:val="en-US" w:eastAsia="en-US" w:bidi="ar-SA"/>
    </w:rPr>
  </w:style>
  <w:style w:type="character" w:customStyle="1" w:styleId="S1-Header1CharChar">
    <w:name w:val="S1-Header1 Char Char"/>
    <w:rsid w:val="00E06E3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6E3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6E3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6E33"/>
    <w:rPr>
      <w:rFonts w:ascii="Arial" w:hAnsi="Arial" w:cs="Arial" w:hint="default"/>
      <w:b w:val="0"/>
      <w:bCs w:val="0"/>
      <w:sz w:val="28"/>
      <w:szCs w:val="24"/>
      <w:lang w:val="en-US" w:eastAsia="en-US" w:bidi="ar-SA"/>
    </w:rPr>
  </w:style>
  <w:style w:type="character" w:customStyle="1" w:styleId="hps">
    <w:name w:val="hps"/>
    <w:rsid w:val="00E06E33"/>
  </w:style>
  <w:style w:type="character" w:customStyle="1" w:styleId="shorttext">
    <w:name w:val="short_text"/>
    <w:rsid w:val="00E06E33"/>
  </w:style>
  <w:style w:type="character" w:customStyle="1" w:styleId="atn">
    <w:name w:val="atn"/>
    <w:rsid w:val="00E06E33"/>
  </w:style>
  <w:style w:type="character" w:customStyle="1" w:styleId="dieuChar">
    <w:name w:val="dieu Char"/>
    <w:rsid w:val="00E06E33"/>
    <w:rPr>
      <w:rFonts w:ascii="Times New Roman" w:eastAsia="Times New Roman" w:hAnsi="Times New Roman" w:cs="Times New Roman"/>
      <w:b/>
      <w:color w:val="0000FF"/>
      <w:sz w:val="26"/>
      <w:szCs w:val="20"/>
      <w:lang w:val="en-US"/>
    </w:rPr>
  </w:style>
  <w:style w:type="paragraph" w:customStyle="1" w:styleId="Mau">
    <w:name w:val="Mau"/>
    <w:basedOn w:val="Heading4"/>
    <w:rsid w:val="00E06E3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06E33"/>
    <w:pPr>
      <w:spacing w:before="360" w:line="288" w:lineRule="auto"/>
    </w:pPr>
    <w:rPr>
      <w:rFonts w:ascii=".VnArial" w:hAnsi=".VnArial"/>
      <w:b/>
      <w:sz w:val="20"/>
    </w:rPr>
  </w:style>
  <w:style w:type="paragraph" w:customStyle="1" w:styleId="Style1">
    <w:name w:val="Style1"/>
    <w:basedOn w:val="Normal"/>
    <w:rsid w:val="00E06E33"/>
    <w:pPr>
      <w:widowControl w:val="0"/>
    </w:pPr>
    <w:rPr>
      <w:rFonts w:ascii=".VnTime" w:hAnsi=".VnTime"/>
      <w:sz w:val="26"/>
    </w:rPr>
  </w:style>
  <w:style w:type="character" w:styleId="Emphasis">
    <w:name w:val="Emphasis"/>
    <w:uiPriority w:val="20"/>
    <w:qFormat/>
    <w:rsid w:val="00E06E33"/>
    <w:rPr>
      <w:i/>
      <w:iCs/>
    </w:rPr>
  </w:style>
  <w:style w:type="paragraph" w:styleId="Revision">
    <w:name w:val="Revision"/>
    <w:hidden/>
    <w:uiPriority w:val="99"/>
    <w:semiHidden/>
    <w:rsid w:val="00E06E33"/>
    <w:pPr>
      <w:spacing w:after="0" w:line="240" w:lineRule="auto"/>
    </w:pPr>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E06E33"/>
    <w:rPr>
      <w:rFonts w:ascii="Times New Roman" w:hAnsi="Times New Roman" w:cs="Times New Roman" w:hint="default"/>
      <w:b w:val="0"/>
      <w:bCs w:val="0"/>
      <w:i w:val="0"/>
      <w:iCs w:val="0"/>
      <w:color w:val="000000"/>
      <w:sz w:val="24"/>
      <w:szCs w:val="24"/>
    </w:rPr>
  </w:style>
  <w:style w:type="paragraph" w:customStyle="1" w:styleId="gian20">
    <w:name w:val="gian2"/>
    <w:basedOn w:val="Normal"/>
    <w:link w:val="gian2Char"/>
    <w:qFormat/>
    <w:rsid w:val="00E06E33"/>
    <w:pPr>
      <w:widowControl w:val="0"/>
      <w:numPr>
        <w:numId w:val="3"/>
      </w:numPr>
      <w:tabs>
        <w:tab w:val="left" w:pos="851"/>
      </w:tabs>
      <w:autoSpaceDE w:val="0"/>
      <w:autoSpaceDN w:val="0"/>
      <w:adjustRightInd w:val="0"/>
      <w:spacing w:before="80" w:after="80" w:line="320" w:lineRule="exact"/>
      <w:ind w:left="0" w:firstLine="567"/>
    </w:pPr>
    <w:rPr>
      <w:sz w:val="26"/>
      <w:szCs w:val="26"/>
      <w:lang w:val="sv-SE" w:eastAsia="zh-CN"/>
    </w:rPr>
  </w:style>
  <w:style w:type="paragraph" w:customStyle="1" w:styleId="gian30">
    <w:name w:val="gian3"/>
    <w:basedOn w:val="gian20"/>
    <w:qFormat/>
    <w:rsid w:val="00E06E33"/>
    <w:pPr>
      <w:numPr>
        <w:ilvl w:val="1"/>
      </w:numPr>
      <w:tabs>
        <w:tab w:val="clear" w:pos="851"/>
        <w:tab w:val="left" w:pos="993"/>
      </w:tabs>
      <w:ind w:left="1418" w:hanging="338"/>
    </w:pPr>
    <w:rPr>
      <w:sz w:val="28"/>
      <w:szCs w:val="28"/>
    </w:rPr>
  </w:style>
  <w:style w:type="paragraph" w:customStyle="1" w:styleId="gian4">
    <w:name w:val="gian 4"/>
    <w:basedOn w:val="gian30"/>
    <w:qFormat/>
    <w:rsid w:val="00E06E33"/>
    <w:pPr>
      <w:numPr>
        <w:ilvl w:val="2"/>
      </w:numPr>
      <w:tabs>
        <w:tab w:val="clear" w:pos="993"/>
        <w:tab w:val="left" w:pos="1560"/>
      </w:tabs>
      <w:spacing w:before="60" w:after="60" w:line="288" w:lineRule="auto"/>
      <w:ind w:left="1560" w:hanging="284"/>
    </w:pPr>
    <w:rPr>
      <w:rFonts w:eastAsia="MS Mincho"/>
      <w:lang w:bidi="vi-VN"/>
    </w:rPr>
  </w:style>
  <w:style w:type="character" w:customStyle="1" w:styleId="apple-converted-space">
    <w:name w:val="apple-converted-space"/>
    <w:basedOn w:val="DefaultParagraphFont"/>
    <w:rsid w:val="00E06E33"/>
  </w:style>
  <w:style w:type="character" w:customStyle="1" w:styleId="gian2Char">
    <w:name w:val="gian2 Char"/>
    <w:link w:val="gian20"/>
    <w:qFormat/>
    <w:rsid w:val="00E06E33"/>
    <w:rPr>
      <w:rFonts w:ascii="Times New Roman" w:eastAsia="Times New Roman" w:hAnsi="Times New Roman" w:cs="Times New Roman"/>
      <w:kern w:val="0"/>
      <w:sz w:val="26"/>
      <w:szCs w:val="26"/>
      <w:lang w:val="sv-SE" w:eastAsia="zh-CN"/>
      <w14:ligatures w14:val="none"/>
    </w:rPr>
  </w:style>
  <w:style w:type="paragraph" w:customStyle="1" w:styleId="gian31">
    <w:name w:val="gian 3"/>
    <w:basedOn w:val="gian3"/>
    <w:link w:val="gian3Char"/>
    <w:uiPriority w:val="99"/>
    <w:qFormat/>
    <w:rsid w:val="00E06E33"/>
    <w:pPr>
      <w:spacing w:before="0" w:after="0" w:line="288" w:lineRule="auto"/>
    </w:pPr>
  </w:style>
  <w:style w:type="paragraph" w:customStyle="1" w:styleId="Gindng">
    <w:name w:val="Giãn dòng"/>
    <w:basedOn w:val="Normal"/>
    <w:link w:val="GindngChar"/>
    <w:qFormat/>
    <w:rsid w:val="00E06E33"/>
    <w:pPr>
      <w:widowControl w:val="0"/>
      <w:spacing w:line="288" w:lineRule="auto"/>
      <w:ind w:firstLine="567"/>
    </w:pPr>
    <w:rPr>
      <w:rFonts w:eastAsia="MS Mincho"/>
      <w:noProof/>
      <w:sz w:val="26"/>
      <w:szCs w:val="26"/>
      <w:lang w:val="pt-BR" w:eastAsia="vi-VN"/>
    </w:rPr>
  </w:style>
  <w:style w:type="character" w:customStyle="1" w:styleId="GindngChar">
    <w:name w:val="Giãn dòng Char"/>
    <w:link w:val="Gindng"/>
    <w:rsid w:val="00E06E33"/>
    <w:rPr>
      <w:rFonts w:ascii="Times New Roman" w:eastAsia="MS Mincho" w:hAnsi="Times New Roman" w:cs="Times New Roman"/>
      <w:noProof/>
      <w:kern w:val="0"/>
      <w:sz w:val="26"/>
      <w:szCs w:val="26"/>
      <w:lang w:val="pt-BR" w:eastAsia="vi-VN"/>
      <w14:ligatures w14:val="none"/>
    </w:rPr>
  </w:style>
  <w:style w:type="character" w:customStyle="1" w:styleId="gian3Char">
    <w:name w:val="gian 3 Char"/>
    <w:link w:val="gian31"/>
    <w:uiPriority w:val="99"/>
    <w:locked/>
    <w:rsid w:val="00E06E33"/>
    <w:rPr>
      <w:rFonts w:ascii="Times New Roman" w:eastAsia="SimSun" w:hAnsi="Times New Roman" w:cs="Times New Roman"/>
      <w:kern w:val="0"/>
      <w:sz w:val="26"/>
      <w:szCs w:val="26"/>
      <w:lang w:val="sv-SE" w:eastAsia="zh-CN"/>
      <w14:ligatures w14:val="none"/>
    </w:rPr>
  </w:style>
  <w:style w:type="paragraph" w:customStyle="1" w:styleId="gian3">
    <w:name w:val="+ gian 3"/>
    <w:basedOn w:val="ListBullet2"/>
    <w:qFormat/>
    <w:rsid w:val="00E06E33"/>
    <w:pPr>
      <w:widowControl w:val="0"/>
      <w:numPr>
        <w:numId w:val="4"/>
      </w:numPr>
      <w:tabs>
        <w:tab w:val="left" w:pos="851"/>
        <w:tab w:val="left" w:pos="1134"/>
      </w:tabs>
      <w:spacing w:before="120" w:after="120" w:line="320" w:lineRule="exact"/>
      <w:ind w:left="1135" w:hanging="284"/>
      <w:jc w:val="both"/>
    </w:pPr>
    <w:rPr>
      <w:rFonts w:eastAsia="SimSun"/>
      <w:sz w:val="26"/>
      <w:szCs w:val="26"/>
      <w:lang w:val="sv-SE" w:eastAsia="zh-CN"/>
    </w:rPr>
  </w:style>
  <w:style w:type="paragraph" w:customStyle="1" w:styleId="gian2">
    <w:name w:val="gian 2"/>
    <w:basedOn w:val="Normal"/>
    <w:link w:val="gian2Char0"/>
    <w:qFormat/>
    <w:rsid w:val="00E06E33"/>
    <w:pPr>
      <w:widowControl w:val="0"/>
      <w:numPr>
        <w:numId w:val="5"/>
      </w:numPr>
      <w:tabs>
        <w:tab w:val="left" w:pos="851"/>
      </w:tabs>
      <w:spacing w:before="80" w:after="80" w:line="320" w:lineRule="exact"/>
      <w:ind w:left="0" w:firstLine="567"/>
    </w:pPr>
    <w:rPr>
      <w:rFonts w:eastAsia="MS Mincho"/>
      <w:sz w:val="26"/>
      <w:lang w:val="it-IT" w:eastAsia="zh-CN"/>
    </w:rPr>
  </w:style>
  <w:style w:type="character" w:customStyle="1" w:styleId="gian2Char0">
    <w:name w:val="gian 2 Char"/>
    <w:link w:val="gian2"/>
    <w:qFormat/>
    <w:rsid w:val="00E06E33"/>
    <w:rPr>
      <w:rFonts w:ascii="Times New Roman" w:eastAsia="MS Mincho" w:hAnsi="Times New Roman" w:cs="Times New Roman"/>
      <w:kern w:val="0"/>
      <w:sz w:val="26"/>
      <w:szCs w:val="20"/>
      <w:lang w:val="it-IT" w:eastAsia="zh-CN"/>
      <w14:ligatures w14:val="none"/>
    </w:rPr>
  </w:style>
  <w:style w:type="numbering" w:customStyle="1" w:styleId="1ai1051">
    <w:name w:val="1 / a / i1051"/>
    <w:basedOn w:val="NoList"/>
    <w:next w:val="1ai"/>
    <w:uiPriority w:val="99"/>
    <w:unhideWhenUsed/>
    <w:rsid w:val="00E06E33"/>
    <w:pPr>
      <w:numPr>
        <w:numId w:val="6"/>
      </w:numPr>
    </w:pPr>
  </w:style>
  <w:style w:type="numbering" w:styleId="1ai">
    <w:name w:val="Outline List 1"/>
    <w:basedOn w:val="NoList"/>
    <w:uiPriority w:val="99"/>
    <w:semiHidden/>
    <w:unhideWhenUsed/>
    <w:rsid w:val="00E06E33"/>
  </w:style>
  <w:style w:type="paragraph" w:customStyle="1" w:styleId="TableHeading">
    <w:name w:val="TableHeading"/>
    <w:basedOn w:val="Normal"/>
    <w:link w:val="TableHeadingChar"/>
    <w:autoRedefine/>
    <w:uiPriority w:val="99"/>
    <w:rsid w:val="00E06E33"/>
    <w:pPr>
      <w:widowControl w:val="0"/>
      <w:spacing w:line="300" w:lineRule="exact"/>
      <w:jc w:val="center"/>
    </w:pPr>
    <w:rPr>
      <w:sz w:val="28"/>
      <w:szCs w:val="24"/>
    </w:rPr>
  </w:style>
  <w:style w:type="character" w:customStyle="1" w:styleId="TableHeadingChar">
    <w:name w:val="TableHeading Char"/>
    <w:link w:val="TableHeading"/>
    <w:uiPriority w:val="99"/>
    <w:rsid w:val="00E06E33"/>
    <w:rPr>
      <w:rFonts w:ascii="Times New Roman" w:eastAsia="Times New Roman" w:hAnsi="Times New Roman" w:cs="Times New Roman"/>
      <w:kern w:val="0"/>
      <w:sz w:val="28"/>
      <w:szCs w:val="24"/>
      <w14:ligatures w14:val="none"/>
    </w:rPr>
  </w:style>
  <w:style w:type="character" w:customStyle="1" w:styleId="NormalWebChar">
    <w:name w:val="Normal (Web) Char"/>
    <w:link w:val="NormalWeb"/>
    <w:uiPriority w:val="99"/>
    <w:locked/>
    <w:rsid w:val="00E06E33"/>
    <w:rPr>
      <w:rFonts w:ascii="Arial Unicode MS" w:eastAsia="Arial Unicode MS" w:hAnsi="Arial Unicode MS" w:cs="Arial Unicode MS"/>
      <w:kern w:val="0"/>
      <w:sz w:val="24"/>
      <w:szCs w:val="24"/>
      <w14:ligatures w14:val="none"/>
    </w:rPr>
  </w:style>
  <w:style w:type="paragraph" w:customStyle="1" w:styleId="Tabletext">
    <w:name w:val="Tabletext"/>
    <w:basedOn w:val="Normal"/>
    <w:uiPriority w:val="99"/>
    <w:rsid w:val="00E06E33"/>
    <w:pPr>
      <w:keepLines/>
      <w:widowControl w:val="0"/>
      <w:spacing w:after="120" w:line="240" w:lineRule="atLeast"/>
      <w:jc w:val="left"/>
    </w:pPr>
    <w:rPr>
      <w:szCs w:val="24"/>
    </w:rPr>
  </w:style>
  <w:style w:type="table" w:styleId="TableGrid">
    <w:name w:val="Table Grid"/>
    <w:basedOn w:val="TableNormal"/>
    <w:uiPriority w:val="59"/>
    <w:rsid w:val="00E06E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euproduct">
    <w:name w:val="tieu_product"/>
    <w:uiPriority w:val="99"/>
    <w:rsid w:val="00E06E33"/>
    <w:rPr>
      <w:rFonts w:cs="Times New Roman"/>
    </w:rPr>
  </w:style>
  <w:style w:type="paragraph" w:customStyle="1" w:styleId="msonormal0">
    <w:name w:val="msonormal"/>
    <w:basedOn w:val="Normal"/>
    <w:rsid w:val="00E06E33"/>
    <w:pPr>
      <w:spacing w:before="100" w:beforeAutospacing="1" w:after="100" w:afterAutospacing="1"/>
      <w:jc w:val="left"/>
    </w:pPr>
    <w:rPr>
      <w:szCs w:val="24"/>
    </w:rPr>
  </w:style>
  <w:style w:type="paragraph" w:customStyle="1" w:styleId="font5">
    <w:name w:val="font5"/>
    <w:basedOn w:val="Normal"/>
    <w:rsid w:val="00E06E33"/>
    <w:pPr>
      <w:spacing w:before="100" w:beforeAutospacing="1" w:after="100" w:afterAutospacing="1"/>
      <w:jc w:val="left"/>
    </w:pPr>
    <w:rPr>
      <w:sz w:val="22"/>
      <w:szCs w:val="22"/>
    </w:rPr>
  </w:style>
  <w:style w:type="paragraph" w:customStyle="1" w:styleId="font6">
    <w:name w:val="font6"/>
    <w:basedOn w:val="Normal"/>
    <w:rsid w:val="00E06E33"/>
    <w:pPr>
      <w:spacing w:before="100" w:beforeAutospacing="1" w:after="100" w:afterAutospacing="1"/>
      <w:jc w:val="left"/>
    </w:pPr>
    <w:rPr>
      <w:color w:val="000000"/>
      <w:sz w:val="22"/>
      <w:szCs w:val="22"/>
    </w:rPr>
  </w:style>
  <w:style w:type="paragraph" w:customStyle="1" w:styleId="font7">
    <w:name w:val="font7"/>
    <w:basedOn w:val="Normal"/>
    <w:rsid w:val="00E06E33"/>
    <w:pPr>
      <w:spacing w:before="100" w:beforeAutospacing="1" w:after="100" w:afterAutospacing="1"/>
      <w:jc w:val="left"/>
    </w:pPr>
    <w:rPr>
      <w:color w:val="FF0000"/>
      <w:sz w:val="22"/>
      <w:szCs w:val="22"/>
    </w:rPr>
  </w:style>
  <w:style w:type="paragraph" w:customStyle="1" w:styleId="xl67">
    <w:name w:val="xl6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8">
    <w:name w:val="xl6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1">
    <w:name w:val="xl7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2">
    <w:name w:val="xl7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3">
    <w:name w:val="xl73"/>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4">
    <w:name w:val="xl7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76">
    <w:name w:val="xl76"/>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0"/>
    </w:rPr>
  </w:style>
  <w:style w:type="paragraph" w:customStyle="1" w:styleId="xl77">
    <w:name w:val="xl7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8">
    <w:name w:val="xl7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79">
    <w:name w:val="xl7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0">
    <w:name w:val="xl80"/>
    <w:basedOn w:val="Normal"/>
    <w:rsid w:val="00E06E33"/>
    <w:pPr>
      <w:spacing w:before="100" w:beforeAutospacing="1" w:after="100" w:afterAutospacing="1"/>
      <w:jc w:val="left"/>
    </w:pPr>
    <w:rPr>
      <w:szCs w:val="24"/>
    </w:rPr>
  </w:style>
  <w:style w:type="paragraph" w:customStyle="1" w:styleId="xl81">
    <w:name w:val="xl8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2">
    <w:name w:val="xl8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0"/>
    </w:rPr>
  </w:style>
  <w:style w:type="numbering" w:customStyle="1" w:styleId="NoList1">
    <w:name w:val="No List1"/>
    <w:next w:val="NoList"/>
    <w:uiPriority w:val="99"/>
    <w:semiHidden/>
    <w:unhideWhenUsed/>
    <w:rsid w:val="00E06E33"/>
  </w:style>
  <w:style w:type="paragraph" w:customStyle="1" w:styleId="xl84">
    <w:name w:val="xl84"/>
    <w:basedOn w:val="Normal"/>
    <w:rsid w:val="00E06E33"/>
    <w:pPr>
      <w:shd w:val="clear" w:color="000000" w:fill="FFFFFF"/>
      <w:spacing w:before="100" w:beforeAutospacing="1" w:after="100" w:afterAutospacing="1"/>
      <w:jc w:val="left"/>
    </w:pPr>
    <w:rPr>
      <w:sz w:val="20"/>
    </w:rPr>
  </w:style>
  <w:style w:type="paragraph" w:customStyle="1" w:styleId="xl85">
    <w:name w:val="xl85"/>
    <w:basedOn w:val="Normal"/>
    <w:rsid w:val="00E06E33"/>
    <w:pPr>
      <w:spacing w:before="100" w:beforeAutospacing="1" w:after="100" w:afterAutospacing="1"/>
      <w:jc w:val="left"/>
      <w:textAlignment w:val="center"/>
    </w:pPr>
    <w:rPr>
      <w:sz w:val="20"/>
    </w:rPr>
  </w:style>
  <w:style w:type="paragraph" w:customStyle="1" w:styleId="xl86">
    <w:name w:val="xl8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7">
    <w:name w:val="xl8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
    <w:name w:val="xl88"/>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0">
    <w:name w:val="xl90"/>
    <w:basedOn w:val="Normal"/>
    <w:rsid w:val="00E06E33"/>
    <w:pPr>
      <w:spacing w:before="100" w:beforeAutospacing="1" w:after="100" w:afterAutospacing="1"/>
      <w:jc w:val="left"/>
    </w:pPr>
    <w:rPr>
      <w:color w:val="FF0000"/>
      <w:sz w:val="20"/>
    </w:rPr>
  </w:style>
  <w:style w:type="paragraph" w:customStyle="1" w:styleId="xl91">
    <w:name w:val="xl91"/>
    <w:basedOn w:val="Normal"/>
    <w:rsid w:val="00E06E33"/>
    <w:pPr>
      <w:spacing w:before="100" w:beforeAutospacing="1" w:after="100" w:afterAutospacing="1"/>
      <w:jc w:val="left"/>
    </w:pPr>
    <w:rPr>
      <w:b/>
      <w:bCs/>
      <w:sz w:val="20"/>
    </w:rPr>
  </w:style>
  <w:style w:type="paragraph" w:customStyle="1" w:styleId="xl92">
    <w:name w:val="xl9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3">
    <w:name w:val="xl93"/>
    <w:basedOn w:val="Normal"/>
    <w:rsid w:val="00E06E33"/>
    <w:pPr>
      <w:spacing w:before="100" w:beforeAutospacing="1" w:after="100" w:afterAutospacing="1"/>
      <w:jc w:val="left"/>
    </w:pPr>
    <w:rPr>
      <w:sz w:val="20"/>
    </w:rPr>
  </w:style>
  <w:style w:type="paragraph" w:customStyle="1" w:styleId="xl94">
    <w:name w:val="xl9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5">
    <w:name w:val="xl9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6">
    <w:name w:val="xl9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7">
    <w:name w:val="xl9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8">
    <w:name w:val="xl9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9">
    <w:name w:val="xl9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1">
    <w:name w:val="xl101"/>
    <w:basedOn w:val="Normal"/>
    <w:rsid w:val="00E06E33"/>
    <w:pPr>
      <w:spacing w:before="100" w:beforeAutospacing="1" w:after="100" w:afterAutospacing="1"/>
      <w:jc w:val="center"/>
    </w:pPr>
    <w:rPr>
      <w:sz w:val="20"/>
    </w:rPr>
  </w:style>
  <w:style w:type="paragraph" w:customStyle="1" w:styleId="xl102">
    <w:name w:val="xl10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character" w:customStyle="1" w:styleId="fontstyle21">
    <w:name w:val="fontstyle21"/>
    <w:rsid w:val="00EF17F6"/>
    <w:rPr>
      <w:rFonts w:ascii="Times New Roman" w:hAnsi="Times New Roman" w:cs="Times New Roman"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2379">
      <w:bodyDiv w:val="1"/>
      <w:marLeft w:val="0"/>
      <w:marRight w:val="0"/>
      <w:marTop w:val="0"/>
      <w:marBottom w:val="0"/>
      <w:divBdr>
        <w:top w:val="none" w:sz="0" w:space="0" w:color="auto"/>
        <w:left w:val="none" w:sz="0" w:space="0" w:color="auto"/>
        <w:bottom w:val="none" w:sz="0" w:space="0" w:color="auto"/>
        <w:right w:val="none" w:sz="0" w:space="0" w:color="auto"/>
      </w:divBdr>
    </w:div>
    <w:div w:id="153183104">
      <w:bodyDiv w:val="1"/>
      <w:marLeft w:val="0"/>
      <w:marRight w:val="0"/>
      <w:marTop w:val="0"/>
      <w:marBottom w:val="0"/>
      <w:divBdr>
        <w:top w:val="none" w:sz="0" w:space="0" w:color="auto"/>
        <w:left w:val="none" w:sz="0" w:space="0" w:color="auto"/>
        <w:bottom w:val="none" w:sz="0" w:space="0" w:color="auto"/>
        <w:right w:val="none" w:sz="0" w:space="0" w:color="auto"/>
      </w:divBdr>
    </w:div>
    <w:div w:id="192575412">
      <w:bodyDiv w:val="1"/>
      <w:marLeft w:val="0"/>
      <w:marRight w:val="0"/>
      <w:marTop w:val="0"/>
      <w:marBottom w:val="0"/>
      <w:divBdr>
        <w:top w:val="none" w:sz="0" w:space="0" w:color="auto"/>
        <w:left w:val="none" w:sz="0" w:space="0" w:color="auto"/>
        <w:bottom w:val="none" w:sz="0" w:space="0" w:color="auto"/>
        <w:right w:val="none" w:sz="0" w:space="0" w:color="auto"/>
      </w:divBdr>
    </w:div>
    <w:div w:id="247085317">
      <w:bodyDiv w:val="1"/>
      <w:marLeft w:val="0"/>
      <w:marRight w:val="0"/>
      <w:marTop w:val="0"/>
      <w:marBottom w:val="0"/>
      <w:divBdr>
        <w:top w:val="none" w:sz="0" w:space="0" w:color="auto"/>
        <w:left w:val="none" w:sz="0" w:space="0" w:color="auto"/>
        <w:bottom w:val="none" w:sz="0" w:space="0" w:color="auto"/>
        <w:right w:val="none" w:sz="0" w:space="0" w:color="auto"/>
      </w:divBdr>
    </w:div>
    <w:div w:id="252397108">
      <w:bodyDiv w:val="1"/>
      <w:marLeft w:val="0"/>
      <w:marRight w:val="0"/>
      <w:marTop w:val="0"/>
      <w:marBottom w:val="0"/>
      <w:divBdr>
        <w:top w:val="none" w:sz="0" w:space="0" w:color="auto"/>
        <w:left w:val="none" w:sz="0" w:space="0" w:color="auto"/>
        <w:bottom w:val="none" w:sz="0" w:space="0" w:color="auto"/>
        <w:right w:val="none" w:sz="0" w:space="0" w:color="auto"/>
      </w:divBdr>
    </w:div>
    <w:div w:id="281495817">
      <w:bodyDiv w:val="1"/>
      <w:marLeft w:val="0"/>
      <w:marRight w:val="0"/>
      <w:marTop w:val="0"/>
      <w:marBottom w:val="0"/>
      <w:divBdr>
        <w:top w:val="none" w:sz="0" w:space="0" w:color="auto"/>
        <w:left w:val="none" w:sz="0" w:space="0" w:color="auto"/>
        <w:bottom w:val="none" w:sz="0" w:space="0" w:color="auto"/>
        <w:right w:val="none" w:sz="0" w:space="0" w:color="auto"/>
      </w:divBdr>
    </w:div>
    <w:div w:id="359626350">
      <w:bodyDiv w:val="1"/>
      <w:marLeft w:val="0"/>
      <w:marRight w:val="0"/>
      <w:marTop w:val="0"/>
      <w:marBottom w:val="0"/>
      <w:divBdr>
        <w:top w:val="none" w:sz="0" w:space="0" w:color="auto"/>
        <w:left w:val="none" w:sz="0" w:space="0" w:color="auto"/>
        <w:bottom w:val="none" w:sz="0" w:space="0" w:color="auto"/>
        <w:right w:val="none" w:sz="0" w:space="0" w:color="auto"/>
      </w:divBdr>
    </w:div>
    <w:div w:id="691804230">
      <w:bodyDiv w:val="1"/>
      <w:marLeft w:val="0"/>
      <w:marRight w:val="0"/>
      <w:marTop w:val="0"/>
      <w:marBottom w:val="0"/>
      <w:divBdr>
        <w:top w:val="none" w:sz="0" w:space="0" w:color="auto"/>
        <w:left w:val="none" w:sz="0" w:space="0" w:color="auto"/>
        <w:bottom w:val="none" w:sz="0" w:space="0" w:color="auto"/>
        <w:right w:val="none" w:sz="0" w:space="0" w:color="auto"/>
      </w:divBdr>
    </w:div>
    <w:div w:id="842473373">
      <w:bodyDiv w:val="1"/>
      <w:marLeft w:val="0"/>
      <w:marRight w:val="0"/>
      <w:marTop w:val="0"/>
      <w:marBottom w:val="0"/>
      <w:divBdr>
        <w:top w:val="none" w:sz="0" w:space="0" w:color="auto"/>
        <w:left w:val="none" w:sz="0" w:space="0" w:color="auto"/>
        <w:bottom w:val="none" w:sz="0" w:space="0" w:color="auto"/>
        <w:right w:val="none" w:sz="0" w:space="0" w:color="auto"/>
      </w:divBdr>
    </w:div>
    <w:div w:id="860359118">
      <w:bodyDiv w:val="1"/>
      <w:marLeft w:val="0"/>
      <w:marRight w:val="0"/>
      <w:marTop w:val="0"/>
      <w:marBottom w:val="0"/>
      <w:divBdr>
        <w:top w:val="none" w:sz="0" w:space="0" w:color="auto"/>
        <w:left w:val="none" w:sz="0" w:space="0" w:color="auto"/>
        <w:bottom w:val="none" w:sz="0" w:space="0" w:color="auto"/>
        <w:right w:val="none" w:sz="0" w:space="0" w:color="auto"/>
      </w:divBdr>
    </w:div>
    <w:div w:id="879246244">
      <w:bodyDiv w:val="1"/>
      <w:marLeft w:val="0"/>
      <w:marRight w:val="0"/>
      <w:marTop w:val="0"/>
      <w:marBottom w:val="0"/>
      <w:divBdr>
        <w:top w:val="none" w:sz="0" w:space="0" w:color="auto"/>
        <w:left w:val="none" w:sz="0" w:space="0" w:color="auto"/>
        <w:bottom w:val="none" w:sz="0" w:space="0" w:color="auto"/>
        <w:right w:val="none" w:sz="0" w:space="0" w:color="auto"/>
      </w:divBdr>
    </w:div>
    <w:div w:id="1078480134">
      <w:bodyDiv w:val="1"/>
      <w:marLeft w:val="0"/>
      <w:marRight w:val="0"/>
      <w:marTop w:val="0"/>
      <w:marBottom w:val="0"/>
      <w:divBdr>
        <w:top w:val="none" w:sz="0" w:space="0" w:color="auto"/>
        <w:left w:val="none" w:sz="0" w:space="0" w:color="auto"/>
        <w:bottom w:val="none" w:sz="0" w:space="0" w:color="auto"/>
        <w:right w:val="none" w:sz="0" w:space="0" w:color="auto"/>
      </w:divBdr>
    </w:div>
    <w:div w:id="1089152977">
      <w:bodyDiv w:val="1"/>
      <w:marLeft w:val="0"/>
      <w:marRight w:val="0"/>
      <w:marTop w:val="0"/>
      <w:marBottom w:val="0"/>
      <w:divBdr>
        <w:top w:val="none" w:sz="0" w:space="0" w:color="auto"/>
        <w:left w:val="none" w:sz="0" w:space="0" w:color="auto"/>
        <w:bottom w:val="none" w:sz="0" w:space="0" w:color="auto"/>
        <w:right w:val="none" w:sz="0" w:space="0" w:color="auto"/>
      </w:divBdr>
    </w:div>
    <w:div w:id="1103644314">
      <w:bodyDiv w:val="1"/>
      <w:marLeft w:val="0"/>
      <w:marRight w:val="0"/>
      <w:marTop w:val="0"/>
      <w:marBottom w:val="0"/>
      <w:divBdr>
        <w:top w:val="none" w:sz="0" w:space="0" w:color="auto"/>
        <w:left w:val="none" w:sz="0" w:space="0" w:color="auto"/>
        <w:bottom w:val="none" w:sz="0" w:space="0" w:color="auto"/>
        <w:right w:val="none" w:sz="0" w:space="0" w:color="auto"/>
      </w:divBdr>
    </w:div>
    <w:div w:id="1253583338">
      <w:bodyDiv w:val="1"/>
      <w:marLeft w:val="0"/>
      <w:marRight w:val="0"/>
      <w:marTop w:val="0"/>
      <w:marBottom w:val="0"/>
      <w:divBdr>
        <w:top w:val="none" w:sz="0" w:space="0" w:color="auto"/>
        <w:left w:val="none" w:sz="0" w:space="0" w:color="auto"/>
        <w:bottom w:val="none" w:sz="0" w:space="0" w:color="auto"/>
        <w:right w:val="none" w:sz="0" w:space="0" w:color="auto"/>
      </w:divBdr>
    </w:div>
    <w:div w:id="1403874888">
      <w:bodyDiv w:val="1"/>
      <w:marLeft w:val="0"/>
      <w:marRight w:val="0"/>
      <w:marTop w:val="0"/>
      <w:marBottom w:val="0"/>
      <w:divBdr>
        <w:top w:val="none" w:sz="0" w:space="0" w:color="auto"/>
        <w:left w:val="none" w:sz="0" w:space="0" w:color="auto"/>
        <w:bottom w:val="none" w:sz="0" w:space="0" w:color="auto"/>
        <w:right w:val="none" w:sz="0" w:space="0" w:color="auto"/>
      </w:divBdr>
    </w:div>
    <w:div w:id="1410349240">
      <w:bodyDiv w:val="1"/>
      <w:marLeft w:val="0"/>
      <w:marRight w:val="0"/>
      <w:marTop w:val="0"/>
      <w:marBottom w:val="0"/>
      <w:divBdr>
        <w:top w:val="none" w:sz="0" w:space="0" w:color="auto"/>
        <w:left w:val="none" w:sz="0" w:space="0" w:color="auto"/>
        <w:bottom w:val="none" w:sz="0" w:space="0" w:color="auto"/>
        <w:right w:val="none" w:sz="0" w:space="0" w:color="auto"/>
      </w:divBdr>
    </w:div>
    <w:div w:id="1969121908">
      <w:bodyDiv w:val="1"/>
      <w:marLeft w:val="0"/>
      <w:marRight w:val="0"/>
      <w:marTop w:val="0"/>
      <w:marBottom w:val="0"/>
      <w:divBdr>
        <w:top w:val="none" w:sz="0" w:space="0" w:color="auto"/>
        <w:left w:val="none" w:sz="0" w:space="0" w:color="auto"/>
        <w:bottom w:val="none" w:sz="0" w:space="0" w:color="auto"/>
        <w:right w:val="none" w:sz="0" w:space="0" w:color="auto"/>
      </w:divBdr>
    </w:div>
    <w:div w:id="1992640346">
      <w:bodyDiv w:val="1"/>
      <w:marLeft w:val="0"/>
      <w:marRight w:val="0"/>
      <w:marTop w:val="0"/>
      <w:marBottom w:val="0"/>
      <w:divBdr>
        <w:top w:val="none" w:sz="0" w:space="0" w:color="auto"/>
        <w:left w:val="none" w:sz="0" w:space="0" w:color="auto"/>
        <w:bottom w:val="none" w:sz="0" w:space="0" w:color="auto"/>
        <w:right w:val="none" w:sz="0" w:space="0" w:color="auto"/>
      </w:divBdr>
    </w:div>
    <w:div w:id="20101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EC0D-87C2-45D2-95F9-F73079DB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13</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Windows User</cp:lastModifiedBy>
  <cp:revision>163</cp:revision>
  <cp:lastPrinted>2025-03-06T02:09:00Z</cp:lastPrinted>
  <dcterms:created xsi:type="dcterms:W3CDTF">2024-03-04T09:05:00Z</dcterms:created>
  <dcterms:modified xsi:type="dcterms:W3CDTF">2025-08-14T08:29:00Z</dcterms:modified>
</cp:coreProperties>
</file>