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D8C" w14:textId="77777777" w:rsidR="009A15ED" w:rsidRPr="003B6ABC" w:rsidRDefault="009A15ED" w:rsidP="00355B46">
      <w:pPr>
        <w:widowControl w:val="0"/>
        <w:autoSpaceDE w:val="0"/>
        <w:autoSpaceDN w:val="0"/>
        <w:adjustRightInd w:val="0"/>
        <w:spacing w:line="264" w:lineRule="auto"/>
        <w:jc w:val="center"/>
        <w:rPr>
          <w:b/>
          <w:bCs/>
        </w:rPr>
      </w:pPr>
      <w:r w:rsidRPr="003B6ABC">
        <w:rPr>
          <w:b/>
          <w:bCs/>
        </w:rPr>
        <w:t>Phần 2. YÊU CẦU VỀ KỸ THUẬT</w:t>
      </w:r>
    </w:p>
    <w:p w14:paraId="68CC0A95" w14:textId="77777777" w:rsidR="009A15ED" w:rsidRPr="003B6ABC" w:rsidRDefault="009A15ED" w:rsidP="00355B46">
      <w:pPr>
        <w:widowControl w:val="0"/>
        <w:tabs>
          <w:tab w:val="left" w:pos="0"/>
        </w:tabs>
        <w:autoSpaceDE w:val="0"/>
        <w:autoSpaceDN w:val="0"/>
        <w:adjustRightInd w:val="0"/>
        <w:spacing w:line="264" w:lineRule="auto"/>
        <w:jc w:val="center"/>
        <w:rPr>
          <w:b/>
          <w:bCs/>
        </w:rPr>
      </w:pPr>
      <w:r w:rsidRPr="003B6ABC">
        <w:rPr>
          <w:b/>
          <w:bCs/>
        </w:rPr>
        <w:t>Ch</w:t>
      </w:r>
      <w:r w:rsidRPr="003B6ABC">
        <w:rPr>
          <w:b/>
          <w:bCs/>
          <w:lang w:val="vi-VN"/>
        </w:rPr>
        <w:t>ương V. YÊU CẦU VỀ KỸ THUẬ</w:t>
      </w:r>
      <w:r w:rsidRPr="003B6ABC">
        <w:rPr>
          <w:b/>
          <w:bCs/>
        </w:rPr>
        <w:t>T</w:t>
      </w:r>
    </w:p>
    <w:p w14:paraId="76BEF774" w14:textId="77777777" w:rsidR="009A15ED" w:rsidRPr="003B6ABC" w:rsidRDefault="009A15ED" w:rsidP="00355B46">
      <w:pPr>
        <w:widowControl w:val="0"/>
        <w:tabs>
          <w:tab w:val="left" w:pos="0"/>
        </w:tabs>
        <w:autoSpaceDE w:val="0"/>
        <w:autoSpaceDN w:val="0"/>
        <w:adjustRightInd w:val="0"/>
        <w:spacing w:line="264" w:lineRule="auto"/>
        <w:ind w:firstLine="567"/>
        <w:jc w:val="both"/>
        <w:rPr>
          <w:b/>
          <w:bCs/>
        </w:rPr>
      </w:pPr>
    </w:p>
    <w:p w14:paraId="17280A9D" w14:textId="77777777" w:rsidR="009A15ED" w:rsidRPr="003B6ABC" w:rsidRDefault="009A15ED" w:rsidP="00355B46">
      <w:pPr>
        <w:widowControl w:val="0"/>
        <w:autoSpaceDE w:val="0"/>
        <w:autoSpaceDN w:val="0"/>
        <w:adjustRightInd w:val="0"/>
        <w:spacing w:line="264" w:lineRule="auto"/>
        <w:jc w:val="both"/>
        <w:rPr>
          <w:b/>
          <w:bCs/>
        </w:rPr>
      </w:pPr>
      <w:r w:rsidRPr="003B6ABC">
        <w:rPr>
          <w:b/>
          <w:bCs/>
        </w:rPr>
        <w:t>I. Giới thiệu về gói thầu</w:t>
      </w:r>
    </w:p>
    <w:p w14:paraId="762BEB0B" w14:textId="77777777" w:rsidR="009A15ED" w:rsidRPr="003B6ABC" w:rsidRDefault="009A15ED" w:rsidP="00355B46">
      <w:pPr>
        <w:widowControl w:val="0"/>
        <w:autoSpaceDE w:val="0"/>
        <w:autoSpaceDN w:val="0"/>
        <w:adjustRightInd w:val="0"/>
        <w:spacing w:line="264" w:lineRule="auto"/>
        <w:jc w:val="both"/>
        <w:rPr>
          <w:b/>
        </w:rPr>
      </w:pPr>
      <w:r w:rsidRPr="003B6ABC">
        <w:rPr>
          <w:b/>
        </w:rPr>
        <w:t>1.</w:t>
      </w:r>
      <w:r w:rsidR="00C96FB5" w:rsidRPr="003B6ABC">
        <w:rPr>
          <w:b/>
        </w:rPr>
        <w:t xml:space="preserve"> Phạm vi công việc của gói thầu:</w:t>
      </w:r>
    </w:p>
    <w:p w14:paraId="0DE5062D" w14:textId="77777777" w:rsidR="00BD49FD" w:rsidRPr="003B6ABC" w:rsidRDefault="00BD49FD" w:rsidP="00355B46">
      <w:pPr>
        <w:widowControl w:val="0"/>
        <w:spacing w:line="264" w:lineRule="auto"/>
        <w:jc w:val="both"/>
        <w:rPr>
          <w:b/>
          <w:iCs/>
        </w:rPr>
      </w:pPr>
      <w:r w:rsidRPr="003B6ABC">
        <w:rPr>
          <w:b/>
          <w:iCs/>
        </w:rPr>
        <w:t>1.1. Giới thiệu về gói thầu:</w:t>
      </w:r>
    </w:p>
    <w:p w14:paraId="262AA585" w14:textId="26456450" w:rsidR="00BD49FD" w:rsidRPr="00052FBD" w:rsidRDefault="00BD49FD" w:rsidP="00355B46">
      <w:pPr>
        <w:widowControl w:val="0"/>
        <w:spacing w:line="264" w:lineRule="auto"/>
        <w:ind w:firstLine="567"/>
        <w:jc w:val="both"/>
      </w:pPr>
      <w:r w:rsidRPr="003B6ABC">
        <w:t xml:space="preserve">- </w:t>
      </w:r>
      <w:r w:rsidRPr="00052FBD">
        <w:t xml:space="preserve">Tên </w:t>
      </w:r>
      <w:r w:rsidR="00E806B7" w:rsidRPr="00052FBD">
        <w:t xml:space="preserve">Gói thầu: </w:t>
      </w:r>
      <w:r w:rsidR="00652288" w:rsidRPr="00052FBD">
        <w:t>Xây lắ</w:t>
      </w:r>
      <w:r w:rsidR="00DB7F04" w:rsidRPr="00052FBD">
        <w:t>p</w:t>
      </w:r>
      <w:r w:rsidRPr="00052FBD">
        <w:t>.</w:t>
      </w:r>
    </w:p>
    <w:p w14:paraId="09C01060" w14:textId="553DD031" w:rsidR="00215FD1" w:rsidRPr="00052FBD" w:rsidRDefault="0059469E" w:rsidP="00215FD1">
      <w:pPr>
        <w:spacing w:line="288" w:lineRule="auto"/>
        <w:ind w:firstLine="567"/>
        <w:jc w:val="both"/>
      </w:pPr>
      <w:r w:rsidRPr="00052FBD">
        <w:t xml:space="preserve">- Tên </w:t>
      </w:r>
      <w:r w:rsidR="008C4657" w:rsidRPr="00052FBD">
        <w:t>hạng mục</w:t>
      </w:r>
      <w:r w:rsidR="00EC6FB1">
        <w:t xml:space="preserve"> SCL</w:t>
      </w:r>
      <w:r w:rsidR="005B0494" w:rsidRPr="00052FBD">
        <w:t>:</w:t>
      </w:r>
      <w:r w:rsidR="008C4657" w:rsidRPr="00052FBD">
        <w:t xml:space="preserve"> </w:t>
      </w:r>
      <w:r w:rsidR="00A02F88">
        <w:rPr>
          <w:color w:val="FF0000"/>
        </w:rPr>
        <w:t xml:space="preserve">NR TBA Xuân Vinh 3,  Xuân Minh  lộ 371E9.5;NR Xuân Phú 2 lộ 472E9.3; NR TG Bàn Thạch; NR  372-5; Bơm Thành Sơn và trục chính lộ 377E9.3, phân đoạn xuân lam lộ 473 E9.3- ĐL Thọ Xuân </w:t>
      </w:r>
      <w:r w:rsidR="00E66796">
        <w:rPr>
          <w:color w:val="FF0000"/>
        </w:rPr>
        <w:t xml:space="preserve"> </w:t>
      </w:r>
    </w:p>
    <w:p w14:paraId="5F9F403B" w14:textId="1438C0B6" w:rsidR="00BD49FD" w:rsidRPr="00052FBD" w:rsidRDefault="00BD49FD" w:rsidP="00215FD1">
      <w:pPr>
        <w:spacing w:line="288" w:lineRule="auto"/>
        <w:ind w:firstLine="567"/>
        <w:jc w:val="both"/>
      </w:pPr>
      <w:r w:rsidRPr="00052FBD">
        <w:t>- Nguồn vốn:</w:t>
      </w:r>
      <w:r w:rsidR="007E58A5" w:rsidRPr="00052FBD">
        <w:t xml:space="preserve"> </w:t>
      </w:r>
      <w:r w:rsidR="00950A5F">
        <w:t>Vốn sửa chữa lớn tài sản cố định bổ sung đợt 2 năm 2025</w:t>
      </w:r>
    </w:p>
    <w:p w14:paraId="6CEEFCA6" w14:textId="77777777" w:rsidR="005C1A9F" w:rsidRDefault="00BD49FD" w:rsidP="005C1A9F">
      <w:pPr>
        <w:widowControl w:val="0"/>
        <w:spacing w:line="264" w:lineRule="auto"/>
        <w:ind w:firstLine="567"/>
        <w:jc w:val="both"/>
      </w:pPr>
      <w:r w:rsidRPr="00052FBD">
        <w:t xml:space="preserve">- Chủ đầu tư: </w:t>
      </w:r>
      <w:r w:rsidR="005C1A9F">
        <w:t>Công ty Điện lực Thanh Hóa – Chi nhánh Tổng công ty Điện lực miền Bắc.</w:t>
      </w:r>
    </w:p>
    <w:p w14:paraId="130E9F02" w14:textId="275F52A9" w:rsidR="00CB2BC5" w:rsidRPr="00052FBD" w:rsidRDefault="00CB2BC5" w:rsidP="005C1A9F">
      <w:pPr>
        <w:widowControl w:val="0"/>
        <w:spacing w:line="264" w:lineRule="auto"/>
        <w:ind w:firstLine="567"/>
        <w:jc w:val="both"/>
        <w:rPr>
          <w:b/>
          <w:iCs/>
        </w:rPr>
      </w:pPr>
      <w:r w:rsidRPr="00052FBD">
        <w:rPr>
          <w:b/>
          <w:iCs/>
        </w:rPr>
        <w:t>1.2. Giải pháp thiết kế chủ yếu:</w:t>
      </w:r>
    </w:p>
    <w:p w14:paraId="5204AC53" w14:textId="77777777" w:rsidR="00DA0E4E" w:rsidRDefault="00DA0E4E" w:rsidP="00BD7870">
      <w:pPr>
        <w:spacing w:line="264" w:lineRule="auto"/>
        <w:ind w:firstLine="567"/>
        <w:jc w:val="both"/>
        <w:rPr>
          <w:b/>
          <w:i/>
          <w:iCs/>
          <w:lang w:val="vi-VN"/>
        </w:rPr>
      </w:pPr>
      <w:r w:rsidRPr="00611879">
        <w:rPr>
          <w:b/>
          <w:i/>
          <w:iCs/>
          <w:lang w:val="vi-VN"/>
        </w:rPr>
        <w:t xml:space="preserve">Quy mô sửa chữa lớn: </w:t>
      </w:r>
    </w:p>
    <w:p w14:paraId="10E6B061" w14:textId="77777777" w:rsidR="00A02F88" w:rsidRPr="004E6E2C" w:rsidRDefault="00A02F88" w:rsidP="00A02F88">
      <w:pPr>
        <w:spacing w:before="20" w:after="20" w:line="276" w:lineRule="auto"/>
        <w:ind w:firstLine="720"/>
        <w:jc w:val="both"/>
        <w:rPr>
          <w:bCs/>
          <w:color w:val="000000"/>
          <w:sz w:val="26"/>
          <w:szCs w:val="26"/>
          <w:lang w:val="nl-NL"/>
        </w:rPr>
      </w:pPr>
      <w:bookmarkStart w:id="0" w:name="_Hlk120538521"/>
      <w:bookmarkStart w:id="1" w:name="_Hlk179613222"/>
      <w:bookmarkStart w:id="2" w:name="_Hlk203144563"/>
      <w:bookmarkStart w:id="3" w:name="_Hlk166484259"/>
      <w:r w:rsidRPr="004E6E2C">
        <w:rPr>
          <w:sz w:val="26"/>
          <w:szCs w:val="26"/>
        </w:rPr>
        <w:t>- Sửa chữa xà, sứ, dây dẫn, tiếp địa, các vật tư thiết bị không đảm bảo vận hành cho đường dây</w:t>
      </w:r>
      <w:r w:rsidRPr="004E6E2C">
        <w:rPr>
          <w:bCs/>
          <w:color w:val="000000"/>
          <w:sz w:val="26"/>
          <w:szCs w:val="26"/>
          <w:lang w:val="nl-NL"/>
        </w:rPr>
        <w:t>, với khối lượng như sau:</w:t>
      </w:r>
    </w:p>
    <w:tbl>
      <w:tblPr>
        <w:tblW w:w="5000" w:type="pct"/>
        <w:jc w:val="center"/>
        <w:tblLook w:val="04A0" w:firstRow="1" w:lastRow="0" w:firstColumn="1" w:lastColumn="0" w:noHBand="0" w:noVBand="1"/>
      </w:tblPr>
      <w:tblGrid>
        <w:gridCol w:w="811"/>
        <w:gridCol w:w="4809"/>
        <w:gridCol w:w="1061"/>
        <w:gridCol w:w="1304"/>
        <w:gridCol w:w="1302"/>
      </w:tblGrid>
      <w:tr w:rsidR="00A02F88" w:rsidRPr="004E6E2C" w14:paraId="7C34C516" w14:textId="77777777" w:rsidTr="006F2A8C">
        <w:trPr>
          <w:trHeight w:val="660"/>
          <w:tblHeader/>
          <w:jc w:val="center"/>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94390" w14:textId="77777777" w:rsidR="00A02F88" w:rsidRPr="004E6E2C" w:rsidRDefault="00A02F88" w:rsidP="006F2A8C">
            <w:pPr>
              <w:jc w:val="center"/>
              <w:rPr>
                <w:b/>
                <w:bCs/>
                <w:color w:val="000000"/>
                <w:sz w:val="26"/>
                <w:szCs w:val="26"/>
              </w:rPr>
            </w:pPr>
            <w:r w:rsidRPr="004E6E2C">
              <w:rPr>
                <w:b/>
                <w:bCs/>
                <w:color w:val="000000"/>
                <w:sz w:val="26"/>
                <w:szCs w:val="26"/>
              </w:rPr>
              <w:t>TT</w:t>
            </w:r>
          </w:p>
        </w:tc>
        <w:tc>
          <w:tcPr>
            <w:tcW w:w="2589" w:type="pct"/>
            <w:tcBorders>
              <w:top w:val="single" w:sz="4" w:space="0" w:color="auto"/>
              <w:left w:val="nil"/>
              <w:bottom w:val="single" w:sz="4" w:space="0" w:color="auto"/>
              <w:right w:val="single" w:sz="4" w:space="0" w:color="auto"/>
            </w:tcBorders>
            <w:shd w:val="clear" w:color="auto" w:fill="auto"/>
            <w:vAlign w:val="center"/>
            <w:hideMark/>
          </w:tcPr>
          <w:p w14:paraId="6771F2B5" w14:textId="77777777" w:rsidR="00A02F88" w:rsidRPr="004E6E2C" w:rsidRDefault="00A02F88" w:rsidP="006F2A8C">
            <w:pPr>
              <w:jc w:val="center"/>
              <w:rPr>
                <w:b/>
                <w:bCs/>
                <w:color w:val="000000"/>
                <w:sz w:val="26"/>
                <w:szCs w:val="26"/>
              </w:rPr>
            </w:pPr>
            <w:r w:rsidRPr="004E6E2C">
              <w:rPr>
                <w:b/>
                <w:bCs/>
                <w:color w:val="000000"/>
                <w:sz w:val="26"/>
                <w:szCs w:val="26"/>
              </w:rPr>
              <w:t xml:space="preserve">Chủng loại vật tư </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1978EC4A" w14:textId="77777777" w:rsidR="00A02F88" w:rsidRPr="004E6E2C" w:rsidRDefault="00A02F88" w:rsidP="006F2A8C">
            <w:pPr>
              <w:jc w:val="center"/>
              <w:rPr>
                <w:b/>
                <w:bCs/>
                <w:color w:val="000000"/>
                <w:sz w:val="26"/>
                <w:szCs w:val="26"/>
              </w:rPr>
            </w:pPr>
            <w:r w:rsidRPr="004E6E2C">
              <w:rPr>
                <w:b/>
                <w:bCs/>
                <w:color w:val="000000"/>
                <w:sz w:val="26"/>
                <w:szCs w:val="26"/>
              </w:rPr>
              <w:t>Đơn vị</w:t>
            </w:r>
          </w:p>
        </w:tc>
        <w:tc>
          <w:tcPr>
            <w:tcW w:w="702" w:type="pct"/>
            <w:tcBorders>
              <w:top w:val="single" w:sz="4" w:space="0" w:color="auto"/>
              <w:left w:val="nil"/>
              <w:bottom w:val="single" w:sz="4" w:space="0" w:color="auto"/>
              <w:right w:val="single" w:sz="4" w:space="0" w:color="auto"/>
            </w:tcBorders>
            <w:shd w:val="clear" w:color="auto" w:fill="auto"/>
            <w:vAlign w:val="center"/>
            <w:hideMark/>
          </w:tcPr>
          <w:p w14:paraId="4F0D80E3" w14:textId="77777777" w:rsidR="00A02F88" w:rsidRPr="004E6E2C" w:rsidRDefault="00A02F88" w:rsidP="006F2A8C">
            <w:pPr>
              <w:jc w:val="center"/>
              <w:rPr>
                <w:b/>
                <w:bCs/>
                <w:color w:val="000000"/>
                <w:sz w:val="26"/>
                <w:szCs w:val="26"/>
              </w:rPr>
            </w:pPr>
            <w:r w:rsidRPr="004E6E2C">
              <w:rPr>
                <w:b/>
                <w:bCs/>
                <w:color w:val="000000"/>
                <w:sz w:val="26"/>
                <w:szCs w:val="26"/>
              </w:rPr>
              <w:t>Số lượng</w:t>
            </w:r>
          </w:p>
        </w:tc>
        <w:tc>
          <w:tcPr>
            <w:tcW w:w="701" w:type="pct"/>
            <w:tcBorders>
              <w:top w:val="single" w:sz="4" w:space="0" w:color="auto"/>
              <w:left w:val="nil"/>
              <w:bottom w:val="single" w:sz="4" w:space="0" w:color="auto"/>
              <w:right w:val="single" w:sz="4" w:space="0" w:color="auto"/>
            </w:tcBorders>
            <w:vAlign w:val="center"/>
          </w:tcPr>
          <w:p w14:paraId="54167289" w14:textId="77777777" w:rsidR="00A02F88" w:rsidRPr="004E6E2C" w:rsidRDefault="00A02F88" w:rsidP="006F2A8C">
            <w:pPr>
              <w:jc w:val="center"/>
              <w:rPr>
                <w:b/>
                <w:bCs/>
                <w:color w:val="000000"/>
                <w:sz w:val="26"/>
                <w:szCs w:val="26"/>
              </w:rPr>
            </w:pPr>
            <w:r>
              <w:rPr>
                <w:b/>
                <w:bCs/>
                <w:color w:val="000000"/>
                <w:sz w:val="26"/>
                <w:szCs w:val="26"/>
              </w:rPr>
              <w:t>Ghi chú</w:t>
            </w:r>
          </w:p>
        </w:tc>
      </w:tr>
      <w:tr w:rsidR="00A02F88" w:rsidRPr="004E6E2C" w14:paraId="7D093468" w14:textId="77777777" w:rsidTr="006F2A8C">
        <w:trPr>
          <w:trHeight w:val="285"/>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0F79DC99" w14:textId="77777777" w:rsidR="00A02F88" w:rsidRPr="004E6E2C" w:rsidRDefault="00A02F88" w:rsidP="006F2A8C">
            <w:pPr>
              <w:jc w:val="center"/>
              <w:rPr>
                <w:b/>
                <w:bCs/>
                <w:sz w:val="26"/>
                <w:szCs w:val="26"/>
              </w:rPr>
            </w:pPr>
            <w:r w:rsidRPr="004E6E2C">
              <w:rPr>
                <w:b/>
                <w:bCs/>
                <w:sz w:val="26"/>
                <w:szCs w:val="26"/>
              </w:rPr>
              <w:t>A</w:t>
            </w:r>
          </w:p>
        </w:tc>
        <w:tc>
          <w:tcPr>
            <w:tcW w:w="2589" w:type="pct"/>
            <w:tcBorders>
              <w:top w:val="nil"/>
              <w:left w:val="nil"/>
              <w:bottom w:val="single" w:sz="4" w:space="0" w:color="auto"/>
              <w:right w:val="single" w:sz="4" w:space="0" w:color="auto"/>
            </w:tcBorders>
            <w:shd w:val="clear" w:color="auto" w:fill="auto"/>
            <w:noWrap/>
            <w:vAlign w:val="center"/>
            <w:hideMark/>
          </w:tcPr>
          <w:p w14:paraId="511099F2" w14:textId="77777777" w:rsidR="00A02F88" w:rsidRPr="004E6E2C" w:rsidRDefault="00A02F88" w:rsidP="006F2A8C">
            <w:pPr>
              <w:rPr>
                <w:b/>
                <w:bCs/>
                <w:sz w:val="26"/>
                <w:szCs w:val="26"/>
              </w:rPr>
            </w:pPr>
            <w:r w:rsidRPr="004E6E2C">
              <w:rPr>
                <w:b/>
                <w:bCs/>
                <w:sz w:val="26"/>
                <w:szCs w:val="26"/>
              </w:rPr>
              <w:t xml:space="preserve"> Lắp mới</w:t>
            </w:r>
          </w:p>
        </w:tc>
        <w:tc>
          <w:tcPr>
            <w:tcW w:w="571" w:type="pct"/>
            <w:tcBorders>
              <w:top w:val="nil"/>
              <w:left w:val="nil"/>
              <w:bottom w:val="single" w:sz="4" w:space="0" w:color="auto"/>
              <w:right w:val="single" w:sz="4" w:space="0" w:color="auto"/>
            </w:tcBorders>
            <w:shd w:val="clear" w:color="auto" w:fill="auto"/>
            <w:noWrap/>
            <w:vAlign w:val="center"/>
            <w:hideMark/>
          </w:tcPr>
          <w:p w14:paraId="04EEB3E2" w14:textId="77777777" w:rsidR="00A02F88" w:rsidRPr="004E6E2C" w:rsidRDefault="00A02F88" w:rsidP="006F2A8C">
            <w:pPr>
              <w:jc w:val="center"/>
              <w:rPr>
                <w:b/>
                <w:bCs/>
                <w:sz w:val="26"/>
                <w:szCs w:val="26"/>
              </w:rPr>
            </w:pPr>
          </w:p>
        </w:tc>
        <w:tc>
          <w:tcPr>
            <w:tcW w:w="702" w:type="pct"/>
            <w:tcBorders>
              <w:top w:val="nil"/>
              <w:left w:val="nil"/>
              <w:bottom w:val="single" w:sz="4" w:space="0" w:color="auto"/>
              <w:right w:val="single" w:sz="4" w:space="0" w:color="auto"/>
            </w:tcBorders>
            <w:shd w:val="clear" w:color="auto" w:fill="auto"/>
            <w:noWrap/>
            <w:vAlign w:val="center"/>
            <w:hideMark/>
          </w:tcPr>
          <w:p w14:paraId="547785D8" w14:textId="77777777" w:rsidR="00A02F88" w:rsidRPr="004E6E2C" w:rsidRDefault="00A02F88" w:rsidP="006F2A8C">
            <w:pPr>
              <w:jc w:val="center"/>
              <w:rPr>
                <w:b/>
                <w:bCs/>
                <w:sz w:val="26"/>
                <w:szCs w:val="26"/>
              </w:rPr>
            </w:pPr>
          </w:p>
        </w:tc>
        <w:tc>
          <w:tcPr>
            <w:tcW w:w="701" w:type="pct"/>
            <w:tcBorders>
              <w:top w:val="nil"/>
              <w:left w:val="nil"/>
              <w:bottom w:val="single" w:sz="4" w:space="0" w:color="auto"/>
              <w:right w:val="single" w:sz="4" w:space="0" w:color="auto"/>
            </w:tcBorders>
            <w:vAlign w:val="center"/>
          </w:tcPr>
          <w:p w14:paraId="085697C6" w14:textId="77777777" w:rsidR="00A02F88" w:rsidRPr="004E6E2C" w:rsidRDefault="00A02F88" w:rsidP="006F2A8C">
            <w:pPr>
              <w:jc w:val="center"/>
              <w:rPr>
                <w:b/>
                <w:bCs/>
                <w:sz w:val="26"/>
                <w:szCs w:val="26"/>
              </w:rPr>
            </w:pPr>
          </w:p>
        </w:tc>
      </w:tr>
      <w:tr w:rsidR="00A02F88" w:rsidRPr="004E6E2C" w14:paraId="0C8B9283"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52C83CC" w14:textId="77777777" w:rsidR="00A02F88" w:rsidRPr="004E6E2C" w:rsidRDefault="00A02F88" w:rsidP="006F2A8C">
            <w:pPr>
              <w:jc w:val="center"/>
              <w:rPr>
                <w:sz w:val="26"/>
                <w:szCs w:val="26"/>
              </w:rPr>
            </w:pPr>
            <w:r w:rsidRPr="004E6E2C">
              <w:rPr>
                <w:sz w:val="26"/>
                <w:szCs w:val="26"/>
              </w:rPr>
              <w:t>1</w:t>
            </w:r>
          </w:p>
        </w:tc>
        <w:tc>
          <w:tcPr>
            <w:tcW w:w="2589" w:type="pct"/>
            <w:tcBorders>
              <w:top w:val="nil"/>
              <w:left w:val="nil"/>
              <w:bottom w:val="single" w:sz="4" w:space="0" w:color="auto"/>
              <w:right w:val="single" w:sz="4" w:space="0" w:color="auto"/>
            </w:tcBorders>
            <w:shd w:val="clear" w:color="auto" w:fill="auto"/>
            <w:noWrap/>
            <w:vAlign w:val="center"/>
            <w:hideMark/>
          </w:tcPr>
          <w:p w14:paraId="77C9196C" w14:textId="77777777" w:rsidR="00A02F88" w:rsidRPr="004E6E2C" w:rsidRDefault="00A02F88" w:rsidP="006F2A8C">
            <w:pPr>
              <w:rPr>
                <w:sz w:val="26"/>
                <w:szCs w:val="26"/>
              </w:rPr>
            </w:pPr>
            <w:r w:rsidRPr="004E6E2C">
              <w:rPr>
                <w:sz w:val="26"/>
                <w:szCs w:val="26"/>
              </w:rPr>
              <w:t>Sứ chuỗi thủy tinh 22kV đỡ + PK</w:t>
            </w:r>
          </w:p>
        </w:tc>
        <w:tc>
          <w:tcPr>
            <w:tcW w:w="571" w:type="pct"/>
            <w:tcBorders>
              <w:top w:val="nil"/>
              <w:left w:val="nil"/>
              <w:bottom w:val="single" w:sz="4" w:space="0" w:color="auto"/>
              <w:right w:val="single" w:sz="4" w:space="0" w:color="auto"/>
            </w:tcBorders>
            <w:shd w:val="clear" w:color="auto" w:fill="auto"/>
            <w:noWrap/>
            <w:vAlign w:val="center"/>
            <w:hideMark/>
          </w:tcPr>
          <w:p w14:paraId="78E14F26"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76A65C03" w14:textId="77777777" w:rsidR="00A02F88" w:rsidRPr="004E6E2C" w:rsidRDefault="00A02F88" w:rsidP="006F2A8C">
            <w:pPr>
              <w:jc w:val="center"/>
              <w:rPr>
                <w:sz w:val="26"/>
                <w:szCs w:val="26"/>
              </w:rPr>
            </w:pPr>
            <w:r w:rsidRPr="004E6E2C">
              <w:rPr>
                <w:sz w:val="26"/>
                <w:szCs w:val="26"/>
              </w:rPr>
              <w:t>57</w:t>
            </w:r>
          </w:p>
        </w:tc>
        <w:tc>
          <w:tcPr>
            <w:tcW w:w="701" w:type="pct"/>
            <w:tcBorders>
              <w:top w:val="nil"/>
              <w:left w:val="nil"/>
              <w:bottom w:val="single" w:sz="4" w:space="0" w:color="auto"/>
              <w:right w:val="single" w:sz="4" w:space="0" w:color="auto"/>
            </w:tcBorders>
            <w:vAlign w:val="center"/>
          </w:tcPr>
          <w:p w14:paraId="6724DEFE" w14:textId="77777777" w:rsidR="00A02F88" w:rsidRPr="004E6E2C" w:rsidRDefault="00A02F88" w:rsidP="006F2A8C">
            <w:pPr>
              <w:jc w:val="center"/>
              <w:rPr>
                <w:sz w:val="26"/>
                <w:szCs w:val="26"/>
              </w:rPr>
            </w:pPr>
          </w:p>
        </w:tc>
      </w:tr>
      <w:tr w:rsidR="00A02F88" w:rsidRPr="004E6E2C" w14:paraId="2834B006"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1807611" w14:textId="77777777" w:rsidR="00A02F88" w:rsidRPr="004E6E2C" w:rsidRDefault="00A02F88" w:rsidP="006F2A8C">
            <w:pPr>
              <w:jc w:val="center"/>
              <w:rPr>
                <w:sz w:val="26"/>
                <w:szCs w:val="26"/>
              </w:rPr>
            </w:pPr>
            <w:r w:rsidRPr="004E6E2C">
              <w:rPr>
                <w:sz w:val="26"/>
                <w:szCs w:val="26"/>
              </w:rPr>
              <w:t>2</w:t>
            </w:r>
          </w:p>
        </w:tc>
        <w:tc>
          <w:tcPr>
            <w:tcW w:w="2589" w:type="pct"/>
            <w:tcBorders>
              <w:top w:val="nil"/>
              <w:left w:val="nil"/>
              <w:bottom w:val="single" w:sz="4" w:space="0" w:color="auto"/>
              <w:right w:val="single" w:sz="4" w:space="0" w:color="auto"/>
            </w:tcBorders>
            <w:shd w:val="clear" w:color="auto" w:fill="auto"/>
            <w:noWrap/>
            <w:vAlign w:val="center"/>
            <w:hideMark/>
          </w:tcPr>
          <w:p w14:paraId="183E5926" w14:textId="77777777" w:rsidR="00A02F88" w:rsidRPr="004E6E2C" w:rsidRDefault="00A02F88" w:rsidP="006F2A8C">
            <w:pPr>
              <w:rPr>
                <w:sz w:val="26"/>
                <w:szCs w:val="26"/>
              </w:rPr>
            </w:pPr>
            <w:r w:rsidRPr="004E6E2C">
              <w:rPr>
                <w:sz w:val="26"/>
                <w:szCs w:val="26"/>
              </w:rPr>
              <w:t>Sứ chuỗi thủy tinh 22kV néo + PK</w:t>
            </w:r>
          </w:p>
        </w:tc>
        <w:tc>
          <w:tcPr>
            <w:tcW w:w="571" w:type="pct"/>
            <w:tcBorders>
              <w:top w:val="nil"/>
              <w:left w:val="nil"/>
              <w:bottom w:val="single" w:sz="4" w:space="0" w:color="auto"/>
              <w:right w:val="single" w:sz="4" w:space="0" w:color="auto"/>
            </w:tcBorders>
            <w:shd w:val="clear" w:color="auto" w:fill="auto"/>
            <w:noWrap/>
            <w:vAlign w:val="center"/>
            <w:hideMark/>
          </w:tcPr>
          <w:p w14:paraId="2AEEBAA8"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237B8D2F" w14:textId="77777777" w:rsidR="00A02F88" w:rsidRPr="004E6E2C" w:rsidRDefault="00A02F88" w:rsidP="006F2A8C">
            <w:pPr>
              <w:jc w:val="center"/>
              <w:rPr>
                <w:sz w:val="26"/>
                <w:szCs w:val="26"/>
              </w:rPr>
            </w:pPr>
            <w:r w:rsidRPr="004E6E2C">
              <w:rPr>
                <w:sz w:val="26"/>
                <w:szCs w:val="26"/>
              </w:rPr>
              <w:t>18</w:t>
            </w:r>
          </w:p>
        </w:tc>
        <w:tc>
          <w:tcPr>
            <w:tcW w:w="701" w:type="pct"/>
            <w:tcBorders>
              <w:top w:val="nil"/>
              <w:left w:val="nil"/>
              <w:bottom w:val="single" w:sz="4" w:space="0" w:color="auto"/>
              <w:right w:val="single" w:sz="4" w:space="0" w:color="auto"/>
            </w:tcBorders>
            <w:vAlign w:val="center"/>
          </w:tcPr>
          <w:p w14:paraId="55E408DB" w14:textId="77777777" w:rsidR="00A02F88" w:rsidRPr="004E6E2C" w:rsidRDefault="00A02F88" w:rsidP="006F2A8C">
            <w:pPr>
              <w:jc w:val="center"/>
              <w:rPr>
                <w:sz w:val="26"/>
                <w:szCs w:val="26"/>
              </w:rPr>
            </w:pPr>
          </w:p>
        </w:tc>
      </w:tr>
      <w:tr w:rsidR="00A02F88" w:rsidRPr="004E6E2C" w14:paraId="55AD0835"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08519054" w14:textId="77777777" w:rsidR="00A02F88" w:rsidRPr="004E6E2C" w:rsidRDefault="00A02F88" w:rsidP="006F2A8C">
            <w:pPr>
              <w:jc w:val="center"/>
              <w:rPr>
                <w:sz w:val="26"/>
                <w:szCs w:val="26"/>
              </w:rPr>
            </w:pPr>
            <w:r w:rsidRPr="004E6E2C">
              <w:rPr>
                <w:sz w:val="26"/>
                <w:szCs w:val="26"/>
              </w:rPr>
              <w:t>3</w:t>
            </w:r>
          </w:p>
        </w:tc>
        <w:tc>
          <w:tcPr>
            <w:tcW w:w="2589" w:type="pct"/>
            <w:tcBorders>
              <w:top w:val="nil"/>
              <w:left w:val="nil"/>
              <w:bottom w:val="single" w:sz="4" w:space="0" w:color="auto"/>
              <w:right w:val="single" w:sz="4" w:space="0" w:color="auto"/>
            </w:tcBorders>
            <w:shd w:val="clear" w:color="auto" w:fill="auto"/>
            <w:noWrap/>
            <w:vAlign w:val="center"/>
            <w:hideMark/>
          </w:tcPr>
          <w:p w14:paraId="3C1A9832" w14:textId="77777777" w:rsidR="00A02F88" w:rsidRPr="004E6E2C" w:rsidRDefault="00A02F88" w:rsidP="006F2A8C">
            <w:pPr>
              <w:rPr>
                <w:sz w:val="26"/>
                <w:szCs w:val="26"/>
              </w:rPr>
            </w:pPr>
            <w:r w:rsidRPr="004E6E2C">
              <w:rPr>
                <w:sz w:val="26"/>
                <w:szCs w:val="26"/>
              </w:rPr>
              <w:t>Sứ chuỗi thủy tinh 22kV néo kép + PK</w:t>
            </w:r>
          </w:p>
        </w:tc>
        <w:tc>
          <w:tcPr>
            <w:tcW w:w="571" w:type="pct"/>
            <w:tcBorders>
              <w:top w:val="nil"/>
              <w:left w:val="nil"/>
              <w:bottom w:val="single" w:sz="4" w:space="0" w:color="auto"/>
              <w:right w:val="single" w:sz="4" w:space="0" w:color="auto"/>
            </w:tcBorders>
            <w:shd w:val="clear" w:color="auto" w:fill="auto"/>
            <w:noWrap/>
            <w:vAlign w:val="center"/>
            <w:hideMark/>
          </w:tcPr>
          <w:p w14:paraId="634D7A0C"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2E500DEE" w14:textId="77777777" w:rsidR="00A02F88" w:rsidRPr="004E6E2C" w:rsidRDefault="00A02F88" w:rsidP="006F2A8C">
            <w:pPr>
              <w:jc w:val="center"/>
              <w:rPr>
                <w:sz w:val="26"/>
                <w:szCs w:val="26"/>
              </w:rPr>
            </w:pPr>
            <w:r w:rsidRPr="004E6E2C">
              <w:rPr>
                <w:sz w:val="26"/>
                <w:szCs w:val="26"/>
              </w:rPr>
              <w:t>21</w:t>
            </w:r>
          </w:p>
        </w:tc>
        <w:tc>
          <w:tcPr>
            <w:tcW w:w="701" w:type="pct"/>
            <w:tcBorders>
              <w:top w:val="nil"/>
              <w:left w:val="nil"/>
              <w:bottom w:val="single" w:sz="4" w:space="0" w:color="auto"/>
              <w:right w:val="single" w:sz="4" w:space="0" w:color="auto"/>
            </w:tcBorders>
            <w:vAlign w:val="center"/>
          </w:tcPr>
          <w:p w14:paraId="503328B2" w14:textId="77777777" w:rsidR="00A02F88" w:rsidRPr="004E6E2C" w:rsidRDefault="00A02F88" w:rsidP="006F2A8C">
            <w:pPr>
              <w:jc w:val="center"/>
              <w:rPr>
                <w:sz w:val="26"/>
                <w:szCs w:val="26"/>
              </w:rPr>
            </w:pPr>
          </w:p>
        </w:tc>
      </w:tr>
      <w:tr w:rsidR="00A02F88" w:rsidRPr="004E6E2C" w14:paraId="17B835DF"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A20C765" w14:textId="77777777" w:rsidR="00A02F88" w:rsidRPr="004E6E2C" w:rsidRDefault="00A02F88" w:rsidP="006F2A8C">
            <w:pPr>
              <w:jc w:val="center"/>
              <w:rPr>
                <w:sz w:val="26"/>
                <w:szCs w:val="26"/>
              </w:rPr>
            </w:pPr>
            <w:r w:rsidRPr="004E6E2C">
              <w:rPr>
                <w:sz w:val="26"/>
                <w:szCs w:val="26"/>
              </w:rPr>
              <w:t>4</w:t>
            </w:r>
          </w:p>
        </w:tc>
        <w:tc>
          <w:tcPr>
            <w:tcW w:w="2589" w:type="pct"/>
            <w:tcBorders>
              <w:top w:val="nil"/>
              <w:left w:val="nil"/>
              <w:bottom w:val="single" w:sz="4" w:space="0" w:color="auto"/>
              <w:right w:val="single" w:sz="4" w:space="0" w:color="auto"/>
            </w:tcBorders>
            <w:shd w:val="clear" w:color="auto" w:fill="auto"/>
            <w:noWrap/>
            <w:vAlign w:val="center"/>
            <w:hideMark/>
          </w:tcPr>
          <w:p w14:paraId="068E6E59" w14:textId="77777777" w:rsidR="00A02F88" w:rsidRPr="004E6E2C" w:rsidRDefault="00A02F88" w:rsidP="006F2A8C">
            <w:pPr>
              <w:rPr>
                <w:sz w:val="26"/>
                <w:szCs w:val="26"/>
              </w:rPr>
            </w:pPr>
            <w:r w:rsidRPr="004E6E2C">
              <w:rPr>
                <w:sz w:val="26"/>
                <w:szCs w:val="26"/>
              </w:rPr>
              <w:t>Sứ chuỗi thủy tinh 35kV néo + PK</w:t>
            </w:r>
          </w:p>
        </w:tc>
        <w:tc>
          <w:tcPr>
            <w:tcW w:w="571" w:type="pct"/>
            <w:tcBorders>
              <w:top w:val="nil"/>
              <w:left w:val="nil"/>
              <w:bottom w:val="single" w:sz="4" w:space="0" w:color="auto"/>
              <w:right w:val="single" w:sz="4" w:space="0" w:color="auto"/>
            </w:tcBorders>
            <w:shd w:val="clear" w:color="auto" w:fill="auto"/>
            <w:noWrap/>
            <w:vAlign w:val="center"/>
            <w:hideMark/>
          </w:tcPr>
          <w:p w14:paraId="212BFB17"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2F4C6205" w14:textId="77777777" w:rsidR="00A02F88" w:rsidRPr="004E6E2C" w:rsidRDefault="00A02F88" w:rsidP="006F2A8C">
            <w:pPr>
              <w:jc w:val="center"/>
              <w:rPr>
                <w:sz w:val="26"/>
                <w:szCs w:val="26"/>
              </w:rPr>
            </w:pPr>
            <w:r w:rsidRPr="004E6E2C">
              <w:rPr>
                <w:sz w:val="26"/>
                <w:szCs w:val="26"/>
              </w:rPr>
              <w:t>153</w:t>
            </w:r>
          </w:p>
        </w:tc>
        <w:tc>
          <w:tcPr>
            <w:tcW w:w="701" w:type="pct"/>
            <w:tcBorders>
              <w:top w:val="nil"/>
              <w:left w:val="nil"/>
              <w:bottom w:val="single" w:sz="4" w:space="0" w:color="auto"/>
              <w:right w:val="single" w:sz="4" w:space="0" w:color="auto"/>
            </w:tcBorders>
            <w:vAlign w:val="center"/>
          </w:tcPr>
          <w:p w14:paraId="20592A4B" w14:textId="77777777" w:rsidR="00A02F88" w:rsidRPr="004E6E2C" w:rsidRDefault="00A02F88" w:rsidP="006F2A8C">
            <w:pPr>
              <w:jc w:val="center"/>
              <w:rPr>
                <w:sz w:val="26"/>
                <w:szCs w:val="26"/>
              </w:rPr>
            </w:pPr>
          </w:p>
        </w:tc>
      </w:tr>
      <w:tr w:rsidR="00A02F88" w:rsidRPr="004E6E2C" w14:paraId="7A17A694"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0F76F73" w14:textId="77777777" w:rsidR="00A02F88" w:rsidRPr="004E6E2C" w:rsidRDefault="00A02F88" w:rsidP="006F2A8C">
            <w:pPr>
              <w:jc w:val="center"/>
              <w:rPr>
                <w:sz w:val="26"/>
                <w:szCs w:val="26"/>
              </w:rPr>
            </w:pPr>
            <w:r w:rsidRPr="004E6E2C">
              <w:rPr>
                <w:sz w:val="26"/>
                <w:szCs w:val="26"/>
              </w:rPr>
              <w:t>5</w:t>
            </w:r>
          </w:p>
        </w:tc>
        <w:tc>
          <w:tcPr>
            <w:tcW w:w="2589" w:type="pct"/>
            <w:tcBorders>
              <w:top w:val="nil"/>
              <w:left w:val="nil"/>
              <w:bottom w:val="single" w:sz="4" w:space="0" w:color="auto"/>
              <w:right w:val="single" w:sz="4" w:space="0" w:color="auto"/>
            </w:tcBorders>
            <w:shd w:val="clear" w:color="auto" w:fill="auto"/>
            <w:noWrap/>
            <w:vAlign w:val="center"/>
            <w:hideMark/>
          </w:tcPr>
          <w:p w14:paraId="7F7B5488" w14:textId="77777777" w:rsidR="00A02F88" w:rsidRPr="004E6E2C" w:rsidRDefault="00A02F88" w:rsidP="006F2A8C">
            <w:pPr>
              <w:rPr>
                <w:sz w:val="26"/>
                <w:szCs w:val="26"/>
              </w:rPr>
            </w:pPr>
            <w:r w:rsidRPr="004E6E2C">
              <w:rPr>
                <w:sz w:val="26"/>
                <w:szCs w:val="26"/>
              </w:rPr>
              <w:t>Sứ chuỗi thủy tinh 35kV đỡ + PK</w:t>
            </w:r>
          </w:p>
        </w:tc>
        <w:tc>
          <w:tcPr>
            <w:tcW w:w="571" w:type="pct"/>
            <w:tcBorders>
              <w:top w:val="nil"/>
              <w:left w:val="nil"/>
              <w:bottom w:val="single" w:sz="4" w:space="0" w:color="auto"/>
              <w:right w:val="single" w:sz="4" w:space="0" w:color="auto"/>
            </w:tcBorders>
            <w:shd w:val="clear" w:color="auto" w:fill="auto"/>
            <w:noWrap/>
            <w:vAlign w:val="center"/>
            <w:hideMark/>
          </w:tcPr>
          <w:p w14:paraId="3966E9BB"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3C217C62" w14:textId="77777777" w:rsidR="00A02F88" w:rsidRPr="004E6E2C" w:rsidRDefault="00A02F88" w:rsidP="006F2A8C">
            <w:pPr>
              <w:jc w:val="center"/>
              <w:rPr>
                <w:sz w:val="26"/>
                <w:szCs w:val="26"/>
              </w:rPr>
            </w:pPr>
            <w:r w:rsidRPr="004E6E2C">
              <w:rPr>
                <w:sz w:val="26"/>
                <w:szCs w:val="26"/>
              </w:rPr>
              <w:t>63</w:t>
            </w:r>
          </w:p>
        </w:tc>
        <w:tc>
          <w:tcPr>
            <w:tcW w:w="701" w:type="pct"/>
            <w:tcBorders>
              <w:top w:val="nil"/>
              <w:left w:val="nil"/>
              <w:bottom w:val="single" w:sz="4" w:space="0" w:color="auto"/>
              <w:right w:val="single" w:sz="4" w:space="0" w:color="auto"/>
            </w:tcBorders>
            <w:vAlign w:val="center"/>
          </w:tcPr>
          <w:p w14:paraId="6BAD8015" w14:textId="77777777" w:rsidR="00A02F88" w:rsidRPr="004E6E2C" w:rsidRDefault="00A02F88" w:rsidP="006F2A8C">
            <w:pPr>
              <w:jc w:val="center"/>
              <w:rPr>
                <w:sz w:val="26"/>
                <w:szCs w:val="26"/>
              </w:rPr>
            </w:pPr>
          </w:p>
        </w:tc>
      </w:tr>
      <w:tr w:rsidR="00A02F88" w:rsidRPr="004E6E2C" w14:paraId="53AB3611"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785E6CD4" w14:textId="77777777" w:rsidR="00A02F88" w:rsidRPr="004E6E2C" w:rsidRDefault="00A02F88" w:rsidP="006F2A8C">
            <w:pPr>
              <w:jc w:val="center"/>
              <w:rPr>
                <w:sz w:val="26"/>
                <w:szCs w:val="26"/>
              </w:rPr>
            </w:pPr>
            <w:r w:rsidRPr="004E6E2C">
              <w:rPr>
                <w:sz w:val="26"/>
                <w:szCs w:val="26"/>
              </w:rPr>
              <w:t>6</w:t>
            </w:r>
          </w:p>
        </w:tc>
        <w:tc>
          <w:tcPr>
            <w:tcW w:w="2589" w:type="pct"/>
            <w:tcBorders>
              <w:top w:val="nil"/>
              <w:left w:val="nil"/>
              <w:bottom w:val="single" w:sz="4" w:space="0" w:color="auto"/>
              <w:right w:val="single" w:sz="4" w:space="0" w:color="auto"/>
            </w:tcBorders>
            <w:shd w:val="clear" w:color="auto" w:fill="auto"/>
            <w:noWrap/>
            <w:vAlign w:val="center"/>
            <w:hideMark/>
          </w:tcPr>
          <w:p w14:paraId="598204F7" w14:textId="77777777" w:rsidR="00A02F88" w:rsidRPr="004E6E2C" w:rsidRDefault="00A02F88" w:rsidP="006F2A8C">
            <w:pPr>
              <w:rPr>
                <w:sz w:val="26"/>
                <w:szCs w:val="26"/>
              </w:rPr>
            </w:pPr>
            <w:r w:rsidRPr="004E6E2C">
              <w:rPr>
                <w:sz w:val="26"/>
                <w:szCs w:val="26"/>
              </w:rPr>
              <w:t>Sứ chuỗi thủy tinh 35kV néo kép + PK</w:t>
            </w:r>
          </w:p>
        </w:tc>
        <w:tc>
          <w:tcPr>
            <w:tcW w:w="571" w:type="pct"/>
            <w:tcBorders>
              <w:top w:val="nil"/>
              <w:left w:val="nil"/>
              <w:bottom w:val="single" w:sz="4" w:space="0" w:color="auto"/>
              <w:right w:val="single" w:sz="4" w:space="0" w:color="auto"/>
            </w:tcBorders>
            <w:shd w:val="clear" w:color="auto" w:fill="auto"/>
            <w:noWrap/>
            <w:vAlign w:val="center"/>
            <w:hideMark/>
          </w:tcPr>
          <w:p w14:paraId="6C054C9F"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22596840" w14:textId="77777777" w:rsidR="00A02F88" w:rsidRPr="004E6E2C" w:rsidRDefault="00A02F88" w:rsidP="006F2A8C">
            <w:pPr>
              <w:jc w:val="center"/>
              <w:rPr>
                <w:sz w:val="26"/>
                <w:szCs w:val="26"/>
              </w:rPr>
            </w:pPr>
            <w:r w:rsidRPr="004E6E2C">
              <w:rPr>
                <w:sz w:val="26"/>
                <w:szCs w:val="26"/>
              </w:rPr>
              <w:t>9</w:t>
            </w:r>
          </w:p>
        </w:tc>
        <w:tc>
          <w:tcPr>
            <w:tcW w:w="701" w:type="pct"/>
            <w:tcBorders>
              <w:top w:val="nil"/>
              <w:left w:val="nil"/>
              <w:bottom w:val="single" w:sz="4" w:space="0" w:color="auto"/>
              <w:right w:val="single" w:sz="4" w:space="0" w:color="auto"/>
            </w:tcBorders>
            <w:vAlign w:val="center"/>
          </w:tcPr>
          <w:p w14:paraId="5B0115B9" w14:textId="77777777" w:rsidR="00A02F88" w:rsidRPr="004E6E2C" w:rsidRDefault="00A02F88" w:rsidP="006F2A8C">
            <w:pPr>
              <w:jc w:val="center"/>
              <w:rPr>
                <w:sz w:val="26"/>
                <w:szCs w:val="26"/>
              </w:rPr>
            </w:pPr>
          </w:p>
        </w:tc>
      </w:tr>
      <w:tr w:rsidR="00A02F88" w:rsidRPr="004E6E2C" w14:paraId="07412197"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A461E8A" w14:textId="77777777" w:rsidR="00A02F88" w:rsidRPr="004E6E2C" w:rsidRDefault="00A02F88" w:rsidP="006F2A8C">
            <w:pPr>
              <w:jc w:val="center"/>
              <w:rPr>
                <w:sz w:val="26"/>
                <w:szCs w:val="26"/>
              </w:rPr>
            </w:pPr>
            <w:r w:rsidRPr="004E6E2C">
              <w:rPr>
                <w:sz w:val="26"/>
                <w:szCs w:val="26"/>
              </w:rPr>
              <w:t>7</w:t>
            </w:r>
          </w:p>
        </w:tc>
        <w:tc>
          <w:tcPr>
            <w:tcW w:w="2589" w:type="pct"/>
            <w:tcBorders>
              <w:top w:val="nil"/>
              <w:left w:val="nil"/>
              <w:bottom w:val="single" w:sz="4" w:space="0" w:color="auto"/>
              <w:right w:val="single" w:sz="4" w:space="0" w:color="auto"/>
            </w:tcBorders>
            <w:shd w:val="clear" w:color="auto" w:fill="auto"/>
            <w:noWrap/>
            <w:vAlign w:val="center"/>
            <w:hideMark/>
          </w:tcPr>
          <w:p w14:paraId="1F0E7159" w14:textId="77777777" w:rsidR="00A02F88" w:rsidRPr="004E6E2C" w:rsidRDefault="00A02F88" w:rsidP="006F2A8C">
            <w:pPr>
              <w:rPr>
                <w:sz w:val="26"/>
                <w:szCs w:val="26"/>
              </w:rPr>
            </w:pPr>
            <w:r w:rsidRPr="004E6E2C">
              <w:rPr>
                <w:sz w:val="26"/>
                <w:szCs w:val="26"/>
              </w:rPr>
              <w:t>Sứ đứng 24kV+ty mạ</w:t>
            </w:r>
          </w:p>
        </w:tc>
        <w:tc>
          <w:tcPr>
            <w:tcW w:w="571" w:type="pct"/>
            <w:tcBorders>
              <w:top w:val="nil"/>
              <w:left w:val="nil"/>
              <w:bottom w:val="single" w:sz="4" w:space="0" w:color="auto"/>
              <w:right w:val="single" w:sz="4" w:space="0" w:color="auto"/>
            </w:tcBorders>
            <w:shd w:val="clear" w:color="auto" w:fill="auto"/>
            <w:noWrap/>
            <w:vAlign w:val="center"/>
            <w:hideMark/>
          </w:tcPr>
          <w:p w14:paraId="081F1550" w14:textId="77777777" w:rsidR="00A02F88" w:rsidRPr="004E6E2C" w:rsidRDefault="00A02F88" w:rsidP="006F2A8C">
            <w:pPr>
              <w:jc w:val="center"/>
              <w:rPr>
                <w:sz w:val="26"/>
                <w:szCs w:val="26"/>
              </w:rPr>
            </w:pPr>
            <w:r w:rsidRPr="004E6E2C">
              <w:rPr>
                <w:sz w:val="26"/>
                <w:szCs w:val="26"/>
              </w:rPr>
              <w:t>Quả</w:t>
            </w:r>
          </w:p>
        </w:tc>
        <w:tc>
          <w:tcPr>
            <w:tcW w:w="702" w:type="pct"/>
            <w:tcBorders>
              <w:top w:val="nil"/>
              <w:left w:val="nil"/>
              <w:bottom w:val="single" w:sz="4" w:space="0" w:color="auto"/>
              <w:right w:val="single" w:sz="4" w:space="0" w:color="auto"/>
            </w:tcBorders>
            <w:shd w:val="clear" w:color="auto" w:fill="auto"/>
            <w:noWrap/>
            <w:vAlign w:val="center"/>
            <w:hideMark/>
          </w:tcPr>
          <w:p w14:paraId="2B815776" w14:textId="77777777" w:rsidR="00A02F88" w:rsidRPr="004E6E2C" w:rsidRDefault="00A02F88" w:rsidP="006F2A8C">
            <w:pPr>
              <w:jc w:val="center"/>
              <w:rPr>
                <w:sz w:val="26"/>
                <w:szCs w:val="26"/>
              </w:rPr>
            </w:pPr>
            <w:r w:rsidRPr="004E6E2C">
              <w:rPr>
                <w:sz w:val="26"/>
                <w:szCs w:val="26"/>
              </w:rPr>
              <w:t>125</w:t>
            </w:r>
          </w:p>
        </w:tc>
        <w:tc>
          <w:tcPr>
            <w:tcW w:w="701" w:type="pct"/>
            <w:tcBorders>
              <w:top w:val="nil"/>
              <w:left w:val="nil"/>
              <w:bottom w:val="single" w:sz="4" w:space="0" w:color="auto"/>
              <w:right w:val="single" w:sz="4" w:space="0" w:color="auto"/>
            </w:tcBorders>
            <w:vAlign w:val="center"/>
          </w:tcPr>
          <w:p w14:paraId="1C050297" w14:textId="77777777" w:rsidR="00A02F88" w:rsidRPr="004E6E2C" w:rsidRDefault="00A02F88" w:rsidP="006F2A8C">
            <w:pPr>
              <w:jc w:val="center"/>
              <w:rPr>
                <w:sz w:val="26"/>
                <w:szCs w:val="26"/>
              </w:rPr>
            </w:pPr>
          </w:p>
        </w:tc>
      </w:tr>
      <w:tr w:rsidR="00A02F88" w:rsidRPr="004E6E2C" w14:paraId="7AD0663D"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8B26350" w14:textId="77777777" w:rsidR="00A02F88" w:rsidRPr="004E6E2C" w:rsidRDefault="00A02F88" w:rsidP="006F2A8C">
            <w:pPr>
              <w:jc w:val="center"/>
              <w:rPr>
                <w:sz w:val="26"/>
                <w:szCs w:val="26"/>
              </w:rPr>
            </w:pPr>
            <w:r w:rsidRPr="004E6E2C">
              <w:rPr>
                <w:sz w:val="26"/>
                <w:szCs w:val="26"/>
              </w:rPr>
              <w:t>8</w:t>
            </w:r>
          </w:p>
        </w:tc>
        <w:tc>
          <w:tcPr>
            <w:tcW w:w="2589" w:type="pct"/>
            <w:tcBorders>
              <w:top w:val="nil"/>
              <w:left w:val="nil"/>
              <w:bottom w:val="single" w:sz="4" w:space="0" w:color="auto"/>
              <w:right w:val="single" w:sz="4" w:space="0" w:color="auto"/>
            </w:tcBorders>
            <w:shd w:val="clear" w:color="auto" w:fill="auto"/>
            <w:noWrap/>
            <w:vAlign w:val="center"/>
            <w:hideMark/>
          </w:tcPr>
          <w:p w14:paraId="1E98DC84" w14:textId="77777777" w:rsidR="00A02F88" w:rsidRPr="004E6E2C" w:rsidRDefault="00A02F88" w:rsidP="006F2A8C">
            <w:pPr>
              <w:rPr>
                <w:sz w:val="26"/>
                <w:szCs w:val="26"/>
              </w:rPr>
            </w:pPr>
            <w:r w:rsidRPr="004E6E2C">
              <w:rPr>
                <w:sz w:val="26"/>
                <w:szCs w:val="26"/>
              </w:rPr>
              <w:t>Sứ đứng 35kV+ty mạ</w:t>
            </w:r>
          </w:p>
        </w:tc>
        <w:tc>
          <w:tcPr>
            <w:tcW w:w="571" w:type="pct"/>
            <w:tcBorders>
              <w:top w:val="nil"/>
              <w:left w:val="nil"/>
              <w:bottom w:val="single" w:sz="4" w:space="0" w:color="auto"/>
              <w:right w:val="single" w:sz="4" w:space="0" w:color="auto"/>
            </w:tcBorders>
            <w:shd w:val="clear" w:color="auto" w:fill="auto"/>
            <w:noWrap/>
            <w:vAlign w:val="center"/>
            <w:hideMark/>
          </w:tcPr>
          <w:p w14:paraId="69506F5E" w14:textId="77777777" w:rsidR="00A02F88" w:rsidRPr="004E6E2C" w:rsidRDefault="00A02F88" w:rsidP="006F2A8C">
            <w:pPr>
              <w:jc w:val="center"/>
              <w:rPr>
                <w:sz w:val="26"/>
                <w:szCs w:val="26"/>
              </w:rPr>
            </w:pPr>
            <w:r w:rsidRPr="004E6E2C">
              <w:rPr>
                <w:sz w:val="26"/>
                <w:szCs w:val="26"/>
              </w:rPr>
              <w:t>Quả</w:t>
            </w:r>
          </w:p>
        </w:tc>
        <w:tc>
          <w:tcPr>
            <w:tcW w:w="702" w:type="pct"/>
            <w:tcBorders>
              <w:top w:val="nil"/>
              <w:left w:val="nil"/>
              <w:bottom w:val="single" w:sz="4" w:space="0" w:color="auto"/>
              <w:right w:val="single" w:sz="4" w:space="0" w:color="auto"/>
            </w:tcBorders>
            <w:shd w:val="clear" w:color="auto" w:fill="auto"/>
            <w:noWrap/>
            <w:vAlign w:val="center"/>
            <w:hideMark/>
          </w:tcPr>
          <w:p w14:paraId="4DCD6AEC" w14:textId="77777777" w:rsidR="00A02F88" w:rsidRPr="004E6E2C" w:rsidRDefault="00A02F88" w:rsidP="006F2A8C">
            <w:pPr>
              <w:jc w:val="center"/>
              <w:rPr>
                <w:sz w:val="26"/>
                <w:szCs w:val="26"/>
              </w:rPr>
            </w:pPr>
            <w:r w:rsidRPr="004E6E2C">
              <w:rPr>
                <w:sz w:val="26"/>
                <w:szCs w:val="26"/>
              </w:rPr>
              <w:t>711</w:t>
            </w:r>
          </w:p>
        </w:tc>
        <w:tc>
          <w:tcPr>
            <w:tcW w:w="701" w:type="pct"/>
            <w:tcBorders>
              <w:top w:val="nil"/>
              <w:left w:val="nil"/>
              <w:bottom w:val="single" w:sz="4" w:space="0" w:color="auto"/>
              <w:right w:val="single" w:sz="4" w:space="0" w:color="auto"/>
            </w:tcBorders>
            <w:vAlign w:val="center"/>
          </w:tcPr>
          <w:p w14:paraId="5C8BD0A6" w14:textId="77777777" w:rsidR="00A02F88" w:rsidRPr="004E6E2C" w:rsidRDefault="00A02F88" w:rsidP="006F2A8C">
            <w:pPr>
              <w:jc w:val="center"/>
              <w:rPr>
                <w:sz w:val="26"/>
                <w:szCs w:val="26"/>
              </w:rPr>
            </w:pPr>
          </w:p>
        </w:tc>
      </w:tr>
      <w:tr w:rsidR="00A02F88" w:rsidRPr="004E6E2C" w14:paraId="39A7A726" w14:textId="77777777" w:rsidTr="006F2A8C">
        <w:trPr>
          <w:trHeight w:val="6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27EF2E9E" w14:textId="77777777" w:rsidR="00A02F88" w:rsidRPr="004E6E2C" w:rsidRDefault="00A02F88" w:rsidP="006F2A8C">
            <w:pPr>
              <w:jc w:val="center"/>
              <w:rPr>
                <w:sz w:val="26"/>
                <w:szCs w:val="26"/>
              </w:rPr>
            </w:pPr>
            <w:r w:rsidRPr="004E6E2C">
              <w:rPr>
                <w:sz w:val="26"/>
                <w:szCs w:val="26"/>
              </w:rPr>
              <w:t>9</w:t>
            </w:r>
          </w:p>
        </w:tc>
        <w:tc>
          <w:tcPr>
            <w:tcW w:w="2589" w:type="pct"/>
            <w:tcBorders>
              <w:top w:val="nil"/>
              <w:left w:val="nil"/>
              <w:bottom w:val="single" w:sz="4" w:space="0" w:color="auto"/>
              <w:right w:val="single" w:sz="4" w:space="0" w:color="auto"/>
            </w:tcBorders>
            <w:shd w:val="clear" w:color="auto" w:fill="auto"/>
            <w:vAlign w:val="center"/>
            <w:hideMark/>
          </w:tcPr>
          <w:p w14:paraId="1DDC3200" w14:textId="77777777" w:rsidR="00A02F88" w:rsidRPr="004E6E2C" w:rsidRDefault="00A02F88" w:rsidP="006F2A8C">
            <w:pPr>
              <w:rPr>
                <w:sz w:val="26"/>
                <w:szCs w:val="26"/>
              </w:rPr>
            </w:pPr>
            <w:r w:rsidRPr="004E6E2C">
              <w:rPr>
                <w:sz w:val="26"/>
                <w:szCs w:val="26"/>
              </w:rPr>
              <w:t xml:space="preserve">Chiều dài tuyến AC-50 thi công thủ công đã bao gồm 2% độ võng thủ công </w:t>
            </w:r>
          </w:p>
        </w:tc>
        <w:tc>
          <w:tcPr>
            <w:tcW w:w="571" w:type="pct"/>
            <w:tcBorders>
              <w:top w:val="nil"/>
              <w:left w:val="nil"/>
              <w:bottom w:val="single" w:sz="4" w:space="0" w:color="auto"/>
              <w:right w:val="single" w:sz="4" w:space="0" w:color="auto"/>
            </w:tcBorders>
            <w:shd w:val="clear" w:color="auto" w:fill="auto"/>
            <w:noWrap/>
            <w:vAlign w:val="center"/>
            <w:hideMark/>
          </w:tcPr>
          <w:p w14:paraId="2376F23C"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25379F2C" w14:textId="77777777" w:rsidR="00A02F88" w:rsidRPr="004E6E2C" w:rsidRDefault="00A02F88" w:rsidP="006F2A8C">
            <w:pPr>
              <w:jc w:val="center"/>
              <w:rPr>
                <w:sz w:val="26"/>
                <w:szCs w:val="26"/>
              </w:rPr>
            </w:pPr>
            <w:r w:rsidRPr="004E6E2C">
              <w:rPr>
                <w:sz w:val="26"/>
                <w:szCs w:val="26"/>
              </w:rPr>
              <w:t>6,086</w:t>
            </w:r>
          </w:p>
        </w:tc>
        <w:tc>
          <w:tcPr>
            <w:tcW w:w="701" w:type="pct"/>
            <w:tcBorders>
              <w:top w:val="nil"/>
              <w:left w:val="nil"/>
              <w:bottom w:val="single" w:sz="4" w:space="0" w:color="auto"/>
              <w:right w:val="single" w:sz="4" w:space="0" w:color="auto"/>
            </w:tcBorders>
            <w:vAlign w:val="center"/>
          </w:tcPr>
          <w:p w14:paraId="61E21760" w14:textId="77777777" w:rsidR="00A02F88" w:rsidRPr="004E6E2C" w:rsidRDefault="00A02F88" w:rsidP="006F2A8C">
            <w:pPr>
              <w:jc w:val="center"/>
              <w:rPr>
                <w:sz w:val="26"/>
                <w:szCs w:val="26"/>
              </w:rPr>
            </w:pPr>
          </w:p>
        </w:tc>
      </w:tr>
      <w:tr w:rsidR="00A02F88" w:rsidRPr="004E6E2C" w14:paraId="2C877937" w14:textId="77777777" w:rsidTr="006F2A8C">
        <w:trPr>
          <w:trHeight w:val="6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FC43E82" w14:textId="77777777" w:rsidR="00A02F88" w:rsidRPr="004E6E2C" w:rsidRDefault="00A02F88" w:rsidP="006F2A8C">
            <w:pPr>
              <w:jc w:val="center"/>
              <w:rPr>
                <w:sz w:val="26"/>
                <w:szCs w:val="26"/>
              </w:rPr>
            </w:pPr>
            <w:r w:rsidRPr="004E6E2C">
              <w:rPr>
                <w:sz w:val="26"/>
                <w:szCs w:val="26"/>
              </w:rPr>
              <w:t>10</w:t>
            </w:r>
          </w:p>
        </w:tc>
        <w:tc>
          <w:tcPr>
            <w:tcW w:w="2589" w:type="pct"/>
            <w:tcBorders>
              <w:top w:val="nil"/>
              <w:left w:val="nil"/>
              <w:bottom w:val="single" w:sz="4" w:space="0" w:color="auto"/>
              <w:right w:val="single" w:sz="4" w:space="0" w:color="auto"/>
            </w:tcBorders>
            <w:shd w:val="clear" w:color="auto" w:fill="auto"/>
            <w:vAlign w:val="center"/>
            <w:hideMark/>
          </w:tcPr>
          <w:p w14:paraId="569EFC08" w14:textId="77777777" w:rsidR="00A02F88" w:rsidRPr="004E6E2C" w:rsidRDefault="00A02F88" w:rsidP="006F2A8C">
            <w:pPr>
              <w:rPr>
                <w:sz w:val="26"/>
                <w:szCs w:val="26"/>
              </w:rPr>
            </w:pPr>
            <w:r w:rsidRPr="004E6E2C">
              <w:rPr>
                <w:sz w:val="26"/>
                <w:szCs w:val="26"/>
              </w:rPr>
              <w:t>Chiều dài tuyến AC-50 thi công thủ công + máy đã bao gồm 2% độ võng</w:t>
            </w:r>
          </w:p>
        </w:tc>
        <w:tc>
          <w:tcPr>
            <w:tcW w:w="571" w:type="pct"/>
            <w:tcBorders>
              <w:top w:val="nil"/>
              <w:left w:val="nil"/>
              <w:bottom w:val="single" w:sz="4" w:space="0" w:color="auto"/>
              <w:right w:val="single" w:sz="4" w:space="0" w:color="auto"/>
            </w:tcBorders>
            <w:shd w:val="clear" w:color="auto" w:fill="auto"/>
            <w:noWrap/>
            <w:vAlign w:val="center"/>
            <w:hideMark/>
          </w:tcPr>
          <w:p w14:paraId="2C37B405"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7001F9FB" w14:textId="77777777" w:rsidR="00A02F88" w:rsidRPr="004E6E2C" w:rsidRDefault="00A02F88" w:rsidP="006F2A8C">
            <w:pPr>
              <w:jc w:val="center"/>
              <w:rPr>
                <w:sz w:val="26"/>
                <w:szCs w:val="26"/>
              </w:rPr>
            </w:pPr>
            <w:r w:rsidRPr="004E6E2C">
              <w:rPr>
                <w:sz w:val="26"/>
                <w:szCs w:val="26"/>
              </w:rPr>
              <w:t>5,581</w:t>
            </w:r>
          </w:p>
        </w:tc>
        <w:tc>
          <w:tcPr>
            <w:tcW w:w="701" w:type="pct"/>
            <w:tcBorders>
              <w:top w:val="nil"/>
              <w:left w:val="nil"/>
              <w:bottom w:val="single" w:sz="4" w:space="0" w:color="auto"/>
              <w:right w:val="single" w:sz="4" w:space="0" w:color="auto"/>
            </w:tcBorders>
            <w:vAlign w:val="center"/>
          </w:tcPr>
          <w:p w14:paraId="16E00E0B" w14:textId="77777777" w:rsidR="00A02F88" w:rsidRPr="004E6E2C" w:rsidRDefault="00A02F88" w:rsidP="006F2A8C">
            <w:pPr>
              <w:jc w:val="center"/>
              <w:rPr>
                <w:sz w:val="26"/>
                <w:szCs w:val="26"/>
              </w:rPr>
            </w:pPr>
          </w:p>
        </w:tc>
      </w:tr>
      <w:tr w:rsidR="00A02F88" w:rsidRPr="004E6E2C" w14:paraId="6605CF24" w14:textId="77777777" w:rsidTr="006F2A8C">
        <w:trPr>
          <w:trHeight w:val="6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441F5D1" w14:textId="77777777" w:rsidR="00A02F88" w:rsidRPr="004E6E2C" w:rsidRDefault="00A02F88" w:rsidP="006F2A8C">
            <w:pPr>
              <w:jc w:val="center"/>
              <w:rPr>
                <w:sz w:val="26"/>
                <w:szCs w:val="26"/>
              </w:rPr>
            </w:pPr>
            <w:r w:rsidRPr="004E6E2C">
              <w:rPr>
                <w:sz w:val="26"/>
                <w:szCs w:val="26"/>
              </w:rPr>
              <w:t>11</w:t>
            </w:r>
          </w:p>
        </w:tc>
        <w:tc>
          <w:tcPr>
            <w:tcW w:w="2589" w:type="pct"/>
            <w:tcBorders>
              <w:top w:val="nil"/>
              <w:left w:val="nil"/>
              <w:bottom w:val="single" w:sz="4" w:space="0" w:color="auto"/>
              <w:right w:val="single" w:sz="4" w:space="0" w:color="auto"/>
            </w:tcBorders>
            <w:shd w:val="clear" w:color="auto" w:fill="auto"/>
            <w:vAlign w:val="center"/>
            <w:hideMark/>
          </w:tcPr>
          <w:p w14:paraId="51802DAA" w14:textId="77777777" w:rsidR="00A02F88" w:rsidRPr="004E6E2C" w:rsidRDefault="00A02F88" w:rsidP="006F2A8C">
            <w:pPr>
              <w:rPr>
                <w:sz w:val="26"/>
                <w:szCs w:val="26"/>
              </w:rPr>
            </w:pPr>
            <w:r w:rsidRPr="004E6E2C">
              <w:rPr>
                <w:sz w:val="26"/>
                <w:szCs w:val="26"/>
              </w:rPr>
              <w:t>Chiều dài tuyến AC-70 thi công thủ công đã bao gồm 2% độ võng</w:t>
            </w:r>
          </w:p>
        </w:tc>
        <w:tc>
          <w:tcPr>
            <w:tcW w:w="571" w:type="pct"/>
            <w:tcBorders>
              <w:top w:val="nil"/>
              <w:left w:val="nil"/>
              <w:bottom w:val="single" w:sz="4" w:space="0" w:color="auto"/>
              <w:right w:val="single" w:sz="4" w:space="0" w:color="auto"/>
            </w:tcBorders>
            <w:shd w:val="clear" w:color="auto" w:fill="auto"/>
            <w:noWrap/>
            <w:vAlign w:val="center"/>
            <w:hideMark/>
          </w:tcPr>
          <w:p w14:paraId="3D64AB53"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5A0D5D73" w14:textId="77777777" w:rsidR="00A02F88" w:rsidRPr="004E6E2C" w:rsidRDefault="00A02F88" w:rsidP="006F2A8C">
            <w:pPr>
              <w:jc w:val="center"/>
              <w:rPr>
                <w:sz w:val="26"/>
                <w:szCs w:val="26"/>
              </w:rPr>
            </w:pPr>
            <w:r w:rsidRPr="004E6E2C">
              <w:rPr>
                <w:sz w:val="26"/>
                <w:szCs w:val="26"/>
              </w:rPr>
              <w:t>10,979</w:t>
            </w:r>
          </w:p>
        </w:tc>
        <w:tc>
          <w:tcPr>
            <w:tcW w:w="701" w:type="pct"/>
            <w:tcBorders>
              <w:top w:val="nil"/>
              <w:left w:val="nil"/>
              <w:bottom w:val="single" w:sz="4" w:space="0" w:color="auto"/>
              <w:right w:val="single" w:sz="4" w:space="0" w:color="auto"/>
            </w:tcBorders>
            <w:vAlign w:val="center"/>
          </w:tcPr>
          <w:p w14:paraId="4DC6FDDC" w14:textId="77777777" w:rsidR="00A02F88" w:rsidRPr="004E6E2C" w:rsidRDefault="00A02F88" w:rsidP="006F2A8C">
            <w:pPr>
              <w:jc w:val="center"/>
              <w:rPr>
                <w:sz w:val="26"/>
                <w:szCs w:val="26"/>
              </w:rPr>
            </w:pPr>
          </w:p>
        </w:tc>
      </w:tr>
      <w:tr w:rsidR="00A02F88" w:rsidRPr="004E6E2C" w14:paraId="7B7BDF4C" w14:textId="77777777" w:rsidTr="006F2A8C">
        <w:trPr>
          <w:trHeight w:val="6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07E87957" w14:textId="77777777" w:rsidR="00A02F88" w:rsidRPr="004E6E2C" w:rsidRDefault="00A02F88" w:rsidP="006F2A8C">
            <w:pPr>
              <w:jc w:val="center"/>
              <w:rPr>
                <w:sz w:val="26"/>
                <w:szCs w:val="26"/>
              </w:rPr>
            </w:pPr>
            <w:r w:rsidRPr="004E6E2C">
              <w:rPr>
                <w:sz w:val="26"/>
                <w:szCs w:val="26"/>
              </w:rPr>
              <w:t>12</w:t>
            </w:r>
          </w:p>
        </w:tc>
        <w:tc>
          <w:tcPr>
            <w:tcW w:w="2589" w:type="pct"/>
            <w:tcBorders>
              <w:top w:val="nil"/>
              <w:left w:val="nil"/>
              <w:bottom w:val="single" w:sz="4" w:space="0" w:color="auto"/>
              <w:right w:val="single" w:sz="4" w:space="0" w:color="auto"/>
            </w:tcBorders>
            <w:shd w:val="clear" w:color="auto" w:fill="auto"/>
            <w:vAlign w:val="center"/>
            <w:hideMark/>
          </w:tcPr>
          <w:p w14:paraId="7C83A93C" w14:textId="77777777" w:rsidR="00A02F88" w:rsidRPr="004E6E2C" w:rsidRDefault="00A02F88" w:rsidP="006F2A8C">
            <w:pPr>
              <w:rPr>
                <w:sz w:val="26"/>
                <w:szCs w:val="26"/>
              </w:rPr>
            </w:pPr>
            <w:r w:rsidRPr="004E6E2C">
              <w:rPr>
                <w:sz w:val="26"/>
                <w:szCs w:val="26"/>
              </w:rPr>
              <w:t xml:space="preserve">Chiều dài tuyến AC-70 thi công thủ công + máy đã bao gồm 2% </w:t>
            </w:r>
          </w:p>
        </w:tc>
        <w:tc>
          <w:tcPr>
            <w:tcW w:w="571" w:type="pct"/>
            <w:tcBorders>
              <w:top w:val="nil"/>
              <w:left w:val="nil"/>
              <w:bottom w:val="single" w:sz="4" w:space="0" w:color="auto"/>
              <w:right w:val="single" w:sz="4" w:space="0" w:color="auto"/>
            </w:tcBorders>
            <w:shd w:val="clear" w:color="auto" w:fill="auto"/>
            <w:noWrap/>
            <w:vAlign w:val="center"/>
            <w:hideMark/>
          </w:tcPr>
          <w:p w14:paraId="6200708F"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45EB1144" w14:textId="77777777" w:rsidR="00A02F88" w:rsidRPr="004E6E2C" w:rsidRDefault="00A02F88" w:rsidP="006F2A8C">
            <w:pPr>
              <w:jc w:val="center"/>
              <w:rPr>
                <w:sz w:val="26"/>
                <w:szCs w:val="26"/>
              </w:rPr>
            </w:pPr>
            <w:r w:rsidRPr="004E6E2C">
              <w:rPr>
                <w:sz w:val="26"/>
                <w:szCs w:val="26"/>
              </w:rPr>
              <w:t>7,411</w:t>
            </w:r>
          </w:p>
        </w:tc>
        <w:tc>
          <w:tcPr>
            <w:tcW w:w="701" w:type="pct"/>
            <w:tcBorders>
              <w:top w:val="nil"/>
              <w:left w:val="nil"/>
              <w:bottom w:val="single" w:sz="4" w:space="0" w:color="auto"/>
              <w:right w:val="single" w:sz="4" w:space="0" w:color="auto"/>
            </w:tcBorders>
            <w:vAlign w:val="center"/>
          </w:tcPr>
          <w:p w14:paraId="66022615" w14:textId="77777777" w:rsidR="00A02F88" w:rsidRPr="004E6E2C" w:rsidRDefault="00A02F88" w:rsidP="006F2A8C">
            <w:pPr>
              <w:jc w:val="center"/>
              <w:rPr>
                <w:sz w:val="26"/>
                <w:szCs w:val="26"/>
              </w:rPr>
            </w:pPr>
          </w:p>
        </w:tc>
      </w:tr>
      <w:tr w:rsidR="00A02F88" w:rsidRPr="004E6E2C" w14:paraId="1E7E54BB"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A32677C" w14:textId="77777777" w:rsidR="00A02F88" w:rsidRPr="004E6E2C" w:rsidRDefault="00A02F88" w:rsidP="006F2A8C">
            <w:pPr>
              <w:jc w:val="center"/>
              <w:rPr>
                <w:sz w:val="26"/>
                <w:szCs w:val="26"/>
              </w:rPr>
            </w:pPr>
            <w:r w:rsidRPr="004E6E2C">
              <w:rPr>
                <w:sz w:val="26"/>
                <w:szCs w:val="26"/>
              </w:rPr>
              <w:t>13</w:t>
            </w:r>
          </w:p>
        </w:tc>
        <w:tc>
          <w:tcPr>
            <w:tcW w:w="2589" w:type="pct"/>
            <w:tcBorders>
              <w:top w:val="nil"/>
              <w:left w:val="nil"/>
              <w:bottom w:val="single" w:sz="4" w:space="0" w:color="auto"/>
              <w:right w:val="single" w:sz="4" w:space="0" w:color="auto"/>
            </w:tcBorders>
            <w:shd w:val="clear" w:color="auto" w:fill="auto"/>
            <w:noWrap/>
            <w:vAlign w:val="center"/>
            <w:hideMark/>
          </w:tcPr>
          <w:p w14:paraId="5AB8EA12" w14:textId="77777777" w:rsidR="00A02F88" w:rsidRPr="004E6E2C" w:rsidRDefault="00A02F88" w:rsidP="006F2A8C">
            <w:pPr>
              <w:rPr>
                <w:sz w:val="26"/>
                <w:szCs w:val="26"/>
              </w:rPr>
            </w:pPr>
            <w:r w:rsidRPr="004E6E2C">
              <w:rPr>
                <w:sz w:val="26"/>
                <w:szCs w:val="26"/>
              </w:rPr>
              <w:t>Ghíp nhôm 3BL</w:t>
            </w:r>
          </w:p>
        </w:tc>
        <w:tc>
          <w:tcPr>
            <w:tcW w:w="571" w:type="pct"/>
            <w:tcBorders>
              <w:top w:val="nil"/>
              <w:left w:val="nil"/>
              <w:bottom w:val="single" w:sz="4" w:space="0" w:color="auto"/>
              <w:right w:val="single" w:sz="4" w:space="0" w:color="auto"/>
            </w:tcBorders>
            <w:shd w:val="clear" w:color="auto" w:fill="auto"/>
            <w:noWrap/>
            <w:vAlign w:val="center"/>
            <w:hideMark/>
          </w:tcPr>
          <w:p w14:paraId="02F88F35" w14:textId="77777777" w:rsidR="00A02F88" w:rsidRPr="004E6E2C" w:rsidRDefault="00A02F88" w:rsidP="006F2A8C">
            <w:pPr>
              <w:jc w:val="center"/>
              <w:rPr>
                <w:sz w:val="26"/>
                <w:szCs w:val="26"/>
              </w:rPr>
            </w:pPr>
            <w:r w:rsidRPr="004E6E2C">
              <w:rPr>
                <w:sz w:val="26"/>
                <w:szCs w:val="26"/>
              </w:rPr>
              <w:t>cái</w:t>
            </w:r>
          </w:p>
        </w:tc>
        <w:tc>
          <w:tcPr>
            <w:tcW w:w="702" w:type="pct"/>
            <w:tcBorders>
              <w:top w:val="nil"/>
              <w:left w:val="nil"/>
              <w:bottom w:val="single" w:sz="4" w:space="0" w:color="auto"/>
              <w:right w:val="single" w:sz="4" w:space="0" w:color="auto"/>
            </w:tcBorders>
            <w:shd w:val="clear" w:color="auto" w:fill="auto"/>
            <w:noWrap/>
            <w:vAlign w:val="center"/>
            <w:hideMark/>
          </w:tcPr>
          <w:p w14:paraId="149A8F7E" w14:textId="77777777" w:rsidR="00A02F88" w:rsidRPr="004E6E2C" w:rsidRDefault="00A02F88" w:rsidP="006F2A8C">
            <w:pPr>
              <w:jc w:val="center"/>
              <w:rPr>
                <w:sz w:val="26"/>
                <w:szCs w:val="26"/>
              </w:rPr>
            </w:pPr>
            <w:r w:rsidRPr="004E6E2C">
              <w:rPr>
                <w:sz w:val="26"/>
                <w:szCs w:val="26"/>
              </w:rPr>
              <w:t>657</w:t>
            </w:r>
          </w:p>
        </w:tc>
        <w:tc>
          <w:tcPr>
            <w:tcW w:w="701" w:type="pct"/>
            <w:tcBorders>
              <w:top w:val="nil"/>
              <w:left w:val="nil"/>
              <w:bottom w:val="single" w:sz="4" w:space="0" w:color="auto"/>
              <w:right w:val="single" w:sz="4" w:space="0" w:color="auto"/>
            </w:tcBorders>
            <w:vAlign w:val="center"/>
          </w:tcPr>
          <w:p w14:paraId="087F80D6" w14:textId="77777777" w:rsidR="00A02F88" w:rsidRPr="004E6E2C" w:rsidRDefault="00A02F88" w:rsidP="006F2A8C">
            <w:pPr>
              <w:jc w:val="center"/>
              <w:rPr>
                <w:sz w:val="26"/>
                <w:szCs w:val="26"/>
              </w:rPr>
            </w:pPr>
          </w:p>
        </w:tc>
      </w:tr>
      <w:tr w:rsidR="00A02F88" w:rsidRPr="004E6E2C" w14:paraId="5A4A6A6D"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F854C3E" w14:textId="77777777" w:rsidR="00A02F88" w:rsidRPr="004E6E2C" w:rsidRDefault="00A02F88" w:rsidP="006F2A8C">
            <w:pPr>
              <w:jc w:val="center"/>
              <w:rPr>
                <w:sz w:val="26"/>
                <w:szCs w:val="26"/>
              </w:rPr>
            </w:pPr>
            <w:r w:rsidRPr="004E6E2C">
              <w:rPr>
                <w:sz w:val="26"/>
                <w:szCs w:val="26"/>
              </w:rPr>
              <w:t>14</w:t>
            </w:r>
          </w:p>
        </w:tc>
        <w:tc>
          <w:tcPr>
            <w:tcW w:w="2589" w:type="pct"/>
            <w:tcBorders>
              <w:top w:val="nil"/>
              <w:left w:val="nil"/>
              <w:bottom w:val="single" w:sz="4" w:space="0" w:color="auto"/>
              <w:right w:val="single" w:sz="4" w:space="0" w:color="auto"/>
            </w:tcBorders>
            <w:shd w:val="clear" w:color="auto" w:fill="auto"/>
            <w:noWrap/>
            <w:vAlign w:val="center"/>
            <w:hideMark/>
          </w:tcPr>
          <w:p w14:paraId="67CADD35" w14:textId="77777777" w:rsidR="00A02F88" w:rsidRPr="004E6E2C" w:rsidRDefault="00A02F88" w:rsidP="006F2A8C">
            <w:pPr>
              <w:rPr>
                <w:sz w:val="26"/>
                <w:szCs w:val="26"/>
              </w:rPr>
            </w:pPr>
            <w:r w:rsidRPr="004E6E2C">
              <w:rPr>
                <w:sz w:val="26"/>
                <w:szCs w:val="26"/>
              </w:rPr>
              <w:t>Tiếp địa RC-2</w:t>
            </w:r>
          </w:p>
        </w:tc>
        <w:tc>
          <w:tcPr>
            <w:tcW w:w="571" w:type="pct"/>
            <w:tcBorders>
              <w:top w:val="nil"/>
              <w:left w:val="nil"/>
              <w:bottom w:val="single" w:sz="4" w:space="0" w:color="auto"/>
              <w:right w:val="single" w:sz="4" w:space="0" w:color="auto"/>
            </w:tcBorders>
            <w:shd w:val="clear" w:color="auto" w:fill="auto"/>
            <w:noWrap/>
            <w:vAlign w:val="center"/>
            <w:hideMark/>
          </w:tcPr>
          <w:p w14:paraId="6C952FAA"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32527ECD" w14:textId="77777777" w:rsidR="00A02F88" w:rsidRPr="004E6E2C" w:rsidRDefault="00A02F88" w:rsidP="006F2A8C">
            <w:pPr>
              <w:jc w:val="center"/>
              <w:rPr>
                <w:sz w:val="26"/>
                <w:szCs w:val="26"/>
              </w:rPr>
            </w:pPr>
            <w:r w:rsidRPr="004E6E2C">
              <w:rPr>
                <w:sz w:val="26"/>
                <w:szCs w:val="26"/>
              </w:rPr>
              <w:t>21</w:t>
            </w:r>
          </w:p>
        </w:tc>
        <w:tc>
          <w:tcPr>
            <w:tcW w:w="701" w:type="pct"/>
            <w:tcBorders>
              <w:top w:val="nil"/>
              <w:left w:val="nil"/>
              <w:bottom w:val="single" w:sz="4" w:space="0" w:color="auto"/>
              <w:right w:val="single" w:sz="4" w:space="0" w:color="auto"/>
            </w:tcBorders>
            <w:vAlign w:val="center"/>
          </w:tcPr>
          <w:p w14:paraId="21D743A2" w14:textId="77777777" w:rsidR="00A02F88" w:rsidRPr="004E6E2C" w:rsidRDefault="00A02F88" w:rsidP="006F2A8C">
            <w:pPr>
              <w:jc w:val="center"/>
              <w:rPr>
                <w:sz w:val="26"/>
                <w:szCs w:val="26"/>
              </w:rPr>
            </w:pPr>
          </w:p>
        </w:tc>
      </w:tr>
      <w:tr w:rsidR="00A02F88" w:rsidRPr="004E6E2C" w14:paraId="1FFA6CEF"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73E1C9DC" w14:textId="77777777" w:rsidR="00A02F88" w:rsidRPr="004E6E2C" w:rsidRDefault="00A02F88" w:rsidP="006F2A8C">
            <w:pPr>
              <w:jc w:val="center"/>
              <w:rPr>
                <w:sz w:val="26"/>
                <w:szCs w:val="26"/>
              </w:rPr>
            </w:pPr>
            <w:r w:rsidRPr="004E6E2C">
              <w:rPr>
                <w:sz w:val="26"/>
                <w:szCs w:val="26"/>
              </w:rPr>
              <w:t>15</w:t>
            </w:r>
          </w:p>
        </w:tc>
        <w:tc>
          <w:tcPr>
            <w:tcW w:w="2589" w:type="pct"/>
            <w:tcBorders>
              <w:top w:val="nil"/>
              <w:left w:val="nil"/>
              <w:bottom w:val="single" w:sz="4" w:space="0" w:color="auto"/>
              <w:right w:val="single" w:sz="4" w:space="0" w:color="auto"/>
            </w:tcBorders>
            <w:shd w:val="clear" w:color="auto" w:fill="auto"/>
            <w:noWrap/>
            <w:vAlign w:val="center"/>
            <w:hideMark/>
          </w:tcPr>
          <w:p w14:paraId="3809FD33" w14:textId="77777777" w:rsidR="00A02F88" w:rsidRPr="004E6E2C" w:rsidRDefault="00A02F88" w:rsidP="006F2A8C">
            <w:pPr>
              <w:rPr>
                <w:sz w:val="26"/>
                <w:szCs w:val="26"/>
              </w:rPr>
            </w:pPr>
            <w:r w:rsidRPr="004E6E2C">
              <w:rPr>
                <w:sz w:val="26"/>
                <w:szCs w:val="26"/>
              </w:rPr>
              <w:t>CDPĐ</w:t>
            </w:r>
          </w:p>
        </w:tc>
        <w:tc>
          <w:tcPr>
            <w:tcW w:w="571" w:type="pct"/>
            <w:tcBorders>
              <w:top w:val="nil"/>
              <w:left w:val="nil"/>
              <w:bottom w:val="single" w:sz="4" w:space="0" w:color="auto"/>
              <w:right w:val="single" w:sz="4" w:space="0" w:color="auto"/>
            </w:tcBorders>
            <w:shd w:val="clear" w:color="auto" w:fill="auto"/>
            <w:noWrap/>
            <w:vAlign w:val="center"/>
            <w:hideMark/>
          </w:tcPr>
          <w:p w14:paraId="7243662A"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1EB354E4"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60CC7D93" w14:textId="77777777" w:rsidR="00A02F88" w:rsidRPr="004E6E2C" w:rsidRDefault="00A02F88" w:rsidP="006F2A8C">
            <w:pPr>
              <w:jc w:val="center"/>
              <w:rPr>
                <w:sz w:val="26"/>
                <w:szCs w:val="26"/>
              </w:rPr>
            </w:pPr>
          </w:p>
        </w:tc>
      </w:tr>
      <w:tr w:rsidR="00A02F88" w:rsidRPr="004E6E2C" w14:paraId="3C542FD0"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531E251" w14:textId="77777777" w:rsidR="00A02F88" w:rsidRPr="004E6E2C" w:rsidRDefault="00A02F88" w:rsidP="006F2A8C">
            <w:pPr>
              <w:jc w:val="center"/>
              <w:rPr>
                <w:sz w:val="26"/>
                <w:szCs w:val="26"/>
              </w:rPr>
            </w:pPr>
            <w:r w:rsidRPr="004E6E2C">
              <w:rPr>
                <w:sz w:val="26"/>
                <w:szCs w:val="26"/>
              </w:rPr>
              <w:t>16</w:t>
            </w:r>
          </w:p>
        </w:tc>
        <w:tc>
          <w:tcPr>
            <w:tcW w:w="2589" w:type="pct"/>
            <w:tcBorders>
              <w:top w:val="nil"/>
              <w:left w:val="nil"/>
              <w:bottom w:val="single" w:sz="4" w:space="0" w:color="auto"/>
              <w:right w:val="single" w:sz="4" w:space="0" w:color="auto"/>
            </w:tcBorders>
            <w:shd w:val="clear" w:color="auto" w:fill="auto"/>
            <w:noWrap/>
            <w:vAlign w:val="center"/>
            <w:hideMark/>
          </w:tcPr>
          <w:p w14:paraId="45C420EE" w14:textId="77777777" w:rsidR="00A02F88" w:rsidRPr="004E6E2C" w:rsidRDefault="00A02F88" w:rsidP="006F2A8C">
            <w:pPr>
              <w:rPr>
                <w:sz w:val="26"/>
                <w:szCs w:val="26"/>
              </w:rPr>
            </w:pPr>
            <w:r w:rsidRPr="004E6E2C">
              <w:rPr>
                <w:sz w:val="26"/>
                <w:szCs w:val="26"/>
              </w:rPr>
              <w:t>XĐ∆-1LT-SĐ</w:t>
            </w:r>
          </w:p>
        </w:tc>
        <w:tc>
          <w:tcPr>
            <w:tcW w:w="571" w:type="pct"/>
            <w:tcBorders>
              <w:top w:val="nil"/>
              <w:left w:val="nil"/>
              <w:bottom w:val="single" w:sz="4" w:space="0" w:color="auto"/>
              <w:right w:val="single" w:sz="4" w:space="0" w:color="auto"/>
            </w:tcBorders>
            <w:shd w:val="clear" w:color="auto" w:fill="auto"/>
            <w:noWrap/>
            <w:vAlign w:val="center"/>
            <w:hideMark/>
          </w:tcPr>
          <w:p w14:paraId="10302CB2"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232F6129" w14:textId="77777777" w:rsidR="00A02F88" w:rsidRPr="004E6E2C" w:rsidRDefault="00A02F88" w:rsidP="006F2A8C">
            <w:pPr>
              <w:jc w:val="center"/>
              <w:rPr>
                <w:sz w:val="26"/>
                <w:szCs w:val="26"/>
              </w:rPr>
            </w:pPr>
            <w:r w:rsidRPr="004E6E2C">
              <w:rPr>
                <w:sz w:val="26"/>
                <w:szCs w:val="26"/>
              </w:rPr>
              <w:t>4</w:t>
            </w:r>
          </w:p>
        </w:tc>
        <w:tc>
          <w:tcPr>
            <w:tcW w:w="701" w:type="pct"/>
            <w:tcBorders>
              <w:top w:val="nil"/>
              <w:left w:val="nil"/>
              <w:bottom w:val="single" w:sz="4" w:space="0" w:color="auto"/>
              <w:right w:val="single" w:sz="4" w:space="0" w:color="auto"/>
            </w:tcBorders>
            <w:vAlign w:val="center"/>
          </w:tcPr>
          <w:p w14:paraId="6BAF3A15" w14:textId="77777777" w:rsidR="00A02F88" w:rsidRPr="004E6E2C" w:rsidRDefault="00A02F88" w:rsidP="006F2A8C">
            <w:pPr>
              <w:jc w:val="center"/>
              <w:rPr>
                <w:sz w:val="26"/>
                <w:szCs w:val="26"/>
              </w:rPr>
            </w:pPr>
          </w:p>
        </w:tc>
      </w:tr>
      <w:tr w:rsidR="00A02F88" w:rsidRPr="004E6E2C" w14:paraId="49663B85"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04BB25E4" w14:textId="77777777" w:rsidR="00A02F88" w:rsidRPr="004E6E2C" w:rsidRDefault="00A02F88" w:rsidP="006F2A8C">
            <w:pPr>
              <w:jc w:val="center"/>
              <w:rPr>
                <w:sz w:val="26"/>
                <w:szCs w:val="26"/>
              </w:rPr>
            </w:pPr>
            <w:r w:rsidRPr="004E6E2C">
              <w:rPr>
                <w:sz w:val="26"/>
                <w:szCs w:val="26"/>
              </w:rPr>
              <w:t>17</w:t>
            </w:r>
          </w:p>
        </w:tc>
        <w:tc>
          <w:tcPr>
            <w:tcW w:w="2589" w:type="pct"/>
            <w:tcBorders>
              <w:top w:val="nil"/>
              <w:left w:val="nil"/>
              <w:bottom w:val="single" w:sz="4" w:space="0" w:color="auto"/>
              <w:right w:val="single" w:sz="4" w:space="0" w:color="auto"/>
            </w:tcBorders>
            <w:shd w:val="clear" w:color="auto" w:fill="auto"/>
            <w:vAlign w:val="center"/>
            <w:hideMark/>
          </w:tcPr>
          <w:p w14:paraId="1AA961D0" w14:textId="77777777" w:rsidR="00A02F88" w:rsidRPr="004E6E2C" w:rsidRDefault="00A02F88" w:rsidP="006F2A8C">
            <w:pPr>
              <w:rPr>
                <w:sz w:val="26"/>
                <w:szCs w:val="26"/>
              </w:rPr>
            </w:pPr>
            <w:r w:rsidRPr="004E6E2C">
              <w:rPr>
                <w:sz w:val="26"/>
                <w:szCs w:val="26"/>
              </w:rPr>
              <w:t xml:space="preserve">Xà cầu dao cách ly chém ngang XCD-1LTa </w:t>
            </w:r>
          </w:p>
        </w:tc>
        <w:tc>
          <w:tcPr>
            <w:tcW w:w="571" w:type="pct"/>
            <w:tcBorders>
              <w:top w:val="nil"/>
              <w:left w:val="nil"/>
              <w:bottom w:val="single" w:sz="4" w:space="0" w:color="auto"/>
              <w:right w:val="single" w:sz="4" w:space="0" w:color="auto"/>
            </w:tcBorders>
            <w:shd w:val="clear" w:color="auto" w:fill="auto"/>
            <w:noWrap/>
            <w:vAlign w:val="center"/>
            <w:hideMark/>
          </w:tcPr>
          <w:p w14:paraId="6F1A3510"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5B72921C"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555C1A35" w14:textId="77777777" w:rsidR="00A02F88" w:rsidRPr="004E6E2C" w:rsidRDefault="00A02F88" w:rsidP="006F2A8C">
            <w:pPr>
              <w:jc w:val="center"/>
              <w:rPr>
                <w:sz w:val="26"/>
                <w:szCs w:val="26"/>
              </w:rPr>
            </w:pPr>
          </w:p>
        </w:tc>
      </w:tr>
      <w:tr w:rsidR="00A02F88" w:rsidRPr="004E6E2C" w14:paraId="1B7D263D"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7206361B" w14:textId="77777777" w:rsidR="00A02F88" w:rsidRPr="004E6E2C" w:rsidRDefault="00A02F88" w:rsidP="006F2A8C">
            <w:pPr>
              <w:jc w:val="center"/>
              <w:rPr>
                <w:sz w:val="26"/>
                <w:szCs w:val="26"/>
              </w:rPr>
            </w:pPr>
            <w:r w:rsidRPr="004E6E2C">
              <w:rPr>
                <w:sz w:val="26"/>
                <w:szCs w:val="26"/>
              </w:rPr>
              <w:t>18</w:t>
            </w:r>
          </w:p>
        </w:tc>
        <w:tc>
          <w:tcPr>
            <w:tcW w:w="2589" w:type="pct"/>
            <w:tcBorders>
              <w:top w:val="nil"/>
              <w:left w:val="nil"/>
              <w:bottom w:val="single" w:sz="4" w:space="0" w:color="auto"/>
              <w:right w:val="single" w:sz="4" w:space="0" w:color="auto"/>
            </w:tcBorders>
            <w:shd w:val="clear" w:color="auto" w:fill="auto"/>
            <w:vAlign w:val="center"/>
            <w:hideMark/>
          </w:tcPr>
          <w:p w14:paraId="73568D03" w14:textId="77777777" w:rsidR="00A02F88" w:rsidRPr="004E6E2C" w:rsidRDefault="00A02F88" w:rsidP="006F2A8C">
            <w:pPr>
              <w:rPr>
                <w:sz w:val="26"/>
                <w:szCs w:val="26"/>
              </w:rPr>
            </w:pPr>
            <w:r w:rsidRPr="004E6E2C">
              <w:rPr>
                <w:sz w:val="26"/>
                <w:szCs w:val="26"/>
              </w:rPr>
              <w:t>Xà đỡ TU: XTU</w:t>
            </w:r>
          </w:p>
        </w:tc>
        <w:tc>
          <w:tcPr>
            <w:tcW w:w="571" w:type="pct"/>
            <w:tcBorders>
              <w:top w:val="nil"/>
              <w:left w:val="nil"/>
              <w:bottom w:val="single" w:sz="4" w:space="0" w:color="auto"/>
              <w:right w:val="single" w:sz="4" w:space="0" w:color="auto"/>
            </w:tcBorders>
            <w:shd w:val="clear" w:color="auto" w:fill="auto"/>
            <w:noWrap/>
            <w:vAlign w:val="center"/>
            <w:hideMark/>
          </w:tcPr>
          <w:p w14:paraId="5A6C98CF"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132F2C9F"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13CF8710" w14:textId="77777777" w:rsidR="00A02F88" w:rsidRPr="004E6E2C" w:rsidRDefault="00A02F88" w:rsidP="006F2A8C">
            <w:pPr>
              <w:jc w:val="center"/>
              <w:rPr>
                <w:sz w:val="26"/>
                <w:szCs w:val="26"/>
              </w:rPr>
            </w:pPr>
          </w:p>
        </w:tc>
      </w:tr>
      <w:tr w:rsidR="00A02F88" w:rsidRPr="004E6E2C" w14:paraId="5B15377D"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2B30B932" w14:textId="77777777" w:rsidR="00A02F88" w:rsidRPr="004E6E2C" w:rsidRDefault="00A02F88" w:rsidP="006F2A8C">
            <w:pPr>
              <w:jc w:val="center"/>
              <w:rPr>
                <w:sz w:val="26"/>
                <w:szCs w:val="26"/>
              </w:rPr>
            </w:pPr>
            <w:r w:rsidRPr="004E6E2C">
              <w:rPr>
                <w:sz w:val="26"/>
                <w:szCs w:val="26"/>
              </w:rPr>
              <w:t>19</w:t>
            </w:r>
          </w:p>
        </w:tc>
        <w:tc>
          <w:tcPr>
            <w:tcW w:w="2589" w:type="pct"/>
            <w:tcBorders>
              <w:top w:val="nil"/>
              <w:left w:val="nil"/>
              <w:bottom w:val="single" w:sz="4" w:space="0" w:color="auto"/>
              <w:right w:val="single" w:sz="4" w:space="0" w:color="auto"/>
            </w:tcBorders>
            <w:shd w:val="clear" w:color="auto" w:fill="auto"/>
            <w:vAlign w:val="center"/>
            <w:hideMark/>
          </w:tcPr>
          <w:p w14:paraId="073D6E23" w14:textId="77777777" w:rsidR="00A02F88" w:rsidRPr="004E6E2C" w:rsidRDefault="00A02F88" w:rsidP="006F2A8C">
            <w:pPr>
              <w:rPr>
                <w:sz w:val="26"/>
                <w:szCs w:val="26"/>
              </w:rPr>
            </w:pPr>
            <w:r w:rsidRPr="004E6E2C">
              <w:rPr>
                <w:sz w:val="26"/>
                <w:szCs w:val="26"/>
              </w:rPr>
              <w:t>CSV-24kV</w:t>
            </w:r>
          </w:p>
        </w:tc>
        <w:tc>
          <w:tcPr>
            <w:tcW w:w="571" w:type="pct"/>
            <w:tcBorders>
              <w:top w:val="nil"/>
              <w:left w:val="nil"/>
              <w:bottom w:val="single" w:sz="4" w:space="0" w:color="auto"/>
              <w:right w:val="single" w:sz="4" w:space="0" w:color="auto"/>
            </w:tcBorders>
            <w:shd w:val="clear" w:color="auto" w:fill="auto"/>
            <w:noWrap/>
            <w:vAlign w:val="center"/>
            <w:hideMark/>
          </w:tcPr>
          <w:p w14:paraId="5AB6E651" w14:textId="77777777" w:rsidR="00A02F88" w:rsidRPr="004E6E2C" w:rsidRDefault="00A02F88" w:rsidP="006F2A8C">
            <w:pPr>
              <w:jc w:val="center"/>
              <w:rPr>
                <w:sz w:val="26"/>
                <w:szCs w:val="26"/>
              </w:rPr>
            </w:pPr>
            <w:r w:rsidRPr="004E6E2C">
              <w:rPr>
                <w:sz w:val="26"/>
                <w:szCs w:val="26"/>
              </w:rPr>
              <w:t>pha</w:t>
            </w:r>
          </w:p>
        </w:tc>
        <w:tc>
          <w:tcPr>
            <w:tcW w:w="702" w:type="pct"/>
            <w:tcBorders>
              <w:top w:val="nil"/>
              <w:left w:val="nil"/>
              <w:bottom w:val="single" w:sz="4" w:space="0" w:color="auto"/>
              <w:right w:val="single" w:sz="4" w:space="0" w:color="auto"/>
            </w:tcBorders>
            <w:shd w:val="clear" w:color="auto" w:fill="auto"/>
            <w:noWrap/>
            <w:vAlign w:val="center"/>
            <w:hideMark/>
          </w:tcPr>
          <w:p w14:paraId="35AE94B5" w14:textId="77777777" w:rsidR="00A02F88" w:rsidRPr="004E6E2C" w:rsidRDefault="00A02F88" w:rsidP="006F2A8C">
            <w:pPr>
              <w:jc w:val="center"/>
              <w:rPr>
                <w:sz w:val="26"/>
                <w:szCs w:val="26"/>
              </w:rPr>
            </w:pPr>
            <w:r w:rsidRPr="004E6E2C">
              <w:rPr>
                <w:sz w:val="26"/>
                <w:szCs w:val="26"/>
              </w:rPr>
              <w:t>6</w:t>
            </w:r>
          </w:p>
        </w:tc>
        <w:tc>
          <w:tcPr>
            <w:tcW w:w="701" w:type="pct"/>
            <w:tcBorders>
              <w:top w:val="nil"/>
              <w:left w:val="nil"/>
              <w:bottom w:val="single" w:sz="4" w:space="0" w:color="auto"/>
              <w:right w:val="single" w:sz="4" w:space="0" w:color="auto"/>
            </w:tcBorders>
            <w:vAlign w:val="center"/>
          </w:tcPr>
          <w:p w14:paraId="058BB115" w14:textId="77777777" w:rsidR="00A02F88" w:rsidRPr="004E6E2C" w:rsidRDefault="00A02F88" w:rsidP="006F2A8C">
            <w:pPr>
              <w:jc w:val="center"/>
              <w:rPr>
                <w:sz w:val="26"/>
                <w:szCs w:val="26"/>
              </w:rPr>
            </w:pPr>
          </w:p>
        </w:tc>
      </w:tr>
      <w:tr w:rsidR="00A02F88" w:rsidRPr="004E6E2C" w14:paraId="1AAED4B8" w14:textId="77777777" w:rsidTr="006F2A8C">
        <w:trPr>
          <w:trHeight w:val="18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7FE8D7A" w14:textId="77777777" w:rsidR="00A02F88" w:rsidRPr="004E6E2C" w:rsidRDefault="00A02F88" w:rsidP="006F2A8C">
            <w:pPr>
              <w:jc w:val="center"/>
              <w:rPr>
                <w:sz w:val="26"/>
                <w:szCs w:val="26"/>
              </w:rPr>
            </w:pPr>
            <w:r w:rsidRPr="004E6E2C">
              <w:rPr>
                <w:sz w:val="26"/>
                <w:szCs w:val="26"/>
              </w:rPr>
              <w:lastRenderedPageBreak/>
              <w:t>20</w:t>
            </w:r>
          </w:p>
        </w:tc>
        <w:tc>
          <w:tcPr>
            <w:tcW w:w="2589" w:type="pct"/>
            <w:tcBorders>
              <w:top w:val="nil"/>
              <w:left w:val="nil"/>
              <w:bottom w:val="single" w:sz="4" w:space="0" w:color="auto"/>
              <w:right w:val="single" w:sz="4" w:space="0" w:color="auto"/>
            </w:tcBorders>
            <w:shd w:val="clear" w:color="auto" w:fill="auto"/>
            <w:vAlign w:val="center"/>
            <w:hideMark/>
          </w:tcPr>
          <w:p w14:paraId="5B865DB5" w14:textId="77777777" w:rsidR="00A02F88" w:rsidRPr="004E6E2C" w:rsidRDefault="00A02F88" w:rsidP="006F2A8C">
            <w:pPr>
              <w:rPr>
                <w:sz w:val="26"/>
                <w:szCs w:val="26"/>
              </w:rPr>
            </w:pPr>
            <w:r w:rsidRPr="004E6E2C">
              <w:rPr>
                <w:sz w:val="26"/>
                <w:szCs w:val="26"/>
              </w:rPr>
              <w:t>LBS 24kV (trọn bộ bao gồm: tủ điều khiển, kèm giá đỡ tủ điều khiển (tủ điều khiển được trang bị card RTU truyền thông giao tiếp với hệ thống Scada))</w:t>
            </w:r>
            <w:r w:rsidRPr="004E6E2C">
              <w:rPr>
                <w:sz w:val="26"/>
                <w:szCs w:val="26"/>
              </w:rPr>
              <w:br/>
              <w:t xml:space="preserve"> - Cáp điều khiển và 06 đầu cốt kèm theo</w:t>
            </w:r>
            <w:r w:rsidRPr="004E6E2C">
              <w:rPr>
                <w:sz w:val="26"/>
                <w:szCs w:val="26"/>
              </w:rPr>
              <w:br/>
              <w:t>- Giá đỡ mạ kẽm nhúng nóng</w:t>
            </w:r>
            <w:r w:rsidRPr="004E6E2C">
              <w:rPr>
                <w:sz w:val="26"/>
                <w:szCs w:val="26"/>
              </w:rPr>
              <w:br/>
              <w:t>- Modem truyền thông, kèm sim 3G/4G</w:t>
            </w:r>
          </w:p>
        </w:tc>
        <w:tc>
          <w:tcPr>
            <w:tcW w:w="571" w:type="pct"/>
            <w:tcBorders>
              <w:top w:val="nil"/>
              <w:left w:val="nil"/>
              <w:bottom w:val="single" w:sz="4" w:space="0" w:color="auto"/>
              <w:right w:val="single" w:sz="4" w:space="0" w:color="auto"/>
            </w:tcBorders>
            <w:shd w:val="clear" w:color="auto" w:fill="auto"/>
            <w:noWrap/>
            <w:vAlign w:val="center"/>
            <w:hideMark/>
          </w:tcPr>
          <w:p w14:paraId="4CC5C12B" w14:textId="77777777" w:rsidR="00A02F88" w:rsidRPr="004E6E2C" w:rsidRDefault="00A02F88" w:rsidP="006F2A8C">
            <w:pPr>
              <w:jc w:val="center"/>
              <w:rPr>
                <w:sz w:val="26"/>
                <w:szCs w:val="26"/>
              </w:rPr>
            </w:pPr>
            <w:r w:rsidRPr="004E6E2C">
              <w:rPr>
                <w:sz w:val="26"/>
                <w:szCs w:val="26"/>
              </w:rPr>
              <w:t>Máy</w:t>
            </w:r>
          </w:p>
        </w:tc>
        <w:tc>
          <w:tcPr>
            <w:tcW w:w="702" w:type="pct"/>
            <w:tcBorders>
              <w:top w:val="nil"/>
              <w:left w:val="nil"/>
              <w:bottom w:val="single" w:sz="4" w:space="0" w:color="auto"/>
              <w:right w:val="single" w:sz="4" w:space="0" w:color="auto"/>
            </w:tcBorders>
            <w:shd w:val="clear" w:color="auto" w:fill="auto"/>
            <w:noWrap/>
            <w:vAlign w:val="center"/>
            <w:hideMark/>
          </w:tcPr>
          <w:p w14:paraId="59907559"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15F2B24C" w14:textId="77777777" w:rsidR="00A02F88" w:rsidRPr="004E6E2C" w:rsidRDefault="00A02F88" w:rsidP="006F2A8C">
            <w:pPr>
              <w:jc w:val="center"/>
              <w:rPr>
                <w:sz w:val="26"/>
                <w:szCs w:val="26"/>
              </w:rPr>
            </w:pPr>
          </w:p>
        </w:tc>
      </w:tr>
      <w:tr w:rsidR="00A02F88" w:rsidRPr="004E6E2C" w14:paraId="13734BBC"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402358C8" w14:textId="77777777" w:rsidR="00A02F88" w:rsidRPr="004E6E2C" w:rsidRDefault="00A02F88" w:rsidP="006F2A8C">
            <w:pPr>
              <w:jc w:val="center"/>
              <w:rPr>
                <w:sz w:val="26"/>
                <w:szCs w:val="26"/>
              </w:rPr>
            </w:pPr>
            <w:r w:rsidRPr="004E6E2C">
              <w:rPr>
                <w:sz w:val="26"/>
                <w:szCs w:val="26"/>
              </w:rPr>
              <w:t>21</w:t>
            </w:r>
          </w:p>
        </w:tc>
        <w:tc>
          <w:tcPr>
            <w:tcW w:w="2589" w:type="pct"/>
            <w:tcBorders>
              <w:top w:val="nil"/>
              <w:left w:val="nil"/>
              <w:bottom w:val="single" w:sz="4" w:space="0" w:color="auto"/>
              <w:right w:val="single" w:sz="4" w:space="0" w:color="auto"/>
            </w:tcBorders>
            <w:shd w:val="clear" w:color="auto" w:fill="auto"/>
            <w:vAlign w:val="center"/>
            <w:hideMark/>
          </w:tcPr>
          <w:p w14:paraId="2711C481" w14:textId="77777777" w:rsidR="00A02F88" w:rsidRPr="004E6E2C" w:rsidRDefault="00A02F88" w:rsidP="006F2A8C">
            <w:pPr>
              <w:rPr>
                <w:sz w:val="26"/>
                <w:szCs w:val="26"/>
              </w:rPr>
            </w:pPr>
            <w:r w:rsidRPr="004E6E2C">
              <w:rPr>
                <w:sz w:val="26"/>
                <w:szCs w:val="26"/>
              </w:rPr>
              <w:t xml:space="preserve">Biển bảo </w:t>
            </w:r>
          </w:p>
        </w:tc>
        <w:tc>
          <w:tcPr>
            <w:tcW w:w="571" w:type="pct"/>
            <w:tcBorders>
              <w:top w:val="nil"/>
              <w:left w:val="nil"/>
              <w:bottom w:val="single" w:sz="4" w:space="0" w:color="auto"/>
              <w:right w:val="single" w:sz="4" w:space="0" w:color="auto"/>
            </w:tcBorders>
            <w:shd w:val="clear" w:color="auto" w:fill="auto"/>
            <w:noWrap/>
            <w:vAlign w:val="center"/>
            <w:hideMark/>
          </w:tcPr>
          <w:p w14:paraId="6FAC4627" w14:textId="77777777" w:rsidR="00A02F88" w:rsidRPr="004E6E2C" w:rsidRDefault="00A02F88" w:rsidP="006F2A8C">
            <w:pPr>
              <w:jc w:val="center"/>
              <w:rPr>
                <w:sz w:val="26"/>
                <w:szCs w:val="26"/>
              </w:rPr>
            </w:pPr>
            <w:r w:rsidRPr="004E6E2C">
              <w:rPr>
                <w:sz w:val="26"/>
                <w:szCs w:val="26"/>
              </w:rPr>
              <w:t>Cái</w:t>
            </w:r>
          </w:p>
        </w:tc>
        <w:tc>
          <w:tcPr>
            <w:tcW w:w="702" w:type="pct"/>
            <w:tcBorders>
              <w:top w:val="nil"/>
              <w:left w:val="nil"/>
              <w:bottom w:val="single" w:sz="4" w:space="0" w:color="auto"/>
              <w:right w:val="single" w:sz="4" w:space="0" w:color="auto"/>
            </w:tcBorders>
            <w:shd w:val="clear" w:color="auto" w:fill="auto"/>
            <w:noWrap/>
            <w:vAlign w:val="center"/>
            <w:hideMark/>
          </w:tcPr>
          <w:p w14:paraId="3F0C3656"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528D57EF" w14:textId="77777777" w:rsidR="00A02F88" w:rsidRPr="004E6E2C" w:rsidRDefault="00A02F88" w:rsidP="006F2A8C">
            <w:pPr>
              <w:jc w:val="center"/>
              <w:rPr>
                <w:sz w:val="26"/>
                <w:szCs w:val="26"/>
              </w:rPr>
            </w:pPr>
          </w:p>
        </w:tc>
      </w:tr>
      <w:tr w:rsidR="00A02F88" w:rsidRPr="004E6E2C" w14:paraId="5591C26F" w14:textId="77777777" w:rsidTr="006F2A8C">
        <w:trPr>
          <w:trHeight w:val="6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492D31F4" w14:textId="77777777" w:rsidR="00A02F88" w:rsidRPr="004E6E2C" w:rsidRDefault="00A02F88" w:rsidP="006F2A8C">
            <w:pPr>
              <w:jc w:val="center"/>
              <w:rPr>
                <w:sz w:val="26"/>
                <w:szCs w:val="26"/>
              </w:rPr>
            </w:pPr>
            <w:r w:rsidRPr="004E6E2C">
              <w:rPr>
                <w:sz w:val="26"/>
                <w:szCs w:val="26"/>
              </w:rPr>
              <w:t>22</w:t>
            </w:r>
          </w:p>
        </w:tc>
        <w:tc>
          <w:tcPr>
            <w:tcW w:w="2589" w:type="pct"/>
            <w:tcBorders>
              <w:top w:val="nil"/>
              <w:left w:val="nil"/>
              <w:bottom w:val="single" w:sz="4" w:space="0" w:color="auto"/>
              <w:right w:val="single" w:sz="4" w:space="0" w:color="auto"/>
            </w:tcBorders>
            <w:shd w:val="clear" w:color="auto" w:fill="auto"/>
            <w:vAlign w:val="center"/>
            <w:hideMark/>
          </w:tcPr>
          <w:p w14:paraId="65E2427E" w14:textId="77777777" w:rsidR="00A02F88" w:rsidRPr="004E6E2C" w:rsidRDefault="00A02F88" w:rsidP="006F2A8C">
            <w:pPr>
              <w:rPr>
                <w:sz w:val="26"/>
                <w:szCs w:val="26"/>
              </w:rPr>
            </w:pPr>
            <w:r w:rsidRPr="004E6E2C">
              <w:rPr>
                <w:sz w:val="26"/>
                <w:szCs w:val="26"/>
              </w:rPr>
              <w:t>Dây từ trên lưới xuống đầu vào LBS, từ đầu ra LBS lên trên lưới, dây nhôm bọc AC120/19-XLPE2.5/HDPE</w:t>
            </w:r>
          </w:p>
        </w:tc>
        <w:tc>
          <w:tcPr>
            <w:tcW w:w="571" w:type="pct"/>
            <w:tcBorders>
              <w:top w:val="nil"/>
              <w:left w:val="nil"/>
              <w:bottom w:val="single" w:sz="4" w:space="0" w:color="auto"/>
              <w:right w:val="single" w:sz="4" w:space="0" w:color="auto"/>
            </w:tcBorders>
            <w:shd w:val="clear" w:color="auto" w:fill="auto"/>
            <w:noWrap/>
            <w:vAlign w:val="center"/>
            <w:hideMark/>
          </w:tcPr>
          <w:p w14:paraId="341DC858"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759BB95F" w14:textId="77777777" w:rsidR="00A02F88" w:rsidRPr="004E6E2C" w:rsidRDefault="00A02F88" w:rsidP="006F2A8C">
            <w:pPr>
              <w:jc w:val="center"/>
              <w:rPr>
                <w:sz w:val="26"/>
                <w:szCs w:val="26"/>
              </w:rPr>
            </w:pPr>
            <w:r w:rsidRPr="004E6E2C">
              <w:rPr>
                <w:sz w:val="26"/>
                <w:szCs w:val="26"/>
              </w:rPr>
              <w:t>30</w:t>
            </w:r>
          </w:p>
        </w:tc>
        <w:tc>
          <w:tcPr>
            <w:tcW w:w="701" w:type="pct"/>
            <w:tcBorders>
              <w:top w:val="nil"/>
              <w:left w:val="nil"/>
              <w:bottom w:val="single" w:sz="4" w:space="0" w:color="auto"/>
              <w:right w:val="single" w:sz="4" w:space="0" w:color="auto"/>
            </w:tcBorders>
            <w:vAlign w:val="center"/>
          </w:tcPr>
          <w:p w14:paraId="722376CE" w14:textId="77777777" w:rsidR="00A02F88" w:rsidRPr="004E6E2C" w:rsidRDefault="00A02F88" w:rsidP="006F2A8C">
            <w:pPr>
              <w:jc w:val="center"/>
              <w:rPr>
                <w:sz w:val="26"/>
                <w:szCs w:val="26"/>
              </w:rPr>
            </w:pPr>
          </w:p>
        </w:tc>
      </w:tr>
      <w:tr w:rsidR="00A02F88" w:rsidRPr="004E6E2C" w14:paraId="0514F7C1"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3DCF111" w14:textId="77777777" w:rsidR="00A02F88" w:rsidRPr="004E6E2C" w:rsidRDefault="00A02F88" w:rsidP="006F2A8C">
            <w:pPr>
              <w:jc w:val="center"/>
              <w:rPr>
                <w:sz w:val="26"/>
                <w:szCs w:val="26"/>
              </w:rPr>
            </w:pPr>
            <w:r w:rsidRPr="004E6E2C">
              <w:rPr>
                <w:sz w:val="26"/>
                <w:szCs w:val="26"/>
              </w:rPr>
              <w:t>23</w:t>
            </w:r>
          </w:p>
        </w:tc>
        <w:tc>
          <w:tcPr>
            <w:tcW w:w="2589" w:type="pct"/>
            <w:tcBorders>
              <w:top w:val="nil"/>
              <w:left w:val="nil"/>
              <w:bottom w:val="single" w:sz="4" w:space="0" w:color="auto"/>
              <w:right w:val="single" w:sz="4" w:space="0" w:color="auto"/>
            </w:tcBorders>
            <w:shd w:val="clear" w:color="auto" w:fill="auto"/>
            <w:vAlign w:val="center"/>
            <w:hideMark/>
          </w:tcPr>
          <w:p w14:paraId="5E1903B9" w14:textId="77777777" w:rsidR="00A02F88" w:rsidRPr="004E6E2C" w:rsidRDefault="00A02F88" w:rsidP="006F2A8C">
            <w:pPr>
              <w:rPr>
                <w:sz w:val="26"/>
                <w:szCs w:val="26"/>
              </w:rPr>
            </w:pPr>
            <w:r w:rsidRPr="004E6E2C">
              <w:rPr>
                <w:sz w:val="26"/>
                <w:szCs w:val="26"/>
              </w:rPr>
              <w:t>Dây thoát sét M50</w:t>
            </w:r>
          </w:p>
        </w:tc>
        <w:tc>
          <w:tcPr>
            <w:tcW w:w="571" w:type="pct"/>
            <w:tcBorders>
              <w:top w:val="nil"/>
              <w:left w:val="nil"/>
              <w:bottom w:val="single" w:sz="4" w:space="0" w:color="auto"/>
              <w:right w:val="single" w:sz="4" w:space="0" w:color="auto"/>
            </w:tcBorders>
            <w:shd w:val="clear" w:color="auto" w:fill="auto"/>
            <w:noWrap/>
            <w:vAlign w:val="center"/>
            <w:hideMark/>
          </w:tcPr>
          <w:p w14:paraId="00B0B54A"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16278CA3" w14:textId="77777777" w:rsidR="00A02F88" w:rsidRPr="004E6E2C" w:rsidRDefault="00A02F88" w:rsidP="006F2A8C">
            <w:pPr>
              <w:jc w:val="center"/>
              <w:rPr>
                <w:sz w:val="26"/>
                <w:szCs w:val="26"/>
              </w:rPr>
            </w:pPr>
            <w:r w:rsidRPr="004E6E2C">
              <w:rPr>
                <w:sz w:val="26"/>
                <w:szCs w:val="26"/>
              </w:rPr>
              <w:t>36</w:t>
            </w:r>
          </w:p>
        </w:tc>
        <w:tc>
          <w:tcPr>
            <w:tcW w:w="701" w:type="pct"/>
            <w:tcBorders>
              <w:top w:val="nil"/>
              <w:left w:val="nil"/>
              <w:bottom w:val="single" w:sz="4" w:space="0" w:color="auto"/>
              <w:right w:val="single" w:sz="4" w:space="0" w:color="auto"/>
            </w:tcBorders>
            <w:vAlign w:val="center"/>
          </w:tcPr>
          <w:p w14:paraId="064AF7E6" w14:textId="77777777" w:rsidR="00A02F88" w:rsidRPr="004E6E2C" w:rsidRDefault="00A02F88" w:rsidP="006F2A8C">
            <w:pPr>
              <w:jc w:val="center"/>
              <w:rPr>
                <w:sz w:val="26"/>
                <w:szCs w:val="26"/>
              </w:rPr>
            </w:pPr>
          </w:p>
        </w:tc>
      </w:tr>
      <w:tr w:rsidR="00A02F88" w:rsidRPr="004E6E2C" w14:paraId="73BAB880"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07163FF" w14:textId="77777777" w:rsidR="00A02F88" w:rsidRPr="004E6E2C" w:rsidRDefault="00A02F88" w:rsidP="006F2A8C">
            <w:pPr>
              <w:jc w:val="center"/>
              <w:rPr>
                <w:sz w:val="26"/>
                <w:szCs w:val="26"/>
              </w:rPr>
            </w:pPr>
            <w:r w:rsidRPr="004E6E2C">
              <w:rPr>
                <w:sz w:val="26"/>
                <w:szCs w:val="26"/>
              </w:rPr>
              <w:t>24</w:t>
            </w:r>
          </w:p>
        </w:tc>
        <w:tc>
          <w:tcPr>
            <w:tcW w:w="2589" w:type="pct"/>
            <w:tcBorders>
              <w:top w:val="nil"/>
              <w:left w:val="nil"/>
              <w:bottom w:val="single" w:sz="4" w:space="0" w:color="auto"/>
              <w:right w:val="single" w:sz="4" w:space="0" w:color="auto"/>
            </w:tcBorders>
            <w:shd w:val="clear" w:color="auto" w:fill="auto"/>
            <w:vAlign w:val="center"/>
            <w:hideMark/>
          </w:tcPr>
          <w:p w14:paraId="6915E44B" w14:textId="77777777" w:rsidR="00A02F88" w:rsidRPr="004E6E2C" w:rsidRDefault="00A02F88" w:rsidP="006F2A8C">
            <w:pPr>
              <w:rPr>
                <w:sz w:val="26"/>
                <w:szCs w:val="26"/>
              </w:rPr>
            </w:pPr>
            <w:r w:rsidRPr="004E6E2C">
              <w:rPr>
                <w:sz w:val="26"/>
                <w:szCs w:val="26"/>
              </w:rPr>
              <w:t>Dây thanh cái AC50/8-XLPE2.5/HDPEmm2</w:t>
            </w:r>
          </w:p>
        </w:tc>
        <w:tc>
          <w:tcPr>
            <w:tcW w:w="571" w:type="pct"/>
            <w:tcBorders>
              <w:top w:val="nil"/>
              <w:left w:val="nil"/>
              <w:bottom w:val="single" w:sz="4" w:space="0" w:color="auto"/>
              <w:right w:val="single" w:sz="4" w:space="0" w:color="auto"/>
            </w:tcBorders>
            <w:shd w:val="clear" w:color="auto" w:fill="auto"/>
            <w:noWrap/>
            <w:vAlign w:val="center"/>
            <w:hideMark/>
          </w:tcPr>
          <w:p w14:paraId="07E411B7"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53884A08" w14:textId="77777777" w:rsidR="00A02F88" w:rsidRPr="004E6E2C" w:rsidRDefault="00A02F88" w:rsidP="006F2A8C">
            <w:pPr>
              <w:jc w:val="center"/>
              <w:rPr>
                <w:sz w:val="26"/>
                <w:szCs w:val="26"/>
              </w:rPr>
            </w:pPr>
            <w:r w:rsidRPr="004E6E2C">
              <w:rPr>
                <w:sz w:val="26"/>
                <w:szCs w:val="26"/>
              </w:rPr>
              <w:t>30</w:t>
            </w:r>
          </w:p>
        </w:tc>
        <w:tc>
          <w:tcPr>
            <w:tcW w:w="701" w:type="pct"/>
            <w:tcBorders>
              <w:top w:val="nil"/>
              <w:left w:val="nil"/>
              <w:bottom w:val="single" w:sz="4" w:space="0" w:color="auto"/>
              <w:right w:val="single" w:sz="4" w:space="0" w:color="auto"/>
            </w:tcBorders>
            <w:vAlign w:val="center"/>
          </w:tcPr>
          <w:p w14:paraId="2E8D09B9" w14:textId="77777777" w:rsidR="00A02F88" w:rsidRPr="004E6E2C" w:rsidRDefault="00A02F88" w:rsidP="006F2A8C">
            <w:pPr>
              <w:jc w:val="center"/>
              <w:rPr>
                <w:sz w:val="26"/>
                <w:szCs w:val="26"/>
              </w:rPr>
            </w:pPr>
          </w:p>
        </w:tc>
      </w:tr>
      <w:tr w:rsidR="00A02F88" w:rsidRPr="004E6E2C" w14:paraId="3458B7E9"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D44EC7A" w14:textId="77777777" w:rsidR="00A02F88" w:rsidRPr="004E6E2C" w:rsidRDefault="00A02F88" w:rsidP="006F2A8C">
            <w:pPr>
              <w:jc w:val="center"/>
              <w:rPr>
                <w:sz w:val="26"/>
                <w:szCs w:val="26"/>
              </w:rPr>
            </w:pPr>
            <w:r w:rsidRPr="004E6E2C">
              <w:rPr>
                <w:sz w:val="26"/>
                <w:szCs w:val="26"/>
              </w:rPr>
              <w:t>25</w:t>
            </w:r>
          </w:p>
        </w:tc>
        <w:tc>
          <w:tcPr>
            <w:tcW w:w="2589" w:type="pct"/>
            <w:tcBorders>
              <w:top w:val="nil"/>
              <w:left w:val="nil"/>
              <w:bottom w:val="single" w:sz="4" w:space="0" w:color="auto"/>
              <w:right w:val="single" w:sz="4" w:space="0" w:color="auto"/>
            </w:tcBorders>
            <w:shd w:val="clear" w:color="auto" w:fill="auto"/>
            <w:vAlign w:val="center"/>
            <w:hideMark/>
          </w:tcPr>
          <w:p w14:paraId="3830E667" w14:textId="77777777" w:rsidR="00A02F88" w:rsidRPr="004E6E2C" w:rsidRDefault="00A02F88" w:rsidP="006F2A8C">
            <w:pPr>
              <w:rPr>
                <w:sz w:val="26"/>
                <w:szCs w:val="26"/>
              </w:rPr>
            </w:pPr>
            <w:r w:rsidRPr="004E6E2C">
              <w:rPr>
                <w:sz w:val="26"/>
                <w:szCs w:val="26"/>
              </w:rPr>
              <w:t>Cầu chì FCO24kV</w:t>
            </w:r>
          </w:p>
        </w:tc>
        <w:tc>
          <w:tcPr>
            <w:tcW w:w="571" w:type="pct"/>
            <w:tcBorders>
              <w:top w:val="nil"/>
              <w:left w:val="nil"/>
              <w:bottom w:val="single" w:sz="4" w:space="0" w:color="auto"/>
              <w:right w:val="single" w:sz="4" w:space="0" w:color="auto"/>
            </w:tcBorders>
            <w:shd w:val="clear" w:color="auto" w:fill="auto"/>
            <w:noWrap/>
            <w:vAlign w:val="center"/>
            <w:hideMark/>
          </w:tcPr>
          <w:p w14:paraId="4703CE57" w14:textId="77777777" w:rsidR="00A02F88" w:rsidRPr="004E6E2C" w:rsidRDefault="00A02F88" w:rsidP="006F2A8C">
            <w:pPr>
              <w:jc w:val="center"/>
              <w:rPr>
                <w:sz w:val="26"/>
                <w:szCs w:val="26"/>
              </w:rPr>
            </w:pPr>
            <w:r w:rsidRPr="004E6E2C">
              <w:rPr>
                <w:sz w:val="26"/>
                <w:szCs w:val="26"/>
              </w:rPr>
              <w:t>Pha</w:t>
            </w:r>
          </w:p>
        </w:tc>
        <w:tc>
          <w:tcPr>
            <w:tcW w:w="702" w:type="pct"/>
            <w:tcBorders>
              <w:top w:val="nil"/>
              <w:left w:val="nil"/>
              <w:bottom w:val="single" w:sz="4" w:space="0" w:color="auto"/>
              <w:right w:val="single" w:sz="4" w:space="0" w:color="auto"/>
            </w:tcBorders>
            <w:shd w:val="clear" w:color="auto" w:fill="auto"/>
            <w:noWrap/>
            <w:vAlign w:val="center"/>
            <w:hideMark/>
          </w:tcPr>
          <w:p w14:paraId="780FC009" w14:textId="77777777" w:rsidR="00A02F88" w:rsidRPr="004E6E2C" w:rsidRDefault="00A02F88" w:rsidP="006F2A8C">
            <w:pPr>
              <w:jc w:val="center"/>
              <w:rPr>
                <w:sz w:val="26"/>
                <w:szCs w:val="26"/>
              </w:rPr>
            </w:pPr>
            <w:r w:rsidRPr="004E6E2C">
              <w:rPr>
                <w:sz w:val="26"/>
                <w:szCs w:val="26"/>
              </w:rPr>
              <w:t>2</w:t>
            </w:r>
          </w:p>
        </w:tc>
        <w:tc>
          <w:tcPr>
            <w:tcW w:w="701" w:type="pct"/>
            <w:tcBorders>
              <w:top w:val="nil"/>
              <w:left w:val="nil"/>
              <w:bottom w:val="single" w:sz="4" w:space="0" w:color="auto"/>
              <w:right w:val="single" w:sz="4" w:space="0" w:color="auto"/>
            </w:tcBorders>
            <w:vAlign w:val="center"/>
          </w:tcPr>
          <w:p w14:paraId="0F4710B5" w14:textId="77777777" w:rsidR="00A02F88" w:rsidRPr="004E6E2C" w:rsidRDefault="00A02F88" w:rsidP="006F2A8C">
            <w:pPr>
              <w:jc w:val="center"/>
              <w:rPr>
                <w:sz w:val="26"/>
                <w:szCs w:val="26"/>
              </w:rPr>
            </w:pPr>
          </w:p>
        </w:tc>
      </w:tr>
      <w:tr w:rsidR="00A02F88" w:rsidRPr="004E6E2C" w14:paraId="5123F382"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4A943C69" w14:textId="77777777" w:rsidR="00A02F88" w:rsidRPr="004E6E2C" w:rsidRDefault="00A02F88" w:rsidP="006F2A8C">
            <w:pPr>
              <w:jc w:val="center"/>
              <w:rPr>
                <w:sz w:val="26"/>
                <w:szCs w:val="26"/>
              </w:rPr>
            </w:pPr>
            <w:r w:rsidRPr="004E6E2C">
              <w:rPr>
                <w:sz w:val="26"/>
                <w:szCs w:val="26"/>
              </w:rPr>
              <w:t>26</w:t>
            </w:r>
          </w:p>
        </w:tc>
        <w:tc>
          <w:tcPr>
            <w:tcW w:w="2589" w:type="pct"/>
            <w:tcBorders>
              <w:top w:val="nil"/>
              <w:left w:val="nil"/>
              <w:bottom w:val="single" w:sz="4" w:space="0" w:color="auto"/>
              <w:right w:val="single" w:sz="4" w:space="0" w:color="auto"/>
            </w:tcBorders>
            <w:shd w:val="clear" w:color="auto" w:fill="auto"/>
            <w:vAlign w:val="center"/>
            <w:hideMark/>
          </w:tcPr>
          <w:p w14:paraId="33DE6F06" w14:textId="77777777" w:rsidR="00A02F88" w:rsidRPr="004E6E2C" w:rsidRDefault="00A02F88" w:rsidP="006F2A8C">
            <w:pPr>
              <w:rPr>
                <w:sz w:val="26"/>
                <w:szCs w:val="26"/>
              </w:rPr>
            </w:pPr>
            <w:r w:rsidRPr="004E6E2C">
              <w:rPr>
                <w:sz w:val="26"/>
                <w:szCs w:val="26"/>
              </w:rPr>
              <w:t>Cầu DCL-24kV chém ngang</w:t>
            </w:r>
          </w:p>
        </w:tc>
        <w:tc>
          <w:tcPr>
            <w:tcW w:w="571" w:type="pct"/>
            <w:tcBorders>
              <w:top w:val="nil"/>
              <w:left w:val="nil"/>
              <w:bottom w:val="single" w:sz="4" w:space="0" w:color="auto"/>
              <w:right w:val="single" w:sz="4" w:space="0" w:color="auto"/>
            </w:tcBorders>
            <w:shd w:val="clear" w:color="auto" w:fill="auto"/>
            <w:noWrap/>
            <w:vAlign w:val="center"/>
            <w:hideMark/>
          </w:tcPr>
          <w:p w14:paraId="7755FBB7"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38A680B6"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66A488E0" w14:textId="77777777" w:rsidR="00A02F88" w:rsidRPr="004E6E2C" w:rsidRDefault="00A02F88" w:rsidP="006F2A8C">
            <w:pPr>
              <w:jc w:val="center"/>
              <w:rPr>
                <w:sz w:val="26"/>
                <w:szCs w:val="26"/>
              </w:rPr>
            </w:pPr>
          </w:p>
        </w:tc>
      </w:tr>
      <w:tr w:rsidR="00A02F88" w:rsidRPr="004E6E2C" w14:paraId="7B71DB2F"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tcPr>
          <w:p w14:paraId="6B419EE9" w14:textId="77777777" w:rsidR="00A02F88" w:rsidRPr="004E6E2C" w:rsidRDefault="00A02F88" w:rsidP="006F2A8C">
            <w:pPr>
              <w:jc w:val="center"/>
              <w:rPr>
                <w:sz w:val="26"/>
                <w:szCs w:val="26"/>
              </w:rPr>
            </w:pPr>
            <w:r w:rsidRPr="004E6E2C">
              <w:rPr>
                <w:sz w:val="26"/>
                <w:szCs w:val="26"/>
              </w:rPr>
              <w:t>27</w:t>
            </w:r>
          </w:p>
        </w:tc>
        <w:tc>
          <w:tcPr>
            <w:tcW w:w="2589" w:type="pct"/>
            <w:tcBorders>
              <w:top w:val="nil"/>
              <w:left w:val="nil"/>
              <w:bottom w:val="single" w:sz="4" w:space="0" w:color="auto"/>
              <w:right w:val="single" w:sz="4" w:space="0" w:color="auto"/>
            </w:tcBorders>
            <w:shd w:val="clear" w:color="auto" w:fill="auto"/>
            <w:vAlign w:val="center"/>
          </w:tcPr>
          <w:p w14:paraId="4F7A44EF" w14:textId="77777777" w:rsidR="00A02F88" w:rsidRPr="004E6E2C" w:rsidRDefault="00A02F88" w:rsidP="006F2A8C">
            <w:pPr>
              <w:rPr>
                <w:sz w:val="26"/>
                <w:szCs w:val="26"/>
              </w:rPr>
            </w:pPr>
            <w:r w:rsidRPr="004E6E2C">
              <w:rPr>
                <w:sz w:val="26"/>
                <w:szCs w:val="26"/>
              </w:rPr>
              <w:t>Chi phí thí nghiệm hiệu chỉnh thiết bị</w:t>
            </w:r>
          </w:p>
        </w:tc>
        <w:tc>
          <w:tcPr>
            <w:tcW w:w="571" w:type="pct"/>
            <w:tcBorders>
              <w:top w:val="nil"/>
              <w:left w:val="nil"/>
              <w:bottom w:val="single" w:sz="4" w:space="0" w:color="auto"/>
              <w:right w:val="single" w:sz="4" w:space="0" w:color="auto"/>
            </w:tcBorders>
            <w:shd w:val="clear" w:color="auto" w:fill="auto"/>
            <w:noWrap/>
            <w:vAlign w:val="center"/>
          </w:tcPr>
          <w:p w14:paraId="20B35B12"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tcPr>
          <w:p w14:paraId="1BB977A4"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352F8799" w14:textId="77777777" w:rsidR="00A02F88" w:rsidRPr="004E6E2C" w:rsidRDefault="00A02F88" w:rsidP="006F2A8C">
            <w:pPr>
              <w:jc w:val="center"/>
              <w:rPr>
                <w:sz w:val="26"/>
                <w:szCs w:val="26"/>
              </w:rPr>
            </w:pPr>
          </w:p>
        </w:tc>
      </w:tr>
      <w:tr w:rsidR="00A02F88" w:rsidRPr="004E6E2C" w14:paraId="5E20FE3B"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tcPr>
          <w:p w14:paraId="59F29BC6" w14:textId="77777777" w:rsidR="00A02F88" w:rsidRPr="004E6E2C" w:rsidRDefault="00A02F88" w:rsidP="006F2A8C">
            <w:pPr>
              <w:jc w:val="center"/>
              <w:rPr>
                <w:sz w:val="26"/>
                <w:szCs w:val="26"/>
              </w:rPr>
            </w:pPr>
            <w:r w:rsidRPr="004E6E2C">
              <w:rPr>
                <w:sz w:val="26"/>
                <w:szCs w:val="26"/>
              </w:rPr>
              <w:t>28</w:t>
            </w:r>
          </w:p>
        </w:tc>
        <w:tc>
          <w:tcPr>
            <w:tcW w:w="2589" w:type="pct"/>
            <w:tcBorders>
              <w:top w:val="nil"/>
              <w:left w:val="nil"/>
              <w:bottom w:val="single" w:sz="4" w:space="0" w:color="auto"/>
              <w:right w:val="single" w:sz="4" w:space="0" w:color="auto"/>
            </w:tcBorders>
            <w:shd w:val="clear" w:color="auto" w:fill="auto"/>
            <w:vAlign w:val="center"/>
          </w:tcPr>
          <w:p w14:paraId="4B4EE4F4" w14:textId="77777777" w:rsidR="00A02F88" w:rsidRPr="004E6E2C" w:rsidRDefault="00A02F88" w:rsidP="006F2A8C">
            <w:pPr>
              <w:rPr>
                <w:sz w:val="26"/>
                <w:szCs w:val="26"/>
              </w:rPr>
            </w:pPr>
            <w:r w:rsidRPr="004E6E2C">
              <w:rPr>
                <w:sz w:val="26"/>
                <w:szCs w:val="26"/>
              </w:rPr>
              <w:t>Chi phí thí nghiệm hiệu chỉnh hệ thống Scada</w:t>
            </w:r>
          </w:p>
        </w:tc>
        <w:tc>
          <w:tcPr>
            <w:tcW w:w="571" w:type="pct"/>
            <w:tcBorders>
              <w:top w:val="nil"/>
              <w:left w:val="nil"/>
              <w:bottom w:val="single" w:sz="4" w:space="0" w:color="auto"/>
              <w:right w:val="single" w:sz="4" w:space="0" w:color="auto"/>
            </w:tcBorders>
            <w:shd w:val="clear" w:color="auto" w:fill="auto"/>
            <w:noWrap/>
            <w:vAlign w:val="center"/>
          </w:tcPr>
          <w:p w14:paraId="2CB23F4E"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tcPr>
          <w:p w14:paraId="4D3364EF"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47B3F73F" w14:textId="77777777" w:rsidR="00A02F88" w:rsidRPr="004E6E2C" w:rsidRDefault="00A02F88" w:rsidP="006F2A8C">
            <w:pPr>
              <w:jc w:val="center"/>
              <w:rPr>
                <w:sz w:val="26"/>
                <w:szCs w:val="26"/>
              </w:rPr>
            </w:pPr>
          </w:p>
        </w:tc>
      </w:tr>
      <w:tr w:rsidR="00A02F88" w:rsidRPr="004E6E2C" w14:paraId="4F3AA7F7"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tcPr>
          <w:p w14:paraId="32C60F2D" w14:textId="77777777" w:rsidR="00A02F88" w:rsidRPr="004E6E2C" w:rsidRDefault="00A02F88" w:rsidP="006F2A8C">
            <w:pPr>
              <w:jc w:val="center"/>
              <w:rPr>
                <w:sz w:val="26"/>
                <w:szCs w:val="26"/>
              </w:rPr>
            </w:pPr>
            <w:r w:rsidRPr="004E6E2C">
              <w:rPr>
                <w:sz w:val="26"/>
                <w:szCs w:val="26"/>
              </w:rPr>
              <w:t>29</w:t>
            </w:r>
          </w:p>
        </w:tc>
        <w:tc>
          <w:tcPr>
            <w:tcW w:w="2589" w:type="pct"/>
            <w:tcBorders>
              <w:top w:val="nil"/>
              <w:left w:val="nil"/>
              <w:bottom w:val="single" w:sz="4" w:space="0" w:color="auto"/>
              <w:right w:val="single" w:sz="4" w:space="0" w:color="auto"/>
            </w:tcBorders>
            <w:shd w:val="clear" w:color="auto" w:fill="auto"/>
            <w:vAlign w:val="center"/>
          </w:tcPr>
          <w:p w14:paraId="734100D8" w14:textId="77777777" w:rsidR="00A02F88" w:rsidRPr="004E6E2C" w:rsidRDefault="00A02F88" w:rsidP="006F2A8C">
            <w:pPr>
              <w:rPr>
                <w:sz w:val="26"/>
                <w:szCs w:val="26"/>
              </w:rPr>
            </w:pPr>
            <w:r w:rsidRPr="004E6E2C">
              <w:rPr>
                <w:sz w:val="26"/>
                <w:szCs w:val="26"/>
              </w:rPr>
              <w:t>Cài đặt cấu hình thiết bị truyền thông</w:t>
            </w:r>
          </w:p>
        </w:tc>
        <w:tc>
          <w:tcPr>
            <w:tcW w:w="571" w:type="pct"/>
            <w:tcBorders>
              <w:top w:val="nil"/>
              <w:left w:val="nil"/>
              <w:bottom w:val="single" w:sz="4" w:space="0" w:color="auto"/>
              <w:right w:val="single" w:sz="4" w:space="0" w:color="auto"/>
            </w:tcBorders>
            <w:shd w:val="clear" w:color="auto" w:fill="auto"/>
            <w:noWrap/>
            <w:vAlign w:val="center"/>
          </w:tcPr>
          <w:p w14:paraId="1FCA53F5"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tcPr>
          <w:p w14:paraId="3003B0A7"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189CB78F" w14:textId="77777777" w:rsidR="00A02F88" w:rsidRPr="004E6E2C" w:rsidRDefault="00A02F88" w:rsidP="006F2A8C">
            <w:pPr>
              <w:jc w:val="center"/>
              <w:rPr>
                <w:sz w:val="26"/>
                <w:szCs w:val="26"/>
              </w:rPr>
            </w:pPr>
          </w:p>
        </w:tc>
      </w:tr>
      <w:tr w:rsidR="00A02F88" w:rsidRPr="004E6E2C" w14:paraId="0F4E4A76" w14:textId="77777777" w:rsidTr="006F2A8C">
        <w:trPr>
          <w:trHeight w:val="285"/>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84A7F5B" w14:textId="77777777" w:rsidR="00A02F88" w:rsidRPr="004E6E2C" w:rsidRDefault="00A02F88" w:rsidP="006F2A8C">
            <w:pPr>
              <w:jc w:val="center"/>
              <w:rPr>
                <w:b/>
                <w:bCs/>
                <w:sz w:val="26"/>
                <w:szCs w:val="26"/>
              </w:rPr>
            </w:pPr>
            <w:r w:rsidRPr="004E6E2C">
              <w:rPr>
                <w:b/>
                <w:bCs/>
                <w:sz w:val="26"/>
                <w:szCs w:val="26"/>
              </w:rPr>
              <w:t>B</w:t>
            </w:r>
          </w:p>
        </w:tc>
        <w:tc>
          <w:tcPr>
            <w:tcW w:w="2589" w:type="pct"/>
            <w:tcBorders>
              <w:top w:val="nil"/>
              <w:left w:val="nil"/>
              <w:bottom w:val="single" w:sz="4" w:space="0" w:color="auto"/>
              <w:right w:val="single" w:sz="4" w:space="0" w:color="auto"/>
            </w:tcBorders>
            <w:shd w:val="clear" w:color="auto" w:fill="auto"/>
            <w:noWrap/>
            <w:vAlign w:val="center"/>
            <w:hideMark/>
          </w:tcPr>
          <w:p w14:paraId="7D048A9D" w14:textId="77777777" w:rsidR="00A02F88" w:rsidRPr="004E6E2C" w:rsidRDefault="00A02F88" w:rsidP="006F2A8C">
            <w:pPr>
              <w:rPr>
                <w:b/>
                <w:bCs/>
                <w:sz w:val="26"/>
                <w:szCs w:val="26"/>
              </w:rPr>
            </w:pPr>
            <w:r w:rsidRPr="004E6E2C">
              <w:rPr>
                <w:b/>
                <w:bCs/>
                <w:sz w:val="26"/>
                <w:szCs w:val="26"/>
              </w:rPr>
              <w:t>Thu hồi</w:t>
            </w:r>
          </w:p>
        </w:tc>
        <w:tc>
          <w:tcPr>
            <w:tcW w:w="571" w:type="pct"/>
            <w:tcBorders>
              <w:top w:val="nil"/>
              <w:left w:val="nil"/>
              <w:bottom w:val="single" w:sz="4" w:space="0" w:color="auto"/>
              <w:right w:val="single" w:sz="4" w:space="0" w:color="auto"/>
            </w:tcBorders>
            <w:shd w:val="clear" w:color="auto" w:fill="auto"/>
            <w:noWrap/>
            <w:vAlign w:val="center"/>
            <w:hideMark/>
          </w:tcPr>
          <w:p w14:paraId="3246B0F5" w14:textId="77777777" w:rsidR="00A02F88" w:rsidRPr="004E6E2C" w:rsidRDefault="00A02F88" w:rsidP="006F2A8C">
            <w:pPr>
              <w:jc w:val="center"/>
              <w:rPr>
                <w:b/>
                <w:bCs/>
                <w:sz w:val="26"/>
                <w:szCs w:val="26"/>
              </w:rPr>
            </w:pPr>
          </w:p>
        </w:tc>
        <w:tc>
          <w:tcPr>
            <w:tcW w:w="702" w:type="pct"/>
            <w:tcBorders>
              <w:top w:val="nil"/>
              <w:left w:val="nil"/>
              <w:bottom w:val="single" w:sz="4" w:space="0" w:color="auto"/>
              <w:right w:val="single" w:sz="4" w:space="0" w:color="auto"/>
            </w:tcBorders>
            <w:shd w:val="clear" w:color="auto" w:fill="auto"/>
            <w:noWrap/>
            <w:vAlign w:val="center"/>
            <w:hideMark/>
          </w:tcPr>
          <w:p w14:paraId="5CFF6DA9" w14:textId="77777777" w:rsidR="00A02F88" w:rsidRPr="004E6E2C" w:rsidRDefault="00A02F88" w:rsidP="006F2A8C">
            <w:pPr>
              <w:jc w:val="center"/>
              <w:rPr>
                <w:b/>
                <w:bCs/>
                <w:sz w:val="26"/>
                <w:szCs w:val="26"/>
              </w:rPr>
            </w:pPr>
          </w:p>
        </w:tc>
        <w:tc>
          <w:tcPr>
            <w:tcW w:w="701" w:type="pct"/>
            <w:tcBorders>
              <w:top w:val="nil"/>
              <w:left w:val="nil"/>
              <w:bottom w:val="single" w:sz="4" w:space="0" w:color="auto"/>
              <w:right w:val="single" w:sz="4" w:space="0" w:color="auto"/>
            </w:tcBorders>
            <w:vAlign w:val="center"/>
          </w:tcPr>
          <w:p w14:paraId="4E1ED13F" w14:textId="77777777" w:rsidR="00A02F88" w:rsidRPr="004E6E2C" w:rsidRDefault="00A02F88" w:rsidP="006F2A8C">
            <w:pPr>
              <w:jc w:val="center"/>
              <w:rPr>
                <w:b/>
                <w:bCs/>
                <w:sz w:val="26"/>
                <w:szCs w:val="26"/>
              </w:rPr>
            </w:pPr>
          </w:p>
        </w:tc>
      </w:tr>
      <w:tr w:rsidR="00A02F88" w:rsidRPr="004E6E2C" w14:paraId="723013CD"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498B4BE9" w14:textId="77777777" w:rsidR="00A02F88" w:rsidRPr="004E6E2C" w:rsidRDefault="00A02F88" w:rsidP="006F2A8C">
            <w:pPr>
              <w:jc w:val="center"/>
              <w:rPr>
                <w:sz w:val="26"/>
                <w:szCs w:val="26"/>
              </w:rPr>
            </w:pPr>
            <w:r w:rsidRPr="004E6E2C">
              <w:rPr>
                <w:sz w:val="26"/>
                <w:szCs w:val="26"/>
              </w:rPr>
              <w:t>1</w:t>
            </w:r>
          </w:p>
        </w:tc>
        <w:tc>
          <w:tcPr>
            <w:tcW w:w="2589" w:type="pct"/>
            <w:tcBorders>
              <w:top w:val="nil"/>
              <w:left w:val="nil"/>
              <w:bottom w:val="single" w:sz="4" w:space="0" w:color="auto"/>
              <w:right w:val="single" w:sz="4" w:space="0" w:color="auto"/>
            </w:tcBorders>
            <w:shd w:val="clear" w:color="auto" w:fill="auto"/>
            <w:noWrap/>
            <w:vAlign w:val="center"/>
            <w:hideMark/>
          </w:tcPr>
          <w:p w14:paraId="7FEC0893" w14:textId="77777777" w:rsidR="00A02F88" w:rsidRPr="004E6E2C" w:rsidRDefault="00A02F88" w:rsidP="006F2A8C">
            <w:pPr>
              <w:rPr>
                <w:sz w:val="26"/>
                <w:szCs w:val="26"/>
              </w:rPr>
            </w:pPr>
            <w:r w:rsidRPr="004E6E2C">
              <w:rPr>
                <w:sz w:val="26"/>
                <w:szCs w:val="26"/>
              </w:rPr>
              <w:t>Chuỗi đỡ polyme 22kV đơn</w:t>
            </w:r>
          </w:p>
        </w:tc>
        <w:tc>
          <w:tcPr>
            <w:tcW w:w="571" w:type="pct"/>
            <w:tcBorders>
              <w:top w:val="nil"/>
              <w:left w:val="nil"/>
              <w:bottom w:val="single" w:sz="4" w:space="0" w:color="auto"/>
              <w:right w:val="single" w:sz="4" w:space="0" w:color="auto"/>
            </w:tcBorders>
            <w:shd w:val="clear" w:color="auto" w:fill="auto"/>
            <w:noWrap/>
            <w:vAlign w:val="center"/>
            <w:hideMark/>
          </w:tcPr>
          <w:p w14:paraId="1D11F4ED"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54EDF5F2" w14:textId="77777777" w:rsidR="00A02F88" w:rsidRPr="004E6E2C" w:rsidRDefault="00A02F88" w:rsidP="006F2A8C">
            <w:pPr>
              <w:jc w:val="center"/>
              <w:rPr>
                <w:sz w:val="26"/>
                <w:szCs w:val="26"/>
              </w:rPr>
            </w:pPr>
            <w:r w:rsidRPr="004E6E2C">
              <w:rPr>
                <w:sz w:val="26"/>
                <w:szCs w:val="26"/>
              </w:rPr>
              <w:t>57</w:t>
            </w:r>
          </w:p>
        </w:tc>
        <w:tc>
          <w:tcPr>
            <w:tcW w:w="701" w:type="pct"/>
            <w:tcBorders>
              <w:top w:val="nil"/>
              <w:left w:val="nil"/>
              <w:bottom w:val="single" w:sz="4" w:space="0" w:color="auto"/>
              <w:right w:val="single" w:sz="4" w:space="0" w:color="auto"/>
            </w:tcBorders>
            <w:vAlign w:val="center"/>
          </w:tcPr>
          <w:p w14:paraId="48013A8D" w14:textId="77777777" w:rsidR="00A02F88" w:rsidRPr="004E6E2C" w:rsidRDefault="00A02F88" w:rsidP="006F2A8C">
            <w:pPr>
              <w:jc w:val="center"/>
              <w:rPr>
                <w:sz w:val="26"/>
                <w:szCs w:val="26"/>
              </w:rPr>
            </w:pPr>
          </w:p>
        </w:tc>
      </w:tr>
      <w:tr w:rsidR="00A02F88" w:rsidRPr="004E6E2C" w14:paraId="2BBCDCB6"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3974A4D9" w14:textId="77777777" w:rsidR="00A02F88" w:rsidRPr="004E6E2C" w:rsidRDefault="00A02F88" w:rsidP="006F2A8C">
            <w:pPr>
              <w:jc w:val="center"/>
              <w:rPr>
                <w:sz w:val="26"/>
                <w:szCs w:val="26"/>
              </w:rPr>
            </w:pPr>
            <w:r w:rsidRPr="004E6E2C">
              <w:rPr>
                <w:sz w:val="26"/>
                <w:szCs w:val="26"/>
              </w:rPr>
              <w:t>2</w:t>
            </w:r>
          </w:p>
        </w:tc>
        <w:tc>
          <w:tcPr>
            <w:tcW w:w="2589" w:type="pct"/>
            <w:tcBorders>
              <w:top w:val="nil"/>
              <w:left w:val="nil"/>
              <w:bottom w:val="single" w:sz="4" w:space="0" w:color="auto"/>
              <w:right w:val="single" w:sz="4" w:space="0" w:color="auto"/>
            </w:tcBorders>
            <w:shd w:val="clear" w:color="auto" w:fill="auto"/>
            <w:noWrap/>
            <w:vAlign w:val="center"/>
            <w:hideMark/>
          </w:tcPr>
          <w:p w14:paraId="4AE4D898" w14:textId="77777777" w:rsidR="00A02F88" w:rsidRPr="004E6E2C" w:rsidRDefault="00A02F88" w:rsidP="006F2A8C">
            <w:pPr>
              <w:rPr>
                <w:sz w:val="26"/>
                <w:szCs w:val="26"/>
              </w:rPr>
            </w:pPr>
            <w:r w:rsidRPr="004E6E2C">
              <w:rPr>
                <w:sz w:val="26"/>
                <w:szCs w:val="26"/>
              </w:rPr>
              <w:t>Chuỗi néo polyme 22kV đơn</w:t>
            </w:r>
          </w:p>
        </w:tc>
        <w:tc>
          <w:tcPr>
            <w:tcW w:w="571" w:type="pct"/>
            <w:tcBorders>
              <w:top w:val="nil"/>
              <w:left w:val="nil"/>
              <w:bottom w:val="single" w:sz="4" w:space="0" w:color="auto"/>
              <w:right w:val="single" w:sz="4" w:space="0" w:color="auto"/>
            </w:tcBorders>
            <w:shd w:val="clear" w:color="auto" w:fill="auto"/>
            <w:noWrap/>
            <w:vAlign w:val="center"/>
            <w:hideMark/>
          </w:tcPr>
          <w:p w14:paraId="48562F29"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2D5C1FF9" w14:textId="77777777" w:rsidR="00A02F88" w:rsidRPr="004E6E2C" w:rsidRDefault="00A02F88" w:rsidP="006F2A8C">
            <w:pPr>
              <w:jc w:val="center"/>
              <w:rPr>
                <w:sz w:val="26"/>
                <w:szCs w:val="26"/>
              </w:rPr>
            </w:pPr>
            <w:r w:rsidRPr="004E6E2C">
              <w:rPr>
                <w:sz w:val="26"/>
                <w:szCs w:val="26"/>
              </w:rPr>
              <w:t>18</w:t>
            </w:r>
          </w:p>
        </w:tc>
        <w:tc>
          <w:tcPr>
            <w:tcW w:w="701" w:type="pct"/>
            <w:tcBorders>
              <w:top w:val="nil"/>
              <w:left w:val="nil"/>
              <w:bottom w:val="single" w:sz="4" w:space="0" w:color="auto"/>
              <w:right w:val="single" w:sz="4" w:space="0" w:color="auto"/>
            </w:tcBorders>
            <w:vAlign w:val="center"/>
          </w:tcPr>
          <w:p w14:paraId="42435266" w14:textId="77777777" w:rsidR="00A02F88" w:rsidRPr="004E6E2C" w:rsidRDefault="00A02F88" w:rsidP="006F2A8C">
            <w:pPr>
              <w:jc w:val="center"/>
              <w:rPr>
                <w:sz w:val="26"/>
                <w:szCs w:val="26"/>
              </w:rPr>
            </w:pPr>
          </w:p>
        </w:tc>
      </w:tr>
      <w:tr w:rsidR="00A02F88" w:rsidRPr="004E6E2C" w14:paraId="2739F91E"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076BFACD" w14:textId="77777777" w:rsidR="00A02F88" w:rsidRPr="004E6E2C" w:rsidRDefault="00A02F88" w:rsidP="006F2A8C">
            <w:pPr>
              <w:jc w:val="center"/>
              <w:rPr>
                <w:sz w:val="26"/>
                <w:szCs w:val="26"/>
              </w:rPr>
            </w:pPr>
            <w:r w:rsidRPr="004E6E2C">
              <w:rPr>
                <w:sz w:val="26"/>
                <w:szCs w:val="26"/>
              </w:rPr>
              <w:t>3</w:t>
            </w:r>
          </w:p>
        </w:tc>
        <w:tc>
          <w:tcPr>
            <w:tcW w:w="2589" w:type="pct"/>
            <w:tcBorders>
              <w:top w:val="nil"/>
              <w:left w:val="nil"/>
              <w:bottom w:val="single" w:sz="4" w:space="0" w:color="auto"/>
              <w:right w:val="single" w:sz="4" w:space="0" w:color="auto"/>
            </w:tcBorders>
            <w:shd w:val="clear" w:color="auto" w:fill="auto"/>
            <w:noWrap/>
            <w:vAlign w:val="center"/>
            <w:hideMark/>
          </w:tcPr>
          <w:p w14:paraId="5481454A" w14:textId="77777777" w:rsidR="00A02F88" w:rsidRPr="004E6E2C" w:rsidRDefault="00A02F88" w:rsidP="006F2A8C">
            <w:pPr>
              <w:rPr>
                <w:sz w:val="26"/>
                <w:szCs w:val="26"/>
              </w:rPr>
            </w:pPr>
            <w:r w:rsidRPr="004E6E2C">
              <w:rPr>
                <w:sz w:val="26"/>
                <w:szCs w:val="26"/>
              </w:rPr>
              <w:t>Chuỗi néo polyme 22kV kép</w:t>
            </w:r>
          </w:p>
        </w:tc>
        <w:tc>
          <w:tcPr>
            <w:tcW w:w="571" w:type="pct"/>
            <w:tcBorders>
              <w:top w:val="nil"/>
              <w:left w:val="nil"/>
              <w:bottom w:val="single" w:sz="4" w:space="0" w:color="auto"/>
              <w:right w:val="single" w:sz="4" w:space="0" w:color="auto"/>
            </w:tcBorders>
            <w:shd w:val="clear" w:color="auto" w:fill="auto"/>
            <w:noWrap/>
            <w:vAlign w:val="center"/>
            <w:hideMark/>
          </w:tcPr>
          <w:p w14:paraId="7E4C1846"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484C20F4" w14:textId="77777777" w:rsidR="00A02F88" w:rsidRPr="004E6E2C" w:rsidRDefault="00A02F88" w:rsidP="006F2A8C">
            <w:pPr>
              <w:jc w:val="center"/>
              <w:rPr>
                <w:sz w:val="26"/>
                <w:szCs w:val="26"/>
              </w:rPr>
            </w:pPr>
            <w:r w:rsidRPr="004E6E2C">
              <w:rPr>
                <w:sz w:val="26"/>
                <w:szCs w:val="26"/>
              </w:rPr>
              <w:t>21</w:t>
            </w:r>
          </w:p>
        </w:tc>
        <w:tc>
          <w:tcPr>
            <w:tcW w:w="701" w:type="pct"/>
            <w:tcBorders>
              <w:top w:val="nil"/>
              <w:left w:val="nil"/>
              <w:bottom w:val="single" w:sz="4" w:space="0" w:color="auto"/>
              <w:right w:val="single" w:sz="4" w:space="0" w:color="auto"/>
            </w:tcBorders>
            <w:vAlign w:val="center"/>
          </w:tcPr>
          <w:p w14:paraId="2B98FD4B" w14:textId="77777777" w:rsidR="00A02F88" w:rsidRPr="004E6E2C" w:rsidRDefault="00A02F88" w:rsidP="006F2A8C">
            <w:pPr>
              <w:jc w:val="center"/>
              <w:rPr>
                <w:sz w:val="26"/>
                <w:szCs w:val="26"/>
              </w:rPr>
            </w:pPr>
          </w:p>
        </w:tc>
      </w:tr>
      <w:tr w:rsidR="00A02F88" w:rsidRPr="004E6E2C" w14:paraId="7D731C07"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7616C9B0" w14:textId="77777777" w:rsidR="00A02F88" w:rsidRPr="004E6E2C" w:rsidRDefault="00A02F88" w:rsidP="006F2A8C">
            <w:pPr>
              <w:jc w:val="center"/>
              <w:rPr>
                <w:sz w:val="26"/>
                <w:szCs w:val="26"/>
              </w:rPr>
            </w:pPr>
            <w:r w:rsidRPr="004E6E2C">
              <w:rPr>
                <w:sz w:val="26"/>
                <w:szCs w:val="26"/>
              </w:rPr>
              <w:t>4</w:t>
            </w:r>
          </w:p>
        </w:tc>
        <w:tc>
          <w:tcPr>
            <w:tcW w:w="2589" w:type="pct"/>
            <w:tcBorders>
              <w:top w:val="nil"/>
              <w:left w:val="nil"/>
              <w:bottom w:val="single" w:sz="4" w:space="0" w:color="auto"/>
              <w:right w:val="single" w:sz="4" w:space="0" w:color="auto"/>
            </w:tcBorders>
            <w:shd w:val="clear" w:color="auto" w:fill="auto"/>
            <w:noWrap/>
            <w:vAlign w:val="center"/>
            <w:hideMark/>
          </w:tcPr>
          <w:p w14:paraId="63446450" w14:textId="77777777" w:rsidR="00A02F88" w:rsidRPr="004E6E2C" w:rsidRDefault="00A02F88" w:rsidP="006F2A8C">
            <w:pPr>
              <w:rPr>
                <w:sz w:val="26"/>
                <w:szCs w:val="26"/>
              </w:rPr>
            </w:pPr>
            <w:r w:rsidRPr="004E6E2C">
              <w:rPr>
                <w:sz w:val="26"/>
                <w:szCs w:val="26"/>
              </w:rPr>
              <w:t>Chuỗi đỡ sứ bát đơn 35kV</w:t>
            </w:r>
          </w:p>
        </w:tc>
        <w:tc>
          <w:tcPr>
            <w:tcW w:w="571" w:type="pct"/>
            <w:tcBorders>
              <w:top w:val="nil"/>
              <w:left w:val="nil"/>
              <w:bottom w:val="single" w:sz="4" w:space="0" w:color="auto"/>
              <w:right w:val="single" w:sz="4" w:space="0" w:color="auto"/>
            </w:tcBorders>
            <w:shd w:val="clear" w:color="auto" w:fill="auto"/>
            <w:noWrap/>
            <w:vAlign w:val="center"/>
            <w:hideMark/>
          </w:tcPr>
          <w:p w14:paraId="51C9492C"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3208FD58" w14:textId="77777777" w:rsidR="00A02F88" w:rsidRPr="004E6E2C" w:rsidRDefault="00A02F88" w:rsidP="006F2A8C">
            <w:pPr>
              <w:jc w:val="center"/>
              <w:rPr>
                <w:sz w:val="26"/>
                <w:szCs w:val="26"/>
              </w:rPr>
            </w:pPr>
            <w:r w:rsidRPr="004E6E2C">
              <w:rPr>
                <w:sz w:val="26"/>
                <w:szCs w:val="26"/>
              </w:rPr>
              <w:t>34</w:t>
            </w:r>
          </w:p>
        </w:tc>
        <w:tc>
          <w:tcPr>
            <w:tcW w:w="701" w:type="pct"/>
            <w:tcBorders>
              <w:top w:val="nil"/>
              <w:left w:val="nil"/>
              <w:bottom w:val="single" w:sz="4" w:space="0" w:color="auto"/>
              <w:right w:val="single" w:sz="4" w:space="0" w:color="auto"/>
            </w:tcBorders>
            <w:vAlign w:val="center"/>
          </w:tcPr>
          <w:p w14:paraId="1DEBE313" w14:textId="77777777" w:rsidR="00A02F88" w:rsidRPr="004E6E2C" w:rsidRDefault="00A02F88" w:rsidP="006F2A8C">
            <w:pPr>
              <w:jc w:val="center"/>
              <w:rPr>
                <w:sz w:val="26"/>
                <w:szCs w:val="26"/>
              </w:rPr>
            </w:pPr>
          </w:p>
        </w:tc>
      </w:tr>
      <w:tr w:rsidR="00A02F88" w:rsidRPr="004E6E2C" w14:paraId="207DF6E8"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4407275D" w14:textId="77777777" w:rsidR="00A02F88" w:rsidRPr="004E6E2C" w:rsidRDefault="00A02F88" w:rsidP="006F2A8C">
            <w:pPr>
              <w:jc w:val="center"/>
              <w:rPr>
                <w:sz w:val="26"/>
                <w:szCs w:val="26"/>
              </w:rPr>
            </w:pPr>
            <w:r w:rsidRPr="004E6E2C">
              <w:rPr>
                <w:sz w:val="26"/>
                <w:szCs w:val="26"/>
              </w:rPr>
              <w:t>5</w:t>
            </w:r>
          </w:p>
        </w:tc>
        <w:tc>
          <w:tcPr>
            <w:tcW w:w="2589" w:type="pct"/>
            <w:tcBorders>
              <w:top w:val="nil"/>
              <w:left w:val="nil"/>
              <w:bottom w:val="single" w:sz="4" w:space="0" w:color="auto"/>
              <w:right w:val="single" w:sz="4" w:space="0" w:color="auto"/>
            </w:tcBorders>
            <w:shd w:val="clear" w:color="auto" w:fill="auto"/>
            <w:noWrap/>
            <w:vAlign w:val="center"/>
            <w:hideMark/>
          </w:tcPr>
          <w:p w14:paraId="617DE723" w14:textId="77777777" w:rsidR="00A02F88" w:rsidRPr="004E6E2C" w:rsidRDefault="00A02F88" w:rsidP="006F2A8C">
            <w:pPr>
              <w:rPr>
                <w:sz w:val="26"/>
                <w:szCs w:val="26"/>
              </w:rPr>
            </w:pPr>
            <w:r w:rsidRPr="004E6E2C">
              <w:rPr>
                <w:sz w:val="26"/>
                <w:szCs w:val="26"/>
              </w:rPr>
              <w:t>Chuỗi néo polyme 35kV đơn</w:t>
            </w:r>
          </w:p>
        </w:tc>
        <w:tc>
          <w:tcPr>
            <w:tcW w:w="571" w:type="pct"/>
            <w:tcBorders>
              <w:top w:val="nil"/>
              <w:left w:val="nil"/>
              <w:bottom w:val="single" w:sz="4" w:space="0" w:color="auto"/>
              <w:right w:val="single" w:sz="4" w:space="0" w:color="auto"/>
            </w:tcBorders>
            <w:shd w:val="clear" w:color="auto" w:fill="auto"/>
            <w:noWrap/>
            <w:vAlign w:val="center"/>
            <w:hideMark/>
          </w:tcPr>
          <w:p w14:paraId="36190714"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79314A2D" w14:textId="77777777" w:rsidR="00A02F88" w:rsidRPr="004E6E2C" w:rsidRDefault="00A02F88" w:rsidP="006F2A8C">
            <w:pPr>
              <w:jc w:val="center"/>
              <w:rPr>
                <w:sz w:val="26"/>
                <w:szCs w:val="26"/>
              </w:rPr>
            </w:pPr>
            <w:r w:rsidRPr="004E6E2C">
              <w:rPr>
                <w:sz w:val="26"/>
                <w:szCs w:val="26"/>
              </w:rPr>
              <w:t>153</w:t>
            </w:r>
          </w:p>
        </w:tc>
        <w:tc>
          <w:tcPr>
            <w:tcW w:w="701" w:type="pct"/>
            <w:tcBorders>
              <w:top w:val="nil"/>
              <w:left w:val="nil"/>
              <w:bottom w:val="single" w:sz="4" w:space="0" w:color="auto"/>
              <w:right w:val="single" w:sz="4" w:space="0" w:color="auto"/>
            </w:tcBorders>
            <w:vAlign w:val="center"/>
          </w:tcPr>
          <w:p w14:paraId="72F79E39" w14:textId="77777777" w:rsidR="00A02F88" w:rsidRPr="004E6E2C" w:rsidRDefault="00A02F88" w:rsidP="006F2A8C">
            <w:pPr>
              <w:jc w:val="center"/>
              <w:rPr>
                <w:sz w:val="26"/>
                <w:szCs w:val="26"/>
              </w:rPr>
            </w:pPr>
          </w:p>
        </w:tc>
      </w:tr>
      <w:tr w:rsidR="00A02F88" w:rsidRPr="004E6E2C" w14:paraId="3FCC2E43"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B75E20C" w14:textId="77777777" w:rsidR="00A02F88" w:rsidRPr="004E6E2C" w:rsidRDefault="00A02F88" w:rsidP="006F2A8C">
            <w:pPr>
              <w:jc w:val="center"/>
              <w:rPr>
                <w:sz w:val="26"/>
                <w:szCs w:val="26"/>
              </w:rPr>
            </w:pPr>
            <w:r w:rsidRPr="004E6E2C">
              <w:rPr>
                <w:sz w:val="26"/>
                <w:szCs w:val="26"/>
              </w:rPr>
              <w:t>6</w:t>
            </w:r>
          </w:p>
        </w:tc>
        <w:tc>
          <w:tcPr>
            <w:tcW w:w="2589" w:type="pct"/>
            <w:tcBorders>
              <w:top w:val="nil"/>
              <w:left w:val="nil"/>
              <w:bottom w:val="single" w:sz="4" w:space="0" w:color="auto"/>
              <w:right w:val="single" w:sz="4" w:space="0" w:color="auto"/>
            </w:tcBorders>
            <w:shd w:val="clear" w:color="auto" w:fill="auto"/>
            <w:noWrap/>
            <w:vAlign w:val="center"/>
            <w:hideMark/>
          </w:tcPr>
          <w:p w14:paraId="146DAFF1" w14:textId="77777777" w:rsidR="00A02F88" w:rsidRPr="004E6E2C" w:rsidRDefault="00A02F88" w:rsidP="006F2A8C">
            <w:pPr>
              <w:rPr>
                <w:sz w:val="26"/>
                <w:szCs w:val="26"/>
              </w:rPr>
            </w:pPr>
            <w:r w:rsidRPr="004E6E2C">
              <w:rPr>
                <w:sz w:val="26"/>
                <w:szCs w:val="26"/>
              </w:rPr>
              <w:t>Chuỗi đỡ polyme 35kV đơn</w:t>
            </w:r>
          </w:p>
        </w:tc>
        <w:tc>
          <w:tcPr>
            <w:tcW w:w="571" w:type="pct"/>
            <w:tcBorders>
              <w:top w:val="nil"/>
              <w:left w:val="nil"/>
              <w:bottom w:val="single" w:sz="4" w:space="0" w:color="auto"/>
              <w:right w:val="single" w:sz="4" w:space="0" w:color="auto"/>
            </w:tcBorders>
            <w:shd w:val="clear" w:color="auto" w:fill="auto"/>
            <w:noWrap/>
            <w:vAlign w:val="center"/>
            <w:hideMark/>
          </w:tcPr>
          <w:p w14:paraId="4F037243"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524359A4" w14:textId="77777777" w:rsidR="00A02F88" w:rsidRPr="004E6E2C" w:rsidRDefault="00A02F88" w:rsidP="006F2A8C">
            <w:pPr>
              <w:jc w:val="center"/>
              <w:rPr>
                <w:sz w:val="26"/>
                <w:szCs w:val="26"/>
              </w:rPr>
            </w:pPr>
            <w:r w:rsidRPr="004E6E2C">
              <w:rPr>
                <w:sz w:val="26"/>
                <w:szCs w:val="26"/>
              </w:rPr>
              <w:t>29</w:t>
            </w:r>
          </w:p>
        </w:tc>
        <w:tc>
          <w:tcPr>
            <w:tcW w:w="701" w:type="pct"/>
            <w:tcBorders>
              <w:top w:val="nil"/>
              <w:left w:val="nil"/>
              <w:bottom w:val="single" w:sz="4" w:space="0" w:color="auto"/>
              <w:right w:val="single" w:sz="4" w:space="0" w:color="auto"/>
            </w:tcBorders>
            <w:vAlign w:val="center"/>
          </w:tcPr>
          <w:p w14:paraId="7CD2D898" w14:textId="77777777" w:rsidR="00A02F88" w:rsidRPr="004E6E2C" w:rsidRDefault="00A02F88" w:rsidP="006F2A8C">
            <w:pPr>
              <w:jc w:val="center"/>
              <w:rPr>
                <w:sz w:val="26"/>
                <w:szCs w:val="26"/>
              </w:rPr>
            </w:pPr>
          </w:p>
        </w:tc>
      </w:tr>
      <w:tr w:rsidR="00A02F88" w:rsidRPr="004E6E2C" w14:paraId="565D6872"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717A1AD" w14:textId="77777777" w:rsidR="00A02F88" w:rsidRPr="004E6E2C" w:rsidRDefault="00A02F88" w:rsidP="006F2A8C">
            <w:pPr>
              <w:jc w:val="center"/>
              <w:rPr>
                <w:sz w:val="26"/>
                <w:szCs w:val="26"/>
              </w:rPr>
            </w:pPr>
            <w:r w:rsidRPr="004E6E2C">
              <w:rPr>
                <w:sz w:val="26"/>
                <w:szCs w:val="26"/>
              </w:rPr>
              <w:t>7</w:t>
            </w:r>
          </w:p>
        </w:tc>
        <w:tc>
          <w:tcPr>
            <w:tcW w:w="2589" w:type="pct"/>
            <w:tcBorders>
              <w:top w:val="nil"/>
              <w:left w:val="nil"/>
              <w:bottom w:val="single" w:sz="4" w:space="0" w:color="auto"/>
              <w:right w:val="single" w:sz="4" w:space="0" w:color="auto"/>
            </w:tcBorders>
            <w:shd w:val="clear" w:color="auto" w:fill="auto"/>
            <w:noWrap/>
            <w:vAlign w:val="center"/>
            <w:hideMark/>
          </w:tcPr>
          <w:p w14:paraId="00A21B74" w14:textId="77777777" w:rsidR="00A02F88" w:rsidRPr="004E6E2C" w:rsidRDefault="00A02F88" w:rsidP="006F2A8C">
            <w:pPr>
              <w:rPr>
                <w:sz w:val="26"/>
                <w:szCs w:val="26"/>
              </w:rPr>
            </w:pPr>
            <w:r w:rsidRPr="004E6E2C">
              <w:rPr>
                <w:sz w:val="26"/>
                <w:szCs w:val="26"/>
              </w:rPr>
              <w:t>Chuỗi néo polyme 35kV kép</w:t>
            </w:r>
          </w:p>
        </w:tc>
        <w:tc>
          <w:tcPr>
            <w:tcW w:w="571" w:type="pct"/>
            <w:tcBorders>
              <w:top w:val="nil"/>
              <w:left w:val="nil"/>
              <w:bottom w:val="single" w:sz="4" w:space="0" w:color="auto"/>
              <w:right w:val="single" w:sz="4" w:space="0" w:color="auto"/>
            </w:tcBorders>
            <w:shd w:val="clear" w:color="auto" w:fill="auto"/>
            <w:noWrap/>
            <w:vAlign w:val="center"/>
            <w:hideMark/>
          </w:tcPr>
          <w:p w14:paraId="6603EE0E" w14:textId="77777777" w:rsidR="00A02F88" w:rsidRPr="004E6E2C" w:rsidRDefault="00A02F88" w:rsidP="006F2A8C">
            <w:pPr>
              <w:jc w:val="center"/>
              <w:rPr>
                <w:sz w:val="26"/>
                <w:szCs w:val="26"/>
              </w:rPr>
            </w:pPr>
            <w:r w:rsidRPr="004E6E2C">
              <w:rPr>
                <w:sz w:val="26"/>
                <w:szCs w:val="26"/>
              </w:rPr>
              <w:t>Chuỗi</w:t>
            </w:r>
          </w:p>
        </w:tc>
        <w:tc>
          <w:tcPr>
            <w:tcW w:w="702" w:type="pct"/>
            <w:tcBorders>
              <w:top w:val="nil"/>
              <w:left w:val="nil"/>
              <w:bottom w:val="single" w:sz="4" w:space="0" w:color="auto"/>
              <w:right w:val="single" w:sz="4" w:space="0" w:color="auto"/>
            </w:tcBorders>
            <w:shd w:val="clear" w:color="auto" w:fill="auto"/>
            <w:noWrap/>
            <w:vAlign w:val="center"/>
            <w:hideMark/>
          </w:tcPr>
          <w:p w14:paraId="3FD082C7" w14:textId="77777777" w:rsidR="00A02F88" w:rsidRPr="004E6E2C" w:rsidRDefault="00A02F88" w:rsidP="006F2A8C">
            <w:pPr>
              <w:jc w:val="center"/>
              <w:rPr>
                <w:sz w:val="26"/>
                <w:szCs w:val="26"/>
              </w:rPr>
            </w:pPr>
            <w:r w:rsidRPr="004E6E2C">
              <w:rPr>
                <w:sz w:val="26"/>
                <w:szCs w:val="26"/>
              </w:rPr>
              <w:t>9</w:t>
            </w:r>
          </w:p>
        </w:tc>
        <w:tc>
          <w:tcPr>
            <w:tcW w:w="701" w:type="pct"/>
            <w:tcBorders>
              <w:top w:val="nil"/>
              <w:left w:val="nil"/>
              <w:bottom w:val="single" w:sz="4" w:space="0" w:color="auto"/>
              <w:right w:val="single" w:sz="4" w:space="0" w:color="auto"/>
            </w:tcBorders>
            <w:vAlign w:val="center"/>
          </w:tcPr>
          <w:p w14:paraId="3D35DC9E" w14:textId="77777777" w:rsidR="00A02F88" w:rsidRPr="004E6E2C" w:rsidRDefault="00A02F88" w:rsidP="006F2A8C">
            <w:pPr>
              <w:jc w:val="center"/>
              <w:rPr>
                <w:sz w:val="26"/>
                <w:szCs w:val="26"/>
              </w:rPr>
            </w:pPr>
          </w:p>
        </w:tc>
      </w:tr>
      <w:tr w:rsidR="00A02F88" w:rsidRPr="004E6E2C" w14:paraId="4799C2F6"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87CCF74" w14:textId="77777777" w:rsidR="00A02F88" w:rsidRPr="004E6E2C" w:rsidRDefault="00A02F88" w:rsidP="006F2A8C">
            <w:pPr>
              <w:jc w:val="center"/>
              <w:rPr>
                <w:sz w:val="26"/>
                <w:szCs w:val="26"/>
              </w:rPr>
            </w:pPr>
            <w:r w:rsidRPr="004E6E2C">
              <w:rPr>
                <w:sz w:val="26"/>
                <w:szCs w:val="26"/>
              </w:rPr>
              <w:t>8</w:t>
            </w:r>
          </w:p>
        </w:tc>
        <w:tc>
          <w:tcPr>
            <w:tcW w:w="2589" w:type="pct"/>
            <w:tcBorders>
              <w:top w:val="nil"/>
              <w:left w:val="nil"/>
              <w:bottom w:val="single" w:sz="4" w:space="0" w:color="auto"/>
              <w:right w:val="single" w:sz="4" w:space="0" w:color="auto"/>
            </w:tcBorders>
            <w:shd w:val="clear" w:color="auto" w:fill="auto"/>
            <w:noWrap/>
            <w:vAlign w:val="center"/>
            <w:hideMark/>
          </w:tcPr>
          <w:p w14:paraId="472F8083" w14:textId="77777777" w:rsidR="00A02F88" w:rsidRPr="004E6E2C" w:rsidRDefault="00A02F88" w:rsidP="006F2A8C">
            <w:pPr>
              <w:rPr>
                <w:sz w:val="26"/>
                <w:szCs w:val="26"/>
              </w:rPr>
            </w:pPr>
            <w:r w:rsidRPr="004E6E2C">
              <w:rPr>
                <w:sz w:val="26"/>
                <w:szCs w:val="26"/>
              </w:rPr>
              <w:t>Sứ đứng 24kV+ty mạ</w:t>
            </w:r>
          </w:p>
        </w:tc>
        <w:tc>
          <w:tcPr>
            <w:tcW w:w="571" w:type="pct"/>
            <w:tcBorders>
              <w:top w:val="nil"/>
              <w:left w:val="nil"/>
              <w:bottom w:val="single" w:sz="4" w:space="0" w:color="auto"/>
              <w:right w:val="single" w:sz="4" w:space="0" w:color="auto"/>
            </w:tcBorders>
            <w:shd w:val="clear" w:color="auto" w:fill="auto"/>
            <w:noWrap/>
            <w:vAlign w:val="center"/>
            <w:hideMark/>
          </w:tcPr>
          <w:p w14:paraId="04620699" w14:textId="77777777" w:rsidR="00A02F88" w:rsidRPr="004E6E2C" w:rsidRDefault="00A02F88" w:rsidP="006F2A8C">
            <w:pPr>
              <w:jc w:val="center"/>
              <w:rPr>
                <w:sz w:val="26"/>
                <w:szCs w:val="26"/>
              </w:rPr>
            </w:pPr>
            <w:r w:rsidRPr="004E6E2C">
              <w:rPr>
                <w:sz w:val="26"/>
                <w:szCs w:val="26"/>
              </w:rPr>
              <w:t>Quả</w:t>
            </w:r>
          </w:p>
        </w:tc>
        <w:tc>
          <w:tcPr>
            <w:tcW w:w="702" w:type="pct"/>
            <w:tcBorders>
              <w:top w:val="nil"/>
              <w:left w:val="nil"/>
              <w:bottom w:val="single" w:sz="4" w:space="0" w:color="auto"/>
              <w:right w:val="single" w:sz="4" w:space="0" w:color="auto"/>
            </w:tcBorders>
            <w:shd w:val="clear" w:color="auto" w:fill="auto"/>
            <w:noWrap/>
            <w:vAlign w:val="center"/>
            <w:hideMark/>
          </w:tcPr>
          <w:p w14:paraId="3FA3C95D" w14:textId="77777777" w:rsidR="00A02F88" w:rsidRPr="004E6E2C" w:rsidRDefault="00A02F88" w:rsidP="006F2A8C">
            <w:pPr>
              <w:jc w:val="center"/>
              <w:rPr>
                <w:sz w:val="26"/>
                <w:szCs w:val="26"/>
              </w:rPr>
            </w:pPr>
            <w:r w:rsidRPr="004E6E2C">
              <w:rPr>
                <w:sz w:val="26"/>
                <w:szCs w:val="26"/>
              </w:rPr>
              <w:t>125</w:t>
            </w:r>
          </w:p>
        </w:tc>
        <w:tc>
          <w:tcPr>
            <w:tcW w:w="701" w:type="pct"/>
            <w:tcBorders>
              <w:top w:val="nil"/>
              <w:left w:val="nil"/>
              <w:bottom w:val="single" w:sz="4" w:space="0" w:color="auto"/>
              <w:right w:val="single" w:sz="4" w:space="0" w:color="auto"/>
            </w:tcBorders>
            <w:vAlign w:val="center"/>
          </w:tcPr>
          <w:p w14:paraId="0970CDF4" w14:textId="77777777" w:rsidR="00A02F88" w:rsidRPr="004E6E2C" w:rsidRDefault="00A02F88" w:rsidP="006F2A8C">
            <w:pPr>
              <w:jc w:val="center"/>
              <w:rPr>
                <w:sz w:val="26"/>
                <w:szCs w:val="26"/>
              </w:rPr>
            </w:pPr>
          </w:p>
        </w:tc>
      </w:tr>
      <w:tr w:rsidR="00A02F88" w:rsidRPr="004E6E2C" w14:paraId="3FB3BC80"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70D92F7B" w14:textId="77777777" w:rsidR="00A02F88" w:rsidRPr="004E6E2C" w:rsidRDefault="00A02F88" w:rsidP="006F2A8C">
            <w:pPr>
              <w:jc w:val="center"/>
              <w:rPr>
                <w:sz w:val="26"/>
                <w:szCs w:val="26"/>
              </w:rPr>
            </w:pPr>
            <w:r w:rsidRPr="004E6E2C">
              <w:rPr>
                <w:sz w:val="26"/>
                <w:szCs w:val="26"/>
              </w:rPr>
              <w:t>9</w:t>
            </w:r>
          </w:p>
        </w:tc>
        <w:tc>
          <w:tcPr>
            <w:tcW w:w="2589" w:type="pct"/>
            <w:tcBorders>
              <w:top w:val="nil"/>
              <w:left w:val="nil"/>
              <w:bottom w:val="single" w:sz="4" w:space="0" w:color="auto"/>
              <w:right w:val="single" w:sz="4" w:space="0" w:color="auto"/>
            </w:tcBorders>
            <w:shd w:val="clear" w:color="auto" w:fill="auto"/>
            <w:noWrap/>
            <w:vAlign w:val="center"/>
            <w:hideMark/>
          </w:tcPr>
          <w:p w14:paraId="56FF72E6" w14:textId="77777777" w:rsidR="00A02F88" w:rsidRPr="004E6E2C" w:rsidRDefault="00A02F88" w:rsidP="006F2A8C">
            <w:pPr>
              <w:rPr>
                <w:sz w:val="26"/>
                <w:szCs w:val="26"/>
              </w:rPr>
            </w:pPr>
            <w:r w:rsidRPr="004E6E2C">
              <w:rPr>
                <w:sz w:val="26"/>
                <w:szCs w:val="26"/>
              </w:rPr>
              <w:t>Sứ đứng 35kV+ty mạ</w:t>
            </w:r>
          </w:p>
        </w:tc>
        <w:tc>
          <w:tcPr>
            <w:tcW w:w="571" w:type="pct"/>
            <w:tcBorders>
              <w:top w:val="nil"/>
              <w:left w:val="nil"/>
              <w:bottom w:val="single" w:sz="4" w:space="0" w:color="auto"/>
              <w:right w:val="single" w:sz="4" w:space="0" w:color="auto"/>
            </w:tcBorders>
            <w:shd w:val="clear" w:color="auto" w:fill="auto"/>
            <w:noWrap/>
            <w:vAlign w:val="center"/>
            <w:hideMark/>
          </w:tcPr>
          <w:p w14:paraId="20E7CD14" w14:textId="77777777" w:rsidR="00A02F88" w:rsidRPr="004E6E2C" w:rsidRDefault="00A02F88" w:rsidP="006F2A8C">
            <w:pPr>
              <w:jc w:val="center"/>
              <w:rPr>
                <w:sz w:val="26"/>
                <w:szCs w:val="26"/>
              </w:rPr>
            </w:pPr>
            <w:r w:rsidRPr="004E6E2C">
              <w:rPr>
                <w:sz w:val="26"/>
                <w:szCs w:val="26"/>
              </w:rPr>
              <w:t>Quả</w:t>
            </w:r>
          </w:p>
        </w:tc>
        <w:tc>
          <w:tcPr>
            <w:tcW w:w="702" w:type="pct"/>
            <w:tcBorders>
              <w:top w:val="nil"/>
              <w:left w:val="nil"/>
              <w:bottom w:val="single" w:sz="4" w:space="0" w:color="auto"/>
              <w:right w:val="single" w:sz="4" w:space="0" w:color="auto"/>
            </w:tcBorders>
            <w:shd w:val="clear" w:color="auto" w:fill="auto"/>
            <w:noWrap/>
            <w:vAlign w:val="center"/>
            <w:hideMark/>
          </w:tcPr>
          <w:p w14:paraId="77B344D7" w14:textId="77777777" w:rsidR="00A02F88" w:rsidRPr="004E6E2C" w:rsidRDefault="00A02F88" w:rsidP="006F2A8C">
            <w:pPr>
              <w:jc w:val="center"/>
              <w:rPr>
                <w:sz w:val="26"/>
                <w:szCs w:val="26"/>
              </w:rPr>
            </w:pPr>
            <w:r w:rsidRPr="004E6E2C">
              <w:rPr>
                <w:sz w:val="26"/>
                <w:szCs w:val="26"/>
              </w:rPr>
              <w:t>711</w:t>
            </w:r>
          </w:p>
        </w:tc>
        <w:tc>
          <w:tcPr>
            <w:tcW w:w="701" w:type="pct"/>
            <w:tcBorders>
              <w:top w:val="nil"/>
              <w:left w:val="nil"/>
              <w:bottom w:val="single" w:sz="4" w:space="0" w:color="auto"/>
              <w:right w:val="single" w:sz="4" w:space="0" w:color="auto"/>
            </w:tcBorders>
            <w:vAlign w:val="center"/>
          </w:tcPr>
          <w:p w14:paraId="3364DE5F" w14:textId="77777777" w:rsidR="00A02F88" w:rsidRPr="004E6E2C" w:rsidRDefault="00A02F88" w:rsidP="006F2A8C">
            <w:pPr>
              <w:jc w:val="center"/>
              <w:rPr>
                <w:sz w:val="26"/>
                <w:szCs w:val="26"/>
              </w:rPr>
            </w:pPr>
          </w:p>
        </w:tc>
      </w:tr>
      <w:tr w:rsidR="00A02F88" w:rsidRPr="004E6E2C" w14:paraId="79A71D49"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D535A1B" w14:textId="77777777" w:rsidR="00A02F88" w:rsidRPr="004E6E2C" w:rsidRDefault="00A02F88" w:rsidP="006F2A8C">
            <w:pPr>
              <w:jc w:val="center"/>
              <w:rPr>
                <w:sz w:val="26"/>
                <w:szCs w:val="26"/>
              </w:rPr>
            </w:pPr>
            <w:r w:rsidRPr="004E6E2C">
              <w:rPr>
                <w:sz w:val="26"/>
                <w:szCs w:val="26"/>
              </w:rPr>
              <w:t>10</w:t>
            </w:r>
          </w:p>
        </w:tc>
        <w:tc>
          <w:tcPr>
            <w:tcW w:w="2589" w:type="pct"/>
            <w:tcBorders>
              <w:top w:val="nil"/>
              <w:left w:val="nil"/>
              <w:bottom w:val="single" w:sz="4" w:space="0" w:color="auto"/>
              <w:right w:val="single" w:sz="4" w:space="0" w:color="auto"/>
            </w:tcBorders>
            <w:shd w:val="clear" w:color="auto" w:fill="auto"/>
            <w:noWrap/>
            <w:vAlign w:val="center"/>
            <w:hideMark/>
          </w:tcPr>
          <w:p w14:paraId="31B4B552" w14:textId="77777777" w:rsidR="00A02F88" w:rsidRPr="004E6E2C" w:rsidRDefault="00A02F88" w:rsidP="006F2A8C">
            <w:pPr>
              <w:rPr>
                <w:sz w:val="26"/>
                <w:szCs w:val="26"/>
              </w:rPr>
            </w:pPr>
            <w:r w:rsidRPr="004E6E2C">
              <w:rPr>
                <w:sz w:val="26"/>
                <w:szCs w:val="26"/>
              </w:rPr>
              <w:t xml:space="preserve">Chiều dài dây dẫn AC-50 </w:t>
            </w:r>
          </w:p>
        </w:tc>
        <w:tc>
          <w:tcPr>
            <w:tcW w:w="571" w:type="pct"/>
            <w:tcBorders>
              <w:top w:val="nil"/>
              <w:left w:val="nil"/>
              <w:bottom w:val="single" w:sz="4" w:space="0" w:color="auto"/>
              <w:right w:val="single" w:sz="4" w:space="0" w:color="auto"/>
            </w:tcBorders>
            <w:shd w:val="clear" w:color="auto" w:fill="auto"/>
            <w:noWrap/>
            <w:vAlign w:val="center"/>
            <w:hideMark/>
          </w:tcPr>
          <w:p w14:paraId="7C9CD9D6"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285DD8C9" w14:textId="77777777" w:rsidR="00A02F88" w:rsidRPr="004E6E2C" w:rsidRDefault="00A02F88" w:rsidP="006F2A8C">
            <w:pPr>
              <w:jc w:val="center"/>
              <w:rPr>
                <w:sz w:val="26"/>
                <w:szCs w:val="26"/>
              </w:rPr>
            </w:pPr>
            <w:r w:rsidRPr="004E6E2C">
              <w:rPr>
                <w:sz w:val="26"/>
                <w:szCs w:val="26"/>
              </w:rPr>
              <w:t>11,668</w:t>
            </w:r>
          </w:p>
        </w:tc>
        <w:tc>
          <w:tcPr>
            <w:tcW w:w="701" w:type="pct"/>
            <w:tcBorders>
              <w:top w:val="nil"/>
              <w:left w:val="nil"/>
              <w:bottom w:val="single" w:sz="4" w:space="0" w:color="auto"/>
              <w:right w:val="single" w:sz="4" w:space="0" w:color="auto"/>
            </w:tcBorders>
            <w:vAlign w:val="center"/>
          </w:tcPr>
          <w:p w14:paraId="33525C2E" w14:textId="77777777" w:rsidR="00A02F88" w:rsidRPr="004E6E2C" w:rsidRDefault="00A02F88" w:rsidP="006F2A8C">
            <w:pPr>
              <w:jc w:val="center"/>
              <w:rPr>
                <w:sz w:val="26"/>
                <w:szCs w:val="26"/>
              </w:rPr>
            </w:pPr>
          </w:p>
        </w:tc>
      </w:tr>
      <w:tr w:rsidR="00A02F88" w:rsidRPr="004E6E2C" w14:paraId="4441BC0C"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B1B6BCA" w14:textId="77777777" w:rsidR="00A02F88" w:rsidRPr="004E6E2C" w:rsidRDefault="00A02F88" w:rsidP="006F2A8C">
            <w:pPr>
              <w:jc w:val="center"/>
              <w:rPr>
                <w:sz w:val="26"/>
                <w:szCs w:val="26"/>
              </w:rPr>
            </w:pPr>
            <w:r w:rsidRPr="004E6E2C">
              <w:rPr>
                <w:sz w:val="26"/>
                <w:szCs w:val="26"/>
              </w:rPr>
              <w:t>11</w:t>
            </w:r>
          </w:p>
        </w:tc>
        <w:tc>
          <w:tcPr>
            <w:tcW w:w="2589" w:type="pct"/>
            <w:tcBorders>
              <w:top w:val="nil"/>
              <w:left w:val="nil"/>
              <w:bottom w:val="single" w:sz="4" w:space="0" w:color="auto"/>
              <w:right w:val="single" w:sz="4" w:space="0" w:color="auto"/>
            </w:tcBorders>
            <w:shd w:val="clear" w:color="auto" w:fill="auto"/>
            <w:noWrap/>
            <w:vAlign w:val="center"/>
            <w:hideMark/>
          </w:tcPr>
          <w:p w14:paraId="0602D803" w14:textId="77777777" w:rsidR="00A02F88" w:rsidRPr="004E6E2C" w:rsidRDefault="00A02F88" w:rsidP="006F2A8C">
            <w:pPr>
              <w:rPr>
                <w:sz w:val="26"/>
                <w:szCs w:val="26"/>
              </w:rPr>
            </w:pPr>
            <w:r w:rsidRPr="004E6E2C">
              <w:rPr>
                <w:sz w:val="26"/>
                <w:szCs w:val="26"/>
              </w:rPr>
              <w:t>Chiều dài dây dẫn AC-70</w:t>
            </w:r>
          </w:p>
        </w:tc>
        <w:tc>
          <w:tcPr>
            <w:tcW w:w="571" w:type="pct"/>
            <w:tcBorders>
              <w:top w:val="nil"/>
              <w:left w:val="nil"/>
              <w:bottom w:val="single" w:sz="4" w:space="0" w:color="auto"/>
              <w:right w:val="single" w:sz="4" w:space="0" w:color="auto"/>
            </w:tcBorders>
            <w:shd w:val="clear" w:color="auto" w:fill="auto"/>
            <w:noWrap/>
            <w:vAlign w:val="center"/>
            <w:hideMark/>
          </w:tcPr>
          <w:p w14:paraId="3625A456"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5D1E4863" w14:textId="77777777" w:rsidR="00A02F88" w:rsidRPr="004E6E2C" w:rsidRDefault="00A02F88" w:rsidP="006F2A8C">
            <w:pPr>
              <w:jc w:val="center"/>
              <w:rPr>
                <w:sz w:val="26"/>
                <w:szCs w:val="26"/>
              </w:rPr>
            </w:pPr>
            <w:r w:rsidRPr="004E6E2C">
              <w:rPr>
                <w:sz w:val="26"/>
                <w:szCs w:val="26"/>
              </w:rPr>
              <w:t>18,391</w:t>
            </w:r>
          </w:p>
        </w:tc>
        <w:tc>
          <w:tcPr>
            <w:tcW w:w="701" w:type="pct"/>
            <w:tcBorders>
              <w:top w:val="nil"/>
              <w:left w:val="nil"/>
              <w:bottom w:val="single" w:sz="4" w:space="0" w:color="auto"/>
              <w:right w:val="single" w:sz="4" w:space="0" w:color="auto"/>
            </w:tcBorders>
            <w:vAlign w:val="center"/>
          </w:tcPr>
          <w:p w14:paraId="6DCBF34D" w14:textId="77777777" w:rsidR="00A02F88" w:rsidRPr="004E6E2C" w:rsidRDefault="00A02F88" w:rsidP="006F2A8C">
            <w:pPr>
              <w:jc w:val="center"/>
              <w:rPr>
                <w:sz w:val="26"/>
                <w:szCs w:val="26"/>
              </w:rPr>
            </w:pPr>
          </w:p>
        </w:tc>
      </w:tr>
      <w:tr w:rsidR="00A02F88" w:rsidRPr="004E6E2C" w14:paraId="7A670707"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28D7E191" w14:textId="77777777" w:rsidR="00A02F88" w:rsidRPr="004E6E2C" w:rsidRDefault="00A02F88" w:rsidP="006F2A8C">
            <w:pPr>
              <w:jc w:val="center"/>
              <w:rPr>
                <w:sz w:val="26"/>
                <w:szCs w:val="26"/>
              </w:rPr>
            </w:pPr>
            <w:r w:rsidRPr="004E6E2C">
              <w:rPr>
                <w:sz w:val="26"/>
                <w:szCs w:val="26"/>
              </w:rPr>
              <w:t>12</w:t>
            </w:r>
          </w:p>
        </w:tc>
        <w:tc>
          <w:tcPr>
            <w:tcW w:w="2589" w:type="pct"/>
            <w:tcBorders>
              <w:top w:val="nil"/>
              <w:left w:val="nil"/>
              <w:bottom w:val="single" w:sz="4" w:space="0" w:color="auto"/>
              <w:right w:val="single" w:sz="4" w:space="0" w:color="auto"/>
            </w:tcBorders>
            <w:shd w:val="clear" w:color="auto" w:fill="auto"/>
            <w:noWrap/>
            <w:vAlign w:val="center"/>
            <w:hideMark/>
          </w:tcPr>
          <w:p w14:paraId="7CF53CE8" w14:textId="77777777" w:rsidR="00A02F88" w:rsidRPr="004E6E2C" w:rsidRDefault="00A02F88" w:rsidP="006F2A8C">
            <w:pPr>
              <w:rPr>
                <w:sz w:val="26"/>
                <w:szCs w:val="26"/>
              </w:rPr>
            </w:pPr>
            <w:r w:rsidRPr="004E6E2C">
              <w:rPr>
                <w:sz w:val="26"/>
                <w:szCs w:val="26"/>
              </w:rPr>
              <w:t>Ghíp nhôm 3BL</w:t>
            </w:r>
          </w:p>
        </w:tc>
        <w:tc>
          <w:tcPr>
            <w:tcW w:w="571" w:type="pct"/>
            <w:tcBorders>
              <w:top w:val="nil"/>
              <w:left w:val="nil"/>
              <w:bottom w:val="single" w:sz="4" w:space="0" w:color="auto"/>
              <w:right w:val="single" w:sz="4" w:space="0" w:color="auto"/>
            </w:tcBorders>
            <w:shd w:val="clear" w:color="auto" w:fill="auto"/>
            <w:noWrap/>
            <w:vAlign w:val="center"/>
            <w:hideMark/>
          </w:tcPr>
          <w:p w14:paraId="672E8A30" w14:textId="77777777" w:rsidR="00A02F88" w:rsidRPr="004E6E2C" w:rsidRDefault="00A02F88" w:rsidP="006F2A8C">
            <w:pPr>
              <w:jc w:val="center"/>
              <w:rPr>
                <w:sz w:val="26"/>
                <w:szCs w:val="26"/>
              </w:rPr>
            </w:pPr>
            <w:r w:rsidRPr="004E6E2C">
              <w:rPr>
                <w:sz w:val="26"/>
                <w:szCs w:val="26"/>
              </w:rPr>
              <w:t>cái</w:t>
            </w:r>
          </w:p>
        </w:tc>
        <w:tc>
          <w:tcPr>
            <w:tcW w:w="702" w:type="pct"/>
            <w:tcBorders>
              <w:top w:val="nil"/>
              <w:left w:val="nil"/>
              <w:bottom w:val="single" w:sz="4" w:space="0" w:color="auto"/>
              <w:right w:val="single" w:sz="4" w:space="0" w:color="auto"/>
            </w:tcBorders>
            <w:shd w:val="clear" w:color="auto" w:fill="auto"/>
            <w:noWrap/>
            <w:vAlign w:val="center"/>
            <w:hideMark/>
          </w:tcPr>
          <w:p w14:paraId="7F7841A7" w14:textId="77777777" w:rsidR="00A02F88" w:rsidRPr="004E6E2C" w:rsidRDefault="00A02F88" w:rsidP="006F2A8C">
            <w:pPr>
              <w:jc w:val="center"/>
              <w:rPr>
                <w:sz w:val="26"/>
                <w:szCs w:val="26"/>
              </w:rPr>
            </w:pPr>
            <w:r w:rsidRPr="004E6E2C">
              <w:rPr>
                <w:sz w:val="26"/>
                <w:szCs w:val="26"/>
              </w:rPr>
              <w:t>657</w:t>
            </w:r>
          </w:p>
        </w:tc>
        <w:tc>
          <w:tcPr>
            <w:tcW w:w="701" w:type="pct"/>
            <w:tcBorders>
              <w:top w:val="nil"/>
              <w:left w:val="nil"/>
              <w:bottom w:val="single" w:sz="4" w:space="0" w:color="auto"/>
              <w:right w:val="single" w:sz="4" w:space="0" w:color="auto"/>
            </w:tcBorders>
            <w:vAlign w:val="center"/>
          </w:tcPr>
          <w:p w14:paraId="437BAB4A" w14:textId="77777777" w:rsidR="00A02F88" w:rsidRPr="004E6E2C" w:rsidRDefault="00A02F88" w:rsidP="006F2A8C">
            <w:pPr>
              <w:jc w:val="center"/>
              <w:rPr>
                <w:sz w:val="26"/>
                <w:szCs w:val="26"/>
              </w:rPr>
            </w:pPr>
          </w:p>
        </w:tc>
      </w:tr>
      <w:tr w:rsidR="00A02F88" w:rsidRPr="004E6E2C" w14:paraId="3BA17E22"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D858CE1" w14:textId="77777777" w:rsidR="00A02F88" w:rsidRPr="004E6E2C" w:rsidRDefault="00A02F88" w:rsidP="006F2A8C">
            <w:pPr>
              <w:jc w:val="center"/>
              <w:rPr>
                <w:sz w:val="26"/>
                <w:szCs w:val="26"/>
              </w:rPr>
            </w:pPr>
            <w:r w:rsidRPr="004E6E2C">
              <w:rPr>
                <w:sz w:val="26"/>
                <w:szCs w:val="26"/>
              </w:rPr>
              <w:t>13</w:t>
            </w:r>
          </w:p>
        </w:tc>
        <w:tc>
          <w:tcPr>
            <w:tcW w:w="2589" w:type="pct"/>
            <w:tcBorders>
              <w:top w:val="nil"/>
              <w:left w:val="nil"/>
              <w:bottom w:val="single" w:sz="4" w:space="0" w:color="auto"/>
              <w:right w:val="single" w:sz="4" w:space="0" w:color="auto"/>
            </w:tcBorders>
            <w:shd w:val="clear" w:color="auto" w:fill="auto"/>
            <w:noWrap/>
            <w:vAlign w:val="center"/>
            <w:hideMark/>
          </w:tcPr>
          <w:p w14:paraId="677A7EF5" w14:textId="77777777" w:rsidR="00A02F88" w:rsidRPr="004E6E2C" w:rsidRDefault="00A02F88" w:rsidP="006F2A8C">
            <w:pPr>
              <w:rPr>
                <w:sz w:val="26"/>
                <w:szCs w:val="26"/>
              </w:rPr>
            </w:pPr>
            <w:r w:rsidRPr="004E6E2C">
              <w:rPr>
                <w:sz w:val="26"/>
                <w:szCs w:val="26"/>
              </w:rPr>
              <w:t>CDPĐ</w:t>
            </w:r>
          </w:p>
        </w:tc>
        <w:tc>
          <w:tcPr>
            <w:tcW w:w="571" w:type="pct"/>
            <w:tcBorders>
              <w:top w:val="nil"/>
              <w:left w:val="nil"/>
              <w:bottom w:val="single" w:sz="4" w:space="0" w:color="auto"/>
              <w:right w:val="single" w:sz="4" w:space="0" w:color="auto"/>
            </w:tcBorders>
            <w:shd w:val="clear" w:color="auto" w:fill="auto"/>
            <w:noWrap/>
            <w:vAlign w:val="center"/>
            <w:hideMark/>
          </w:tcPr>
          <w:p w14:paraId="61657A6F"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0D16D0B7"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3F51AE88" w14:textId="77777777" w:rsidR="00A02F88" w:rsidRPr="004E6E2C" w:rsidRDefault="00A02F88" w:rsidP="006F2A8C">
            <w:pPr>
              <w:jc w:val="center"/>
              <w:rPr>
                <w:sz w:val="26"/>
                <w:szCs w:val="26"/>
              </w:rPr>
            </w:pPr>
          </w:p>
        </w:tc>
      </w:tr>
      <w:tr w:rsidR="00A02F88" w:rsidRPr="004E6E2C" w14:paraId="664661F6"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3D70B951" w14:textId="77777777" w:rsidR="00A02F88" w:rsidRPr="004E6E2C" w:rsidRDefault="00A02F88" w:rsidP="006F2A8C">
            <w:pPr>
              <w:jc w:val="center"/>
              <w:rPr>
                <w:sz w:val="26"/>
                <w:szCs w:val="26"/>
              </w:rPr>
            </w:pPr>
            <w:r w:rsidRPr="004E6E2C">
              <w:rPr>
                <w:sz w:val="26"/>
                <w:szCs w:val="26"/>
              </w:rPr>
              <w:t>14</w:t>
            </w:r>
          </w:p>
        </w:tc>
        <w:tc>
          <w:tcPr>
            <w:tcW w:w="2589" w:type="pct"/>
            <w:tcBorders>
              <w:top w:val="nil"/>
              <w:left w:val="nil"/>
              <w:bottom w:val="single" w:sz="4" w:space="0" w:color="auto"/>
              <w:right w:val="single" w:sz="4" w:space="0" w:color="auto"/>
            </w:tcBorders>
            <w:shd w:val="clear" w:color="auto" w:fill="auto"/>
            <w:noWrap/>
            <w:vAlign w:val="center"/>
            <w:hideMark/>
          </w:tcPr>
          <w:p w14:paraId="28821F89" w14:textId="77777777" w:rsidR="00A02F88" w:rsidRPr="004E6E2C" w:rsidRDefault="00A02F88" w:rsidP="006F2A8C">
            <w:pPr>
              <w:rPr>
                <w:sz w:val="26"/>
                <w:szCs w:val="26"/>
              </w:rPr>
            </w:pPr>
            <w:r w:rsidRPr="004E6E2C">
              <w:rPr>
                <w:sz w:val="26"/>
                <w:szCs w:val="26"/>
              </w:rPr>
              <w:t>XĐ∆-1LT-SĐ</w:t>
            </w:r>
          </w:p>
        </w:tc>
        <w:tc>
          <w:tcPr>
            <w:tcW w:w="571" w:type="pct"/>
            <w:tcBorders>
              <w:top w:val="nil"/>
              <w:left w:val="nil"/>
              <w:bottom w:val="single" w:sz="4" w:space="0" w:color="auto"/>
              <w:right w:val="single" w:sz="4" w:space="0" w:color="auto"/>
            </w:tcBorders>
            <w:shd w:val="clear" w:color="auto" w:fill="auto"/>
            <w:noWrap/>
            <w:vAlign w:val="center"/>
            <w:hideMark/>
          </w:tcPr>
          <w:p w14:paraId="23008CB5"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6722CF99" w14:textId="77777777" w:rsidR="00A02F88" w:rsidRPr="004E6E2C" w:rsidRDefault="00A02F88" w:rsidP="006F2A8C">
            <w:pPr>
              <w:jc w:val="center"/>
              <w:rPr>
                <w:sz w:val="26"/>
                <w:szCs w:val="26"/>
              </w:rPr>
            </w:pPr>
            <w:r w:rsidRPr="004E6E2C">
              <w:rPr>
                <w:sz w:val="26"/>
                <w:szCs w:val="26"/>
              </w:rPr>
              <w:t>4</w:t>
            </w:r>
          </w:p>
        </w:tc>
        <w:tc>
          <w:tcPr>
            <w:tcW w:w="701" w:type="pct"/>
            <w:tcBorders>
              <w:top w:val="nil"/>
              <w:left w:val="nil"/>
              <w:bottom w:val="single" w:sz="4" w:space="0" w:color="auto"/>
              <w:right w:val="single" w:sz="4" w:space="0" w:color="auto"/>
            </w:tcBorders>
            <w:vAlign w:val="center"/>
          </w:tcPr>
          <w:p w14:paraId="3D83043D" w14:textId="77777777" w:rsidR="00A02F88" w:rsidRPr="004E6E2C" w:rsidRDefault="00A02F88" w:rsidP="006F2A8C">
            <w:pPr>
              <w:jc w:val="center"/>
              <w:rPr>
                <w:sz w:val="26"/>
                <w:szCs w:val="26"/>
              </w:rPr>
            </w:pPr>
          </w:p>
        </w:tc>
      </w:tr>
      <w:tr w:rsidR="00A02F88" w:rsidRPr="004E6E2C" w14:paraId="3BFB8931"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35291759" w14:textId="77777777" w:rsidR="00A02F88" w:rsidRPr="004E6E2C" w:rsidRDefault="00A02F88" w:rsidP="006F2A8C">
            <w:pPr>
              <w:jc w:val="center"/>
              <w:rPr>
                <w:sz w:val="26"/>
                <w:szCs w:val="26"/>
              </w:rPr>
            </w:pPr>
            <w:r w:rsidRPr="004E6E2C">
              <w:rPr>
                <w:sz w:val="26"/>
                <w:szCs w:val="26"/>
              </w:rPr>
              <w:t>15</w:t>
            </w:r>
          </w:p>
        </w:tc>
        <w:tc>
          <w:tcPr>
            <w:tcW w:w="2589" w:type="pct"/>
            <w:tcBorders>
              <w:top w:val="nil"/>
              <w:left w:val="nil"/>
              <w:bottom w:val="single" w:sz="4" w:space="0" w:color="auto"/>
              <w:right w:val="single" w:sz="4" w:space="0" w:color="auto"/>
            </w:tcBorders>
            <w:shd w:val="clear" w:color="auto" w:fill="auto"/>
            <w:vAlign w:val="center"/>
            <w:hideMark/>
          </w:tcPr>
          <w:p w14:paraId="04718A47" w14:textId="77777777" w:rsidR="00A02F88" w:rsidRPr="004E6E2C" w:rsidRDefault="00A02F88" w:rsidP="006F2A8C">
            <w:pPr>
              <w:rPr>
                <w:sz w:val="26"/>
                <w:szCs w:val="26"/>
              </w:rPr>
            </w:pPr>
            <w:r w:rsidRPr="004E6E2C">
              <w:rPr>
                <w:sz w:val="26"/>
                <w:szCs w:val="26"/>
              </w:rPr>
              <w:t xml:space="preserve">Xà cầu dao cách ly chém ngang XCD-1LTa </w:t>
            </w:r>
          </w:p>
        </w:tc>
        <w:tc>
          <w:tcPr>
            <w:tcW w:w="571" w:type="pct"/>
            <w:tcBorders>
              <w:top w:val="nil"/>
              <w:left w:val="nil"/>
              <w:bottom w:val="single" w:sz="4" w:space="0" w:color="auto"/>
              <w:right w:val="single" w:sz="4" w:space="0" w:color="auto"/>
            </w:tcBorders>
            <w:shd w:val="clear" w:color="auto" w:fill="auto"/>
            <w:noWrap/>
            <w:vAlign w:val="center"/>
            <w:hideMark/>
          </w:tcPr>
          <w:p w14:paraId="12D26A36"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2D4157BC"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3ECF9107" w14:textId="77777777" w:rsidR="00A02F88" w:rsidRPr="004E6E2C" w:rsidRDefault="00A02F88" w:rsidP="006F2A8C">
            <w:pPr>
              <w:jc w:val="center"/>
              <w:rPr>
                <w:sz w:val="26"/>
                <w:szCs w:val="26"/>
              </w:rPr>
            </w:pPr>
          </w:p>
        </w:tc>
      </w:tr>
      <w:tr w:rsidR="00A02F88" w:rsidRPr="004E6E2C" w14:paraId="3607F7D0"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3BCAF9DD" w14:textId="77777777" w:rsidR="00A02F88" w:rsidRPr="004E6E2C" w:rsidRDefault="00A02F88" w:rsidP="006F2A8C">
            <w:pPr>
              <w:jc w:val="center"/>
              <w:rPr>
                <w:sz w:val="26"/>
                <w:szCs w:val="26"/>
              </w:rPr>
            </w:pPr>
            <w:r w:rsidRPr="004E6E2C">
              <w:rPr>
                <w:sz w:val="26"/>
                <w:szCs w:val="26"/>
              </w:rPr>
              <w:t>16</w:t>
            </w:r>
          </w:p>
        </w:tc>
        <w:tc>
          <w:tcPr>
            <w:tcW w:w="2589" w:type="pct"/>
            <w:tcBorders>
              <w:top w:val="nil"/>
              <w:left w:val="nil"/>
              <w:bottom w:val="single" w:sz="4" w:space="0" w:color="auto"/>
              <w:right w:val="single" w:sz="4" w:space="0" w:color="auto"/>
            </w:tcBorders>
            <w:shd w:val="clear" w:color="auto" w:fill="auto"/>
            <w:vAlign w:val="center"/>
            <w:hideMark/>
          </w:tcPr>
          <w:p w14:paraId="74E05DB0" w14:textId="77777777" w:rsidR="00A02F88" w:rsidRPr="004E6E2C" w:rsidRDefault="00A02F88" w:rsidP="006F2A8C">
            <w:pPr>
              <w:rPr>
                <w:sz w:val="26"/>
                <w:szCs w:val="26"/>
              </w:rPr>
            </w:pPr>
            <w:r w:rsidRPr="004E6E2C">
              <w:rPr>
                <w:sz w:val="26"/>
                <w:szCs w:val="26"/>
              </w:rPr>
              <w:t>Xà đỡ TU: XTU</w:t>
            </w:r>
          </w:p>
        </w:tc>
        <w:tc>
          <w:tcPr>
            <w:tcW w:w="571" w:type="pct"/>
            <w:tcBorders>
              <w:top w:val="nil"/>
              <w:left w:val="nil"/>
              <w:bottom w:val="single" w:sz="4" w:space="0" w:color="auto"/>
              <w:right w:val="single" w:sz="4" w:space="0" w:color="auto"/>
            </w:tcBorders>
            <w:shd w:val="clear" w:color="auto" w:fill="auto"/>
            <w:noWrap/>
            <w:vAlign w:val="center"/>
            <w:hideMark/>
          </w:tcPr>
          <w:p w14:paraId="5E7710F0"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18D1A586"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3DC7D375" w14:textId="77777777" w:rsidR="00A02F88" w:rsidRPr="004E6E2C" w:rsidRDefault="00A02F88" w:rsidP="006F2A8C">
            <w:pPr>
              <w:jc w:val="center"/>
              <w:rPr>
                <w:sz w:val="26"/>
                <w:szCs w:val="26"/>
              </w:rPr>
            </w:pPr>
          </w:p>
        </w:tc>
      </w:tr>
      <w:tr w:rsidR="00A02F88" w:rsidRPr="004E6E2C" w14:paraId="73F6AD91"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6ABAA4E7" w14:textId="77777777" w:rsidR="00A02F88" w:rsidRPr="004E6E2C" w:rsidRDefault="00A02F88" w:rsidP="006F2A8C">
            <w:pPr>
              <w:jc w:val="center"/>
              <w:rPr>
                <w:sz w:val="26"/>
                <w:szCs w:val="26"/>
              </w:rPr>
            </w:pPr>
            <w:r w:rsidRPr="004E6E2C">
              <w:rPr>
                <w:sz w:val="26"/>
                <w:szCs w:val="26"/>
              </w:rPr>
              <w:t>17</w:t>
            </w:r>
          </w:p>
        </w:tc>
        <w:tc>
          <w:tcPr>
            <w:tcW w:w="2589" w:type="pct"/>
            <w:tcBorders>
              <w:top w:val="nil"/>
              <w:left w:val="nil"/>
              <w:bottom w:val="single" w:sz="4" w:space="0" w:color="auto"/>
              <w:right w:val="single" w:sz="4" w:space="0" w:color="auto"/>
            </w:tcBorders>
            <w:shd w:val="clear" w:color="auto" w:fill="auto"/>
            <w:vAlign w:val="center"/>
            <w:hideMark/>
          </w:tcPr>
          <w:p w14:paraId="1555108E" w14:textId="77777777" w:rsidR="00A02F88" w:rsidRPr="004E6E2C" w:rsidRDefault="00A02F88" w:rsidP="006F2A8C">
            <w:pPr>
              <w:rPr>
                <w:sz w:val="26"/>
                <w:szCs w:val="26"/>
              </w:rPr>
            </w:pPr>
            <w:r w:rsidRPr="004E6E2C">
              <w:rPr>
                <w:sz w:val="26"/>
                <w:szCs w:val="26"/>
              </w:rPr>
              <w:t>CSV-24kV</w:t>
            </w:r>
          </w:p>
        </w:tc>
        <w:tc>
          <w:tcPr>
            <w:tcW w:w="571" w:type="pct"/>
            <w:tcBorders>
              <w:top w:val="nil"/>
              <w:left w:val="nil"/>
              <w:bottom w:val="single" w:sz="4" w:space="0" w:color="auto"/>
              <w:right w:val="single" w:sz="4" w:space="0" w:color="auto"/>
            </w:tcBorders>
            <w:shd w:val="clear" w:color="auto" w:fill="auto"/>
            <w:noWrap/>
            <w:vAlign w:val="center"/>
            <w:hideMark/>
          </w:tcPr>
          <w:p w14:paraId="7B68DADE" w14:textId="77777777" w:rsidR="00A02F88" w:rsidRPr="004E6E2C" w:rsidRDefault="00A02F88" w:rsidP="006F2A8C">
            <w:pPr>
              <w:jc w:val="center"/>
              <w:rPr>
                <w:sz w:val="26"/>
                <w:szCs w:val="26"/>
              </w:rPr>
            </w:pPr>
            <w:r w:rsidRPr="004E6E2C">
              <w:rPr>
                <w:sz w:val="26"/>
                <w:szCs w:val="26"/>
              </w:rPr>
              <w:t>pha</w:t>
            </w:r>
          </w:p>
        </w:tc>
        <w:tc>
          <w:tcPr>
            <w:tcW w:w="702" w:type="pct"/>
            <w:tcBorders>
              <w:top w:val="nil"/>
              <w:left w:val="nil"/>
              <w:bottom w:val="single" w:sz="4" w:space="0" w:color="auto"/>
              <w:right w:val="single" w:sz="4" w:space="0" w:color="auto"/>
            </w:tcBorders>
            <w:shd w:val="clear" w:color="auto" w:fill="auto"/>
            <w:noWrap/>
            <w:vAlign w:val="center"/>
            <w:hideMark/>
          </w:tcPr>
          <w:p w14:paraId="00A17B33" w14:textId="77777777" w:rsidR="00A02F88" w:rsidRPr="004E6E2C" w:rsidRDefault="00A02F88" w:rsidP="006F2A8C">
            <w:pPr>
              <w:jc w:val="center"/>
              <w:rPr>
                <w:sz w:val="26"/>
                <w:szCs w:val="26"/>
              </w:rPr>
            </w:pPr>
            <w:r w:rsidRPr="004E6E2C">
              <w:rPr>
                <w:sz w:val="26"/>
                <w:szCs w:val="26"/>
              </w:rPr>
              <w:t>6</w:t>
            </w:r>
          </w:p>
        </w:tc>
        <w:tc>
          <w:tcPr>
            <w:tcW w:w="701" w:type="pct"/>
            <w:tcBorders>
              <w:top w:val="nil"/>
              <w:left w:val="nil"/>
              <w:bottom w:val="single" w:sz="4" w:space="0" w:color="auto"/>
              <w:right w:val="single" w:sz="4" w:space="0" w:color="auto"/>
            </w:tcBorders>
            <w:vAlign w:val="center"/>
          </w:tcPr>
          <w:p w14:paraId="4E001371" w14:textId="77777777" w:rsidR="00A02F88" w:rsidRPr="004E6E2C" w:rsidRDefault="00A02F88" w:rsidP="006F2A8C">
            <w:pPr>
              <w:jc w:val="center"/>
              <w:rPr>
                <w:sz w:val="26"/>
                <w:szCs w:val="26"/>
              </w:rPr>
            </w:pPr>
          </w:p>
        </w:tc>
      </w:tr>
      <w:tr w:rsidR="00A02F88" w:rsidRPr="004E6E2C" w14:paraId="5CE50D47" w14:textId="77777777" w:rsidTr="006F2A8C">
        <w:trPr>
          <w:trHeight w:val="18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96D7EF9" w14:textId="77777777" w:rsidR="00A02F88" w:rsidRPr="004E6E2C" w:rsidRDefault="00A02F88" w:rsidP="006F2A8C">
            <w:pPr>
              <w:jc w:val="center"/>
              <w:rPr>
                <w:sz w:val="26"/>
                <w:szCs w:val="26"/>
              </w:rPr>
            </w:pPr>
            <w:r w:rsidRPr="004E6E2C">
              <w:rPr>
                <w:sz w:val="26"/>
                <w:szCs w:val="26"/>
              </w:rPr>
              <w:t>18</w:t>
            </w:r>
          </w:p>
        </w:tc>
        <w:tc>
          <w:tcPr>
            <w:tcW w:w="2589" w:type="pct"/>
            <w:tcBorders>
              <w:top w:val="nil"/>
              <w:left w:val="nil"/>
              <w:bottom w:val="single" w:sz="4" w:space="0" w:color="auto"/>
              <w:right w:val="single" w:sz="4" w:space="0" w:color="auto"/>
            </w:tcBorders>
            <w:shd w:val="clear" w:color="auto" w:fill="auto"/>
            <w:vAlign w:val="center"/>
            <w:hideMark/>
          </w:tcPr>
          <w:p w14:paraId="58ACF47E" w14:textId="77777777" w:rsidR="00A02F88" w:rsidRPr="004E6E2C" w:rsidRDefault="00A02F88" w:rsidP="006F2A8C">
            <w:pPr>
              <w:rPr>
                <w:sz w:val="26"/>
                <w:szCs w:val="26"/>
              </w:rPr>
            </w:pPr>
            <w:r w:rsidRPr="004E6E2C">
              <w:rPr>
                <w:sz w:val="26"/>
                <w:szCs w:val="26"/>
              </w:rPr>
              <w:t>LBS 24kV ( trọn bộ bao gồm: tủ điều khiển, kèm giá đỡ tủ điều khiển (tủ điều khiển được trang bị card RTU truyền thông giao tiếp với hệ thống Scada))</w:t>
            </w:r>
            <w:r w:rsidRPr="004E6E2C">
              <w:rPr>
                <w:sz w:val="26"/>
                <w:szCs w:val="26"/>
              </w:rPr>
              <w:br/>
              <w:t xml:space="preserve"> - Cáp điều khiển và 06 đầu cốt kèm theo</w:t>
            </w:r>
            <w:r w:rsidRPr="004E6E2C">
              <w:rPr>
                <w:sz w:val="26"/>
                <w:szCs w:val="26"/>
              </w:rPr>
              <w:br/>
              <w:t>- Giá đỡ mạ kẽm nhúng nóng</w:t>
            </w:r>
            <w:r w:rsidRPr="004E6E2C">
              <w:rPr>
                <w:sz w:val="26"/>
                <w:szCs w:val="26"/>
              </w:rPr>
              <w:br/>
              <w:t>- Modem truyền thông, kèm sim 3G/4G</w:t>
            </w:r>
          </w:p>
        </w:tc>
        <w:tc>
          <w:tcPr>
            <w:tcW w:w="571" w:type="pct"/>
            <w:tcBorders>
              <w:top w:val="nil"/>
              <w:left w:val="nil"/>
              <w:bottom w:val="single" w:sz="4" w:space="0" w:color="auto"/>
              <w:right w:val="single" w:sz="4" w:space="0" w:color="auto"/>
            </w:tcBorders>
            <w:shd w:val="clear" w:color="auto" w:fill="auto"/>
            <w:noWrap/>
            <w:vAlign w:val="center"/>
            <w:hideMark/>
          </w:tcPr>
          <w:p w14:paraId="7E2C5E09" w14:textId="77777777" w:rsidR="00A02F88" w:rsidRPr="004E6E2C" w:rsidRDefault="00A02F88" w:rsidP="006F2A8C">
            <w:pPr>
              <w:jc w:val="center"/>
              <w:rPr>
                <w:sz w:val="26"/>
                <w:szCs w:val="26"/>
              </w:rPr>
            </w:pPr>
            <w:r w:rsidRPr="004E6E2C">
              <w:rPr>
                <w:sz w:val="26"/>
                <w:szCs w:val="26"/>
              </w:rPr>
              <w:t>Máy</w:t>
            </w:r>
          </w:p>
        </w:tc>
        <w:tc>
          <w:tcPr>
            <w:tcW w:w="702" w:type="pct"/>
            <w:tcBorders>
              <w:top w:val="nil"/>
              <w:left w:val="nil"/>
              <w:bottom w:val="single" w:sz="4" w:space="0" w:color="auto"/>
              <w:right w:val="single" w:sz="4" w:space="0" w:color="auto"/>
            </w:tcBorders>
            <w:shd w:val="clear" w:color="auto" w:fill="auto"/>
            <w:noWrap/>
            <w:vAlign w:val="center"/>
            <w:hideMark/>
          </w:tcPr>
          <w:p w14:paraId="07207E6D"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049ED885" w14:textId="77777777" w:rsidR="00A02F88" w:rsidRPr="004E6E2C" w:rsidRDefault="00A02F88" w:rsidP="006F2A8C">
            <w:pPr>
              <w:jc w:val="center"/>
              <w:rPr>
                <w:sz w:val="26"/>
                <w:szCs w:val="26"/>
              </w:rPr>
            </w:pPr>
          </w:p>
        </w:tc>
      </w:tr>
      <w:tr w:rsidR="00A02F88" w:rsidRPr="004E6E2C" w14:paraId="4315235A"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A3B4804" w14:textId="77777777" w:rsidR="00A02F88" w:rsidRPr="004E6E2C" w:rsidRDefault="00A02F88" w:rsidP="006F2A8C">
            <w:pPr>
              <w:jc w:val="center"/>
              <w:rPr>
                <w:sz w:val="26"/>
                <w:szCs w:val="26"/>
              </w:rPr>
            </w:pPr>
            <w:r w:rsidRPr="004E6E2C">
              <w:rPr>
                <w:sz w:val="26"/>
                <w:szCs w:val="26"/>
              </w:rPr>
              <w:lastRenderedPageBreak/>
              <w:t>19</w:t>
            </w:r>
          </w:p>
        </w:tc>
        <w:tc>
          <w:tcPr>
            <w:tcW w:w="2589" w:type="pct"/>
            <w:tcBorders>
              <w:top w:val="nil"/>
              <w:left w:val="nil"/>
              <w:bottom w:val="single" w:sz="4" w:space="0" w:color="auto"/>
              <w:right w:val="single" w:sz="4" w:space="0" w:color="auto"/>
            </w:tcBorders>
            <w:shd w:val="clear" w:color="auto" w:fill="auto"/>
            <w:vAlign w:val="center"/>
            <w:hideMark/>
          </w:tcPr>
          <w:p w14:paraId="2F469885" w14:textId="77777777" w:rsidR="00A02F88" w:rsidRPr="004E6E2C" w:rsidRDefault="00A02F88" w:rsidP="006F2A8C">
            <w:pPr>
              <w:rPr>
                <w:sz w:val="26"/>
                <w:szCs w:val="26"/>
              </w:rPr>
            </w:pPr>
            <w:r w:rsidRPr="004E6E2C">
              <w:rPr>
                <w:sz w:val="26"/>
                <w:szCs w:val="26"/>
              </w:rPr>
              <w:t xml:space="preserve">Biển bảo </w:t>
            </w:r>
          </w:p>
        </w:tc>
        <w:tc>
          <w:tcPr>
            <w:tcW w:w="571" w:type="pct"/>
            <w:tcBorders>
              <w:top w:val="nil"/>
              <w:left w:val="nil"/>
              <w:bottom w:val="single" w:sz="4" w:space="0" w:color="auto"/>
              <w:right w:val="single" w:sz="4" w:space="0" w:color="auto"/>
            </w:tcBorders>
            <w:shd w:val="clear" w:color="auto" w:fill="auto"/>
            <w:noWrap/>
            <w:vAlign w:val="center"/>
            <w:hideMark/>
          </w:tcPr>
          <w:p w14:paraId="425602B4" w14:textId="77777777" w:rsidR="00A02F88" w:rsidRPr="004E6E2C" w:rsidRDefault="00A02F88" w:rsidP="006F2A8C">
            <w:pPr>
              <w:jc w:val="center"/>
              <w:rPr>
                <w:sz w:val="26"/>
                <w:szCs w:val="26"/>
              </w:rPr>
            </w:pPr>
            <w:r w:rsidRPr="004E6E2C">
              <w:rPr>
                <w:sz w:val="26"/>
                <w:szCs w:val="26"/>
              </w:rPr>
              <w:t>Cái</w:t>
            </w:r>
          </w:p>
        </w:tc>
        <w:tc>
          <w:tcPr>
            <w:tcW w:w="702" w:type="pct"/>
            <w:tcBorders>
              <w:top w:val="nil"/>
              <w:left w:val="nil"/>
              <w:bottom w:val="single" w:sz="4" w:space="0" w:color="auto"/>
              <w:right w:val="single" w:sz="4" w:space="0" w:color="auto"/>
            </w:tcBorders>
            <w:shd w:val="clear" w:color="auto" w:fill="auto"/>
            <w:noWrap/>
            <w:vAlign w:val="center"/>
            <w:hideMark/>
          </w:tcPr>
          <w:p w14:paraId="78B28BCE"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74AA448F" w14:textId="77777777" w:rsidR="00A02F88" w:rsidRPr="004E6E2C" w:rsidRDefault="00A02F88" w:rsidP="006F2A8C">
            <w:pPr>
              <w:jc w:val="center"/>
              <w:rPr>
                <w:sz w:val="26"/>
                <w:szCs w:val="26"/>
              </w:rPr>
            </w:pPr>
          </w:p>
        </w:tc>
      </w:tr>
      <w:tr w:rsidR="00A02F88" w:rsidRPr="004E6E2C" w14:paraId="3098536F" w14:textId="77777777" w:rsidTr="006F2A8C">
        <w:trPr>
          <w:trHeight w:val="6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1CFA01D9" w14:textId="77777777" w:rsidR="00A02F88" w:rsidRPr="004E6E2C" w:rsidRDefault="00A02F88" w:rsidP="006F2A8C">
            <w:pPr>
              <w:jc w:val="center"/>
              <w:rPr>
                <w:sz w:val="26"/>
                <w:szCs w:val="26"/>
              </w:rPr>
            </w:pPr>
            <w:r w:rsidRPr="004E6E2C">
              <w:rPr>
                <w:sz w:val="26"/>
                <w:szCs w:val="26"/>
              </w:rPr>
              <w:t>20</w:t>
            </w:r>
          </w:p>
        </w:tc>
        <w:tc>
          <w:tcPr>
            <w:tcW w:w="2589" w:type="pct"/>
            <w:tcBorders>
              <w:top w:val="nil"/>
              <w:left w:val="nil"/>
              <w:bottom w:val="single" w:sz="4" w:space="0" w:color="auto"/>
              <w:right w:val="single" w:sz="4" w:space="0" w:color="auto"/>
            </w:tcBorders>
            <w:shd w:val="clear" w:color="auto" w:fill="auto"/>
            <w:vAlign w:val="center"/>
            <w:hideMark/>
          </w:tcPr>
          <w:p w14:paraId="3E25A69E" w14:textId="77777777" w:rsidR="00A02F88" w:rsidRPr="004E6E2C" w:rsidRDefault="00A02F88" w:rsidP="006F2A8C">
            <w:pPr>
              <w:rPr>
                <w:sz w:val="26"/>
                <w:szCs w:val="26"/>
              </w:rPr>
            </w:pPr>
            <w:r w:rsidRPr="004E6E2C">
              <w:rPr>
                <w:sz w:val="26"/>
                <w:szCs w:val="26"/>
              </w:rPr>
              <w:t>Dây từ trên lưới xuống đầu vào LBS, từ đầu ra LBS lên trên lưới, dây AC-120</w:t>
            </w:r>
          </w:p>
        </w:tc>
        <w:tc>
          <w:tcPr>
            <w:tcW w:w="571" w:type="pct"/>
            <w:tcBorders>
              <w:top w:val="nil"/>
              <w:left w:val="nil"/>
              <w:bottom w:val="single" w:sz="4" w:space="0" w:color="auto"/>
              <w:right w:val="single" w:sz="4" w:space="0" w:color="auto"/>
            </w:tcBorders>
            <w:shd w:val="clear" w:color="auto" w:fill="auto"/>
            <w:noWrap/>
            <w:vAlign w:val="center"/>
            <w:hideMark/>
          </w:tcPr>
          <w:p w14:paraId="4575CB7F"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530CA7A5" w14:textId="77777777" w:rsidR="00A02F88" w:rsidRPr="004E6E2C" w:rsidRDefault="00A02F88" w:rsidP="006F2A8C">
            <w:pPr>
              <w:jc w:val="center"/>
              <w:rPr>
                <w:sz w:val="26"/>
                <w:szCs w:val="26"/>
              </w:rPr>
            </w:pPr>
            <w:r w:rsidRPr="004E6E2C">
              <w:rPr>
                <w:sz w:val="26"/>
                <w:szCs w:val="26"/>
              </w:rPr>
              <w:t>30</w:t>
            </w:r>
          </w:p>
        </w:tc>
        <w:tc>
          <w:tcPr>
            <w:tcW w:w="701" w:type="pct"/>
            <w:tcBorders>
              <w:top w:val="nil"/>
              <w:left w:val="nil"/>
              <w:bottom w:val="single" w:sz="4" w:space="0" w:color="auto"/>
              <w:right w:val="single" w:sz="4" w:space="0" w:color="auto"/>
            </w:tcBorders>
            <w:vAlign w:val="center"/>
          </w:tcPr>
          <w:p w14:paraId="27883CFC" w14:textId="77777777" w:rsidR="00A02F88" w:rsidRPr="004E6E2C" w:rsidRDefault="00A02F88" w:rsidP="006F2A8C">
            <w:pPr>
              <w:jc w:val="center"/>
              <w:rPr>
                <w:sz w:val="26"/>
                <w:szCs w:val="26"/>
              </w:rPr>
            </w:pPr>
          </w:p>
        </w:tc>
      </w:tr>
      <w:tr w:rsidR="00A02F88" w:rsidRPr="004E6E2C" w14:paraId="0604D5A9"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EC59287" w14:textId="77777777" w:rsidR="00A02F88" w:rsidRPr="004E6E2C" w:rsidRDefault="00A02F88" w:rsidP="006F2A8C">
            <w:pPr>
              <w:jc w:val="center"/>
              <w:rPr>
                <w:sz w:val="26"/>
                <w:szCs w:val="26"/>
              </w:rPr>
            </w:pPr>
            <w:r w:rsidRPr="004E6E2C">
              <w:rPr>
                <w:sz w:val="26"/>
                <w:szCs w:val="26"/>
              </w:rPr>
              <w:t>21</w:t>
            </w:r>
          </w:p>
        </w:tc>
        <w:tc>
          <w:tcPr>
            <w:tcW w:w="2589" w:type="pct"/>
            <w:tcBorders>
              <w:top w:val="nil"/>
              <w:left w:val="nil"/>
              <w:bottom w:val="single" w:sz="4" w:space="0" w:color="auto"/>
              <w:right w:val="single" w:sz="4" w:space="0" w:color="auto"/>
            </w:tcBorders>
            <w:shd w:val="clear" w:color="auto" w:fill="auto"/>
            <w:vAlign w:val="center"/>
            <w:hideMark/>
          </w:tcPr>
          <w:p w14:paraId="5C9330A3" w14:textId="77777777" w:rsidR="00A02F88" w:rsidRPr="004E6E2C" w:rsidRDefault="00A02F88" w:rsidP="006F2A8C">
            <w:pPr>
              <w:rPr>
                <w:sz w:val="26"/>
                <w:szCs w:val="26"/>
              </w:rPr>
            </w:pPr>
            <w:r w:rsidRPr="004E6E2C">
              <w:rPr>
                <w:sz w:val="26"/>
                <w:szCs w:val="26"/>
              </w:rPr>
              <w:t>Dây thoát sét  AV-50</w:t>
            </w:r>
          </w:p>
        </w:tc>
        <w:tc>
          <w:tcPr>
            <w:tcW w:w="571" w:type="pct"/>
            <w:tcBorders>
              <w:top w:val="nil"/>
              <w:left w:val="nil"/>
              <w:bottom w:val="single" w:sz="4" w:space="0" w:color="auto"/>
              <w:right w:val="single" w:sz="4" w:space="0" w:color="auto"/>
            </w:tcBorders>
            <w:shd w:val="clear" w:color="auto" w:fill="auto"/>
            <w:noWrap/>
            <w:vAlign w:val="center"/>
            <w:hideMark/>
          </w:tcPr>
          <w:p w14:paraId="15BDD720"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2EF2AE68" w14:textId="77777777" w:rsidR="00A02F88" w:rsidRPr="004E6E2C" w:rsidRDefault="00A02F88" w:rsidP="006F2A8C">
            <w:pPr>
              <w:jc w:val="center"/>
              <w:rPr>
                <w:sz w:val="26"/>
                <w:szCs w:val="26"/>
              </w:rPr>
            </w:pPr>
            <w:r w:rsidRPr="004E6E2C">
              <w:rPr>
                <w:sz w:val="26"/>
                <w:szCs w:val="26"/>
              </w:rPr>
              <w:t>36</w:t>
            </w:r>
          </w:p>
        </w:tc>
        <w:tc>
          <w:tcPr>
            <w:tcW w:w="701" w:type="pct"/>
            <w:tcBorders>
              <w:top w:val="nil"/>
              <w:left w:val="nil"/>
              <w:bottom w:val="single" w:sz="4" w:space="0" w:color="auto"/>
              <w:right w:val="single" w:sz="4" w:space="0" w:color="auto"/>
            </w:tcBorders>
            <w:vAlign w:val="center"/>
          </w:tcPr>
          <w:p w14:paraId="2F19A612" w14:textId="77777777" w:rsidR="00A02F88" w:rsidRPr="004E6E2C" w:rsidRDefault="00A02F88" w:rsidP="006F2A8C">
            <w:pPr>
              <w:jc w:val="center"/>
              <w:rPr>
                <w:sz w:val="26"/>
                <w:szCs w:val="26"/>
              </w:rPr>
            </w:pPr>
          </w:p>
        </w:tc>
      </w:tr>
      <w:tr w:rsidR="00A02F88" w:rsidRPr="004E6E2C" w14:paraId="6878BE5D"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02857510" w14:textId="77777777" w:rsidR="00A02F88" w:rsidRPr="004E6E2C" w:rsidRDefault="00A02F88" w:rsidP="006F2A8C">
            <w:pPr>
              <w:jc w:val="center"/>
              <w:rPr>
                <w:sz w:val="26"/>
                <w:szCs w:val="26"/>
              </w:rPr>
            </w:pPr>
            <w:r w:rsidRPr="004E6E2C">
              <w:rPr>
                <w:sz w:val="26"/>
                <w:szCs w:val="26"/>
              </w:rPr>
              <w:t>22</w:t>
            </w:r>
          </w:p>
        </w:tc>
        <w:tc>
          <w:tcPr>
            <w:tcW w:w="2589" w:type="pct"/>
            <w:tcBorders>
              <w:top w:val="nil"/>
              <w:left w:val="nil"/>
              <w:bottom w:val="single" w:sz="4" w:space="0" w:color="auto"/>
              <w:right w:val="single" w:sz="4" w:space="0" w:color="auto"/>
            </w:tcBorders>
            <w:shd w:val="clear" w:color="auto" w:fill="auto"/>
            <w:vAlign w:val="center"/>
            <w:hideMark/>
          </w:tcPr>
          <w:p w14:paraId="54E890EC" w14:textId="77777777" w:rsidR="00A02F88" w:rsidRPr="004E6E2C" w:rsidRDefault="00A02F88" w:rsidP="006F2A8C">
            <w:pPr>
              <w:rPr>
                <w:sz w:val="26"/>
                <w:szCs w:val="26"/>
              </w:rPr>
            </w:pPr>
            <w:r w:rsidRPr="004E6E2C">
              <w:rPr>
                <w:sz w:val="26"/>
                <w:szCs w:val="26"/>
              </w:rPr>
              <w:t>Dây thanh cái AC-50</w:t>
            </w:r>
          </w:p>
        </w:tc>
        <w:tc>
          <w:tcPr>
            <w:tcW w:w="571" w:type="pct"/>
            <w:tcBorders>
              <w:top w:val="nil"/>
              <w:left w:val="nil"/>
              <w:bottom w:val="single" w:sz="4" w:space="0" w:color="auto"/>
              <w:right w:val="single" w:sz="4" w:space="0" w:color="auto"/>
            </w:tcBorders>
            <w:shd w:val="clear" w:color="auto" w:fill="auto"/>
            <w:noWrap/>
            <w:vAlign w:val="center"/>
            <w:hideMark/>
          </w:tcPr>
          <w:p w14:paraId="790C8AB8" w14:textId="77777777" w:rsidR="00A02F88" w:rsidRPr="004E6E2C" w:rsidRDefault="00A02F88" w:rsidP="006F2A8C">
            <w:pPr>
              <w:jc w:val="center"/>
              <w:rPr>
                <w:sz w:val="26"/>
                <w:szCs w:val="26"/>
              </w:rPr>
            </w:pPr>
            <w:r w:rsidRPr="004E6E2C">
              <w:rPr>
                <w:sz w:val="26"/>
                <w:szCs w:val="26"/>
              </w:rPr>
              <w:t>m</w:t>
            </w:r>
          </w:p>
        </w:tc>
        <w:tc>
          <w:tcPr>
            <w:tcW w:w="702" w:type="pct"/>
            <w:tcBorders>
              <w:top w:val="nil"/>
              <w:left w:val="nil"/>
              <w:bottom w:val="single" w:sz="4" w:space="0" w:color="auto"/>
              <w:right w:val="single" w:sz="4" w:space="0" w:color="auto"/>
            </w:tcBorders>
            <w:shd w:val="clear" w:color="auto" w:fill="auto"/>
            <w:noWrap/>
            <w:vAlign w:val="center"/>
            <w:hideMark/>
          </w:tcPr>
          <w:p w14:paraId="7132B5A5" w14:textId="77777777" w:rsidR="00A02F88" w:rsidRPr="004E6E2C" w:rsidRDefault="00A02F88" w:rsidP="006F2A8C">
            <w:pPr>
              <w:jc w:val="center"/>
              <w:rPr>
                <w:sz w:val="26"/>
                <w:szCs w:val="26"/>
              </w:rPr>
            </w:pPr>
            <w:r w:rsidRPr="004E6E2C">
              <w:rPr>
                <w:sz w:val="26"/>
                <w:szCs w:val="26"/>
              </w:rPr>
              <w:t>30</w:t>
            </w:r>
          </w:p>
        </w:tc>
        <w:tc>
          <w:tcPr>
            <w:tcW w:w="701" w:type="pct"/>
            <w:tcBorders>
              <w:top w:val="nil"/>
              <w:left w:val="nil"/>
              <w:bottom w:val="single" w:sz="4" w:space="0" w:color="auto"/>
              <w:right w:val="single" w:sz="4" w:space="0" w:color="auto"/>
            </w:tcBorders>
            <w:vAlign w:val="center"/>
          </w:tcPr>
          <w:p w14:paraId="416F5E12" w14:textId="77777777" w:rsidR="00A02F88" w:rsidRPr="004E6E2C" w:rsidRDefault="00A02F88" w:rsidP="006F2A8C">
            <w:pPr>
              <w:jc w:val="center"/>
              <w:rPr>
                <w:sz w:val="26"/>
                <w:szCs w:val="26"/>
              </w:rPr>
            </w:pPr>
          </w:p>
        </w:tc>
      </w:tr>
      <w:tr w:rsidR="00A02F88" w:rsidRPr="004E6E2C" w14:paraId="5934ACA2"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7B2BF037" w14:textId="77777777" w:rsidR="00A02F88" w:rsidRPr="004E6E2C" w:rsidRDefault="00A02F88" w:rsidP="006F2A8C">
            <w:pPr>
              <w:jc w:val="center"/>
              <w:rPr>
                <w:sz w:val="26"/>
                <w:szCs w:val="26"/>
              </w:rPr>
            </w:pPr>
            <w:r w:rsidRPr="004E6E2C">
              <w:rPr>
                <w:sz w:val="26"/>
                <w:szCs w:val="26"/>
              </w:rPr>
              <w:t>23</w:t>
            </w:r>
          </w:p>
        </w:tc>
        <w:tc>
          <w:tcPr>
            <w:tcW w:w="2589" w:type="pct"/>
            <w:tcBorders>
              <w:top w:val="nil"/>
              <w:left w:val="nil"/>
              <w:bottom w:val="single" w:sz="4" w:space="0" w:color="auto"/>
              <w:right w:val="single" w:sz="4" w:space="0" w:color="auto"/>
            </w:tcBorders>
            <w:shd w:val="clear" w:color="auto" w:fill="auto"/>
            <w:noWrap/>
            <w:vAlign w:val="center"/>
            <w:hideMark/>
          </w:tcPr>
          <w:p w14:paraId="5FAB668A" w14:textId="77777777" w:rsidR="00A02F88" w:rsidRPr="004E6E2C" w:rsidRDefault="00A02F88" w:rsidP="006F2A8C">
            <w:pPr>
              <w:rPr>
                <w:sz w:val="26"/>
                <w:szCs w:val="26"/>
              </w:rPr>
            </w:pPr>
            <w:r w:rsidRPr="004E6E2C">
              <w:rPr>
                <w:sz w:val="26"/>
                <w:szCs w:val="26"/>
              </w:rPr>
              <w:t>Cầu chì FCO24kV</w:t>
            </w:r>
          </w:p>
        </w:tc>
        <w:tc>
          <w:tcPr>
            <w:tcW w:w="571" w:type="pct"/>
            <w:tcBorders>
              <w:top w:val="nil"/>
              <w:left w:val="nil"/>
              <w:bottom w:val="single" w:sz="4" w:space="0" w:color="auto"/>
              <w:right w:val="single" w:sz="4" w:space="0" w:color="auto"/>
            </w:tcBorders>
            <w:shd w:val="clear" w:color="auto" w:fill="auto"/>
            <w:noWrap/>
            <w:vAlign w:val="center"/>
            <w:hideMark/>
          </w:tcPr>
          <w:p w14:paraId="4D89A003" w14:textId="77777777" w:rsidR="00A02F88" w:rsidRPr="004E6E2C" w:rsidRDefault="00A02F88" w:rsidP="006F2A8C">
            <w:pPr>
              <w:jc w:val="center"/>
              <w:rPr>
                <w:sz w:val="26"/>
                <w:szCs w:val="26"/>
              </w:rPr>
            </w:pPr>
            <w:r w:rsidRPr="004E6E2C">
              <w:rPr>
                <w:sz w:val="26"/>
                <w:szCs w:val="26"/>
              </w:rPr>
              <w:t>Pha</w:t>
            </w:r>
          </w:p>
        </w:tc>
        <w:tc>
          <w:tcPr>
            <w:tcW w:w="702" w:type="pct"/>
            <w:tcBorders>
              <w:top w:val="nil"/>
              <w:left w:val="nil"/>
              <w:bottom w:val="single" w:sz="4" w:space="0" w:color="auto"/>
              <w:right w:val="single" w:sz="4" w:space="0" w:color="auto"/>
            </w:tcBorders>
            <w:shd w:val="clear" w:color="auto" w:fill="auto"/>
            <w:noWrap/>
            <w:vAlign w:val="center"/>
            <w:hideMark/>
          </w:tcPr>
          <w:p w14:paraId="33CC71CD" w14:textId="77777777" w:rsidR="00A02F88" w:rsidRPr="004E6E2C" w:rsidRDefault="00A02F88" w:rsidP="006F2A8C">
            <w:pPr>
              <w:jc w:val="center"/>
              <w:rPr>
                <w:sz w:val="26"/>
                <w:szCs w:val="26"/>
              </w:rPr>
            </w:pPr>
            <w:r w:rsidRPr="004E6E2C">
              <w:rPr>
                <w:sz w:val="26"/>
                <w:szCs w:val="26"/>
              </w:rPr>
              <w:t>2</w:t>
            </w:r>
          </w:p>
        </w:tc>
        <w:tc>
          <w:tcPr>
            <w:tcW w:w="701" w:type="pct"/>
            <w:tcBorders>
              <w:top w:val="nil"/>
              <w:left w:val="nil"/>
              <w:bottom w:val="single" w:sz="4" w:space="0" w:color="auto"/>
              <w:right w:val="single" w:sz="4" w:space="0" w:color="auto"/>
            </w:tcBorders>
            <w:vAlign w:val="center"/>
          </w:tcPr>
          <w:p w14:paraId="45368FBA" w14:textId="77777777" w:rsidR="00A02F88" w:rsidRPr="004E6E2C" w:rsidRDefault="00A02F88" w:rsidP="006F2A8C">
            <w:pPr>
              <w:jc w:val="center"/>
              <w:rPr>
                <w:sz w:val="26"/>
                <w:szCs w:val="26"/>
              </w:rPr>
            </w:pPr>
          </w:p>
        </w:tc>
      </w:tr>
      <w:tr w:rsidR="00A02F88" w:rsidRPr="004E6E2C" w14:paraId="5DD86EF6" w14:textId="77777777" w:rsidTr="006F2A8C">
        <w:trPr>
          <w:trHeight w:val="300"/>
          <w:jc w:val="center"/>
        </w:trPr>
        <w:tc>
          <w:tcPr>
            <w:tcW w:w="437" w:type="pct"/>
            <w:tcBorders>
              <w:top w:val="nil"/>
              <w:left w:val="single" w:sz="4" w:space="0" w:color="auto"/>
              <w:bottom w:val="single" w:sz="4" w:space="0" w:color="auto"/>
              <w:right w:val="single" w:sz="4" w:space="0" w:color="auto"/>
            </w:tcBorders>
            <w:shd w:val="clear" w:color="auto" w:fill="auto"/>
            <w:noWrap/>
            <w:vAlign w:val="center"/>
            <w:hideMark/>
          </w:tcPr>
          <w:p w14:paraId="54CFA96D" w14:textId="77777777" w:rsidR="00A02F88" w:rsidRPr="004E6E2C" w:rsidRDefault="00A02F88" w:rsidP="006F2A8C">
            <w:pPr>
              <w:jc w:val="center"/>
              <w:rPr>
                <w:sz w:val="26"/>
                <w:szCs w:val="26"/>
              </w:rPr>
            </w:pPr>
            <w:r w:rsidRPr="004E6E2C">
              <w:rPr>
                <w:sz w:val="26"/>
                <w:szCs w:val="26"/>
              </w:rPr>
              <w:t>24</w:t>
            </w:r>
          </w:p>
        </w:tc>
        <w:tc>
          <w:tcPr>
            <w:tcW w:w="2589" w:type="pct"/>
            <w:tcBorders>
              <w:top w:val="nil"/>
              <w:left w:val="nil"/>
              <w:bottom w:val="single" w:sz="4" w:space="0" w:color="auto"/>
              <w:right w:val="single" w:sz="4" w:space="0" w:color="auto"/>
            </w:tcBorders>
            <w:shd w:val="clear" w:color="auto" w:fill="auto"/>
            <w:noWrap/>
            <w:vAlign w:val="center"/>
            <w:hideMark/>
          </w:tcPr>
          <w:p w14:paraId="3DA3ADFD" w14:textId="77777777" w:rsidR="00A02F88" w:rsidRPr="004E6E2C" w:rsidRDefault="00A02F88" w:rsidP="006F2A8C">
            <w:pPr>
              <w:rPr>
                <w:sz w:val="26"/>
                <w:szCs w:val="26"/>
              </w:rPr>
            </w:pPr>
            <w:r w:rsidRPr="004E6E2C">
              <w:rPr>
                <w:sz w:val="26"/>
                <w:szCs w:val="26"/>
              </w:rPr>
              <w:t>Cầu DCL-24kV</w:t>
            </w:r>
          </w:p>
        </w:tc>
        <w:tc>
          <w:tcPr>
            <w:tcW w:w="571" w:type="pct"/>
            <w:tcBorders>
              <w:top w:val="nil"/>
              <w:left w:val="nil"/>
              <w:bottom w:val="single" w:sz="4" w:space="0" w:color="auto"/>
              <w:right w:val="single" w:sz="4" w:space="0" w:color="auto"/>
            </w:tcBorders>
            <w:shd w:val="clear" w:color="auto" w:fill="auto"/>
            <w:noWrap/>
            <w:vAlign w:val="center"/>
            <w:hideMark/>
          </w:tcPr>
          <w:p w14:paraId="4B569242" w14:textId="77777777" w:rsidR="00A02F88" w:rsidRPr="004E6E2C" w:rsidRDefault="00A02F88" w:rsidP="006F2A8C">
            <w:pPr>
              <w:jc w:val="center"/>
              <w:rPr>
                <w:sz w:val="26"/>
                <w:szCs w:val="26"/>
              </w:rPr>
            </w:pPr>
            <w:r w:rsidRPr="004E6E2C">
              <w:rPr>
                <w:sz w:val="26"/>
                <w:szCs w:val="26"/>
              </w:rPr>
              <w:t>Bộ</w:t>
            </w:r>
          </w:p>
        </w:tc>
        <w:tc>
          <w:tcPr>
            <w:tcW w:w="702" w:type="pct"/>
            <w:tcBorders>
              <w:top w:val="nil"/>
              <w:left w:val="nil"/>
              <w:bottom w:val="single" w:sz="4" w:space="0" w:color="auto"/>
              <w:right w:val="single" w:sz="4" w:space="0" w:color="auto"/>
            </w:tcBorders>
            <w:shd w:val="clear" w:color="auto" w:fill="auto"/>
            <w:noWrap/>
            <w:vAlign w:val="center"/>
            <w:hideMark/>
          </w:tcPr>
          <w:p w14:paraId="5335D587" w14:textId="77777777" w:rsidR="00A02F88" w:rsidRPr="004E6E2C" w:rsidRDefault="00A02F88" w:rsidP="006F2A8C">
            <w:pPr>
              <w:jc w:val="center"/>
              <w:rPr>
                <w:sz w:val="26"/>
                <w:szCs w:val="26"/>
              </w:rPr>
            </w:pPr>
            <w:r w:rsidRPr="004E6E2C">
              <w:rPr>
                <w:sz w:val="26"/>
                <w:szCs w:val="26"/>
              </w:rPr>
              <w:t>1</w:t>
            </w:r>
          </w:p>
        </w:tc>
        <w:tc>
          <w:tcPr>
            <w:tcW w:w="701" w:type="pct"/>
            <w:tcBorders>
              <w:top w:val="nil"/>
              <w:left w:val="nil"/>
              <w:bottom w:val="single" w:sz="4" w:space="0" w:color="auto"/>
              <w:right w:val="single" w:sz="4" w:space="0" w:color="auto"/>
            </w:tcBorders>
            <w:vAlign w:val="center"/>
          </w:tcPr>
          <w:p w14:paraId="534D76EE" w14:textId="77777777" w:rsidR="00A02F88" w:rsidRPr="004E6E2C" w:rsidRDefault="00A02F88" w:rsidP="006F2A8C">
            <w:pPr>
              <w:jc w:val="center"/>
              <w:rPr>
                <w:sz w:val="26"/>
                <w:szCs w:val="26"/>
              </w:rPr>
            </w:pPr>
          </w:p>
        </w:tc>
      </w:tr>
    </w:tbl>
    <w:p w14:paraId="584A5C74" w14:textId="77777777" w:rsidR="00AC08A4" w:rsidRPr="00420930" w:rsidRDefault="00AC08A4" w:rsidP="00AC08A4">
      <w:pPr>
        <w:spacing w:line="312" w:lineRule="auto"/>
        <w:ind w:firstLine="567"/>
        <w:jc w:val="both"/>
        <w:rPr>
          <w:i/>
          <w:iCs/>
          <w:sz w:val="26"/>
          <w:szCs w:val="26"/>
          <w:lang w:val="da-DK"/>
        </w:rPr>
      </w:pPr>
    </w:p>
    <w:bookmarkEnd w:id="0"/>
    <w:bookmarkEnd w:id="1"/>
    <w:bookmarkEnd w:id="2"/>
    <w:p w14:paraId="64F3D8AF" w14:textId="7954F623" w:rsidR="0026147C" w:rsidRPr="0026147C" w:rsidRDefault="0026147C" w:rsidP="0026147C">
      <w:pPr>
        <w:spacing w:line="276" w:lineRule="auto"/>
        <w:ind w:firstLine="720"/>
        <w:jc w:val="both"/>
        <w:rPr>
          <w:lang w:val="vi-VN"/>
        </w:rPr>
      </w:pPr>
      <w:r w:rsidRPr="00EC6FB1">
        <w:rPr>
          <w:i/>
          <w:iCs/>
        </w:rPr>
        <w:t xml:space="preserve">+ </w:t>
      </w:r>
      <w:r w:rsidRPr="0026147C">
        <w:rPr>
          <w:lang w:val="vi-VN"/>
        </w:rPr>
        <w:t>Thu hồi các vật tư, thiết bị kèm phụ kiện nhập kho Công ty Điện lực Thanh Hóa theo quy định.</w:t>
      </w:r>
    </w:p>
    <w:p w14:paraId="79CCAB2E" w14:textId="77777777" w:rsidR="0026147C" w:rsidRPr="0026147C" w:rsidRDefault="0026147C" w:rsidP="0026147C">
      <w:pPr>
        <w:widowControl w:val="0"/>
        <w:spacing w:line="276" w:lineRule="auto"/>
        <w:ind w:right="27"/>
        <w:jc w:val="both"/>
        <w:rPr>
          <w:i/>
          <w:iCs/>
          <w:lang w:val="vi-VN"/>
        </w:rPr>
      </w:pPr>
      <w:r w:rsidRPr="0026147C">
        <w:rPr>
          <w:i/>
          <w:iCs/>
          <w:lang w:val="vi-VN"/>
        </w:rPr>
        <w:t xml:space="preserve"> (Khối lượng, quy cách chủng loại, thông số kỹ thuật chi tiết từng loại theo phương án kỹ thuật đính kèm).</w:t>
      </w:r>
    </w:p>
    <w:bookmarkEnd w:id="3"/>
    <w:p w14:paraId="3EA2FF76" w14:textId="16696CA0" w:rsidR="009A15ED" w:rsidRPr="00DA0E4E" w:rsidRDefault="009A15ED" w:rsidP="0011346F">
      <w:pPr>
        <w:widowControl w:val="0"/>
        <w:autoSpaceDE w:val="0"/>
        <w:autoSpaceDN w:val="0"/>
        <w:adjustRightInd w:val="0"/>
        <w:spacing w:line="264" w:lineRule="auto"/>
        <w:jc w:val="both"/>
        <w:rPr>
          <w:lang w:val="vi-VN"/>
        </w:rPr>
      </w:pPr>
      <w:r w:rsidRPr="00DA0E4E">
        <w:rPr>
          <w:b/>
          <w:lang w:val="vi-VN"/>
        </w:rPr>
        <w:t>2. Thời hạn hoàn thành</w:t>
      </w:r>
      <w:r w:rsidR="004C3FE3" w:rsidRPr="00DA0E4E">
        <w:rPr>
          <w:b/>
          <w:lang w:val="vi-VN"/>
        </w:rPr>
        <w:t>:</w:t>
      </w:r>
      <w:r w:rsidR="004C3FE3" w:rsidRPr="00DA0E4E">
        <w:rPr>
          <w:lang w:val="vi-VN"/>
        </w:rPr>
        <w:t xml:space="preserve"> </w:t>
      </w:r>
      <w:r w:rsidR="00CA357A" w:rsidRPr="00FC33A2">
        <w:rPr>
          <w:color w:val="FF0000"/>
          <w:lang w:val="vi-VN"/>
        </w:rPr>
        <w:t>50</w:t>
      </w:r>
      <w:r w:rsidR="00255E96" w:rsidRPr="00DA0E4E">
        <w:rPr>
          <w:lang w:val="vi-VN"/>
        </w:rPr>
        <w:t xml:space="preserve"> ngày</w:t>
      </w:r>
      <w:r w:rsidRPr="00DA0E4E">
        <w:rPr>
          <w:lang w:val="vi-VN"/>
        </w:rPr>
        <w:t>.</w:t>
      </w:r>
    </w:p>
    <w:p w14:paraId="40EC631F" w14:textId="77777777" w:rsidR="005B1D72" w:rsidRPr="00DA2915" w:rsidRDefault="005B1D72" w:rsidP="005B1D72">
      <w:pPr>
        <w:widowControl w:val="0"/>
        <w:autoSpaceDE w:val="0"/>
        <w:autoSpaceDN w:val="0"/>
        <w:adjustRightInd w:val="0"/>
        <w:spacing w:line="264" w:lineRule="auto"/>
        <w:jc w:val="both"/>
        <w:rPr>
          <w:b/>
          <w:bCs/>
          <w:lang w:val="vi-VN"/>
        </w:rPr>
      </w:pPr>
      <w:r w:rsidRPr="00DA2915">
        <w:rPr>
          <w:b/>
          <w:bCs/>
          <w:lang w:val="vi-VN"/>
        </w:rPr>
        <w:t>II. Yêu cầu về tiến độ thực hiện</w:t>
      </w:r>
    </w:p>
    <w:p w14:paraId="47A3804A" w14:textId="29FF3953" w:rsidR="005B1D72" w:rsidRPr="00FB262A" w:rsidRDefault="005B1D72" w:rsidP="005B1D72">
      <w:pPr>
        <w:widowControl w:val="0"/>
        <w:spacing w:line="264" w:lineRule="auto"/>
        <w:ind w:firstLine="709"/>
        <w:jc w:val="both"/>
        <w:rPr>
          <w:lang w:val="es-ES"/>
        </w:rPr>
      </w:pPr>
      <w:r w:rsidRPr="00FB262A">
        <w:rPr>
          <w:lang w:val="es-ES"/>
        </w:rPr>
        <w:t xml:space="preserve">Nhà thầu phải lập bảng tiến độ thi công công trình cho các hạng mục thi công, đáp ứng yêu cầu hoàn thành không quá </w:t>
      </w:r>
      <w:r>
        <w:rPr>
          <w:color w:val="FF0000"/>
          <w:lang w:val="es-ES"/>
        </w:rPr>
        <w:t>50 ngày</w:t>
      </w:r>
      <w:r w:rsidRPr="00FB262A">
        <w:rPr>
          <w:lang w:val="es-ES"/>
        </w:rPr>
        <w:t xml:space="preserve"> theo ngày.</w:t>
      </w:r>
    </w:p>
    <w:p w14:paraId="667D8387" w14:textId="77777777" w:rsidR="005B1D72" w:rsidRPr="00634333" w:rsidRDefault="005B1D72" w:rsidP="005B1D72">
      <w:pPr>
        <w:widowControl w:val="0"/>
        <w:autoSpaceDE w:val="0"/>
        <w:autoSpaceDN w:val="0"/>
        <w:adjustRightInd w:val="0"/>
        <w:spacing w:line="264" w:lineRule="auto"/>
        <w:jc w:val="both"/>
        <w:rPr>
          <w:b/>
          <w:bCs/>
          <w:vertAlign w:val="superscript"/>
          <w:lang w:val="es-ES"/>
        </w:rPr>
      </w:pPr>
      <w:r w:rsidRPr="00634333">
        <w:rPr>
          <w:b/>
          <w:bCs/>
          <w:lang w:val="es-ES"/>
        </w:rPr>
        <w:t>III. Yêu cầu về kỹ thuật/Chỉ dẫn kỹ thuật</w:t>
      </w:r>
    </w:p>
    <w:p w14:paraId="782BBA6A" w14:textId="77777777" w:rsidR="005B1D72" w:rsidRPr="00634333" w:rsidRDefault="005B1D72" w:rsidP="005B1D72">
      <w:pPr>
        <w:widowControl w:val="0"/>
        <w:autoSpaceDE w:val="0"/>
        <w:autoSpaceDN w:val="0"/>
        <w:adjustRightInd w:val="0"/>
        <w:spacing w:line="264" w:lineRule="auto"/>
        <w:ind w:firstLine="567"/>
        <w:jc w:val="both"/>
        <w:rPr>
          <w:lang w:val="es-ES"/>
        </w:rPr>
      </w:pPr>
      <w:r w:rsidRPr="00634333">
        <w:rPr>
          <w:lang w:val="es-ES"/>
        </w:rPr>
        <w:t>Toàn bộ các yêu cầu về mặt kỹ thuật/chỉ dẫn kỹ thuật phải được soạn thảo dựa trên c</w:t>
      </w:r>
      <w:r w:rsidRPr="00FB262A">
        <w:rPr>
          <w:lang w:val="vi-VN"/>
        </w:rPr>
        <w:t>ơ sở quy mô, tính chất của dự án, gói thầu và tuân thủ quy định của pháp luật xây dựng chuyên ngành về quản l</w:t>
      </w:r>
      <w:r w:rsidRPr="00634333">
        <w:rPr>
          <w:lang w:val="es-ES"/>
        </w:rPr>
        <w:t>ý chất l</w:t>
      </w:r>
      <w:r w:rsidRPr="00FB262A">
        <w:rPr>
          <w:lang w:val="vi-VN"/>
        </w:rPr>
        <w:t>ượng công tr</w:t>
      </w:r>
      <w:r w:rsidRPr="00634333">
        <w:rPr>
          <w:lang w:val="es-ES"/>
        </w:rPr>
        <w:t xml:space="preserve">ình xây dựng. </w:t>
      </w:r>
    </w:p>
    <w:p w14:paraId="409B75AF" w14:textId="77777777" w:rsidR="005B1D72" w:rsidRPr="00634333" w:rsidRDefault="005B1D72" w:rsidP="005B1D72">
      <w:pPr>
        <w:widowControl w:val="0"/>
        <w:tabs>
          <w:tab w:val="left" w:pos="700"/>
        </w:tabs>
        <w:autoSpaceDE w:val="0"/>
        <w:autoSpaceDN w:val="0"/>
        <w:adjustRightInd w:val="0"/>
        <w:spacing w:line="264" w:lineRule="auto"/>
        <w:ind w:firstLine="567"/>
        <w:jc w:val="both"/>
        <w:rPr>
          <w:lang w:val="es-ES"/>
        </w:rPr>
      </w:pPr>
      <w:r w:rsidRPr="00634333">
        <w:rPr>
          <w:lang w:val="es-ES"/>
        </w:rPr>
        <w:t>Yêu cầu về mặt kỹ thuật/chỉ dẫn kỹ thuật bao gồm các nội dung chủ yếu sau:</w:t>
      </w:r>
    </w:p>
    <w:p w14:paraId="26FE9A1C" w14:textId="77777777" w:rsidR="005B1D72" w:rsidRPr="00634333" w:rsidRDefault="005B1D72" w:rsidP="005B1D72">
      <w:pPr>
        <w:pStyle w:val="ListParagraph"/>
        <w:widowControl w:val="0"/>
        <w:numPr>
          <w:ilvl w:val="0"/>
          <w:numId w:val="5"/>
        </w:numPr>
        <w:tabs>
          <w:tab w:val="left" w:pos="0"/>
        </w:tabs>
        <w:autoSpaceDE w:val="0"/>
        <w:autoSpaceDN w:val="0"/>
        <w:adjustRightInd w:val="0"/>
        <w:spacing w:line="264" w:lineRule="auto"/>
        <w:jc w:val="both"/>
        <w:rPr>
          <w:b/>
          <w:lang w:val="es-ES"/>
        </w:rPr>
      </w:pPr>
      <w:r w:rsidRPr="00634333">
        <w:rPr>
          <w:b/>
          <w:lang w:val="es-ES"/>
        </w:rPr>
        <w:t>Quy trình, quy phạm áp dụng cho việc thi công, nghiệm thu công trình:</w:t>
      </w:r>
    </w:p>
    <w:p w14:paraId="22B3A188"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Các tiêu chuẩn và hướng dẫn lắp đặt quốc tế</w:t>
      </w:r>
    </w:p>
    <w:p w14:paraId="6048958D"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5B9E366F"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IEC</w:t>
      </w:r>
      <w:r w:rsidRPr="00B81CC9">
        <w:rPr>
          <w:sz w:val="28"/>
          <w:szCs w:val="28"/>
          <w:lang w:val="en-PH"/>
        </w:rPr>
        <w:tab/>
        <w:t>Tiêu chuẩn Kỹ thuật Điện Quốc tế</w:t>
      </w:r>
    </w:p>
    <w:p w14:paraId="5F9B35F6" w14:textId="77777777" w:rsidR="001760A8" w:rsidRPr="0080258B" w:rsidRDefault="001760A8" w:rsidP="001760A8">
      <w:pPr>
        <w:pStyle w:val="a"/>
        <w:widowControl w:val="0"/>
        <w:numPr>
          <w:ilvl w:val="0"/>
          <w:numId w:val="7"/>
        </w:numPr>
        <w:tabs>
          <w:tab w:val="left" w:pos="993"/>
        </w:tabs>
        <w:spacing w:before="0" w:after="0" w:line="259" w:lineRule="auto"/>
        <w:ind w:left="0" w:firstLine="720"/>
        <w:jc w:val="both"/>
        <w:rPr>
          <w:spacing w:val="-8"/>
          <w:sz w:val="28"/>
          <w:szCs w:val="28"/>
          <w:lang w:val="en-PH"/>
        </w:rPr>
      </w:pPr>
      <w:r w:rsidRPr="0080258B">
        <w:rPr>
          <w:spacing w:val="-8"/>
          <w:sz w:val="28"/>
          <w:szCs w:val="28"/>
          <w:lang w:val="en-PH"/>
        </w:rPr>
        <w:t>IECEE</w:t>
      </w:r>
      <w:r w:rsidRPr="0080258B">
        <w:rPr>
          <w:spacing w:val="-8"/>
          <w:sz w:val="28"/>
          <w:szCs w:val="28"/>
          <w:lang w:val="en-PH"/>
        </w:rPr>
        <w:tab/>
        <w:t>Tiêu chuẩn IEC kiểm tra sự phù hợp, chứng nhận các thiết bị điện</w:t>
      </w:r>
    </w:p>
    <w:p w14:paraId="6071FEF3"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BS</w:t>
      </w:r>
      <w:r w:rsidRPr="00B81CC9">
        <w:rPr>
          <w:sz w:val="28"/>
          <w:szCs w:val="28"/>
          <w:lang w:val="en-PH"/>
        </w:rPr>
        <w:tab/>
      </w:r>
      <w:r w:rsidRPr="00B81CC9">
        <w:rPr>
          <w:sz w:val="28"/>
          <w:szCs w:val="28"/>
          <w:lang w:val="en-PH"/>
        </w:rPr>
        <w:tab/>
        <w:t>Tiêu chuẩn Anh</w:t>
      </w:r>
    </w:p>
    <w:p w14:paraId="104E8F4A"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JIS</w:t>
      </w:r>
      <w:r w:rsidRPr="00B81CC9">
        <w:rPr>
          <w:sz w:val="28"/>
          <w:szCs w:val="28"/>
          <w:lang w:val="en-PH"/>
        </w:rPr>
        <w:tab/>
      </w:r>
      <w:r w:rsidRPr="00B81CC9">
        <w:rPr>
          <w:sz w:val="28"/>
          <w:szCs w:val="28"/>
          <w:lang w:val="en-PH"/>
        </w:rPr>
        <w:tab/>
        <w:t>Tiêu chuẩn công nghiệp Nhật Bản</w:t>
      </w:r>
    </w:p>
    <w:p w14:paraId="30DBC9A6"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ASTM</w:t>
      </w:r>
      <w:r w:rsidRPr="00B81CC9">
        <w:rPr>
          <w:sz w:val="28"/>
          <w:szCs w:val="28"/>
          <w:lang w:val="en-PH"/>
        </w:rPr>
        <w:tab/>
        <w:t>Hội thử nghiệm và VL Hoa Kỳ</w:t>
      </w:r>
    </w:p>
    <w:p w14:paraId="7AD3AEE2"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TCVN</w:t>
      </w:r>
      <w:r w:rsidRPr="00B81CC9">
        <w:rPr>
          <w:sz w:val="28"/>
          <w:szCs w:val="28"/>
          <w:lang w:val="en-PH"/>
        </w:rPr>
        <w:tab/>
        <w:t>Tiêu chuẩn Nước sản xuất</w:t>
      </w:r>
    </w:p>
    <w:p w14:paraId="25E8FC2E"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QCVN</w:t>
      </w:r>
      <w:r w:rsidRPr="00B81CC9">
        <w:rPr>
          <w:sz w:val="28"/>
          <w:szCs w:val="28"/>
          <w:lang w:val="en-PH"/>
        </w:rPr>
        <w:tab/>
        <w:t>Quy chuẩn kỹ thuật Nước sản xuất</w:t>
      </w:r>
    </w:p>
    <w:p w14:paraId="761F2FB9"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Các tiêu chuẩn và hướng dẫn lắp đặt trong nước</w:t>
      </w:r>
    </w:p>
    <w:p w14:paraId="2576C332"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Việc lắp đặt, vật liệu và thiết bị phải phù hợp với các tiêu chuẩn, các hướng dẫn và các tài liệu khác được ban hành bởi các cơ quan chức năng và các tổ chức chuyên ngành như sau:</w:t>
      </w:r>
    </w:p>
    <w:p w14:paraId="582B19B9"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25:1991 - Đặt đường dẫn điện nhà ở và công trình công cộng;</w:t>
      </w:r>
    </w:p>
    <w:p w14:paraId="0886AFC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lastRenderedPageBreak/>
        <w:t>TCXD 27:1991 - Đặt thiết bị điện trong nhà ở và công trình công cộng;</w:t>
      </w:r>
    </w:p>
    <w:p w14:paraId="3211B8B6"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11 TCN -18-2006</w:t>
      </w:r>
      <w:r w:rsidRPr="00B81CC9">
        <w:rPr>
          <w:sz w:val="28"/>
          <w:szCs w:val="28"/>
        </w:rPr>
        <w:t xml:space="preserve"> - Quy chuẩn kỹ thuật Nước sản xuất về kỹ thuật điện, Tập 1: Quy định chung;</w:t>
      </w:r>
    </w:p>
    <w:p w14:paraId="6CE7F50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rPr>
        <w:t>11 TCN -19</w:t>
      </w:r>
      <w:r w:rsidRPr="00B81CC9">
        <w:rPr>
          <w:sz w:val="28"/>
          <w:szCs w:val="28"/>
          <w:lang w:val="en-PH"/>
        </w:rPr>
        <w:t>-2006 -Quy chuẩn kỹ thuật Nước sản xuất về kỹ thuật điện, Tập 2: Hệ thống đường dẫn điện;</w:t>
      </w:r>
    </w:p>
    <w:p w14:paraId="19B028B9"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11 TCN -20-2006 -Quy chuẩn kỹ thuật Nước sản xuất về kỹ thuật điện, Tập 3 Trang bị phân phối và trạm biến áp;</w:t>
      </w:r>
    </w:p>
    <w:p w14:paraId="1616FB9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QTĐ 08:2010/BCT - Quy chuẩn kỹ thuật Nước sản xuất về kỹ thuật điện, Quy chuẩn về điện hạ thế;</w:t>
      </w:r>
    </w:p>
    <w:p w14:paraId="0ABE235A"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319:2004 - Lắp đặt hệ thống nối đất thiết bị cho các công trình công nghiệp - Yêu cầu chung;</w:t>
      </w:r>
    </w:p>
    <w:p w14:paraId="3B5EEB3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QCVN 07:2010/BXD - Quy chuẩn Nước sản xuất các công trình hạ tầng kỹ thuật đô thị;</w:t>
      </w:r>
    </w:p>
    <w:p w14:paraId="43728DAC"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TCXDVN 394:2007 -Thiết kế lắp đặt trang thiế bị điện trong các công trình xây dựng - phần an toàn điện;</w:t>
      </w:r>
    </w:p>
    <w:p w14:paraId="1CB1E085"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 xml:space="preserve">Nghị định số 14/2014/NĐ-CP ngày 26/02/2014 của Chính phủ quy định chi tiết thi hành Luật Điện lực về an toàn điện; Nghị </w:t>
      </w:r>
      <w:r w:rsidRPr="00B81CC9">
        <w:rPr>
          <w:rFonts w:hint="eastAsia"/>
          <w:sz w:val="28"/>
          <w:szCs w:val="28"/>
          <w:lang w:val="en-PH"/>
        </w:rPr>
        <w:t>đ</w:t>
      </w:r>
      <w:r w:rsidRPr="00B81CC9">
        <w:rPr>
          <w:sz w:val="28"/>
          <w:szCs w:val="28"/>
          <w:lang w:val="en-PH"/>
        </w:rPr>
        <w:t>ịnh 51/2020/N</w:t>
      </w:r>
      <w:r w:rsidRPr="00B81CC9">
        <w:rPr>
          <w:rFonts w:hint="eastAsia"/>
          <w:sz w:val="28"/>
          <w:szCs w:val="28"/>
          <w:lang w:val="en-PH"/>
        </w:rPr>
        <w:t>Đ</w:t>
      </w:r>
      <w:r w:rsidRPr="00B81CC9">
        <w:rPr>
          <w:sz w:val="28"/>
          <w:szCs w:val="28"/>
          <w:lang w:val="en-PH"/>
        </w:rPr>
        <w:t xml:space="preserve">-CP ngày 21/4/2020 Sửa </w:t>
      </w:r>
      <w:r w:rsidRPr="00B81CC9">
        <w:rPr>
          <w:rFonts w:hint="eastAsia"/>
          <w:sz w:val="28"/>
          <w:szCs w:val="28"/>
          <w:lang w:val="en-PH"/>
        </w:rPr>
        <w:t>đ</w:t>
      </w:r>
      <w:r w:rsidRPr="00B81CC9">
        <w:rPr>
          <w:sz w:val="28"/>
          <w:szCs w:val="28"/>
          <w:lang w:val="en-PH"/>
        </w:rPr>
        <w:t xml:space="preserve">ổi, bổ sung một số </w:t>
      </w:r>
      <w:r w:rsidRPr="00B81CC9">
        <w:rPr>
          <w:rFonts w:hint="eastAsia"/>
          <w:sz w:val="28"/>
          <w:szCs w:val="28"/>
          <w:lang w:val="en-PH"/>
        </w:rPr>
        <w:t>đ</w:t>
      </w:r>
      <w:r w:rsidRPr="00B81CC9">
        <w:rPr>
          <w:sz w:val="28"/>
          <w:szCs w:val="28"/>
          <w:lang w:val="en-PH"/>
        </w:rPr>
        <w:t>iều của NĐ số 14/2014/N</w:t>
      </w:r>
      <w:r w:rsidRPr="00B81CC9">
        <w:rPr>
          <w:rFonts w:hint="eastAsia"/>
          <w:sz w:val="28"/>
          <w:szCs w:val="28"/>
          <w:lang w:val="en-PH"/>
        </w:rPr>
        <w:t>Đ</w:t>
      </w:r>
      <w:r w:rsidRPr="00B81CC9">
        <w:rPr>
          <w:sz w:val="28"/>
          <w:szCs w:val="28"/>
          <w:lang w:val="en-PH"/>
        </w:rPr>
        <w:t xml:space="preserve">-CP của Chính phủ quy </w:t>
      </w:r>
      <w:r w:rsidRPr="00B81CC9">
        <w:rPr>
          <w:rFonts w:hint="eastAsia"/>
          <w:sz w:val="28"/>
          <w:szCs w:val="28"/>
          <w:lang w:val="en-PH"/>
        </w:rPr>
        <w:t>đ</w:t>
      </w:r>
      <w:r w:rsidRPr="00B81CC9">
        <w:rPr>
          <w:sz w:val="28"/>
          <w:szCs w:val="28"/>
          <w:lang w:val="en-PH"/>
        </w:rPr>
        <w:t xml:space="preserve">ịnh chi tiết thi hành Luật </w:t>
      </w:r>
      <w:r w:rsidRPr="00B81CC9">
        <w:rPr>
          <w:rFonts w:hint="eastAsia"/>
          <w:sz w:val="28"/>
          <w:szCs w:val="28"/>
          <w:lang w:val="en-PH"/>
        </w:rPr>
        <w:t>Đ</w:t>
      </w:r>
      <w:r w:rsidRPr="00B81CC9">
        <w:rPr>
          <w:sz w:val="28"/>
          <w:szCs w:val="28"/>
          <w:lang w:val="en-PH"/>
        </w:rPr>
        <w:t xml:space="preserve">iện lực về an toàn </w:t>
      </w:r>
      <w:r w:rsidRPr="00B81CC9">
        <w:rPr>
          <w:rFonts w:hint="eastAsia"/>
          <w:sz w:val="28"/>
          <w:szCs w:val="28"/>
          <w:lang w:val="en-PH"/>
        </w:rPr>
        <w:t>đ</w:t>
      </w:r>
      <w:r w:rsidRPr="00B81CC9">
        <w:rPr>
          <w:sz w:val="28"/>
          <w:szCs w:val="28"/>
          <w:lang w:val="en-PH"/>
        </w:rPr>
        <w:t>iện;</w:t>
      </w:r>
    </w:p>
    <w:p w14:paraId="6EFF0A6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Tiêu chuẩn TCVN 2737-1995: Tải trọng và tác động - Tiêu chuẩn thiết kế do Bộ Xây dựng ban hành</w:t>
      </w:r>
      <w:r w:rsidRPr="00B81CC9">
        <w:rPr>
          <w:sz w:val="28"/>
          <w:szCs w:val="28"/>
        </w:rPr>
        <w:t xml:space="preserve"> kèm theo quyết định số: 345/BXD/KHCN ngày 19/12/1995;</w:t>
      </w:r>
    </w:p>
    <w:p w14:paraId="493F2B8C"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rPr>
        <w:t xml:space="preserve">Kết </w:t>
      </w:r>
      <w:r w:rsidRPr="00B81CC9">
        <w:rPr>
          <w:sz w:val="28"/>
          <w:szCs w:val="28"/>
          <w:lang w:val="en-PH"/>
        </w:rPr>
        <w:t>cấu thép - Tiêu chuẩn thiết kế: TCVN 5575-2012;</w:t>
      </w:r>
    </w:p>
    <w:p w14:paraId="177665C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kết cấu thép - gia công - lắp ráp - nghiệm thu và yêu cầu kỹ thuật: 20TCN 170-89;</w:t>
      </w:r>
    </w:p>
    <w:p w14:paraId="342AC3C1"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Kết cấu bê tông và cốt thép - Tiêu chuẩn thiết kế: TCVN 5574:2018;</w:t>
      </w:r>
    </w:p>
    <w:p w14:paraId="67A49BC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mạ kẽm nhúng nóng: 18 TCN 04-92;</w:t>
      </w:r>
    </w:p>
    <w:p w14:paraId="30F81062"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Nền, nhà và công trình - Tiêu chuẩn thiết kế TCVN 9362:2012;</w:t>
      </w:r>
    </w:p>
    <w:p w14:paraId="37994E3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thép hình, thép tấm: TCVN 1656-75, JIS 3192, TCVN 7571-1: 2006; JIS 3192; JIS G 3101; JIS G 3106;</w:t>
      </w:r>
    </w:p>
    <w:p w14:paraId="0F59E92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bu lông đai ốc: TCVN 1916:1995;</w:t>
      </w:r>
    </w:p>
    <w:p w14:paraId="0751280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vòng đệm vênh: TCVN 130-77; TCVN 132-77; TCVN 134-77; TCVN 2060-77; TCVN 2061-77;</w:t>
      </w:r>
    </w:p>
    <w:p w14:paraId="4F78446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Và các tiêu chuẩn</w:t>
      </w:r>
      <w:r w:rsidRPr="00B81CC9">
        <w:rPr>
          <w:sz w:val="28"/>
          <w:szCs w:val="28"/>
        </w:rPr>
        <w:t xml:space="preserve"> khác được chấp thuận, cho phép tại Việt Nam...</w:t>
      </w:r>
    </w:p>
    <w:p w14:paraId="53E4999A"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lang w:val="fr-FR"/>
        </w:rPr>
        <w:t xml:space="preserve">Các bản vẽ, tiêu chí kỹ thuật, quy định và tiêu chuẩn chỉ là các yêu cầu tối thiểu. </w:t>
      </w:r>
      <w:r w:rsidRPr="00B81CC9">
        <w:rPr>
          <w:sz w:val="28"/>
          <w:szCs w:val="28"/>
        </w:rPr>
        <w:t>Khi có sự khác biệt giữa các yêu cầu, yêu cầu nào nghiêm ngặt hơn sẽ được áp dụng.</w:t>
      </w:r>
    </w:p>
    <w:p w14:paraId="31EDCD4A" w14:textId="77777777" w:rsidR="005B1D72" w:rsidRPr="006C0237" w:rsidRDefault="005B1D72" w:rsidP="005B1D72">
      <w:pPr>
        <w:widowControl w:val="0"/>
        <w:autoSpaceDE w:val="0"/>
        <w:autoSpaceDN w:val="0"/>
        <w:adjustRightInd w:val="0"/>
        <w:spacing w:line="264" w:lineRule="auto"/>
        <w:jc w:val="both"/>
        <w:rPr>
          <w:b/>
          <w:lang w:val="da-DK"/>
        </w:rPr>
      </w:pPr>
      <w:r w:rsidRPr="006C0237">
        <w:rPr>
          <w:b/>
          <w:lang w:val="da-DK"/>
        </w:rPr>
        <w:t>2. Yêu cầu về tổ chức kỹ thuật thi công, giám sát:</w:t>
      </w:r>
    </w:p>
    <w:p w14:paraId="581BDCB8"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Làm tốt công tác chuẩn bị thi công, lập biện pháp thi công đối với những công việc quan trọng để nâng cao chất lượng công tác xây lắp.</w:t>
      </w:r>
    </w:p>
    <w:p w14:paraId="3FEF52D7"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lastRenderedPageBreak/>
        <w:t>- Tìm nguồn cung cấp vật liệu xây dựng theo quy định.</w:t>
      </w:r>
    </w:p>
    <w:p w14:paraId="5B49CD55"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Lựa chọn cán bộ kỹ thuật, đội trưởng, công nhân đủ trình độ và kinh nghiệm đối với công việc được giao.</w:t>
      </w:r>
    </w:p>
    <w:p w14:paraId="39571DCE"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Trang bị đủ dụng cụ, tổ chức đủ bộ phận giám sát, tự kiểm tra kỹ thuật thi công.</w:t>
      </w:r>
    </w:p>
    <w:p w14:paraId="5E1F3F33"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Tổ chức kiểm tra, nghiệm thu công tác xây dựng theo đúng quy phạm, quy định hiện hành về quản lý chất lượng công trình của Nhà nước.</w:t>
      </w:r>
    </w:p>
    <w:p w14:paraId="6FC87FC9"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Sửa chữa những sai sót, sai phạm trong thi công một cách nghiêm túc và phải được xác nhận của giám sát của Chủ đầu tư.</w:t>
      </w:r>
    </w:p>
    <w:p w14:paraId="79DB3050" w14:textId="77777777" w:rsidR="001760A8" w:rsidRPr="00B81CC9" w:rsidRDefault="001760A8" w:rsidP="001760A8">
      <w:pPr>
        <w:widowControl w:val="0"/>
        <w:tabs>
          <w:tab w:val="left" w:pos="0"/>
        </w:tabs>
        <w:autoSpaceDE w:val="0"/>
        <w:autoSpaceDN w:val="0"/>
        <w:adjustRightInd w:val="0"/>
        <w:spacing w:line="259" w:lineRule="auto"/>
        <w:ind w:firstLine="567"/>
        <w:jc w:val="both"/>
        <w:rPr>
          <w:lang w:val="nl-NL"/>
        </w:rPr>
      </w:pPr>
      <w:r w:rsidRPr="00B81CC9">
        <w:rPr>
          <w:lang w:val="nl-NL"/>
        </w:rPr>
        <w:t>- Thực hiện đầy đủ các văn bản về quản lý chất lượng trong suốt quá trình thi công.</w:t>
      </w:r>
    </w:p>
    <w:p w14:paraId="02BBDC7C" w14:textId="77777777" w:rsidR="005B1D72" w:rsidRPr="00FB262A" w:rsidRDefault="005B1D72" w:rsidP="005B1D72">
      <w:pPr>
        <w:widowControl w:val="0"/>
        <w:tabs>
          <w:tab w:val="left" w:pos="0"/>
        </w:tabs>
        <w:autoSpaceDE w:val="0"/>
        <w:autoSpaceDN w:val="0"/>
        <w:adjustRightInd w:val="0"/>
        <w:spacing w:line="264" w:lineRule="auto"/>
        <w:jc w:val="both"/>
        <w:rPr>
          <w:b/>
          <w:lang w:val="vi-VN"/>
        </w:rPr>
      </w:pPr>
      <w:r w:rsidRPr="00FB262A">
        <w:rPr>
          <w:b/>
          <w:lang w:val="vi-VN"/>
        </w:rPr>
        <w:t xml:space="preserve">3. Yêu cầu tiêu chuẩn kỹ thuật, chủng loại, chất lượng vật tư, thiết bị: </w:t>
      </w:r>
    </w:p>
    <w:p w14:paraId="7C062130" w14:textId="77777777" w:rsidR="005B1D72" w:rsidRPr="00634333" w:rsidRDefault="005B1D72" w:rsidP="005B1D72">
      <w:pPr>
        <w:widowControl w:val="0"/>
        <w:tabs>
          <w:tab w:val="left" w:pos="0"/>
          <w:tab w:val="left" w:pos="851"/>
        </w:tabs>
        <w:spacing w:line="264" w:lineRule="auto"/>
        <w:jc w:val="both"/>
        <w:rPr>
          <w:b/>
          <w:iCs/>
          <w:lang w:val="vi-VN"/>
        </w:rPr>
      </w:pPr>
      <w:r w:rsidRPr="00634333">
        <w:rPr>
          <w:b/>
          <w:iCs/>
          <w:lang w:val="vi-VN"/>
        </w:rPr>
        <w:t>3.1. Vật tư, thiết bị:</w:t>
      </w:r>
    </w:p>
    <w:p w14:paraId="12342BB9" w14:textId="77777777" w:rsidR="005B1D72" w:rsidRPr="00FB262A" w:rsidRDefault="005B1D72" w:rsidP="005B1D72">
      <w:pPr>
        <w:widowControl w:val="0"/>
        <w:tabs>
          <w:tab w:val="left" w:pos="0"/>
          <w:tab w:val="left" w:pos="851"/>
        </w:tabs>
        <w:spacing w:line="264" w:lineRule="auto"/>
        <w:ind w:firstLine="567"/>
        <w:jc w:val="both"/>
        <w:rPr>
          <w:iCs/>
          <w:lang w:val="de-DE"/>
        </w:rPr>
      </w:pPr>
      <w:r w:rsidRPr="00FB262A">
        <w:rPr>
          <w:iCs/>
          <w:lang w:val="de-DE"/>
        </w:rPr>
        <w:t>Các vật tư thiết bị phải có nguồn gốc xuất xứ rõ ràng đảm bảo tính năng kỹ thuật theo tiêu chuẩn mới được đưa vào thi công.</w:t>
      </w:r>
    </w:p>
    <w:p w14:paraId="767E175E" w14:textId="77777777" w:rsidR="005B1D72" w:rsidRPr="00FB262A" w:rsidRDefault="005B1D72" w:rsidP="005B1D72">
      <w:pPr>
        <w:widowControl w:val="0"/>
        <w:tabs>
          <w:tab w:val="left" w:pos="0"/>
        </w:tabs>
        <w:spacing w:line="264" w:lineRule="auto"/>
        <w:ind w:firstLine="567"/>
        <w:jc w:val="both"/>
        <w:rPr>
          <w:iCs/>
          <w:lang w:val="de-DE"/>
        </w:rPr>
      </w:pPr>
      <w:r w:rsidRPr="00FB262A">
        <w:rPr>
          <w:iCs/>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E537612" w14:textId="77777777" w:rsidR="005B1D72" w:rsidRPr="00FB262A" w:rsidRDefault="005B1D72" w:rsidP="005B1D72">
      <w:pPr>
        <w:widowControl w:val="0"/>
        <w:spacing w:line="264" w:lineRule="auto"/>
        <w:ind w:firstLine="567"/>
        <w:jc w:val="both"/>
        <w:rPr>
          <w:iCs/>
          <w:lang w:val="de-DE"/>
        </w:rPr>
      </w:pPr>
      <w:r w:rsidRPr="00FB262A">
        <w:rPr>
          <w:iCs/>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42E5735F" w14:textId="77777777" w:rsidR="005B1D72" w:rsidRDefault="005B1D72" w:rsidP="005B1D72">
      <w:pPr>
        <w:widowControl w:val="0"/>
        <w:spacing w:line="264" w:lineRule="auto"/>
        <w:ind w:firstLine="567"/>
        <w:jc w:val="both"/>
        <w:rPr>
          <w:iCs/>
          <w:lang w:val="de-DE"/>
        </w:rPr>
      </w:pPr>
      <w:r w:rsidRPr="00FB262A">
        <w:rPr>
          <w:iCs/>
          <w:lang w:val="de-DE"/>
        </w:rPr>
        <w:t>Chi phí thí nghiệm: Nhà thầu chịu trách nhiệm.</w:t>
      </w:r>
    </w:p>
    <w:p w14:paraId="2DED2B73" w14:textId="77777777" w:rsidR="00951AAB" w:rsidRPr="00951AAB" w:rsidRDefault="00951AAB" w:rsidP="00951AAB">
      <w:pPr>
        <w:widowControl w:val="0"/>
        <w:tabs>
          <w:tab w:val="left" w:pos="567"/>
        </w:tabs>
        <w:spacing w:line="264" w:lineRule="auto"/>
        <w:ind w:firstLine="567"/>
        <w:jc w:val="both"/>
        <w:rPr>
          <w:b/>
          <w:bCs/>
          <w:color w:val="FF0000"/>
          <w:lang w:val="de-DE"/>
        </w:rPr>
      </w:pPr>
      <w:r w:rsidRPr="00951AAB">
        <w:rPr>
          <w:b/>
          <w:bCs/>
          <w:color w:val="FF0000"/>
          <w:lang w:val="de-DE"/>
        </w:rPr>
        <w:t>* Các Tiêu chuẩn chế tạo, thử nghiệm của IEC, TCVN cho các hàng hóa của gói thầu</w:t>
      </w:r>
      <w:bookmarkStart w:id="4" w:name="_Toc446516929"/>
      <w:r w:rsidRPr="00951AAB">
        <w:rPr>
          <w:b/>
          <w:bCs/>
          <w:color w:val="FF0000"/>
          <w:lang w:val="de-DE"/>
        </w:rPr>
        <w:t>.</w:t>
      </w:r>
    </w:p>
    <w:bookmarkEnd w:id="4"/>
    <w:p w14:paraId="2568AE23"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chuẩn xây dựng: Quy chuẩn xây dựng Việt Nam hiện hành.</w:t>
      </w:r>
    </w:p>
    <w:p w14:paraId="3DA97865"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chuẩn xây dựng: Quy chuẩn xây dựng Việt Nam hiện hành.</w:t>
      </w:r>
    </w:p>
    <w:p w14:paraId="297C8E03"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Nghị định số 14/2014/NĐ-CP ngày 26/02/2014 của Chính phủ quy định chi tiết thi hành Luật Điện lực về an toàn điện.</w:t>
      </w:r>
    </w:p>
    <w:p w14:paraId="2A60E255"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61D7972A"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phạm trang bị điện ban hành kèm theo Quyết định số 19/2006/QĐ-BCN ngày 11/7/2006 của Bộ Công nghiệp (nay là Bộ Công thương).</w:t>
      </w:r>
    </w:p>
    <w:p w14:paraId="26CF209E"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732318A0"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318/QĐ-EVNNPC ngày 03/02/2016 của Tổng Công ty Điện lực miền Bắc quy định tạm thời tiêu chuẩn kỹ thuật lựa chọn thiết bị, phần nội dung liên quan.</w:t>
      </w:r>
    </w:p>
    <w:p w14:paraId="24749A0D"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lastRenderedPageBreak/>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846BC2A"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105/QĐ-HĐTV ngày 21/9/2021 của Tập đoàn Điện lực Quốc gia Việt Nam ban hành Tiêu chuẩn kỹ thuật máy biến dòng điện 22, 35 và 110 kV áp dụng trong Tập đoàn Quốc gia Việt Nam;</w:t>
      </w:r>
    </w:p>
    <w:p w14:paraId="3CAD7020"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104/QĐ-HĐTV ngày 21/9/2021 của Tập đoàn Điện lực Quốc gia Việt Nam ban hành Tiêu chuẩn kỹ thuật máy biến điện áp 22, 35 và 110 kV áp dụng trong Tập đoàn Quốc gia Việt Nam;</w:t>
      </w:r>
    </w:p>
    <w:p w14:paraId="64B33F6F" w14:textId="77777777" w:rsidR="00951AAB" w:rsidRPr="00951AAB" w:rsidRDefault="00951AAB" w:rsidP="00E84528">
      <w:pPr>
        <w:ind w:firstLine="567"/>
        <w:jc w:val="both"/>
        <w:rPr>
          <w:iCs/>
          <w:color w:val="FF0000"/>
          <w:lang w:val="de-DE"/>
        </w:rPr>
      </w:pPr>
      <w:r w:rsidRPr="00951AAB">
        <w:rPr>
          <w:color w:val="FF0000"/>
          <w:sz w:val="24"/>
          <w:szCs w:val="20"/>
          <w:lang w:val="de-DE"/>
        </w:rPr>
        <w:t xml:space="preserve">- </w:t>
      </w:r>
      <w:r w:rsidRPr="00951AAB">
        <w:rPr>
          <w:iCs/>
          <w:color w:val="FF0000"/>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408AF531" w14:textId="77777777" w:rsidR="00951AAB" w:rsidRPr="00FB262A" w:rsidRDefault="00951AAB" w:rsidP="005B1D72">
      <w:pPr>
        <w:widowControl w:val="0"/>
        <w:spacing w:line="264" w:lineRule="auto"/>
        <w:ind w:firstLine="567"/>
        <w:jc w:val="both"/>
        <w:rPr>
          <w:iCs/>
          <w:lang w:val="de-DE"/>
        </w:rPr>
      </w:pPr>
    </w:p>
    <w:p w14:paraId="00BF7E14" w14:textId="71929685" w:rsidR="005B1D72" w:rsidRPr="00CA6E79" w:rsidRDefault="005B1D72" w:rsidP="00EF516C">
      <w:pPr>
        <w:widowControl w:val="0"/>
        <w:tabs>
          <w:tab w:val="left" w:pos="0"/>
          <w:tab w:val="left" w:pos="851"/>
        </w:tabs>
        <w:spacing w:line="264" w:lineRule="auto"/>
        <w:rPr>
          <w:b/>
          <w:lang w:val="vi-VN"/>
        </w:rPr>
      </w:pPr>
      <w:bookmarkStart w:id="5" w:name="_Hlk116460007"/>
      <w:r>
        <w:rPr>
          <w:b/>
          <w:iCs/>
          <w:lang w:val="de-DE"/>
        </w:rPr>
        <w:t>A</w:t>
      </w:r>
      <w:r w:rsidR="00950A5F">
        <w:rPr>
          <w:b/>
          <w:iCs/>
          <w:lang w:val="de-DE"/>
        </w:rPr>
        <w:t>.</w:t>
      </w:r>
      <w:r>
        <w:rPr>
          <w:b/>
          <w:iCs/>
          <w:lang w:val="de-DE"/>
        </w:rPr>
        <w:t xml:space="preserve"> </w:t>
      </w:r>
      <w:r w:rsidRPr="00CA6E79">
        <w:rPr>
          <w:b/>
          <w:lang w:val="vi-VN"/>
        </w:rPr>
        <w:t>Xà các loại, tiếp địa, các chi tiết thép...:</w:t>
      </w:r>
    </w:p>
    <w:p w14:paraId="4D54773E" w14:textId="77777777" w:rsidR="005B1D72" w:rsidRDefault="005B1D72" w:rsidP="005B1D72">
      <w:pPr>
        <w:spacing w:before="40" w:after="40" w:line="264" w:lineRule="auto"/>
        <w:ind w:firstLine="720"/>
        <w:jc w:val="both"/>
        <w:rPr>
          <w:lang w:val="vi-VN"/>
        </w:rPr>
      </w:pPr>
      <w:r w:rsidRPr="00CA6E79">
        <w:rPr>
          <w:lang w:val="vi-VN"/>
        </w:rPr>
        <w:t xml:space="preserve">Gia công từ thép CB240T; SS400 hoặc chủng loại tương đương và được bảo vệ chống rỉ bằng mạ kẽm nhúng nóng theo TCVN với chiều dày lớp mạ yêu cầu </w:t>
      </w:r>
      <w:r w:rsidRPr="00CA6E79">
        <w:rPr>
          <w:lang w:val="nl-NL"/>
        </w:rPr>
        <w:sym w:font="Symbol" w:char="F0B3"/>
      </w:r>
      <w:r w:rsidRPr="00CA6E79">
        <w:rPr>
          <w:lang w:val="vi-VN"/>
        </w:rPr>
        <w:t xml:space="preserve"> 80</w:t>
      </w:r>
      <w:r w:rsidRPr="00CA6E79">
        <w:rPr>
          <w:lang w:val="nl-NL"/>
        </w:rPr>
        <w:t>μ</w:t>
      </w:r>
      <w:r w:rsidRPr="00CA6E79">
        <w:rPr>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79"/>
        <w:gridCol w:w="4128"/>
      </w:tblGrid>
      <w:tr w:rsidR="00084474" w:rsidRPr="00F3015B" w14:paraId="48CDF223" w14:textId="77777777" w:rsidTr="00D73776">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82E1515" w14:textId="77777777" w:rsidR="00084474" w:rsidRPr="00F3015B" w:rsidRDefault="00084474" w:rsidP="00D73776">
            <w:pPr>
              <w:spacing w:line="288" w:lineRule="auto"/>
              <w:jc w:val="center"/>
              <w:rPr>
                <w:b/>
                <w:bCs/>
              </w:rPr>
            </w:pPr>
            <w:r w:rsidRPr="00F3015B">
              <w:rPr>
                <w:b/>
                <w:bCs/>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4AEBB9CB" w14:textId="77777777" w:rsidR="00084474" w:rsidRPr="00F3015B" w:rsidRDefault="00084474" w:rsidP="00D73776">
            <w:pPr>
              <w:spacing w:line="288" w:lineRule="auto"/>
              <w:jc w:val="center"/>
              <w:rPr>
                <w:b/>
                <w:bCs/>
              </w:rPr>
            </w:pPr>
            <w:r w:rsidRPr="00F3015B">
              <w:rPr>
                <w:b/>
                <w:bCs/>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043818E" w14:textId="77777777" w:rsidR="00084474" w:rsidRPr="00F3015B" w:rsidRDefault="00084474" w:rsidP="00D73776">
            <w:pPr>
              <w:spacing w:line="288" w:lineRule="auto"/>
              <w:jc w:val="center"/>
              <w:rPr>
                <w:b/>
                <w:bCs/>
              </w:rPr>
            </w:pPr>
            <w:r w:rsidRPr="00F3015B">
              <w:rPr>
                <w:b/>
                <w:bCs/>
              </w:rPr>
              <w:t>Yêu cầu</w:t>
            </w:r>
          </w:p>
        </w:tc>
      </w:tr>
      <w:tr w:rsidR="00084474" w:rsidRPr="00F3015B" w14:paraId="6EF4E82B"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FCF027B"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39EF363" w14:textId="77777777" w:rsidR="00084474" w:rsidRPr="00F3015B" w:rsidRDefault="00084474" w:rsidP="00D73776">
            <w:pPr>
              <w:spacing w:line="288" w:lineRule="auto"/>
            </w:pPr>
            <w:r w:rsidRPr="00F3015B">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3EBFA79" w14:textId="77777777" w:rsidR="00084474" w:rsidRPr="00F3015B" w:rsidRDefault="00084474" w:rsidP="00D73776">
            <w:pPr>
              <w:spacing w:line="288" w:lineRule="auto"/>
            </w:pPr>
            <w:r w:rsidRPr="00CD3ED8">
              <w:t>Nêu cụ thể</w:t>
            </w:r>
          </w:p>
        </w:tc>
      </w:tr>
      <w:tr w:rsidR="00084474" w:rsidRPr="00F3015B" w14:paraId="6E325BE9"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7BAF4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7FF57B5" w14:textId="77777777" w:rsidR="00084474" w:rsidRPr="00F3015B" w:rsidRDefault="00084474" w:rsidP="00D73776">
            <w:pPr>
              <w:spacing w:line="288" w:lineRule="auto"/>
            </w:pPr>
            <w:r w:rsidRPr="00F3015B">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79D4A7B2" w14:textId="77777777" w:rsidR="00084474" w:rsidRPr="00F3015B" w:rsidRDefault="00084474" w:rsidP="00D73776">
            <w:pPr>
              <w:spacing w:line="288" w:lineRule="auto"/>
            </w:pPr>
            <w:r w:rsidRPr="00CD3ED8">
              <w:t>Nêu cụ thể</w:t>
            </w:r>
          </w:p>
        </w:tc>
      </w:tr>
      <w:tr w:rsidR="00084474" w:rsidRPr="00F3015B" w14:paraId="6B0884F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FCEA6A"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DB9A639" w14:textId="77777777" w:rsidR="00084474" w:rsidRPr="00F3015B" w:rsidRDefault="00084474" w:rsidP="00D73776">
            <w:pPr>
              <w:spacing w:line="288" w:lineRule="auto"/>
            </w:pPr>
            <w:r w:rsidRPr="00F3015B">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462A97A6" w14:textId="77777777" w:rsidR="00084474" w:rsidRPr="00F3015B" w:rsidRDefault="00084474" w:rsidP="00D73776">
            <w:pPr>
              <w:spacing w:line="288" w:lineRule="auto"/>
            </w:pPr>
            <w:r w:rsidRPr="00CD3ED8">
              <w:t>Nêu cụ thể</w:t>
            </w:r>
          </w:p>
        </w:tc>
      </w:tr>
      <w:tr w:rsidR="00084474" w:rsidRPr="00F3015B" w14:paraId="6A4F10FB"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0E19A0C"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9DF9FB1" w14:textId="77777777" w:rsidR="00084474" w:rsidRPr="00F3015B" w:rsidRDefault="00084474" w:rsidP="00D73776">
            <w:pPr>
              <w:spacing w:line="288" w:lineRule="auto"/>
            </w:pPr>
            <w:r w:rsidRPr="00F3015B">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2FE2145" w14:textId="77777777" w:rsidR="00084474" w:rsidRPr="00F3015B" w:rsidRDefault="00084474" w:rsidP="00D73776">
            <w:pPr>
              <w:spacing w:line="288" w:lineRule="auto"/>
            </w:pPr>
            <w:r w:rsidRPr="00F3015B">
              <w:rPr>
                <w:lang w:val="vi-VN"/>
              </w:rPr>
              <w:t>ISO 9001 hoặc tương đương</w:t>
            </w:r>
          </w:p>
        </w:tc>
      </w:tr>
      <w:tr w:rsidR="00084474" w:rsidRPr="00F3015B" w14:paraId="776320D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64B60DF"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4D04D3D" w14:textId="77777777" w:rsidR="00084474" w:rsidRPr="00F3015B" w:rsidRDefault="00084474" w:rsidP="00D73776">
            <w:pPr>
              <w:spacing w:line="288" w:lineRule="auto"/>
            </w:pPr>
            <w:r w:rsidRPr="00F3015B">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62FEB50" w14:textId="77777777" w:rsidR="00084474" w:rsidRPr="00F3015B" w:rsidRDefault="00084474" w:rsidP="00D73776">
            <w:pPr>
              <w:spacing w:line="288" w:lineRule="auto"/>
            </w:pPr>
            <w:r w:rsidRPr="00F3015B">
              <w:t>TCVN 1765 - 75; TCVN 7571-5:2006; TCVN 5408 - 91</w:t>
            </w:r>
          </w:p>
        </w:tc>
      </w:tr>
      <w:tr w:rsidR="00084474" w:rsidRPr="00F3015B" w14:paraId="031D447F"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0EFF4EE"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0942F0C" w14:textId="77777777" w:rsidR="00084474" w:rsidRPr="00F3015B" w:rsidRDefault="00084474" w:rsidP="00D73776">
            <w:pPr>
              <w:spacing w:line="288" w:lineRule="auto"/>
            </w:pPr>
            <w:r w:rsidRPr="00F3015B">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4FDD9801" w14:textId="77777777" w:rsidR="00084474" w:rsidRPr="00F3015B" w:rsidRDefault="00084474" w:rsidP="00D73776">
            <w:pPr>
              <w:spacing w:line="288" w:lineRule="auto"/>
            </w:pPr>
          </w:p>
        </w:tc>
      </w:tr>
      <w:tr w:rsidR="00084474" w:rsidRPr="00F3015B" w14:paraId="28647CF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4D96AD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3E3B3FC" w14:textId="77777777" w:rsidR="00084474" w:rsidRPr="00F3015B" w:rsidRDefault="00084474" w:rsidP="00D73776">
            <w:pPr>
              <w:spacing w:line="288" w:lineRule="auto"/>
            </w:pPr>
            <w:r w:rsidRPr="00F3015B">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017CB626" w14:textId="77777777" w:rsidR="00084474" w:rsidRPr="00F3015B" w:rsidRDefault="00084474" w:rsidP="00D73776">
            <w:pPr>
              <w:spacing w:line="288" w:lineRule="auto"/>
            </w:pPr>
          </w:p>
        </w:tc>
      </w:tr>
      <w:tr w:rsidR="00084474" w:rsidRPr="00F3015B" w14:paraId="4AA747B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21BBDB2"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D491517" w14:textId="77777777" w:rsidR="00084474" w:rsidRPr="00F3015B" w:rsidRDefault="00084474" w:rsidP="00D73776">
            <w:pPr>
              <w:spacing w:line="288" w:lineRule="auto"/>
            </w:pPr>
            <w:r w:rsidRPr="00F3015B">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7BAF720" w14:textId="77777777" w:rsidR="00084474" w:rsidRPr="00F3015B" w:rsidRDefault="00084474" w:rsidP="00D73776">
            <w:pPr>
              <w:spacing w:line="288" w:lineRule="auto"/>
            </w:pPr>
            <w:r w:rsidRPr="00F3015B">
              <w:t>± 0,5 mm</w:t>
            </w:r>
          </w:p>
        </w:tc>
      </w:tr>
      <w:tr w:rsidR="00084474" w:rsidRPr="00F3015B" w14:paraId="51D4511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E77F195"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A7BA564" w14:textId="77777777" w:rsidR="00084474" w:rsidRPr="00F3015B" w:rsidRDefault="00084474" w:rsidP="00D73776">
            <w:pPr>
              <w:spacing w:line="288" w:lineRule="auto"/>
            </w:pPr>
            <w:r w:rsidRPr="00F3015B">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484B302" w14:textId="77777777" w:rsidR="00084474" w:rsidRPr="00F3015B" w:rsidRDefault="00084474" w:rsidP="00D73776">
            <w:pPr>
              <w:spacing w:line="288" w:lineRule="auto"/>
            </w:pPr>
            <w:r w:rsidRPr="00F3015B">
              <w:t>± 0,2 mm</w:t>
            </w:r>
          </w:p>
        </w:tc>
      </w:tr>
      <w:tr w:rsidR="00084474" w:rsidRPr="00F3015B" w14:paraId="25519DFC"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937680C"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D9F70E5" w14:textId="77777777" w:rsidR="00084474" w:rsidRPr="00F3015B" w:rsidRDefault="00084474" w:rsidP="00D73776">
            <w:pPr>
              <w:spacing w:line="288" w:lineRule="auto"/>
            </w:pPr>
            <w:r w:rsidRPr="00F3015B">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8BAE78C" w14:textId="77777777" w:rsidR="00084474" w:rsidRPr="00F3015B" w:rsidRDefault="00084474" w:rsidP="00D73776">
            <w:pPr>
              <w:spacing w:line="288" w:lineRule="auto"/>
            </w:pPr>
            <w:r w:rsidRPr="00F3015B">
              <w:t>± 0,4 mm</w:t>
            </w:r>
          </w:p>
        </w:tc>
      </w:tr>
      <w:tr w:rsidR="00084474" w:rsidRPr="00F3015B" w14:paraId="6D5840C9"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72681E5"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B52149F" w14:textId="77777777" w:rsidR="00084474" w:rsidRPr="00F3015B" w:rsidRDefault="00084474" w:rsidP="00D73776">
            <w:pPr>
              <w:spacing w:line="288" w:lineRule="auto"/>
            </w:pPr>
            <w:r w:rsidRPr="00F3015B">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6EDD6DB" w14:textId="77777777" w:rsidR="00084474" w:rsidRPr="00F3015B" w:rsidRDefault="00084474" w:rsidP="00D73776">
            <w:pPr>
              <w:spacing w:line="288" w:lineRule="auto"/>
            </w:pPr>
            <w:r w:rsidRPr="00F3015B">
              <w:t>Theo đúng bản vẽ thiết kế</w:t>
            </w:r>
          </w:p>
        </w:tc>
      </w:tr>
      <w:tr w:rsidR="00084474" w:rsidRPr="00F3015B" w14:paraId="5F254AD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DBA45D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E156B39" w14:textId="77777777" w:rsidR="00084474" w:rsidRPr="00F3015B" w:rsidRDefault="00084474" w:rsidP="00D73776">
            <w:pPr>
              <w:spacing w:line="288" w:lineRule="auto"/>
            </w:pPr>
            <w:r w:rsidRPr="00F3015B">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BF2CC5" w14:textId="77777777" w:rsidR="00084474" w:rsidRPr="00F3015B" w:rsidRDefault="00084474" w:rsidP="00D73776">
            <w:pPr>
              <w:spacing w:line="288" w:lineRule="auto"/>
            </w:pPr>
            <w:r w:rsidRPr="00F3015B">
              <w:rPr>
                <w:u w:val="single"/>
              </w:rPr>
              <w:t>&gt;</w:t>
            </w:r>
            <w:r w:rsidRPr="00F3015B">
              <w:t xml:space="preserve"> 380 N/mm²</w:t>
            </w:r>
          </w:p>
        </w:tc>
      </w:tr>
      <w:tr w:rsidR="00084474" w:rsidRPr="00F3015B" w14:paraId="7DC0DA0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4B53309"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673AFB2" w14:textId="77777777" w:rsidR="00084474" w:rsidRPr="00F3015B" w:rsidRDefault="00084474" w:rsidP="00D73776">
            <w:pPr>
              <w:spacing w:line="288" w:lineRule="auto"/>
            </w:pPr>
            <w:r w:rsidRPr="00F3015B">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F2807D2" w14:textId="77777777" w:rsidR="00084474" w:rsidRPr="00F3015B" w:rsidRDefault="00084474" w:rsidP="00D73776">
            <w:pPr>
              <w:spacing w:line="288" w:lineRule="auto"/>
            </w:pPr>
            <w:r w:rsidRPr="00F3015B">
              <w:rPr>
                <w:u w:val="single"/>
              </w:rPr>
              <w:t>&gt;</w:t>
            </w:r>
            <w:r w:rsidRPr="00F3015B">
              <w:t xml:space="preserve"> 250 N/mm²</w:t>
            </w:r>
          </w:p>
        </w:tc>
      </w:tr>
      <w:tr w:rsidR="00084474" w:rsidRPr="00F3015B" w14:paraId="0EE5096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A7A31F6"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CDB9357" w14:textId="77777777" w:rsidR="00084474" w:rsidRPr="00F3015B" w:rsidRDefault="00084474" w:rsidP="00D73776">
            <w:pPr>
              <w:spacing w:line="288" w:lineRule="auto"/>
            </w:pPr>
            <w:r w:rsidRPr="00F3015B">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3EB05CCD" w14:textId="77777777" w:rsidR="00084474" w:rsidRPr="00F3015B" w:rsidRDefault="00084474" w:rsidP="00D73776">
            <w:pPr>
              <w:spacing w:line="288" w:lineRule="auto"/>
            </w:pPr>
          </w:p>
        </w:tc>
      </w:tr>
      <w:tr w:rsidR="00084474" w:rsidRPr="00F3015B" w14:paraId="3296A09F"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3A68199"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5C68182" w14:textId="77777777" w:rsidR="00084474" w:rsidRPr="00F3015B" w:rsidRDefault="00084474" w:rsidP="00D73776">
            <w:pPr>
              <w:spacing w:line="288" w:lineRule="auto"/>
            </w:pPr>
            <w:r w:rsidRPr="00F3015B">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B63112C" w14:textId="77777777" w:rsidR="00084474" w:rsidRPr="00F3015B" w:rsidRDefault="00084474" w:rsidP="00D73776">
            <w:pPr>
              <w:spacing w:line="288" w:lineRule="auto"/>
            </w:pPr>
            <w:r w:rsidRPr="00F3015B">
              <w:t>Phải trơn nhẵn, không có vết xước và khuyết tật</w:t>
            </w:r>
          </w:p>
        </w:tc>
      </w:tr>
      <w:tr w:rsidR="00084474" w:rsidRPr="00F3015B" w14:paraId="32270ED1"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79CD338"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5FF4EB" w14:textId="77777777" w:rsidR="00084474" w:rsidRPr="00F3015B" w:rsidRDefault="00084474" w:rsidP="00D73776">
            <w:pPr>
              <w:spacing w:line="288" w:lineRule="auto"/>
            </w:pPr>
            <w:r w:rsidRPr="00F3015B">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A43B297" w14:textId="77777777" w:rsidR="00084474" w:rsidRPr="00F3015B" w:rsidRDefault="00084474" w:rsidP="00D73776">
            <w:pPr>
              <w:spacing w:line="288" w:lineRule="auto"/>
            </w:pPr>
            <w:r w:rsidRPr="00F3015B">
              <w:rPr>
                <w:u w:val="single"/>
              </w:rPr>
              <w:t>&gt;</w:t>
            </w:r>
            <w:r w:rsidRPr="00F3015B">
              <w:t xml:space="preserve"> 80µm</w:t>
            </w:r>
          </w:p>
        </w:tc>
      </w:tr>
      <w:tr w:rsidR="00084474" w:rsidRPr="00F3015B" w14:paraId="61D73A4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F70381A"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F24FE8F" w14:textId="77777777" w:rsidR="00084474" w:rsidRPr="00F3015B" w:rsidRDefault="00084474" w:rsidP="00D73776">
            <w:pPr>
              <w:spacing w:line="288" w:lineRule="auto"/>
            </w:pPr>
            <w:r w:rsidRPr="00F3015B">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94687DF" w14:textId="77777777" w:rsidR="00084474" w:rsidRPr="00F3015B" w:rsidRDefault="00084474" w:rsidP="00D73776">
            <w:pPr>
              <w:spacing w:line="288" w:lineRule="auto"/>
            </w:pPr>
            <w:r w:rsidRPr="00F3015B">
              <w:t>Phải được mạ kẽm nhúng nóng, đều và bám dính chắc vào kim loại nền</w:t>
            </w:r>
          </w:p>
        </w:tc>
      </w:tr>
    </w:tbl>
    <w:p w14:paraId="12ABE99E" w14:textId="77777777" w:rsidR="00084474" w:rsidRDefault="00084474" w:rsidP="005B1D72">
      <w:pPr>
        <w:spacing w:before="40" w:after="40" w:line="264" w:lineRule="auto"/>
        <w:ind w:firstLine="720"/>
        <w:jc w:val="both"/>
        <w:rPr>
          <w:lang w:val="vi-VN"/>
        </w:rPr>
      </w:pPr>
    </w:p>
    <w:p w14:paraId="1CFDF9CD" w14:textId="2691CF77" w:rsidR="005B1D72" w:rsidRPr="00215FD1" w:rsidRDefault="00950A5F" w:rsidP="005B1D72">
      <w:pPr>
        <w:spacing w:before="40" w:after="40" w:line="264" w:lineRule="auto"/>
        <w:jc w:val="both"/>
        <w:rPr>
          <w:lang w:val="vi-VN"/>
        </w:rPr>
      </w:pPr>
      <w:r>
        <w:rPr>
          <w:b/>
          <w:bCs/>
        </w:rPr>
        <w:t>B.</w:t>
      </w:r>
      <w:r w:rsidR="005B1D72" w:rsidRPr="00215FD1">
        <w:rPr>
          <w:b/>
          <w:bCs/>
          <w:lang w:val="vi-VN"/>
        </w:rPr>
        <w:t xml:space="preserve"> Móng cột</w:t>
      </w:r>
      <w:r w:rsidR="00EF516C" w:rsidRPr="00215FD1">
        <w:rPr>
          <w:b/>
          <w:bCs/>
          <w:lang w:val="vi-VN"/>
        </w:rPr>
        <w:t>, móng néo</w:t>
      </w:r>
      <w:r w:rsidR="005B1D72" w:rsidRPr="00215FD1">
        <w:rPr>
          <w:b/>
          <w:bCs/>
          <w:lang w:val="vi-VN"/>
        </w:rPr>
        <w:t>:</w:t>
      </w:r>
      <w:r w:rsidR="005B1D72" w:rsidRPr="00215FD1">
        <w:rPr>
          <w:lang w:val="vi-VN"/>
        </w:rPr>
        <w:t xml:space="preserve"> </w:t>
      </w:r>
    </w:p>
    <w:p w14:paraId="1AEE6461" w14:textId="43DB0147" w:rsidR="00EF516C" w:rsidRPr="00215FD1" w:rsidRDefault="005B1D72" w:rsidP="00EF516C">
      <w:pPr>
        <w:spacing w:before="40" w:after="40" w:line="264" w:lineRule="auto"/>
        <w:ind w:firstLine="720"/>
        <w:jc w:val="both"/>
        <w:rPr>
          <w:bCs/>
          <w:i/>
          <w:iCs/>
          <w:lang w:val="vi-VN"/>
        </w:rPr>
      </w:pPr>
      <w:r w:rsidRPr="00215FD1">
        <w:rPr>
          <w:lang w:val="vi-VN"/>
        </w:rPr>
        <w:t>Sử dụng móng khối bằng bê tông cốt thép đúc tại chỗ,</w:t>
      </w:r>
      <w:r w:rsidR="00EF516C" w:rsidRPr="00215FD1">
        <w:rPr>
          <w:bCs/>
          <w:i/>
          <w:iCs/>
          <w:lang w:val="vi-VN"/>
        </w:rPr>
        <w:t xml:space="preserve"> (</w:t>
      </w:r>
      <w:r w:rsidR="00EF516C" w:rsidRPr="00215FD1">
        <w:rPr>
          <w:i/>
          <w:iCs/>
          <w:lang w:val="vi-VN"/>
        </w:rPr>
        <w:t>Theo phương án kỹ thuật SCL đính kèm</w:t>
      </w:r>
      <w:r w:rsidR="00EF516C" w:rsidRPr="00215FD1">
        <w:rPr>
          <w:bCs/>
          <w:i/>
          <w:iCs/>
          <w:lang w:val="vi-VN"/>
        </w:rPr>
        <w:t>).</w:t>
      </w:r>
    </w:p>
    <w:p w14:paraId="78053136" w14:textId="5E5EADAC" w:rsidR="005B1D72" w:rsidRPr="00215FD1" w:rsidRDefault="00950A5F" w:rsidP="005B1D72">
      <w:pPr>
        <w:spacing w:before="40" w:after="40" w:line="264" w:lineRule="auto"/>
        <w:jc w:val="both"/>
        <w:rPr>
          <w:bCs/>
          <w:lang w:val="vi-VN"/>
        </w:rPr>
      </w:pPr>
      <w:r>
        <w:rPr>
          <w:b/>
          <w:color w:val="FF0000"/>
        </w:rPr>
        <w:t>C.</w:t>
      </w:r>
      <w:r w:rsidR="005B1D72" w:rsidRPr="00215FD1">
        <w:rPr>
          <w:b/>
          <w:color w:val="FF0000"/>
          <w:lang w:val="vi-VN"/>
        </w:rPr>
        <w:t xml:space="preserve"> </w:t>
      </w:r>
      <w:r w:rsidR="005B1D72" w:rsidRPr="00215FD1">
        <w:rPr>
          <w:b/>
          <w:lang w:val="vi-VN"/>
        </w:rPr>
        <w:t>Dây néo TK:</w:t>
      </w:r>
      <w:r w:rsidR="005B1D72" w:rsidRPr="00215FD1">
        <w:rPr>
          <w:bCs/>
          <w:lang w:val="vi-VN"/>
        </w:rPr>
        <w:t xml:space="preserve"> </w:t>
      </w:r>
    </w:p>
    <w:p w14:paraId="7A3DE797" w14:textId="3218415B" w:rsidR="005B1D72" w:rsidRPr="00B115DE" w:rsidRDefault="005B1D72" w:rsidP="005B1D72">
      <w:pPr>
        <w:spacing w:before="40" w:after="40" w:line="264" w:lineRule="auto"/>
        <w:ind w:firstLine="720"/>
        <w:jc w:val="both"/>
        <w:rPr>
          <w:bCs/>
          <w:i/>
          <w:iCs/>
          <w:lang w:val="vi-VN"/>
        </w:rPr>
      </w:pPr>
      <w:r w:rsidRPr="00215FD1">
        <w:rPr>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215FD1">
        <w:rPr>
          <w:bCs/>
          <w:i/>
          <w:iCs/>
          <w:lang w:val="vi-VN"/>
        </w:rPr>
        <w:t>(</w:t>
      </w:r>
      <w:r w:rsidR="00EF516C" w:rsidRPr="00215FD1">
        <w:rPr>
          <w:i/>
          <w:iCs/>
          <w:lang w:val="vi-VN"/>
        </w:rPr>
        <w:t xml:space="preserve">Theo </w:t>
      </w:r>
      <w:r w:rsidRPr="00215FD1">
        <w:rPr>
          <w:i/>
          <w:iCs/>
          <w:lang w:val="vi-VN"/>
        </w:rPr>
        <w:t>phương án kỹ thuật SCL đính kèm</w:t>
      </w:r>
      <w:r w:rsidRPr="00215FD1">
        <w:rPr>
          <w:bCs/>
          <w:i/>
          <w:iCs/>
          <w:lang w:val="vi-VN"/>
        </w:rPr>
        <w:t>).</w:t>
      </w:r>
    </w:p>
    <w:p w14:paraId="48E9E6A6" w14:textId="77777777" w:rsidR="00156368" w:rsidRPr="00202F95" w:rsidRDefault="00156368" w:rsidP="00156368">
      <w:pPr>
        <w:spacing w:before="40" w:after="40" w:line="264" w:lineRule="auto"/>
        <w:jc w:val="both"/>
        <w:rPr>
          <w:b/>
          <w:bCs/>
          <w:lang w:val="vi-VN"/>
        </w:rPr>
      </w:pPr>
      <w:bookmarkStart w:id="6" w:name="_Hlk180414817"/>
      <w:bookmarkStart w:id="7" w:name="_Hlk203817912"/>
      <w:r>
        <w:rPr>
          <w:b/>
          <w:bCs/>
          <w:iCs/>
          <w:lang w:val="de-DE"/>
        </w:rPr>
        <w:t>E.</w:t>
      </w:r>
      <w:r w:rsidRPr="00202F95">
        <w:rPr>
          <w:iCs/>
          <w:lang w:val="de-DE"/>
        </w:rPr>
        <w:t xml:space="preserve"> </w:t>
      </w:r>
      <w:r>
        <w:rPr>
          <w:b/>
          <w:bCs/>
        </w:rPr>
        <w:t>Phụ kiện</w:t>
      </w:r>
      <w:r w:rsidRPr="00202F95">
        <w:rPr>
          <w:b/>
          <w:bCs/>
          <w:lang w:val="vi-VN"/>
        </w:rPr>
        <w:t xml:space="preserve"> các loại: </w:t>
      </w:r>
    </w:p>
    <w:p w14:paraId="50423CC1" w14:textId="22B102C5" w:rsidR="00156368" w:rsidRPr="00112B77" w:rsidRDefault="001E0C89" w:rsidP="00156368">
      <w:pPr>
        <w:ind w:firstLine="567"/>
        <w:rPr>
          <w:b/>
          <w:bCs/>
        </w:rPr>
      </w:pPr>
      <w:r>
        <w:rPr>
          <w:b/>
          <w:bCs/>
        </w:rPr>
        <w:t>*</w:t>
      </w:r>
      <w:r w:rsidR="00156368" w:rsidRPr="00112B77">
        <w:rPr>
          <w:b/>
          <w:bCs/>
        </w:rPr>
        <w:t xml:space="preserve"> Đầu coss</w:t>
      </w:r>
    </w:p>
    <w:p w14:paraId="182198C6" w14:textId="77777777" w:rsidR="00156368" w:rsidRPr="00112B77" w:rsidRDefault="00156368" w:rsidP="00156368">
      <w:pPr>
        <w:ind w:firstLine="567"/>
        <w:rPr>
          <w:b/>
          <w:bCs/>
        </w:rPr>
      </w:pPr>
      <w:r w:rsidRPr="00112B77">
        <w:rPr>
          <w:b/>
          <w:bCs/>
        </w:rPr>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3483"/>
        <w:gridCol w:w="4943"/>
      </w:tblGrid>
      <w:tr w:rsidR="00156368" w:rsidRPr="00112B77" w14:paraId="4922318E" w14:textId="77777777" w:rsidTr="004B7650">
        <w:trPr>
          <w:trHeight w:val="20"/>
        </w:trPr>
        <w:tc>
          <w:tcPr>
            <w:tcW w:w="464" w:type="pct"/>
            <w:vAlign w:val="center"/>
          </w:tcPr>
          <w:p w14:paraId="5BEEA38B" w14:textId="77777777" w:rsidR="00156368" w:rsidRPr="00112B77" w:rsidRDefault="00156368" w:rsidP="004B7650">
            <w:r w:rsidRPr="00112B77">
              <w:t>Stt</w:t>
            </w:r>
          </w:p>
        </w:tc>
        <w:tc>
          <w:tcPr>
            <w:tcW w:w="1875" w:type="pct"/>
            <w:vAlign w:val="center"/>
          </w:tcPr>
          <w:p w14:paraId="6D04ED80" w14:textId="77777777" w:rsidR="00156368" w:rsidRPr="00112B77" w:rsidRDefault="00156368" w:rsidP="004B7650">
            <w:r w:rsidRPr="00112B77">
              <w:t>Mô tả</w:t>
            </w:r>
          </w:p>
        </w:tc>
        <w:tc>
          <w:tcPr>
            <w:tcW w:w="2661" w:type="pct"/>
            <w:vAlign w:val="center"/>
          </w:tcPr>
          <w:p w14:paraId="711837D1" w14:textId="77777777" w:rsidR="00156368" w:rsidRPr="00112B77" w:rsidRDefault="00156368" w:rsidP="004B7650">
            <w:r w:rsidRPr="00112B77">
              <w:t>Yêu cầu</w:t>
            </w:r>
          </w:p>
        </w:tc>
      </w:tr>
      <w:tr w:rsidR="00156368" w:rsidRPr="00112B77" w14:paraId="6B14460D" w14:textId="77777777" w:rsidTr="004B7650">
        <w:trPr>
          <w:trHeight w:val="20"/>
        </w:trPr>
        <w:tc>
          <w:tcPr>
            <w:tcW w:w="464" w:type="pct"/>
            <w:vAlign w:val="center"/>
          </w:tcPr>
          <w:p w14:paraId="3FD3EC54" w14:textId="77777777" w:rsidR="00156368" w:rsidRPr="00112B77" w:rsidRDefault="00156368" w:rsidP="004B7650"/>
        </w:tc>
        <w:tc>
          <w:tcPr>
            <w:tcW w:w="1875" w:type="pct"/>
            <w:vAlign w:val="center"/>
          </w:tcPr>
          <w:p w14:paraId="401E20E4" w14:textId="77777777" w:rsidR="00156368" w:rsidRPr="00112B77" w:rsidRDefault="00156368" w:rsidP="004B7650">
            <w:r w:rsidRPr="00112B77">
              <w:t>Nhà sản xuất/ Nước sản xuất</w:t>
            </w:r>
          </w:p>
        </w:tc>
        <w:tc>
          <w:tcPr>
            <w:tcW w:w="2661" w:type="pct"/>
            <w:vAlign w:val="center"/>
          </w:tcPr>
          <w:p w14:paraId="5EE0A484" w14:textId="77777777" w:rsidR="00156368" w:rsidRPr="00112B77" w:rsidRDefault="00156368" w:rsidP="004B7650">
            <w:r w:rsidRPr="00112B77">
              <w:t>Nêu cụ thể</w:t>
            </w:r>
          </w:p>
        </w:tc>
      </w:tr>
      <w:tr w:rsidR="00156368" w:rsidRPr="00112B77" w14:paraId="60F5DF64" w14:textId="77777777" w:rsidTr="004B7650">
        <w:trPr>
          <w:trHeight w:val="20"/>
        </w:trPr>
        <w:tc>
          <w:tcPr>
            <w:tcW w:w="464" w:type="pct"/>
            <w:vAlign w:val="center"/>
          </w:tcPr>
          <w:p w14:paraId="03D0425C" w14:textId="77777777" w:rsidR="00156368" w:rsidRPr="00112B77" w:rsidRDefault="00156368" w:rsidP="004B7650"/>
        </w:tc>
        <w:tc>
          <w:tcPr>
            <w:tcW w:w="1875" w:type="pct"/>
            <w:vAlign w:val="center"/>
          </w:tcPr>
          <w:p w14:paraId="678E6A9B" w14:textId="77777777" w:rsidR="00156368" w:rsidRPr="00112B77" w:rsidRDefault="00156368" w:rsidP="004B7650">
            <w:r w:rsidRPr="00112B77">
              <w:t>Năm sản xuất</w:t>
            </w:r>
          </w:p>
        </w:tc>
        <w:tc>
          <w:tcPr>
            <w:tcW w:w="2661" w:type="pct"/>
            <w:vAlign w:val="center"/>
          </w:tcPr>
          <w:p w14:paraId="5D9CBC6F" w14:textId="77777777" w:rsidR="00156368" w:rsidRPr="00112B77" w:rsidRDefault="00156368" w:rsidP="004B7650">
            <w:r w:rsidRPr="00112B77">
              <w:t>Nêu cụ thể</w:t>
            </w:r>
          </w:p>
        </w:tc>
      </w:tr>
      <w:tr w:rsidR="00156368" w:rsidRPr="00112B77" w14:paraId="3D8A6B60" w14:textId="77777777" w:rsidTr="004B7650">
        <w:trPr>
          <w:trHeight w:val="20"/>
        </w:trPr>
        <w:tc>
          <w:tcPr>
            <w:tcW w:w="464" w:type="pct"/>
            <w:vAlign w:val="center"/>
          </w:tcPr>
          <w:p w14:paraId="5387DCD6" w14:textId="77777777" w:rsidR="00156368" w:rsidRPr="00112B77" w:rsidRDefault="00156368" w:rsidP="004B7650"/>
        </w:tc>
        <w:tc>
          <w:tcPr>
            <w:tcW w:w="1875" w:type="pct"/>
            <w:vAlign w:val="center"/>
          </w:tcPr>
          <w:p w14:paraId="1E2FF1F5" w14:textId="77777777" w:rsidR="00156368" w:rsidRPr="00112B77" w:rsidRDefault="00156368" w:rsidP="004B7650">
            <w:r w:rsidRPr="00112B77">
              <w:t>Mã hiệu với các cỡ dây</w:t>
            </w:r>
          </w:p>
        </w:tc>
        <w:tc>
          <w:tcPr>
            <w:tcW w:w="2661" w:type="pct"/>
            <w:vAlign w:val="center"/>
          </w:tcPr>
          <w:p w14:paraId="30621348" w14:textId="77777777" w:rsidR="00156368" w:rsidRPr="00112B77" w:rsidRDefault="00156368" w:rsidP="004B7650">
            <w:r w:rsidRPr="00112B77">
              <w:t>Nêu cụ thể</w:t>
            </w:r>
          </w:p>
        </w:tc>
      </w:tr>
      <w:tr w:rsidR="00156368" w:rsidRPr="00112B77" w14:paraId="7699732A" w14:textId="77777777" w:rsidTr="004B7650">
        <w:trPr>
          <w:trHeight w:val="20"/>
        </w:trPr>
        <w:tc>
          <w:tcPr>
            <w:tcW w:w="464" w:type="pct"/>
            <w:vAlign w:val="center"/>
          </w:tcPr>
          <w:p w14:paraId="024620E3" w14:textId="77777777" w:rsidR="00156368" w:rsidRPr="00112B77" w:rsidRDefault="00156368" w:rsidP="004B7650"/>
        </w:tc>
        <w:tc>
          <w:tcPr>
            <w:tcW w:w="1875" w:type="pct"/>
            <w:vAlign w:val="center"/>
          </w:tcPr>
          <w:p w14:paraId="5768643A" w14:textId="77777777" w:rsidR="00156368" w:rsidRPr="00112B77" w:rsidRDefault="00156368" w:rsidP="004B7650">
            <w:r w:rsidRPr="00112B77">
              <w:t>ACSR35</w:t>
            </w:r>
          </w:p>
        </w:tc>
        <w:tc>
          <w:tcPr>
            <w:tcW w:w="2661" w:type="pct"/>
          </w:tcPr>
          <w:p w14:paraId="5AD9F504" w14:textId="77777777" w:rsidR="00156368" w:rsidRPr="00112B77" w:rsidRDefault="00156368" w:rsidP="004B7650">
            <w:r w:rsidRPr="00112B77">
              <w:t>Nêu cụ thể</w:t>
            </w:r>
          </w:p>
        </w:tc>
      </w:tr>
      <w:tr w:rsidR="00156368" w:rsidRPr="00112B77" w14:paraId="73231827" w14:textId="77777777" w:rsidTr="004B7650">
        <w:trPr>
          <w:trHeight w:val="20"/>
        </w:trPr>
        <w:tc>
          <w:tcPr>
            <w:tcW w:w="464" w:type="pct"/>
            <w:vAlign w:val="center"/>
          </w:tcPr>
          <w:p w14:paraId="77E414DB" w14:textId="77777777" w:rsidR="00156368" w:rsidRPr="00112B77" w:rsidRDefault="00156368" w:rsidP="004B7650"/>
        </w:tc>
        <w:tc>
          <w:tcPr>
            <w:tcW w:w="1875" w:type="pct"/>
            <w:vAlign w:val="center"/>
          </w:tcPr>
          <w:p w14:paraId="0401067B" w14:textId="77777777" w:rsidR="00156368" w:rsidRPr="00112B77" w:rsidRDefault="00156368" w:rsidP="004B7650">
            <w:r w:rsidRPr="00112B77">
              <w:t>ACSR 50</w:t>
            </w:r>
          </w:p>
        </w:tc>
        <w:tc>
          <w:tcPr>
            <w:tcW w:w="2661" w:type="pct"/>
          </w:tcPr>
          <w:p w14:paraId="366245F8" w14:textId="77777777" w:rsidR="00156368" w:rsidRPr="00112B77" w:rsidRDefault="00156368" w:rsidP="004B7650">
            <w:r w:rsidRPr="00112B77">
              <w:t>Nêu cụ thể</w:t>
            </w:r>
          </w:p>
        </w:tc>
      </w:tr>
      <w:tr w:rsidR="00156368" w:rsidRPr="00112B77" w14:paraId="460F2594" w14:textId="77777777" w:rsidTr="004B7650">
        <w:trPr>
          <w:trHeight w:val="20"/>
        </w:trPr>
        <w:tc>
          <w:tcPr>
            <w:tcW w:w="464" w:type="pct"/>
            <w:vAlign w:val="center"/>
          </w:tcPr>
          <w:p w14:paraId="246280F0" w14:textId="77777777" w:rsidR="00156368" w:rsidRPr="00112B77" w:rsidRDefault="00156368" w:rsidP="004B7650"/>
        </w:tc>
        <w:tc>
          <w:tcPr>
            <w:tcW w:w="1875" w:type="pct"/>
            <w:vAlign w:val="center"/>
          </w:tcPr>
          <w:p w14:paraId="71F938E6" w14:textId="77777777" w:rsidR="00156368" w:rsidRPr="00112B77" w:rsidRDefault="00156368" w:rsidP="004B7650">
            <w:r w:rsidRPr="00112B77">
              <w:t>ACSR 70</w:t>
            </w:r>
          </w:p>
        </w:tc>
        <w:tc>
          <w:tcPr>
            <w:tcW w:w="2661" w:type="pct"/>
          </w:tcPr>
          <w:p w14:paraId="0108B4DD" w14:textId="77777777" w:rsidR="00156368" w:rsidRPr="00112B77" w:rsidRDefault="00156368" w:rsidP="004B7650">
            <w:r w:rsidRPr="00112B77">
              <w:t>Nêu cụ thể</w:t>
            </w:r>
          </w:p>
        </w:tc>
      </w:tr>
      <w:tr w:rsidR="00156368" w:rsidRPr="00112B77" w14:paraId="23A0398B" w14:textId="77777777" w:rsidTr="004B7650">
        <w:trPr>
          <w:trHeight w:val="20"/>
        </w:trPr>
        <w:tc>
          <w:tcPr>
            <w:tcW w:w="464" w:type="pct"/>
            <w:vAlign w:val="center"/>
          </w:tcPr>
          <w:p w14:paraId="4E216772" w14:textId="77777777" w:rsidR="00156368" w:rsidRPr="00112B77" w:rsidRDefault="00156368" w:rsidP="004B7650"/>
        </w:tc>
        <w:tc>
          <w:tcPr>
            <w:tcW w:w="1875" w:type="pct"/>
            <w:vAlign w:val="center"/>
          </w:tcPr>
          <w:p w14:paraId="728A6D0F" w14:textId="77777777" w:rsidR="00156368" w:rsidRPr="00112B77" w:rsidRDefault="00156368" w:rsidP="004B7650">
            <w:r w:rsidRPr="00112B77">
              <w:t>ACSR 95</w:t>
            </w:r>
          </w:p>
        </w:tc>
        <w:tc>
          <w:tcPr>
            <w:tcW w:w="2661" w:type="pct"/>
          </w:tcPr>
          <w:p w14:paraId="4386C0D3" w14:textId="77777777" w:rsidR="00156368" w:rsidRPr="00112B77" w:rsidRDefault="00156368" w:rsidP="004B7650">
            <w:r w:rsidRPr="00112B77">
              <w:t>Nêu cụ thể</w:t>
            </w:r>
          </w:p>
        </w:tc>
      </w:tr>
      <w:tr w:rsidR="00156368" w:rsidRPr="00112B77" w14:paraId="2868E6BC" w14:textId="77777777" w:rsidTr="004B7650">
        <w:trPr>
          <w:trHeight w:val="20"/>
        </w:trPr>
        <w:tc>
          <w:tcPr>
            <w:tcW w:w="464" w:type="pct"/>
            <w:vAlign w:val="center"/>
          </w:tcPr>
          <w:p w14:paraId="54CC49A2" w14:textId="77777777" w:rsidR="00156368" w:rsidRPr="00112B77" w:rsidRDefault="00156368" w:rsidP="004B7650"/>
        </w:tc>
        <w:tc>
          <w:tcPr>
            <w:tcW w:w="1875" w:type="pct"/>
            <w:vAlign w:val="center"/>
          </w:tcPr>
          <w:p w14:paraId="3C31B846" w14:textId="77777777" w:rsidR="00156368" w:rsidRPr="00112B77" w:rsidRDefault="00156368" w:rsidP="004B7650">
            <w:r w:rsidRPr="00112B77">
              <w:t>ACSR 120</w:t>
            </w:r>
          </w:p>
        </w:tc>
        <w:tc>
          <w:tcPr>
            <w:tcW w:w="2661" w:type="pct"/>
          </w:tcPr>
          <w:p w14:paraId="5A7728E6" w14:textId="77777777" w:rsidR="00156368" w:rsidRPr="00112B77" w:rsidRDefault="00156368" w:rsidP="004B7650">
            <w:r w:rsidRPr="00112B77">
              <w:t>Nêu cụ thể</w:t>
            </w:r>
          </w:p>
        </w:tc>
      </w:tr>
      <w:tr w:rsidR="00156368" w:rsidRPr="00112B77" w14:paraId="405B2CD6" w14:textId="77777777" w:rsidTr="004B7650">
        <w:trPr>
          <w:trHeight w:val="20"/>
        </w:trPr>
        <w:tc>
          <w:tcPr>
            <w:tcW w:w="464" w:type="pct"/>
            <w:vAlign w:val="center"/>
          </w:tcPr>
          <w:p w14:paraId="5B687258" w14:textId="77777777" w:rsidR="00156368" w:rsidRPr="00112B77" w:rsidRDefault="00156368" w:rsidP="004B7650"/>
        </w:tc>
        <w:tc>
          <w:tcPr>
            <w:tcW w:w="1875" w:type="pct"/>
            <w:vAlign w:val="center"/>
          </w:tcPr>
          <w:p w14:paraId="50F76EB6" w14:textId="77777777" w:rsidR="00156368" w:rsidRPr="00112B77" w:rsidRDefault="00156368" w:rsidP="004B7650">
            <w:r w:rsidRPr="00112B77">
              <w:t>ACSR 150</w:t>
            </w:r>
          </w:p>
        </w:tc>
        <w:tc>
          <w:tcPr>
            <w:tcW w:w="2661" w:type="pct"/>
          </w:tcPr>
          <w:p w14:paraId="3F5F26AA" w14:textId="77777777" w:rsidR="00156368" w:rsidRPr="00112B77" w:rsidRDefault="00156368" w:rsidP="004B7650">
            <w:r w:rsidRPr="00112B77">
              <w:t>Nêu cụ thể</w:t>
            </w:r>
          </w:p>
        </w:tc>
      </w:tr>
      <w:tr w:rsidR="00156368" w:rsidRPr="00112B77" w14:paraId="0F1D7CF6" w14:textId="77777777" w:rsidTr="004B7650">
        <w:trPr>
          <w:trHeight w:val="20"/>
        </w:trPr>
        <w:tc>
          <w:tcPr>
            <w:tcW w:w="464" w:type="pct"/>
            <w:vAlign w:val="center"/>
          </w:tcPr>
          <w:p w14:paraId="04D3E8DC" w14:textId="77777777" w:rsidR="00156368" w:rsidRPr="00112B77" w:rsidRDefault="00156368" w:rsidP="004B7650"/>
        </w:tc>
        <w:tc>
          <w:tcPr>
            <w:tcW w:w="1875" w:type="pct"/>
            <w:vAlign w:val="center"/>
          </w:tcPr>
          <w:p w14:paraId="5098EE9A" w14:textId="77777777" w:rsidR="00156368" w:rsidRPr="00112B77" w:rsidRDefault="00156368" w:rsidP="004B7650">
            <w:r w:rsidRPr="00112B77">
              <w:t>ACSR 185</w:t>
            </w:r>
          </w:p>
        </w:tc>
        <w:tc>
          <w:tcPr>
            <w:tcW w:w="2661" w:type="pct"/>
          </w:tcPr>
          <w:p w14:paraId="16066A02" w14:textId="77777777" w:rsidR="00156368" w:rsidRPr="00112B77" w:rsidRDefault="00156368" w:rsidP="004B7650">
            <w:r w:rsidRPr="00112B77">
              <w:t>Nêu cụ thể</w:t>
            </w:r>
          </w:p>
        </w:tc>
      </w:tr>
      <w:tr w:rsidR="00156368" w:rsidRPr="00112B77" w14:paraId="47568344" w14:textId="77777777" w:rsidTr="004B7650">
        <w:trPr>
          <w:trHeight w:val="20"/>
        </w:trPr>
        <w:tc>
          <w:tcPr>
            <w:tcW w:w="464" w:type="pct"/>
            <w:vAlign w:val="center"/>
          </w:tcPr>
          <w:p w14:paraId="794F9F9D" w14:textId="77777777" w:rsidR="00156368" w:rsidRPr="00112B77" w:rsidRDefault="00156368" w:rsidP="004B7650"/>
        </w:tc>
        <w:tc>
          <w:tcPr>
            <w:tcW w:w="1875" w:type="pct"/>
            <w:vAlign w:val="center"/>
          </w:tcPr>
          <w:p w14:paraId="7EAB375A" w14:textId="77777777" w:rsidR="00156368" w:rsidRPr="00112B77" w:rsidRDefault="00156368" w:rsidP="004B7650">
            <w:r w:rsidRPr="00112B77">
              <w:t>ACSR 240</w:t>
            </w:r>
          </w:p>
        </w:tc>
        <w:tc>
          <w:tcPr>
            <w:tcW w:w="2661" w:type="pct"/>
          </w:tcPr>
          <w:p w14:paraId="09777880" w14:textId="77777777" w:rsidR="00156368" w:rsidRPr="00112B77" w:rsidRDefault="00156368" w:rsidP="004B7650">
            <w:r w:rsidRPr="00112B77">
              <w:t>Nêu cụ thể</w:t>
            </w:r>
          </w:p>
        </w:tc>
      </w:tr>
      <w:tr w:rsidR="00156368" w:rsidRPr="00112B77" w14:paraId="0B29CB8F" w14:textId="77777777" w:rsidTr="004B7650">
        <w:trPr>
          <w:trHeight w:val="20"/>
        </w:trPr>
        <w:tc>
          <w:tcPr>
            <w:tcW w:w="464" w:type="pct"/>
            <w:vAlign w:val="center"/>
          </w:tcPr>
          <w:p w14:paraId="5CF6AD74" w14:textId="77777777" w:rsidR="00156368" w:rsidRPr="00112B77" w:rsidRDefault="00156368" w:rsidP="004B7650"/>
        </w:tc>
        <w:tc>
          <w:tcPr>
            <w:tcW w:w="1875" w:type="pct"/>
            <w:vAlign w:val="center"/>
          </w:tcPr>
          <w:p w14:paraId="7E692E9A" w14:textId="77777777" w:rsidR="00156368" w:rsidRPr="00112B77" w:rsidRDefault="00156368" w:rsidP="004B7650">
            <w:r w:rsidRPr="00112B77">
              <w:t>ACSR 300</w:t>
            </w:r>
          </w:p>
        </w:tc>
        <w:tc>
          <w:tcPr>
            <w:tcW w:w="2661" w:type="pct"/>
          </w:tcPr>
          <w:p w14:paraId="242DC6A1" w14:textId="77777777" w:rsidR="00156368" w:rsidRPr="00112B77" w:rsidRDefault="00156368" w:rsidP="004B7650">
            <w:r w:rsidRPr="00112B77">
              <w:t>Nêu cụ thể</w:t>
            </w:r>
          </w:p>
        </w:tc>
      </w:tr>
      <w:tr w:rsidR="00156368" w:rsidRPr="00112B77" w14:paraId="3D41B995" w14:textId="77777777" w:rsidTr="004B7650">
        <w:trPr>
          <w:trHeight w:val="20"/>
        </w:trPr>
        <w:tc>
          <w:tcPr>
            <w:tcW w:w="464" w:type="pct"/>
            <w:vAlign w:val="center"/>
          </w:tcPr>
          <w:p w14:paraId="5D72E1D9" w14:textId="77777777" w:rsidR="00156368" w:rsidRPr="00112B77" w:rsidRDefault="00156368" w:rsidP="004B7650"/>
        </w:tc>
        <w:tc>
          <w:tcPr>
            <w:tcW w:w="1875" w:type="pct"/>
            <w:vAlign w:val="center"/>
          </w:tcPr>
          <w:p w14:paraId="1B4F24D1" w14:textId="77777777" w:rsidR="00156368" w:rsidRPr="00112B77" w:rsidRDefault="00156368" w:rsidP="004B7650">
            <w:r w:rsidRPr="00112B77">
              <w:t>Tiêu chuẩn quản lý chất lượng</w:t>
            </w:r>
          </w:p>
        </w:tc>
        <w:tc>
          <w:tcPr>
            <w:tcW w:w="2661" w:type="pct"/>
            <w:vAlign w:val="center"/>
          </w:tcPr>
          <w:p w14:paraId="46441761" w14:textId="77777777" w:rsidR="00156368" w:rsidRPr="00112B77" w:rsidRDefault="00156368" w:rsidP="004B7650">
            <w:r w:rsidRPr="00112B77">
              <w:t>ISO 9000</w:t>
            </w:r>
          </w:p>
        </w:tc>
      </w:tr>
      <w:tr w:rsidR="00156368" w:rsidRPr="00112B77" w14:paraId="35480EE3" w14:textId="77777777" w:rsidTr="004B7650">
        <w:trPr>
          <w:trHeight w:val="20"/>
        </w:trPr>
        <w:tc>
          <w:tcPr>
            <w:tcW w:w="464" w:type="pct"/>
            <w:vAlign w:val="center"/>
          </w:tcPr>
          <w:p w14:paraId="1D795EB3" w14:textId="77777777" w:rsidR="00156368" w:rsidRPr="00112B77" w:rsidRDefault="00156368" w:rsidP="004B7650"/>
        </w:tc>
        <w:tc>
          <w:tcPr>
            <w:tcW w:w="1875" w:type="pct"/>
            <w:vAlign w:val="center"/>
          </w:tcPr>
          <w:p w14:paraId="5432BD23" w14:textId="77777777" w:rsidR="00156368" w:rsidRPr="00112B77" w:rsidRDefault="00156368" w:rsidP="004B7650">
            <w:r w:rsidRPr="00112B77">
              <w:t>Tiêu chuẩn áp dụng</w:t>
            </w:r>
          </w:p>
        </w:tc>
        <w:tc>
          <w:tcPr>
            <w:tcW w:w="2661" w:type="pct"/>
            <w:vAlign w:val="center"/>
          </w:tcPr>
          <w:p w14:paraId="398EC5D3" w14:textId="77777777" w:rsidR="00156368" w:rsidRPr="00112B77" w:rsidRDefault="00156368" w:rsidP="004B7650">
            <w:r w:rsidRPr="00112B77">
              <w:t>AS 1154.1 và TCVN 3624-81 hoặc tương đương</w:t>
            </w:r>
          </w:p>
        </w:tc>
      </w:tr>
      <w:tr w:rsidR="00156368" w:rsidRPr="00112B77" w14:paraId="666C17EA" w14:textId="77777777" w:rsidTr="004B7650">
        <w:trPr>
          <w:trHeight w:val="20"/>
        </w:trPr>
        <w:tc>
          <w:tcPr>
            <w:tcW w:w="464" w:type="pct"/>
            <w:vAlign w:val="center"/>
          </w:tcPr>
          <w:p w14:paraId="286FEF23" w14:textId="77777777" w:rsidR="00156368" w:rsidRPr="00112B77" w:rsidRDefault="00156368" w:rsidP="004B7650"/>
        </w:tc>
        <w:tc>
          <w:tcPr>
            <w:tcW w:w="1875" w:type="pct"/>
            <w:vAlign w:val="center"/>
          </w:tcPr>
          <w:p w14:paraId="6935CEEE" w14:textId="77777777" w:rsidR="00156368" w:rsidRPr="00112B77" w:rsidRDefault="00156368" w:rsidP="004B7650">
            <w:r w:rsidRPr="00112B77">
              <w:t>Loại</w:t>
            </w:r>
          </w:p>
        </w:tc>
        <w:tc>
          <w:tcPr>
            <w:tcW w:w="2661" w:type="pct"/>
            <w:vAlign w:val="center"/>
          </w:tcPr>
          <w:p w14:paraId="505069A9" w14:textId="77777777" w:rsidR="00156368" w:rsidRPr="00112B77" w:rsidRDefault="00156368" w:rsidP="004B7650">
            <w:r w:rsidRPr="00112B77">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7F25322" w14:textId="77777777" w:rsidR="00156368" w:rsidRPr="00112B77" w:rsidRDefault="00156368" w:rsidP="004B7650">
            <w:r w:rsidRPr="00112B77">
              <w:t xml:space="preserve">Bề mặt tiếp xúc của bản cực phằng, </w:t>
            </w:r>
            <w:r w:rsidRPr="00112B77">
              <w:lastRenderedPageBreak/>
              <w:t>không bị rỗ</w:t>
            </w:r>
          </w:p>
        </w:tc>
      </w:tr>
      <w:tr w:rsidR="00156368" w:rsidRPr="00112B77" w14:paraId="22A94981" w14:textId="77777777" w:rsidTr="004B7650">
        <w:trPr>
          <w:trHeight w:val="20"/>
        </w:trPr>
        <w:tc>
          <w:tcPr>
            <w:tcW w:w="464" w:type="pct"/>
            <w:vAlign w:val="center"/>
          </w:tcPr>
          <w:p w14:paraId="5BDE60AB" w14:textId="77777777" w:rsidR="00156368" w:rsidRPr="00112B77" w:rsidRDefault="00156368" w:rsidP="004B7650"/>
        </w:tc>
        <w:tc>
          <w:tcPr>
            <w:tcW w:w="1875" w:type="pct"/>
            <w:vAlign w:val="center"/>
          </w:tcPr>
          <w:p w14:paraId="7D2F7934" w14:textId="77777777" w:rsidR="00156368" w:rsidRPr="00112B77" w:rsidRDefault="00156368" w:rsidP="004B7650">
            <w:r w:rsidRPr="00112B77">
              <w:t>Loại đai ép cho cosse ép</w:t>
            </w:r>
          </w:p>
        </w:tc>
        <w:tc>
          <w:tcPr>
            <w:tcW w:w="2661" w:type="pct"/>
            <w:vAlign w:val="center"/>
          </w:tcPr>
          <w:p w14:paraId="2149AE1D" w14:textId="77777777" w:rsidR="00156368" w:rsidRPr="00112B77" w:rsidRDefault="00156368" w:rsidP="004B7650">
            <w:r w:rsidRPr="00112B77">
              <w:t>Loại lục giác.</w:t>
            </w:r>
          </w:p>
        </w:tc>
      </w:tr>
      <w:tr w:rsidR="00156368" w:rsidRPr="00112B77" w14:paraId="26C6890C" w14:textId="77777777" w:rsidTr="004B7650">
        <w:trPr>
          <w:trHeight w:val="20"/>
        </w:trPr>
        <w:tc>
          <w:tcPr>
            <w:tcW w:w="464" w:type="pct"/>
            <w:vAlign w:val="center"/>
          </w:tcPr>
          <w:p w14:paraId="5375B1D4" w14:textId="77777777" w:rsidR="00156368" w:rsidRPr="00112B77" w:rsidRDefault="00156368" w:rsidP="004B7650">
            <w:r w:rsidRPr="00112B77">
              <w:t>9</w:t>
            </w:r>
          </w:p>
        </w:tc>
        <w:tc>
          <w:tcPr>
            <w:tcW w:w="1875" w:type="pct"/>
            <w:vAlign w:val="center"/>
          </w:tcPr>
          <w:p w14:paraId="6533F54B" w14:textId="77777777" w:rsidR="00156368" w:rsidRPr="00112B77" w:rsidRDefault="00156368" w:rsidP="004B7650">
            <w:r w:rsidRPr="00112B77">
              <w:t>Số lượng vị trí để thực hiện hiện các mối ép</w:t>
            </w:r>
          </w:p>
        </w:tc>
        <w:tc>
          <w:tcPr>
            <w:tcW w:w="2661" w:type="pct"/>
            <w:vAlign w:val="center"/>
          </w:tcPr>
          <w:p w14:paraId="155631F0" w14:textId="77777777" w:rsidR="00156368" w:rsidRPr="00112B77" w:rsidRDefault="00156368" w:rsidP="004B7650">
            <w:r w:rsidRPr="00112B77">
              <w:t>Số vị trí ép dây</w:t>
            </w:r>
          </w:p>
        </w:tc>
      </w:tr>
      <w:tr w:rsidR="00156368" w:rsidRPr="00112B77" w14:paraId="5E849418" w14:textId="77777777" w:rsidTr="004B7650">
        <w:trPr>
          <w:trHeight w:val="20"/>
        </w:trPr>
        <w:tc>
          <w:tcPr>
            <w:tcW w:w="464" w:type="pct"/>
            <w:vAlign w:val="center"/>
          </w:tcPr>
          <w:p w14:paraId="2984686E" w14:textId="77777777" w:rsidR="00156368" w:rsidRPr="00112B77" w:rsidRDefault="00156368" w:rsidP="004B7650"/>
        </w:tc>
        <w:tc>
          <w:tcPr>
            <w:tcW w:w="1875" w:type="pct"/>
            <w:vAlign w:val="center"/>
          </w:tcPr>
          <w:p w14:paraId="57A6F9FC" w14:textId="77777777" w:rsidR="00156368" w:rsidRPr="00112B77" w:rsidRDefault="00156368" w:rsidP="004B7650">
            <w:r w:rsidRPr="00112B77">
              <w:t>ACSR35</w:t>
            </w:r>
          </w:p>
        </w:tc>
        <w:tc>
          <w:tcPr>
            <w:tcW w:w="2661" w:type="pct"/>
            <w:shd w:val="clear" w:color="auto" w:fill="auto"/>
            <w:vAlign w:val="center"/>
          </w:tcPr>
          <w:p w14:paraId="3BD110F6" w14:textId="77777777" w:rsidR="00156368" w:rsidRPr="00112B77" w:rsidRDefault="00156368" w:rsidP="004B7650">
            <w:r w:rsidRPr="00112B77">
              <w:t>1</w:t>
            </w:r>
          </w:p>
        </w:tc>
      </w:tr>
      <w:tr w:rsidR="00156368" w:rsidRPr="00112B77" w14:paraId="0A1DB770" w14:textId="77777777" w:rsidTr="004B7650">
        <w:trPr>
          <w:trHeight w:val="20"/>
        </w:trPr>
        <w:tc>
          <w:tcPr>
            <w:tcW w:w="464" w:type="pct"/>
            <w:vAlign w:val="center"/>
          </w:tcPr>
          <w:p w14:paraId="1F3237AF" w14:textId="77777777" w:rsidR="00156368" w:rsidRPr="00112B77" w:rsidRDefault="00156368" w:rsidP="004B7650"/>
        </w:tc>
        <w:tc>
          <w:tcPr>
            <w:tcW w:w="1875" w:type="pct"/>
            <w:vAlign w:val="center"/>
          </w:tcPr>
          <w:p w14:paraId="648EFBAE" w14:textId="77777777" w:rsidR="00156368" w:rsidRPr="00112B77" w:rsidRDefault="00156368" w:rsidP="004B7650">
            <w:r w:rsidRPr="00112B77">
              <w:t>ACSR 50</w:t>
            </w:r>
          </w:p>
        </w:tc>
        <w:tc>
          <w:tcPr>
            <w:tcW w:w="2661" w:type="pct"/>
            <w:shd w:val="clear" w:color="auto" w:fill="auto"/>
            <w:vAlign w:val="center"/>
          </w:tcPr>
          <w:p w14:paraId="5C5A2A82" w14:textId="77777777" w:rsidR="00156368" w:rsidRPr="00112B77" w:rsidRDefault="00156368" w:rsidP="004B7650">
            <w:r w:rsidRPr="00112B77">
              <w:t>2</w:t>
            </w:r>
          </w:p>
        </w:tc>
      </w:tr>
      <w:tr w:rsidR="00156368" w:rsidRPr="00112B77" w14:paraId="7C4FE9FB" w14:textId="77777777" w:rsidTr="004B7650">
        <w:trPr>
          <w:trHeight w:val="20"/>
        </w:trPr>
        <w:tc>
          <w:tcPr>
            <w:tcW w:w="464" w:type="pct"/>
            <w:vAlign w:val="center"/>
          </w:tcPr>
          <w:p w14:paraId="311300FB" w14:textId="77777777" w:rsidR="00156368" w:rsidRPr="00112B77" w:rsidRDefault="00156368" w:rsidP="004B7650"/>
        </w:tc>
        <w:tc>
          <w:tcPr>
            <w:tcW w:w="1875" w:type="pct"/>
            <w:vAlign w:val="center"/>
          </w:tcPr>
          <w:p w14:paraId="411966FD" w14:textId="77777777" w:rsidR="00156368" w:rsidRPr="00112B77" w:rsidRDefault="00156368" w:rsidP="004B7650">
            <w:r w:rsidRPr="00112B77">
              <w:t>ACSR 70</w:t>
            </w:r>
          </w:p>
        </w:tc>
        <w:tc>
          <w:tcPr>
            <w:tcW w:w="2661" w:type="pct"/>
            <w:shd w:val="clear" w:color="auto" w:fill="auto"/>
            <w:vAlign w:val="center"/>
          </w:tcPr>
          <w:p w14:paraId="0690CE88" w14:textId="77777777" w:rsidR="00156368" w:rsidRPr="00112B77" w:rsidRDefault="00156368" w:rsidP="004B7650">
            <w:r w:rsidRPr="00112B77">
              <w:t>2</w:t>
            </w:r>
          </w:p>
        </w:tc>
      </w:tr>
      <w:tr w:rsidR="00156368" w:rsidRPr="00112B77" w14:paraId="4F56BAB5" w14:textId="77777777" w:rsidTr="004B7650">
        <w:trPr>
          <w:trHeight w:val="20"/>
        </w:trPr>
        <w:tc>
          <w:tcPr>
            <w:tcW w:w="464" w:type="pct"/>
            <w:vAlign w:val="center"/>
          </w:tcPr>
          <w:p w14:paraId="20D03354" w14:textId="77777777" w:rsidR="00156368" w:rsidRPr="00112B77" w:rsidRDefault="00156368" w:rsidP="004B7650"/>
        </w:tc>
        <w:tc>
          <w:tcPr>
            <w:tcW w:w="1875" w:type="pct"/>
            <w:vAlign w:val="center"/>
          </w:tcPr>
          <w:p w14:paraId="6E4DDBC7" w14:textId="77777777" w:rsidR="00156368" w:rsidRPr="00112B77" w:rsidRDefault="00156368" w:rsidP="004B7650">
            <w:r w:rsidRPr="00112B77">
              <w:t>ACSR 95</w:t>
            </w:r>
          </w:p>
        </w:tc>
        <w:tc>
          <w:tcPr>
            <w:tcW w:w="2661" w:type="pct"/>
            <w:shd w:val="clear" w:color="auto" w:fill="auto"/>
            <w:vAlign w:val="center"/>
          </w:tcPr>
          <w:p w14:paraId="3BF55F53" w14:textId="77777777" w:rsidR="00156368" w:rsidRPr="00112B77" w:rsidRDefault="00156368" w:rsidP="004B7650">
            <w:r w:rsidRPr="00112B77">
              <w:t>2</w:t>
            </w:r>
          </w:p>
        </w:tc>
      </w:tr>
      <w:tr w:rsidR="00156368" w:rsidRPr="00112B77" w14:paraId="701E9608" w14:textId="77777777" w:rsidTr="004B7650">
        <w:trPr>
          <w:trHeight w:val="20"/>
        </w:trPr>
        <w:tc>
          <w:tcPr>
            <w:tcW w:w="464" w:type="pct"/>
            <w:vAlign w:val="center"/>
          </w:tcPr>
          <w:p w14:paraId="4D459D80" w14:textId="77777777" w:rsidR="00156368" w:rsidRPr="00112B77" w:rsidRDefault="00156368" w:rsidP="004B7650"/>
        </w:tc>
        <w:tc>
          <w:tcPr>
            <w:tcW w:w="1875" w:type="pct"/>
            <w:vAlign w:val="center"/>
          </w:tcPr>
          <w:p w14:paraId="02B818FC" w14:textId="77777777" w:rsidR="00156368" w:rsidRPr="00112B77" w:rsidRDefault="00156368" w:rsidP="004B7650">
            <w:r w:rsidRPr="00112B77">
              <w:t>ACSR 120</w:t>
            </w:r>
          </w:p>
        </w:tc>
        <w:tc>
          <w:tcPr>
            <w:tcW w:w="2661" w:type="pct"/>
            <w:shd w:val="clear" w:color="auto" w:fill="auto"/>
            <w:vAlign w:val="center"/>
          </w:tcPr>
          <w:p w14:paraId="6BA33B15" w14:textId="77777777" w:rsidR="00156368" w:rsidRPr="00112B77" w:rsidRDefault="00156368" w:rsidP="004B7650">
            <w:r w:rsidRPr="00112B77">
              <w:t>2</w:t>
            </w:r>
          </w:p>
        </w:tc>
      </w:tr>
      <w:tr w:rsidR="00156368" w:rsidRPr="00112B77" w14:paraId="412591A3" w14:textId="77777777" w:rsidTr="004B7650">
        <w:trPr>
          <w:trHeight w:val="20"/>
        </w:trPr>
        <w:tc>
          <w:tcPr>
            <w:tcW w:w="464" w:type="pct"/>
            <w:vAlign w:val="center"/>
          </w:tcPr>
          <w:p w14:paraId="606E95FC" w14:textId="77777777" w:rsidR="00156368" w:rsidRPr="00112B77" w:rsidRDefault="00156368" w:rsidP="004B7650"/>
        </w:tc>
        <w:tc>
          <w:tcPr>
            <w:tcW w:w="1875" w:type="pct"/>
            <w:vAlign w:val="center"/>
          </w:tcPr>
          <w:p w14:paraId="0D7CBFBD" w14:textId="77777777" w:rsidR="00156368" w:rsidRPr="00112B77" w:rsidRDefault="00156368" w:rsidP="004B7650">
            <w:r w:rsidRPr="00112B77">
              <w:t>ACSR 150</w:t>
            </w:r>
          </w:p>
        </w:tc>
        <w:tc>
          <w:tcPr>
            <w:tcW w:w="2661" w:type="pct"/>
            <w:shd w:val="clear" w:color="auto" w:fill="auto"/>
            <w:vAlign w:val="center"/>
          </w:tcPr>
          <w:p w14:paraId="05D46B50" w14:textId="77777777" w:rsidR="00156368" w:rsidRPr="00112B77" w:rsidRDefault="00156368" w:rsidP="004B7650">
            <w:r w:rsidRPr="00112B77">
              <w:t>2</w:t>
            </w:r>
          </w:p>
        </w:tc>
      </w:tr>
      <w:tr w:rsidR="00156368" w:rsidRPr="00112B77" w14:paraId="4C9692B1" w14:textId="77777777" w:rsidTr="004B7650">
        <w:trPr>
          <w:trHeight w:val="20"/>
        </w:trPr>
        <w:tc>
          <w:tcPr>
            <w:tcW w:w="464" w:type="pct"/>
            <w:vAlign w:val="center"/>
          </w:tcPr>
          <w:p w14:paraId="5950EF2F" w14:textId="77777777" w:rsidR="00156368" w:rsidRPr="00112B77" w:rsidRDefault="00156368" w:rsidP="004B7650"/>
        </w:tc>
        <w:tc>
          <w:tcPr>
            <w:tcW w:w="1875" w:type="pct"/>
            <w:vAlign w:val="center"/>
          </w:tcPr>
          <w:p w14:paraId="10F4B72B" w14:textId="77777777" w:rsidR="00156368" w:rsidRPr="00112B77" w:rsidRDefault="00156368" w:rsidP="004B7650">
            <w:r w:rsidRPr="00112B77">
              <w:t>ACSR 185</w:t>
            </w:r>
          </w:p>
        </w:tc>
        <w:tc>
          <w:tcPr>
            <w:tcW w:w="2661" w:type="pct"/>
            <w:shd w:val="clear" w:color="auto" w:fill="auto"/>
            <w:vAlign w:val="center"/>
          </w:tcPr>
          <w:p w14:paraId="17239EFA" w14:textId="77777777" w:rsidR="00156368" w:rsidRPr="00112B77" w:rsidRDefault="00156368" w:rsidP="004B7650">
            <w:r w:rsidRPr="00112B77">
              <w:t>2</w:t>
            </w:r>
          </w:p>
        </w:tc>
      </w:tr>
      <w:tr w:rsidR="00156368" w:rsidRPr="00112B77" w14:paraId="5EE99C8D" w14:textId="77777777" w:rsidTr="004B7650">
        <w:trPr>
          <w:trHeight w:val="20"/>
        </w:trPr>
        <w:tc>
          <w:tcPr>
            <w:tcW w:w="464" w:type="pct"/>
            <w:vAlign w:val="center"/>
          </w:tcPr>
          <w:p w14:paraId="47868125" w14:textId="77777777" w:rsidR="00156368" w:rsidRPr="00112B77" w:rsidRDefault="00156368" w:rsidP="004B7650"/>
        </w:tc>
        <w:tc>
          <w:tcPr>
            <w:tcW w:w="1875" w:type="pct"/>
            <w:vAlign w:val="center"/>
          </w:tcPr>
          <w:p w14:paraId="0E15310D" w14:textId="77777777" w:rsidR="00156368" w:rsidRPr="00112B77" w:rsidRDefault="00156368" w:rsidP="004B7650">
            <w:r w:rsidRPr="00112B77">
              <w:t>ACSR 240</w:t>
            </w:r>
          </w:p>
        </w:tc>
        <w:tc>
          <w:tcPr>
            <w:tcW w:w="2661" w:type="pct"/>
            <w:shd w:val="clear" w:color="auto" w:fill="auto"/>
            <w:vAlign w:val="center"/>
          </w:tcPr>
          <w:p w14:paraId="5E077392" w14:textId="77777777" w:rsidR="00156368" w:rsidRPr="00112B77" w:rsidRDefault="00156368" w:rsidP="004B7650">
            <w:r w:rsidRPr="00112B77">
              <w:t>3</w:t>
            </w:r>
          </w:p>
        </w:tc>
      </w:tr>
      <w:tr w:rsidR="00156368" w:rsidRPr="00112B77" w14:paraId="0C845DC1" w14:textId="77777777" w:rsidTr="004B7650">
        <w:trPr>
          <w:trHeight w:val="20"/>
        </w:trPr>
        <w:tc>
          <w:tcPr>
            <w:tcW w:w="464" w:type="pct"/>
            <w:vAlign w:val="center"/>
          </w:tcPr>
          <w:p w14:paraId="4327B85F" w14:textId="77777777" w:rsidR="00156368" w:rsidRPr="00112B77" w:rsidRDefault="00156368" w:rsidP="004B7650"/>
        </w:tc>
        <w:tc>
          <w:tcPr>
            <w:tcW w:w="1875" w:type="pct"/>
            <w:vAlign w:val="center"/>
          </w:tcPr>
          <w:p w14:paraId="65D8E49C" w14:textId="77777777" w:rsidR="00156368" w:rsidRPr="00112B77" w:rsidRDefault="00156368" w:rsidP="004B7650">
            <w:r w:rsidRPr="00112B77">
              <w:t>ACSR 300</w:t>
            </w:r>
          </w:p>
        </w:tc>
        <w:tc>
          <w:tcPr>
            <w:tcW w:w="2661" w:type="pct"/>
            <w:shd w:val="clear" w:color="auto" w:fill="auto"/>
            <w:vAlign w:val="center"/>
          </w:tcPr>
          <w:p w14:paraId="4CC7152E" w14:textId="77777777" w:rsidR="00156368" w:rsidRPr="00112B77" w:rsidRDefault="00156368" w:rsidP="004B7650">
            <w:r w:rsidRPr="00112B77">
              <w:t>3</w:t>
            </w:r>
          </w:p>
        </w:tc>
      </w:tr>
      <w:tr w:rsidR="00156368" w:rsidRPr="00112B77" w14:paraId="6BE3DAF4" w14:textId="77777777" w:rsidTr="004B7650">
        <w:trPr>
          <w:trHeight w:val="20"/>
        </w:trPr>
        <w:tc>
          <w:tcPr>
            <w:tcW w:w="464" w:type="pct"/>
            <w:vAlign w:val="center"/>
          </w:tcPr>
          <w:p w14:paraId="4D0D78FF" w14:textId="77777777" w:rsidR="00156368" w:rsidRPr="00112B77" w:rsidRDefault="00156368" w:rsidP="004B7650">
            <w:r w:rsidRPr="00112B77">
              <w:t>10</w:t>
            </w:r>
          </w:p>
        </w:tc>
        <w:tc>
          <w:tcPr>
            <w:tcW w:w="1875" w:type="pct"/>
            <w:vAlign w:val="center"/>
          </w:tcPr>
          <w:p w14:paraId="18E7BE35" w14:textId="77777777" w:rsidR="00156368" w:rsidRPr="00112B77" w:rsidRDefault="00156368" w:rsidP="004B7650">
            <w:r w:rsidRPr="00112B77">
              <w:t>Tiết diện của dây dẫn (mm2)</w:t>
            </w:r>
          </w:p>
        </w:tc>
        <w:tc>
          <w:tcPr>
            <w:tcW w:w="2661" w:type="pct"/>
            <w:vAlign w:val="center"/>
          </w:tcPr>
          <w:p w14:paraId="0D78BC7E" w14:textId="77777777" w:rsidR="00156368" w:rsidRPr="00112B77" w:rsidRDefault="00156368" w:rsidP="004B7650"/>
        </w:tc>
      </w:tr>
      <w:tr w:rsidR="00156368" w:rsidRPr="00112B77" w14:paraId="5CC61CBB" w14:textId="77777777" w:rsidTr="004B7650">
        <w:trPr>
          <w:trHeight w:val="20"/>
        </w:trPr>
        <w:tc>
          <w:tcPr>
            <w:tcW w:w="464" w:type="pct"/>
            <w:vAlign w:val="center"/>
          </w:tcPr>
          <w:p w14:paraId="1F53B0CA" w14:textId="77777777" w:rsidR="00156368" w:rsidRPr="00112B77" w:rsidRDefault="00156368" w:rsidP="004B7650"/>
        </w:tc>
        <w:tc>
          <w:tcPr>
            <w:tcW w:w="1875" w:type="pct"/>
            <w:vAlign w:val="center"/>
          </w:tcPr>
          <w:p w14:paraId="68B1E975" w14:textId="77777777" w:rsidR="00156368" w:rsidRPr="00112B77" w:rsidRDefault="00156368" w:rsidP="004B7650">
            <w:r w:rsidRPr="00112B77">
              <w:t>ACSR35</w:t>
            </w:r>
          </w:p>
        </w:tc>
        <w:tc>
          <w:tcPr>
            <w:tcW w:w="2661" w:type="pct"/>
            <w:vAlign w:val="center"/>
          </w:tcPr>
          <w:p w14:paraId="0C561090" w14:textId="77777777" w:rsidR="00156368" w:rsidRPr="00112B77" w:rsidRDefault="00156368" w:rsidP="004B7650">
            <w:r w:rsidRPr="00112B77">
              <w:t>35</w:t>
            </w:r>
          </w:p>
        </w:tc>
      </w:tr>
      <w:tr w:rsidR="00156368" w:rsidRPr="00112B77" w14:paraId="155786F8" w14:textId="77777777" w:rsidTr="004B7650">
        <w:trPr>
          <w:trHeight w:val="20"/>
        </w:trPr>
        <w:tc>
          <w:tcPr>
            <w:tcW w:w="464" w:type="pct"/>
            <w:vAlign w:val="center"/>
          </w:tcPr>
          <w:p w14:paraId="37492985" w14:textId="77777777" w:rsidR="00156368" w:rsidRPr="00112B77" w:rsidRDefault="00156368" w:rsidP="004B7650"/>
        </w:tc>
        <w:tc>
          <w:tcPr>
            <w:tcW w:w="1875" w:type="pct"/>
            <w:vAlign w:val="center"/>
          </w:tcPr>
          <w:p w14:paraId="0CCAA943" w14:textId="77777777" w:rsidR="00156368" w:rsidRPr="00112B77" w:rsidRDefault="00156368" w:rsidP="004B7650">
            <w:r w:rsidRPr="00112B77">
              <w:t>ACSR 50</w:t>
            </w:r>
          </w:p>
        </w:tc>
        <w:tc>
          <w:tcPr>
            <w:tcW w:w="2661" w:type="pct"/>
            <w:vAlign w:val="center"/>
          </w:tcPr>
          <w:p w14:paraId="55CC2FED" w14:textId="77777777" w:rsidR="00156368" w:rsidRPr="00112B77" w:rsidRDefault="00156368" w:rsidP="004B7650">
            <w:r w:rsidRPr="00112B77">
              <w:t>50</w:t>
            </w:r>
          </w:p>
        </w:tc>
      </w:tr>
      <w:tr w:rsidR="00156368" w:rsidRPr="00112B77" w14:paraId="6DDF691E" w14:textId="77777777" w:rsidTr="004B7650">
        <w:trPr>
          <w:trHeight w:val="20"/>
        </w:trPr>
        <w:tc>
          <w:tcPr>
            <w:tcW w:w="464" w:type="pct"/>
            <w:vAlign w:val="center"/>
          </w:tcPr>
          <w:p w14:paraId="59E192D6" w14:textId="77777777" w:rsidR="00156368" w:rsidRPr="00112B77" w:rsidRDefault="00156368" w:rsidP="004B7650"/>
        </w:tc>
        <w:tc>
          <w:tcPr>
            <w:tcW w:w="1875" w:type="pct"/>
            <w:vAlign w:val="center"/>
          </w:tcPr>
          <w:p w14:paraId="3DCB052B" w14:textId="77777777" w:rsidR="00156368" w:rsidRPr="00112B77" w:rsidRDefault="00156368" w:rsidP="004B7650">
            <w:r w:rsidRPr="00112B77">
              <w:t>ACSR 70</w:t>
            </w:r>
          </w:p>
        </w:tc>
        <w:tc>
          <w:tcPr>
            <w:tcW w:w="2661" w:type="pct"/>
            <w:vAlign w:val="center"/>
          </w:tcPr>
          <w:p w14:paraId="30920BE7" w14:textId="77777777" w:rsidR="00156368" w:rsidRPr="00112B77" w:rsidRDefault="00156368" w:rsidP="004B7650">
            <w:r w:rsidRPr="00112B77">
              <w:t>70</w:t>
            </w:r>
          </w:p>
        </w:tc>
      </w:tr>
      <w:tr w:rsidR="00156368" w:rsidRPr="00112B77" w14:paraId="6F7333EC" w14:textId="77777777" w:rsidTr="004B7650">
        <w:trPr>
          <w:trHeight w:val="20"/>
        </w:trPr>
        <w:tc>
          <w:tcPr>
            <w:tcW w:w="464" w:type="pct"/>
            <w:vAlign w:val="center"/>
          </w:tcPr>
          <w:p w14:paraId="2ED099B0" w14:textId="77777777" w:rsidR="00156368" w:rsidRPr="00112B77" w:rsidRDefault="00156368" w:rsidP="004B7650"/>
        </w:tc>
        <w:tc>
          <w:tcPr>
            <w:tcW w:w="1875" w:type="pct"/>
            <w:vAlign w:val="center"/>
          </w:tcPr>
          <w:p w14:paraId="13A4BD19" w14:textId="77777777" w:rsidR="00156368" w:rsidRPr="00112B77" w:rsidRDefault="00156368" w:rsidP="004B7650">
            <w:r w:rsidRPr="00112B77">
              <w:t>ACSR 95</w:t>
            </w:r>
          </w:p>
        </w:tc>
        <w:tc>
          <w:tcPr>
            <w:tcW w:w="2661" w:type="pct"/>
            <w:vAlign w:val="center"/>
          </w:tcPr>
          <w:p w14:paraId="31F7187D" w14:textId="77777777" w:rsidR="00156368" w:rsidRPr="00112B77" w:rsidRDefault="00156368" w:rsidP="004B7650">
            <w:r w:rsidRPr="00112B77">
              <w:t>95</w:t>
            </w:r>
          </w:p>
        </w:tc>
      </w:tr>
      <w:tr w:rsidR="00156368" w:rsidRPr="00112B77" w14:paraId="092EC53B" w14:textId="77777777" w:rsidTr="004B7650">
        <w:trPr>
          <w:trHeight w:val="20"/>
        </w:trPr>
        <w:tc>
          <w:tcPr>
            <w:tcW w:w="464" w:type="pct"/>
            <w:vAlign w:val="center"/>
          </w:tcPr>
          <w:p w14:paraId="319BCDA3" w14:textId="77777777" w:rsidR="00156368" w:rsidRPr="00112B77" w:rsidRDefault="00156368" w:rsidP="004B7650"/>
        </w:tc>
        <w:tc>
          <w:tcPr>
            <w:tcW w:w="1875" w:type="pct"/>
            <w:vAlign w:val="center"/>
          </w:tcPr>
          <w:p w14:paraId="412CA514" w14:textId="77777777" w:rsidR="00156368" w:rsidRPr="00112B77" w:rsidRDefault="00156368" w:rsidP="004B7650">
            <w:r w:rsidRPr="00112B77">
              <w:t>ACSR 120</w:t>
            </w:r>
          </w:p>
        </w:tc>
        <w:tc>
          <w:tcPr>
            <w:tcW w:w="2661" w:type="pct"/>
            <w:vAlign w:val="center"/>
          </w:tcPr>
          <w:p w14:paraId="68C5D950" w14:textId="77777777" w:rsidR="00156368" w:rsidRPr="00112B77" w:rsidRDefault="00156368" w:rsidP="004B7650">
            <w:r w:rsidRPr="00112B77">
              <w:t>120</w:t>
            </w:r>
          </w:p>
        </w:tc>
      </w:tr>
      <w:tr w:rsidR="00156368" w:rsidRPr="00112B77" w14:paraId="3F54F202" w14:textId="77777777" w:rsidTr="004B7650">
        <w:trPr>
          <w:trHeight w:val="20"/>
        </w:trPr>
        <w:tc>
          <w:tcPr>
            <w:tcW w:w="464" w:type="pct"/>
            <w:vAlign w:val="center"/>
          </w:tcPr>
          <w:p w14:paraId="625122E0" w14:textId="77777777" w:rsidR="00156368" w:rsidRPr="00112B77" w:rsidRDefault="00156368" w:rsidP="004B7650"/>
        </w:tc>
        <w:tc>
          <w:tcPr>
            <w:tcW w:w="1875" w:type="pct"/>
            <w:vAlign w:val="center"/>
          </w:tcPr>
          <w:p w14:paraId="5DB3DF4A" w14:textId="77777777" w:rsidR="00156368" w:rsidRPr="00112B77" w:rsidRDefault="00156368" w:rsidP="004B7650">
            <w:r w:rsidRPr="00112B77">
              <w:t>ACSR 150</w:t>
            </w:r>
          </w:p>
        </w:tc>
        <w:tc>
          <w:tcPr>
            <w:tcW w:w="2661" w:type="pct"/>
            <w:vAlign w:val="center"/>
          </w:tcPr>
          <w:p w14:paraId="5889F3A5" w14:textId="77777777" w:rsidR="00156368" w:rsidRPr="00112B77" w:rsidRDefault="00156368" w:rsidP="004B7650">
            <w:r w:rsidRPr="00112B77">
              <w:t>150</w:t>
            </w:r>
          </w:p>
        </w:tc>
      </w:tr>
      <w:tr w:rsidR="00156368" w:rsidRPr="00112B77" w14:paraId="7C66305D" w14:textId="77777777" w:rsidTr="004B7650">
        <w:trPr>
          <w:trHeight w:val="20"/>
        </w:trPr>
        <w:tc>
          <w:tcPr>
            <w:tcW w:w="464" w:type="pct"/>
            <w:vAlign w:val="center"/>
          </w:tcPr>
          <w:p w14:paraId="38D5143D" w14:textId="77777777" w:rsidR="00156368" w:rsidRPr="00112B77" w:rsidRDefault="00156368" w:rsidP="004B7650"/>
        </w:tc>
        <w:tc>
          <w:tcPr>
            <w:tcW w:w="1875" w:type="pct"/>
            <w:vAlign w:val="center"/>
          </w:tcPr>
          <w:p w14:paraId="61763602" w14:textId="77777777" w:rsidR="00156368" w:rsidRPr="00112B77" w:rsidRDefault="00156368" w:rsidP="004B7650">
            <w:r w:rsidRPr="00112B77">
              <w:t>ACSR 185</w:t>
            </w:r>
          </w:p>
        </w:tc>
        <w:tc>
          <w:tcPr>
            <w:tcW w:w="2661" w:type="pct"/>
            <w:vAlign w:val="center"/>
          </w:tcPr>
          <w:p w14:paraId="0F02E05E" w14:textId="77777777" w:rsidR="00156368" w:rsidRPr="00112B77" w:rsidRDefault="00156368" w:rsidP="004B7650">
            <w:r w:rsidRPr="00112B77">
              <w:t>185</w:t>
            </w:r>
          </w:p>
        </w:tc>
      </w:tr>
      <w:tr w:rsidR="00156368" w:rsidRPr="00112B77" w14:paraId="230A4168" w14:textId="77777777" w:rsidTr="004B7650">
        <w:trPr>
          <w:trHeight w:val="20"/>
        </w:trPr>
        <w:tc>
          <w:tcPr>
            <w:tcW w:w="464" w:type="pct"/>
            <w:vAlign w:val="center"/>
          </w:tcPr>
          <w:p w14:paraId="775A6528" w14:textId="77777777" w:rsidR="00156368" w:rsidRPr="00112B77" w:rsidRDefault="00156368" w:rsidP="004B7650"/>
        </w:tc>
        <w:tc>
          <w:tcPr>
            <w:tcW w:w="1875" w:type="pct"/>
            <w:vAlign w:val="center"/>
          </w:tcPr>
          <w:p w14:paraId="61E795A8" w14:textId="77777777" w:rsidR="00156368" w:rsidRPr="00112B77" w:rsidRDefault="00156368" w:rsidP="004B7650">
            <w:r w:rsidRPr="00112B77">
              <w:t>ACSR 240</w:t>
            </w:r>
          </w:p>
        </w:tc>
        <w:tc>
          <w:tcPr>
            <w:tcW w:w="2661" w:type="pct"/>
            <w:vAlign w:val="center"/>
          </w:tcPr>
          <w:p w14:paraId="0C653E0D" w14:textId="77777777" w:rsidR="00156368" w:rsidRPr="00112B77" w:rsidRDefault="00156368" w:rsidP="004B7650">
            <w:r w:rsidRPr="00112B77">
              <w:t>240</w:t>
            </w:r>
          </w:p>
        </w:tc>
      </w:tr>
      <w:tr w:rsidR="00156368" w:rsidRPr="00112B77" w14:paraId="0F18FEC3" w14:textId="77777777" w:rsidTr="004B7650">
        <w:trPr>
          <w:trHeight w:val="20"/>
        </w:trPr>
        <w:tc>
          <w:tcPr>
            <w:tcW w:w="464" w:type="pct"/>
            <w:vAlign w:val="center"/>
          </w:tcPr>
          <w:p w14:paraId="5B7BED99" w14:textId="77777777" w:rsidR="00156368" w:rsidRPr="00112B77" w:rsidRDefault="00156368" w:rsidP="004B7650"/>
        </w:tc>
        <w:tc>
          <w:tcPr>
            <w:tcW w:w="1875" w:type="pct"/>
            <w:vAlign w:val="center"/>
          </w:tcPr>
          <w:p w14:paraId="3C56F6FA" w14:textId="77777777" w:rsidR="00156368" w:rsidRPr="00112B77" w:rsidRDefault="00156368" w:rsidP="004B7650">
            <w:r w:rsidRPr="00112B77">
              <w:t>ACSR 300</w:t>
            </w:r>
          </w:p>
        </w:tc>
        <w:tc>
          <w:tcPr>
            <w:tcW w:w="2661" w:type="pct"/>
            <w:vAlign w:val="center"/>
          </w:tcPr>
          <w:p w14:paraId="6F4D99FA" w14:textId="77777777" w:rsidR="00156368" w:rsidRPr="00112B77" w:rsidRDefault="00156368" w:rsidP="004B7650">
            <w:r w:rsidRPr="00112B77">
              <w:t>300</w:t>
            </w:r>
          </w:p>
        </w:tc>
      </w:tr>
      <w:tr w:rsidR="00156368" w:rsidRPr="00112B77" w14:paraId="0CC141B1" w14:textId="77777777" w:rsidTr="004B7650">
        <w:trPr>
          <w:trHeight w:val="20"/>
        </w:trPr>
        <w:tc>
          <w:tcPr>
            <w:tcW w:w="464" w:type="pct"/>
            <w:vAlign w:val="center"/>
          </w:tcPr>
          <w:p w14:paraId="4CF24AE4" w14:textId="77777777" w:rsidR="00156368" w:rsidRPr="00112B77" w:rsidRDefault="00156368" w:rsidP="004B7650">
            <w:r w:rsidRPr="00112B77">
              <w:t>11</w:t>
            </w:r>
          </w:p>
        </w:tc>
        <w:tc>
          <w:tcPr>
            <w:tcW w:w="1875" w:type="pct"/>
            <w:vAlign w:val="center"/>
          </w:tcPr>
          <w:p w14:paraId="062FF4AF" w14:textId="77777777" w:rsidR="00156368" w:rsidRPr="00112B77" w:rsidRDefault="00156368" w:rsidP="004B7650">
            <w:r w:rsidRPr="00112B77">
              <w:t xml:space="preserve">Đường kính trong của ống [mm] </w:t>
            </w:r>
          </w:p>
        </w:tc>
        <w:tc>
          <w:tcPr>
            <w:tcW w:w="2661" w:type="pct"/>
            <w:vAlign w:val="center"/>
          </w:tcPr>
          <w:p w14:paraId="78CA879B" w14:textId="77777777" w:rsidR="00156368" w:rsidRPr="00112B77" w:rsidRDefault="00156368" w:rsidP="004B7650">
            <w:r w:rsidRPr="00112B77">
              <w:t>Phù hợp với tiết diện của dây dẫn</w:t>
            </w:r>
          </w:p>
        </w:tc>
      </w:tr>
      <w:tr w:rsidR="00156368" w:rsidRPr="00112B77" w14:paraId="34F09BA5" w14:textId="77777777" w:rsidTr="004B7650">
        <w:trPr>
          <w:trHeight w:val="20"/>
        </w:trPr>
        <w:tc>
          <w:tcPr>
            <w:tcW w:w="464" w:type="pct"/>
            <w:vAlign w:val="center"/>
          </w:tcPr>
          <w:p w14:paraId="6D01EADB" w14:textId="77777777" w:rsidR="00156368" w:rsidRPr="00112B77" w:rsidRDefault="00156368" w:rsidP="004B7650">
            <w:r w:rsidRPr="00112B77">
              <w:t>12</w:t>
            </w:r>
          </w:p>
        </w:tc>
        <w:tc>
          <w:tcPr>
            <w:tcW w:w="1875" w:type="pct"/>
            <w:vAlign w:val="center"/>
          </w:tcPr>
          <w:p w14:paraId="7D9BBF4D" w14:textId="77777777" w:rsidR="00156368" w:rsidRPr="00112B77" w:rsidRDefault="00156368" w:rsidP="004B7650">
            <w:r w:rsidRPr="00112B77">
              <w:t>Kích thước và tiết diện của cosse ép được thiết kế đảm bảo đúng tiết diện của cáp và chịu được dòng điện liên tục như sau: [A]</w:t>
            </w:r>
          </w:p>
        </w:tc>
        <w:tc>
          <w:tcPr>
            <w:tcW w:w="2661" w:type="pct"/>
            <w:vAlign w:val="center"/>
          </w:tcPr>
          <w:p w14:paraId="5B06F4F7" w14:textId="77777777" w:rsidR="00156368" w:rsidRPr="00112B77" w:rsidRDefault="00156368" w:rsidP="004B7650"/>
        </w:tc>
      </w:tr>
      <w:tr w:rsidR="00156368" w:rsidRPr="00112B77" w14:paraId="4AB4994E" w14:textId="77777777" w:rsidTr="004B7650">
        <w:trPr>
          <w:trHeight w:val="20"/>
        </w:trPr>
        <w:tc>
          <w:tcPr>
            <w:tcW w:w="464" w:type="pct"/>
            <w:vAlign w:val="center"/>
          </w:tcPr>
          <w:p w14:paraId="0D8FE2B5" w14:textId="77777777" w:rsidR="00156368" w:rsidRPr="00112B77" w:rsidRDefault="00156368" w:rsidP="004B7650"/>
        </w:tc>
        <w:tc>
          <w:tcPr>
            <w:tcW w:w="1875" w:type="pct"/>
            <w:vAlign w:val="center"/>
          </w:tcPr>
          <w:p w14:paraId="63F90475" w14:textId="77777777" w:rsidR="00156368" w:rsidRPr="00112B77" w:rsidRDefault="00156368" w:rsidP="004B7650">
            <w:r w:rsidRPr="00112B77">
              <w:t>ACSR35</w:t>
            </w:r>
          </w:p>
        </w:tc>
        <w:tc>
          <w:tcPr>
            <w:tcW w:w="2661" w:type="pct"/>
          </w:tcPr>
          <w:p w14:paraId="632CDA03" w14:textId="77777777" w:rsidR="00156368" w:rsidRPr="00112B77" w:rsidRDefault="00156368" w:rsidP="004B7650">
            <w:r w:rsidRPr="00112B77">
              <w:t>170</w:t>
            </w:r>
          </w:p>
        </w:tc>
      </w:tr>
      <w:tr w:rsidR="00156368" w:rsidRPr="00112B77" w14:paraId="7EA9D2E3" w14:textId="77777777" w:rsidTr="004B7650">
        <w:trPr>
          <w:trHeight w:val="20"/>
        </w:trPr>
        <w:tc>
          <w:tcPr>
            <w:tcW w:w="464" w:type="pct"/>
            <w:vAlign w:val="center"/>
          </w:tcPr>
          <w:p w14:paraId="0D6A149D" w14:textId="77777777" w:rsidR="00156368" w:rsidRPr="00112B77" w:rsidRDefault="00156368" w:rsidP="004B7650"/>
        </w:tc>
        <w:tc>
          <w:tcPr>
            <w:tcW w:w="1875" w:type="pct"/>
            <w:vAlign w:val="center"/>
          </w:tcPr>
          <w:p w14:paraId="39A58541" w14:textId="77777777" w:rsidR="00156368" w:rsidRPr="00112B77" w:rsidRDefault="00156368" w:rsidP="004B7650">
            <w:r w:rsidRPr="00112B77">
              <w:t>ACSR 50</w:t>
            </w:r>
          </w:p>
        </w:tc>
        <w:tc>
          <w:tcPr>
            <w:tcW w:w="2661" w:type="pct"/>
          </w:tcPr>
          <w:p w14:paraId="1DF5EDA0" w14:textId="77777777" w:rsidR="00156368" w:rsidRPr="00112B77" w:rsidRDefault="00156368" w:rsidP="004B7650">
            <w:r w:rsidRPr="00112B77">
              <w:t>210</w:t>
            </w:r>
          </w:p>
        </w:tc>
      </w:tr>
      <w:tr w:rsidR="00156368" w:rsidRPr="00112B77" w14:paraId="03AE34E0" w14:textId="77777777" w:rsidTr="004B7650">
        <w:trPr>
          <w:trHeight w:val="20"/>
        </w:trPr>
        <w:tc>
          <w:tcPr>
            <w:tcW w:w="464" w:type="pct"/>
            <w:vAlign w:val="center"/>
          </w:tcPr>
          <w:p w14:paraId="540C3E68" w14:textId="77777777" w:rsidR="00156368" w:rsidRPr="00112B77" w:rsidRDefault="00156368" w:rsidP="004B7650"/>
        </w:tc>
        <w:tc>
          <w:tcPr>
            <w:tcW w:w="1875" w:type="pct"/>
            <w:vAlign w:val="center"/>
          </w:tcPr>
          <w:p w14:paraId="74C30401" w14:textId="77777777" w:rsidR="00156368" w:rsidRPr="00112B77" w:rsidRDefault="00156368" w:rsidP="004B7650">
            <w:r w:rsidRPr="00112B77">
              <w:t>ACSR 70</w:t>
            </w:r>
          </w:p>
        </w:tc>
        <w:tc>
          <w:tcPr>
            <w:tcW w:w="2661" w:type="pct"/>
          </w:tcPr>
          <w:p w14:paraId="787D8D9A" w14:textId="77777777" w:rsidR="00156368" w:rsidRPr="00112B77" w:rsidRDefault="00156368" w:rsidP="004B7650">
            <w:r w:rsidRPr="00112B77">
              <w:t>265</w:t>
            </w:r>
          </w:p>
        </w:tc>
      </w:tr>
      <w:tr w:rsidR="00156368" w:rsidRPr="00112B77" w14:paraId="2A27515F" w14:textId="77777777" w:rsidTr="004B7650">
        <w:trPr>
          <w:trHeight w:val="20"/>
        </w:trPr>
        <w:tc>
          <w:tcPr>
            <w:tcW w:w="464" w:type="pct"/>
            <w:vAlign w:val="center"/>
          </w:tcPr>
          <w:p w14:paraId="4D2F2674" w14:textId="77777777" w:rsidR="00156368" w:rsidRPr="00112B77" w:rsidRDefault="00156368" w:rsidP="004B7650"/>
        </w:tc>
        <w:tc>
          <w:tcPr>
            <w:tcW w:w="1875" w:type="pct"/>
            <w:vAlign w:val="center"/>
          </w:tcPr>
          <w:p w14:paraId="24E30902" w14:textId="77777777" w:rsidR="00156368" w:rsidRPr="00112B77" w:rsidRDefault="00156368" w:rsidP="004B7650">
            <w:r w:rsidRPr="00112B77">
              <w:t>ACSR 95</w:t>
            </w:r>
          </w:p>
        </w:tc>
        <w:tc>
          <w:tcPr>
            <w:tcW w:w="2661" w:type="pct"/>
          </w:tcPr>
          <w:p w14:paraId="34DD558A" w14:textId="77777777" w:rsidR="00156368" w:rsidRPr="00112B77" w:rsidRDefault="00156368" w:rsidP="004B7650">
            <w:r w:rsidRPr="00112B77">
              <w:t>320</w:t>
            </w:r>
          </w:p>
        </w:tc>
      </w:tr>
      <w:tr w:rsidR="00156368" w:rsidRPr="00112B77" w14:paraId="31742FC0" w14:textId="77777777" w:rsidTr="004B7650">
        <w:trPr>
          <w:trHeight w:val="20"/>
        </w:trPr>
        <w:tc>
          <w:tcPr>
            <w:tcW w:w="464" w:type="pct"/>
            <w:vAlign w:val="center"/>
          </w:tcPr>
          <w:p w14:paraId="416972DE" w14:textId="77777777" w:rsidR="00156368" w:rsidRPr="00112B77" w:rsidRDefault="00156368" w:rsidP="004B7650"/>
        </w:tc>
        <w:tc>
          <w:tcPr>
            <w:tcW w:w="1875" w:type="pct"/>
            <w:vAlign w:val="center"/>
          </w:tcPr>
          <w:p w14:paraId="056881D3" w14:textId="77777777" w:rsidR="00156368" w:rsidRPr="00112B77" w:rsidRDefault="00156368" w:rsidP="004B7650">
            <w:r w:rsidRPr="00112B77">
              <w:t>ACSR 120</w:t>
            </w:r>
          </w:p>
        </w:tc>
        <w:tc>
          <w:tcPr>
            <w:tcW w:w="2661" w:type="pct"/>
          </w:tcPr>
          <w:p w14:paraId="15492098" w14:textId="77777777" w:rsidR="00156368" w:rsidRPr="00112B77" w:rsidRDefault="00156368" w:rsidP="004B7650">
            <w:r w:rsidRPr="00112B77">
              <w:t>375</w:t>
            </w:r>
          </w:p>
        </w:tc>
      </w:tr>
      <w:tr w:rsidR="00156368" w:rsidRPr="00112B77" w14:paraId="5CA81EB4" w14:textId="77777777" w:rsidTr="004B7650">
        <w:trPr>
          <w:trHeight w:val="20"/>
        </w:trPr>
        <w:tc>
          <w:tcPr>
            <w:tcW w:w="464" w:type="pct"/>
            <w:vAlign w:val="center"/>
          </w:tcPr>
          <w:p w14:paraId="5158ABFF" w14:textId="77777777" w:rsidR="00156368" w:rsidRPr="00112B77" w:rsidRDefault="00156368" w:rsidP="004B7650"/>
        </w:tc>
        <w:tc>
          <w:tcPr>
            <w:tcW w:w="1875" w:type="pct"/>
            <w:vAlign w:val="center"/>
          </w:tcPr>
          <w:p w14:paraId="51CB27E8" w14:textId="77777777" w:rsidR="00156368" w:rsidRPr="00112B77" w:rsidRDefault="00156368" w:rsidP="004B7650">
            <w:r w:rsidRPr="00112B77">
              <w:t>ACSR 150</w:t>
            </w:r>
          </w:p>
        </w:tc>
        <w:tc>
          <w:tcPr>
            <w:tcW w:w="2661" w:type="pct"/>
          </w:tcPr>
          <w:p w14:paraId="79C6DA0D" w14:textId="77777777" w:rsidR="00156368" w:rsidRPr="00112B77" w:rsidRDefault="00156368" w:rsidP="004B7650">
            <w:r w:rsidRPr="00112B77">
              <w:t>440</w:t>
            </w:r>
          </w:p>
        </w:tc>
      </w:tr>
      <w:tr w:rsidR="00156368" w:rsidRPr="00112B77" w14:paraId="126FFB90" w14:textId="77777777" w:rsidTr="004B7650">
        <w:trPr>
          <w:trHeight w:val="20"/>
        </w:trPr>
        <w:tc>
          <w:tcPr>
            <w:tcW w:w="464" w:type="pct"/>
            <w:vAlign w:val="center"/>
          </w:tcPr>
          <w:p w14:paraId="38AED481" w14:textId="77777777" w:rsidR="00156368" w:rsidRPr="00112B77" w:rsidRDefault="00156368" w:rsidP="004B7650"/>
        </w:tc>
        <w:tc>
          <w:tcPr>
            <w:tcW w:w="1875" w:type="pct"/>
            <w:vAlign w:val="center"/>
          </w:tcPr>
          <w:p w14:paraId="261B2F08" w14:textId="77777777" w:rsidR="00156368" w:rsidRPr="00112B77" w:rsidRDefault="00156368" w:rsidP="004B7650">
            <w:r w:rsidRPr="00112B77">
              <w:t>ACSR 185</w:t>
            </w:r>
          </w:p>
        </w:tc>
        <w:tc>
          <w:tcPr>
            <w:tcW w:w="2661" w:type="pct"/>
          </w:tcPr>
          <w:p w14:paraId="7BE81B65" w14:textId="77777777" w:rsidR="00156368" w:rsidRPr="00112B77" w:rsidRDefault="00156368" w:rsidP="004B7650">
            <w:r w:rsidRPr="00112B77">
              <w:t>500</w:t>
            </w:r>
          </w:p>
        </w:tc>
      </w:tr>
      <w:tr w:rsidR="00156368" w:rsidRPr="00112B77" w14:paraId="363E3413" w14:textId="77777777" w:rsidTr="004B7650">
        <w:trPr>
          <w:trHeight w:val="20"/>
        </w:trPr>
        <w:tc>
          <w:tcPr>
            <w:tcW w:w="464" w:type="pct"/>
            <w:vAlign w:val="center"/>
          </w:tcPr>
          <w:p w14:paraId="6D127F2E" w14:textId="77777777" w:rsidR="00156368" w:rsidRPr="00112B77" w:rsidRDefault="00156368" w:rsidP="004B7650"/>
        </w:tc>
        <w:tc>
          <w:tcPr>
            <w:tcW w:w="1875" w:type="pct"/>
            <w:vAlign w:val="center"/>
          </w:tcPr>
          <w:p w14:paraId="79A5E691" w14:textId="77777777" w:rsidR="00156368" w:rsidRPr="00112B77" w:rsidRDefault="00156368" w:rsidP="004B7650">
            <w:r w:rsidRPr="00112B77">
              <w:t>ACSR 240</w:t>
            </w:r>
          </w:p>
        </w:tc>
        <w:tc>
          <w:tcPr>
            <w:tcW w:w="2661" w:type="pct"/>
          </w:tcPr>
          <w:p w14:paraId="6C8B4761" w14:textId="77777777" w:rsidR="00156368" w:rsidRPr="00112B77" w:rsidRDefault="00156368" w:rsidP="004B7650">
            <w:r w:rsidRPr="00112B77">
              <w:t>590</w:t>
            </w:r>
          </w:p>
        </w:tc>
      </w:tr>
      <w:tr w:rsidR="00156368" w:rsidRPr="00112B77" w14:paraId="2FB196C0" w14:textId="77777777" w:rsidTr="004B7650">
        <w:trPr>
          <w:trHeight w:val="20"/>
        </w:trPr>
        <w:tc>
          <w:tcPr>
            <w:tcW w:w="464" w:type="pct"/>
            <w:vAlign w:val="center"/>
          </w:tcPr>
          <w:p w14:paraId="0B607CAB" w14:textId="77777777" w:rsidR="00156368" w:rsidRPr="00112B77" w:rsidRDefault="00156368" w:rsidP="004B7650"/>
        </w:tc>
        <w:tc>
          <w:tcPr>
            <w:tcW w:w="1875" w:type="pct"/>
            <w:vAlign w:val="center"/>
          </w:tcPr>
          <w:p w14:paraId="0F9B75B4" w14:textId="77777777" w:rsidR="00156368" w:rsidRPr="00112B77" w:rsidRDefault="00156368" w:rsidP="004B7650">
            <w:r w:rsidRPr="00112B77">
              <w:t>ACSR 300</w:t>
            </w:r>
          </w:p>
        </w:tc>
        <w:tc>
          <w:tcPr>
            <w:tcW w:w="2661" w:type="pct"/>
          </w:tcPr>
          <w:p w14:paraId="59FF3C1A" w14:textId="77777777" w:rsidR="00156368" w:rsidRPr="00112B77" w:rsidRDefault="00156368" w:rsidP="004B7650">
            <w:r w:rsidRPr="00112B77">
              <w:t>680</w:t>
            </w:r>
          </w:p>
        </w:tc>
      </w:tr>
      <w:tr w:rsidR="00156368" w:rsidRPr="00112B77" w14:paraId="5B121BC0" w14:textId="77777777" w:rsidTr="004B7650">
        <w:trPr>
          <w:trHeight w:val="20"/>
        </w:trPr>
        <w:tc>
          <w:tcPr>
            <w:tcW w:w="464" w:type="pct"/>
            <w:vAlign w:val="center"/>
          </w:tcPr>
          <w:p w14:paraId="4AF10D67" w14:textId="77777777" w:rsidR="00156368" w:rsidRPr="00112B77" w:rsidRDefault="00156368" w:rsidP="004B7650">
            <w:r w:rsidRPr="00112B77">
              <w:t>12</w:t>
            </w:r>
          </w:p>
        </w:tc>
        <w:tc>
          <w:tcPr>
            <w:tcW w:w="1875" w:type="pct"/>
            <w:vAlign w:val="center"/>
          </w:tcPr>
          <w:p w14:paraId="1C9C1777" w14:textId="77777777" w:rsidR="00156368" w:rsidRPr="00112B77" w:rsidRDefault="00156368" w:rsidP="004B7650">
            <w:r w:rsidRPr="00112B77">
              <w:t>Khả năng chịu được dòng điện ngắn mạch [ka/2s]</w:t>
            </w:r>
          </w:p>
        </w:tc>
        <w:tc>
          <w:tcPr>
            <w:tcW w:w="2661" w:type="pct"/>
            <w:vAlign w:val="center"/>
          </w:tcPr>
          <w:p w14:paraId="2B3CEB0D" w14:textId="77777777" w:rsidR="00156368" w:rsidRPr="00112B77" w:rsidRDefault="00156368" w:rsidP="004B7650"/>
        </w:tc>
      </w:tr>
      <w:tr w:rsidR="00156368" w:rsidRPr="00112B77" w14:paraId="0D1F4C68" w14:textId="77777777" w:rsidTr="004B7650">
        <w:trPr>
          <w:trHeight w:val="20"/>
        </w:trPr>
        <w:tc>
          <w:tcPr>
            <w:tcW w:w="464" w:type="pct"/>
            <w:vAlign w:val="center"/>
          </w:tcPr>
          <w:p w14:paraId="60BF8045" w14:textId="77777777" w:rsidR="00156368" w:rsidRPr="00112B77" w:rsidRDefault="00156368" w:rsidP="004B7650"/>
        </w:tc>
        <w:tc>
          <w:tcPr>
            <w:tcW w:w="1875" w:type="pct"/>
            <w:vAlign w:val="center"/>
          </w:tcPr>
          <w:p w14:paraId="2DA8CA02" w14:textId="77777777" w:rsidR="00156368" w:rsidRPr="00112B77" w:rsidRDefault="00156368" w:rsidP="004B7650">
            <w:r w:rsidRPr="00112B77">
              <w:t>ACSR 35</w:t>
            </w:r>
          </w:p>
        </w:tc>
        <w:tc>
          <w:tcPr>
            <w:tcW w:w="2661" w:type="pct"/>
          </w:tcPr>
          <w:p w14:paraId="3F5A7AA1" w14:textId="77777777" w:rsidR="00156368" w:rsidRPr="00112B77" w:rsidRDefault="00156368" w:rsidP="004B7650">
            <w:r w:rsidRPr="00112B77">
              <w:t>2,2</w:t>
            </w:r>
          </w:p>
        </w:tc>
      </w:tr>
      <w:tr w:rsidR="00156368" w:rsidRPr="00112B77" w14:paraId="09B842A6" w14:textId="77777777" w:rsidTr="004B7650">
        <w:trPr>
          <w:trHeight w:val="20"/>
        </w:trPr>
        <w:tc>
          <w:tcPr>
            <w:tcW w:w="464" w:type="pct"/>
            <w:vAlign w:val="center"/>
          </w:tcPr>
          <w:p w14:paraId="04C2E410" w14:textId="77777777" w:rsidR="00156368" w:rsidRPr="00112B77" w:rsidRDefault="00156368" w:rsidP="004B7650"/>
        </w:tc>
        <w:tc>
          <w:tcPr>
            <w:tcW w:w="1875" w:type="pct"/>
            <w:vAlign w:val="center"/>
          </w:tcPr>
          <w:p w14:paraId="43B3E8B8" w14:textId="77777777" w:rsidR="00156368" w:rsidRPr="00112B77" w:rsidRDefault="00156368" w:rsidP="004B7650">
            <w:r w:rsidRPr="00112B77">
              <w:t>ACSR 50</w:t>
            </w:r>
          </w:p>
        </w:tc>
        <w:tc>
          <w:tcPr>
            <w:tcW w:w="2661" w:type="pct"/>
          </w:tcPr>
          <w:p w14:paraId="67F3A971" w14:textId="77777777" w:rsidR="00156368" w:rsidRPr="00112B77" w:rsidRDefault="00156368" w:rsidP="004B7650">
            <w:r w:rsidRPr="00112B77">
              <w:t>3,1</w:t>
            </w:r>
          </w:p>
        </w:tc>
      </w:tr>
      <w:tr w:rsidR="00156368" w:rsidRPr="00112B77" w14:paraId="64B74ADD" w14:textId="77777777" w:rsidTr="004B7650">
        <w:trPr>
          <w:trHeight w:val="20"/>
        </w:trPr>
        <w:tc>
          <w:tcPr>
            <w:tcW w:w="464" w:type="pct"/>
            <w:vAlign w:val="center"/>
          </w:tcPr>
          <w:p w14:paraId="7CE191AC" w14:textId="77777777" w:rsidR="00156368" w:rsidRPr="00112B77" w:rsidRDefault="00156368" w:rsidP="004B7650"/>
        </w:tc>
        <w:tc>
          <w:tcPr>
            <w:tcW w:w="1875" w:type="pct"/>
            <w:vAlign w:val="center"/>
          </w:tcPr>
          <w:p w14:paraId="749E7C9A" w14:textId="77777777" w:rsidR="00156368" w:rsidRPr="00112B77" w:rsidRDefault="00156368" w:rsidP="004B7650">
            <w:r w:rsidRPr="00112B77">
              <w:t>ACSR 70</w:t>
            </w:r>
          </w:p>
        </w:tc>
        <w:tc>
          <w:tcPr>
            <w:tcW w:w="2661" w:type="pct"/>
          </w:tcPr>
          <w:p w14:paraId="7F1F095E" w14:textId="77777777" w:rsidR="00156368" w:rsidRPr="00112B77" w:rsidRDefault="00156368" w:rsidP="004B7650">
            <w:r w:rsidRPr="00112B77">
              <w:t>4,3</w:t>
            </w:r>
          </w:p>
        </w:tc>
      </w:tr>
      <w:tr w:rsidR="00156368" w:rsidRPr="00112B77" w14:paraId="791A5445" w14:textId="77777777" w:rsidTr="004B7650">
        <w:trPr>
          <w:trHeight w:val="20"/>
        </w:trPr>
        <w:tc>
          <w:tcPr>
            <w:tcW w:w="464" w:type="pct"/>
            <w:vAlign w:val="center"/>
          </w:tcPr>
          <w:p w14:paraId="66BFF9E4" w14:textId="77777777" w:rsidR="00156368" w:rsidRPr="00112B77" w:rsidRDefault="00156368" w:rsidP="004B7650"/>
        </w:tc>
        <w:tc>
          <w:tcPr>
            <w:tcW w:w="1875" w:type="pct"/>
            <w:vAlign w:val="center"/>
          </w:tcPr>
          <w:p w14:paraId="6DE29876" w14:textId="77777777" w:rsidR="00156368" w:rsidRPr="00112B77" w:rsidRDefault="00156368" w:rsidP="004B7650">
            <w:r w:rsidRPr="00112B77">
              <w:t>ACSR 95</w:t>
            </w:r>
          </w:p>
        </w:tc>
        <w:tc>
          <w:tcPr>
            <w:tcW w:w="2661" w:type="pct"/>
          </w:tcPr>
          <w:p w14:paraId="28FFD1A4" w14:textId="77777777" w:rsidR="00156368" w:rsidRPr="00112B77" w:rsidRDefault="00156368" w:rsidP="004B7650">
            <w:r w:rsidRPr="00112B77">
              <w:t>5,9</w:t>
            </w:r>
          </w:p>
        </w:tc>
      </w:tr>
      <w:tr w:rsidR="00156368" w:rsidRPr="00112B77" w14:paraId="049447CD" w14:textId="77777777" w:rsidTr="004B7650">
        <w:trPr>
          <w:trHeight w:val="20"/>
        </w:trPr>
        <w:tc>
          <w:tcPr>
            <w:tcW w:w="464" w:type="pct"/>
            <w:vAlign w:val="center"/>
          </w:tcPr>
          <w:p w14:paraId="021FD727" w14:textId="77777777" w:rsidR="00156368" w:rsidRPr="00112B77" w:rsidRDefault="00156368" w:rsidP="004B7650"/>
        </w:tc>
        <w:tc>
          <w:tcPr>
            <w:tcW w:w="1875" w:type="pct"/>
            <w:vAlign w:val="center"/>
          </w:tcPr>
          <w:p w14:paraId="1A8D9EDB" w14:textId="77777777" w:rsidR="00156368" w:rsidRPr="00112B77" w:rsidRDefault="00156368" w:rsidP="004B7650">
            <w:r w:rsidRPr="00112B77">
              <w:t>ACSR 120</w:t>
            </w:r>
          </w:p>
        </w:tc>
        <w:tc>
          <w:tcPr>
            <w:tcW w:w="2661" w:type="pct"/>
          </w:tcPr>
          <w:p w14:paraId="4613E711" w14:textId="77777777" w:rsidR="00156368" w:rsidRPr="00112B77" w:rsidRDefault="00156368" w:rsidP="004B7650">
            <w:r w:rsidRPr="00112B77">
              <w:t>7,4</w:t>
            </w:r>
          </w:p>
        </w:tc>
      </w:tr>
      <w:tr w:rsidR="00156368" w:rsidRPr="00112B77" w14:paraId="5D3B94A7" w14:textId="77777777" w:rsidTr="004B7650">
        <w:trPr>
          <w:trHeight w:val="20"/>
        </w:trPr>
        <w:tc>
          <w:tcPr>
            <w:tcW w:w="464" w:type="pct"/>
            <w:vAlign w:val="center"/>
          </w:tcPr>
          <w:p w14:paraId="47934808" w14:textId="77777777" w:rsidR="00156368" w:rsidRPr="00112B77" w:rsidRDefault="00156368" w:rsidP="004B7650"/>
        </w:tc>
        <w:tc>
          <w:tcPr>
            <w:tcW w:w="1875" w:type="pct"/>
            <w:vAlign w:val="center"/>
          </w:tcPr>
          <w:p w14:paraId="783F3C76" w14:textId="77777777" w:rsidR="00156368" w:rsidRPr="00112B77" w:rsidRDefault="00156368" w:rsidP="004B7650">
            <w:r w:rsidRPr="00112B77">
              <w:t>ACSR 150</w:t>
            </w:r>
          </w:p>
        </w:tc>
        <w:tc>
          <w:tcPr>
            <w:tcW w:w="2661" w:type="pct"/>
          </w:tcPr>
          <w:p w14:paraId="2CFF67BD" w14:textId="77777777" w:rsidR="00156368" w:rsidRPr="00112B77" w:rsidRDefault="00156368" w:rsidP="004B7650">
            <w:r w:rsidRPr="00112B77">
              <w:t>9,3</w:t>
            </w:r>
          </w:p>
        </w:tc>
      </w:tr>
      <w:tr w:rsidR="00156368" w:rsidRPr="00112B77" w14:paraId="6C0F862C" w14:textId="77777777" w:rsidTr="004B7650">
        <w:trPr>
          <w:trHeight w:val="20"/>
        </w:trPr>
        <w:tc>
          <w:tcPr>
            <w:tcW w:w="464" w:type="pct"/>
            <w:vAlign w:val="center"/>
          </w:tcPr>
          <w:p w14:paraId="51C2A016" w14:textId="77777777" w:rsidR="00156368" w:rsidRPr="00112B77" w:rsidRDefault="00156368" w:rsidP="004B7650"/>
        </w:tc>
        <w:tc>
          <w:tcPr>
            <w:tcW w:w="1875" w:type="pct"/>
            <w:vAlign w:val="center"/>
          </w:tcPr>
          <w:p w14:paraId="32844888" w14:textId="77777777" w:rsidR="00156368" w:rsidRPr="00112B77" w:rsidRDefault="00156368" w:rsidP="004B7650">
            <w:r w:rsidRPr="00112B77">
              <w:t>ACSR 185</w:t>
            </w:r>
          </w:p>
        </w:tc>
        <w:tc>
          <w:tcPr>
            <w:tcW w:w="2661" w:type="pct"/>
          </w:tcPr>
          <w:p w14:paraId="17DF4966" w14:textId="77777777" w:rsidR="00156368" w:rsidRPr="00112B77" w:rsidRDefault="00156368" w:rsidP="004B7650">
            <w:r w:rsidRPr="00112B77">
              <w:t>11,5</w:t>
            </w:r>
          </w:p>
        </w:tc>
      </w:tr>
      <w:tr w:rsidR="00156368" w:rsidRPr="00112B77" w14:paraId="660EEF9B" w14:textId="77777777" w:rsidTr="004B7650">
        <w:trPr>
          <w:trHeight w:val="20"/>
        </w:trPr>
        <w:tc>
          <w:tcPr>
            <w:tcW w:w="464" w:type="pct"/>
            <w:vAlign w:val="center"/>
          </w:tcPr>
          <w:p w14:paraId="2A9B4810" w14:textId="77777777" w:rsidR="00156368" w:rsidRPr="00112B77" w:rsidRDefault="00156368" w:rsidP="004B7650"/>
        </w:tc>
        <w:tc>
          <w:tcPr>
            <w:tcW w:w="1875" w:type="pct"/>
            <w:vAlign w:val="center"/>
          </w:tcPr>
          <w:p w14:paraId="22284DE1" w14:textId="77777777" w:rsidR="00156368" w:rsidRPr="00112B77" w:rsidRDefault="00156368" w:rsidP="004B7650">
            <w:r w:rsidRPr="00112B77">
              <w:t>ACSR 240</w:t>
            </w:r>
          </w:p>
        </w:tc>
        <w:tc>
          <w:tcPr>
            <w:tcW w:w="2661" w:type="pct"/>
          </w:tcPr>
          <w:p w14:paraId="7F406FD3" w14:textId="77777777" w:rsidR="00156368" w:rsidRPr="00112B77" w:rsidRDefault="00156368" w:rsidP="004B7650">
            <w:r w:rsidRPr="00112B77">
              <w:t>14,9</w:t>
            </w:r>
          </w:p>
        </w:tc>
      </w:tr>
      <w:tr w:rsidR="00156368" w:rsidRPr="00112B77" w14:paraId="6329F29F" w14:textId="77777777" w:rsidTr="004B7650">
        <w:trPr>
          <w:trHeight w:val="20"/>
        </w:trPr>
        <w:tc>
          <w:tcPr>
            <w:tcW w:w="464" w:type="pct"/>
            <w:vAlign w:val="center"/>
          </w:tcPr>
          <w:p w14:paraId="660AF42F" w14:textId="77777777" w:rsidR="00156368" w:rsidRPr="00112B77" w:rsidRDefault="00156368" w:rsidP="004B7650"/>
        </w:tc>
        <w:tc>
          <w:tcPr>
            <w:tcW w:w="1875" w:type="pct"/>
            <w:vAlign w:val="center"/>
          </w:tcPr>
          <w:p w14:paraId="4D4697F9" w14:textId="77777777" w:rsidR="00156368" w:rsidRPr="00112B77" w:rsidRDefault="00156368" w:rsidP="004B7650">
            <w:r w:rsidRPr="00112B77">
              <w:t>ACSR 300</w:t>
            </w:r>
          </w:p>
        </w:tc>
        <w:tc>
          <w:tcPr>
            <w:tcW w:w="2661" w:type="pct"/>
          </w:tcPr>
          <w:p w14:paraId="284110B0" w14:textId="77777777" w:rsidR="00156368" w:rsidRPr="00112B77" w:rsidRDefault="00156368" w:rsidP="004B7650">
            <w:r w:rsidRPr="00112B77">
              <w:t>18,6</w:t>
            </w:r>
          </w:p>
        </w:tc>
      </w:tr>
      <w:tr w:rsidR="00156368" w:rsidRPr="00112B77" w14:paraId="43D16625" w14:textId="77777777" w:rsidTr="004B7650">
        <w:trPr>
          <w:trHeight w:val="20"/>
        </w:trPr>
        <w:tc>
          <w:tcPr>
            <w:tcW w:w="464" w:type="pct"/>
            <w:vAlign w:val="center"/>
          </w:tcPr>
          <w:p w14:paraId="5B4DB0ED" w14:textId="77777777" w:rsidR="00156368" w:rsidRPr="00112B77" w:rsidRDefault="00156368" w:rsidP="004B7650">
            <w:r w:rsidRPr="00112B77">
              <w:t>13</w:t>
            </w:r>
          </w:p>
        </w:tc>
        <w:tc>
          <w:tcPr>
            <w:tcW w:w="1875" w:type="pct"/>
            <w:vAlign w:val="center"/>
          </w:tcPr>
          <w:p w14:paraId="4E8954E8" w14:textId="77777777" w:rsidR="00156368" w:rsidRPr="00112B77" w:rsidRDefault="00156368" w:rsidP="004B7650">
            <w:r w:rsidRPr="00112B77">
              <w:t>Điện trở của đầu cosse sau khi ép</w:t>
            </w:r>
          </w:p>
        </w:tc>
        <w:tc>
          <w:tcPr>
            <w:tcW w:w="2661" w:type="pct"/>
            <w:vAlign w:val="center"/>
          </w:tcPr>
          <w:p w14:paraId="058B15D6" w14:textId="77777777" w:rsidR="00156368" w:rsidRPr="00112B77" w:rsidRDefault="00156368" w:rsidP="004B7650">
            <w:r w:rsidRPr="00112B77">
              <w:t>Không vượt quá 120% của dây dẫn có chiều dài tương đương</w:t>
            </w:r>
          </w:p>
        </w:tc>
      </w:tr>
      <w:tr w:rsidR="00156368" w:rsidRPr="00112B77" w14:paraId="5AC8730C" w14:textId="77777777" w:rsidTr="004B7650">
        <w:trPr>
          <w:trHeight w:val="20"/>
        </w:trPr>
        <w:tc>
          <w:tcPr>
            <w:tcW w:w="464" w:type="pct"/>
            <w:vAlign w:val="center"/>
          </w:tcPr>
          <w:p w14:paraId="53486425" w14:textId="77777777" w:rsidR="00156368" w:rsidRPr="00112B77" w:rsidRDefault="00156368" w:rsidP="004B7650">
            <w:r w:rsidRPr="00112B77">
              <w:t>14</w:t>
            </w:r>
          </w:p>
        </w:tc>
        <w:tc>
          <w:tcPr>
            <w:tcW w:w="1875" w:type="pct"/>
            <w:vAlign w:val="center"/>
          </w:tcPr>
          <w:p w14:paraId="1B36BCF4" w14:textId="77777777" w:rsidR="00156368" w:rsidRPr="00112B77" w:rsidRDefault="00156368" w:rsidP="004B7650">
            <w:r w:rsidRPr="00112B77">
              <w:t>Nhiệt độ ổn định của đầu cốt  khi mang dòng định mức sau khi ép</w:t>
            </w:r>
          </w:p>
        </w:tc>
        <w:tc>
          <w:tcPr>
            <w:tcW w:w="2661" w:type="pct"/>
            <w:vAlign w:val="center"/>
          </w:tcPr>
          <w:p w14:paraId="1DFBAA7E" w14:textId="77777777" w:rsidR="00156368" w:rsidRPr="00112B77" w:rsidRDefault="00156368" w:rsidP="004B7650">
            <w:r w:rsidRPr="00112B77">
              <w:t>&lt;=800C</w:t>
            </w:r>
          </w:p>
        </w:tc>
      </w:tr>
      <w:tr w:rsidR="00156368" w:rsidRPr="00112B77" w14:paraId="47069000" w14:textId="77777777" w:rsidTr="004B7650">
        <w:trPr>
          <w:trHeight w:val="20"/>
        </w:trPr>
        <w:tc>
          <w:tcPr>
            <w:tcW w:w="464" w:type="pct"/>
            <w:vAlign w:val="center"/>
          </w:tcPr>
          <w:p w14:paraId="56F273F1" w14:textId="77777777" w:rsidR="00156368" w:rsidRPr="00112B77" w:rsidRDefault="00156368" w:rsidP="004B7650">
            <w:r w:rsidRPr="00112B77">
              <w:t>15</w:t>
            </w:r>
          </w:p>
        </w:tc>
        <w:tc>
          <w:tcPr>
            <w:tcW w:w="1875" w:type="pct"/>
            <w:vAlign w:val="center"/>
          </w:tcPr>
          <w:p w14:paraId="2E56C390" w14:textId="77777777" w:rsidR="00156368" w:rsidRPr="00112B77" w:rsidRDefault="00156368" w:rsidP="004B7650">
            <w:r w:rsidRPr="00112B77">
              <w:t>Ghi nhãn</w:t>
            </w:r>
          </w:p>
          <w:p w14:paraId="51992B13" w14:textId="77777777" w:rsidR="00156368" w:rsidRPr="00112B77" w:rsidRDefault="00156368" w:rsidP="004B7650"/>
        </w:tc>
        <w:tc>
          <w:tcPr>
            <w:tcW w:w="2661" w:type="pct"/>
            <w:vAlign w:val="center"/>
          </w:tcPr>
          <w:p w14:paraId="7C1667D8" w14:textId="77777777" w:rsidR="00156368" w:rsidRPr="00112B77" w:rsidRDefault="00156368" w:rsidP="004B7650">
            <w:r w:rsidRPr="00112B77">
              <w:t xml:space="preserve">Mỗi cosse ép phải có các ký hiệu được khắc chìm / nổi không phai như sau: </w:t>
            </w:r>
          </w:p>
          <w:p w14:paraId="029AB18C" w14:textId="77777777" w:rsidR="00156368" w:rsidRPr="00112B77" w:rsidRDefault="00156368" w:rsidP="004B7650">
            <w:r w:rsidRPr="00112B77">
              <w:t>Tên nhà sản xuất, Mã hiệu của sản phẩm; loại dây dẫn, tiết diện của dây dẫn.</w:t>
            </w:r>
          </w:p>
          <w:p w14:paraId="039A06E1" w14:textId="77777777" w:rsidR="00156368" w:rsidRPr="00112B77" w:rsidRDefault="00156368" w:rsidP="004B7650">
            <w:r w:rsidRPr="00112B77">
              <w:t>Có các vị trí ép phải được khắc chìm.</w:t>
            </w:r>
          </w:p>
        </w:tc>
      </w:tr>
      <w:tr w:rsidR="00156368" w:rsidRPr="00112B77" w14:paraId="49A87EEB" w14:textId="77777777" w:rsidTr="004B7650">
        <w:trPr>
          <w:trHeight w:val="20"/>
        </w:trPr>
        <w:tc>
          <w:tcPr>
            <w:tcW w:w="464" w:type="pct"/>
            <w:vAlign w:val="center"/>
          </w:tcPr>
          <w:p w14:paraId="61CF2B8D" w14:textId="77777777" w:rsidR="00156368" w:rsidRPr="00112B77" w:rsidRDefault="00156368" w:rsidP="004B7650">
            <w:r w:rsidRPr="00112B77">
              <w:t>16</w:t>
            </w:r>
          </w:p>
        </w:tc>
        <w:tc>
          <w:tcPr>
            <w:tcW w:w="1875" w:type="pct"/>
            <w:vAlign w:val="center"/>
          </w:tcPr>
          <w:p w14:paraId="63C6AFCA" w14:textId="77777777" w:rsidR="00156368" w:rsidRPr="00112B77" w:rsidRDefault="00156368" w:rsidP="004B7650">
            <w:r w:rsidRPr="00112B77">
              <w:t>Các ký mã hiệu</w:t>
            </w:r>
          </w:p>
          <w:p w14:paraId="5852C3FB" w14:textId="77777777" w:rsidR="00156368" w:rsidRPr="00112B77" w:rsidRDefault="00156368" w:rsidP="004B7650"/>
        </w:tc>
        <w:tc>
          <w:tcPr>
            <w:tcW w:w="2661" w:type="pct"/>
            <w:vAlign w:val="center"/>
          </w:tcPr>
          <w:p w14:paraId="7A3547BA" w14:textId="77777777" w:rsidR="00156368" w:rsidRPr="00112B77" w:rsidRDefault="00156368" w:rsidP="004B7650">
            <w:r w:rsidRPr="00112B77">
              <w:t xml:space="preserve">Trên mỗi kẹp phải có các ký hiệu được khắc chìm / nổi không phai như sau: </w:t>
            </w:r>
          </w:p>
          <w:p w14:paraId="690D98B6" w14:textId="77777777" w:rsidR="00156368" w:rsidRPr="00112B77" w:rsidRDefault="00156368" w:rsidP="004B7650">
            <w:r w:rsidRPr="00112B77">
              <w:t>Tên nhà sản xuất, Mã hiệu của sản phẩm; loại dây dẫn, tiết diện của dây dẫn.</w:t>
            </w:r>
          </w:p>
        </w:tc>
      </w:tr>
      <w:tr w:rsidR="00156368" w:rsidRPr="00112B77" w14:paraId="65FD2898" w14:textId="77777777" w:rsidTr="004B7650">
        <w:trPr>
          <w:trHeight w:val="20"/>
        </w:trPr>
        <w:tc>
          <w:tcPr>
            <w:tcW w:w="464" w:type="pct"/>
            <w:vAlign w:val="center"/>
          </w:tcPr>
          <w:p w14:paraId="6019E06D" w14:textId="77777777" w:rsidR="00156368" w:rsidRPr="00112B77" w:rsidRDefault="00156368" w:rsidP="004B7650">
            <w:r w:rsidRPr="00112B77">
              <w:t>17</w:t>
            </w:r>
          </w:p>
        </w:tc>
        <w:tc>
          <w:tcPr>
            <w:tcW w:w="1875" w:type="pct"/>
            <w:vAlign w:val="center"/>
          </w:tcPr>
          <w:p w14:paraId="5BC39461" w14:textId="77777777" w:rsidR="00156368" w:rsidRPr="00112B77" w:rsidRDefault="00156368" w:rsidP="004B7650">
            <w:r w:rsidRPr="00112B77">
              <w:t xml:space="preserve">Catalogue / Bảng vẽ của nhà sản xuất thể hiện các kích thước và thông số kỹ thuật. </w:t>
            </w:r>
          </w:p>
        </w:tc>
        <w:tc>
          <w:tcPr>
            <w:tcW w:w="2661" w:type="pct"/>
            <w:vAlign w:val="center"/>
          </w:tcPr>
          <w:p w14:paraId="792044D2" w14:textId="77777777" w:rsidR="00156368" w:rsidRPr="00112B77" w:rsidRDefault="00156368" w:rsidP="004B7650">
            <w:r w:rsidRPr="00112B77">
              <w:t>Được nộp cùng với hồ sơ thầu</w:t>
            </w:r>
          </w:p>
        </w:tc>
      </w:tr>
      <w:tr w:rsidR="00156368" w:rsidRPr="00112B77" w14:paraId="0A4CE495" w14:textId="77777777" w:rsidTr="004B7650">
        <w:trPr>
          <w:trHeight w:val="20"/>
        </w:trPr>
        <w:tc>
          <w:tcPr>
            <w:tcW w:w="464" w:type="pct"/>
            <w:vAlign w:val="center"/>
          </w:tcPr>
          <w:p w14:paraId="3C0B363F" w14:textId="77777777" w:rsidR="00156368" w:rsidRPr="00112B77" w:rsidRDefault="00156368" w:rsidP="004B7650">
            <w:r w:rsidRPr="00112B77">
              <w:t>18</w:t>
            </w:r>
          </w:p>
        </w:tc>
        <w:tc>
          <w:tcPr>
            <w:tcW w:w="1875" w:type="pct"/>
            <w:vAlign w:val="center"/>
          </w:tcPr>
          <w:p w14:paraId="152CDF5D" w14:textId="77777777" w:rsidR="00156368" w:rsidRPr="00112B77" w:rsidRDefault="00156368" w:rsidP="004B7650">
            <w:r w:rsidRPr="00112B77">
              <w:t>Kiểm tra và thử nghiệm</w:t>
            </w:r>
          </w:p>
        </w:tc>
        <w:tc>
          <w:tcPr>
            <w:tcW w:w="2661" w:type="pct"/>
            <w:vAlign w:val="center"/>
          </w:tcPr>
          <w:p w14:paraId="7581A968" w14:textId="77777777" w:rsidR="00156368" w:rsidRPr="00112B77" w:rsidRDefault="00156368" w:rsidP="004B7650">
            <w:r w:rsidRPr="00112B77">
              <w:t xml:space="preserve">Đáp ứng yêu cầu </w:t>
            </w:r>
          </w:p>
        </w:tc>
      </w:tr>
      <w:tr w:rsidR="00156368" w:rsidRPr="00112B77" w14:paraId="41CD0F1A" w14:textId="77777777" w:rsidTr="004B7650">
        <w:trPr>
          <w:trHeight w:val="20"/>
        </w:trPr>
        <w:tc>
          <w:tcPr>
            <w:tcW w:w="464" w:type="pct"/>
            <w:vAlign w:val="center"/>
          </w:tcPr>
          <w:p w14:paraId="42E9EDE3" w14:textId="77777777" w:rsidR="00156368" w:rsidRPr="00112B77" w:rsidRDefault="00156368" w:rsidP="004B7650"/>
        </w:tc>
        <w:tc>
          <w:tcPr>
            <w:tcW w:w="1875" w:type="pct"/>
            <w:vAlign w:val="center"/>
          </w:tcPr>
          <w:p w14:paraId="2357FB6D" w14:textId="77777777" w:rsidR="00156368" w:rsidRPr="00112B77" w:rsidRDefault="00156368" w:rsidP="004B7650">
            <w:r w:rsidRPr="00112B77">
              <w:t>Thí nghiệm điển hình</w:t>
            </w:r>
          </w:p>
        </w:tc>
        <w:tc>
          <w:tcPr>
            <w:tcW w:w="2661" w:type="pct"/>
            <w:vAlign w:val="center"/>
          </w:tcPr>
          <w:p w14:paraId="015555E6" w14:textId="77777777" w:rsidR="00156368" w:rsidRPr="00112B77" w:rsidRDefault="00156368" w:rsidP="004B7650">
            <w:r w:rsidRPr="00112B77">
              <w:t>Đáp ứng yêu cầu</w:t>
            </w:r>
          </w:p>
        </w:tc>
      </w:tr>
      <w:tr w:rsidR="00156368" w:rsidRPr="00112B77" w14:paraId="156D0081" w14:textId="77777777" w:rsidTr="004B7650">
        <w:trPr>
          <w:trHeight w:val="20"/>
        </w:trPr>
        <w:tc>
          <w:tcPr>
            <w:tcW w:w="464" w:type="pct"/>
            <w:vAlign w:val="center"/>
          </w:tcPr>
          <w:p w14:paraId="72C93B46" w14:textId="77777777" w:rsidR="00156368" w:rsidRPr="00112B77" w:rsidRDefault="00156368" w:rsidP="004B7650"/>
        </w:tc>
        <w:tc>
          <w:tcPr>
            <w:tcW w:w="1875" w:type="pct"/>
            <w:vAlign w:val="center"/>
          </w:tcPr>
          <w:p w14:paraId="2CF3E823" w14:textId="77777777" w:rsidR="00156368" w:rsidRPr="00112B77" w:rsidRDefault="00156368" w:rsidP="004B7650">
            <w:r w:rsidRPr="00112B77">
              <w:t xml:space="preserve">Thí nghiệm xuất xưởng </w:t>
            </w:r>
          </w:p>
        </w:tc>
        <w:tc>
          <w:tcPr>
            <w:tcW w:w="2661" w:type="pct"/>
            <w:vAlign w:val="center"/>
          </w:tcPr>
          <w:p w14:paraId="241D5C5C" w14:textId="77777777" w:rsidR="00156368" w:rsidRPr="00112B77" w:rsidRDefault="00156368" w:rsidP="004B7650">
            <w:r w:rsidRPr="00112B77">
              <w:t>Đáp ứng yêu cầu</w:t>
            </w:r>
          </w:p>
        </w:tc>
      </w:tr>
      <w:tr w:rsidR="00156368" w:rsidRPr="00112B77" w14:paraId="379BFDB5" w14:textId="77777777" w:rsidTr="004B7650">
        <w:trPr>
          <w:trHeight w:val="20"/>
        </w:trPr>
        <w:tc>
          <w:tcPr>
            <w:tcW w:w="464" w:type="pct"/>
            <w:vAlign w:val="center"/>
          </w:tcPr>
          <w:p w14:paraId="11B9087E" w14:textId="77777777" w:rsidR="00156368" w:rsidRPr="00112B77" w:rsidRDefault="00156368" w:rsidP="004B7650"/>
        </w:tc>
        <w:tc>
          <w:tcPr>
            <w:tcW w:w="1875" w:type="pct"/>
            <w:vAlign w:val="center"/>
          </w:tcPr>
          <w:p w14:paraId="02878306" w14:textId="77777777" w:rsidR="00156368" w:rsidRPr="00112B77" w:rsidRDefault="00156368" w:rsidP="004B7650">
            <w:r w:rsidRPr="00112B77">
              <w:t>Thí nghiệm nghiệm thu</w:t>
            </w:r>
          </w:p>
        </w:tc>
        <w:tc>
          <w:tcPr>
            <w:tcW w:w="2661" w:type="pct"/>
            <w:vAlign w:val="center"/>
          </w:tcPr>
          <w:p w14:paraId="23BA27F7" w14:textId="77777777" w:rsidR="00156368" w:rsidRPr="00112B77" w:rsidRDefault="00156368" w:rsidP="004B7650">
            <w:r w:rsidRPr="00112B77">
              <w:t>Đáp ứng yêu cầu</w:t>
            </w:r>
          </w:p>
        </w:tc>
      </w:tr>
    </w:tbl>
    <w:p w14:paraId="7660E477" w14:textId="77777777" w:rsidR="00156368" w:rsidRPr="00112B77" w:rsidRDefault="00156368" w:rsidP="00156368">
      <w:pPr>
        <w:ind w:firstLine="567"/>
        <w:rPr>
          <w:b/>
          <w:bCs/>
        </w:rPr>
      </w:pPr>
      <w:r w:rsidRPr="00112B77">
        <w:rPr>
          <w:b/>
          <w:bCs/>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3471"/>
        <w:gridCol w:w="4844"/>
      </w:tblGrid>
      <w:tr w:rsidR="00156368" w:rsidRPr="00112B77" w14:paraId="3396C6C7" w14:textId="77777777" w:rsidTr="004B7650">
        <w:trPr>
          <w:trHeight w:val="20"/>
          <w:tblHeader/>
        </w:trPr>
        <w:tc>
          <w:tcPr>
            <w:tcW w:w="523" w:type="pct"/>
            <w:shd w:val="clear" w:color="auto" w:fill="auto"/>
            <w:vAlign w:val="center"/>
          </w:tcPr>
          <w:p w14:paraId="7E298FA7" w14:textId="77777777" w:rsidR="00156368" w:rsidRPr="00112B77" w:rsidRDefault="00156368" w:rsidP="004B7650">
            <w:r w:rsidRPr="00112B77">
              <w:t>Stt</w:t>
            </w:r>
          </w:p>
        </w:tc>
        <w:tc>
          <w:tcPr>
            <w:tcW w:w="1869" w:type="pct"/>
            <w:shd w:val="clear" w:color="auto" w:fill="auto"/>
            <w:vAlign w:val="center"/>
          </w:tcPr>
          <w:p w14:paraId="1B790590" w14:textId="77777777" w:rsidR="00156368" w:rsidRPr="00112B77" w:rsidRDefault="00156368" w:rsidP="004B7650">
            <w:r w:rsidRPr="00112B77">
              <w:t>Mô tả</w:t>
            </w:r>
          </w:p>
        </w:tc>
        <w:tc>
          <w:tcPr>
            <w:tcW w:w="2608" w:type="pct"/>
            <w:shd w:val="clear" w:color="auto" w:fill="auto"/>
            <w:vAlign w:val="center"/>
          </w:tcPr>
          <w:p w14:paraId="0CD71D96" w14:textId="77777777" w:rsidR="00156368" w:rsidRPr="00112B77" w:rsidRDefault="00156368" w:rsidP="004B7650">
            <w:r w:rsidRPr="00112B77">
              <w:t>Yêu cầu</w:t>
            </w:r>
          </w:p>
        </w:tc>
      </w:tr>
      <w:tr w:rsidR="00156368" w:rsidRPr="00112B77" w14:paraId="738EFA06" w14:textId="77777777" w:rsidTr="004B7650">
        <w:trPr>
          <w:trHeight w:val="20"/>
        </w:trPr>
        <w:tc>
          <w:tcPr>
            <w:tcW w:w="523" w:type="pct"/>
            <w:shd w:val="clear" w:color="auto" w:fill="auto"/>
            <w:vAlign w:val="center"/>
          </w:tcPr>
          <w:p w14:paraId="3A549E7A" w14:textId="77777777" w:rsidR="00156368" w:rsidRPr="00112B77" w:rsidRDefault="00156368" w:rsidP="004B7650">
            <w:r w:rsidRPr="00112B77">
              <w:t>1</w:t>
            </w:r>
          </w:p>
        </w:tc>
        <w:tc>
          <w:tcPr>
            <w:tcW w:w="1869" w:type="pct"/>
            <w:shd w:val="clear" w:color="auto" w:fill="auto"/>
            <w:vAlign w:val="center"/>
          </w:tcPr>
          <w:p w14:paraId="5B509485" w14:textId="77777777" w:rsidR="00156368" w:rsidRPr="00112B77" w:rsidRDefault="00156368" w:rsidP="004B7650">
            <w:r w:rsidRPr="00112B77">
              <w:t>Nhà sản xuất/ Nước sản xuất</w:t>
            </w:r>
          </w:p>
        </w:tc>
        <w:tc>
          <w:tcPr>
            <w:tcW w:w="2608" w:type="pct"/>
            <w:shd w:val="clear" w:color="auto" w:fill="auto"/>
            <w:vAlign w:val="center"/>
          </w:tcPr>
          <w:p w14:paraId="3D5EA93A" w14:textId="77777777" w:rsidR="00156368" w:rsidRPr="00112B77" w:rsidRDefault="00156368" w:rsidP="004B7650">
            <w:r w:rsidRPr="00112B77">
              <w:t>Nêu cụ thể</w:t>
            </w:r>
          </w:p>
        </w:tc>
      </w:tr>
      <w:tr w:rsidR="00156368" w:rsidRPr="00112B77" w14:paraId="3144E7A0" w14:textId="77777777" w:rsidTr="004B7650">
        <w:trPr>
          <w:trHeight w:val="20"/>
        </w:trPr>
        <w:tc>
          <w:tcPr>
            <w:tcW w:w="523" w:type="pct"/>
            <w:shd w:val="clear" w:color="auto" w:fill="auto"/>
            <w:vAlign w:val="center"/>
          </w:tcPr>
          <w:p w14:paraId="4F1A9DDB" w14:textId="77777777" w:rsidR="00156368" w:rsidRPr="00112B77" w:rsidRDefault="00156368" w:rsidP="004B7650">
            <w:r w:rsidRPr="00112B77">
              <w:t>2</w:t>
            </w:r>
          </w:p>
        </w:tc>
        <w:tc>
          <w:tcPr>
            <w:tcW w:w="1869" w:type="pct"/>
            <w:shd w:val="clear" w:color="auto" w:fill="auto"/>
            <w:vAlign w:val="center"/>
          </w:tcPr>
          <w:p w14:paraId="4B26C721" w14:textId="77777777" w:rsidR="00156368" w:rsidRPr="00112B77" w:rsidRDefault="00156368" w:rsidP="004B7650">
            <w:r w:rsidRPr="00112B77">
              <w:t>Năm sản xuất</w:t>
            </w:r>
          </w:p>
        </w:tc>
        <w:tc>
          <w:tcPr>
            <w:tcW w:w="2608" w:type="pct"/>
            <w:shd w:val="clear" w:color="auto" w:fill="auto"/>
            <w:vAlign w:val="center"/>
          </w:tcPr>
          <w:p w14:paraId="29B21E66" w14:textId="77777777" w:rsidR="00156368" w:rsidRPr="00112B77" w:rsidRDefault="00156368" w:rsidP="004B7650">
            <w:r w:rsidRPr="00112B77">
              <w:t>Nêu cụ thể</w:t>
            </w:r>
          </w:p>
        </w:tc>
      </w:tr>
      <w:tr w:rsidR="00156368" w:rsidRPr="00112B77" w14:paraId="286F2CD3" w14:textId="77777777" w:rsidTr="004B7650">
        <w:trPr>
          <w:trHeight w:val="20"/>
        </w:trPr>
        <w:tc>
          <w:tcPr>
            <w:tcW w:w="523" w:type="pct"/>
            <w:shd w:val="clear" w:color="auto" w:fill="auto"/>
            <w:vAlign w:val="center"/>
          </w:tcPr>
          <w:p w14:paraId="3B76C449" w14:textId="77777777" w:rsidR="00156368" w:rsidRPr="00112B77" w:rsidRDefault="00156368" w:rsidP="004B7650">
            <w:r w:rsidRPr="00112B77">
              <w:t>3</w:t>
            </w:r>
          </w:p>
        </w:tc>
        <w:tc>
          <w:tcPr>
            <w:tcW w:w="1869" w:type="pct"/>
            <w:shd w:val="clear" w:color="auto" w:fill="auto"/>
            <w:vAlign w:val="center"/>
          </w:tcPr>
          <w:p w14:paraId="5654F238" w14:textId="77777777" w:rsidR="00156368" w:rsidRPr="00112B77" w:rsidRDefault="00156368" w:rsidP="004B7650">
            <w:r w:rsidRPr="00112B77">
              <w:t>Mã hiệu với các cỡ dây</w:t>
            </w:r>
          </w:p>
        </w:tc>
        <w:tc>
          <w:tcPr>
            <w:tcW w:w="2608" w:type="pct"/>
            <w:shd w:val="clear" w:color="auto" w:fill="auto"/>
            <w:vAlign w:val="center"/>
          </w:tcPr>
          <w:p w14:paraId="13DD360C" w14:textId="77777777" w:rsidR="00156368" w:rsidRPr="00112B77" w:rsidRDefault="00156368" w:rsidP="004B7650">
            <w:r w:rsidRPr="00112B77">
              <w:t>Nêu cụ thể</w:t>
            </w:r>
          </w:p>
        </w:tc>
      </w:tr>
      <w:tr w:rsidR="00156368" w:rsidRPr="00112B77" w14:paraId="3B750635" w14:textId="77777777" w:rsidTr="004B7650">
        <w:trPr>
          <w:trHeight w:val="20"/>
        </w:trPr>
        <w:tc>
          <w:tcPr>
            <w:tcW w:w="523" w:type="pct"/>
            <w:shd w:val="clear" w:color="auto" w:fill="auto"/>
            <w:vAlign w:val="center"/>
          </w:tcPr>
          <w:p w14:paraId="4C17528C" w14:textId="77777777" w:rsidR="00156368" w:rsidRPr="00112B77" w:rsidRDefault="00156368" w:rsidP="004B7650"/>
        </w:tc>
        <w:tc>
          <w:tcPr>
            <w:tcW w:w="1869" w:type="pct"/>
            <w:shd w:val="clear" w:color="auto" w:fill="auto"/>
            <w:vAlign w:val="center"/>
          </w:tcPr>
          <w:p w14:paraId="35C6B208" w14:textId="77777777" w:rsidR="00156368" w:rsidRPr="00112B77" w:rsidRDefault="00156368" w:rsidP="004B7650">
            <w:r w:rsidRPr="00112B77">
              <w:t>C 35</w:t>
            </w:r>
          </w:p>
        </w:tc>
        <w:tc>
          <w:tcPr>
            <w:tcW w:w="2608" w:type="pct"/>
            <w:shd w:val="clear" w:color="auto" w:fill="auto"/>
          </w:tcPr>
          <w:p w14:paraId="22A8A956" w14:textId="77777777" w:rsidR="00156368" w:rsidRPr="00112B77" w:rsidRDefault="00156368" w:rsidP="004B7650">
            <w:r w:rsidRPr="00112B77">
              <w:t>Nêu cụ thể</w:t>
            </w:r>
          </w:p>
        </w:tc>
      </w:tr>
      <w:tr w:rsidR="00156368" w:rsidRPr="00112B77" w14:paraId="6F129F93" w14:textId="77777777" w:rsidTr="004B7650">
        <w:trPr>
          <w:trHeight w:val="20"/>
        </w:trPr>
        <w:tc>
          <w:tcPr>
            <w:tcW w:w="523" w:type="pct"/>
            <w:shd w:val="clear" w:color="auto" w:fill="auto"/>
            <w:vAlign w:val="center"/>
          </w:tcPr>
          <w:p w14:paraId="137C016A" w14:textId="77777777" w:rsidR="00156368" w:rsidRPr="00112B77" w:rsidRDefault="00156368" w:rsidP="004B7650"/>
        </w:tc>
        <w:tc>
          <w:tcPr>
            <w:tcW w:w="1869" w:type="pct"/>
            <w:shd w:val="clear" w:color="auto" w:fill="auto"/>
            <w:vAlign w:val="center"/>
          </w:tcPr>
          <w:p w14:paraId="174EF10A" w14:textId="77777777" w:rsidR="00156368" w:rsidRPr="00112B77" w:rsidRDefault="00156368" w:rsidP="004B7650">
            <w:r w:rsidRPr="00112B77">
              <w:t>C 50</w:t>
            </w:r>
          </w:p>
        </w:tc>
        <w:tc>
          <w:tcPr>
            <w:tcW w:w="2608" w:type="pct"/>
            <w:shd w:val="clear" w:color="auto" w:fill="auto"/>
          </w:tcPr>
          <w:p w14:paraId="4A81C295" w14:textId="77777777" w:rsidR="00156368" w:rsidRPr="00112B77" w:rsidRDefault="00156368" w:rsidP="004B7650">
            <w:r w:rsidRPr="00112B77">
              <w:t>Nêu cụ thể</w:t>
            </w:r>
          </w:p>
        </w:tc>
      </w:tr>
      <w:tr w:rsidR="00156368" w:rsidRPr="00112B77" w14:paraId="0152D2A0" w14:textId="77777777" w:rsidTr="004B7650">
        <w:trPr>
          <w:trHeight w:val="20"/>
        </w:trPr>
        <w:tc>
          <w:tcPr>
            <w:tcW w:w="523" w:type="pct"/>
            <w:shd w:val="clear" w:color="auto" w:fill="auto"/>
            <w:vAlign w:val="center"/>
          </w:tcPr>
          <w:p w14:paraId="3880B540" w14:textId="77777777" w:rsidR="00156368" w:rsidRPr="00112B77" w:rsidRDefault="00156368" w:rsidP="004B7650"/>
        </w:tc>
        <w:tc>
          <w:tcPr>
            <w:tcW w:w="1869" w:type="pct"/>
            <w:shd w:val="clear" w:color="auto" w:fill="auto"/>
            <w:vAlign w:val="center"/>
          </w:tcPr>
          <w:p w14:paraId="3CB632FD" w14:textId="77777777" w:rsidR="00156368" w:rsidRPr="00112B77" w:rsidRDefault="00156368" w:rsidP="004B7650">
            <w:r w:rsidRPr="00112B77">
              <w:t>C 70</w:t>
            </w:r>
          </w:p>
        </w:tc>
        <w:tc>
          <w:tcPr>
            <w:tcW w:w="2608" w:type="pct"/>
            <w:shd w:val="clear" w:color="auto" w:fill="auto"/>
          </w:tcPr>
          <w:p w14:paraId="34CEEC7A" w14:textId="77777777" w:rsidR="00156368" w:rsidRPr="00112B77" w:rsidRDefault="00156368" w:rsidP="004B7650">
            <w:r w:rsidRPr="00112B77">
              <w:t>Nêu cụ thể</w:t>
            </w:r>
          </w:p>
        </w:tc>
      </w:tr>
      <w:tr w:rsidR="00156368" w:rsidRPr="00112B77" w14:paraId="42F46A8F" w14:textId="77777777" w:rsidTr="004B7650">
        <w:trPr>
          <w:trHeight w:val="20"/>
        </w:trPr>
        <w:tc>
          <w:tcPr>
            <w:tcW w:w="523" w:type="pct"/>
            <w:shd w:val="clear" w:color="auto" w:fill="auto"/>
            <w:vAlign w:val="center"/>
          </w:tcPr>
          <w:p w14:paraId="6166F07B" w14:textId="77777777" w:rsidR="00156368" w:rsidRPr="00112B77" w:rsidRDefault="00156368" w:rsidP="004B7650"/>
        </w:tc>
        <w:tc>
          <w:tcPr>
            <w:tcW w:w="1869" w:type="pct"/>
            <w:shd w:val="clear" w:color="auto" w:fill="auto"/>
            <w:vAlign w:val="center"/>
          </w:tcPr>
          <w:p w14:paraId="45248CE7" w14:textId="77777777" w:rsidR="00156368" w:rsidRPr="00112B77" w:rsidRDefault="00156368" w:rsidP="004B7650">
            <w:r w:rsidRPr="00112B77">
              <w:t>C 95</w:t>
            </w:r>
          </w:p>
        </w:tc>
        <w:tc>
          <w:tcPr>
            <w:tcW w:w="2608" w:type="pct"/>
            <w:shd w:val="clear" w:color="auto" w:fill="auto"/>
          </w:tcPr>
          <w:p w14:paraId="263E66A4" w14:textId="77777777" w:rsidR="00156368" w:rsidRPr="00112B77" w:rsidRDefault="00156368" w:rsidP="004B7650">
            <w:r w:rsidRPr="00112B77">
              <w:t>Nêu cụ thể</w:t>
            </w:r>
          </w:p>
        </w:tc>
      </w:tr>
      <w:tr w:rsidR="00156368" w:rsidRPr="00112B77" w14:paraId="7F17D407" w14:textId="77777777" w:rsidTr="004B7650">
        <w:trPr>
          <w:trHeight w:val="20"/>
        </w:trPr>
        <w:tc>
          <w:tcPr>
            <w:tcW w:w="523" w:type="pct"/>
            <w:shd w:val="clear" w:color="auto" w:fill="auto"/>
            <w:vAlign w:val="center"/>
          </w:tcPr>
          <w:p w14:paraId="35A8C6A4" w14:textId="77777777" w:rsidR="00156368" w:rsidRPr="00112B77" w:rsidRDefault="00156368" w:rsidP="004B7650"/>
        </w:tc>
        <w:tc>
          <w:tcPr>
            <w:tcW w:w="1869" w:type="pct"/>
            <w:shd w:val="clear" w:color="auto" w:fill="auto"/>
            <w:vAlign w:val="center"/>
          </w:tcPr>
          <w:p w14:paraId="26D9617D" w14:textId="77777777" w:rsidR="00156368" w:rsidRPr="00112B77" w:rsidRDefault="00156368" w:rsidP="004B7650">
            <w:r w:rsidRPr="00112B77">
              <w:t>C 120</w:t>
            </w:r>
          </w:p>
        </w:tc>
        <w:tc>
          <w:tcPr>
            <w:tcW w:w="2608" w:type="pct"/>
            <w:shd w:val="clear" w:color="auto" w:fill="auto"/>
          </w:tcPr>
          <w:p w14:paraId="7C7DBF10" w14:textId="77777777" w:rsidR="00156368" w:rsidRPr="00112B77" w:rsidRDefault="00156368" w:rsidP="004B7650">
            <w:r w:rsidRPr="00112B77">
              <w:t>Nêu cụ thể</w:t>
            </w:r>
          </w:p>
        </w:tc>
      </w:tr>
      <w:tr w:rsidR="00156368" w:rsidRPr="00112B77" w14:paraId="3A5ABC81" w14:textId="77777777" w:rsidTr="004B7650">
        <w:trPr>
          <w:trHeight w:val="20"/>
        </w:trPr>
        <w:tc>
          <w:tcPr>
            <w:tcW w:w="523" w:type="pct"/>
            <w:shd w:val="clear" w:color="auto" w:fill="auto"/>
            <w:vAlign w:val="center"/>
          </w:tcPr>
          <w:p w14:paraId="502DFD43" w14:textId="77777777" w:rsidR="00156368" w:rsidRPr="00112B77" w:rsidRDefault="00156368" w:rsidP="004B7650"/>
        </w:tc>
        <w:tc>
          <w:tcPr>
            <w:tcW w:w="1869" w:type="pct"/>
            <w:shd w:val="clear" w:color="auto" w:fill="auto"/>
            <w:vAlign w:val="center"/>
          </w:tcPr>
          <w:p w14:paraId="0F59E2C3" w14:textId="77777777" w:rsidR="00156368" w:rsidRPr="00112B77" w:rsidRDefault="00156368" w:rsidP="004B7650">
            <w:r w:rsidRPr="00112B77">
              <w:t>C 150</w:t>
            </w:r>
          </w:p>
        </w:tc>
        <w:tc>
          <w:tcPr>
            <w:tcW w:w="2608" w:type="pct"/>
            <w:shd w:val="clear" w:color="auto" w:fill="auto"/>
          </w:tcPr>
          <w:p w14:paraId="065D0A24" w14:textId="77777777" w:rsidR="00156368" w:rsidRPr="00112B77" w:rsidRDefault="00156368" w:rsidP="004B7650">
            <w:r w:rsidRPr="00112B77">
              <w:t>Nêu cụ thể</w:t>
            </w:r>
          </w:p>
        </w:tc>
      </w:tr>
      <w:tr w:rsidR="00156368" w:rsidRPr="00112B77" w14:paraId="5A8B9E38" w14:textId="77777777" w:rsidTr="004B7650">
        <w:trPr>
          <w:trHeight w:val="20"/>
        </w:trPr>
        <w:tc>
          <w:tcPr>
            <w:tcW w:w="523" w:type="pct"/>
            <w:shd w:val="clear" w:color="auto" w:fill="auto"/>
            <w:vAlign w:val="center"/>
          </w:tcPr>
          <w:p w14:paraId="45FE67E5" w14:textId="77777777" w:rsidR="00156368" w:rsidRPr="00112B77" w:rsidRDefault="00156368" w:rsidP="004B7650"/>
        </w:tc>
        <w:tc>
          <w:tcPr>
            <w:tcW w:w="1869" w:type="pct"/>
            <w:shd w:val="clear" w:color="auto" w:fill="auto"/>
            <w:vAlign w:val="center"/>
          </w:tcPr>
          <w:p w14:paraId="4BE49D86" w14:textId="77777777" w:rsidR="00156368" w:rsidRPr="00112B77" w:rsidRDefault="00156368" w:rsidP="004B7650">
            <w:r w:rsidRPr="00112B77">
              <w:t>C 185</w:t>
            </w:r>
          </w:p>
        </w:tc>
        <w:tc>
          <w:tcPr>
            <w:tcW w:w="2608" w:type="pct"/>
            <w:shd w:val="clear" w:color="auto" w:fill="auto"/>
          </w:tcPr>
          <w:p w14:paraId="1C7BF5A6" w14:textId="77777777" w:rsidR="00156368" w:rsidRPr="00112B77" w:rsidRDefault="00156368" w:rsidP="004B7650">
            <w:r w:rsidRPr="00112B77">
              <w:t>Nêu cụ thể</w:t>
            </w:r>
          </w:p>
        </w:tc>
      </w:tr>
      <w:tr w:rsidR="00156368" w:rsidRPr="00112B77" w14:paraId="354F3E79" w14:textId="77777777" w:rsidTr="004B7650">
        <w:trPr>
          <w:trHeight w:val="20"/>
        </w:trPr>
        <w:tc>
          <w:tcPr>
            <w:tcW w:w="523" w:type="pct"/>
            <w:shd w:val="clear" w:color="auto" w:fill="auto"/>
            <w:vAlign w:val="center"/>
          </w:tcPr>
          <w:p w14:paraId="3941BE09" w14:textId="77777777" w:rsidR="00156368" w:rsidRPr="00112B77" w:rsidRDefault="00156368" w:rsidP="004B7650"/>
        </w:tc>
        <w:tc>
          <w:tcPr>
            <w:tcW w:w="1869" w:type="pct"/>
            <w:shd w:val="clear" w:color="auto" w:fill="auto"/>
            <w:vAlign w:val="center"/>
          </w:tcPr>
          <w:p w14:paraId="2A242421" w14:textId="77777777" w:rsidR="00156368" w:rsidRPr="00112B77" w:rsidRDefault="00156368" w:rsidP="004B7650">
            <w:r w:rsidRPr="00112B77">
              <w:t>C 240</w:t>
            </w:r>
          </w:p>
        </w:tc>
        <w:tc>
          <w:tcPr>
            <w:tcW w:w="2608" w:type="pct"/>
            <w:shd w:val="clear" w:color="auto" w:fill="auto"/>
          </w:tcPr>
          <w:p w14:paraId="478ADD0E" w14:textId="77777777" w:rsidR="00156368" w:rsidRPr="00112B77" w:rsidRDefault="00156368" w:rsidP="004B7650">
            <w:r w:rsidRPr="00112B77">
              <w:t>Nêu cụ thể</w:t>
            </w:r>
          </w:p>
        </w:tc>
      </w:tr>
      <w:tr w:rsidR="00156368" w:rsidRPr="00112B77" w14:paraId="149D30BC" w14:textId="77777777" w:rsidTr="004B7650">
        <w:trPr>
          <w:trHeight w:val="20"/>
        </w:trPr>
        <w:tc>
          <w:tcPr>
            <w:tcW w:w="523" w:type="pct"/>
            <w:shd w:val="clear" w:color="auto" w:fill="auto"/>
            <w:vAlign w:val="center"/>
          </w:tcPr>
          <w:p w14:paraId="3C1C805F" w14:textId="77777777" w:rsidR="00156368" w:rsidRPr="00112B77" w:rsidRDefault="00156368" w:rsidP="004B7650"/>
        </w:tc>
        <w:tc>
          <w:tcPr>
            <w:tcW w:w="1869" w:type="pct"/>
            <w:shd w:val="clear" w:color="auto" w:fill="auto"/>
            <w:vAlign w:val="center"/>
          </w:tcPr>
          <w:p w14:paraId="2C75A33D" w14:textId="77777777" w:rsidR="00156368" w:rsidRPr="00112B77" w:rsidRDefault="00156368" w:rsidP="004B7650">
            <w:r w:rsidRPr="00112B77">
              <w:t>C 300</w:t>
            </w:r>
          </w:p>
        </w:tc>
        <w:tc>
          <w:tcPr>
            <w:tcW w:w="2608" w:type="pct"/>
            <w:shd w:val="clear" w:color="auto" w:fill="auto"/>
          </w:tcPr>
          <w:p w14:paraId="38043620" w14:textId="77777777" w:rsidR="00156368" w:rsidRPr="00112B77" w:rsidRDefault="00156368" w:rsidP="004B7650">
            <w:r w:rsidRPr="00112B77">
              <w:t>Nêu cụ thể</w:t>
            </w:r>
          </w:p>
        </w:tc>
      </w:tr>
      <w:tr w:rsidR="00156368" w:rsidRPr="00112B77" w14:paraId="142DD17A" w14:textId="77777777" w:rsidTr="004B7650">
        <w:trPr>
          <w:trHeight w:val="20"/>
        </w:trPr>
        <w:tc>
          <w:tcPr>
            <w:tcW w:w="523" w:type="pct"/>
            <w:shd w:val="clear" w:color="auto" w:fill="auto"/>
            <w:vAlign w:val="center"/>
          </w:tcPr>
          <w:p w14:paraId="6D635E3B" w14:textId="77777777" w:rsidR="00156368" w:rsidRPr="00112B77" w:rsidRDefault="00156368" w:rsidP="004B7650">
            <w:r w:rsidRPr="00112B77">
              <w:t>5</w:t>
            </w:r>
          </w:p>
        </w:tc>
        <w:tc>
          <w:tcPr>
            <w:tcW w:w="1869" w:type="pct"/>
            <w:shd w:val="clear" w:color="auto" w:fill="auto"/>
            <w:vAlign w:val="center"/>
          </w:tcPr>
          <w:p w14:paraId="1822F7A5" w14:textId="77777777" w:rsidR="00156368" w:rsidRPr="00112B77" w:rsidRDefault="00156368" w:rsidP="004B7650">
            <w:r w:rsidRPr="00112B77">
              <w:t>Tiêu chuẩn quản lý chất lượng</w:t>
            </w:r>
          </w:p>
        </w:tc>
        <w:tc>
          <w:tcPr>
            <w:tcW w:w="2608" w:type="pct"/>
            <w:shd w:val="clear" w:color="auto" w:fill="auto"/>
            <w:vAlign w:val="center"/>
          </w:tcPr>
          <w:p w14:paraId="10833250" w14:textId="77777777" w:rsidR="00156368" w:rsidRPr="00112B77" w:rsidRDefault="00156368" w:rsidP="004B7650">
            <w:r w:rsidRPr="00112B77">
              <w:t>ISO 9000</w:t>
            </w:r>
          </w:p>
        </w:tc>
      </w:tr>
      <w:tr w:rsidR="00156368" w:rsidRPr="00112B77" w14:paraId="70EB73B6" w14:textId="77777777" w:rsidTr="004B7650">
        <w:trPr>
          <w:trHeight w:val="20"/>
        </w:trPr>
        <w:tc>
          <w:tcPr>
            <w:tcW w:w="523" w:type="pct"/>
            <w:shd w:val="clear" w:color="auto" w:fill="auto"/>
            <w:vAlign w:val="center"/>
          </w:tcPr>
          <w:p w14:paraId="3CC9E174" w14:textId="77777777" w:rsidR="00156368" w:rsidRPr="00112B77" w:rsidRDefault="00156368" w:rsidP="004B7650">
            <w:r w:rsidRPr="00112B77">
              <w:t>6</w:t>
            </w:r>
          </w:p>
        </w:tc>
        <w:tc>
          <w:tcPr>
            <w:tcW w:w="1869" w:type="pct"/>
            <w:shd w:val="clear" w:color="auto" w:fill="auto"/>
            <w:vAlign w:val="center"/>
          </w:tcPr>
          <w:p w14:paraId="27DAF875" w14:textId="77777777" w:rsidR="00156368" w:rsidRPr="00112B77" w:rsidRDefault="00156368" w:rsidP="004B7650">
            <w:r w:rsidRPr="00112B77">
              <w:t>Tiêu chuẩn áp dụng</w:t>
            </w:r>
          </w:p>
        </w:tc>
        <w:tc>
          <w:tcPr>
            <w:tcW w:w="2608" w:type="pct"/>
            <w:shd w:val="clear" w:color="auto" w:fill="auto"/>
            <w:vAlign w:val="center"/>
          </w:tcPr>
          <w:p w14:paraId="167A67C3" w14:textId="77777777" w:rsidR="00156368" w:rsidRPr="00112B77" w:rsidRDefault="00156368" w:rsidP="004B7650">
            <w:r w:rsidRPr="00112B77">
              <w:t xml:space="preserve">AS 1154.1 và TCVN 3624-81 hoặc </w:t>
            </w:r>
            <w:r w:rsidRPr="00112B77">
              <w:lastRenderedPageBreak/>
              <w:t>tương đương</w:t>
            </w:r>
          </w:p>
        </w:tc>
      </w:tr>
      <w:tr w:rsidR="00156368" w:rsidRPr="00112B77" w14:paraId="581AA4BC" w14:textId="77777777" w:rsidTr="004B7650">
        <w:trPr>
          <w:trHeight w:val="20"/>
        </w:trPr>
        <w:tc>
          <w:tcPr>
            <w:tcW w:w="523" w:type="pct"/>
            <w:shd w:val="clear" w:color="auto" w:fill="auto"/>
            <w:vAlign w:val="center"/>
          </w:tcPr>
          <w:p w14:paraId="13C2FF16" w14:textId="77777777" w:rsidR="00156368" w:rsidRPr="00112B77" w:rsidRDefault="00156368" w:rsidP="004B7650">
            <w:r w:rsidRPr="00112B77">
              <w:lastRenderedPageBreak/>
              <w:t>7</w:t>
            </w:r>
          </w:p>
        </w:tc>
        <w:tc>
          <w:tcPr>
            <w:tcW w:w="1869" w:type="pct"/>
            <w:shd w:val="clear" w:color="auto" w:fill="auto"/>
            <w:vAlign w:val="center"/>
          </w:tcPr>
          <w:p w14:paraId="3AC0AD1C" w14:textId="77777777" w:rsidR="00156368" w:rsidRPr="00112B77" w:rsidRDefault="00156368" w:rsidP="004B7650">
            <w:r w:rsidRPr="00112B77">
              <w:t>Loại</w:t>
            </w:r>
          </w:p>
        </w:tc>
        <w:tc>
          <w:tcPr>
            <w:tcW w:w="2608" w:type="pct"/>
            <w:shd w:val="clear" w:color="auto" w:fill="auto"/>
            <w:vAlign w:val="center"/>
          </w:tcPr>
          <w:p w14:paraId="0CBDD4E8" w14:textId="77777777" w:rsidR="00156368" w:rsidRPr="00112B77" w:rsidRDefault="00156368" w:rsidP="004B7650">
            <w:r w:rsidRPr="00112B77">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699D7191" w14:textId="77777777" w:rsidR="00156368" w:rsidRPr="00112B77" w:rsidRDefault="00156368" w:rsidP="004B7650">
            <w:r w:rsidRPr="00112B77">
              <w:t>Bề mặt tiếp xúc của bản cực phằng, không bị rỗ</w:t>
            </w:r>
          </w:p>
        </w:tc>
      </w:tr>
      <w:tr w:rsidR="00156368" w:rsidRPr="00112B77" w14:paraId="34927455" w14:textId="77777777" w:rsidTr="004B7650">
        <w:trPr>
          <w:trHeight w:val="20"/>
        </w:trPr>
        <w:tc>
          <w:tcPr>
            <w:tcW w:w="523" w:type="pct"/>
            <w:shd w:val="clear" w:color="auto" w:fill="auto"/>
            <w:vAlign w:val="center"/>
          </w:tcPr>
          <w:p w14:paraId="112EB111" w14:textId="77777777" w:rsidR="00156368" w:rsidRPr="00112B77" w:rsidRDefault="00156368" w:rsidP="004B7650">
            <w:r w:rsidRPr="00112B77">
              <w:t>8</w:t>
            </w:r>
          </w:p>
        </w:tc>
        <w:tc>
          <w:tcPr>
            <w:tcW w:w="1869" w:type="pct"/>
            <w:shd w:val="clear" w:color="auto" w:fill="auto"/>
            <w:vAlign w:val="center"/>
          </w:tcPr>
          <w:p w14:paraId="474B9AD0" w14:textId="77777777" w:rsidR="00156368" w:rsidRPr="00112B77" w:rsidRDefault="00156368" w:rsidP="004B7650">
            <w:r w:rsidRPr="00112B77">
              <w:t>Loại đai ép cho cosse ép</w:t>
            </w:r>
          </w:p>
        </w:tc>
        <w:tc>
          <w:tcPr>
            <w:tcW w:w="2608" w:type="pct"/>
            <w:shd w:val="clear" w:color="auto" w:fill="auto"/>
            <w:vAlign w:val="center"/>
          </w:tcPr>
          <w:p w14:paraId="3A7EFBE6" w14:textId="77777777" w:rsidR="00156368" w:rsidRPr="00112B77" w:rsidRDefault="00156368" w:rsidP="004B7650">
            <w:r w:rsidRPr="00112B77">
              <w:t>Loại lục giác.</w:t>
            </w:r>
          </w:p>
        </w:tc>
      </w:tr>
      <w:tr w:rsidR="00156368" w:rsidRPr="00112B77" w14:paraId="099051C0" w14:textId="77777777" w:rsidTr="004B7650">
        <w:trPr>
          <w:trHeight w:val="20"/>
        </w:trPr>
        <w:tc>
          <w:tcPr>
            <w:tcW w:w="523" w:type="pct"/>
            <w:shd w:val="clear" w:color="auto" w:fill="auto"/>
            <w:vAlign w:val="center"/>
          </w:tcPr>
          <w:p w14:paraId="7185A92F" w14:textId="77777777" w:rsidR="00156368" w:rsidRPr="00112B77" w:rsidRDefault="00156368" w:rsidP="004B7650">
            <w:r w:rsidRPr="00112B77">
              <w:t>9</w:t>
            </w:r>
          </w:p>
        </w:tc>
        <w:tc>
          <w:tcPr>
            <w:tcW w:w="1869" w:type="pct"/>
            <w:shd w:val="clear" w:color="auto" w:fill="auto"/>
            <w:vAlign w:val="center"/>
          </w:tcPr>
          <w:p w14:paraId="2FB854C7" w14:textId="77777777" w:rsidR="00156368" w:rsidRPr="00112B77" w:rsidRDefault="00156368" w:rsidP="004B7650">
            <w:r w:rsidRPr="00112B77">
              <w:t>Số lượng vị trí để thực hiện hiện các mối ép</w:t>
            </w:r>
          </w:p>
        </w:tc>
        <w:tc>
          <w:tcPr>
            <w:tcW w:w="2608" w:type="pct"/>
            <w:shd w:val="clear" w:color="auto" w:fill="auto"/>
            <w:vAlign w:val="center"/>
          </w:tcPr>
          <w:p w14:paraId="4D9934ED" w14:textId="77777777" w:rsidR="00156368" w:rsidRPr="00112B77" w:rsidRDefault="00156368" w:rsidP="004B7650">
            <w:r w:rsidRPr="00112B77">
              <w:t>Số vị trí ép dây</w:t>
            </w:r>
          </w:p>
        </w:tc>
      </w:tr>
      <w:tr w:rsidR="00156368" w:rsidRPr="00112B77" w14:paraId="263341FF" w14:textId="77777777" w:rsidTr="004B7650">
        <w:trPr>
          <w:trHeight w:val="20"/>
        </w:trPr>
        <w:tc>
          <w:tcPr>
            <w:tcW w:w="523" w:type="pct"/>
            <w:shd w:val="clear" w:color="auto" w:fill="auto"/>
            <w:vAlign w:val="center"/>
          </w:tcPr>
          <w:p w14:paraId="009CEA93" w14:textId="77777777" w:rsidR="00156368" w:rsidRPr="00112B77" w:rsidRDefault="00156368" w:rsidP="004B7650"/>
        </w:tc>
        <w:tc>
          <w:tcPr>
            <w:tcW w:w="1869" w:type="pct"/>
            <w:shd w:val="clear" w:color="auto" w:fill="auto"/>
            <w:vAlign w:val="center"/>
          </w:tcPr>
          <w:p w14:paraId="1EDFC93E" w14:textId="77777777" w:rsidR="00156368" w:rsidRPr="00112B77" w:rsidRDefault="00156368" w:rsidP="004B7650">
            <w:r w:rsidRPr="00112B77">
              <w:t>C 35</w:t>
            </w:r>
          </w:p>
        </w:tc>
        <w:tc>
          <w:tcPr>
            <w:tcW w:w="2608" w:type="pct"/>
            <w:shd w:val="clear" w:color="auto" w:fill="auto"/>
            <w:vAlign w:val="center"/>
          </w:tcPr>
          <w:p w14:paraId="0A382013" w14:textId="77777777" w:rsidR="00156368" w:rsidRPr="00112B77" w:rsidRDefault="00156368" w:rsidP="004B7650">
            <w:r w:rsidRPr="00112B77">
              <w:t>1</w:t>
            </w:r>
          </w:p>
        </w:tc>
      </w:tr>
      <w:tr w:rsidR="00156368" w:rsidRPr="00112B77" w14:paraId="33D946E2" w14:textId="77777777" w:rsidTr="004B7650">
        <w:trPr>
          <w:trHeight w:val="20"/>
        </w:trPr>
        <w:tc>
          <w:tcPr>
            <w:tcW w:w="523" w:type="pct"/>
            <w:shd w:val="clear" w:color="auto" w:fill="auto"/>
            <w:vAlign w:val="center"/>
          </w:tcPr>
          <w:p w14:paraId="1777A19A" w14:textId="77777777" w:rsidR="00156368" w:rsidRPr="00112B77" w:rsidRDefault="00156368" w:rsidP="004B7650"/>
        </w:tc>
        <w:tc>
          <w:tcPr>
            <w:tcW w:w="1869" w:type="pct"/>
            <w:shd w:val="clear" w:color="auto" w:fill="auto"/>
            <w:vAlign w:val="center"/>
          </w:tcPr>
          <w:p w14:paraId="637F577D" w14:textId="77777777" w:rsidR="00156368" w:rsidRPr="00112B77" w:rsidRDefault="00156368" w:rsidP="004B7650">
            <w:r w:rsidRPr="00112B77">
              <w:t>C 50</w:t>
            </w:r>
          </w:p>
        </w:tc>
        <w:tc>
          <w:tcPr>
            <w:tcW w:w="2608" w:type="pct"/>
            <w:shd w:val="clear" w:color="auto" w:fill="auto"/>
            <w:vAlign w:val="center"/>
          </w:tcPr>
          <w:p w14:paraId="274C43FF" w14:textId="77777777" w:rsidR="00156368" w:rsidRPr="00112B77" w:rsidRDefault="00156368" w:rsidP="004B7650">
            <w:r w:rsidRPr="00112B77">
              <w:t>1</w:t>
            </w:r>
          </w:p>
        </w:tc>
      </w:tr>
      <w:tr w:rsidR="00156368" w:rsidRPr="00112B77" w14:paraId="4665E9C9" w14:textId="77777777" w:rsidTr="004B7650">
        <w:trPr>
          <w:trHeight w:val="20"/>
        </w:trPr>
        <w:tc>
          <w:tcPr>
            <w:tcW w:w="523" w:type="pct"/>
            <w:shd w:val="clear" w:color="auto" w:fill="auto"/>
            <w:vAlign w:val="center"/>
          </w:tcPr>
          <w:p w14:paraId="31811D40" w14:textId="77777777" w:rsidR="00156368" w:rsidRPr="00112B77" w:rsidRDefault="00156368" w:rsidP="004B7650"/>
        </w:tc>
        <w:tc>
          <w:tcPr>
            <w:tcW w:w="1869" w:type="pct"/>
            <w:shd w:val="clear" w:color="auto" w:fill="auto"/>
            <w:vAlign w:val="center"/>
          </w:tcPr>
          <w:p w14:paraId="414BEF3A" w14:textId="77777777" w:rsidR="00156368" w:rsidRPr="00112B77" w:rsidRDefault="00156368" w:rsidP="004B7650">
            <w:r w:rsidRPr="00112B77">
              <w:t>C 70</w:t>
            </w:r>
          </w:p>
        </w:tc>
        <w:tc>
          <w:tcPr>
            <w:tcW w:w="2608" w:type="pct"/>
            <w:shd w:val="clear" w:color="auto" w:fill="auto"/>
            <w:vAlign w:val="center"/>
          </w:tcPr>
          <w:p w14:paraId="192548C8" w14:textId="77777777" w:rsidR="00156368" w:rsidRPr="00112B77" w:rsidRDefault="00156368" w:rsidP="004B7650">
            <w:r w:rsidRPr="00112B77">
              <w:t>1</w:t>
            </w:r>
          </w:p>
        </w:tc>
      </w:tr>
      <w:tr w:rsidR="00156368" w:rsidRPr="00112B77" w14:paraId="52A34E18" w14:textId="77777777" w:rsidTr="004B7650">
        <w:trPr>
          <w:trHeight w:val="20"/>
        </w:trPr>
        <w:tc>
          <w:tcPr>
            <w:tcW w:w="523" w:type="pct"/>
            <w:shd w:val="clear" w:color="auto" w:fill="auto"/>
            <w:vAlign w:val="center"/>
          </w:tcPr>
          <w:p w14:paraId="4EC6A8A6" w14:textId="77777777" w:rsidR="00156368" w:rsidRPr="00112B77" w:rsidRDefault="00156368" w:rsidP="004B7650"/>
        </w:tc>
        <w:tc>
          <w:tcPr>
            <w:tcW w:w="1869" w:type="pct"/>
            <w:shd w:val="clear" w:color="auto" w:fill="auto"/>
            <w:vAlign w:val="center"/>
          </w:tcPr>
          <w:p w14:paraId="3640BFF9" w14:textId="77777777" w:rsidR="00156368" w:rsidRPr="00112B77" w:rsidRDefault="00156368" w:rsidP="004B7650">
            <w:r w:rsidRPr="00112B77">
              <w:t>C 95</w:t>
            </w:r>
          </w:p>
        </w:tc>
        <w:tc>
          <w:tcPr>
            <w:tcW w:w="2608" w:type="pct"/>
            <w:shd w:val="clear" w:color="auto" w:fill="auto"/>
            <w:vAlign w:val="center"/>
          </w:tcPr>
          <w:p w14:paraId="6D117ADC" w14:textId="77777777" w:rsidR="00156368" w:rsidRPr="00112B77" w:rsidRDefault="00156368" w:rsidP="004B7650">
            <w:r w:rsidRPr="00112B77">
              <w:t>1</w:t>
            </w:r>
          </w:p>
        </w:tc>
      </w:tr>
      <w:tr w:rsidR="00156368" w:rsidRPr="00112B77" w14:paraId="7DC34960" w14:textId="77777777" w:rsidTr="004B7650">
        <w:trPr>
          <w:trHeight w:val="20"/>
        </w:trPr>
        <w:tc>
          <w:tcPr>
            <w:tcW w:w="523" w:type="pct"/>
            <w:shd w:val="clear" w:color="auto" w:fill="auto"/>
            <w:vAlign w:val="center"/>
          </w:tcPr>
          <w:p w14:paraId="5DF7D871" w14:textId="77777777" w:rsidR="00156368" w:rsidRPr="00112B77" w:rsidRDefault="00156368" w:rsidP="004B7650"/>
        </w:tc>
        <w:tc>
          <w:tcPr>
            <w:tcW w:w="1869" w:type="pct"/>
            <w:shd w:val="clear" w:color="auto" w:fill="auto"/>
            <w:vAlign w:val="center"/>
          </w:tcPr>
          <w:p w14:paraId="08374C35" w14:textId="77777777" w:rsidR="00156368" w:rsidRPr="00112B77" w:rsidRDefault="00156368" w:rsidP="004B7650">
            <w:r w:rsidRPr="00112B77">
              <w:t>C 120</w:t>
            </w:r>
          </w:p>
        </w:tc>
        <w:tc>
          <w:tcPr>
            <w:tcW w:w="2608" w:type="pct"/>
            <w:shd w:val="clear" w:color="auto" w:fill="auto"/>
            <w:vAlign w:val="center"/>
          </w:tcPr>
          <w:p w14:paraId="4C7348F9" w14:textId="77777777" w:rsidR="00156368" w:rsidRPr="00112B77" w:rsidRDefault="00156368" w:rsidP="004B7650">
            <w:r w:rsidRPr="00112B77">
              <w:t>1</w:t>
            </w:r>
          </w:p>
        </w:tc>
      </w:tr>
      <w:tr w:rsidR="00156368" w:rsidRPr="00112B77" w14:paraId="4BE95FB9" w14:textId="77777777" w:rsidTr="004B7650">
        <w:trPr>
          <w:trHeight w:val="20"/>
        </w:trPr>
        <w:tc>
          <w:tcPr>
            <w:tcW w:w="523" w:type="pct"/>
            <w:shd w:val="clear" w:color="auto" w:fill="auto"/>
            <w:vAlign w:val="center"/>
          </w:tcPr>
          <w:p w14:paraId="47E2EEAC" w14:textId="77777777" w:rsidR="00156368" w:rsidRPr="00112B77" w:rsidRDefault="00156368" w:rsidP="004B7650"/>
        </w:tc>
        <w:tc>
          <w:tcPr>
            <w:tcW w:w="1869" w:type="pct"/>
            <w:shd w:val="clear" w:color="auto" w:fill="auto"/>
            <w:vAlign w:val="center"/>
          </w:tcPr>
          <w:p w14:paraId="67EB0DA1" w14:textId="77777777" w:rsidR="00156368" w:rsidRPr="00112B77" w:rsidRDefault="00156368" w:rsidP="004B7650">
            <w:r w:rsidRPr="00112B77">
              <w:t>C 150</w:t>
            </w:r>
          </w:p>
        </w:tc>
        <w:tc>
          <w:tcPr>
            <w:tcW w:w="2608" w:type="pct"/>
            <w:shd w:val="clear" w:color="auto" w:fill="auto"/>
            <w:vAlign w:val="center"/>
          </w:tcPr>
          <w:p w14:paraId="3F76CED4" w14:textId="77777777" w:rsidR="00156368" w:rsidRPr="00112B77" w:rsidRDefault="00156368" w:rsidP="004B7650">
            <w:r w:rsidRPr="00112B77">
              <w:t>1</w:t>
            </w:r>
          </w:p>
        </w:tc>
      </w:tr>
      <w:tr w:rsidR="00156368" w:rsidRPr="00112B77" w14:paraId="4BA3946F" w14:textId="77777777" w:rsidTr="004B7650">
        <w:trPr>
          <w:trHeight w:val="20"/>
        </w:trPr>
        <w:tc>
          <w:tcPr>
            <w:tcW w:w="523" w:type="pct"/>
            <w:shd w:val="clear" w:color="auto" w:fill="auto"/>
            <w:vAlign w:val="center"/>
          </w:tcPr>
          <w:p w14:paraId="530A2BB3" w14:textId="77777777" w:rsidR="00156368" w:rsidRPr="00112B77" w:rsidRDefault="00156368" w:rsidP="004B7650"/>
        </w:tc>
        <w:tc>
          <w:tcPr>
            <w:tcW w:w="1869" w:type="pct"/>
            <w:shd w:val="clear" w:color="auto" w:fill="auto"/>
            <w:vAlign w:val="center"/>
          </w:tcPr>
          <w:p w14:paraId="483B56A8" w14:textId="77777777" w:rsidR="00156368" w:rsidRPr="00112B77" w:rsidRDefault="00156368" w:rsidP="004B7650">
            <w:r w:rsidRPr="00112B77">
              <w:t>C 185</w:t>
            </w:r>
          </w:p>
        </w:tc>
        <w:tc>
          <w:tcPr>
            <w:tcW w:w="2608" w:type="pct"/>
            <w:shd w:val="clear" w:color="auto" w:fill="auto"/>
            <w:vAlign w:val="center"/>
          </w:tcPr>
          <w:p w14:paraId="277842B3" w14:textId="77777777" w:rsidR="00156368" w:rsidRPr="00112B77" w:rsidRDefault="00156368" w:rsidP="004B7650">
            <w:r w:rsidRPr="00112B77">
              <w:t>2</w:t>
            </w:r>
          </w:p>
        </w:tc>
      </w:tr>
      <w:tr w:rsidR="00156368" w:rsidRPr="00112B77" w14:paraId="7543E72A" w14:textId="77777777" w:rsidTr="004B7650">
        <w:trPr>
          <w:trHeight w:val="20"/>
        </w:trPr>
        <w:tc>
          <w:tcPr>
            <w:tcW w:w="523" w:type="pct"/>
            <w:shd w:val="clear" w:color="auto" w:fill="auto"/>
            <w:vAlign w:val="center"/>
          </w:tcPr>
          <w:p w14:paraId="5D824422" w14:textId="77777777" w:rsidR="00156368" w:rsidRPr="00112B77" w:rsidRDefault="00156368" w:rsidP="004B7650"/>
        </w:tc>
        <w:tc>
          <w:tcPr>
            <w:tcW w:w="1869" w:type="pct"/>
            <w:shd w:val="clear" w:color="auto" w:fill="auto"/>
            <w:vAlign w:val="center"/>
          </w:tcPr>
          <w:p w14:paraId="697CB613" w14:textId="77777777" w:rsidR="00156368" w:rsidRPr="00112B77" w:rsidRDefault="00156368" w:rsidP="004B7650">
            <w:r w:rsidRPr="00112B77">
              <w:t>C 240</w:t>
            </w:r>
          </w:p>
        </w:tc>
        <w:tc>
          <w:tcPr>
            <w:tcW w:w="2608" w:type="pct"/>
            <w:shd w:val="clear" w:color="auto" w:fill="auto"/>
            <w:vAlign w:val="center"/>
          </w:tcPr>
          <w:p w14:paraId="7061DC0E" w14:textId="77777777" w:rsidR="00156368" w:rsidRPr="00112B77" w:rsidRDefault="00156368" w:rsidP="004B7650">
            <w:r w:rsidRPr="00112B77">
              <w:t>2</w:t>
            </w:r>
          </w:p>
        </w:tc>
      </w:tr>
      <w:tr w:rsidR="00156368" w:rsidRPr="00112B77" w14:paraId="023DEDE0" w14:textId="77777777" w:rsidTr="004B7650">
        <w:trPr>
          <w:trHeight w:val="20"/>
        </w:trPr>
        <w:tc>
          <w:tcPr>
            <w:tcW w:w="523" w:type="pct"/>
            <w:shd w:val="clear" w:color="auto" w:fill="auto"/>
            <w:vAlign w:val="center"/>
          </w:tcPr>
          <w:p w14:paraId="49082D9E" w14:textId="77777777" w:rsidR="00156368" w:rsidRPr="00112B77" w:rsidRDefault="00156368" w:rsidP="004B7650"/>
        </w:tc>
        <w:tc>
          <w:tcPr>
            <w:tcW w:w="1869" w:type="pct"/>
            <w:shd w:val="clear" w:color="auto" w:fill="auto"/>
            <w:vAlign w:val="center"/>
          </w:tcPr>
          <w:p w14:paraId="59CAEDE0" w14:textId="77777777" w:rsidR="00156368" w:rsidRPr="00112B77" w:rsidRDefault="00156368" w:rsidP="004B7650">
            <w:r w:rsidRPr="00112B77">
              <w:t>C 300</w:t>
            </w:r>
          </w:p>
        </w:tc>
        <w:tc>
          <w:tcPr>
            <w:tcW w:w="2608" w:type="pct"/>
            <w:shd w:val="clear" w:color="auto" w:fill="auto"/>
            <w:vAlign w:val="center"/>
          </w:tcPr>
          <w:p w14:paraId="59147E4B" w14:textId="77777777" w:rsidR="00156368" w:rsidRPr="00112B77" w:rsidRDefault="00156368" w:rsidP="004B7650">
            <w:r w:rsidRPr="00112B77">
              <w:t>2</w:t>
            </w:r>
          </w:p>
        </w:tc>
      </w:tr>
      <w:tr w:rsidR="00156368" w:rsidRPr="00112B77" w14:paraId="66B8929C" w14:textId="77777777" w:rsidTr="004B7650">
        <w:trPr>
          <w:trHeight w:val="20"/>
        </w:trPr>
        <w:tc>
          <w:tcPr>
            <w:tcW w:w="523" w:type="pct"/>
            <w:shd w:val="clear" w:color="auto" w:fill="auto"/>
            <w:vAlign w:val="center"/>
          </w:tcPr>
          <w:p w14:paraId="1CDB49B3" w14:textId="77777777" w:rsidR="00156368" w:rsidRPr="00112B77" w:rsidRDefault="00156368" w:rsidP="004B7650">
            <w:r w:rsidRPr="00112B77">
              <w:t>10</w:t>
            </w:r>
          </w:p>
        </w:tc>
        <w:tc>
          <w:tcPr>
            <w:tcW w:w="1869" w:type="pct"/>
            <w:shd w:val="clear" w:color="auto" w:fill="auto"/>
            <w:vAlign w:val="center"/>
          </w:tcPr>
          <w:p w14:paraId="23A708A9" w14:textId="77777777" w:rsidR="00156368" w:rsidRPr="00112B77" w:rsidRDefault="00156368" w:rsidP="004B7650">
            <w:r w:rsidRPr="00112B77">
              <w:t>Tiết diện của dây dẫn [mm2]</w:t>
            </w:r>
          </w:p>
        </w:tc>
        <w:tc>
          <w:tcPr>
            <w:tcW w:w="2608" w:type="pct"/>
            <w:shd w:val="clear" w:color="auto" w:fill="auto"/>
            <w:vAlign w:val="center"/>
          </w:tcPr>
          <w:p w14:paraId="5A040174" w14:textId="77777777" w:rsidR="00156368" w:rsidRPr="00112B77" w:rsidRDefault="00156368" w:rsidP="004B7650"/>
        </w:tc>
      </w:tr>
      <w:tr w:rsidR="00156368" w:rsidRPr="00112B77" w14:paraId="340EAE41" w14:textId="77777777" w:rsidTr="004B7650">
        <w:trPr>
          <w:trHeight w:val="20"/>
        </w:trPr>
        <w:tc>
          <w:tcPr>
            <w:tcW w:w="523" w:type="pct"/>
            <w:shd w:val="clear" w:color="auto" w:fill="auto"/>
            <w:vAlign w:val="center"/>
          </w:tcPr>
          <w:p w14:paraId="51DD51D9" w14:textId="77777777" w:rsidR="00156368" w:rsidRPr="00112B77" w:rsidRDefault="00156368" w:rsidP="004B7650"/>
        </w:tc>
        <w:tc>
          <w:tcPr>
            <w:tcW w:w="1869" w:type="pct"/>
            <w:shd w:val="clear" w:color="auto" w:fill="auto"/>
            <w:vAlign w:val="center"/>
          </w:tcPr>
          <w:p w14:paraId="3299D03E" w14:textId="77777777" w:rsidR="00156368" w:rsidRPr="00112B77" w:rsidRDefault="00156368" w:rsidP="004B7650">
            <w:r w:rsidRPr="00112B77">
              <w:t>C 35</w:t>
            </w:r>
          </w:p>
        </w:tc>
        <w:tc>
          <w:tcPr>
            <w:tcW w:w="2608" w:type="pct"/>
            <w:shd w:val="clear" w:color="auto" w:fill="auto"/>
            <w:vAlign w:val="center"/>
          </w:tcPr>
          <w:p w14:paraId="51D6AF44" w14:textId="77777777" w:rsidR="00156368" w:rsidRPr="00112B77" w:rsidRDefault="00156368" w:rsidP="004B7650">
            <w:r w:rsidRPr="00112B77">
              <w:t>35</w:t>
            </w:r>
          </w:p>
        </w:tc>
      </w:tr>
      <w:tr w:rsidR="00156368" w:rsidRPr="00112B77" w14:paraId="46A17577" w14:textId="77777777" w:rsidTr="004B7650">
        <w:trPr>
          <w:trHeight w:val="20"/>
        </w:trPr>
        <w:tc>
          <w:tcPr>
            <w:tcW w:w="523" w:type="pct"/>
            <w:shd w:val="clear" w:color="auto" w:fill="auto"/>
            <w:vAlign w:val="center"/>
          </w:tcPr>
          <w:p w14:paraId="323FB254" w14:textId="77777777" w:rsidR="00156368" w:rsidRPr="00112B77" w:rsidRDefault="00156368" w:rsidP="004B7650"/>
        </w:tc>
        <w:tc>
          <w:tcPr>
            <w:tcW w:w="1869" w:type="pct"/>
            <w:shd w:val="clear" w:color="auto" w:fill="auto"/>
            <w:vAlign w:val="center"/>
          </w:tcPr>
          <w:p w14:paraId="50A91BA1" w14:textId="77777777" w:rsidR="00156368" w:rsidRPr="00112B77" w:rsidRDefault="00156368" w:rsidP="004B7650">
            <w:r w:rsidRPr="00112B77">
              <w:t>C 50</w:t>
            </w:r>
          </w:p>
        </w:tc>
        <w:tc>
          <w:tcPr>
            <w:tcW w:w="2608" w:type="pct"/>
            <w:shd w:val="clear" w:color="auto" w:fill="auto"/>
            <w:vAlign w:val="center"/>
          </w:tcPr>
          <w:p w14:paraId="0295C489" w14:textId="77777777" w:rsidR="00156368" w:rsidRPr="00112B77" w:rsidRDefault="00156368" w:rsidP="004B7650">
            <w:r w:rsidRPr="00112B77">
              <w:t>50</w:t>
            </w:r>
          </w:p>
        </w:tc>
      </w:tr>
      <w:tr w:rsidR="00156368" w:rsidRPr="00112B77" w14:paraId="11D94A58" w14:textId="77777777" w:rsidTr="004B7650">
        <w:trPr>
          <w:trHeight w:val="20"/>
        </w:trPr>
        <w:tc>
          <w:tcPr>
            <w:tcW w:w="523" w:type="pct"/>
            <w:shd w:val="clear" w:color="auto" w:fill="auto"/>
            <w:vAlign w:val="center"/>
          </w:tcPr>
          <w:p w14:paraId="3B242AD4" w14:textId="77777777" w:rsidR="00156368" w:rsidRPr="00112B77" w:rsidRDefault="00156368" w:rsidP="004B7650"/>
        </w:tc>
        <w:tc>
          <w:tcPr>
            <w:tcW w:w="1869" w:type="pct"/>
            <w:shd w:val="clear" w:color="auto" w:fill="auto"/>
            <w:vAlign w:val="center"/>
          </w:tcPr>
          <w:p w14:paraId="758BD444" w14:textId="77777777" w:rsidR="00156368" w:rsidRPr="00112B77" w:rsidRDefault="00156368" w:rsidP="004B7650">
            <w:r w:rsidRPr="00112B77">
              <w:t>C 70</w:t>
            </w:r>
          </w:p>
        </w:tc>
        <w:tc>
          <w:tcPr>
            <w:tcW w:w="2608" w:type="pct"/>
            <w:shd w:val="clear" w:color="auto" w:fill="auto"/>
            <w:vAlign w:val="center"/>
          </w:tcPr>
          <w:p w14:paraId="105B18F6" w14:textId="77777777" w:rsidR="00156368" w:rsidRPr="00112B77" w:rsidRDefault="00156368" w:rsidP="004B7650">
            <w:r w:rsidRPr="00112B77">
              <w:t>70</w:t>
            </w:r>
          </w:p>
        </w:tc>
      </w:tr>
      <w:tr w:rsidR="00156368" w:rsidRPr="00112B77" w14:paraId="6A98826B" w14:textId="77777777" w:rsidTr="004B7650">
        <w:trPr>
          <w:trHeight w:val="20"/>
        </w:trPr>
        <w:tc>
          <w:tcPr>
            <w:tcW w:w="523" w:type="pct"/>
            <w:shd w:val="clear" w:color="auto" w:fill="auto"/>
            <w:vAlign w:val="center"/>
          </w:tcPr>
          <w:p w14:paraId="5805D58E" w14:textId="77777777" w:rsidR="00156368" w:rsidRPr="00112B77" w:rsidRDefault="00156368" w:rsidP="004B7650"/>
        </w:tc>
        <w:tc>
          <w:tcPr>
            <w:tcW w:w="1869" w:type="pct"/>
            <w:shd w:val="clear" w:color="auto" w:fill="auto"/>
            <w:vAlign w:val="center"/>
          </w:tcPr>
          <w:p w14:paraId="72DE7C47" w14:textId="77777777" w:rsidR="00156368" w:rsidRPr="00112B77" w:rsidRDefault="00156368" w:rsidP="004B7650">
            <w:r w:rsidRPr="00112B77">
              <w:t>C 95</w:t>
            </w:r>
          </w:p>
        </w:tc>
        <w:tc>
          <w:tcPr>
            <w:tcW w:w="2608" w:type="pct"/>
            <w:shd w:val="clear" w:color="auto" w:fill="auto"/>
            <w:vAlign w:val="center"/>
          </w:tcPr>
          <w:p w14:paraId="5C52ABDF" w14:textId="77777777" w:rsidR="00156368" w:rsidRPr="00112B77" w:rsidRDefault="00156368" w:rsidP="004B7650">
            <w:r w:rsidRPr="00112B77">
              <w:t>95</w:t>
            </w:r>
          </w:p>
        </w:tc>
      </w:tr>
      <w:tr w:rsidR="00156368" w:rsidRPr="00112B77" w14:paraId="5F84A818" w14:textId="77777777" w:rsidTr="004B7650">
        <w:trPr>
          <w:trHeight w:val="20"/>
        </w:trPr>
        <w:tc>
          <w:tcPr>
            <w:tcW w:w="523" w:type="pct"/>
            <w:shd w:val="clear" w:color="auto" w:fill="auto"/>
            <w:vAlign w:val="center"/>
          </w:tcPr>
          <w:p w14:paraId="77D03F19" w14:textId="77777777" w:rsidR="00156368" w:rsidRPr="00112B77" w:rsidRDefault="00156368" w:rsidP="004B7650"/>
        </w:tc>
        <w:tc>
          <w:tcPr>
            <w:tcW w:w="1869" w:type="pct"/>
            <w:shd w:val="clear" w:color="auto" w:fill="auto"/>
            <w:vAlign w:val="center"/>
          </w:tcPr>
          <w:p w14:paraId="0B11A86F" w14:textId="77777777" w:rsidR="00156368" w:rsidRPr="00112B77" w:rsidRDefault="00156368" w:rsidP="004B7650">
            <w:r w:rsidRPr="00112B77">
              <w:t>C 120</w:t>
            </w:r>
          </w:p>
        </w:tc>
        <w:tc>
          <w:tcPr>
            <w:tcW w:w="2608" w:type="pct"/>
            <w:shd w:val="clear" w:color="auto" w:fill="auto"/>
            <w:vAlign w:val="center"/>
          </w:tcPr>
          <w:p w14:paraId="3F7751A9" w14:textId="77777777" w:rsidR="00156368" w:rsidRPr="00112B77" w:rsidRDefault="00156368" w:rsidP="004B7650">
            <w:r w:rsidRPr="00112B77">
              <w:t>120</w:t>
            </w:r>
          </w:p>
        </w:tc>
      </w:tr>
      <w:tr w:rsidR="00156368" w:rsidRPr="00112B77" w14:paraId="4565C0B0" w14:textId="77777777" w:rsidTr="004B7650">
        <w:trPr>
          <w:trHeight w:val="20"/>
        </w:trPr>
        <w:tc>
          <w:tcPr>
            <w:tcW w:w="523" w:type="pct"/>
            <w:shd w:val="clear" w:color="auto" w:fill="auto"/>
            <w:vAlign w:val="center"/>
          </w:tcPr>
          <w:p w14:paraId="7F31898A" w14:textId="77777777" w:rsidR="00156368" w:rsidRPr="00112B77" w:rsidRDefault="00156368" w:rsidP="004B7650"/>
        </w:tc>
        <w:tc>
          <w:tcPr>
            <w:tcW w:w="1869" w:type="pct"/>
            <w:shd w:val="clear" w:color="auto" w:fill="auto"/>
            <w:vAlign w:val="center"/>
          </w:tcPr>
          <w:p w14:paraId="2A7677C2" w14:textId="77777777" w:rsidR="00156368" w:rsidRPr="00112B77" w:rsidRDefault="00156368" w:rsidP="004B7650">
            <w:r w:rsidRPr="00112B77">
              <w:t>C 150</w:t>
            </w:r>
          </w:p>
        </w:tc>
        <w:tc>
          <w:tcPr>
            <w:tcW w:w="2608" w:type="pct"/>
            <w:shd w:val="clear" w:color="auto" w:fill="auto"/>
            <w:vAlign w:val="center"/>
          </w:tcPr>
          <w:p w14:paraId="1DDD1470" w14:textId="77777777" w:rsidR="00156368" w:rsidRPr="00112B77" w:rsidRDefault="00156368" w:rsidP="004B7650">
            <w:r w:rsidRPr="00112B77">
              <w:t>150</w:t>
            </w:r>
          </w:p>
        </w:tc>
      </w:tr>
      <w:tr w:rsidR="00156368" w:rsidRPr="00112B77" w14:paraId="715CFA91" w14:textId="77777777" w:rsidTr="004B7650">
        <w:trPr>
          <w:trHeight w:val="20"/>
        </w:trPr>
        <w:tc>
          <w:tcPr>
            <w:tcW w:w="523" w:type="pct"/>
            <w:shd w:val="clear" w:color="auto" w:fill="auto"/>
            <w:vAlign w:val="center"/>
          </w:tcPr>
          <w:p w14:paraId="6B9DFC06" w14:textId="77777777" w:rsidR="00156368" w:rsidRPr="00112B77" w:rsidRDefault="00156368" w:rsidP="004B7650"/>
        </w:tc>
        <w:tc>
          <w:tcPr>
            <w:tcW w:w="1869" w:type="pct"/>
            <w:shd w:val="clear" w:color="auto" w:fill="auto"/>
            <w:vAlign w:val="center"/>
          </w:tcPr>
          <w:p w14:paraId="26DA5516" w14:textId="77777777" w:rsidR="00156368" w:rsidRPr="00112B77" w:rsidRDefault="00156368" w:rsidP="004B7650">
            <w:r w:rsidRPr="00112B77">
              <w:t>C 185</w:t>
            </w:r>
          </w:p>
        </w:tc>
        <w:tc>
          <w:tcPr>
            <w:tcW w:w="2608" w:type="pct"/>
            <w:shd w:val="clear" w:color="auto" w:fill="auto"/>
            <w:vAlign w:val="center"/>
          </w:tcPr>
          <w:p w14:paraId="20FEFDD8" w14:textId="77777777" w:rsidR="00156368" w:rsidRPr="00112B77" w:rsidRDefault="00156368" w:rsidP="004B7650">
            <w:r w:rsidRPr="00112B77">
              <w:t>185</w:t>
            </w:r>
          </w:p>
        </w:tc>
      </w:tr>
      <w:tr w:rsidR="00156368" w:rsidRPr="00112B77" w14:paraId="6A96C150" w14:textId="77777777" w:rsidTr="004B7650">
        <w:trPr>
          <w:trHeight w:val="20"/>
        </w:trPr>
        <w:tc>
          <w:tcPr>
            <w:tcW w:w="523" w:type="pct"/>
            <w:shd w:val="clear" w:color="auto" w:fill="auto"/>
            <w:vAlign w:val="center"/>
          </w:tcPr>
          <w:p w14:paraId="1705883C" w14:textId="77777777" w:rsidR="00156368" w:rsidRPr="00112B77" w:rsidRDefault="00156368" w:rsidP="004B7650"/>
        </w:tc>
        <w:tc>
          <w:tcPr>
            <w:tcW w:w="1869" w:type="pct"/>
            <w:shd w:val="clear" w:color="auto" w:fill="auto"/>
            <w:vAlign w:val="center"/>
          </w:tcPr>
          <w:p w14:paraId="4A482D81" w14:textId="77777777" w:rsidR="00156368" w:rsidRPr="00112B77" w:rsidRDefault="00156368" w:rsidP="004B7650">
            <w:r w:rsidRPr="00112B77">
              <w:t>C 240</w:t>
            </w:r>
          </w:p>
        </w:tc>
        <w:tc>
          <w:tcPr>
            <w:tcW w:w="2608" w:type="pct"/>
            <w:shd w:val="clear" w:color="auto" w:fill="auto"/>
            <w:vAlign w:val="center"/>
          </w:tcPr>
          <w:p w14:paraId="4E06812F" w14:textId="77777777" w:rsidR="00156368" w:rsidRPr="00112B77" w:rsidRDefault="00156368" w:rsidP="004B7650">
            <w:r w:rsidRPr="00112B77">
              <w:t>240</w:t>
            </w:r>
          </w:p>
        </w:tc>
      </w:tr>
      <w:tr w:rsidR="00156368" w:rsidRPr="00112B77" w14:paraId="3AA709C9" w14:textId="77777777" w:rsidTr="004B7650">
        <w:trPr>
          <w:trHeight w:val="20"/>
        </w:trPr>
        <w:tc>
          <w:tcPr>
            <w:tcW w:w="523" w:type="pct"/>
            <w:shd w:val="clear" w:color="auto" w:fill="auto"/>
            <w:vAlign w:val="center"/>
          </w:tcPr>
          <w:p w14:paraId="348300B7" w14:textId="77777777" w:rsidR="00156368" w:rsidRPr="00112B77" w:rsidRDefault="00156368" w:rsidP="004B7650"/>
        </w:tc>
        <w:tc>
          <w:tcPr>
            <w:tcW w:w="1869" w:type="pct"/>
            <w:shd w:val="clear" w:color="auto" w:fill="auto"/>
            <w:vAlign w:val="center"/>
          </w:tcPr>
          <w:p w14:paraId="20BF407A" w14:textId="77777777" w:rsidR="00156368" w:rsidRPr="00112B77" w:rsidRDefault="00156368" w:rsidP="004B7650">
            <w:r w:rsidRPr="00112B77">
              <w:t>C 300</w:t>
            </w:r>
          </w:p>
        </w:tc>
        <w:tc>
          <w:tcPr>
            <w:tcW w:w="2608" w:type="pct"/>
            <w:shd w:val="clear" w:color="auto" w:fill="auto"/>
            <w:vAlign w:val="center"/>
          </w:tcPr>
          <w:p w14:paraId="6419538C" w14:textId="77777777" w:rsidR="00156368" w:rsidRPr="00112B77" w:rsidRDefault="00156368" w:rsidP="004B7650">
            <w:r w:rsidRPr="00112B77">
              <w:t>300</w:t>
            </w:r>
          </w:p>
        </w:tc>
      </w:tr>
      <w:tr w:rsidR="00156368" w:rsidRPr="00112B77" w14:paraId="27EAFA35" w14:textId="77777777" w:rsidTr="004B7650">
        <w:trPr>
          <w:trHeight w:val="20"/>
        </w:trPr>
        <w:tc>
          <w:tcPr>
            <w:tcW w:w="523" w:type="pct"/>
            <w:shd w:val="clear" w:color="auto" w:fill="auto"/>
            <w:vAlign w:val="center"/>
          </w:tcPr>
          <w:p w14:paraId="352F3B63" w14:textId="77777777" w:rsidR="00156368" w:rsidRPr="00112B77" w:rsidRDefault="00156368" w:rsidP="004B7650">
            <w:r w:rsidRPr="00112B77">
              <w:t>11</w:t>
            </w:r>
          </w:p>
        </w:tc>
        <w:tc>
          <w:tcPr>
            <w:tcW w:w="1869" w:type="pct"/>
            <w:shd w:val="clear" w:color="auto" w:fill="auto"/>
            <w:vAlign w:val="center"/>
          </w:tcPr>
          <w:p w14:paraId="700616DC" w14:textId="77777777" w:rsidR="00156368" w:rsidRPr="00112B77" w:rsidRDefault="00156368" w:rsidP="004B7650">
            <w:r w:rsidRPr="00112B77">
              <w:t xml:space="preserve">Đường kính trong của ống đồng [mm] </w:t>
            </w:r>
          </w:p>
        </w:tc>
        <w:tc>
          <w:tcPr>
            <w:tcW w:w="2608" w:type="pct"/>
            <w:shd w:val="clear" w:color="auto" w:fill="auto"/>
            <w:vAlign w:val="center"/>
          </w:tcPr>
          <w:p w14:paraId="34A7E438" w14:textId="77777777" w:rsidR="00156368" w:rsidRPr="00112B77" w:rsidRDefault="00156368" w:rsidP="004B7650">
            <w:r w:rsidRPr="00112B77">
              <w:t>Phù hợp với tiết diện dây dẫn</w:t>
            </w:r>
          </w:p>
        </w:tc>
      </w:tr>
      <w:tr w:rsidR="00156368" w:rsidRPr="00112B77" w14:paraId="47E4B9DC" w14:textId="77777777" w:rsidTr="004B7650">
        <w:trPr>
          <w:trHeight w:val="20"/>
        </w:trPr>
        <w:tc>
          <w:tcPr>
            <w:tcW w:w="523" w:type="pct"/>
            <w:shd w:val="clear" w:color="auto" w:fill="auto"/>
            <w:vAlign w:val="center"/>
          </w:tcPr>
          <w:p w14:paraId="7C8D9021" w14:textId="77777777" w:rsidR="00156368" w:rsidRPr="00112B77" w:rsidRDefault="00156368" w:rsidP="004B7650">
            <w:r w:rsidRPr="00112B77">
              <w:t>12</w:t>
            </w:r>
          </w:p>
        </w:tc>
        <w:tc>
          <w:tcPr>
            <w:tcW w:w="1869" w:type="pct"/>
            <w:shd w:val="clear" w:color="auto" w:fill="auto"/>
            <w:vAlign w:val="center"/>
          </w:tcPr>
          <w:p w14:paraId="5DDF29C3" w14:textId="77777777" w:rsidR="00156368" w:rsidRPr="00112B77" w:rsidRDefault="00156368" w:rsidP="004B7650">
            <w:r w:rsidRPr="00112B77">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55520DB5" w14:textId="77777777" w:rsidR="00156368" w:rsidRPr="00112B77" w:rsidRDefault="00156368" w:rsidP="004B7650"/>
        </w:tc>
      </w:tr>
      <w:tr w:rsidR="00156368" w:rsidRPr="00112B77" w14:paraId="37D6DF96" w14:textId="77777777" w:rsidTr="004B7650">
        <w:trPr>
          <w:trHeight w:val="20"/>
        </w:trPr>
        <w:tc>
          <w:tcPr>
            <w:tcW w:w="523" w:type="pct"/>
            <w:shd w:val="clear" w:color="auto" w:fill="auto"/>
            <w:vAlign w:val="center"/>
          </w:tcPr>
          <w:p w14:paraId="2CBB1659" w14:textId="77777777" w:rsidR="00156368" w:rsidRPr="00112B77" w:rsidRDefault="00156368" w:rsidP="004B7650"/>
        </w:tc>
        <w:tc>
          <w:tcPr>
            <w:tcW w:w="1869" w:type="pct"/>
            <w:shd w:val="clear" w:color="auto" w:fill="auto"/>
            <w:vAlign w:val="center"/>
          </w:tcPr>
          <w:p w14:paraId="20551D9D" w14:textId="77777777" w:rsidR="00156368" w:rsidRPr="00112B77" w:rsidRDefault="00156368" w:rsidP="004B7650">
            <w:r w:rsidRPr="00112B77">
              <w:t>C 35</w:t>
            </w:r>
          </w:p>
        </w:tc>
        <w:tc>
          <w:tcPr>
            <w:tcW w:w="2608" w:type="pct"/>
            <w:shd w:val="clear" w:color="auto" w:fill="auto"/>
            <w:vAlign w:val="center"/>
          </w:tcPr>
          <w:p w14:paraId="7C5DDC3C" w14:textId="77777777" w:rsidR="00156368" w:rsidRPr="00112B77" w:rsidRDefault="00156368" w:rsidP="004B7650">
            <w:r w:rsidRPr="00112B77">
              <w:t>220</w:t>
            </w:r>
          </w:p>
        </w:tc>
      </w:tr>
      <w:tr w:rsidR="00156368" w:rsidRPr="00112B77" w14:paraId="559A6868" w14:textId="77777777" w:rsidTr="004B7650">
        <w:trPr>
          <w:trHeight w:val="20"/>
        </w:trPr>
        <w:tc>
          <w:tcPr>
            <w:tcW w:w="523" w:type="pct"/>
            <w:shd w:val="clear" w:color="auto" w:fill="auto"/>
            <w:vAlign w:val="center"/>
          </w:tcPr>
          <w:p w14:paraId="494C45A6" w14:textId="77777777" w:rsidR="00156368" w:rsidRPr="00112B77" w:rsidRDefault="00156368" w:rsidP="004B7650"/>
        </w:tc>
        <w:tc>
          <w:tcPr>
            <w:tcW w:w="1869" w:type="pct"/>
            <w:shd w:val="clear" w:color="auto" w:fill="auto"/>
            <w:vAlign w:val="center"/>
          </w:tcPr>
          <w:p w14:paraId="0E18C813" w14:textId="77777777" w:rsidR="00156368" w:rsidRPr="00112B77" w:rsidRDefault="00156368" w:rsidP="004B7650">
            <w:r w:rsidRPr="00112B77">
              <w:t>C 50</w:t>
            </w:r>
          </w:p>
        </w:tc>
        <w:tc>
          <w:tcPr>
            <w:tcW w:w="2608" w:type="pct"/>
            <w:shd w:val="clear" w:color="auto" w:fill="auto"/>
            <w:vAlign w:val="center"/>
          </w:tcPr>
          <w:p w14:paraId="67C0416A" w14:textId="77777777" w:rsidR="00156368" w:rsidRPr="00112B77" w:rsidRDefault="00156368" w:rsidP="004B7650">
            <w:r w:rsidRPr="00112B77">
              <w:t>270</w:t>
            </w:r>
          </w:p>
        </w:tc>
      </w:tr>
      <w:tr w:rsidR="00156368" w:rsidRPr="00112B77" w14:paraId="0133289B" w14:textId="77777777" w:rsidTr="004B7650">
        <w:trPr>
          <w:trHeight w:val="20"/>
        </w:trPr>
        <w:tc>
          <w:tcPr>
            <w:tcW w:w="523" w:type="pct"/>
            <w:shd w:val="clear" w:color="auto" w:fill="auto"/>
            <w:vAlign w:val="center"/>
          </w:tcPr>
          <w:p w14:paraId="1FA44303" w14:textId="77777777" w:rsidR="00156368" w:rsidRPr="00112B77" w:rsidRDefault="00156368" w:rsidP="004B7650"/>
        </w:tc>
        <w:tc>
          <w:tcPr>
            <w:tcW w:w="1869" w:type="pct"/>
            <w:shd w:val="clear" w:color="auto" w:fill="auto"/>
            <w:vAlign w:val="center"/>
          </w:tcPr>
          <w:p w14:paraId="7BAB8CC6" w14:textId="77777777" w:rsidR="00156368" w:rsidRPr="00112B77" w:rsidRDefault="00156368" w:rsidP="004B7650">
            <w:r w:rsidRPr="00112B77">
              <w:t>C 70</w:t>
            </w:r>
          </w:p>
        </w:tc>
        <w:tc>
          <w:tcPr>
            <w:tcW w:w="2608" w:type="pct"/>
            <w:shd w:val="clear" w:color="auto" w:fill="auto"/>
            <w:vAlign w:val="center"/>
          </w:tcPr>
          <w:p w14:paraId="7F447B17" w14:textId="77777777" w:rsidR="00156368" w:rsidRPr="00112B77" w:rsidRDefault="00156368" w:rsidP="004B7650">
            <w:r w:rsidRPr="00112B77">
              <w:t>340</w:t>
            </w:r>
          </w:p>
        </w:tc>
      </w:tr>
      <w:tr w:rsidR="00156368" w:rsidRPr="00112B77" w14:paraId="0307DE86" w14:textId="77777777" w:rsidTr="004B7650">
        <w:trPr>
          <w:trHeight w:val="20"/>
        </w:trPr>
        <w:tc>
          <w:tcPr>
            <w:tcW w:w="523" w:type="pct"/>
            <w:shd w:val="clear" w:color="auto" w:fill="auto"/>
            <w:vAlign w:val="center"/>
          </w:tcPr>
          <w:p w14:paraId="22A9708B" w14:textId="77777777" w:rsidR="00156368" w:rsidRPr="00112B77" w:rsidRDefault="00156368" w:rsidP="004B7650"/>
        </w:tc>
        <w:tc>
          <w:tcPr>
            <w:tcW w:w="1869" w:type="pct"/>
            <w:shd w:val="clear" w:color="auto" w:fill="auto"/>
            <w:vAlign w:val="center"/>
          </w:tcPr>
          <w:p w14:paraId="594F3ABE" w14:textId="77777777" w:rsidR="00156368" w:rsidRPr="00112B77" w:rsidRDefault="00156368" w:rsidP="004B7650">
            <w:r w:rsidRPr="00112B77">
              <w:t>C 95</w:t>
            </w:r>
          </w:p>
        </w:tc>
        <w:tc>
          <w:tcPr>
            <w:tcW w:w="2608" w:type="pct"/>
            <w:shd w:val="clear" w:color="auto" w:fill="auto"/>
            <w:vAlign w:val="center"/>
          </w:tcPr>
          <w:p w14:paraId="4F8D83D8" w14:textId="77777777" w:rsidR="00156368" w:rsidRPr="00112B77" w:rsidRDefault="00156368" w:rsidP="004B7650">
            <w:r w:rsidRPr="00112B77">
              <w:t>340</w:t>
            </w:r>
          </w:p>
        </w:tc>
      </w:tr>
      <w:tr w:rsidR="00156368" w:rsidRPr="00112B77" w14:paraId="7C7A9765" w14:textId="77777777" w:rsidTr="004B7650">
        <w:trPr>
          <w:trHeight w:val="20"/>
        </w:trPr>
        <w:tc>
          <w:tcPr>
            <w:tcW w:w="523" w:type="pct"/>
            <w:shd w:val="clear" w:color="auto" w:fill="auto"/>
            <w:vAlign w:val="center"/>
          </w:tcPr>
          <w:p w14:paraId="5FF0611E" w14:textId="77777777" w:rsidR="00156368" w:rsidRPr="00112B77" w:rsidRDefault="00156368" w:rsidP="004B7650"/>
        </w:tc>
        <w:tc>
          <w:tcPr>
            <w:tcW w:w="1869" w:type="pct"/>
            <w:shd w:val="clear" w:color="auto" w:fill="auto"/>
            <w:vAlign w:val="center"/>
          </w:tcPr>
          <w:p w14:paraId="23CA9CB6" w14:textId="77777777" w:rsidR="00156368" w:rsidRPr="00112B77" w:rsidRDefault="00156368" w:rsidP="004B7650">
            <w:r w:rsidRPr="00112B77">
              <w:t>C 120</w:t>
            </w:r>
          </w:p>
        </w:tc>
        <w:tc>
          <w:tcPr>
            <w:tcW w:w="2608" w:type="pct"/>
            <w:shd w:val="clear" w:color="auto" w:fill="auto"/>
            <w:vAlign w:val="center"/>
          </w:tcPr>
          <w:p w14:paraId="2EEAB04F" w14:textId="77777777" w:rsidR="00156368" w:rsidRPr="00112B77" w:rsidRDefault="00156368" w:rsidP="004B7650">
            <w:r w:rsidRPr="00112B77">
              <w:t>420</w:t>
            </w:r>
          </w:p>
        </w:tc>
      </w:tr>
      <w:tr w:rsidR="00156368" w:rsidRPr="00112B77" w14:paraId="34A24258" w14:textId="77777777" w:rsidTr="004B7650">
        <w:trPr>
          <w:trHeight w:val="20"/>
        </w:trPr>
        <w:tc>
          <w:tcPr>
            <w:tcW w:w="523" w:type="pct"/>
            <w:shd w:val="clear" w:color="auto" w:fill="auto"/>
            <w:vAlign w:val="center"/>
          </w:tcPr>
          <w:p w14:paraId="060EEF96" w14:textId="77777777" w:rsidR="00156368" w:rsidRPr="00112B77" w:rsidRDefault="00156368" w:rsidP="004B7650"/>
        </w:tc>
        <w:tc>
          <w:tcPr>
            <w:tcW w:w="1869" w:type="pct"/>
            <w:shd w:val="clear" w:color="auto" w:fill="auto"/>
            <w:vAlign w:val="center"/>
          </w:tcPr>
          <w:p w14:paraId="060A0491" w14:textId="77777777" w:rsidR="00156368" w:rsidRPr="00112B77" w:rsidRDefault="00156368" w:rsidP="004B7650">
            <w:r w:rsidRPr="00112B77">
              <w:t>C 150</w:t>
            </w:r>
          </w:p>
        </w:tc>
        <w:tc>
          <w:tcPr>
            <w:tcW w:w="2608" w:type="pct"/>
            <w:shd w:val="clear" w:color="auto" w:fill="auto"/>
            <w:vAlign w:val="center"/>
          </w:tcPr>
          <w:p w14:paraId="495DF58F" w14:textId="77777777" w:rsidR="00156368" w:rsidRPr="00112B77" w:rsidRDefault="00156368" w:rsidP="004B7650">
            <w:r w:rsidRPr="00112B77">
              <w:t>540</w:t>
            </w:r>
          </w:p>
        </w:tc>
      </w:tr>
      <w:tr w:rsidR="00156368" w:rsidRPr="00112B77" w14:paraId="1852A7E2" w14:textId="77777777" w:rsidTr="004B7650">
        <w:trPr>
          <w:trHeight w:val="20"/>
        </w:trPr>
        <w:tc>
          <w:tcPr>
            <w:tcW w:w="523" w:type="pct"/>
            <w:shd w:val="clear" w:color="auto" w:fill="auto"/>
            <w:vAlign w:val="center"/>
          </w:tcPr>
          <w:p w14:paraId="4FD80A2D" w14:textId="77777777" w:rsidR="00156368" w:rsidRPr="00112B77" w:rsidRDefault="00156368" w:rsidP="004B7650"/>
        </w:tc>
        <w:tc>
          <w:tcPr>
            <w:tcW w:w="1869" w:type="pct"/>
            <w:shd w:val="clear" w:color="auto" w:fill="auto"/>
            <w:vAlign w:val="center"/>
          </w:tcPr>
          <w:p w14:paraId="2E0B42E1" w14:textId="77777777" w:rsidR="00156368" w:rsidRPr="00112B77" w:rsidRDefault="00156368" w:rsidP="004B7650">
            <w:r w:rsidRPr="00112B77">
              <w:t>C 185</w:t>
            </w:r>
          </w:p>
        </w:tc>
        <w:tc>
          <w:tcPr>
            <w:tcW w:w="2608" w:type="pct"/>
            <w:shd w:val="clear" w:color="auto" w:fill="auto"/>
            <w:vAlign w:val="center"/>
          </w:tcPr>
          <w:p w14:paraId="0111861D" w14:textId="77777777" w:rsidR="00156368" w:rsidRPr="00112B77" w:rsidRDefault="00156368" w:rsidP="004B7650">
            <w:r w:rsidRPr="00112B77">
              <w:t>540</w:t>
            </w:r>
          </w:p>
        </w:tc>
      </w:tr>
      <w:tr w:rsidR="00156368" w:rsidRPr="00112B77" w14:paraId="29C3B701" w14:textId="77777777" w:rsidTr="004B7650">
        <w:trPr>
          <w:trHeight w:val="20"/>
        </w:trPr>
        <w:tc>
          <w:tcPr>
            <w:tcW w:w="523" w:type="pct"/>
            <w:shd w:val="clear" w:color="auto" w:fill="auto"/>
            <w:vAlign w:val="center"/>
          </w:tcPr>
          <w:p w14:paraId="35FF3610" w14:textId="77777777" w:rsidR="00156368" w:rsidRPr="00112B77" w:rsidRDefault="00156368" w:rsidP="004B7650"/>
        </w:tc>
        <w:tc>
          <w:tcPr>
            <w:tcW w:w="1869" w:type="pct"/>
            <w:shd w:val="clear" w:color="auto" w:fill="auto"/>
            <w:vAlign w:val="center"/>
          </w:tcPr>
          <w:p w14:paraId="1AC9C231" w14:textId="77777777" w:rsidR="00156368" w:rsidRPr="00112B77" w:rsidRDefault="00156368" w:rsidP="004B7650">
            <w:r w:rsidRPr="00112B77">
              <w:t>C 240</w:t>
            </w:r>
          </w:p>
        </w:tc>
        <w:tc>
          <w:tcPr>
            <w:tcW w:w="2608" w:type="pct"/>
            <w:shd w:val="clear" w:color="auto" w:fill="auto"/>
            <w:vAlign w:val="center"/>
          </w:tcPr>
          <w:p w14:paraId="492BA0C6" w14:textId="77777777" w:rsidR="00156368" w:rsidRPr="00112B77" w:rsidRDefault="00156368" w:rsidP="004B7650">
            <w:r w:rsidRPr="00112B77">
              <w:t>630</w:t>
            </w:r>
          </w:p>
        </w:tc>
      </w:tr>
      <w:tr w:rsidR="00156368" w:rsidRPr="00112B77" w14:paraId="78626665" w14:textId="77777777" w:rsidTr="004B7650">
        <w:trPr>
          <w:trHeight w:val="20"/>
        </w:trPr>
        <w:tc>
          <w:tcPr>
            <w:tcW w:w="523" w:type="pct"/>
            <w:shd w:val="clear" w:color="auto" w:fill="auto"/>
            <w:vAlign w:val="center"/>
          </w:tcPr>
          <w:p w14:paraId="54506A7E" w14:textId="77777777" w:rsidR="00156368" w:rsidRPr="00112B77" w:rsidRDefault="00156368" w:rsidP="004B7650"/>
        </w:tc>
        <w:tc>
          <w:tcPr>
            <w:tcW w:w="1869" w:type="pct"/>
            <w:shd w:val="clear" w:color="auto" w:fill="auto"/>
            <w:vAlign w:val="center"/>
          </w:tcPr>
          <w:p w14:paraId="2C124867" w14:textId="77777777" w:rsidR="00156368" w:rsidRPr="00112B77" w:rsidRDefault="00156368" w:rsidP="004B7650">
            <w:r w:rsidRPr="00112B77">
              <w:t>C 300</w:t>
            </w:r>
          </w:p>
        </w:tc>
        <w:tc>
          <w:tcPr>
            <w:tcW w:w="2608" w:type="pct"/>
            <w:shd w:val="clear" w:color="auto" w:fill="auto"/>
            <w:vAlign w:val="center"/>
          </w:tcPr>
          <w:p w14:paraId="54706F15" w14:textId="77777777" w:rsidR="00156368" w:rsidRPr="00112B77" w:rsidRDefault="00156368" w:rsidP="004B7650">
            <w:r w:rsidRPr="00112B77">
              <w:t>630</w:t>
            </w:r>
          </w:p>
        </w:tc>
      </w:tr>
      <w:tr w:rsidR="00156368" w:rsidRPr="00112B77" w14:paraId="25EA92B1" w14:textId="77777777" w:rsidTr="004B7650">
        <w:trPr>
          <w:trHeight w:val="20"/>
        </w:trPr>
        <w:tc>
          <w:tcPr>
            <w:tcW w:w="523" w:type="pct"/>
            <w:shd w:val="clear" w:color="auto" w:fill="auto"/>
            <w:vAlign w:val="center"/>
          </w:tcPr>
          <w:p w14:paraId="71FF34DD" w14:textId="77777777" w:rsidR="00156368" w:rsidRPr="00112B77" w:rsidRDefault="00156368" w:rsidP="004B7650">
            <w:r w:rsidRPr="00112B77">
              <w:t>13</w:t>
            </w:r>
          </w:p>
        </w:tc>
        <w:tc>
          <w:tcPr>
            <w:tcW w:w="1869" w:type="pct"/>
            <w:shd w:val="clear" w:color="auto" w:fill="auto"/>
            <w:vAlign w:val="center"/>
          </w:tcPr>
          <w:p w14:paraId="669BEC02" w14:textId="77777777" w:rsidR="00156368" w:rsidRPr="00112B77" w:rsidRDefault="00156368" w:rsidP="004B7650">
            <w:r w:rsidRPr="00112B77">
              <w:t>Khả năng chịu được dòng điện ngắn mạch [ka/2s]</w:t>
            </w:r>
          </w:p>
        </w:tc>
        <w:tc>
          <w:tcPr>
            <w:tcW w:w="2608" w:type="pct"/>
            <w:shd w:val="clear" w:color="auto" w:fill="auto"/>
            <w:vAlign w:val="center"/>
          </w:tcPr>
          <w:p w14:paraId="06B9EDF5" w14:textId="77777777" w:rsidR="00156368" w:rsidRPr="00112B77" w:rsidRDefault="00156368" w:rsidP="004B7650"/>
        </w:tc>
      </w:tr>
      <w:tr w:rsidR="00156368" w:rsidRPr="00112B77" w14:paraId="661AEB05" w14:textId="77777777" w:rsidTr="004B7650">
        <w:trPr>
          <w:trHeight w:val="20"/>
        </w:trPr>
        <w:tc>
          <w:tcPr>
            <w:tcW w:w="523" w:type="pct"/>
            <w:shd w:val="clear" w:color="auto" w:fill="auto"/>
            <w:vAlign w:val="center"/>
          </w:tcPr>
          <w:p w14:paraId="330A5D1A" w14:textId="77777777" w:rsidR="00156368" w:rsidRPr="00112B77" w:rsidRDefault="00156368" w:rsidP="004B7650"/>
        </w:tc>
        <w:tc>
          <w:tcPr>
            <w:tcW w:w="1869" w:type="pct"/>
            <w:shd w:val="clear" w:color="auto" w:fill="auto"/>
            <w:vAlign w:val="center"/>
          </w:tcPr>
          <w:p w14:paraId="2FA28F41" w14:textId="77777777" w:rsidR="00156368" w:rsidRPr="00112B77" w:rsidRDefault="00156368" w:rsidP="004B7650">
            <w:r w:rsidRPr="00112B77">
              <w:t>C 35</w:t>
            </w:r>
          </w:p>
        </w:tc>
        <w:tc>
          <w:tcPr>
            <w:tcW w:w="2608" w:type="pct"/>
            <w:shd w:val="clear" w:color="auto" w:fill="auto"/>
            <w:vAlign w:val="center"/>
          </w:tcPr>
          <w:p w14:paraId="0A5E7E2B" w14:textId="77777777" w:rsidR="00156368" w:rsidRPr="00112B77" w:rsidRDefault="00156368" w:rsidP="004B7650">
            <w:r w:rsidRPr="00112B77">
              <w:t>3,6</w:t>
            </w:r>
          </w:p>
        </w:tc>
      </w:tr>
      <w:tr w:rsidR="00156368" w:rsidRPr="00112B77" w14:paraId="11E475BE" w14:textId="77777777" w:rsidTr="004B7650">
        <w:trPr>
          <w:trHeight w:val="20"/>
        </w:trPr>
        <w:tc>
          <w:tcPr>
            <w:tcW w:w="523" w:type="pct"/>
            <w:shd w:val="clear" w:color="auto" w:fill="auto"/>
            <w:vAlign w:val="center"/>
          </w:tcPr>
          <w:p w14:paraId="31B70FE2" w14:textId="77777777" w:rsidR="00156368" w:rsidRPr="00112B77" w:rsidRDefault="00156368" w:rsidP="004B7650"/>
        </w:tc>
        <w:tc>
          <w:tcPr>
            <w:tcW w:w="1869" w:type="pct"/>
            <w:shd w:val="clear" w:color="auto" w:fill="auto"/>
            <w:vAlign w:val="center"/>
          </w:tcPr>
          <w:p w14:paraId="56E92E9C" w14:textId="77777777" w:rsidR="00156368" w:rsidRPr="00112B77" w:rsidRDefault="00156368" w:rsidP="004B7650">
            <w:r w:rsidRPr="00112B77">
              <w:t>C 50</w:t>
            </w:r>
          </w:p>
        </w:tc>
        <w:tc>
          <w:tcPr>
            <w:tcW w:w="2608" w:type="pct"/>
            <w:shd w:val="clear" w:color="auto" w:fill="auto"/>
            <w:vAlign w:val="center"/>
          </w:tcPr>
          <w:p w14:paraId="4AAE0AE3" w14:textId="77777777" w:rsidR="00156368" w:rsidRPr="00112B77" w:rsidRDefault="00156368" w:rsidP="004B7650">
            <w:r w:rsidRPr="00112B77">
              <w:t>5,6</w:t>
            </w:r>
          </w:p>
        </w:tc>
      </w:tr>
      <w:tr w:rsidR="00156368" w:rsidRPr="00112B77" w14:paraId="05A9D15A" w14:textId="77777777" w:rsidTr="004B7650">
        <w:trPr>
          <w:trHeight w:val="20"/>
        </w:trPr>
        <w:tc>
          <w:tcPr>
            <w:tcW w:w="523" w:type="pct"/>
            <w:shd w:val="clear" w:color="auto" w:fill="auto"/>
            <w:vAlign w:val="center"/>
          </w:tcPr>
          <w:p w14:paraId="0485B43F" w14:textId="77777777" w:rsidR="00156368" w:rsidRPr="00112B77" w:rsidRDefault="00156368" w:rsidP="004B7650"/>
        </w:tc>
        <w:tc>
          <w:tcPr>
            <w:tcW w:w="1869" w:type="pct"/>
            <w:shd w:val="clear" w:color="auto" w:fill="auto"/>
            <w:vAlign w:val="center"/>
          </w:tcPr>
          <w:p w14:paraId="18608D89" w14:textId="77777777" w:rsidR="00156368" w:rsidRPr="00112B77" w:rsidRDefault="00156368" w:rsidP="004B7650">
            <w:r w:rsidRPr="00112B77">
              <w:t>C 70</w:t>
            </w:r>
          </w:p>
        </w:tc>
        <w:tc>
          <w:tcPr>
            <w:tcW w:w="2608" w:type="pct"/>
            <w:shd w:val="clear" w:color="auto" w:fill="auto"/>
            <w:vAlign w:val="center"/>
          </w:tcPr>
          <w:p w14:paraId="4B228088" w14:textId="77777777" w:rsidR="00156368" w:rsidRPr="00112B77" w:rsidRDefault="00156368" w:rsidP="004B7650">
            <w:r w:rsidRPr="00112B77">
              <w:t>7,3</w:t>
            </w:r>
          </w:p>
        </w:tc>
      </w:tr>
      <w:tr w:rsidR="00156368" w:rsidRPr="00112B77" w14:paraId="1CF4B3FD" w14:textId="77777777" w:rsidTr="004B7650">
        <w:trPr>
          <w:trHeight w:val="20"/>
        </w:trPr>
        <w:tc>
          <w:tcPr>
            <w:tcW w:w="523" w:type="pct"/>
            <w:shd w:val="clear" w:color="auto" w:fill="auto"/>
            <w:vAlign w:val="center"/>
          </w:tcPr>
          <w:p w14:paraId="5ED12B68" w14:textId="77777777" w:rsidR="00156368" w:rsidRPr="00112B77" w:rsidRDefault="00156368" w:rsidP="004B7650"/>
        </w:tc>
        <w:tc>
          <w:tcPr>
            <w:tcW w:w="1869" w:type="pct"/>
            <w:shd w:val="clear" w:color="auto" w:fill="auto"/>
            <w:vAlign w:val="center"/>
          </w:tcPr>
          <w:p w14:paraId="197B1A16" w14:textId="77777777" w:rsidR="00156368" w:rsidRPr="00112B77" w:rsidRDefault="00156368" w:rsidP="004B7650">
            <w:r w:rsidRPr="00112B77">
              <w:t>C 95</w:t>
            </w:r>
          </w:p>
        </w:tc>
        <w:tc>
          <w:tcPr>
            <w:tcW w:w="2608" w:type="pct"/>
            <w:shd w:val="clear" w:color="auto" w:fill="auto"/>
            <w:vAlign w:val="center"/>
          </w:tcPr>
          <w:p w14:paraId="22A487A6" w14:textId="77777777" w:rsidR="00156368" w:rsidRPr="00112B77" w:rsidRDefault="00156368" w:rsidP="004B7650">
            <w:r w:rsidRPr="00112B77">
              <w:t>9,9</w:t>
            </w:r>
          </w:p>
        </w:tc>
      </w:tr>
      <w:tr w:rsidR="00156368" w:rsidRPr="00112B77" w14:paraId="00BA7D7C" w14:textId="77777777" w:rsidTr="004B7650">
        <w:trPr>
          <w:trHeight w:val="20"/>
        </w:trPr>
        <w:tc>
          <w:tcPr>
            <w:tcW w:w="523" w:type="pct"/>
            <w:shd w:val="clear" w:color="auto" w:fill="auto"/>
            <w:vAlign w:val="center"/>
          </w:tcPr>
          <w:p w14:paraId="72A9ABBA" w14:textId="77777777" w:rsidR="00156368" w:rsidRPr="00112B77" w:rsidRDefault="00156368" w:rsidP="004B7650"/>
        </w:tc>
        <w:tc>
          <w:tcPr>
            <w:tcW w:w="1869" w:type="pct"/>
            <w:shd w:val="clear" w:color="auto" w:fill="auto"/>
            <w:vAlign w:val="center"/>
          </w:tcPr>
          <w:p w14:paraId="722DEEF6" w14:textId="77777777" w:rsidR="00156368" w:rsidRPr="00112B77" w:rsidRDefault="00156368" w:rsidP="004B7650">
            <w:r w:rsidRPr="00112B77">
              <w:t>C 120</w:t>
            </w:r>
          </w:p>
        </w:tc>
        <w:tc>
          <w:tcPr>
            <w:tcW w:w="2608" w:type="pct"/>
            <w:shd w:val="clear" w:color="auto" w:fill="auto"/>
            <w:vAlign w:val="center"/>
          </w:tcPr>
          <w:p w14:paraId="67353EE3" w14:textId="77777777" w:rsidR="00156368" w:rsidRPr="00112B77" w:rsidRDefault="00156368" w:rsidP="004B7650">
            <w:r w:rsidRPr="00112B77">
              <w:t>12,5</w:t>
            </w:r>
          </w:p>
        </w:tc>
      </w:tr>
      <w:tr w:rsidR="00156368" w:rsidRPr="00112B77" w14:paraId="6C6F7C82" w14:textId="77777777" w:rsidTr="004B7650">
        <w:trPr>
          <w:trHeight w:val="20"/>
        </w:trPr>
        <w:tc>
          <w:tcPr>
            <w:tcW w:w="523" w:type="pct"/>
            <w:shd w:val="clear" w:color="auto" w:fill="auto"/>
            <w:vAlign w:val="center"/>
          </w:tcPr>
          <w:p w14:paraId="0D6CAA8F" w14:textId="77777777" w:rsidR="00156368" w:rsidRPr="00112B77" w:rsidRDefault="00156368" w:rsidP="004B7650"/>
        </w:tc>
        <w:tc>
          <w:tcPr>
            <w:tcW w:w="1869" w:type="pct"/>
            <w:shd w:val="clear" w:color="auto" w:fill="auto"/>
            <w:vAlign w:val="center"/>
          </w:tcPr>
          <w:p w14:paraId="1CD7DF62" w14:textId="77777777" w:rsidR="00156368" w:rsidRPr="00112B77" w:rsidRDefault="00156368" w:rsidP="004B7650">
            <w:r w:rsidRPr="00112B77">
              <w:t>C 150</w:t>
            </w:r>
          </w:p>
        </w:tc>
        <w:tc>
          <w:tcPr>
            <w:tcW w:w="2608" w:type="pct"/>
            <w:shd w:val="clear" w:color="auto" w:fill="auto"/>
            <w:vAlign w:val="center"/>
          </w:tcPr>
          <w:p w14:paraId="20A170C2" w14:textId="77777777" w:rsidR="00156368" w:rsidRPr="00112B77" w:rsidRDefault="00156368" w:rsidP="004B7650">
            <w:r w:rsidRPr="00112B77">
              <w:t>15,6</w:t>
            </w:r>
          </w:p>
        </w:tc>
      </w:tr>
      <w:tr w:rsidR="00156368" w:rsidRPr="00112B77" w14:paraId="136598A3" w14:textId="77777777" w:rsidTr="004B7650">
        <w:trPr>
          <w:trHeight w:val="20"/>
        </w:trPr>
        <w:tc>
          <w:tcPr>
            <w:tcW w:w="523" w:type="pct"/>
            <w:shd w:val="clear" w:color="auto" w:fill="auto"/>
            <w:vAlign w:val="center"/>
          </w:tcPr>
          <w:p w14:paraId="0C086800" w14:textId="77777777" w:rsidR="00156368" w:rsidRPr="00112B77" w:rsidRDefault="00156368" w:rsidP="004B7650"/>
        </w:tc>
        <w:tc>
          <w:tcPr>
            <w:tcW w:w="1869" w:type="pct"/>
            <w:shd w:val="clear" w:color="auto" w:fill="auto"/>
            <w:vAlign w:val="center"/>
          </w:tcPr>
          <w:p w14:paraId="398A7EEC" w14:textId="77777777" w:rsidR="00156368" w:rsidRPr="00112B77" w:rsidRDefault="00156368" w:rsidP="004B7650">
            <w:r w:rsidRPr="00112B77">
              <w:t>C 185</w:t>
            </w:r>
          </w:p>
        </w:tc>
        <w:tc>
          <w:tcPr>
            <w:tcW w:w="2608" w:type="pct"/>
            <w:shd w:val="clear" w:color="auto" w:fill="auto"/>
            <w:vAlign w:val="center"/>
          </w:tcPr>
          <w:p w14:paraId="1134030C" w14:textId="77777777" w:rsidR="00156368" w:rsidRPr="00112B77" w:rsidRDefault="00156368" w:rsidP="004B7650">
            <w:r w:rsidRPr="00112B77">
              <w:t>19,2</w:t>
            </w:r>
          </w:p>
        </w:tc>
      </w:tr>
      <w:tr w:rsidR="00156368" w:rsidRPr="00112B77" w14:paraId="4AC8BE44" w14:textId="77777777" w:rsidTr="004B7650">
        <w:trPr>
          <w:trHeight w:val="20"/>
        </w:trPr>
        <w:tc>
          <w:tcPr>
            <w:tcW w:w="523" w:type="pct"/>
            <w:shd w:val="clear" w:color="auto" w:fill="auto"/>
            <w:vAlign w:val="center"/>
          </w:tcPr>
          <w:p w14:paraId="3B9D5E50" w14:textId="77777777" w:rsidR="00156368" w:rsidRPr="00112B77" w:rsidRDefault="00156368" w:rsidP="004B7650"/>
        </w:tc>
        <w:tc>
          <w:tcPr>
            <w:tcW w:w="1869" w:type="pct"/>
            <w:shd w:val="clear" w:color="auto" w:fill="auto"/>
            <w:vAlign w:val="center"/>
          </w:tcPr>
          <w:p w14:paraId="1F37E647" w14:textId="77777777" w:rsidR="00156368" w:rsidRPr="00112B77" w:rsidRDefault="00156368" w:rsidP="004B7650">
            <w:r w:rsidRPr="00112B77">
              <w:t>C 240</w:t>
            </w:r>
          </w:p>
        </w:tc>
        <w:tc>
          <w:tcPr>
            <w:tcW w:w="2608" w:type="pct"/>
            <w:shd w:val="clear" w:color="auto" w:fill="auto"/>
            <w:vAlign w:val="center"/>
          </w:tcPr>
          <w:p w14:paraId="3E89E2A6" w14:textId="77777777" w:rsidR="00156368" w:rsidRPr="00112B77" w:rsidRDefault="00156368" w:rsidP="004B7650">
            <w:r w:rsidRPr="00112B77">
              <w:t>24,9</w:t>
            </w:r>
          </w:p>
        </w:tc>
      </w:tr>
      <w:tr w:rsidR="00156368" w:rsidRPr="00112B77" w14:paraId="7B4EBC28" w14:textId="77777777" w:rsidTr="004B7650">
        <w:trPr>
          <w:trHeight w:val="20"/>
        </w:trPr>
        <w:tc>
          <w:tcPr>
            <w:tcW w:w="523" w:type="pct"/>
            <w:shd w:val="clear" w:color="auto" w:fill="auto"/>
            <w:vAlign w:val="center"/>
          </w:tcPr>
          <w:p w14:paraId="123806E1" w14:textId="77777777" w:rsidR="00156368" w:rsidRPr="00112B77" w:rsidRDefault="00156368" w:rsidP="004B7650"/>
        </w:tc>
        <w:tc>
          <w:tcPr>
            <w:tcW w:w="1869" w:type="pct"/>
            <w:shd w:val="clear" w:color="auto" w:fill="auto"/>
            <w:vAlign w:val="center"/>
          </w:tcPr>
          <w:p w14:paraId="0A6CA6DB" w14:textId="77777777" w:rsidR="00156368" w:rsidRPr="00112B77" w:rsidRDefault="00156368" w:rsidP="004B7650">
            <w:r w:rsidRPr="00112B77">
              <w:t>C 300</w:t>
            </w:r>
          </w:p>
        </w:tc>
        <w:tc>
          <w:tcPr>
            <w:tcW w:w="2608" w:type="pct"/>
            <w:shd w:val="clear" w:color="auto" w:fill="auto"/>
            <w:vAlign w:val="center"/>
          </w:tcPr>
          <w:p w14:paraId="0549CD1E" w14:textId="77777777" w:rsidR="00156368" w:rsidRPr="00112B77" w:rsidRDefault="00156368" w:rsidP="004B7650">
            <w:r w:rsidRPr="00112B77">
              <w:t>31,2</w:t>
            </w:r>
          </w:p>
        </w:tc>
      </w:tr>
      <w:tr w:rsidR="00156368" w:rsidRPr="00112B77" w14:paraId="37CB1EA9" w14:textId="77777777" w:rsidTr="004B7650">
        <w:trPr>
          <w:trHeight w:val="20"/>
        </w:trPr>
        <w:tc>
          <w:tcPr>
            <w:tcW w:w="523" w:type="pct"/>
            <w:shd w:val="clear" w:color="auto" w:fill="auto"/>
            <w:vAlign w:val="center"/>
          </w:tcPr>
          <w:p w14:paraId="16953695" w14:textId="77777777" w:rsidR="00156368" w:rsidRPr="00112B77" w:rsidRDefault="00156368" w:rsidP="004B7650">
            <w:r w:rsidRPr="00112B77">
              <w:t>14</w:t>
            </w:r>
          </w:p>
        </w:tc>
        <w:tc>
          <w:tcPr>
            <w:tcW w:w="1869" w:type="pct"/>
            <w:shd w:val="clear" w:color="auto" w:fill="auto"/>
            <w:vAlign w:val="center"/>
          </w:tcPr>
          <w:p w14:paraId="755BA2E8" w14:textId="77777777" w:rsidR="00156368" w:rsidRPr="00112B77" w:rsidRDefault="00156368" w:rsidP="004B7650">
            <w:r w:rsidRPr="00112B77">
              <w:t xml:space="preserve">Điện trở của mối nối sau khi ép </w:t>
            </w:r>
          </w:p>
        </w:tc>
        <w:tc>
          <w:tcPr>
            <w:tcW w:w="2608" w:type="pct"/>
            <w:shd w:val="clear" w:color="auto" w:fill="auto"/>
            <w:vAlign w:val="center"/>
          </w:tcPr>
          <w:p w14:paraId="578581A3" w14:textId="77777777" w:rsidR="00156368" w:rsidRPr="00112B77" w:rsidRDefault="00156368" w:rsidP="004B7650">
            <w:r w:rsidRPr="00112B77">
              <w:t>Không vượt quá 120% của dây dẫn có chiều dài tương đương</w:t>
            </w:r>
          </w:p>
        </w:tc>
      </w:tr>
      <w:tr w:rsidR="00156368" w:rsidRPr="00112B77" w14:paraId="6431CD8F" w14:textId="77777777" w:rsidTr="004B7650">
        <w:trPr>
          <w:trHeight w:val="20"/>
        </w:trPr>
        <w:tc>
          <w:tcPr>
            <w:tcW w:w="523" w:type="pct"/>
            <w:shd w:val="clear" w:color="auto" w:fill="auto"/>
            <w:vAlign w:val="center"/>
          </w:tcPr>
          <w:p w14:paraId="06640813" w14:textId="77777777" w:rsidR="00156368" w:rsidRPr="00112B77" w:rsidRDefault="00156368" w:rsidP="004B7650">
            <w:r w:rsidRPr="00112B77">
              <w:t>15</w:t>
            </w:r>
          </w:p>
        </w:tc>
        <w:tc>
          <w:tcPr>
            <w:tcW w:w="1869" w:type="pct"/>
            <w:shd w:val="clear" w:color="auto" w:fill="auto"/>
            <w:vAlign w:val="center"/>
          </w:tcPr>
          <w:p w14:paraId="469669BD" w14:textId="77777777" w:rsidR="00156368" w:rsidRPr="00112B77" w:rsidRDefault="00156368" w:rsidP="004B7650">
            <w:r w:rsidRPr="00112B77">
              <w:t>Nhiệt độ ổn định của đầu cốt  khi mang dòng định mức sau khi ép</w:t>
            </w:r>
          </w:p>
        </w:tc>
        <w:tc>
          <w:tcPr>
            <w:tcW w:w="2608" w:type="pct"/>
            <w:shd w:val="clear" w:color="auto" w:fill="auto"/>
            <w:vAlign w:val="center"/>
          </w:tcPr>
          <w:p w14:paraId="13635147" w14:textId="77777777" w:rsidR="00156368" w:rsidRPr="00112B77" w:rsidRDefault="00156368" w:rsidP="004B7650">
            <w:r w:rsidRPr="00112B77">
              <w:t>&lt;=800C</w:t>
            </w:r>
          </w:p>
        </w:tc>
      </w:tr>
      <w:tr w:rsidR="00156368" w:rsidRPr="00112B77" w14:paraId="78AE5487" w14:textId="77777777" w:rsidTr="004B7650">
        <w:trPr>
          <w:trHeight w:val="20"/>
        </w:trPr>
        <w:tc>
          <w:tcPr>
            <w:tcW w:w="523" w:type="pct"/>
            <w:shd w:val="clear" w:color="auto" w:fill="auto"/>
            <w:vAlign w:val="center"/>
          </w:tcPr>
          <w:p w14:paraId="65A7CCB3" w14:textId="77777777" w:rsidR="00156368" w:rsidRPr="00112B77" w:rsidRDefault="00156368" w:rsidP="004B7650">
            <w:r w:rsidRPr="00112B77">
              <w:t>16</w:t>
            </w:r>
          </w:p>
        </w:tc>
        <w:tc>
          <w:tcPr>
            <w:tcW w:w="1869" w:type="pct"/>
            <w:shd w:val="clear" w:color="auto" w:fill="auto"/>
            <w:vAlign w:val="center"/>
          </w:tcPr>
          <w:p w14:paraId="7164E27D" w14:textId="77777777" w:rsidR="00156368" w:rsidRPr="00112B77" w:rsidRDefault="00156368" w:rsidP="004B7650">
            <w:r w:rsidRPr="00112B77">
              <w:t>Các ký mã hiệu</w:t>
            </w:r>
          </w:p>
          <w:p w14:paraId="4651D217" w14:textId="77777777" w:rsidR="00156368" w:rsidRPr="00112B77" w:rsidRDefault="00156368" w:rsidP="004B7650"/>
        </w:tc>
        <w:tc>
          <w:tcPr>
            <w:tcW w:w="2608" w:type="pct"/>
            <w:shd w:val="clear" w:color="auto" w:fill="auto"/>
            <w:vAlign w:val="center"/>
          </w:tcPr>
          <w:p w14:paraId="4BF59FC9" w14:textId="77777777" w:rsidR="00156368" w:rsidRPr="00112B77" w:rsidRDefault="00156368" w:rsidP="004B7650">
            <w:r w:rsidRPr="00112B77">
              <w:t xml:space="preserve">Mỗi cosse ép phải có các ký hiệu được khắc chìm / nổi không phai như sau: </w:t>
            </w:r>
          </w:p>
          <w:p w14:paraId="28FFBD49" w14:textId="77777777" w:rsidR="00156368" w:rsidRPr="00112B77" w:rsidRDefault="00156368" w:rsidP="004B7650">
            <w:r w:rsidRPr="00112B77">
              <w:t>Tên nhà sản xuất, Mã hiệu của sản phẩm; loại dây dẫn, tiết diện của dây dẫn.</w:t>
            </w:r>
          </w:p>
          <w:p w14:paraId="760D5622" w14:textId="77777777" w:rsidR="00156368" w:rsidRPr="00112B77" w:rsidRDefault="00156368" w:rsidP="004B7650">
            <w:r w:rsidRPr="00112B77">
              <w:t>Có các vị trí ép phải được khắc chìm.</w:t>
            </w:r>
          </w:p>
        </w:tc>
      </w:tr>
      <w:tr w:rsidR="00156368" w:rsidRPr="00112B77" w14:paraId="6F8BCD8D" w14:textId="77777777" w:rsidTr="004B7650">
        <w:trPr>
          <w:trHeight w:val="20"/>
        </w:trPr>
        <w:tc>
          <w:tcPr>
            <w:tcW w:w="523" w:type="pct"/>
            <w:shd w:val="clear" w:color="auto" w:fill="auto"/>
            <w:vAlign w:val="center"/>
          </w:tcPr>
          <w:p w14:paraId="52EDBAC0" w14:textId="77777777" w:rsidR="00156368" w:rsidRPr="00112B77" w:rsidRDefault="00156368" w:rsidP="004B7650">
            <w:r w:rsidRPr="00112B77">
              <w:t>17</w:t>
            </w:r>
          </w:p>
        </w:tc>
        <w:tc>
          <w:tcPr>
            <w:tcW w:w="1869" w:type="pct"/>
            <w:shd w:val="clear" w:color="auto" w:fill="auto"/>
            <w:vAlign w:val="center"/>
          </w:tcPr>
          <w:p w14:paraId="05222D66" w14:textId="77777777" w:rsidR="00156368" w:rsidRPr="00112B77" w:rsidRDefault="00156368" w:rsidP="004B7650">
            <w:r w:rsidRPr="00112B77">
              <w:t xml:space="preserve">Catalogue / Bảng vẽ của nhà sản xuất thể hiện các kích thước và thông số kỹ thuật. </w:t>
            </w:r>
          </w:p>
        </w:tc>
        <w:tc>
          <w:tcPr>
            <w:tcW w:w="2608" w:type="pct"/>
            <w:shd w:val="clear" w:color="auto" w:fill="auto"/>
            <w:vAlign w:val="center"/>
          </w:tcPr>
          <w:p w14:paraId="0B3446C6" w14:textId="77777777" w:rsidR="00156368" w:rsidRPr="00112B77" w:rsidRDefault="00156368" w:rsidP="004B7650">
            <w:r w:rsidRPr="00112B77">
              <w:t>Được nộp cùng với hồ sơ thầu</w:t>
            </w:r>
          </w:p>
        </w:tc>
      </w:tr>
      <w:tr w:rsidR="00156368" w:rsidRPr="00112B77" w14:paraId="1F5D8758" w14:textId="77777777" w:rsidTr="004B7650">
        <w:trPr>
          <w:trHeight w:val="20"/>
        </w:trPr>
        <w:tc>
          <w:tcPr>
            <w:tcW w:w="523" w:type="pct"/>
            <w:shd w:val="clear" w:color="auto" w:fill="auto"/>
            <w:vAlign w:val="center"/>
          </w:tcPr>
          <w:p w14:paraId="6159A031" w14:textId="77777777" w:rsidR="00156368" w:rsidRPr="00112B77" w:rsidRDefault="00156368" w:rsidP="004B7650">
            <w:r w:rsidRPr="00112B77">
              <w:t>18</w:t>
            </w:r>
          </w:p>
        </w:tc>
        <w:tc>
          <w:tcPr>
            <w:tcW w:w="1869" w:type="pct"/>
            <w:shd w:val="clear" w:color="auto" w:fill="auto"/>
            <w:vAlign w:val="center"/>
          </w:tcPr>
          <w:p w14:paraId="46636F50" w14:textId="77777777" w:rsidR="00156368" w:rsidRPr="00112B77" w:rsidRDefault="00156368" w:rsidP="004B7650">
            <w:r w:rsidRPr="00112B77">
              <w:t>Kiểm tra và thử nghiệm</w:t>
            </w:r>
          </w:p>
        </w:tc>
        <w:tc>
          <w:tcPr>
            <w:tcW w:w="2608" w:type="pct"/>
            <w:shd w:val="clear" w:color="auto" w:fill="auto"/>
            <w:vAlign w:val="center"/>
          </w:tcPr>
          <w:p w14:paraId="6FB21F09" w14:textId="77777777" w:rsidR="00156368" w:rsidRPr="00112B77" w:rsidRDefault="00156368" w:rsidP="004B7650">
            <w:r w:rsidRPr="00112B77">
              <w:t>Đáp ứng yêu cầu</w:t>
            </w:r>
          </w:p>
        </w:tc>
      </w:tr>
      <w:tr w:rsidR="00156368" w:rsidRPr="00112B77" w14:paraId="3F74CEA1" w14:textId="77777777" w:rsidTr="004B7650">
        <w:trPr>
          <w:trHeight w:val="20"/>
        </w:trPr>
        <w:tc>
          <w:tcPr>
            <w:tcW w:w="523" w:type="pct"/>
            <w:shd w:val="clear" w:color="auto" w:fill="auto"/>
            <w:vAlign w:val="center"/>
          </w:tcPr>
          <w:p w14:paraId="621E042C" w14:textId="77777777" w:rsidR="00156368" w:rsidRPr="00112B77" w:rsidRDefault="00156368" w:rsidP="004B7650"/>
        </w:tc>
        <w:tc>
          <w:tcPr>
            <w:tcW w:w="1869" w:type="pct"/>
            <w:shd w:val="clear" w:color="auto" w:fill="auto"/>
            <w:vAlign w:val="center"/>
          </w:tcPr>
          <w:p w14:paraId="3492F795" w14:textId="77777777" w:rsidR="00156368" w:rsidRPr="00112B77" w:rsidRDefault="00156368" w:rsidP="004B7650">
            <w:r w:rsidRPr="00112B77">
              <w:t>Thí nghiệm điển hình</w:t>
            </w:r>
          </w:p>
        </w:tc>
        <w:tc>
          <w:tcPr>
            <w:tcW w:w="2608" w:type="pct"/>
            <w:shd w:val="clear" w:color="auto" w:fill="auto"/>
            <w:vAlign w:val="center"/>
          </w:tcPr>
          <w:p w14:paraId="0530E2AE" w14:textId="77777777" w:rsidR="00156368" w:rsidRPr="00112B77" w:rsidRDefault="00156368" w:rsidP="004B7650">
            <w:r w:rsidRPr="00112B77">
              <w:t>Đáp ứng yêu cầu</w:t>
            </w:r>
          </w:p>
        </w:tc>
      </w:tr>
      <w:tr w:rsidR="00156368" w:rsidRPr="00112B77" w14:paraId="25BBCE76" w14:textId="77777777" w:rsidTr="004B7650">
        <w:trPr>
          <w:trHeight w:val="20"/>
        </w:trPr>
        <w:tc>
          <w:tcPr>
            <w:tcW w:w="523" w:type="pct"/>
            <w:shd w:val="clear" w:color="auto" w:fill="auto"/>
            <w:vAlign w:val="center"/>
          </w:tcPr>
          <w:p w14:paraId="7F27D0C6" w14:textId="77777777" w:rsidR="00156368" w:rsidRPr="00112B77" w:rsidRDefault="00156368" w:rsidP="004B7650"/>
        </w:tc>
        <w:tc>
          <w:tcPr>
            <w:tcW w:w="1869" w:type="pct"/>
            <w:shd w:val="clear" w:color="auto" w:fill="auto"/>
            <w:vAlign w:val="center"/>
          </w:tcPr>
          <w:p w14:paraId="3581376A" w14:textId="77777777" w:rsidR="00156368" w:rsidRPr="00112B77" w:rsidRDefault="00156368" w:rsidP="004B7650">
            <w:r w:rsidRPr="00112B77">
              <w:t xml:space="preserve">Thí nghiệm xuất xưởng </w:t>
            </w:r>
          </w:p>
        </w:tc>
        <w:tc>
          <w:tcPr>
            <w:tcW w:w="2608" w:type="pct"/>
            <w:shd w:val="clear" w:color="auto" w:fill="auto"/>
            <w:vAlign w:val="center"/>
          </w:tcPr>
          <w:p w14:paraId="39379E2C" w14:textId="77777777" w:rsidR="00156368" w:rsidRPr="00112B77" w:rsidRDefault="00156368" w:rsidP="004B7650">
            <w:r w:rsidRPr="00112B77">
              <w:t>Đáp ứng yêu cầu</w:t>
            </w:r>
          </w:p>
        </w:tc>
      </w:tr>
      <w:tr w:rsidR="00156368" w:rsidRPr="00112B77" w14:paraId="71DC3DE8" w14:textId="77777777" w:rsidTr="004B7650">
        <w:trPr>
          <w:trHeight w:val="20"/>
        </w:trPr>
        <w:tc>
          <w:tcPr>
            <w:tcW w:w="523" w:type="pct"/>
            <w:shd w:val="clear" w:color="auto" w:fill="auto"/>
            <w:vAlign w:val="center"/>
          </w:tcPr>
          <w:p w14:paraId="30EC3B7E" w14:textId="77777777" w:rsidR="00156368" w:rsidRPr="00112B77" w:rsidRDefault="00156368" w:rsidP="004B7650"/>
        </w:tc>
        <w:tc>
          <w:tcPr>
            <w:tcW w:w="1869" w:type="pct"/>
            <w:shd w:val="clear" w:color="auto" w:fill="auto"/>
            <w:vAlign w:val="center"/>
          </w:tcPr>
          <w:p w14:paraId="71B31435" w14:textId="77777777" w:rsidR="00156368" w:rsidRPr="00112B77" w:rsidRDefault="00156368" w:rsidP="004B7650">
            <w:r w:rsidRPr="00112B77">
              <w:t>Thí nghiệm nghiệm thu</w:t>
            </w:r>
          </w:p>
        </w:tc>
        <w:tc>
          <w:tcPr>
            <w:tcW w:w="2608" w:type="pct"/>
            <w:shd w:val="clear" w:color="auto" w:fill="auto"/>
            <w:vAlign w:val="center"/>
          </w:tcPr>
          <w:p w14:paraId="7E1B215F" w14:textId="77777777" w:rsidR="00156368" w:rsidRPr="00112B77" w:rsidRDefault="00156368" w:rsidP="004B7650">
            <w:r w:rsidRPr="00112B77">
              <w:t>Đáp ứng yêu cầu</w:t>
            </w:r>
          </w:p>
        </w:tc>
      </w:tr>
    </w:tbl>
    <w:p w14:paraId="293FEBFD" w14:textId="77777777" w:rsidR="00156368" w:rsidRPr="00112B77" w:rsidRDefault="00156368" w:rsidP="00156368">
      <w:pPr>
        <w:ind w:firstLine="567"/>
        <w:rPr>
          <w:b/>
          <w:bCs/>
        </w:rPr>
      </w:pPr>
      <w:r w:rsidRPr="00112B77">
        <w:rPr>
          <w:b/>
          <w:bCs/>
        </w:rPr>
        <w:t>c. Đầu cosse ép dây đồng –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38"/>
        <w:gridCol w:w="5108"/>
      </w:tblGrid>
      <w:tr w:rsidR="00156368" w:rsidRPr="00112B77" w14:paraId="124D91C2" w14:textId="77777777" w:rsidTr="004B7650">
        <w:trPr>
          <w:trHeight w:val="20"/>
        </w:trPr>
        <w:tc>
          <w:tcPr>
            <w:tcW w:w="453" w:type="pct"/>
            <w:shd w:val="clear" w:color="auto" w:fill="auto"/>
          </w:tcPr>
          <w:p w14:paraId="144D0262" w14:textId="77777777" w:rsidR="00156368" w:rsidRPr="00112B77" w:rsidRDefault="00156368" w:rsidP="004B7650">
            <w:r w:rsidRPr="00112B77">
              <w:t>TT</w:t>
            </w:r>
          </w:p>
        </w:tc>
        <w:tc>
          <w:tcPr>
            <w:tcW w:w="1797" w:type="pct"/>
            <w:shd w:val="clear" w:color="auto" w:fill="auto"/>
            <w:vAlign w:val="center"/>
          </w:tcPr>
          <w:p w14:paraId="6961294A" w14:textId="77777777" w:rsidR="00156368" w:rsidRPr="00112B77" w:rsidRDefault="00156368" w:rsidP="004B7650">
            <w:r w:rsidRPr="00112B77">
              <w:t>Mô tả</w:t>
            </w:r>
          </w:p>
        </w:tc>
        <w:tc>
          <w:tcPr>
            <w:tcW w:w="2750" w:type="pct"/>
            <w:shd w:val="clear" w:color="auto" w:fill="auto"/>
            <w:vAlign w:val="center"/>
          </w:tcPr>
          <w:p w14:paraId="4F79E4DB" w14:textId="77777777" w:rsidR="00156368" w:rsidRPr="00112B77" w:rsidRDefault="00156368" w:rsidP="004B7650">
            <w:r w:rsidRPr="00112B77">
              <w:t>Yêu cầu</w:t>
            </w:r>
          </w:p>
        </w:tc>
      </w:tr>
      <w:tr w:rsidR="00156368" w:rsidRPr="00112B77" w14:paraId="47897860" w14:textId="77777777" w:rsidTr="004B7650">
        <w:trPr>
          <w:trHeight w:val="20"/>
        </w:trPr>
        <w:tc>
          <w:tcPr>
            <w:tcW w:w="453" w:type="pct"/>
            <w:shd w:val="clear" w:color="auto" w:fill="auto"/>
          </w:tcPr>
          <w:p w14:paraId="44DD7E0B" w14:textId="77777777" w:rsidR="00156368" w:rsidRPr="00112B77" w:rsidRDefault="00156368" w:rsidP="004B7650">
            <w:r w:rsidRPr="00112B77">
              <w:t>1</w:t>
            </w:r>
          </w:p>
        </w:tc>
        <w:tc>
          <w:tcPr>
            <w:tcW w:w="1797" w:type="pct"/>
            <w:shd w:val="clear" w:color="auto" w:fill="auto"/>
            <w:vAlign w:val="center"/>
          </w:tcPr>
          <w:p w14:paraId="0039392D" w14:textId="77777777" w:rsidR="00156368" w:rsidRPr="00112B77" w:rsidRDefault="00156368" w:rsidP="004B7650">
            <w:r w:rsidRPr="00112B77">
              <w:t>Nhà sản xuất/ Nước sản xuất</w:t>
            </w:r>
          </w:p>
        </w:tc>
        <w:tc>
          <w:tcPr>
            <w:tcW w:w="2750" w:type="pct"/>
            <w:shd w:val="clear" w:color="auto" w:fill="auto"/>
            <w:vAlign w:val="center"/>
          </w:tcPr>
          <w:p w14:paraId="2E532A46" w14:textId="77777777" w:rsidR="00156368" w:rsidRPr="00112B77" w:rsidRDefault="00156368" w:rsidP="004B7650">
            <w:r w:rsidRPr="00112B77">
              <w:t>Nêu cụ thể</w:t>
            </w:r>
          </w:p>
        </w:tc>
      </w:tr>
      <w:tr w:rsidR="00156368" w:rsidRPr="00112B77" w14:paraId="42E5C6B7" w14:textId="77777777" w:rsidTr="004B7650">
        <w:trPr>
          <w:trHeight w:val="20"/>
        </w:trPr>
        <w:tc>
          <w:tcPr>
            <w:tcW w:w="453" w:type="pct"/>
            <w:shd w:val="clear" w:color="auto" w:fill="auto"/>
          </w:tcPr>
          <w:p w14:paraId="7FDBE4E5" w14:textId="77777777" w:rsidR="00156368" w:rsidRPr="00112B77" w:rsidRDefault="00156368" w:rsidP="004B7650">
            <w:r w:rsidRPr="00112B77">
              <w:t>2</w:t>
            </w:r>
          </w:p>
        </w:tc>
        <w:tc>
          <w:tcPr>
            <w:tcW w:w="1797" w:type="pct"/>
            <w:shd w:val="clear" w:color="auto" w:fill="auto"/>
            <w:vAlign w:val="center"/>
          </w:tcPr>
          <w:p w14:paraId="31E92638" w14:textId="77777777" w:rsidR="00156368" w:rsidRPr="00112B77" w:rsidRDefault="00156368" w:rsidP="004B7650">
            <w:r w:rsidRPr="00112B77">
              <w:t>Năm sản xuất</w:t>
            </w:r>
          </w:p>
        </w:tc>
        <w:tc>
          <w:tcPr>
            <w:tcW w:w="2750" w:type="pct"/>
            <w:shd w:val="clear" w:color="auto" w:fill="auto"/>
            <w:vAlign w:val="center"/>
          </w:tcPr>
          <w:p w14:paraId="586C0417" w14:textId="77777777" w:rsidR="00156368" w:rsidRPr="00112B77" w:rsidRDefault="00156368" w:rsidP="004B7650">
            <w:r w:rsidRPr="00112B77">
              <w:t>Nêu cụ thể</w:t>
            </w:r>
          </w:p>
        </w:tc>
      </w:tr>
      <w:tr w:rsidR="00156368" w:rsidRPr="00112B77" w14:paraId="3E23869F" w14:textId="77777777" w:rsidTr="004B7650">
        <w:trPr>
          <w:trHeight w:val="20"/>
        </w:trPr>
        <w:tc>
          <w:tcPr>
            <w:tcW w:w="453" w:type="pct"/>
            <w:shd w:val="clear" w:color="auto" w:fill="auto"/>
          </w:tcPr>
          <w:p w14:paraId="04052497" w14:textId="77777777" w:rsidR="00156368" w:rsidRPr="00112B77" w:rsidRDefault="00156368" w:rsidP="004B7650">
            <w:r w:rsidRPr="00112B77">
              <w:t>3</w:t>
            </w:r>
          </w:p>
        </w:tc>
        <w:tc>
          <w:tcPr>
            <w:tcW w:w="1797" w:type="pct"/>
            <w:shd w:val="clear" w:color="auto" w:fill="auto"/>
            <w:vAlign w:val="center"/>
          </w:tcPr>
          <w:p w14:paraId="54595A9E" w14:textId="77777777" w:rsidR="00156368" w:rsidRPr="00112B77" w:rsidRDefault="00156368" w:rsidP="004B7650">
            <w:r w:rsidRPr="00112B77">
              <w:t>Mã hiệu với các cỡ dây</w:t>
            </w:r>
          </w:p>
        </w:tc>
        <w:tc>
          <w:tcPr>
            <w:tcW w:w="2750" w:type="pct"/>
            <w:shd w:val="clear" w:color="auto" w:fill="auto"/>
            <w:vAlign w:val="center"/>
          </w:tcPr>
          <w:p w14:paraId="02F64E39" w14:textId="77777777" w:rsidR="00156368" w:rsidRPr="00112B77" w:rsidRDefault="00156368" w:rsidP="004B7650">
            <w:r w:rsidRPr="00112B77">
              <w:t>Nêu cụ thể</w:t>
            </w:r>
          </w:p>
        </w:tc>
      </w:tr>
      <w:tr w:rsidR="00156368" w:rsidRPr="00112B77" w14:paraId="401AC896" w14:textId="77777777" w:rsidTr="004B7650">
        <w:trPr>
          <w:trHeight w:val="20"/>
        </w:trPr>
        <w:tc>
          <w:tcPr>
            <w:tcW w:w="453" w:type="pct"/>
            <w:shd w:val="clear" w:color="auto" w:fill="auto"/>
          </w:tcPr>
          <w:p w14:paraId="73F05827" w14:textId="77777777" w:rsidR="00156368" w:rsidRPr="00112B77" w:rsidRDefault="00156368" w:rsidP="004B7650"/>
        </w:tc>
        <w:tc>
          <w:tcPr>
            <w:tcW w:w="1797" w:type="pct"/>
            <w:shd w:val="clear" w:color="auto" w:fill="auto"/>
          </w:tcPr>
          <w:p w14:paraId="6672D191" w14:textId="77777777" w:rsidR="00156368" w:rsidRPr="00112B77" w:rsidRDefault="00156368" w:rsidP="004B7650">
            <w:r w:rsidRPr="00112B77">
              <w:t>C-A35</w:t>
            </w:r>
          </w:p>
        </w:tc>
        <w:tc>
          <w:tcPr>
            <w:tcW w:w="2750" w:type="pct"/>
            <w:shd w:val="clear" w:color="auto" w:fill="auto"/>
          </w:tcPr>
          <w:p w14:paraId="5DDE9C30" w14:textId="77777777" w:rsidR="00156368" w:rsidRPr="00112B77" w:rsidRDefault="00156368" w:rsidP="004B7650">
            <w:r w:rsidRPr="00112B77">
              <w:t>Khai báo</w:t>
            </w:r>
          </w:p>
        </w:tc>
      </w:tr>
      <w:tr w:rsidR="00156368" w:rsidRPr="00112B77" w14:paraId="6563D6E6" w14:textId="77777777" w:rsidTr="004B7650">
        <w:trPr>
          <w:trHeight w:val="20"/>
        </w:trPr>
        <w:tc>
          <w:tcPr>
            <w:tcW w:w="453" w:type="pct"/>
            <w:shd w:val="clear" w:color="auto" w:fill="auto"/>
          </w:tcPr>
          <w:p w14:paraId="5E8DF297" w14:textId="77777777" w:rsidR="00156368" w:rsidRPr="00112B77" w:rsidRDefault="00156368" w:rsidP="004B7650"/>
        </w:tc>
        <w:tc>
          <w:tcPr>
            <w:tcW w:w="1797" w:type="pct"/>
            <w:shd w:val="clear" w:color="auto" w:fill="auto"/>
          </w:tcPr>
          <w:p w14:paraId="06A06B5E" w14:textId="77777777" w:rsidR="00156368" w:rsidRPr="00112B77" w:rsidRDefault="00156368" w:rsidP="004B7650">
            <w:r w:rsidRPr="00112B77">
              <w:t>C-A 50</w:t>
            </w:r>
          </w:p>
        </w:tc>
        <w:tc>
          <w:tcPr>
            <w:tcW w:w="2750" w:type="pct"/>
            <w:shd w:val="clear" w:color="auto" w:fill="auto"/>
          </w:tcPr>
          <w:p w14:paraId="5343A6D3" w14:textId="77777777" w:rsidR="00156368" w:rsidRPr="00112B77" w:rsidRDefault="00156368" w:rsidP="004B7650">
            <w:r w:rsidRPr="00112B77">
              <w:t>Khai báo</w:t>
            </w:r>
          </w:p>
        </w:tc>
      </w:tr>
      <w:tr w:rsidR="00156368" w:rsidRPr="00112B77" w14:paraId="15FE4B74" w14:textId="77777777" w:rsidTr="004B7650">
        <w:trPr>
          <w:trHeight w:val="20"/>
        </w:trPr>
        <w:tc>
          <w:tcPr>
            <w:tcW w:w="453" w:type="pct"/>
            <w:shd w:val="clear" w:color="auto" w:fill="auto"/>
          </w:tcPr>
          <w:p w14:paraId="42382520" w14:textId="77777777" w:rsidR="00156368" w:rsidRPr="00112B77" w:rsidRDefault="00156368" w:rsidP="004B7650"/>
        </w:tc>
        <w:tc>
          <w:tcPr>
            <w:tcW w:w="1797" w:type="pct"/>
            <w:shd w:val="clear" w:color="auto" w:fill="auto"/>
          </w:tcPr>
          <w:p w14:paraId="7EF501DB" w14:textId="77777777" w:rsidR="00156368" w:rsidRPr="00112B77" w:rsidRDefault="00156368" w:rsidP="004B7650">
            <w:r w:rsidRPr="00112B77">
              <w:t>C-A 70</w:t>
            </w:r>
          </w:p>
        </w:tc>
        <w:tc>
          <w:tcPr>
            <w:tcW w:w="2750" w:type="pct"/>
            <w:shd w:val="clear" w:color="auto" w:fill="auto"/>
          </w:tcPr>
          <w:p w14:paraId="18552878" w14:textId="77777777" w:rsidR="00156368" w:rsidRPr="00112B77" w:rsidRDefault="00156368" w:rsidP="004B7650">
            <w:r w:rsidRPr="00112B77">
              <w:t>Khai báo</w:t>
            </w:r>
          </w:p>
        </w:tc>
      </w:tr>
      <w:tr w:rsidR="00156368" w:rsidRPr="00112B77" w14:paraId="032C56C4" w14:textId="77777777" w:rsidTr="004B7650">
        <w:trPr>
          <w:trHeight w:val="20"/>
        </w:trPr>
        <w:tc>
          <w:tcPr>
            <w:tcW w:w="453" w:type="pct"/>
            <w:shd w:val="clear" w:color="auto" w:fill="auto"/>
          </w:tcPr>
          <w:p w14:paraId="57A15C08" w14:textId="77777777" w:rsidR="00156368" w:rsidRPr="00112B77" w:rsidRDefault="00156368" w:rsidP="004B7650"/>
        </w:tc>
        <w:tc>
          <w:tcPr>
            <w:tcW w:w="1797" w:type="pct"/>
            <w:shd w:val="clear" w:color="auto" w:fill="auto"/>
          </w:tcPr>
          <w:p w14:paraId="64549644" w14:textId="77777777" w:rsidR="00156368" w:rsidRPr="00112B77" w:rsidRDefault="00156368" w:rsidP="004B7650">
            <w:r w:rsidRPr="00112B77">
              <w:t>C-A 95</w:t>
            </w:r>
          </w:p>
        </w:tc>
        <w:tc>
          <w:tcPr>
            <w:tcW w:w="2750" w:type="pct"/>
            <w:shd w:val="clear" w:color="auto" w:fill="auto"/>
          </w:tcPr>
          <w:p w14:paraId="1C15961B" w14:textId="77777777" w:rsidR="00156368" w:rsidRPr="00112B77" w:rsidRDefault="00156368" w:rsidP="004B7650">
            <w:r w:rsidRPr="00112B77">
              <w:t>Khai báo</w:t>
            </w:r>
          </w:p>
        </w:tc>
      </w:tr>
      <w:tr w:rsidR="00156368" w:rsidRPr="00112B77" w14:paraId="7ACB380C" w14:textId="77777777" w:rsidTr="004B7650">
        <w:trPr>
          <w:trHeight w:val="20"/>
        </w:trPr>
        <w:tc>
          <w:tcPr>
            <w:tcW w:w="453" w:type="pct"/>
            <w:shd w:val="clear" w:color="auto" w:fill="auto"/>
          </w:tcPr>
          <w:p w14:paraId="57093F38" w14:textId="77777777" w:rsidR="00156368" w:rsidRPr="00112B77" w:rsidRDefault="00156368" w:rsidP="004B7650"/>
        </w:tc>
        <w:tc>
          <w:tcPr>
            <w:tcW w:w="1797" w:type="pct"/>
            <w:shd w:val="clear" w:color="auto" w:fill="auto"/>
          </w:tcPr>
          <w:p w14:paraId="18CB3305" w14:textId="77777777" w:rsidR="00156368" w:rsidRPr="00112B77" w:rsidRDefault="00156368" w:rsidP="004B7650">
            <w:r w:rsidRPr="00112B77">
              <w:t>C-A 120</w:t>
            </w:r>
          </w:p>
        </w:tc>
        <w:tc>
          <w:tcPr>
            <w:tcW w:w="2750" w:type="pct"/>
            <w:shd w:val="clear" w:color="auto" w:fill="auto"/>
          </w:tcPr>
          <w:p w14:paraId="467111F8" w14:textId="77777777" w:rsidR="00156368" w:rsidRPr="00112B77" w:rsidRDefault="00156368" w:rsidP="004B7650">
            <w:r w:rsidRPr="00112B77">
              <w:t>Khai báo</w:t>
            </w:r>
          </w:p>
        </w:tc>
      </w:tr>
      <w:tr w:rsidR="00156368" w:rsidRPr="00112B77" w14:paraId="023DC0C5" w14:textId="77777777" w:rsidTr="004B7650">
        <w:trPr>
          <w:trHeight w:val="20"/>
        </w:trPr>
        <w:tc>
          <w:tcPr>
            <w:tcW w:w="453" w:type="pct"/>
            <w:shd w:val="clear" w:color="auto" w:fill="auto"/>
          </w:tcPr>
          <w:p w14:paraId="61322635" w14:textId="77777777" w:rsidR="00156368" w:rsidRPr="00112B77" w:rsidRDefault="00156368" w:rsidP="004B7650"/>
        </w:tc>
        <w:tc>
          <w:tcPr>
            <w:tcW w:w="1797" w:type="pct"/>
            <w:shd w:val="clear" w:color="auto" w:fill="auto"/>
          </w:tcPr>
          <w:p w14:paraId="5BF0B736" w14:textId="77777777" w:rsidR="00156368" w:rsidRPr="00112B77" w:rsidRDefault="00156368" w:rsidP="004B7650">
            <w:r w:rsidRPr="00112B77">
              <w:t>C-A 150</w:t>
            </w:r>
          </w:p>
        </w:tc>
        <w:tc>
          <w:tcPr>
            <w:tcW w:w="2750" w:type="pct"/>
            <w:shd w:val="clear" w:color="auto" w:fill="auto"/>
          </w:tcPr>
          <w:p w14:paraId="3CB18B67" w14:textId="77777777" w:rsidR="00156368" w:rsidRPr="00112B77" w:rsidRDefault="00156368" w:rsidP="004B7650">
            <w:r w:rsidRPr="00112B77">
              <w:t>Khai báo</w:t>
            </w:r>
          </w:p>
        </w:tc>
      </w:tr>
      <w:tr w:rsidR="00156368" w:rsidRPr="00112B77" w14:paraId="1635B1FB" w14:textId="77777777" w:rsidTr="004B7650">
        <w:trPr>
          <w:trHeight w:val="20"/>
        </w:trPr>
        <w:tc>
          <w:tcPr>
            <w:tcW w:w="453" w:type="pct"/>
            <w:shd w:val="clear" w:color="auto" w:fill="auto"/>
          </w:tcPr>
          <w:p w14:paraId="1618EA95" w14:textId="77777777" w:rsidR="00156368" w:rsidRPr="00112B77" w:rsidRDefault="00156368" w:rsidP="004B7650"/>
        </w:tc>
        <w:tc>
          <w:tcPr>
            <w:tcW w:w="1797" w:type="pct"/>
            <w:shd w:val="clear" w:color="auto" w:fill="auto"/>
          </w:tcPr>
          <w:p w14:paraId="54EC25A1" w14:textId="77777777" w:rsidR="00156368" w:rsidRPr="00112B77" w:rsidRDefault="00156368" w:rsidP="004B7650">
            <w:r w:rsidRPr="00112B77">
              <w:t>C-A 185</w:t>
            </w:r>
          </w:p>
        </w:tc>
        <w:tc>
          <w:tcPr>
            <w:tcW w:w="2750" w:type="pct"/>
            <w:shd w:val="clear" w:color="auto" w:fill="auto"/>
          </w:tcPr>
          <w:p w14:paraId="026C779F" w14:textId="77777777" w:rsidR="00156368" w:rsidRPr="00112B77" w:rsidRDefault="00156368" w:rsidP="004B7650">
            <w:r w:rsidRPr="00112B77">
              <w:t>Khai báo</w:t>
            </w:r>
          </w:p>
        </w:tc>
      </w:tr>
      <w:tr w:rsidR="00156368" w:rsidRPr="00112B77" w14:paraId="2198DADD" w14:textId="77777777" w:rsidTr="004B7650">
        <w:trPr>
          <w:trHeight w:val="20"/>
        </w:trPr>
        <w:tc>
          <w:tcPr>
            <w:tcW w:w="453" w:type="pct"/>
            <w:shd w:val="clear" w:color="auto" w:fill="auto"/>
          </w:tcPr>
          <w:p w14:paraId="24F9ABE6" w14:textId="77777777" w:rsidR="00156368" w:rsidRPr="00112B77" w:rsidRDefault="00156368" w:rsidP="004B7650"/>
        </w:tc>
        <w:tc>
          <w:tcPr>
            <w:tcW w:w="1797" w:type="pct"/>
            <w:shd w:val="clear" w:color="auto" w:fill="auto"/>
          </w:tcPr>
          <w:p w14:paraId="19446C80" w14:textId="77777777" w:rsidR="00156368" w:rsidRPr="00112B77" w:rsidRDefault="00156368" w:rsidP="004B7650">
            <w:r w:rsidRPr="00112B77">
              <w:t>C-A 240</w:t>
            </w:r>
          </w:p>
        </w:tc>
        <w:tc>
          <w:tcPr>
            <w:tcW w:w="2750" w:type="pct"/>
            <w:shd w:val="clear" w:color="auto" w:fill="auto"/>
          </w:tcPr>
          <w:p w14:paraId="71032B16" w14:textId="77777777" w:rsidR="00156368" w:rsidRPr="00112B77" w:rsidRDefault="00156368" w:rsidP="004B7650">
            <w:r w:rsidRPr="00112B77">
              <w:t>Khai báo</w:t>
            </w:r>
          </w:p>
        </w:tc>
      </w:tr>
      <w:tr w:rsidR="00156368" w:rsidRPr="00112B77" w14:paraId="226267EB" w14:textId="77777777" w:rsidTr="004B7650">
        <w:trPr>
          <w:trHeight w:val="20"/>
        </w:trPr>
        <w:tc>
          <w:tcPr>
            <w:tcW w:w="453" w:type="pct"/>
            <w:shd w:val="clear" w:color="auto" w:fill="auto"/>
          </w:tcPr>
          <w:p w14:paraId="00110B1C" w14:textId="77777777" w:rsidR="00156368" w:rsidRPr="00112B77" w:rsidRDefault="00156368" w:rsidP="004B7650">
            <w:r w:rsidRPr="00112B77">
              <w:t>5</w:t>
            </w:r>
          </w:p>
        </w:tc>
        <w:tc>
          <w:tcPr>
            <w:tcW w:w="1797" w:type="pct"/>
            <w:shd w:val="clear" w:color="auto" w:fill="auto"/>
          </w:tcPr>
          <w:p w14:paraId="28E3D4D7" w14:textId="77777777" w:rsidR="00156368" w:rsidRPr="00112B77" w:rsidRDefault="00156368" w:rsidP="004B7650">
            <w:r w:rsidRPr="00112B77">
              <w:t>Tiêu chuẩn quản lý chất lượng</w:t>
            </w:r>
          </w:p>
        </w:tc>
        <w:tc>
          <w:tcPr>
            <w:tcW w:w="2750" w:type="pct"/>
            <w:shd w:val="clear" w:color="auto" w:fill="auto"/>
          </w:tcPr>
          <w:p w14:paraId="47690144" w14:textId="77777777" w:rsidR="00156368" w:rsidRPr="00112B77" w:rsidRDefault="00156368" w:rsidP="004B7650">
            <w:r w:rsidRPr="00112B77">
              <w:t>ISO 9000</w:t>
            </w:r>
          </w:p>
        </w:tc>
      </w:tr>
      <w:tr w:rsidR="00156368" w:rsidRPr="00112B77" w14:paraId="2A57F906" w14:textId="77777777" w:rsidTr="004B7650">
        <w:trPr>
          <w:trHeight w:val="20"/>
        </w:trPr>
        <w:tc>
          <w:tcPr>
            <w:tcW w:w="453" w:type="pct"/>
            <w:shd w:val="clear" w:color="auto" w:fill="auto"/>
          </w:tcPr>
          <w:p w14:paraId="34397086" w14:textId="77777777" w:rsidR="00156368" w:rsidRPr="00112B77" w:rsidRDefault="00156368" w:rsidP="004B7650">
            <w:r w:rsidRPr="00112B77">
              <w:t>6</w:t>
            </w:r>
          </w:p>
        </w:tc>
        <w:tc>
          <w:tcPr>
            <w:tcW w:w="1797" w:type="pct"/>
            <w:shd w:val="clear" w:color="auto" w:fill="auto"/>
          </w:tcPr>
          <w:p w14:paraId="1A9E8977" w14:textId="77777777" w:rsidR="00156368" w:rsidRPr="00112B77" w:rsidRDefault="00156368" w:rsidP="004B7650">
            <w:r w:rsidRPr="00112B77">
              <w:t>Tiêu chuẩn áp dụng</w:t>
            </w:r>
          </w:p>
        </w:tc>
        <w:tc>
          <w:tcPr>
            <w:tcW w:w="2750" w:type="pct"/>
            <w:shd w:val="clear" w:color="auto" w:fill="auto"/>
          </w:tcPr>
          <w:p w14:paraId="4F0C6A54" w14:textId="77777777" w:rsidR="00156368" w:rsidRPr="00112B77" w:rsidRDefault="00156368" w:rsidP="004B7650">
            <w:r w:rsidRPr="00112B77">
              <w:t>AS 1154.1 và TCVN 3624-81 hoặc tương đương</w:t>
            </w:r>
          </w:p>
        </w:tc>
      </w:tr>
      <w:tr w:rsidR="00156368" w:rsidRPr="00112B77" w14:paraId="6917DAC4" w14:textId="77777777" w:rsidTr="004B7650">
        <w:trPr>
          <w:trHeight w:val="20"/>
        </w:trPr>
        <w:tc>
          <w:tcPr>
            <w:tcW w:w="453" w:type="pct"/>
            <w:shd w:val="clear" w:color="auto" w:fill="auto"/>
          </w:tcPr>
          <w:p w14:paraId="0BF93339" w14:textId="77777777" w:rsidR="00156368" w:rsidRPr="00112B77" w:rsidRDefault="00156368" w:rsidP="004B7650">
            <w:r w:rsidRPr="00112B77">
              <w:t>7</w:t>
            </w:r>
          </w:p>
        </w:tc>
        <w:tc>
          <w:tcPr>
            <w:tcW w:w="1797" w:type="pct"/>
            <w:shd w:val="clear" w:color="auto" w:fill="auto"/>
          </w:tcPr>
          <w:p w14:paraId="722ED597" w14:textId="77777777" w:rsidR="00156368" w:rsidRPr="00112B77" w:rsidRDefault="00156368" w:rsidP="004B7650">
            <w:r w:rsidRPr="00112B77">
              <w:t>Loại</w:t>
            </w:r>
          </w:p>
        </w:tc>
        <w:tc>
          <w:tcPr>
            <w:tcW w:w="2750" w:type="pct"/>
          </w:tcPr>
          <w:p w14:paraId="09C4F16D" w14:textId="77777777" w:rsidR="00156368" w:rsidRPr="00112B77" w:rsidRDefault="00156368" w:rsidP="004B7650">
            <w:r w:rsidRPr="00112B77">
              <w:t>Cosse ép là loại làm bằng đồng, mạ thiếc tại phần thân ống, bản cực đấu nối vào thiết bị khác bằng đồng. chịu lực cao, có tính dẫn điện tốt, bản cực 1 lỗ hoặc hai lỗ</w:t>
            </w:r>
          </w:p>
          <w:p w14:paraId="636EA7E8" w14:textId="77777777" w:rsidR="00156368" w:rsidRPr="00112B77" w:rsidRDefault="00156368" w:rsidP="004B7650">
            <w:r w:rsidRPr="00112B77">
              <w:t>Bên trong của các ống ép phải được bơm sẵn compound gia tăng tiếp xúc điện</w:t>
            </w:r>
          </w:p>
          <w:p w14:paraId="272C49CC" w14:textId="77777777" w:rsidR="00156368" w:rsidRPr="00112B77" w:rsidRDefault="00156368" w:rsidP="004B7650">
            <w:r w:rsidRPr="00112B77">
              <w:t>Bề mặt tiếp xúc của bản cực phằng, không bị rỗ</w:t>
            </w:r>
          </w:p>
        </w:tc>
      </w:tr>
      <w:tr w:rsidR="00156368" w:rsidRPr="00112B77" w14:paraId="44B8C4DD" w14:textId="77777777" w:rsidTr="004B7650">
        <w:trPr>
          <w:trHeight w:val="20"/>
        </w:trPr>
        <w:tc>
          <w:tcPr>
            <w:tcW w:w="453" w:type="pct"/>
            <w:shd w:val="clear" w:color="auto" w:fill="auto"/>
          </w:tcPr>
          <w:p w14:paraId="5330923B" w14:textId="77777777" w:rsidR="00156368" w:rsidRPr="00112B77" w:rsidRDefault="00156368" w:rsidP="004B7650">
            <w:r w:rsidRPr="00112B77">
              <w:t>8</w:t>
            </w:r>
          </w:p>
        </w:tc>
        <w:tc>
          <w:tcPr>
            <w:tcW w:w="1797" w:type="pct"/>
            <w:shd w:val="clear" w:color="auto" w:fill="auto"/>
          </w:tcPr>
          <w:p w14:paraId="0966B309" w14:textId="77777777" w:rsidR="00156368" w:rsidRPr="00112B77" w:rsidRDefault="00156368" w:rsidP="004B7650">
            <w:r w:rsidRPr="00112B77">
              <w:t>Loại đai ép cho cosse ép</w:t>
            </w:r>
          </w:p>
        </w:tc>
        <w:tc>
          <w:tcPr>
            <w:tcW w:w="2750" w:type="pct"/>
            <w:shd w:val="clear" w:color="auto" w:fill="auto"/>
          </w:tcPr>
          <w:p w14:paraId="43EF0C54" w14:textId="77777777" w:rsidR="00156368" w:rsidRPr="00112B77" w:rsidRDefault="00156368" w:rsidP="004B7650">
            <w:r w:rsidRPr="00112B77">
              <w:t>Loại lục giác.</w:t>
            </w:r>
          </w:p>
        </w:tc>
      </w:tr>
      <w:tr w:rsidR="00156368" w:rsidRPr="00112B77" w14:paraId="3F7A80F6" w14:textId="77777777" w:rsidTr="004B7650">
        <w:trPr>
          <w:trHeight w:val="20"/>
        </w:trPr>
        <w:tc>
          <w:tcPr>
            <w:tcW w:w="453" w:type="pct"/>
            <w:shd w:val="clear" w:color="auto" w:fill="auto"/>
            <w:vAlign w:val="center"/>
          </w:tcPr>
          <w:p w14:paraId="7F651DA9" w14:textId="77777777" w:rsidR="00156368" w:rsidRPr="00112B77" w:rsidRDefault="00156368" w:rsidP="004B7650">
            <w:r w:rsidRPr="00112B77">
              <w:t>9</w:t>
            </w:r>
          </w:p>
        </w:tc>
        <w:tc>
          <w:tcPr>
            <w:tcW w:w="1797" w:type="pct"/>
            <w:shd w:val="clear" w:color="auto" w:fill="auto"/>
            <w:vAlign w:val="center"/>
          </w:tcPr>
          <w:p w14:paraId="652FD241" w14:textId="77777777" w:rsidR="00156368" w:rsidRPr="00112B77" w:rsidRDefault="00156368" w:rsidP="004B7650">
            <w:r w:rsidRPr="00112B77">
              <w:t>Số lượng vị trí để thực hiện hiện các mối ép</w:t>
            </w:r>
          </w:p>
        </w:tc>
        <w:tc>
          <w:tcPr>
            <w:tcW w:w="2750" w:type="pct"/>
            <w:shd w:val="clear" w:color="auto" w:fill="auto"/>
            <w:vAlign w:val="center"/>
          </w:tcPr>
          <w:p w14:paraId="76A1FD2C" w14:textId="77777777" w:rsidR="00156368" w:rsidRPr="00112B77" w:rsidRDefault="00156368" w:rsidP="004B7650">
            <w:r w:rsidRPr="00112B77">
              <w:t>Số vị trí ép dây</w:t>
            </w:r>
          </w:p>
        </w:tc>
      </w:tr>
      <w:tr w:rsidR="00156368" w:rsidRPr="00112B77" w14:paraId="676F90C7" w14:textId="77777777" w:rsidTr="004B7650">
        <w:trPr>
          <w:trHeight w:val="20"/>
        </w:trPr>
        <w:tc>
          <w:tcPr>
            <w:tcW w:w="453" w:type="pct"/>
            <w:shd w:val="clear" w:color="auto" w:fill="auto"/>
            <w:vAlign w:val="center"/>
          </w:tcPr>
          <w:p w14:paraId="59B2407F" w14:textId="77777777" w:rsidR="00156368" w:rsidRPr="00112B77" w:rsidRDefault="00156368" w:rsidP="004B7650"/>
        </w:tc>
        <w:tc>
          <w:tcPr>
            <w:tcW w:w="1797" w:type="pct"/>
            <w:shd w:val="clear" w:color="auto" w:fill="auto"/>
          </w:tcPr>
          <w:p w14:paraId="26612DE4" w14:textId="77777777" w:rsidR="00156368" w:rsidRPr="00112B77" w:rsidRDefault="00156368" w:rsidP="004B7650">
            <w:r w:rsidRPr="00112B77">
              <w:t>C-A35</w:t>
            </w:r>
          </w:p>
        </w:tc>
        <w:tc>
          <w:tcPr>
            <w:tcW w:w="2750" w:type="pct"/>
            <w:shd w:val="clear" w:color="auto" w:fill="auto"/>
            <w:vAlign w:val="center"/>
          </w:tcPr>
          <w:p w14:paraId="792A50ED" w14:textId="77777777" w:rsidR="00156368" w:rsidRPr="00112B77" w:rsidRDefault="00156368" w:rsidP="004B7650">
            <w:r w:rsidRPr="00112B77">
              <w:t>1</w:t>
            </w:r>
          </w:p>
        </w:tc>
      </w:tr>
      <w:tr w:rsidR="00156368" w:rsidRPr="00112B77" w14:paraId="27AFD238" w14:textId="77777777" w:rsidTr="004B7650">
        <w:trPr>
          <w:trHeight w:val="20"/>
        </w:trPr>
        <w:tc>
          <w:tcPr>
            <w:tcW w:w="453" w:type="pct"/>
            <w:shd w:val="clear" w:color="auto" w:fill="auto"/>
            <w:vAlign w:val="center"/>
          </w:tcPr>
          <w:p w14:paraId="3E1205B9" w14:textId="77777777" w:rsidR="00156368" w:rsidRPr="00112B77" w:rsidRDefault="00156368" w:rsidP="004B7650"/>
        </w:tc>
        <w:tc>
          <w:tcPr>
            <w:tcW w:w="1797" w:type="pct"/>
            <w:shd w:val="clear" w:color="auto" w:fill="auto"/>
          </w:tcPr>
          <w:p w14:paraId="54726578" w14:textId="77777777" w:rsidR="00156368" w:rsidRPr="00112B77" w:rsidRDefault="00156368" w:rsidP="004B7650">
            <w:r w:rsidRPr="00112B77">
              <w:t>C-A 50</w:t>
            </w:r>
          </w:p>
        </w:tc>
        <w:tc>
          <w:tcPr>
            <w:tcW w:w="2750" w:type="pct"/>
            <w:shd w:val="clear" w:color="auto" w:fill="auto"/>
            <w:vAlign w:val="center"/>
          </w:tcPr>
          <w:p w14:paraId="43AB8F93" w14:textId="77777777" w:rsidR="00156368" w:rsidRPr="00112B77" w:rsidRDefault="00156368" w:rsidP="004B7650">
            <w:r w:rsidRPr="00112B77">
              <w:t>1</w:t>
            </w:r>
          </w:p>
        </w:tc>
      </w:tr>
      <w:tr w:rsidR="00156368" w:rsidRPr="00112B77" w14:paraId="090ED05B" w14:textId="77777777" w:rsidTr="004B7650">
        <w:trPr>
          <w:trHeight w:val="20"/>
        </w:trPr>
        <w:tc>
          <w:tcPr>
            <w:tcW w:w="453" w:type="pct"/>
            <w:shd w:val="clear" w:color="auto" w:fill="auto"/>
            <w:vAlign w:val="center"/>
          </w:tcPr>
          <w:p w14:paraId="1F2083B0" w14:textId="77777777" w:rsidR="00156368" w:rsidRPr="00112B77" w:rsidRDefault="00156368" w:rsidP="004B7650"/>
        </w:tc>
        <w:tc>
          <w:tcPr>
            <w:tcW w:w="1797" w:type="pct"/>
            <w:shd w:val="clear" w:color="auto" w:fill="auto"/>
          </w:tcPr>
          <w:p w14:paraId="3D68CC82" w14:textId="77777777" w:rsidR="00156368" w:rsidRPr="00112B77" w:rsidRDefault="00156368" w:rsidP="004B7650">
            <w:r w:rsidRPr="00112B77">
              <w:t>C-A 70</w:t>
            </w:r>
          </w:p>
        </w:tc>
        <w:tc>
          <w:tcPr>
            <w:tcW w:w="2750" w:type="pct"/>
            <w:shd w:val="clear" w:color="auto" w:fill="auto"/>
            <w:vAlign w:val="center"/>
          </w:tcPr>
          <w:p w14:paraId="787A5B55" w14:textId="77777777" w:rsidR="00156368" w:rsidRPr="00112B77" w:rsidRDefault="00156368" w:rsidP="004B7650">
            <w:r w:rsidRPr="00112B77">
              <w:t>1</w:t>
            </w:r>
          </w:p>
        </w:tc>
      </w:tr>
      <w:tr w:rsidR="00156368" w:rsidRPr="00112B77" w14:paraId="787552DF" w14:textId="77777777" w:rsidTr="004B7650">
        <w:trPr>
          <w:trHeight w:val="20"/>
        </w:trPr>
        <w:tc>
          <w:tcPr>
            <w:tcW w:w="453" w:type="pct"/>
            <w:shd w:val="clear" w:color="auto" w:fill="auto"/>
            <w:vAlign w:val="center"/>
          </w:tcPr>
          <w:p w14:paraId="185BEBEF" w14:textId="77777777" w:rsidR="00156368" w:rsidRPr="00112B77" w:rsidRDefault="00156368" w:rsidP="004B7650"/>
        </w:tc>
        <w:tc>
          <w:tcPr>
            <w:tcW w:w="1797" w:type="pct"/>
            <w:shd w:val="clear" w:color="auto" w:fill="auto"/>
          </w:tcPr>
          <w:p w14:paraId="1976DE22" w14:textId="77777777" w:rsidR="00156368" w:rsidRPr="00112B77" w:rsidRDefault="00156368" w:rsidP="004B7650">
            <w:r w:rsidRPr="00112B77">
              <w:t>C-A 95</w:t>
            </w:r>
          </w:p>
        </w:tc>
        <w:tc>
          <w:tcPr>
            <w:tcW w:w="2750" w:type="pct"/>
            <w:shd w:val="clear" w:color="auto" w:fill="auto"/>
            <w:vAlign w:val="center"/>
          </w:tcPr>
          <w:p w14:paraId="00347B92" w14:textId="77777777" w:rsidR="00156368" w:rsidRPr="00112B77" w:rsidRDefault="00156368" w:rsidP="004B7650">
            <w:r w:rsidRPr="00112B77">
              <w:t>1</w:t>
            </w:r>
          </w:p>
        </w:tc>
      </w:tr>
      <w:tr w:rsidR="00156368" w:rsidRPr="00112B77" w14:paraId="2A9CD502" w14:textId="77777777" w:rsidTr="004B7650">
        <w:trPr>
          <w:trHeight w:val="20"/>
        </w:trPr>
        <w:tc>
          <w:tcPr>
            <w:tcW w:w="453" w:type="pct"/>
            <w:shd w:val="clear" w:color="auto" w:fill="auto"/>
            <w:vAlign w:val="center"/>
          </w:tcPr>
          <w:p w14:paraId="47F9361D" w14:textId="77777777" w:rsidR="00156368" w:rsidRPr="00112B77" w:rsidRDefault="00156368" w:rsidP="004B7650"/>
        </w:tc>
        <w:tc>
          <w:tcPr>
            <w:tcW w:w="1797" w:type="pct"/>
            <w:shd w:val="clear" w:color="auto" w:fill="auto"/>
          </w:tcPr>
          <w:p w14:paraId="3E9DDD90" w14:textId="77777777" w:rsidR="00156368" w:rsidRPr="00112B77" w:rsidRDefault="00156368" w:rsidP="004B7650">
            <w:r w:rsidRPr="00112B77">
              <w:t>C-A 120</w:t>
            </w:r>
          </w:p>
        </w:tc>
        <w:tc>
          <w:tcPr>
            <w:tcW w:w="2750" w:type="pct"/>
            <w:shd w:val="clear" w:color="auto" w:fill="auto"/>
            <w:vAlign w:val="center"/>
          </w:tcPr>
          <w:p w14:paraId="4949ADC9" w14:textId="77777777" w:rsidR="00156368" w:rsidRPr="00112B77" w:rsidRDefault="00156368" w:rsidP="004B7650">
            <w:r w:rsidRPr="00112B77">
              <w:t>1</w:t>
            </w:r>
          </w:p>
        </w:tc>
      </w:tr>
      <w:tr w:rsidR="00156368" w:rsidRPr="00112B77" w14:paraId="62AE7CCE" w14:textId="77777777" w:rsidTr="004B7650">
        <w:trPr>
          <w:trHeight w:val="20"/>
        </w:trPr>
        <w:tc>
          <w:tcPr>
            <w:tcW w:w="453" w:type="pct"/>
            <w:shd w:val="clear" w:color="auto" w:fill="auto"/>
            <w:vAlign w:val="center"/>
          </w:tcPr>
          <w:p w14:paraId="5DA47129" w14:textId="77777777" w:rsidR="00156368" w:rsidRPr="00112B77" w:rsidRDefault="00156368" w:rsidP="004B7650"/>
        </w:tc>
        <w:tc>
          <w:tcPr>
            <w:tcW w:w="1797" w:type="pct"/>
            <w:shd w:val="clear" w:color="auto" w:fill="auto"/>
          </w:tcPr>
          <w:p w14:paraId="08961E05" w14:textId="77777777" w:rsidR="00156368" w:rsidRPr="00112B77" w:rsidRDefault="00156368" w:rsidP="004B7650">
            <w:r w:rsidRPr="00112B77">
              <w:t>C-A 150</w:t>
            </w:r>
          </w:p>
        </w:tc>
        <w:tc>
          <w:tcPr>
            <w:tcW w:w="2750" w:type="pct"/>
            <w:shd w:val="clear" w:color="auto" w:fill="auto"/>
            <w:vAlign w:val="center"/>
          </w:tcPr>
          <w:p w14:paraId="020A5D6B" w14:textId="77777777" w:rsidR="00156368" w:rsidRPr="00112B77" w:rsidRDefault="00156368" w:rsidP="004B7650">
            <w:r w:rsidRPr="00112B77">
              <w:t>1</w:t>
            </w:r>
          </w:p>
        </w:tc>
      </w:tr>
      <w:tr w:rsidR="00156368" w:rsidRPr="00112B77" w14:paraId="62E70FB9" w14:textId="77777777" w:rsidTr="004B7650">
        <w:trPr>
          <w:trHeight w:val="20"/>
        </w:trPr>
        <w:tc>
          <w:tcPr>
            <w:tcW w:w="453" w:type="pct"/>
            <w:shd w:val="clear" w:color="auto" w:fill="auto"/>
            <w:vAlign w:val="center"/>
          </w:tcPr>
          <w:p w14:paraId="5AF6C7BF" w14:textId="77777777" w:rsidR="00156368" w:rsidRPr="00112B77" w:rsidRDefault="00156368" w:rsidP="004B7650"/>
        </w:tc>
        <w:tc>
          <w:tcPr>
            <w:tcW w:w="1797" w:type="pct"/>
            <w:shd w:val="clear" w:color="auto" w:fill="auto"/>
          </w:tcPr>
          <w:p w14:paraId="4859E438" w14:textId="77777777" w:rsidR="00156368" w:rsidRPr="00112B77" w:rsidRDefault="00156368" w:rsidP="004B7650">
            <w:r w:rsidRPr="00112B77">
              <w:t>C-A 185</w:t>
            </w:r>
          </w:p>
        </w:tc>
        <w:tc>
          <w:tcPr>
            <w:tcW w:w="2750" w:type="pct"/>
            <w:shd w:val="clear" w:color="auto" w:fill="auto"/>
            <w:vAlign w:val="center"/>
          </w:tcPr>
          <w:p w14:paraId="3B951F85" w14:textId="77777777" w:rsidR="00156368" w:rsidRPr="00112B77" w:rsidRDefault="00156368" w:rsidP="004B7650">
            <w:r w:rsidRPr="00112B77">
              <w:t>2</w:t>
            </w:r>
          </w:p>
        </w:tc>
      </w:tr>
      <w:tr w:rsidR="00156368" w:rsidRPr="00112B77" w14:paraId="21C4D3F1" w14:textId="77777777" w:rsidTr="004B7650">
        <w:trPr>
          <w:trHeight w:val="20"/>
        </w:trPr>
        <w:tc>
          <w:tcPr>
            <w:tcW w:w="453" w:type="pct"/>
            <w:shd w:val="clear" w:color="auto" w:fill="auto"/>
            <w:vAlign w:val="center"/>
          </w:tcPr>
          <w:p w14:paraId="55532750" w14:textId="77777777" w:rsidR="00156368" w:rsidRPr="00112B77" w:rsidRDefault="00156368" w:rsidP="004B7650"/>
        </w:tc>
        <w:tc>
          <w:tcPr>
            <w:tcW w:w="1797" w:type="pct"/>
            <w:shd w:val="clear" w:color="auto" w:fill="auto"/>
          </w:tcPr>
          <w:p w14:paraId="7218129C" w14:textId="77777777" w:rsidR="00156368" w:rsidRPr="00112B77" w:rsidRDefault="00156368" w:rsidP="004B7650">
            <w:r w:rsidRPr="00112B77">
              <w:t>C-A 240</w:t>
            </w:r>
          </w:p>
        </w:tc>
        <w:tc>
          <w:tcPr>
            <w:tcW w:w="2750" w:type="pct"/>
            <w:shd w:val="clear" w:color="auto" w:fill="auto"/>
            <w:vAlign w:val="center"/>
          </w:tcPr>
          <w:p w14:paraId="208ECFC1" w14:textId="77777777" w:rsidR="00156368" w:rsidRPr="00112B77" w:rsidRDefault="00156368" w:rsidP="004B7650">
            <w:r w:rsidRPr="00112B77">
              <w:t>2</w:t>
            </w:r>
          </w:p>
        </w:tc>
      </w:tr>
      <w:tr w:rsidR="00156368" w:rsidRPr="00112B77" w14:paraId="206E21C5" w14:textId="77777777" w:rsidTr="004B7650">
        <w:trPr>
          <w:trHeight w:val="20"/>
        </w:trPr>
        <w:tc>
          <w:tcPr>
            <w:tcW w:w="453" w:type="pct"/>
            <w:shd w:val="clear" w:color="auto" w:fill="auto"/>
          </w:tcPr>
          <w:p w14:paraId="17037A34" w14:textId="77777777" w:rsidR="00156368" w:rsidRPr="00112B77" w:rsidRDefault="00156368" w:rsidP="004B7650">
            <w:r w:rsidRPr="00112B77">
              <w:t>10</w:t>
            </w:r>
          </w:p>
        </w:tc>
        <w:tc>
          <w:tcPr>
            <w:tcW w:w="1797" w:type="pct"/>
            <w:shd w:val="clear" w:color="auto" w:fill="auto"/>
          </w:tcPr>
          <w:p w14:paraId="7B73D276" w14:textId="77777777" w:rsidR="00156368" w:rsidRPr="00112B77" w:rsidRDefault="00156368" w:rsidP="004B7650">
            <w:r w:rsidRPr="00112B77">
              <w:t>Tiết diện của dây dẫn (mm)2</w:t>
            </w:r>
          </w:p>
        </w:tc>
        <w:tc>
          <w:tcPr>
            <w:tcW w:w="2750" w:type="pct"/>
            <w:shd w:val="clear" w:color="auto" w:fill="auto"/>
          </w:tcPr>
          <w:p w14:paraId="255DF433" w14:textId="77777777" w:rsidR="00156368" w:rsidRPr="00112B77" w:rsidRDefault="00156368" w:rsidP="004B7650"/>
        </w:tc>
      </w:tr>
      <w:tr w:rsidR="00156368" w:rsidRPr="00112B77" w14:paraId="7FCB747C" w14:textId="77777777" w:rsidTr="004B7650">
        <w:trPr>
          <w:trHeight w:val="20"/>
        </w:trPr>
        <w:tc>
          <w:tcPr>
            <w:tcW w:w="453" w:type="pct"/>
            <w:shd w:val="clear" w:color="auto" w:fill="auto"/>
          </w:tcPr>
          <w:p w14:paraId="3C1242DB" w14:textId="77777777" w:rsidR="00156368" w:rsidRPr="00112B77" w:rsidRDefault="00156368" w:rsidP="004B7650"/>
        </w:tc>
        <w:tc>
          <w:tcPr>
            <w:tcW w:w="1797" w:type="pct"/>
            <w:shd w:val="clear" w:color="auto" w:fill="auto"/>
          </w:tcPr>
          <w:p w14:paraId="239B9F8E" w14:textId="77777777" w:rsidR="00156368" w:rsidRPr="00112B77" w:rsidRDefault="00156368" w:rsidP="004B7650">
            <w:r w:rsidRPr="00112B77">
              <w:t>C-A35</w:t>
            </w:r>
          </w:p>
        </w:tc>
        <w:tc>
          <w:tcPr>
            <w:tcW w:w="2750" w:type="pct"/>
            <w:shd w:val="clear" w:color="auto" w:fill="auto"/>
          </w:tcPr>
          <w:p w14:paraId="2444D5D1" w14:textId="77777777" w:rsidR="00156368" w:rsidRPr="00112B77" w:rsidRDefault="00156368" w:rsidP="004B7650">
            <w:r w:rsidRPr="00112B77">
              <w:t>35</w:t>
            </w:r>
          </w:p>
        </w:tc>
      </w:tr>
      <w:tr w:rsidR="00156368" w:rsidRPr="00112B77" w14:paraId="2EA156F1" w14:textId="77777777" w:rsidTr="004B7650">
        <w:trPr>
          <w:trHeight w:val="20"/>
        </w:trPr>
        <w:tc>
          <w:tcPr>
            <w:tcW w:w="453" w:type="pct"/>
            <w:shd w:val="clear" w:color="auto" w:fill="auto"/>
          </w:tcPr>
          <w:p w14:paraId="3B40B6C7" w14:textId="77777777" w:rsidR="00156368" w:rsidRPr="00112B77" w:rsidRDefault="00156368" w:rsidP="004B7650"/>
        </w:tc>
        <w:tc>
          <w:tcPr>
            <w:tcW w:w="1797" w:type="pct"/>
            <w:shd w:val="clear" w:color="auto" w:fill="auto"/>
          </w:tcPr>
          <w:p w14:paraId="3CB0C257" w14:textId="77777777" w:rsidR="00156368" w:rsidRPr="00112B77" w:rsidRDefault="00156368" w:rsidP="004B7650">
            <w:r w:rsidRPr="00112B77">
              <w:t>C-A 50</w:t>
            </w:r>
          </w:p>
        </w:tc>
        <w:tc>
          <w:tcPr>
            <w:tcW w:w="2750" w:type="pct"/>
            <w:shd w:val="clear" w:color="auto" w:fill="auto"/>
          </w:tcPr>
          <w:p w14:paraId="641C5979" w14:textId="77777777" w:rsidR="00156368" w:rsidRPr="00112B77" w:rsidRDefault="00156368" w:rsidP="004B7650">
            <w:r w:rsidRPr="00112B77">
              <w:t>50</w:t>
            </w:r>
          </w:p>
        </w:tc>
      </w:tr>
      <w:tr w:rsidR="00156368" w:rsidRPr="00112B77" w14:paraId="5891355F" w14:textId="77777777" w:rsidTr="004B7650">
        <w:trPr>
          <w:trHeight w:val="20"/>
        </w:trPr>
        <w:tc>
          <w:tcPr>
            <w:tcW w:w="453" w:type="pct"/>
            <w:shd w:val="clear" w:color="auto" w:fill="auto"/>
          </w:tcPr>
          <w:p w14:paraId="7E91292C" w14:textId="77777777" w:rsidR="00156368" w:rsidRPr="00112B77" w:rsidRDefault="00156368" w:rsidP="004B7650"/>
        </w:tc>
        <w:tc>
          <w:tcPr>
            <w:tcW w:w="1797" w:type="pct"/>
            <w:shd w:val="clear" w:color="auto" w:fill="auto"/>
          </w:tcPr>
          <w:p w14:paraId="21E58415" w14:textId="77777777" w:rsidR="00156368" w:rsidRPr="00112B77" w:rsidRDefault="00156368" w:rsidP="004B7650">
            <w:r w:rsidRPr="00112B77">
              <w:t>C-A 70</w:t>
            </w:r>
          </w:p>
        </w:tc>
        <w:tc>
          <w:tcPr>
            <w:tcW w:w="2750" w:type="pct"/>
            <w:shd w:val="clear" w:color="auto" w:fill="auto"/>
          </w:tcPr>
          <w:p w14:paraId="7D08E048" w14:textId="77777777" w:rsidR="00156368" w:rsidRPr="00112B77" w:rsidRDefault="00156368" w:rsidP="004B7650">
            <w:r w:rsidRPr="00112B77">
              <w:t>70</w:t>
            </w:r>
          </w:p>
        </w:tc>
      </w:tr>
      <w:tr w:rsidR="00156368" w:rsidRPr="00112B77" w14:paraId="45573375" w14:textId="77777777" w:rsidTr="004B7650">
        <w:trPr>
          <w:trHeight w:val="20"/>
        </w:trPr>
        <w:tc>
          <w:tcPr>
            <w:tcW w:w="453" w:type="pct"/>
            <w:shd w:val="clear" w:color="auto" w:fill="auto"/>
          </w:tcPr>
          <w:p w14:paraId="55B96A3B" w14:textId="77777777" w:rsidR="00156368" w:rsidRPr="00112B77" w:rsidRDefault="00156368" w:rsidP="004B7650"/>
        </w:tc>
        <w:tc>
          <w:tcPr>
            <w:tcW w:w="1797" w:type="pct"/>
            <w:shd w:val="clear" w:color="auto" w:fill="auto"/>
          </w:tcPr>
          <w:p w14:paraId="452D48C7" w14:textId="77777777" w:rsidR="00156368" w:rsidRPr="00112B77" w:rsidRDefault="00156368" w:rsidP="004B7650">
            <w:r w:rsidRPr="00112B77">
              <w:t>C-A 95</w:t>
            </w:r>
          </w:p>
        </w:tc>
        <w:tc>
          <w:tcPr>
            <w:tcW w:w="2750" w:type="pct"/>
            <w:shd w:val="clear" w:color="auto" w:fill="auto"/>
          </w:tcPr>
          <w:p w14:paraId="754DD0FB" w14:textId="77777777" w:rsidR="00156368" w:rsidRPr="00112B77" w:rsidRDefault="00156368" w:rsidP="004B7650">
            <w:r w:rsidRPr="00112B77">
              <w:t>95</w:t>
            </w:r>
          </w:p>
        </w:tc>
      </w:tr>
      <w:tr w:rsidR="00156368" w:rsidRPr="00112B77" w14:paraId="0E87566A" w14:textId="77777777" w:rsidTr="004B7650">
        <w:trPr>
          <w:trHeight w:val="20"/>
        </w:trPr>
        <w:tc>
          <w:tcPr>
            <w:tcW w:w="453" w:type="pct"/>
            <w:shd w:val="clear" w:color="auto" w:fill="auto"/>
          </w:tcPr>
          <w:p w14:paraId="3D5DD629" w14:textId="77777777" w:rsidR="00156368" w:rsidRPr="00112B77" w:rsidRDefault="00156368" w:rsidP="004B7650"/>
        </w:tc>
        <w:tc>
          <w:tcPr>
            <w:tcW w:w="1797" w:type="pct"/>
            <w:shd w:val="clear" w:color="auto" w:fill="auto"/>
          </w:tcPr>
          <w:p w14:paraId="53EDC7BF" w14:textId="77777777" w:rsidR="00156368" w:rsidRPr="00112B77" w:rsidRDefault="00156368" w:rsidP="004B7650">
            <w:r w:rsidRPr="00112B77">
              <w:t>C-A 120</w:t>
            </w:r>
          </w:p>
        </w:tc>
        <w:tc>
          <w:tcPr>
            <w:tcW w:w="2750" w:type="pct"/>
            <w:shd w:val="clear" w:color="auto" w:fill="auto"/>
          </w:tcPr>
          <w:p w14:paraId="6414D6F5" w14:textId="77777777" w:rsidR="00156368" w:rsidRPr="00112B77" w:rsidRDefault="00156368" w:rsidP="004B7650">
            <w:r w:rsidRPr="00112B77">
              <w:t>120</w:t>
            </w:r>
          </w:p>
        </w:tc>
      </w:tr>
      <w:tr w:rsidR="00156368" w:rsidRPr="00112B77" w14:paraId="11FF4D0E" w14:textId="77777777" w:rsidTr="004B7650">
        <w:trPr>
          <w:trHeight w:val="20"/>
        </w:trPr>
        <w:tc>
          <w:tcPr>
            <w:tcW w:w="453" w:type="pct"/>
            <w:shd w:val="clear" w:color="auto" w:fill="auto"/>
          </w:tcPr>
          <w:p w14:paraId="790AD913" w14:textId="77777777" w:rsidR="00156368" w:rsidRPr="00112B77" w:rsidRDefault="00156368" w:rsidP="004B7650"/>
        </w:tc>
        <w:tc>
          <w:tcPr>
            <w:tcW w:w="1797" w:type="pct"/>
            <w:shd w:val="clear" w:color="auto" w:fill="auto"/>
          </w:tcPr>
          <w:p w14:paraId="3036B36D" w14:textId="77777777" w:rsidR="00156368" w:rsidRPr="00112B77" w:rsidRDefault="00156368" w:rsidP="004B7650">
            <w:r w:rsidRPr="00112B77">
              <w:t>C-A 150</w:t>
            </w:r>
          </w:p>
        </w:tc>
        <w:tc>
          <w:tcPr>
            <w:tcW w:w="2750" w:type="pct"/>
            <w:shd w:val="clear" w:color="auto" w:fill="auto"/>
          </w:tcPr>
          <w:p w14:paraId="3D8E2A73" w14:textId="77777777" w:rsidR="00156368" w:rsidRPr="00112B77" w:rsidRDefault="00156368" w:rsidP="004B7650">
            <w:r w:rsidRPr="00112B77">
              <w:t>150</w:t>
            </w:r>
          </w:p>
        </w:tc>
      </w:tr>
      <w:tr w:rsidR="00156368" w:rsidRPr="00112B77" w14:paraId="7A34C9A9" w14:textId="77777777" w:rsidTr="004B7650">
        <w:trPr>
          <w:trHeight w:val="20"/>
        </w:trPr>
        <w:tc>
          <w:tcPr>
            <w:tcW w:w="453" w:type="pct"/>
            <w:shd w:val="clear" w:color="auto" w:fill="auto"/>
          </w:tcPr>
          <w:p w14:paraId="0A3BCC4F" w14:textId="77777777" w:rsidR="00156368" w:rsidRPr="00112B77" w:rsidRDefault="00156368" w:rsidP="004B7650"/>
        </w:tc>
        <w:tc>
          <w:tcPr>
            <w:tcW w:w="1797" w:type="pct"/>
            <w:shd w:val="clear" w:color="auto" w:fill="auto"/>
          </w:tcPr>
          <w:p w14:paraId="3319AB59" w14:textId="77777777" w:rsidR="00156368" w:rsidRPr="00112B77" w:rsidRDefault="00156368" w:rsidP="004B7650">
            <w:r w:rsidRPr="00112B77">
              <w:t>C-A 185</w:t>
            </w:r>
          </w:p>
        </w:tc>
        <w:tc>
          <w:tcPr>
            <w:tcW w:w="2750" w:type="pct"/>
            <w:shd w:val="clear" w:color="auto" w:fill="auto"/>
          </w:tcPr>
          <w:p w14:paraId="7ACF3518" w14:textId="77777777" w:rsidR="00156368" w:rsidRPr="00112B77" w:rsidRDefault="00156368" w:rsidP="004B7650">
            <w:r w:rsidRPr="00112B77">
              <w:t>185</w:t>
            </w:r>
          </w:p>
        </w:tc>
      </w:tr>
      <w:tr w:rsidR="00156368" w:rsidRPr="00112B77" w14:paraId="5330A798" w14:textId="77777777" w:rsidTr="004B7650">
        <w:trPr>
          <w:trHeight w:val="20"/>
        </w:trPr>
        <w:tc>
          <w:tcPr>
            <w:tcW w:w="453" w:type="pct"/>
            <w:shd w:val="clear" w:color="auto" w:fill="auto"/>
          </w:tcPr>
          <w:p w14:paraId="5629409E" w14:textId="77777777" w:rsidR="00156368" w:rsidRPr="00112B77" w:rsidRDefault="00156368" w:rsidP="004B7650"/>
        </w:tc>
        <w:tc>
          <w:tcPr>
            <w:tcW w:w="1797" w:type="pct"/>
            <w:shd w:val="clear" w:color="auto" w:fill="auto"/>
          </w:tcPr>
          <w:p w14:paraId="07A0E0B8" w14:textId="77777777" w:rsidR="00156368" w:rsidRPr="00112B77" w:rsidRDefault="00156368" w:rsidP="004B7650">
            <w:r w:rsidRPr="00112B77">
              <w:t>C-A 240</w:t>
            </w:r>
          </w:p>
        </w:tc>
        <w:tc>
          <w:tcPr>
            <w:tcW w:w="2750" w:type="pct"/>
            <w:shd w:val="clear" w:color="auto" w:fill="auto"/>
          </w:tcPr>
          <w:p w14:paraId="41D994DD" w14:textId="77777777" w:rsidR="00156368" w:rsidRPr="00112B77" w:rsidRDefault="00156368" w:rsidP="004B7650">
            <w:r w:rsidRPr="00112B77">
              <w:t>240</w:t>
            </w:r>
          </w:p>
        </w:tc>
      </w:tr>
      <w:tr w:rsidR="00156368" w:rsidRPr="00112B77" w14:paraId="22A841B8" w14:textId="77777777" w:rsidTr="004B7650">
        <w:trPr>
          <w:trHeight w:val="20"/>
        </w:trPr>
        <w:tc>
          <w:tcPr>
            <w:tcW w:w="453" w:type="pct"/>
            <w:shd w:val="clear" w:color="auto" w:fill="auto"/>
          </w:tcPr>
          <w:p w14:paraId="0C9A4CBC" w14:textId="77777777" w:rsidR="00156368" w:rsidRPr="00112B77" w:rsidRDefault="00156368" w:rsidP="004B7650">
            <w:r w:rsidRPr="00112B77">
              <w:t>11</w:t>
            </w:r>
          </w:p>
        </w:tc>
        <w:tc>
          <w:tcPr>
            <w:tcW w:w="1797" w:type="pct"/>
            <w:shd w:val="clear" w:color="auto" w:fill="auto"/>
          </w:tcPr>
          <w:p w14:paraId="167E8BF6" w14:textId="77777777" w:rsidR="00156368" w:rsidRPr="00112B77" w:rsidRDefault="00156368" w:rsidP="004B7650">
            <w:r w:rsidRPr="00112B77">
              <w:t xml:space="preserve">Kích thước và tiết diện của cosse ép được thiết kế đảm bảo đúng tiết diện của cáp và chịu được dòng điện liên tục như sau: </w:t>
            </w:r>
          </w:p>
        </w:tc>
        <w:tc>
          <w:tcPr>
            <w:tcW w:w="2750" w:type="pct"/>
            <w:shd w:val="clear" w:color="auto" w:fill="auto"/>
          </w:tcPr>
          <w:p w14:paraId="0FCC10AC" w14:textId="77777777" w:rsidR="00156368" w:rsidRPr="00112B77" w:rsidRDefault="00156368" w:rsidP="004B7650"/>
        </w:tc>
      </w:tr>
      <w:tr w:rsidR="00156368" w:rsidRPr="00112B77" w14:paraId="121E1FF3" w14:textId="77777777" w:rsidTr="004B7650">
        <w:trPr>
          <w:trHeight w:val="20"/>
        </w:trPr>
        <w:tc>
          <w:tcPr>
            <w:tcW w:w="453" w:type="pct"/>
            <w:shd w:val="clear" w:color="auto" w:fill="auto"/>
          </w:tcPr>
          <w:p w14:paraId="2BEE0244" w14:textId="77777777" w:rsidR="00156368" w:rsidRPr="00112B77" w:rsidRDefault="00156368" w:rsidP="004B7650"/>
        </w:tc>
        <w:tc>
          <w:tcPr>
            <w:tcW w:w="1797" w:type="pct"/>
            <w:shd w:val="clear" w:color="auto" w:fill="auto"/>
          </w:tcPr>
          <w:p w14:paraId="64D9BD0C" w14:textId="77777777" w:rsidR="00156368" w:rsidRPr="00112B77" w:rsidRDefault="00156368" w:rsidP="004B7650">
            <w:r w:rsidRPr="00112B77">
              <w:t>C-A35</w:t>
            </w:r>
          </w:p>
        </w:tc>
        <w:tc>
          <w:tcPr>
            <w:tcW w:w="2750" w:type="pct"/>
            <w:shd w:val="clear" w:color="auto" w:fill="auto"/>
          </w:tcPr>
          <w:p w14:paraId="1036671B" w14:textId="77777777" w:rsidR="00156368" w:rsidRPr="00112B77" w:rsidRDefault="00156368" w:rsidP="004B7650">
            <w:r w:rsidRPr="00112B77">
              <w:t>170 A</w:t>
            </w:r>
          </w:p>
        </w:tc>
      </w:tr>
      <w:tr w:rsidR="00156368" w:rsidRPr="00112B77" w14:paraId="40E41A60" w14:textId="77777777" w:rsidTr="004B7650">
        <w:trPr>
          <w:trHeight w:val="20"/>
        </w:trPr>
        <w:tc>
          <w:tcPr>
            <w:tcW w:w="453" w:type="pct"/>
            <w:shd w:val="clear" w:color="auto" w:fill="auto"/>
          </w:tcPr>
          <w:p w14:paraId="28BC560A" w14:textId="77777777" w:rsidR="00156368" w:rsidRPr="00112B77" w:rsidRDefault="00156368" w:rsidP="004B7650"/>
        </w:tc>
        <w:tc>
          <w:tcPr>
            <w:tcW w:w="1797" w:type="pct"/>
            <w:shd w:val="clear" w:color="auto" w:fill="auto"/>
          </w:tcPr>
          <w:p w14:paraId="5C3D9047" w14:textId="77777777" w:rsidR="00156368" w:rsidRPr="00112B77" w:rsidRDefault="00156368" w:rsidP="004B7650">
            <w:r w:rsidRPr="00112B77">
              <w:t>C-A 50</w:t>
            </w:r>
          </w:p>
        </w:tc>
        <w:tc>
          <w:tcPr>
            <w:tcW w:w="2750" w:type="pct"/>
            <w:shd w:val="clear" w:color="auto" w:fill="auto"/>
          </w:tcPr>
          <w:p w14:paraId="40D4DB0B" w14:textId="77777777" w:rsidR="00156368" w:rsidRPr="00112B77" w:rsidRDefault="00156368" w:rsidP="004B7650">
            <w:r w:rsidRPr="00112B77">
              <w:t>220 A</w:t>
            </w:r>
          </w:p>
        </w:tc>
      </w:tr>
      <w:tr w:rsidR="00156368" w:rsidRPr="00112B77" w14:paraId="2EFE143C" w14:textId="77777777" w:rsidTr="004B7650">
        <w:trPr>
          <w:trHeight w:val="20"/>
        </w:trPr>
        <w:tc>
          <w:tcPr>
            <w:tcW w:w="453" w:type="pct"/>
            <w:shd w:val="clear" w:color="auto" w:fill="auto"/>
          </w:tcPr>
          <w:p w14:paraId="09D4A580" w14:textId="77777777" w:rsidR="00156368" w:rsidRPr="00112B77" w:rsidRDefault="00156368" w:rsidP="004B7650"/>
        </w:tc>
        <w:tc>
          <w:tcPr>
            <w:tcW w:w="1797" w:type="pct"/>
            <w:shd w:val="clear" w:color="auto" w:fill="auto"/>
          </w:tcPr>
          <w:p w14:paraId="3DDDE40F" w14:textId="77777777" w:rsidR="00156368" w:rsidRPr="00112B77" w:rsidRDefault="00156368" w:rsidP="004B7650">
            <w:r w:rsidRPr="00112B77">
              <w:t>C-A 70</w:t>
            </w:r>
          </w:p>
        </w:tc>
        <w:tc>
          <w:tcPr>
            <w:tcW w:w="2750" w:type="pct"/>
            <w:shd w:val="clear" w:color="auto" w:fill="auto"/>
          </w:tcPr>
          <w:p w14:paraId="0482F503" w14:textId="77777777" w:rsidR="00156368" w:rsidRPr="00112B77" w:rsidRDefault="00156368" w:rsidP="004B7650">
            <w:r w:rsidRPr="00112B77">
              <w:t>270 A</w:t>
            </w:r>
          </w:p>
        </w:tc>
      </w:tr>
      <w:tr w:rsidR="00156368" w:rsidRPr="00112B77" w14:paraId="6444E5E0" w14:textId="77777777" w:rsidTr="004B7650">
        <w:trPr>
          <w:trHeight w:val="20"/>
        </w:trPr>
        <w:tc>
          <w:tcPr>
            <w:tcW w:w="453" w:type="pct"/>
            <w:shd w:val="clear" w:color="auto" w:fill="auto"/>
          </w:tcPr>
          <w:p w14:paraId="645B18B6" w14:textId="77777777" w:rsidR="00156368" w:rsidRPr="00112B77" w:rsidRDefault="00156368" w:rsidP="004B7650"/>
        </w:tc>
        <w:tc>
          <w:tcPr>
            <w:tcW w:w="1797" w:type="pct"/>
            <w:shd w:val="clear" w:color="auto" w:fill="auto"/>
          </w:tcPr>
          <w:p w14:paraId="15CFF2EF" w14:textId="77777777" w:rsidR="00156368" w:rsidRPr="00112B77" w:rsidRDefault="00156368" w:rsidP="004B7650">
            <w:r w:rsidRPr="00112B77">
              <w:t>C-A 95</w:t>
            </w:r>
          </w:p>
        </w:tc>
        <w:tc>
          <w:tcPr>
            <w:tcW w:w="2750" w:type="pct"/>
            <w:shd w:val="clear" w:color="auto" w:fill="auto"/>
          </w:tcPr>
          <w:p w14:paraId="65A7751E" w14:textId="77777777" w:rsidR="00156368" w:rsidRPr="00112B77" w:rsidRDefault="00156368" w:rsidP="004B7650">
            <w:r w:rsidRPr="00112B77">
              <w:t>320 A</w:t>
            </w:r>
          </w:p>
        </w:tc>
      </w:tr>
      <w:tr w:rsidR="00156368" w:rsidRPr="00112B77" w14:paraId="300D66C7" w14:textId="77777777" w:rsidTr="004B7650">
        <w:trPr>
          <w:trHeight w:val="20"/>
        </w:trPr>
        <w:tc>
          <w:tcPr>
            <w:tcW w:w="453" w:type="pct"/>
            <w:shd w:val="clear" w:color="auto" w:fill="auto"/>
          </w:tcPr>
          <w:p w14:paraId="4233A462" w14:textId="77777777" w:rsidR="00156368" w:rsidRPr="00112B77" w:rsidRDefault="00156368" w:rsidP="004B7650"/>
        </w:tc>
        <w:tc>
          <w:tcPr>
            <w:tcW w:w="1797" w:type="pct"/>
            <w:shd w:val="clear" w:color="auto" w:fill="auto"/>
          </w:tcPr>
          <w:p w14:paraId="52360D8E" w14:textId="77777777" w:rsidR="00156368" w:rsidRPr="00112B77" w:rsidRDefault="00156368" w:rsidP="004B7650">
            <w:r w:rsidRPr="00112B77">
              <w:t>C-A 120</w:t>
            </w:r>
          </w:p>
        </w:tc>
        <w:tc>
          <w:tcPr>
            <w:tcW w:w="2750" w:type="pct"/>
            <w:shd w:val="clear" w:color="auto" w:fill="auto"/>
          </w:tcPr>
          <w:p w14:paraId="7EB2E523" w14:textId="77777777" w:rsidR="00156368" w:rsidRPr="00112B77" w:rsidRDefault="00156368" w:rsidP="004B7650">
            <w:r w:rsidRPr="00112B77">
              <w:t>380 A</w:t>
            </w:r>
          </w:p>
        </w:tc>
      </w:tr>
      <w:tr w:rsidR="00156368" w:rsidRPr="00112B77" w14:paraId="18D9E7BE" w14:textId="77777777" w:rsidTr="004B7650">
        <w:trPr>
          <w:trHeight w:val="20"/>
        </w:trPr>
        <w:tc>
          <w:tcPr>
            <w:tcW w:w="453" w:type="pct"/>
            <w:shd w:val="clear" w:color="auto" w:fill="auto"/>
          </w:tcPr>
          <w:p w14:paraId="0D2CABE6" w14:textId="77777777" w:rsidR="00156368" w:rsidRPr="00112B77" w:rsidRDefault="00156368" w:rsidP="004B7650"/>
        </w:tc>
        <w:tc>
          <w:tcPr>
            <w:tcW w:w="1797" w:type="pct"/>
            <w:shd w:val="clear" w:color="auto" w:fill="auto"/>
          </w:tcPr>
          <w:p w14:paraId="05CB5499" w14:textId="77777777" w:rsidR="00156368" w:rsidRPr="00112B77" w:rsidRDefault="00156368" w:rsidP="004B7650">
            <w:r w:rsidRPr="00112B77">
              <w:t>C-A 150</w:t>
            </w:r>
          </w:p>
        </w:tc>
        <w:tc>
          <w:tcPr>
            <w:tcW w:w="2750" w:type="pct"/>
            <w:shd w:val="clear" w:color="auto" w:fill="auto"/>
          </w:tcPr>
          <w:p w14:paraId="64793457" w14:textId="77777777" w:rsidR="00156368" w:rsidRPr="00112B77" w:rsidRDefault="00156368" w:rsidP="004B7650">
            <w:r w:rsidRPr="00112B77">
              <w:t>440 A</w:t>
            </w:r>
          </w:p>
        </w:tc>
      </w:tr>
      <w:tr w:rsidR="00156368" w:rsidRPr="00112B77" w14:paraId="096998CF" w14:textId="77777777" w:rsidTr="004B7650">
        <w:trPr>
          <w:trHeight w:val="20"/>
        </w:trPr>
        <w:tc>
          <w:tcPr>
            <w:tcW w:w="453" w:type="pct"/>
            <w:shd w:val="clear" w:color="auto" w:fill="auto"/>
          </w:tcPr>
          <w:p w14:paraId="7A9C1A58" w14:textId="77777777" w:rsidR="00156368" w:rsidRPr="00112B77" w:rsidRDefault="00156368" w:rsidP="004B7650"/>
        </w:tc>
        <w:tc>
          <w:tcPr>
            <w:tcW w:w="1797" w:type="pct"/>
            <w:shd w:val="clear" w:color="auto" w:fill="auto"/>
          </w:tcPr>
          <w:p w14:paraId="51AB9642" w14:textId="77777777" w:rsidR="00156368" w:rsidRPr="00112B77" w:rsidRDefault="00156368" w:rsidP="004B7650">
            <w:r w:rsidRPr="00112B77">
              <w:t>C-A 185</w:t>
            </w:r>
          </w:p>
        </w:tc>
        <w:tc>
          <w:tcPr>
            <w:tcW w:w="2750" w:type="pct"/>
            <w:shd w:val="clear" w:color="auto" w:fill="auto"/>
          </w:tcPr>
          <w:p w14:paraId="3EB03838" w14:textId="77777777" w:rsidR="00156368" w:rsidRPr="00112B77" w:rsidRDefault="00156368" w:rsidP="004B7650">
            <w:r w:rsidRPr="00112B77">
              <w:t>500 A</w:t>
            </w:r>
          </w:p>
        </w:tc>
      </w:tr>
      <w:tr w:rsidR="00156368" w:rsidRPr="00112B77" w14:paraId="785245FB" w14:textId="77777777" w:rsidTr="004B7650">
        <w:trPr>
          <w:trHeight w:val="20"/>
        </w:trPr>
        <w:tc>
          <w:tcPr>
            <w:tcW w:w="453" w:type="pct"/>
            <w:shd w:val="clear" w:color="auto" w:fill="auto"/>
          </w:tcPr>
          <w:p w14:paraId="3317F639" w14:textId="77777777" w:rsidR="00156368" w:rsidRPr="00112B77" w:rsidRDefault="00156368" w:rsidP="004B7650"/>
        </w:tc>
        <w:tc>
          <w:tcPr>
            <w:tcW w:w="1797" w:type="pct"/>
            <w:shd w:val="clear" w:color="auto" w:fill="auto"/>
          </w:tcPr>
          <w:p w14:paraId="394DA4F3" w14:textId="77777777" w:rsidR="00156368" w:rsidRPr="00112B77" w:rsidRDefault="00156368" w:rsidP="004B7650">
            <w:r w:rsidRPr="00112B77">
              <w:t>C-A 240</w:t>
            </w:r>
          </w:p>
        </w:tc>
        <w:tc>
          <w:tcPr>
            <w:tcW w:w="2750" w:type="pct"/>
            <w:shd w:val="clear" w:color="auto" w:fill="auto"/>
          </w:tcPr>
          <w:p w14:paraId="72BDD99D" w14:textId="77777777" w:rsidR="00156368" w:rsidRPr="00112B77" w:rsidRDefault="00156368" w:rsidP="004B7650">
            <w:r w:rsidRPr="00112B77">
              <w:t>590 A</w:t>
            </w:r>
          </w:p>
        </w:tc>
      </w:tr>
      <w:tr w:rsidR="00156368" w:rsidRPr="00112B77" w14:paraId="21135535" w14:textId="77777777" w:rsidTr="004B7650">
        <w:trPr>
          <w:trHeight w:val="20"/>
        </w:trPr>
        <w:tc>
          <w:tcPr>
            <w:tcW w:w="453" w:type="pct"/>
            <w:shd w:val="clear" w:color="auto" w:fill="auto"/>
            <w:vAlign w:val="center"/>
          </w:tcPr>
          <w:p w14:paraId="0753A865" w14:textId="77777777" w:rsidR="00156368" w:rsidRPr="00112B77" w:rsidRDefault="00156368" w:rsidP="004B7650">
            <w:r w:rsidRPr="00112B77">
              <w:t>12</w:t>
            </w:r>
          </w:p>
        </w:tc>
        <w:tc>
          <w:tcPr>
            <w:tcW w:w="1797" w:type="pct"/>
            <w:shd w:val="clear" w:color="auto" w:fill="auto"/>
            <w:vAlign w:val="center"/>
          </w:tcPr>
          <w:p w14:paraId="2F6FE80F" w14:textId="77777777" w:rsidR="00156368" w:rsidRPr="00112B77" w:rsidRDefault="00156368" w:rsidP="004B7650">
            <w:r w:rsidRPr="00112B77">
              <w:t xml:space="preserve">Đường kính trong của ống đồng [mm] </w:t>
            </w:r>
          </w:p>
        </w:tc>
        <w:tc>
          <w:tcPr>
            <w:tcW w:w="2750" w:type="pct"/>
            <w:shd w:val="clear" w:color="auto" w:fill="auto"/>
            <w:vAlign w:val="center"/>
          </w:tcPr>
          <w:p w14:paraId="73265838" w14:textId="77777777" w:rsidR="00156368" w:rsidRPr="00112B77" w:rsidRDefault="00156368" w:rsidP="004B7650">
            <w:r w:rsidRPr="00112B77">
              <w:t>Phù hợp với tiết diện dây dẫn</w:t>
            </w:r>
          </w:p>
        </w:tc>
      </w:tr>
      <w:tr w:rsidR="00156368" w:rsidRPr="00112B77" w14:paraId="5C990F09" w14:textId="77777777" w:rsidTr="004B7650">
        <w:trPr>
          <w:trHeight w:val="20"/>
        </w:trPr>
        <w:tc>
          <w:tcPr>
            <w:tcW w:w="453" w:type="pct"/>
            <w:shd w:val="clear" w:color="auto" w:fill="auto"/>
          </w:tcPr>
          <w:p w14:paraId="7DB88547" w14:textId="77777777" w:rsidR="00156368" w:rsidRPr="00112B77" w:rsidRDefault="00156368" w:rsidP="004B7650">
            <w:r w:rsidRPr="00112B77">
              <w:t>13</w:t>
            </w:r>
          </w:p>
        </w:tc>
        <w:tc>
          <w:tcPr>
            <w:tcW w:w="1797" w:type="pct"/>
            <w:shd w:val="clear" w:color="auto" w:fill="auto"/>
          </w:tcPr>
          <w:p w14:paraId="2ADDE962" w14:textId="77777777" w:rsidR="00156368" w:rsidRPr="00112B77" w:rsidRDefault="00156368" w:rsidP="004B7650">
            <w:r w:rsidRPr="00112B77">
              <w:t>Khả năng chịu được dòng điện ngắn mạch (ka/2s)</w:t>
            </w:r>
          </w:p>
        </w:tc>
        <w:tc>
          <w:tcPr>
            <w:tcW w:w="2750" w:type="pct"/>
            <w:shd w:val="clear" w:color="auto" w:fill="auto"/>
          </w:tcPr>
          <w:p w14:paraId="1E4F205B" w14:textId="77777777" w:rsidR="00156368" w:rsidRPr="00112B77" w:rsidRDefault="00156368" w:rsidP="004B7650"/>
        </w:tc>
      </w:tr>
      <w:tr w:rsidR="00156368" w:rsidRPr="00112B77" w14:paraId="2979CD49" w14:textId="77777777" w:rsidTr="004B7650">
        <w:trPr>
          <w:trHeight w:val="20"/>
        </w:trPr>
        <w:tc>
          <w:tcPr>
            <w:tcW w:w="453" w:type="pct"/>
            <w:shd w:val="clear" w:color="auto" w:fill="auto"/>
          </w:tcPr>
          <w:p w14:paraId="76E2AD26" w14:textId="77777777" w:rsidR="00156368" w:rsidRPr="00112B77" w:rsidRDefault="00156368" w:rsidP="004B7650"/>
        </w:tc>
        <w:tc>
          <w:tcPr>
            <w:tcW w:w="1797" w:type="pct"/>
            <w:shd w:val="clear" w:color="auto" w:fill="auto"/>
          </w:tcPr>
          <w:p w14:paraId="711985AF" w14:textId="77777777" w:rsidR="00156368" w:rsidRPr="00112B77" w:rsidRDefault="00156368" w:rsidP="004B7650">
            <w:r w:rsidRPr="00112B77">
              <w:t>C-A35</w:t>
            </w:r>
          </w:p>
        </w:tc>
        <w:tc>
          <w:tcPr>
            <w:tcW w:w="2750" w:type="pct"/>
            <w:shd w:val="clear" w:color="auto" w:fill="auto"/>
          </w:tcPr>
          <w:p w14:paraId="7B2A8694" w14:textId="77777777" w:rsidR="00156368" w:rsidRPr="00112B77" w:rsidRDefault="00156368" w:rsidP="004B7650">
            <w:r w:rsidRPr="00112B77">
              <w:t>2.2</w:t>
            </w:r>
          </w:p>
        </w:tc>
      </w:tr>
      <w:tr w:rsidR="00156368" w:rsidRPr="00112B77" w14:paraId="2F79180C" w14:textId="77777777" w:rsidTr="004B7650">
        <w:trPr>
          <w:trHeight w:val="20"/>
        </w:trPr>
        <w:tc>
          <w:tcPr>
            <w:tcW w:w="453" w:type="pct"/>
            <w:shd w:val="clear" w:color="auto" w:fill="auto"/>
          </w:tcPr>
          <w:p w14:paraId="40C52430" w14:textId="77777777" w:rsidR="00156368" w:rsidRPr="00112B77" w:rsidRDefault="00156368" w:rsidP="004B7650"/>
        </w:tc>
        <w:tc>
          <w:tcPr>
            <w:tcW w:w="1797" w:type="pct"/>
            <w:shd w:val="clear" w:color="auto" w:fill="auto"/>
          </w:tcPr>
          <w:p w14:paraId="660A27E4" w14:textId="77777777" w:rsidR="00156368" w:rsidRPr="00112B77" w:rsidRDefault="00156368" w:rsidP="004B7650">
            <w:r w:rsidRPr="00112B77">
              <w:t>C-A 50</w:t>
            </w:r>
          </w:p>
        </w:tc>
        <w:tc>
          <w:tcPr>
            <w:tcW w:w="2750" w:type="pct"/>
            <w:shd w:val="clear" w:color="auto" w:fill="auto"/>
          </w:tcPr>
          <w:p w14:paraId="2EA94998" w14:textId="77777777" w:rsidR="00156368" w:rsidRPr="00112B77" w:rsidRDefault="00156368" w:rsidP="004B7650">
            <w:r w:rsidRPr="00112B77">
              <w:t>3.1</w:t>
            </w:r>
          </w:p>
        </w:tc>
      </w:tr>
      <w:tr w:rsidR="00156368" w:rsidRPr="00112B77" w14:paraId="7A6F17F0" w14:textId="77777777" w:rsidTr="004B7650">
        <w:trPr>
          <w:trHeight w:val="20"/>
        </w:trPr>
        <w:tc>
          <w:tcPr>
            <w:tcW w:w="453" w:type="pct"/>
            <w:shd w:val="clear" w:color="auto" w:fill="auto"/>
          </w:tcPr>
          <w:p w14:paraId="539C574E" w14:textId="77777777" w:rsidR="00156368" w:rsidRPr="00112B77" w:rsidRDefault="00156368" w:rsidP="004B7650"/>
        </w:tc>
        <w:tc>
          <w:tcPr>
            <w:tcW w:w="1797" w:type="pct"/>
            <w:shd w:val="clear" w:color="auto" w:fill="auto"/>
          </w:tcPr>
          <w:p w14:paraId="2FCE2819" w14:textId="77777777" w:rsidR="00156368" w:rsidRPr="00112B77" w:rsidRDefault="00156368" w:rsidP="004B7650">
            <w:r w:rsidRPr="00112B77">
              <w:t>C-A 70</w:t>
            </w:r>
          </w:p>
        </w:tc>
        <w:tc>
          <w:tcPr>
            <w:tcW w:w="2750" w:type="pct"/>
            <w:shd w:val="clear" w:color="auto" w:fill="auto"/>
          </w:tcPr>
          <w:p w14:paraId="12E51BFB" w14:textId="77777777" w:rsidR="00156368" w:rsidRPr="00112B77" w:rsidRDefault="00156368" w:rsidP="004B7650">
            <w:r w:rsidRPr="00112B77">
              <w:t>4.3</w:t>
            </w:r>
          </w:p>
        </w:tc>
      </w:tr>
      <w:tr w:rsidR="00156368" w:rsidRPr="00112B77" w14:paraId="2FF9E98E" w14:textId="77777777" w:rsidTr="004B7650">
        <w:trPr>
          <w:trHeight w:val="20"/>
        </w:trPr>
        <w:tc>
          <w:tcPr>
            <w:tcW w:w="453" w:type="pct"/>
            <w:shd w:val="clear" w:color="auto" w:fill="auto"/>
          </w:tcPr>
          <w:p w14:paraId="12F65564" w14:textId="77777777" w:rsidR="00156368" w:rsidRPr="00112B77" w:rsidRDefault="00156368" w:rsidP="004B7650"/>
        </w:tc>
        <w:tc>
          <w:tcPr>
            <w:tcW w:w="1797" w:type="pct"/>
            <w:shd w:val="clear" w:color="auto" w:fill="auto"/>
          </w:tcPr>
          <w:p w14:paraId="0F3692E8" w14:textId="77777777" w:rsidR="00156368" w:rsidRPr="00112B77" w:rsidRDefault="00156368" w:rsidP="004B7650">
            <w:r w:rsidRPr="00112B77">
              <w:t>C-A 95</w:t>
            </w:r>
          </w:p>
        </w:tc>
        <w:tc>
          <w:tcPr>
            <w:tcW w:w="2750" w:type="pct"/>
            <w:shd w:val="clear" w:color="auto" w:fill="auto"/>
          </w:tcPr>
          <w:p w14:paraId="3BAE7CE3" w14:textId="77777777" w:rsidR="00156368" w:rsidRPr="00112B77" w:rsidRDefault="00156368" w:rsidP="004B7650">
            <w:r w:rsidRPr="00112B77">
              <w:t>5.9</w:t>
            </w:r>
          </w:p>
        </w:tc>
      </w:tr>
      <w:tr w:rsidR="00156368" w:rsidRPr="00112B77" w14:paraId="571990B0" w14:textId="77777777" w:rsidTr="004B7650">
        <w:trPr>
          <w:trHeight w:val="20"/>
        </w:trPr>
        <w:tc>
          <w:tcPr>
            <w:tcW w:w="453" w:type="pct"/>
            <w:shd w:val="clear" w:color="auto" w:fill="auto"/>
          </w:tcPr>
          <w:p w14:paraId="2181C54E" w14:textId="77777777" w:rsidR="00156368" w:rsidRPr="00112B77" w:rsidRDefault="00156368" w:rsidP="004B7650"/>
        </w:tc>
        <w:tc>
          <w:tcPr>
            <w:tcW w:w="1797" w:type="pct"/>
            <w:shd w:val="clear" w:color="auto" w:fill="auto"/>
          </w:tcPr>
          <w:p w14:paraId="0A7AF737" w14:textId="77777777" w:rsidR="00156368" w:rsidRPr="00112B77" w:rsidRDefault="00156368" w:rsidP="004B7650">
            <w:r w:rsidRPr="00112B77">
              <w:t>C-A 120</w:t>
            </w:r>
          </w:p>
        </w:tc>
        <w:tc>
          <w:tcPr>
            <w:tcW w:w="2750" w:type="pct"/>
            <w:shd w:val="clear" w:color="auto" w:fill="auto"/>
          </w:tcPr>
          <w:p w14:paraId="2A6A9D19" w14:textId="77777777" w:rsidR="00156368" w:rsidRPr="00112B77" w:rsidRDefault="00156368" w:rsidP="004B7650">
            <w:r w:rsidRPr="00112B77">
              <w:t>7.4</w:t>
            </w:r>
          </w:p>
        </w:tc>
      </w:tr>
      <w:tr w:rsidR="00156368" w:rsidRPr="00112B77" w14:paraId="6B65F5A6" w14:textId="77777777" w:rsidTr="004B7650">
        <w:trPr>
          <w:trHeight w:val="20"/>
        </w:trPr>
        <w:tc>
          <w:tcPr>
            <w:tcW w:w="453" w:type="pct"/>
            <w:shd w:val="clear" w:color="auto" w:fill="auto"/>
          </w:tcPr>
          <w:p w14:paraId="0AD08A28" w14:textId="77777777" w:rsidR="00156368" w:rsidRPr="00112B77" w:rsidRDefault="00156368" w:rsidP="004B7650"/>
        </w:tc>
        <w:tc>
          <w:tcPr>
            <w:tcW w:w="1797" w:type="pct"/>
            <w:shd w:val="clear" w:color="auto" w:fill="auto"/>
          </w:tcPr>
          <w:p w14:paraId="7D50C851" w14:textId="77777777" w:rsidR="00156368" w:rsidRPr="00112B77" w:rsidRDefault="00156368" w:rsidP="004B7650">
            <w:r w:rsidRPr="00112B77">
              <w:t>C-A 150</w:t>
            </w:r>
          </w:p>
        </w:tc>
        <w:tc>
          <w:tcPr>
            <w:tcW w:w="2750" w:type="pct"/>
            <w:shd w:val="clear" w:color="auto" w:fill="auto"/>
          </w:tcPr>
          <w:p w14:paraId="1F21B693" w14:textId="77777777" w:rsidR="00156368" w:rsidRPr="00112B77" w:rsidRDefault="00156368" w:rsidP="004B7650">
            <w:r w:rsidRPr="00112B77">
              <w:t>9.3</w:t>
            </w:r>
          </w:p>
        </w:tc>
      </w:tr>
      <w:tr w:rsidR="00156368" w:rsidRPr="00112B77" w14:paraId="3B2CC704" w14:textId="77777777" w:rsidTr="004B7650">
        <w:trPr>
          <w:trHeight w:val="20"/>
        </w:trPr>
        <w:tc>
          <w:tcPr>
            <w:tcW w:w="453" w:type="pct"/>
            <w:shd w:val="clear" w:color="auto" w:fill="auto"/>
          </w:tcPr>
          <w:p w14:paraId="418DCFC0" w14:textId="77777777" w:rsidR="00156368" w:rsidRPr="00112B77" w:rsidRDefault="00156368" w:rsidP="004B7650"/>
        </w:tc>
        <w:tc>
          <w:tcPr>
            <w:tcW w:w="1797" w:type="pct"/>
            <w:shd w:val="clear" w:color="auto" w:fill="auto"/>
          </w:tcPr>
          <w:p w14:paraId="7867C8B2" w14:textId="77777777" w:rsidR="00156368" w:rsidRPr="00112B77" w:rsidRDefault="00156368" w:rsidP="004B7650">
            <w:r w:rsidRPr="00112B77">
              <w:t>C-A 185</w:t>
            </w:r>
          </w:p>
        </w:tc>
        <w:tc>
          <w:tcPr>
            <w:tcW w:w="2750" w:type="pct"/>
            <w:shd w:val="clear" w:color="auto" w:fill="auto"/>
          </w:tcPr>
          <w:p w14:paraId="408B4D99" w14:textId="77777777" w:rsidR="00156368" w:rsidRPr="00112B77" w:rsidRDefault="00156368" w:rsidP="004B7650">
            <w:r w:rsidRPr="00112B77">
              <w:t>11.5</w:t>
            </w:r>
          </w:p>
        </w:tc>
      </w:tr>
      <w:tr w:rsidR="00156368" w:rsidRPr="00112B77" w14:paraId="1C12E358" w14:textId="77777777" w:rsidTr="004B7650">
        <w:trPr>
          <w:trHeight w:val="20"/>
        </w:trPr>
        <w:tc>
          <w:tcPr>
            <w:tcW w:w="453" w:type="pct"/>
            <w:shd w:val="clear" w:color="auto" w:fill="auto"/>
          </w:tcPr>
          <w:p w14:paraId="3FDBB587" w14:textId="77777777" w:rsidR="00156368" w:rsidRPr="00112B77" w:rsidRDefault="00156368" w:rsidP="004B7650"/>
        </w:tc>
        <w:tc>
          <w:tcPr>
            <w:tcW w:w="1797" w:type="pct"/>
            <w:shd w:val="clear" w:color="auto" w:fill="auto"/>
          </w:tcPr>
          <w:p w14:paraId="6ACFC40C" w14:textId="77777777" w:rsidR="00156368" w:rsidRPr="00112B77" w:rsidRDefault="00156368" w:rsidP="004B7650">
            <w:r w:rsidRPr="00112B77">
              <w:t>C-A 240</w:t>
            </w:r>
          </w:p>
        </w:tc>
        <w:tc>
          <w:tcPr>
            <w:tcW w:w="2750" w:type="pct"/>
            <w:shd w:val="clear" w:color="auto" w:fill="auto"/>
          </w:tcPr>
          <w:p w14:paraId="3FA0EF8E" w14:textId="77777777" w:rsidR="00156368" w:rsidRPr="00112B77" w:rsidRDefault="00156368" w:rsidP="004B7650">
            <w:r w:rsidRPr="00112B77">
              <w:t>14.9</w:t>
            </w:r>
          </w:p>
        </w:tc>
      </w:tr>
      <w:tr w:rsidR="00156368" w:rsidRPr="00112B77" w14:paraId="4105E68E" w14:textId="77777777" w:rsidTr="004B7650">
        <w:trPr>
          <w:trHeight w:val="20"/>
        </w:trPr>
        <w:tc>
          <w:tcPr>
            <w:tcW w:w="453" w:type="pct"/>
            <w:shd w:val="clear" w:color="auto" w:fill="auto"/>
          </w:tcPr>
          <w:p w14:paraId="1BA868C2" w14:textId="77777777" w:rsidR="00156368" w:rsidRPr="00112B77" w:rsidRDefault="00156368" w:rsidP="004B7650">
            <w:r w:rsidRPr="00112B77">
              <w:t>14</w:t>
            </w:r>
          </w:p>
        </w:tc>
        <w:tc>
          <w:tcPr>
            <w:tcW w:w="1797" w:type="pct"/>
            <w:shd w:val="clear" w:color="auto" w:fill="auto"/>
          </w:tcPr>
          <w:p w14:paraId="26C7A063" w14:textId="77777777" w:rsidR="00156368" w:rsidRPr="00112B77" w:rsidRDefault="00156368" w:rsidP="004B7650">
            <w:r w:rsidRPr="00112B77">
              <w:t xml:space="preserve">Điện trở của ống nối sau khi ép </w:t>
            </w:r>
          </w:p>
        </w:tc>
        <w:tc>
          <w:tcPr>
            <w:tcW w:w="2750" w:type="pct"/>
            <w:shd w:val="clear" w:color="auto" w:fill="auto"/>
          </w:tcPr>
          <w:p w14:paraId="5360BB7F" w14:textId="77777777" w:rsidR="00156368" w:rsidRPr="00112B77" w:rsidRDefault="00156368" w:rsidP="004B7650">
            <w:r w:rsidRPr="00112B77">
              <w:t>Không vượt quá 120% của dây dẫn có chiều dài tương đương</w:t>
            </w:r>
          </w:p>
        </w:tc>
      </w:tr>
      <w:tr w:rsidR="00156368" w:rsidRPr="00112B77" w14:paraId="0E5ACB13" w14:textId="77777777" w:rsidTr="004B7650">
        <w:trPr>
          <w:trHeight w:val="20"/>
        </w:trPr>
        <w:tc>
          <w:tcPr>
            <w:tcW w:w="453" w:type="pct"/>
            <w:shd w:val="clear" w:color="auto" w:fill="auto"/>
          </w:tcPr>
          <w:p w14:paraId="1A6AB340" w14:textId="77777777" w:rsidR="00156368" w:rsidRPr="00112B77" w:rsidRDefault="00156368" w:rsidP="004B7650">
            <w:r w:rsidRPr="00112B77">
              <w:t>15</w:t>
            </w:r>
          </w:p>
        </w:tc>
        <w:tc>
          <w:tcPr>
            <w:tcW w:w="1797" w:type="pct"/>
            <w:shd w:val="clear" w:color="auto" w:fill="auto"/>
          </w:tcPr>
          <w:p w14:paraId="0A6B53AD" w14:textId="77777777" w:rsidR="00156368" w:rsidRPr="00112B77" w:rsidRDefault="00156368" w:rsidP="004B7650">
            <w:r w:rsidRPr="00112B77">
              <w:t>Nhiệt độ ổn định của đầu cốt khi mang dòng định mức sau khi ép</w:t>
            </w:r>
          </w:p>
        </w:tc>
        <w:tc>
          <w:tcPr>
            <w:tcW w:w="2750" w:type="pct"/>
            <w:shd w:val="clear" w:color="auto" w:fill="auto"/>
          </w:tcPr>
          <w:p w14:paraId="5275DAE1" w14:textId="77777777" w:rsidR="00156368" w:rsidRPr="00112B77" w:rsidRDefault="00156368" w:rsidP="004B7650">
            <w:r w:rsidRPr="00112B77">
              <w:t>&lt;=800C</w:t>
            </w:r>
          </w:p>
        </w:tc>
      </w:tr>
      <w:tr w:rsidR="00156368" w:rsidRPr="00112B77" w14:paraId="7CF245C0" w14:textId="77777777" w:rsidTr="004B7650">
        <w:trPr>
          <w:trHeight w:val="20"/>
        </w:trPr>
        <w:tc>
          <w:tcPr>
            <w:tcW w:w="453" w:type="pct"/>
            <w:shd w:val="clear" w:color="auto" w:fill="auto"/>
          </w:tcPr>
          <w:p w14:paraId="4C2D4981" w14:textId="77777777" w:rsidR="00156368" w:rsidRPr="00112B77" w:rsidRDefault="00156368" w:rsidP="004B7650">
            <w:r w:rsidRPr="00112B77">
              <w:t>16</w:t>
            </w:r>
          </w:p>
        </w:tc>
        <w:tc>
          <w:tcPr>
            <w:tcW w:w="1797" w:type="pct"/>
            <w:shd w:val="clear" w:color="auto" w:fill="auto"/>
          </w:tcPr>
          <w:p w14:paraId="0069BD26" w14:textId="77777777" w:rsidR="00156368" w:rsidRPr="00112B77" w:rsidRDefault="00156368" w:rsidP="004B7650">
            <w:r w:rsidRPr="00112B77">
              <w:t>Ghi nhãn</w:t>
            </w:r>
          </w:p>
          <w:p w14:paraId="738A01C4" w14:textId="77777777" w:rsidR="00156368" w:rsidRPr="00112B77" w:rsidRDefault="00156368" w:rsidP="004B7650"/>
        </w:tc>
        <w:tc>
          <w:tcPr>
            <w:tcW w:w="2750" w:type="pct"/>
            <w:shd w:val="clear" w:color="auto" w:fill="auto"/>
          </w:tcPr>
          <w:p w14:paraId="1072A76E" w14:textId="77777777" w:rsidR="00156368" w:rsidRPr="00112B77" w:rsidRDefault="00156368" w:rsidP="004B7650">
            <w:r w:rsidRPr="00112B77">
              <w:t xml:space="preserve">Mỗi cosse ép phải có các ký hiệu được khắc chìm trên thân cosse không phai như sau: </w:t>
            </w:r>
          </w:p>
          <w:p w14:paraId="198DE621" w14:textId="77777777" w:rsidR="00156368" w:rsidRPr="00112B77" w:rsidRDefault="00156368" w:rsidP="004B7650">
            <w:r w:rsidRPr="00112B77">
              <w:t>Tên nhà sản xuất, Mã hiệu của sản phẩm; loại dây dẫn, tiết diện của dây dẫn.</w:t>
            </w:r>
          </w:p>
          <w:p w14:paraId="73C2382F" w14:textId="77777777" w:rsidR="00156368" w:rsidRPr="00112B77" w:rsidRDefault="00156368" w:rsidP="004B7650">
            <w:r w:rsidRPr="00112B77">
              <w:t>Các vị trí ép phải được khắc chìm thể hiện vị trí ép đáp ứng tiêu chuẩn kỹ thuật.</w:t>
            </w:r>
          </w:p>
        </w:tc>
      </w:tr>
      <w:tr w:rsidR="00156368" w:rsidRPr="00112B77" w14:paraId="1A930F3F" w14:textId="77777777" w:rsidTr="004B7650">
        <w:trPr>
          <w:trHeight w:val="20"/>
        </w:trPr>
        <w:tc>
          <w:tcPr>
            <w:tcW w:w="453" w:type="pct"/>
            <w:shd w:val="clear" w:color="auto" w:fill="auto"/>
          </w:tcPr>
          <w:p w14:paraId="756ADF7E" w14:textId="77777777" w:rsidR="00156368" w:rsidRPr="00112B77" w:rsidRDefault="00156368" w:rsidP="004B7650">
            <w:r w:rsidRPr="00112B77">
              <w:t>17</w:t>
            </w:r>
          </w:p>
        </w:tc>
        <w:tc>
          <w:tcPr>
            <w:tcW w:w="1797" w:type="pct"/>
            <w:shd w:val="clear" w:color="auto" w:fill="auto"/>
          </w:tcPr>
          <w:p w14:paraId="200CD1A6" w14:textId="77777777" w:rsidR="00156368" w:rsidRPr="00112B77" w:rsidRDefault="00156368" w:rsidP="004B7650">
            <w:r w:rsidRPr="00112B77">
              <w:t xml:space="preserve">Catalogue / Bảng vẽ của nhà sản xuất thể hiện các kích thước và thông số kỹ thuật. </w:t>
            </w:r>
          </w:p>
        </w:tc>
        <w:tc>
          <w:tcPr>
            <w:tcW w:w="2750" w:type="pct"/>
            <w:shd w:val="clear" w:color="auto" w:fill="auto"/>
          </w:tcPr>
          <w:p w14:paraId="26D37DEF" w14:textId="77777777" w:rsidR="00156368" w:rsidRPr="00112B77" w:rsidRDefault="00156368" w:rsidP="004B7650">
            <w:r w:rsidRPr="00112B77">
              <w:t>Được nộp cùng với hồ sơ thầu</w:t>
            </w:r>
          </w:p>
        </w:tc>
      </w:tr>
      <w:tr w:rsidR="00156368" w:rsidRPr="00112B77" w14:paraId="327F1FB8" w14:textId="77777777" w:rsidTr="004B7650">
        <w:trPr>
          <w:trHeight w:val="20"/>
        </w:trPr>
        <w:tc>
          <w:tcPr>
            <w:tcW w:w="453" w:type="pct"/>
            <w:shd w:val="clear" w:color="auto" w:fill="auto"/>
          </w:tcPr>
          <w:p w14:paraId="16BC9A10" w14:textId="77777777" w:rsidR="00156368" w:rsidRPr="00112B77" w:rsidRDefault="00156368" w:rsidP="004B7650">
            <w:r w:rsidRPr="00112B77">
              <w:t>18</w:t>
            </w:r>
          </w:p>
        </w:tc>
        <w:tc>
          <w:tcPr>
            <w:tcW w:w="1797" w:type="pct"/>
            <w:shd w:val="clear" w:color="auto" w:fill="auto"/>
          </w:tcPr>
          <w:p w14:paraId="5C6F17CD" w14:textId="77777777" w:rsidR="00156368" w:rsidRPr="00112B77" w:rsidRDefault="00156368" w:rsidP="004B7650">
            <w:r w:rsidRPr="00112B77">
              <w:t>Kiểm tra và thử nghiệm</w:t>
            </w:r>
          </w:p>
        </w:tc>
        <w:tc>
          <w:tcPr>
            <w:tcW w:w="2750" w:type="pct"/>
            <w:shd w:val="clear" w:color="auto" w:fill="auto"/>
          </w:tcPr>
          <w:p w14:paraId="2CF0F1F5" w14:textId="77777777" w:rsidR="00156368" w:rsidRPr="00112B77" w:rsidRDefault="00156368" w:rsidP="004B7650">
            <w:r w:rsidRPr="00112B77">
              <w:t xml:space="preserve">Đáp ứng yêu cầu </w:t>
            </w:r>
          </w:p>
        </w:tc>
      </w:tr>
      <w:tr w:rsidR="00156368" w:rsidRPr="00112B77" w14:paraId="0BD29C45" w14:textId="77777777" w:rsidTr="004B7650">
        <w:trPr>
          <w:trHeight w:val="20"/>
        </w:trPr>
        <w:tc>
          <w:tcPr>
            <w:tcW w:w="453" w:type="pct"/>
            <w:shd w:val="clear" w:color="auto" w:fill="auto"/>
          </w:tcPr>
          <w:p w14:paraId="51F095E8" w14:textId="77777777" w:rsidR="00156368" w:rsidRPr="00112B77" w:rsidRDefault="00156368" w:rsidP="004B7650"/>
        </w:tc>
        <w:tc>
          <w:tcPr>
            <w:tcW w:w="1797" w:type="pct"/>
            <w:shd w:val="clear" w:color="auto" w:fill="auto"/>
          </w:tcPr>
          <w:p w14:paraId="15B3CABD" w14:textId="77777777" w:rsidR="00156368" w:rsidRPr="00112B77" w:rsidRDefault="00156368" w:rsidP="004B7650">
            <w:r w:rsidRPr="00112B77">
              <w:t>Thí nghiệm điển hình</w:t>
            </w:r>
          </w:p>
        </w:tc>
        <w:tc>
          <w:tcPr>
            <w:tcW w:w="2750" w:type="pct"/>
            <w:shd w:val="clear" w:color="auto" w:fill="auto"/>
          </w:tcPr>
          <w:p w14:paraId="2D7565E4" w14:textId="77777777" w:rsidR="00156368" w:rsidRPr="00112B77" w:rsidRDefault="00156368" w:rsidP="004B7650">
            <w:r w:rsidRPr="00112B77">
              <w:t xml:space="preserve">Đáp ứng yêu cầu </w:t>
            </w:r>
          </w:p>
        </w:tc>
      </w:tr>
      <w:tr w:rsidR="00156368" w:rsidRPr="00112B77" w14:paraId="5A553A36" w14:textId="77777777" w:rsidTr="004B7650">
        <w:trPr>
          <w:trHeight w:val="20"/>
        </w:trPr>
        <w:tc>
          <w:tcPr>
            <w:tcW w:w="453" w:type="pct"/>
            <w:shd w:val="clear" w:color="auto" w:fill="auto"/>
          </w:tcPr>
          <w:p w14:paraId="29C1BEA3" w14:textId="77777777" w:rsidR="00156368" w:rsidRPr="00112B77" w:rsidRDefault="00156368" w:rsidP="004B7650"/>
        </w:tc>
        <w:tc>
          <w:tcPr>
            <w:tcW w:w="1797" w:type="pct"/>
            <w:shd w:val="clear" w:color="auto" w:fill="auto"/>
          </w:tcPr>
          <w:p w14:paraId="08BB3634" w14:textId="77777777" w:rsidR="00156368" w:rsidRPr="00112B77" w:rsidRDefault="00156368" w:rsidP="004B7650">
            <w:r w:rsidRPr="00112B77">
              <w:t xml:space="preserve">Thí nghiệm xuất xưởng </w:t>
            </w:r>
          </w:p>
        </w:tc>
        <w:tc>
          <w:tcPr>
            <w:tcW w:w="2750" w:type="pct"/>
            <w:shd w:val="clear" w:color="auto" w:fill="auto"/>
          </w:tcPr>
          <w:p w14:paraId="111B2B35" w14:textId="77777777" w:rsidR="00156368" w:rsidRPr="00112B77" w:rsidRDefault="00156368" w:rsidP="004B7650">
            <w:r w:rsidRPr="00112B77">
              <w:t xml:space="preserve">Đáp ứng yêu cầu </w:t>
            </w:r>
          </w:p>
        </w:tc>
      </w:tr>
      <w:tr w:rsidR="00156368" w:rsidRPr="00112B77" w14:paraId="4145FF81" w14:textId="77777777" w:rsidTr="004B7650">
        <w:trPr>
          <w:trHeight w:val="20"/>
        </w:trPr>
        <w:tc>
          <w:tcPr>
            <w:tcW w:w="453" w:type="pct"/>
            <w:shd w:val="clear" w:color="auto" w:fill="auto"/>
          </w:tcPr>
          <w:p w14:paraId="12A71F08" w14:textId="77777777" w:rsidR="00156368" w:rsidRPr="00112B77" w:rsidRDefault="00156368" w:rsidP="004B7650"/>
        </w:tc>
        <w:tc>
          <w:tcPr>
            <w:tcW w:w="1797" w:type="pct"/>
            <w:shd w:val="clear" w:color="auto" w:fill="auto"/>
          </w:tcPr>
          <w:p w14:paraId="305E4196" w14:textId="77777777" w:rsidR="00156368" w:rsidRPr="00112B77" w:rsidRDefault="00156368" w:rsidP="004B7650">
            <w:r w:rsidRPr="00112B77">
              <w:t>Thí nghiệm nghiệm thu</w:t>
            </w:r>
          </w:p>
        </w:tc>
        <w:tc>
          <w:tcPr>
            <w:tcW w:w="2750" w:type="pct"/>
            <w:shd w:val="clear" w:color="auto" w:fill="auto"/>
          </w:tcPr>
          <w:p w14:paraId="2B06DC81" w14:textId="77777777" w:rsidR="00156368" w:rsidRPr="00112B77" w:rsidRDefault="00156368" w:rsidP="004B7650">
            <w:r w:rsidRPr="00112B77">
              <w:t xml:space="preserve">Đáp ứng yêu cầu </w:t>
            </w:r>
          </w:p>
        </w:tc>
      </w:tr>
    </w:tbl>
    <w:bookmarkEnd w:id="5"/>
    <w:bookmarkEnd w:id="6"/>
    <w:bookmarkEnd w:id="7"/>
    <w:p w14:paraId="4FBA9439" w14:textId="77777777" w:rsidR="00951AAB" w:rsidRPr="008C44F5" w:rsidRDefault="00951AAB" w:rsidP="00951AAB">
      <w:pPr>
        <w:pStyle w:val="SectionVIHeader0"/>
        <w:widowControl w:val="0"/>
        <w:spacing w:after="120" w:line="288" w:lineRule="auto"/>
        <w:jc w:val="left"/>
        <w:rPr>
          <w:sz w:val="32"/>
          <w:szCs w:val="32"/>
          <w:lang w:val="vi-VN"/>
        </w:rPr>
      </w:pPr>
      <w:r w:rsidRPr="008C44F5">
        <w:rPr>
          <w:bCs/>
          <w:iCs/>
          <w:sz w:val="28"/>
          <w:szCs w:val="28"/>
          <w:lang w:val="de-DE"/>
        </w:rPr>
        <w:t xml:space="preserve">3.2. </w:t>
      </w:r>
      <w:r w:rsidRPr="008C44F5">
        <w:rPr>
          <w:bCs/>
          <w:sz w:val="28"/>
          <w:szCs w:val="28"/>
          <w:lang w:val="vi-VN"/>
        </w:rPr>
        <w:t>K</w:t>
      </w:r>
      <w:r w:rsidRPr="008C44F5">
        <w:rPr>
          <w:sz w:val="28"/>
          <w:lang w:val="vi-VN"/>
        </w:rPr>
        <w:t>iểm tra và thử nghiệm</w:t>
      </w:r>
    </w:p>
    <w:p w14:paraId="43D51D4F" w14:textId="77777777" w:rsidR="00951AAB" w:rsidRPr="008C44F5" w:rsidRDefault="00951AAB" w:rsidP="00951AAB">
      <w:pPr>
        <w:widowControl w:val="0"/>
        <w:spacing w:line="288" w:lineRule="auto"/>
        <w:ind w:firstLine="567"/>
        <w:jc w:val="both"/>
        <w:rPr>
          <w:iCs/>
          <w:lang w:val="vi-VN"/>
        </w:rPr>
      </w:pPr>
      <w:r w:rsidRPr="008C44F5">
        <w:rPr>
          <w:iCs/>
          <w:lang w:val="vi-VN"/>
        </w:rPr>
        <w:t>Kiểm tra và thử nghiệm hàng hóa trước khi giao hàng và nhận hàng như sau:</w:t>
      </w:r>
    </w:p>
    <w:p w14:paraId="61D227EE" w14:textId="77777777" w:rsidR="00951AAB" w:rsidRPr="008C44F5" w:rsidRDefault="00951AAB" w:rsidP="00951AAB">
      <w:pPr>
        <w:widowControl w:val="0"/>
        <w:spacing w:line="288" w:lineRule="auto"/>
        <w:ind w:firstLine="567"/>
        <w:jc w:val="both"/>
        <w:rPr>
          <w:iCs/>
          <w:lang w:val="vi-VN"/>
        </w:rPr>
      </w:pPr>
      <w:r w:rsidRPr="008C44F5">
        <w:rPr>
          <w:iCs/>
          <w:lang w:val="vi-VN"/>
        </w:rPr>
        <w:t xml:space="preserve">- Kiểm tra và thử nghiệm hàng hóa tại xưởng trước khi giao hàng như quy </w:t>
      </w:r>
      <w:r w:rsidRPr="008C44F5">
        <w:rPr>
          <w:iCs/>
          <w:lang w:val="vi-VN"/>
        </w:rPr>
        <w:lastRenderedPageBreak/>
        <w:t>định trong Tiêu chuẩn kỹ thuật nếu Chủ đầu tư yêu cầu.</w:t>
      </w:r>
    </w:p>
    <w:p w14:paraId="5652B332" w14:textId="77777777" w:rsidR="00951AAB" w:rsidRPr="008C44F5" w:rsidRDefault="00951AAB" w:rsidP="00951AAB">
      <w:pPr>
        <w:widowControl w:val="0"/>
        <w:spacing w:line="288" w:lineRule="auto"/>
        <w:ind w:firstLine="567"/>
        <w:jc w:val="both"/>
        <w:rPr>
          <w:iCs/>
          <w:lang w:val="vi-VN"/>
        </w:rPr>
      </w:pPr>
      <w:r w:rsidRPr="008C44F5">
        <w:rPr>
          <w:iCs/>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FC1488" w14:textId="77777777" w:rsidR="00951AAB" w:rsidRPr="008C44F5" w:rsidRDefault="00951AAB" w:rsidP="00951AAB">
      <w:pPr>
        <w:widowControl w:val="0"/>
        <w:spacing w:line="288" w:lineRule="auto"/>
        <w:jc w:val="both"/>
        <w:rPr>
          <w:lang w:val="de-DE"/>
        </w:rPr>
      </w:pPr>
      <w:r w:rsidRPr="008C44F5">
        <w:rPr>
          <w:b/>
          <w:bCs/>
          <w:lang w:val="de-DE"/>
        </w:rPr>
        <w:t xml:space="preserve">c. Các hạng mục thí nghiệm: </w:t>
      </w:r>
      <w:r w:rsidRPr="008C44F5">
        <w:rPr>
          <w:lang w:val="de-DE"/>
        </w:rPr>
        <w:t xml:space="preserve">Trong tiêu chuẩn kỹ thuật mục </w:t>
      </w:r>
      <w:r w:rsidRPr="008C44F5">
        <w:rPr>
          <w:spacing w:val="4"/>
          <w:lang w:val="de-DE"/>
        </w:rPr>
        <w:t>Yêu</w:t>
      </w:r>
      <w:r w:rsidRPr="008C44F5">
        <w:rPr>
          <w:lang w:val="de-DE"/>
        </w:rPr>
        <w:t xml:space="preserve"> cầu về kỹ thuật cụ thể theo từng loại vật tư.</w:t>
      </w:r>
    </w:p>
    <w:p w14:paraId="2FFA23D3" w14:textId="68CD40DF" w:rsidR="00951AAB" w:rsidRPr="008C44F5" w:rsidRDefault="0008379F" w:rsidP="00951AAB">
      <w:pPr>
        <w:widowControl w:val="0"/>
        <w:spacing w:line="288" w:lineRule="auto"/>
        <w:ind w:right="43"/>
        <w:jc w:val="both"/>
        <w:rPr>
          <w:b/>
          <w:lang w:val="de-DE"/>
        </w:rPr>
      </w:pPr>
      <w:r w:rsidRPr="008C44F5">
        <w:rPr>
          <w:b/>
          <w:lang w:val="de-DE"/>
        </w:rPr>
        <w:t>d</w:t>
      </w:r>
      <w:r w:rsidR="00951AAB" w:rsidRPr="008C44F5">
        <w:rPr>
          <w:b/>
          <w:lang w:val="de-DE"/>
        </w:rPr>
        <w:t>. Các yêu cầu về thử nghiệm, nghiệm thu:</w:t>
      </w:r>
    </w:p>
    <w:p w14:paraId="2A3D14BE" w14:textId="77777777" w:rsidR="00951AAB" w:rsidRPr="008C44F5" w:rsidRDefault="00951AAB" w:rsidP="00951AAB">
      <w:pPr>
        <w:widowControl w:val="0"/>
        <w:spacing w:line="288" w:lineRule="auto"/>
        <w:ind w:firstLine="540"/>
        <w:jc w:val="both"/>
        <w:rPr>
          <w:lang w:val="de-DE"/>
        </w:rPr>
      </w:pPr>
      <w:r w:rsidRPr="008C44F5">
        <w:rPr>
          <w:lang w:val="de-DE"/>
        </w:rPr>
        <w:t xml:space="preserve">* Thử nghiệm xuất xưởng: </w:t>
      </w:r>
    </w:p>
    <w:p w14:paraId="0451949E" w14:textId="77777777" w:rsidR="00951AAB" w:rsidRPr="008C44F5" w:rsidRDefault="00951AAB" w:rsidP="00951AAB">
      <w:pPr>
        <w:widowControl w:val="0"/>
        <w:spacing w:line="288" w:lineRule="auto"/>
        <w:ind w:firstLine="540"/>
        <w:jc w:val="both"/>
        <w:rPr>
          <w:lang w:val="de-DE"/>
        </w:rPr>
      </w:pPr>
      <w:r w:rsidRPr="008C44F5">
        <w:rPr>
          <w:lang w:val="de-DE"/>
        </w:rPr>
        <w:t xml:space="preserve">Tất cả các chủng loại vật tư thiết bị đều được thử nghiệm xuất xưởng tại nơi sản xuất. Các chỉ tiêu theo tiêu chuẩn chế tạo. </w:t>
      </w:r>
    </w:p>
    <w:p w14:paraId="48BF31D6" w14:textId="77777777" w:rsidR="00951AAB" w:rsidRPr="008C44F5" w:rsidRDefault="00951AAB" w:rsidP="00951AAB">
      <w:pPr>
        <w:widowControl w:val="0"/>
        <w:spacing w:line="288" w:lineRule="auto"/>
        <w:ind w:firstLine="540"/>
        <w:jc w:val="both"/>
        <w:rPr>
          <w:lang w:val="de-DE"/>
        </w:rPr>
      </w:pPr>
      <w:r w:rsidRPr="008C44F5">
        <w:rPr>
          <w:lang w:val="de-DE"/>
        </w:rPr>
        <w:t>* Kiểm tra thử nghiệm tại kho, khi giao nhận hàng hóa, trước khi lắp đặt:</w:t>
      </w:r>
    </w:p>
    <w:p w14:paraId="69E7C0AC" w14:textId="77777777" w:rsidR="00951AAB" w:rsidRPr="008C44F5" w:rsidRDefault="00951AAB" w:rsidP="00951AAB">
      <w:pPr>
        <w:widowControl w:val="0"/>
        <w:spacing w:line="288" w:lineRule="auto"/>
        <w:ind w:firstLine="540"/>
        <w:jc w:val="both"/>
        <w:rPr>
          <w:lang w:val="de-DE"/>
        </w:rPr>
      </w:pPr>
      <w:r w:rsidRPr="008C44F5">
        <w:rPr>
          <w:lang w:val="de-DE"/>
        </w:rPr>
        <w:t>- Các Công ty Điện lực trước khi tiến hành nhận hàng hóa từ nhà cung cấp, phải thực hiện kiểm tra thử nghiệm một số các hạng mục cơ bản</w:t>
      </w:r>
    </w:p>
    <w:p w14:paraId="35EA270E" w14:textId="77777777" w:rsidR="00951AAB" w:rsidRPr="008C44F5" w:rsidRDefault="00951AAB" w:rsidP="00951AAB">
      <w:pPr>
        <w:widowControl w:val="0"/>
        <w:spacing w:line="288" w:lineRule="auto"/>
        <w:ind w:firstLine="540"/>
        <w:jc w:val="both"/>
        <w:rPr>
          <w:lang w:val="de-DE"/>
        </w:rPr>
      </w:pPr>
      <w:r w:rsidRPr="008C44F5">
        <w:rPr>
          <w:lang w:val="de-DE"/>
        </w:rPr>
        <w:t>- Biên bản thử nghiệm ngoài kết quả thí nghiệm phải ghi đầy đủ các thông tin như: Ngày tháng, đơn vị thí nghiệm, tên dự án/hợp đồng, thiết bị dùng để thử nghiệm, người thí nghiệm, …</w:t>
      </w:r>
    </w:p>
    <w:p w14:paraId="72C3AF10" w14:textId="77777777" w:rsidR="00951AAB" w:rsidRPr="008C44F5" w:rsidRDefault="00951AAB" w:rsidP="00951AAB">
      <w:pPr>
        <w:widowControl w:val="0"/>
        <w:numPr>
          <w:ilvl w:val="0"/>
          <w:numId w:val="51"/>
        </w:numPr>
        <w:spacing w:line="288" w:lineRule="auto"/>
        <w:ind w:left="0" w:firstLine="720"/>
        <w:jc w:val="both"/>
        <w:rPr>
          <w:lang w:val="de-DE" w:eastAsia="x-none"/>
        </w:rPr>
      </w:pPr>
      <w:r w:rsidRPr="008C44F5">
        <w:rPr>
          <w:lang w:val="x-none" w:eastAsia="x-none"/>
        </w:rPr>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7F473B12" w14:textId="45889052" w:rsidR="005B1D72" w:rsidRPr="00634333" w:rsidRDefault="005B1D72" w:rsidP="005B1D72">
      <w:pPr>
        <w:widowControl w:val="0"/>
        <w:tabs>
          <w:tab w:val="left" w:pos="0"/>
          <w:tab w:val="left" w:pos="851"/>
        </w:tabs>
        <w:spacing w:line="264" w:lineRule="auto"/>
        <w:jc w:val="both"/>
        <w:rPr>
          <w:b/>
          <w:iCs/>
          <w:lang w:val="de-DE"/>
        </w:rPr>
      </w:pPr>
      <w:r w:rsidRPr="00634333">
        <w:rPr>
          <w:b/>
          <w:iCs/>
          <w:lang w:val="de-DE"/>
        </w:rPr>
        <w:t>3.</w:t>
      </w:r>
      <w:r w:rsidR="00E6015A">
        <w:rPr>
          <w:b/>
          <w:iCs/>
          <w:lang w:val="de-DE"/>
        </w:rPr>
        <w:t>3</w:t>
      </w:r>
      <w:r w:rsidRPr="00634333">
        <w:rPr>
          <w:b/>
          <w:iCs/>
          <w:lang w:val="de-DE"/>
        </w:rPr>
        <w:t>. Thiết bị máy thi công</w:t>
      </w:r>
    </w:p>
    <w:p w14:paraId="6AB226AF" w14:textId="77777777" w:rsidR="005B1D72" w:rsidRPr="00634333" w:rsidRDefault="005B1D72" w:rsidP="005B1D72">
      <w:pPr>
        <w:widowControl w:val="0"/>
        <w:tabs>
          <w:tab w:val="left" w:pos="0"/>
          <w:tab w:val="left" w:pos="851"/>
        </w:tabs>
        <w:spacing w:line="264" w:lineRule="auto"/>
        <w:ind w:firstLine="567"/>
        <w:jc w:val="both"/>
        <w:rPr>
          <w:iCs/>
          <w:lang w:val="de-DE"/>
        </w:rPr>
      </w:pPr>
      <w:r w:rsidRPr="00634333">
        <w:rPr>
          <w:iCs/>
          <w:lang w:val="de-DE"/>
        </w:rPr>
        <w:t>Nhà thầu phải tổ chức số lượng, chủng loại xe máy, phù hợp với công việc thi công đảm bảo tiến độ đề  ra.</w:t>
      </w:r>
    </w:p>
    <w:p w14:paraId="4F82FF3C" w14:textId="77777777" w:rsidR="005B1D72" w:rsidRPr="00634333" w:rsidRDefault="005B1D72" w:rsidP="005B1D72">
      <w:pPr>
        <w:widowControl w:val="0"/>
        <w:tabs>
          <w:tab w:val="left" w:pos="0"/>
          <w:tab w:val="left" w:pos="851"/>
        </w:tabs>
        <w:spacing w:line="264" w:lineRule="auto"/>
        <w:ind w:firstLine="567"/>
        <w:jc w:val="both"/>
        <w:rPr>
          <w:iCs/>
          <w:lang w:val="de-DE"/>
        </w:rPr>
      </w:pPr>
      <w:r w:rsidRPr="00634333">
        <w:rPr>
          <w:iCs/>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6F867DB5" w14:textId="064FD834" w:rsidR="005B1D72" w:rsidRPr="00634333" w:rsidRDefault="005B1D72" w:rsidP="005B1D72">
      <w:pPr>
        <w:widowControl w:val="0"/>
        <w:tabs>
          <w:tab w:val="left" w:pos="0"/>
          <w:tab w:val="left" w:pos="851"/>
        </w:tabs>
        <w:spacing w:line="264" w:lineRule="auto"/>
        <w:jc w:val="both"/>
        <w:rPr>
          <w:b/>
          <w:iCs/>
          <w:lang w:val="de-DE"/>
        </w:rPr>
      </w:pPr>
      <w:r w:rsidRPr="00634333">
        <w:rPr>
          <w:b/>
          <w:iCs/>
          <w:lang w:val="de-DE"/>
        </w:rPr>
        <w:t>3.</w:t>
      </w:r>
      <w:r w:rsidR="00E6015A">
        <w:rPr>
          <w:b/>
          <w:iCs/>
          <w:lang w:val="de-DE"/>
        </w:rPr>
        <w:t>4</w:t>
      </w:r>
      <w:r w:rsidRPr="00634333">
        <w:rPr>
          <w:b/>
          <w:iCs/>
          <w:lang w:val="de-DE"/>
        </w:rPr>
        <w:t>. Nhân lực</w:t>
      </w:r>
    </w:p>
    <w:p w14:paraId="10F0D650" w14:textId="77777777" w:rsidR="00745D7E" w:rsidRPr="00745D7E" w:rsidRDefault="00745D7E" w:rsidP="00745D7E">
      <w:pPr>
        <w:widowControl w:val="0"/>
        <w:tabs>
          <w:tab w:val="left" w:pos="0"/>
          <w:tab w:val="left" w:pos="851"/>
        </w:tabs>
        <w:spacing w:before="40" w:after="40" w:line="276" w:lineRule="auto"/>
        <w:ind w:firstLine="567"/>
        <w:jc w:val="both"/>
        <w:rPr>
          <w:iCs/>
          <w:color w:val="FF0000"/>
          <w:lang w:val="de-DE"/>
        </w:rPr>
      </w:pPr>
      <w:r w:rsidRPr="00745D7E">
        <w:rPr>
          <w:iCs/>
          <w:color w:val="FF0000"/>
          <w:lang w:val="de-DE"/>
        </w:rPr>
        <w:t xml:space="preserve">Cán bộ, Công nhân trên công trường đảm bảo tay nghề kỹ thuật, đáp ứng </w:t>
      </w:r>
      <w:r w:rsidRPr="00745D7E">
        <w:rPr>
          <w:iCs/>
          <w:color w:val="FF0000"/>
          <w:lang w:val="de-DE"/>
        </w:rPr>
        <w:lastRenderedPageBreak/>
        <w:t xml:space="preserve">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025A7FDA" w14:textId="47BCDE57" w:rsidR="00745D7E" w:rsidRPr="00745D7E" w:rsidRDefault="00745D7E" w:rsidP="00745D7E">
      <w:pPr>
        <w:widowControl w:val="0"/>
        <w:tabs>
          <w:tab w:val="left" w:pos="0"/>
          <w:tab w:val="left" w:pos="851"/>
        </w:tabs>
        <w:spacing w:before="40" w:after="40" w:line="276" w:lineRule="auto"/>
        <w:ind w:firstLine="567"/>
        <w:jc w:val="both"/>
        <w:rPr>
          <w:iCs/>
          <w:color w:val="FF0000"/>
          <w:lang w:val="de-DE"/>
        </w:rPr>
      </w:pPr>
      <w:r w:rsidRPr="00745D7E">
        <w:rPr>
          <w:iCs/>
          <w:color w:val="FF0000"/>
          <w:lang w:val="de-DE"/>
        </w:rPr>
        <w:t>Nhà thầu Chịu hoàn toàn trách nhiệm về an toàn cho toàn bộ Cán bộ công nhân thi công trên công trường</w:t>
      </w:r>
      <w:r w:rsidR="009A2CF5">
        <w:rPr>
          <w:iCs/>
          <w:color w:val="FF0000"/>
          <w:lang w:val="de-DE"/>
        </w:rPr>
        <w:t xml:space="preserve"> trong suốt quá trình thi công gói thầu</w:t>
      </w:r>
      <w:r>
        <w:rPr>
          <w:iCs/>
          <w:color w:val="FF0000"/>
          <w:lang w:val="de-DE"/>
        </w:rPr>
        <w:t>.</w:t>
      </w:r>
    </w:p>
    <w:p w14:paraId="06D92373" w14:textId="77777777" w:rsidR="005B1D72" w:rsidRPr="00634333" w:rsidRDefault="005B1D72" w:rsidP="005B1D72">
      <w:pPr>
        <w:widowControl w:val="0"/>
        <w:tabs>
          <w:tab w:val="left" w:pos="0"/>
        </w:tabs>
        <w:autoSpaceDE w:val="0"/>
        <w:autoSpaceDN w:val="0"/>
        <w:adjustRightInd w:val="0"/>
        <w:spacing w:line="264" w:lineRule="auto"/>
        <w:jc w:val="both"/>
        <w:rPr>
          <w:b/>
          <w:lang w:val="de-DE"/>
        </w:rPr>
      </w:pPr>
      <w:r w:rsidRPr="00FB262A">
        <w:rPr>
          <w:b/>
          <w:lang w:val="vi-VN"/>
        </w:rPr>
        <w:t>4. Yêu cầu về trình tự thi công, lắp đặt</w:t>
      </w:r>
      <w:r w:rsidRPr="00634333">
        <w:rPr>
          <w:b/>
          <w:lang w:val="de-DE"/>
        </w:rPr>
        <w:t>:</w:t>
      </w:r>
    </w:p>
    <w:p w14:paraId="0431FAB3"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Trước khi thi công cần phải:</w:t>
      </w:r>
    </w:p>
    <w:p w14:paraId="0C6B585B"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Có phương án tổ chức thi công và biên pháp an toàn đã được duyệt.</w:t>
      </w:r>
    </w:p>
    <w:p w14:paraId="0D295ECC"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Lập lịch đăng ký kế hoạch làm việc với đơn vị QLVH.</w:t>
      </w:r>
    </w:p>
    <w:p w14:paraId="07267362"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Liên hệ xin phép địa phương tại nơi thi công để tiến hành các công việc cụ thể.</w:t>
      </w:r>
    </w:p>
    <w:p w14:paraId="69251DB6" w14:textId="77777777" w:rsidR="00745D7E" w:rsidRPr="00745D7E" w:rsidRDefault="00745D7E" w:rsidP="00745D7E">
      <w:pPr>
        <w:widowControl w:val="0"/>
        <w:tabs>
          <w:tab w:val="left" w:pos="0"/>
        </w:tabs>
        <w:spacing w:before="40" w:after="40" w:line="276" w:lineRule="auto"/>
        <w:ind w:firstLine="567"/>
        <w:jc w:val="both"/>
        <w:outlineLvl w:val="0"/>
        <w:rPr>
          <w:bCs/>
          <w:color w:val="FF0000"/>
          <w:lang w:val="de-DE"/>
        </w:rPr>
      </w:pPr>
      <w:r w:rsidRPr="00745D7E">
        <w:rPr>
          <w:bCs/>
          <w:color w:val="FF0000"/>
          <w:lang w:val="de-DE"/>
        </w:rPr>
        <w:t>Thi công, lắp đặt tất cả các hạng mục phải đảm bảo theo quy trình quy phạm, PAKT, quy định của nhà sản xuất và các tiêu chuẩn TCVN về thi công xây dựng hiện hành.</w:t>
      </w:r>
    </w:p>
    <w:p w14:paraId="38623946" w14:textId="77777777" w:rsidR="005B1D72" w:rsidRPr="00634333" w:rsidRDefault="005B1D72" w:rsidP="005B1D72">
      <w:pPr>
        <w:widowControl w:val="0"/>
        <w:tabs>
          <w:tab w:val="left" w:pos="851"/>
        </w:tabs>
        <w:spacing w:line="264" w:lineRule="auto"/>
        <w:ind w:firstLine="360"/>
        <w:jc w:val="both"/>
        <w:outlineLvl w:val="0"/>
        <w:rPr>
          <w:iCs/>
          <w:lang w:val="de-DE"/>
        </w:rPr>
      </w:pPr>
      <w:r w:rsidRPr="00634333">
        <w:rPr>
          <w:iCs/>
          <w:lang w:val="de-DE"/>
        </w:rPr>
        <w:tab/>
        <w:t>Nhà thầu sử dụng công nghệ thi công hotline khi thực hiện kéo dây dẫn giao chéo và đấu nối với các đường dây trung áp.</w:t>
      </w:r>
    </w:p>
    <w:p w14:paraId="2B3C0FDE" w14:textId="77777777" w:rsidR="005B1D72" w:rsidRPr="00634333" w:rsidRDefault="005B1D72" w:rsidP="005B1D72">
      <w:pPr>
        <w:widowControl w:val="0"/>
        <w:tabs>
          <w:tab w:val="left" w:pos="0"/>
        </w:tabs>
        <w:autoSpaceDE w:val="0"/>
        <w:autoSpaceDN w:val="0"/>
        <w:adjustRightInd w:val="0"/>
        <w:spacing w:line="264" w:lineRule="auto"/>
        <w:jc w:val="both"/>
        <w:rPr>
          <w:b/>
          <w:lang w:val="de-DE"/>
        </w:rPr>
      </w:pPr>
      <w:r w:rsidRPr="00FB262A">
        <w:rPr>
          <w:b/>
          <w:lang w:val="vi-VN"/>
        </w:rPr>
        <w:t>5. Yêu cầu về vận hành thử nghiệm, an toàn</w:t>
      </w:r>
      <w:r w:rsidRPr="00634333">
        <w:rPr>
          <w:b/>
          <w:lang w:val="de-DE"/>
        </w:rPr>
        <w:t>:</w:t>
      </w:r>
    </w:p>
    <w:p w14:paraId="3A397E88" w14:textId="77777777" w:rsidR="005B1D72" w:rsidRPr="00FB262A" w:rsidRDefault="005B1D72" w:rsidP="005B1D72">
      <w:pPr>
        <w:widowControl w:val="0"/>
        <w:tabs>
          <w:tab w:val="left" w:pos="0"/>
        </w:tabs>
        <w:spacing w:line="264" w:lineRule="auto"/>
        <w:ind w:firstLine="567"/>
        <w:jc w:val="both"/>
        <w:rPr>
          <w:i/>
          <w:iCs/>
        </w:rPr>
      </w:pPr>
      <w:r w:rsidRPr="00FB262A">
        <w:rPr>
          <w:i/>
          <w:iCs/>
        </w:rPr>
        <w:t>+ Vận hành thử nghiệm, an toàn</w:t>
      </w:r>
    </w:p>
    <w:p w14:paraId="4AB7FACD" w14:textId="77777777" w:rsidR="005B1D72" w:rsidRPr="00FB262A" w:rsidRDefault="005B1D72" w:rsidP="005B1D72">
      <w:pPr>
        <w:widowControl w:val="0"/>
        <w:tabs>
          <w:tab w:val="left" w:pos="0"/>
        </w:tabs>
        <w:spacing w:line="264" w:lineRule="auto"/>
        <w:ind w:firstLine="567"/>
        <w:jc w:val="both"/>
        <w:rPr>
          <w:iCs/>
        </w:rPr>
      </w:pPr>
      <w:r w:rsidRPr="00FB262A">
        <w:rPr>
          <w:iCs/>
        </w:rPr>
        <w:t>Quá trình vận hành thử nghiệm phải tuân thủ theo hồ sơ thiết kế, các tiêu chuẩn kỹ thuật đảm bảo an toàn tuyệt đối cho người và tài sản.</w:t>
      </w:r>
    </w:p>
    <w:p w14:paraId="0F1D6AAF" w14:textId="77777777" w:rsidR="005B1D72" w:rsidRPr="00FB262A" w:rsidRDefault="005B1D72" w:rsidP="005B1D72">
      <w:pPr>
        <w:widowControl w:val="0"/>
        <w:tabs>
          <w:tab w:val="left" w:pos="0"/>
        </w:tabs>
        <w:spacing w:line="264" w:lineRule="auto"/>
        <w:ind w:firstLine="567"/>
        <w:jc w:val="both"/>
        <w:rPr>
          <w:iCs/>
        </w:rPr>
      </w:pPr>
      <w:r w:rsidRPr="00FB262A">
        <w:rPr>
          <w:iCs/>
        </w:rPr>
        <w:t>TCVN6614-1-3:2008 Phương pháp thử nghiệm chung đối với vật liệu cách điện và vật liệu làm vỏ bọc  của cáp điện và cáp quang</w:t>
      </w:r>
    </w:p>
    <w:p w14:paraId="769277BD" w14:textId="77777777" w:rsidR="005B1D72" w:rsidRPr="00FB262A" w:rsidRDefault="005B1D72" w:rsidP="005B1D72">
      <w:pPr>
        <w:widowControl w:val="0"/>
        <w:tabs>
          <w:tab w:val="left" w:pos="0"/>
        </w:tabs>
        <w:spacing w:line="264" w:lineRule="auto"/>
        <w:ind w:firstLine="567"/>
        <w:jc w:val="both"/>
        <w:outlineLvl w:val="0"/>
        <w:rPr>
          <w:iCs/>
        </w:rPr>
      </w:pPr>
      <w:r w:rsidRPr="00FB262A">
        <w:rPr>
          <w:iCs/>
        </w:rPr>
        <w:t>TCVN 7447-4-4 1:2004 Hệ thống lắp điện các toà nhà; bảo vệ an toàn</w:t>
      </w:r>
    </w:p>
    <w:p w14:paraId="6C088864" w14:textId="77777777" w:rsidR="005B1D72" w:rsidRPr="00FB262A" w:rsidRDefault="005B1D72" w:rsidP="005B1D72">
      <w:pPr>
        <w:widowControl w:val="0"/>
        <w:tabs>
          <w:tab w:val="left" w:pos="0"/>
        </w:tabs>
        <w:spacing w:line="264" w:lineRule="auto"/>
        <w:ind w:firstLine="567"/>
        <w:jc w:val="both"/>
        <w:rPr>
          <w:iCs/>
        </w:rPr>
      </w:pPr>
      <w:r w:rsidRPr="00FB262A">
        <w:rPr>
          <w:iCs/>
        </w:rPr>
        <w:t>TCVN4756-89 Quy phạm nối đất và nối không các thiết bị điện</w:t>
      </w:r>
    </w:p>
    <w:p w14:paraId="1E65528D" w14:textId="77777777" w:rsidR="005B1D72" w:rsidRPr="00FB262A" w:rsidRDefault="005B1D72" w:rsidP="005B1D72">
      <w:pPr>
        <w:widowControl w:val="0"/>
        <w:tabs>
          <w:tab w:val="left" w:pos="0"/>
        </w:tabs>
        <w:spacing w:line="264" w:lineRule="auto"/>
        <w:ind w:firstLine="567"/>
        <w:jc w:val="both"/>
        <w:rPr>
          <w:iCs/>
        </w:rPr>
      </w:pPr>
      <w:r w:rsidRPr="00FB262A">
        <w:rPr>
          <w:iCs/>
        </w:rPr>
        <w:t>Các tiêu chuẩn hiện hành của nhà nước.</w:t>
      </w:r>
    </w:p>
    <w:p w14:paraId="301CA631" w14:textId="77777777" w:rsidR="005B1D72" w:rsidRPr="00FB262A" w:rsidRDefault="005B1D72" w:rsidP="005B1D72">
      <w:pPr>
        <w:widowControl w:val="0"/>
        <w:tabs>
          <w:tab w:val="left" w:pos="0"/>
        </w:tabs>
        <w:spacing w:line="264" w:lineRule="auto"/>
        <w:ind w:firstLine="567"/>
        <w:jc w:val="both"/>
        <w:rPr>
          <w:iCs/>
        </w:rPr>
      </w:pPr>
      <w:r w:rsidRPr="00FB262A">
        <w:rPr>
          <w:iCs/>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56207DC4" w14:textId="77777777" w:rsidR="005B1D72" w:rsidRPr="00FB262A" w:rsidRDefault="005B1D72" w:rsidP="005B1D72">
      <w:pPr>
        <w:widowControl w:val="0"/>
        <w:tabs>
          <w:tab w:val="left" w:pos="0"/>
        </w:tabs>
        <w:spacing w:line="264" w:lineRule="auto"/>
        <w:ind w:firstLine="567"/>
        <w:jc w:val="both"/>
        <w:rPr>
          <w:iCs/>
        </w:rPr>
      </w:pPr>
      <w:r w:rsidRPr="00FB262A">
        <w:rPr>
          <w:iCs/>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3785AB7C" w14:textId="77777777" w:rsidR="005B1D72" w:rsidRPr="00FB262A" w:rsidRDefault="005B1D72" w:rsidP="005B1D72">
      <w:pPr>
        <w:widowControl w:val="0"/>
        <w:tabs>
          <w:tab w:val="num" w:pos="426"/>
        </w:tabs>
        <w:spacing w:line="264" w:lineRule="auto"/>
        <w:ind w:firstLine="567"/>
        <w:jc w:val="both"/>
      </w:pPr>
      <w:r w:rsidRPr="00FB262A">
        <w:t>Đo kiểm tra trị số điện trở tiếp đất, cách điện cáp và các thiết bị. Các thông số kỹ thuật nếu không đạt các yêu cầu chất lượng phải khắc phục ngay trước khi đóng điện thử nghiệm;</w:t>
      </w:r>
    </w:p>
    <w:p w14:paraId="1E108160" w14:textId="77777777" w:rsidR="005B1D72" w:rsidRPr="00FB262A" w:rsidRDefault="005B1D72" w:rsidP="005B1D72">
      <w:pPr>
        <w:widowControl w:val="0"/>
        <w:tabs>
          <w:tab w:val="left" w:pos="851"/>
        </w:tabs>
        <w:spacing w:line="264" w:lineRule="auto"/>
        <w:ind w:firstLine="567"/>
        <w:jc w:val="both"/>
        <w:rPr>
          <w:iCs/>
        </w:rPr>
      </w:pPr>
      <w:r w:rsidRPr="00FB262A">
        <w:t>Kiểm tra hoàn thiện, đóng điện thử nghiệm. Đo kiểm các thông số kỹ thuật của các trạm biến áp, đo kiểm chế độ phân pha của tất cả các tuyến, bảo đảm sự cân bằng tương đối giữa các pha;</w:t>
      </w:r>
    </w:p>
    <w:p w14:paraId="7A4004BB" w14:textId="77777777" w:rsidR="005B1D72" w:rsidRPr="00FB262A" w:rsidRDefault="005B1D72" w:rsidP="005B1D72">
      <w:pPr>
        <w:widowControl w:val="0"/>
        <w:tabs>
          <w:tab w:val="left" w:pos="851"/>
        </w:tabs>
        <w:spacing w:line="264" w:lineRule="auto"/>
        <w:ind w:firstLine="567"/>
        <w:jc w:val="both"/>
        <w:rPr>
          <w:iCs/>
        </w:rPr>
      </w:pPr>
      <w:r w:rsidRPr="00FB262A">
        <w:rPr>
          <w:iCs/>
        </w:rPr>
        <w:lastRenderedPageBreak/>
        <w:t>Trong quá trình thi công , nếu vướng mắc gì cần xử lý về mặt kỹ thuật, đơn về thi công cần phải báo Chủ đầu tư, đơn về thiết kế biết để xử lý.</w:t>
      </w:r>
    </w:p>
    <w:p w14:paraId="0502775E" w14:textId="77777777" w:rsidR="005B1D72" w:rsidRPr="00FB262A" w:rsidRDefault="005B1D72" w:rsidP="005B1D72">
      <w:pPr>
        <w:widowControl w:val="0"/>
        <w:tabs>
          <w:tab w:val="left" w:pos="851"/>
        </w:tabs>
        <w:spacing w:line="264" w:lineRule="auto"/>
        <w:ind w:firstLine="567"/>
        <w:jc w:val="both"/>
        <w:rPr>
          <w:iCs/>
        </w:rPr>
      </w:pPr>
      <w:r w:rsidRPr="00FB262A">
        <w:rPr>
          <w:iCs/>
        </w:rPr>
        <w:t>Trước khi vận hành đơn vị thi công phải liên hệ với Điện lực sở tại đấu nối nguồn điện và kết hợp với các đơn về này để vận hành đảm bảo an toàn về điện.</w:t>
      </w:r>
    </w:p>
    <w:p w14:paraId="4AAA0752" w14:textId="77777777" w:rsidR="005B1D72" w:rsidRPr="00FB262A" w:rsidRDefault="005B1D72" w:rsidP="005B1D72">
      <w:pPr>
        <w:widowControl w:val="0"/>
        <w:tabs>
          <w:tab w:val="left" w:pos="851"/>
        </w:tabs>
        <w:spacing w:line="264" w:lineRule="auto"/>
        <w:ind w:firstLine="567"/>
        <w:jc w:val="both"/>
        <w:rPr>
          <w:i/>
          <w:iCs/>
        </w:rPr>
      </w:pPr>
      <w:r w:rsidRPr="00FB262A">
        <w:rPr>
          <w:i/>
          <w:iCs/>
        </w:rPr>
        <w:t>+ Bảo hành sửa chữa khi có thông báo của Chủ Đầu tư.</w:t>
      </w:r>
    </w:p>
    <w:p w14:paraId="77E7BB23" w14:textId="77777777" w:rsidR="005B1D72" w:rsidRPr="00FB262A" w:rsidRDefault="005B1D72" w:rsidP="005B1D72">
      <w:pPr>
        <w:widowControl w:val="0"/>
        <w:tabs>
          <w:tab w:val="left" w:pos="851"/>
        </w:tabs>
        <w:spacing w:line="264" w:lineRule="auto"/>
        <w:ind w:firstLine="567"/>
        <w:jc w:val="both"/>
        <w:rPr>
          <w:iCs/>
        </w:rPr>
      </w:pPr>
      <w:r w:rsidRPr="00FB262A">
        <w:rPr>
          <w:iCs/>
        </w:rPr>
        <w:t>Nhà thầu phải có biện pháp khắc phục sửa chữa, đảm bảo công tác bảo hành trong khoảng thời gian 12 tiếng đồng hồ, kể từ khi nhận được thông báo của Chủ Đầu tư.</w:t>
      </w:r>
    </w:p>
    <w:p w14:paraId="10033291" w14:textId="77777777" w:rsidR="005B1D72" w:rsidRPr="00FB262A" w:rsidRDefault="005B1D72" w:rsidP="005B1D72">
      <w:pPr>
        <w:widowControl w:val="0"/>
        <w:tabs>
          <w:tab w:val="left" w:pos="851"/>
        </w:tabs>
        <w:spacing w:line="264" w:lineRule="auto"/>
        <w:ind w:firstLine="567"/>
        <w:jc w:val="both"/>
        <w:rPr>
          <w:iCs/>
        </w:rPr>
      </w:pPr>
      <w:r w:rsidRPr="00FB262A">
        <w:rPr>
          <w:iCs/>
        </w:rPr>
        <w:t xml:space="preserve"> Nhà thầu phải có thuyết minh về quy trình thủ tục về công tác này.</w:t>
      </w:r>
    </w:p>
    <w:p w14:paraId="65B79A19" w14:textId="77777777" w:rsidR="005B1D72" w:rsidRPr="00FB262A" w:rsidRDefault="005B1D72" w:rsidP="005B1D72">
      <w:pPr>
        <w:widowControl w:val="0"/>
        <w:tabs>
          <w:tab w:val="left" w:pos="0"/>
        </w:tabs>
        <w:autoSpaceDE w:val="0"/>
        <w:autoSpaceDN w:val="0"/>
        <w:adjustRightInd w:val="0"/>
        <w:spacing w:line="264" w:lineRule="auto"/>
        <w:jc w:val="both"/>
        <w:rPr>
          <w:b/>
        </w:rPr>
      </w:pPr>
      <w:r w:rsidRPr="00FB262A">
        <w:rPr>
          <w:b/>
          <w:lang w:val="vi-VN"/>
        </w:rPr>
        <w:t>6. Yêu cầu về phòng, chống cháy, nổ (nếu có)</w:t>
      </w:r>
      <w:r w:rsidRPr="00FB262A">
        <w:rPr>
          <w:b/>
        </w:rPr>
        <w:t>:</w:t>
      </w:r>
    </w:p>
    <w:p w14:paraId="3923CF15" w14:textId="77777777" w:rsidR="00745D7E" w:rsidRPr="00745D7E" w:rsidRDefault="00745D7E" w:rsidP="00745D7E">
      <w:pPr>
        <w:widowControl w:val="0"/>
        <w:tabs>
          <w:tab w:val="left" w:pos="335"/>
          <w:tab w:val="left" w:pos="469"/>
        </w:tabs>
        <w:spacing w:before="40" w:after="40" w:line="276" w:lineRule="auto"/>
        <w:ind w:firstLine="567"/>
        <w:jc w:val="both"/>
        <w:rPr>
          <w:color w:val="FF0000"/>
          <w:lang w:val="sv-SE"/>
        </w:rPr>
      </w:pPr>
      <w:r w:rsidRPr="00745D7E">
        <w:rPr>
          <w:color w:val="FF0000"/>
          <w:lang w:val="sv-SE"/>
        </w:rPr>
        <w:t xml:space="preserve">Nhà thầu phải tuân thủ nghiêm túc các quy định về phòng, chống cháy, nổ. Không được để các loại vật liệu dễ cháy, nổ gần các nguồn gây cháy, gây nổ. </w:t>
      </w:r>
    </w:p>
    <w:p w14:paraId="2DCC23EF" w14:textId="77777777" w:rsidR="00745D7E" w:rsidRPr="00745D7E" w:rsidRDefault="00745D7E" w:rsidP="00745D7E">
      <w:pPr>
        <w:widowControl w:val="0"/>
        <w:tabs>
          <w:tab w:val="left" w:pos="335"/>
          <w:tab w:val="left" w:pos="469"/>
        </w:tabs>
        <w:spacing w:before="40" w:after="40" w:line="276" w:lineRule="auto"/>
        <w:ind w:firstLine="567"/>
        <w:jc w:val="both"/>
        <w:rPr>
          <w:color w:val="FF0000"/>
          <w:lang w:val="sv-SE"/>
        </w:rPr>
      </w:pPr>
      <w:r w:rsidRPr="00745D7E">
        <w:rPr>
          <w:color w:val="FF0000"/>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5386D1A2" w14:textId="77777777" w:rsidR="005B1D72" w:rsidRPr="00634333" w:rsidRDefault="005B1D72" w:rsidP="005B1D72">
      <w:pPr>
        <w:widowControl w:val="0"/>
        <w:tabs>
          <w:tab w:val="left" w:pos="0"/>
        </w:tabs>
        <w:autoSpaceDE w:val="0"/>
        <w:autoSpaceDN w:val="0"/>
        <w:adjustRightInd w:val="0"/>
        <w:spacing w:line="264" w:lineRule="auto"/>
        <w:jc w:val="both"/>
        <w:rPr>
          <w:b/>
          <w:lang w:val="sv-SE"/>
        </w:rPr>
      </w:pPr>
      <w:r w:rsidRPr="00FB262A">
        <w:rPr>
          <w:b/>
          <w:lang w:val="vi-VN"/>
        </w:rPr>
        <w:t>7. Yêu cầu về vệ sinh môi trường</w:t>
      </w:r>
      <w:r w:rsidRPr="00634333">
        <w:rPr>
          <w:b/>
          <w:lang w:val="sv-SE"/>
        </w:rPr>
        <w:t>:</w:t>
      </w:r>
    </w:p>
    <w:p w14:paraId="76251721" w14:textId="77777777" w:rsidR="005B1D72" w:rsidRPr="00634333" w:rsidRDefault="005B1D72" w:rsidP="005B1D72">
      <w:pPr>
        <w:widowControl w:val="0"/>
        <w:spacing w:line="264" w:lineRule="auto"/>
        <w:ind w:firstLine="360"/>
        <w:jc w:val="both"/>
        <w:rPr>
          <w:b/>
          <w:bCs/>
          <w:iCs/>
          <w:lang w:val="sv-SE"/>
        </w:rPr>
      </w:pPr>
      <w:r w:rsidRPr="00634333">
        <w:rPr>
          <w:iCs/>
          <w:lang w:val="sv-SE"/>
        </w:rPr>
        <w:tab/>
        <w:t xml:space="preserve">+ </w:t>
      </w:r>
      <w:r w:rsidRPr="00634333">
        <w:rPr>
          <w:b/>
          <w:bCs/>
          <w:iCs/>
          <w:lang w:val="sv-SE"/>
        </w:rPr>
        <w:t xml:space="preserve"> Chuẩn bị thi công và thi công </w:t>
      </w:r>
    </w:p>
    <w:p w14:paraId="07F540AE" w14:textId="77777777" w:rsidR="005B1D72" w:rsidRPr="00634333" w:rsidRDefault="005B1D72" w:rsidP="005B1D72">
      <w:pPr>
        <w:widowControl w:val="0"/>
        <w:spacing w:line="264" w:lineRule="auto"/>
        <w:ind w:firstLine="360"/>
        <w:jc w:val="both"/>
        <w:rPr>
          <w:bCs/>
          <w:i/>
          <w:iCs/>
          <w:lang w:val="sv-SE"/>
        </w:rPr>
      </w:pPr>
      <w:r w:rsidRPr="00634333">
        <w:rPr>
          <w:bCs/>
          <w:iCs/>
          <w:lang w:val="sv-SE"/>
        </w:rPr>
        <w:t>*</w:t>
      </w:r>
      <w:r w:rsidRPr="00634333">
        <w:rPr>
          <w:bCs/>
          <w:i/>
          <w:iCs/>
          <w:lang w:val="sv-SE"/>
        </w:rPr>
        <w:t xml:space="preserve">  Công tác quản lý môi trường</w:t>
      </w:r>
    </w:p>
    <w:p w14:paraId="66BF181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Trước khi bắt đầu thi công, nhà thầu cần xác định rõ phạm vi xây dựng thực tế đã hoàn thành công tác bồi thường giải phóng mặt bằng, công tác rà phá bom, mìn…</w:t>
      </w:r>
    </w:p>
    <w:p w14:paraId="4C0B419B"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Lập chi tiết và trình chủ đầu tư xem xét phê duyệt, giám sát kế hoạch quản lý môi trường trong quá trình thi công, sinh hoạt của công nhân tại công trường: Công tác san</w:t>
      </w:r>
      <w:r w:rsidRPr="00634333">
        <w:rPr>
          <w:lang w:val="sv-SE"/>
        </w:rPr>
        <w:t xml:space="preserve"> </w:t>
      </w:r>
      <w:r w:rsidRPr="00FB262A">
        <w:rPr>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66E0B3B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5A8C14" w14:textId="77777777" w:rsidR="005B1D72" w:rsidRPr="00634333" w:rsidRDefault="005B1D72" w:rsidP="005B1D72">
      <w:pPr>
        <w:widowControl w:val="0"/>
        <w:spacing w:line="264" w:lineRule="auto"/>
        <w:ind w:firstLine="360"/>
        <w:jc w:val="both"/>
        <w:rPr>
          <w:bCs/>
          <w:i/>
          <w:iCs/>
          <w:lang w:val="sv-SE"/>
        </w:rPr>
      </w:pPr>
      <w:r w:rsidRPr="00634333">
        <w:rPr>
          <w:bCs/>
          <w:i/>
          <w:iCs/>
          <w:lang w:val="sv-SE"/>
        </w:rPr>
        <w:tab/>
        <w:t>* Tổ chức thực hiện các biện pháp bảo vệ và vệ sinh môi trường</w:t>
      </w:r>
    </w:p>
    <w:p w14:paraId="0DBCC1F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Trước khi thi công tổ chức xem xét nghiên cứu đánh giá hiện trạng của công trình, liên hệ với bên A để đề ra biện pháp tối ưu bảo vệ môi trường.</w:t>
      </w:r>
    </w:p>
    <w:p w14:paraId="1D6B083D"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Xây dựng nội quy, quy định làm việc cho cán bộ công nhân viên có ý thức bảo vệ môi trường tại công trường.</w:t>
      </w:r>
    </w:p>
    <w:p w14:paraId="2E27D3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Khi triển khai công tác san lấp mặt bằng, đào đắp đất hố móng có ảnh hưởng đến dòng nước mặt, cặn lắng và hiện tượng sạt lở:</w:t>
      </w:r>
    </w:p>
    <w:p w14:paraId="48E0C00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Nhà thầu cần theo sát thiết kế chi tiết của hệ thống thoát nước trong kế </w:t>
      </w:r>
      <w:r w:rsidRPr="00FB262A">
        <w:rPr>
          <w:lang w:val="sv-SE"/>
        </w:rPr>
        <w:lastRenderedPageBreak/>
        <w:t>hoạch thi công nhằm ngăn nước mưa gây ra ngập úng cục bộ hoặc gây xói mòn đất dốc và các khu vực dễ bị xói lở.</w:t>
      </w:r>
    </w:p>
    <w:p w14:paraId="7132BA3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Đảm bảo hệ thống thoát nước luôn thông thoáng. </w:t>
      </w:r>
    </w:p>
    <w:p w14:paraId="421E66E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Duy trì hiện trạng các khu vực không bị tác động và ảnh hưởng bởi các hoạt động xây dựng. </w:t>
      </w:r>
    </w:p>
    <w:p w14:paraId="235EC29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Đào, đổ, san lấp đất cần được duy trì phù hợp với các chi tiết tiêu chuẩn kỹ thuật xây dựng, bao gồm các biện pháp như lắp đặt cống rãnh, sử dụng thực vật che phủ.</w:t>
      </w:r>
    </w:p>
    <w:p w14:paraId="055C4C2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Để tránh dòng chảy chứa bùn đất có thể ảnh hưởng xấu đến chất lượng nước khu vực xung quanh, lắp đặt các công trình kiểm soát lắng đọng tại những địa điểm cần thiết.</w:t>
      </w:r>
    </w:p>
    <w:p w14:paraId="40E1AB6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2C79CD0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Sử dụng kỹ thuật như dẫn dòng trong quá trình thi công để hạn chế hiện tượng xáo trộn trầm tích của dòng nước</w:t>
      </w:r>
    </w:p>
    <w:p w14:paraId="57BBAFB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Phương tiện ôtô, xe máy thi công và vận chuyển vật liệu xây dựng gây ra tiếng rung ồn và khói bụi, ô nhiễm không khí: </w:t>
      </w:r>
    </w:p>
    <w:p w14:paraId="565079A3"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6857359C"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Vật liệu xây dựng và dễ gây bụi cần được che chắn trong quá trình vận chuyển nhằm tránh làm rơi vãi đất, cát, vật liệu hoặc bụi.</w:t>
      </w:r>
    </w:p>
    <w:p w14:paraId="74B081E0"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327377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Công nhân cần sử dụng khẩu trang chống bụi ở những nơi mức độ bụi quá mức</w:t>
      </w:r>
    </w:p>
    <w:p w14:paraId="12B3668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07707E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01A8C5E8"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Giữ gìn vệ sinh môi trường, không vứt rác rưởi, gạch vụn, bê tông... cuối ngày dọn sạch, đổ vào nơi quy đinh. Không đốt chất thải hoặc vật liệu xây dựng trong khu công trường.</w:t>
      </w:r>
    </w:p>
    <w:p w14:paraId="42BD0888"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Tránh đất bùn, gạch vỡ, rác rơi trên đường, trên công trường.</w:t>
      </w:r>
    </w:p>
    <w:p w14:paraId="68FD2C8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Vệ sinh mọi chất thải lỏng rò rỉ, vệ sinh xe cộ ra vào.</w:t>
      </w:r>
    </w:p>
    <w:p w14:paraId="53A274FC"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thùng rác tại công trường, đậy kín khi vận chuyển.</w:t>
      </w:r>
    </w:p>
    <w:p w14:paraId="1A6ED2F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khu vệ sinh sạch sẽ tại công trường.</w:t>
      </w:r>
    </w:p>
    <w:p w14:paraId="28A1463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lastRenderedPageBreak/>
        <w:t>Mọi xe vận chuyển vật liệu như xi măng, đá, sỏi, cát phải che bạt che bụi.</w:t>
      </w:r>
    </w:p>
    <w:p w14:paraId="4E10AEE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Sau khi thi công hoàn thành phải vệ sinh dọn sạch trang thiết bị, vật tư và người ra ngoài phạm vi tuyến, trao trả mặt bẳng thi công cho đơn vị chủ quản theo quy định</w:t>
      </w:r>
    </w:p>
    <w:p w14:paraId="7112FA2E" w14:textId="77777777" w:rsidR="005B1D72" w:rsidRPr="00FB262A" w:rsidRDefault="005B1D72" w:rsidP="005B1D72">
      <w:pPr>
        <w:widowControl w:val="0"/>
        <w:spacing w:line="264" w:lineRule="auto"/>
        <w:ind w:firstLine="360"/>
        <w:jc w:val="both"/>
        <w:rPr>
          <w:bCs/>
          <w:i/>
          <w:iCs/>
        </w:rPr>
      </w:pPr>
      <w:r w:rsidRPr="00634333">
        <w:rPr>
          <w:bCs/>
          <w:i/>
          <w:iCs/>
          <w:lang w:val="sv-SE"/>
        </w:rPr>
        <w:tab/>
      </w:r>
      <w:r w:rsidRPr="00FB262A">
        <w:rPr>
          <w:bCs/>
          <w:i/>
          <w:iCs/>
        </w:rPr>
        <w:t>*  Các biện pháp an toàn lao động</w:t>
      </w:r>
    </w:p>
    <w:p w14:paraId="0014B93E"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36131CD2"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16457EF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Áp dụng mọi biện pháp phòng cháy, chữa cháy.</w:t>
      </w:r>
    </w:p>
    <w:p w14:paraId="032435E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Biện pháp an toàn sử dụng dụng cụ cầm tay theo TCVN-5308-91.</w:t>
      </w:r>
    </w:p>
    <w:p w14:paraId="1F33A70C" w14:textId="77777777" w:rsidR="005B1D72" w:rsidRPr="000E2093" w:rsidRDefault="005B1D72" w:rsidP="005B1D72">
      <w:pPr>
        <w:widowControl w:val="0"/>
        <w:tabs>
          <w:tab w:val="left" w:pos="335"/>
          <w:tab w:val="left" w:pos="469"/>
        </w:tabs>
        <w:spacing w:line="264" w:lineRule="auto"/>
        <w:ind w:firstLine="567"/>
        <w:jc w:val="both"/>
        <w:rPr>
          <w:b/>
          <w:bCs/>
          <w:i/>
          <w:iCs/>
          <w:lang w:val="sv-SE"/>
        </w:rPr>
      </w:pPr>
      <w:r w:rsidRPr="000E2093">
        <w:rPr>
          <w:b/>
          <w:bCs/>
          <w:i/>
          <w:iCs/>
          <w:lang w:val="sv-SE"/>
        </w:rPr>
        <w:t>Các biện pháp khác:</w:t>
      </w:r>
    </w:p>
    <w:p w14:paraId="1B9C349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Không để cho công nhân làm việc trong điều kiện mất vệ sinh, độc hại, nguy hiểm.</w:t>
      </w:r>
    </w:p>
    <w:p w14:paraId="5299EB9B"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cán bộ y té chuyên trách tại hiện trường, thực hiện nghiệp vụ bảo hiểm.</w:t>
      </w:r>
    </w:p>
    <w:p w14:paraId="75F06AF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sử dụng các thiết bị xây lắp:</w:t>
      </w:r>
    </w:p>
    <w:p w14:paraId="2344F893"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bốc, vác thiết bị xây lắp.</w:t>
      </w:r>
    </w:p>
    <w:p w14:paraId="2800EDB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sử dụng di chuyển các thiết bị, máy móc, dụng cụ thi công.</w:t>
      </w:r>
    </w:p>
    <w:p w14:paraId="46ABE51D" w14:textId="77777777" w:rsidR="005B1D72" w:rsidRPr="00634333" w:rsidRDefault="005B1D72" w:rsidP="005B1D72">
      <w:pPr>
        <w:widowControl w:val="0"/>
        <w:spacing w:line="264" w:lineRule="auto"/>
        <w:ind w:firstLine="567"/>
        <w:jc w:val="both"/>
        <w:rPr>
          <w:bCs/>
          <w:i/>
          <w:iCs/>
          <w:lang w:val="sv-SE"/>
        </w:rPr>
      </w:pPr>
      <w:r w:rsidRPr="00634333">
        <w:rPr>
          <w:bCs/>
          <w:i/>
          <w:iCs/>
          <w:lang w:val="sv-SE"/>
        </w:rPr>
        <w:t>* Các biện pháp phòng chống cháy nổ:</w:t>
      </w:r>
    </w:p>
    <w:p w14:paraId="4B815164" w14:textId="77777777" w:rsidR="005B1D72" w:rsidRPr="00FB262A" w:rsidRDefault="005B1D72" w:rsidP="005B1D72">
      <w:pPr>
        <w:widowControl w:val="0"/>
        <w:spacing w:line="264" w:lineRule="auto"/>
        <w:ind w:firstLine="567"/>
        <w:jc w:val="both"/>
        <w:rPr>
          <w:lang w:val="sv-SE"/>
        </w:rPr>
      </w:pPr>
      <w:r w:rsidRPr="00FB262A">
        <w:rPr>
          <w:lang w:val="sv-SE"/>
        </w:rPr>
        <w:t>Tổ chức học tập các biện pháp phòng chống cháy nổ cho tất cả cán bộ công nhân và có kiểm tra ghi chép đầy đủ.</w:t>
      </w:r>
    </w:p>
    <w:p w14:paraId="3B1C4A96" w14:textId="77777777" w:rsidR="005B1D72" w:rsidRPr="00FB262A" w:rsidRDefault="005B1D72" w:rsidP="005B1D72">
      <w:pPr>
        <w:widowControl w:val="0"/>
        <w:spacing w:line="264" w:lineRule="auto"/>
        <w:ind w:firstLine="567"/>
        <w:jc w:val="both"/>
        <w:rPr>
          <w:lang w:val="sv-SE"/>
        </w:rPr>
      </w:pPr>
      <w:r w:rsidRPr="00FB262A">
        <w:rPr>
          <w:lang w:val="sv-SE"/>
        </w:rPr>
        <w:t>Không được tự ý đóng điện khi không có sự cho phép của thợ điện.</w:t>
      </w:r>
    </w:p>
    <w:p w14:paraId="47662D7D" w14:textId="77777777" w:rsidR="005B1D72" w:rsidRPr="00FB262A" w:rsidRDefault="005B1D72" w:rsidP="005B1D72">
      <w:pPr>
        <w:widowControl w:val="0"/>
        <w:spacing w:line="264" w:lineRule="auto"/>
        <w:ind w:firstLine="567"/>
        <w:jc w:val="both"/>
        <w:rPr>
          <w:lang w:val="sv-SE"/>
        </w:rPr>
      </w:pPr>
      <w:r w:rsidRPr="00FB262A">
        <w:rPr>
          <w:lang w:val="sv-SE"/>
        </w:rPr>
        <w:t>Không được để thiết bị và máy móc gần đường dây điện, trạm điện. Khi đã có biển báo mọi người phải tuân thủ theo hướng dẫn và biển báo.</w:t>
      </w:r>
    </w:p>
    <w:p w14:paraId="35EBFBD0" w14:textId="77777777" w:rsidR="005B1D72" w:rsidRPr="00FB262A" w:rsidRDefault="005B1D72" w:rsidP="005B1D72">
      <w:pPr>
        <w:widowControl w:val="0"/>
        <w:spacing w:line="264" w:lineRule="auto"/>
        <w:ind w:firstLine="567"/>
        <w:jc w:val="both"/>
        <w:rPr>
          <w:lang w:val="sv-SE"/>
        </w:rPr>
      </w:pPr>
      <w:r w:rsidRPr="00FB262A">
        <w:rPr>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9282784" w14:textId="77777777" w:rsidR="005B1D72" w:rsidRPr="00FB262A" w:rsidRDefault="005B1D72" w:rsidP="005B1D72">
      <w:pPr>
        <w:widowControl w:val="0"/>
        <w:spacing w:line="264" w:lineRule="auto"/>
        <w:ind w:firstLine="567"/>
        <w:jc w:val="both"/>
        <w:rPr>
          <w:lang w:val="sv-SE"/>
        </w:rPr>
      </w:pPr>
      <w:r w:rsidRPr="00FB262A">
        <w:rPr>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2BB899F9" w14:textId="77777777" w:rsidR="00D9038F" w:rsidRPr="00D9038F" w:rsidRDefault="00D9038F" w:rsidP="00D9038F">
      <w:pPr>
        <w:widowControl w:val="0"/>
        <w:spacing w:before="40" w:after="40" w:line="276" w:lineRule="auto"/>
        <w:ind w:firstLine="284"/>
        <w:jc w:val="both"/>
        <w:rPr>
          <w:b/>
          <w:i/>
          <w:color w:val="FF0000"/>
          <w:sz w:val="26"/>
          <w:szCs w:val="26"/>
          <w:lang w:val="sv-SE"/>
        </w:rPr>
      </w:pPr>
      <w:r w:rsidRPr="00D9038F">
        <w:rPr>
          <w:b/>
          <w:i/>
          <w:color w:val="FF0000"/>
          <w:sz w:val="26"/>
          <w:szCs w:val="26"/>
          <w:lang w:val="sv-SE"/>
        </w:rPr>
        <w:t>Quản lý môi trường</w:t>
      </w:r>
    </w:p>
    <w:p w14:paraId="63F7B687" w14:textId="77777777" w:rsidR="00D9038F" w:rsidRPr="00D9038F" w:rsidRDefault="00D9038F" w:rsidP="00D9038F">
      <w:pPr>
        <w:widowControl w:val="0"/>
        <w:spacing w:before="40" w:after="40" w:line="276" w:lineRule="auto"/>
        <w:ind w:firstLine="284"/>
        <w:jc w:val="both"/>
        <w:rPr>
          <w:b/>
          <w:i/>
          <w:color w:val="FF0000"/>
          <w:sz w:val="26"/>
          <w:szCs w:val="26"/>
          <w:lang w:val="sv-SE"/>
        </w:rPr>
      </w:pPr>
      <w:r w:rsidRPr="00D9038F">
        <w:rPr>
          <w:b/>
          <w:i/>
          <w:color w:val="FF0000"/>
          <w:sz w:val="26"/>
          <w:szCs w:val="26"/>
          <w:lang w:val="sv-SE"/>
        </w:rPr>
        <w:t>Trách nhiệm của nhà thầu trong việc thực hiện kế hoạch quản lý môi trường</w:t>
      </w:r>
    </w:p>
    <w:p w14:paraId="3122476A" w14:textId="77777777" w:rsidR="00D9038F" w:rsidRPr="00D9038F" w:rsidRDefault="00D9038F" w:rsidP="00D9038F">
      <w:pPr>
        <w:widowControl w:val="0"/>
        <w:spacing w:before="40" w:after="40" w:line="276" w:lineRule="auto"/>
        <w:ind w:firstLine="284"/>
        <w:jc w:val="both"/>
        <w:rPr>
          <w:color w:val="FF0000"/>
          <w:sz w:val="26"/>
          <w:szCs w:val="26"/>
          <w:lang w:val="sv-SE"/>
        </w:rPr>
      </w:pPr>
      <w:r w:rsidRPr="00D9038F">
        <w:rPr>
          <w:color w:val="FF0000"/>
          <w:sz w:val="26"/>
          <w:szCs w:val="26"/>
          <w:lang w:val="sv-SE"/>
        </w:rPr>
        <w:t xml:space="preserve">Nhà thầu thi công chịu trách nhiệm tuân thủ yêu cầu kỹ thuật theo Kế hoạch quản lý môi trường (KHQLMT) của dự án và các quy định về quản lý môi trường của chính </w:t>
      </w:r>
      <w:r w:rsidRPr="00D9038F">
        <w:rPr>
          <w:color w:val="FF0000"/>
          <w:sz w:val="26"/>
          <w:szCs w:val="26"/>
          <w:lang w:val="sv-SE"/>
        </w:rPr>
        <w:lastRenderedPageBreak/>
        <w:t>phủ, bao gồm:</w:t>
      </w:r>
    </w:p>
    <w:p w14:paraId="0B1A7657" w14:textId="77777777" w:rsidR="00D9038F" w:rsidRPr="00D9038F" w:rsidRDefault="00D9038F" w:rsidP="00D9038F">
      <w:pPr>
        <w:widowControl w:val="0"/>
        <w:spacing w:before="40" w:after="40" w:line="276" w:lineRule="auto"/>
        <w:ind w:firstLine="284"/>
        <w:jc w:val="both"/>
        <w:rPr>
          <w:color w:val="FF0000"/>
          <w:sz w:val="26"/>
          <w:szCs w:val="26"/>
          <w:lang w:val="sv-SE"/>
        </w:rPr>
      </w:pPr>
      <w:r w:rsidRPr="00D9038F">
        <w:rPr>
          <w:color w:val="FF0000"/>
          <w:sz w:val="26"/>
          <w:szCs w:val="26"/>
          <w:lang w:val="sv-SE"/>
        </w:rPr>
        <w:t>i) Áp dụng các biện pháp giảm thiểu tác động tiêu cực tiềm tàng phù hợp yêu cầu trong KHQLMT và bố trí kinh phí thực hiện.</w:t>
      </w:r>
    </w:p>
    <w:p w14:paraId="113AB05D"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138CA193"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iii) Tích cực thông tin với người dân địa phương và hành động để ngăn ngừa xáo trộn trong khi thi công.</w:t>
      </w:r>
    </w:p>
    <w:p w14:paraId="151F4A50"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iv) Đảm bảo có ít nhất một cán bộ giám sát tuân thủ KHQLMT trước và trong khi thi công.</w:t>
      </w:r>
    </w:p>
    <w:p w14:paraId="6C72A498"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 Đảm bảo tất cả các hoạt động thi công được sự đồng ý bằng văn bản của các cơ quan quản lý liên quan.</w:t>
      </w:r>
    </w:p>
    <w:p w14:paraId="05214AA4"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 Đảm bảo tất cả công nhân và cán bộ hiểu quy trình và nhiệm vụ của mình.</w:t>
      </w:r>
    </w:p>
    <w:p w14:paraId="69392CF3"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vii) Tuân thủ những yêu cầu về giám sát và báo cáo công tác quản lý môi trường như trong KHQLMT và báo cáo lên QLDA về những khó khăn và giải pháp.</w:t>
      </w:r>
    </w:p>
    <w:p w14:paraId="517E4908"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74C4A12D" w14:textId="77777777" w:rsidR="00D9038F" w:rsidRPr="00D9038F" w:rsidRDefault="00D9038F" w:rsidP="00D9038F">
      <w:pPr>
        <w:widowControl w:val="0"/>
        <w:spacing w:before="40" w:after="40" w:line="276" w:lineRule="auto"/>
        <w:ind w:firstLine="360"/>
        <w:jc w:val="both"/>
        <w:rPr>
          <w:b/>
          <w:color w:val="FF0000"/>
          <w:sz w:val="26"/>
          <w:szCs w:val="26"/>
          <w:lang w:val="sv-SE"/>
        </w:rPr>
      </w:pPr>
      <w:r w:rsidRPr="00D9038F">
        <w:rPr>
          <w:b/>
          <w:color w:val="FF0000"/>
          <w:sz w:val="26"/>
          <w:szCs w:val="26"/>
          <w:lang w:val="sv-SE"/>
        </w:rPr>
        <w:t>Cơ chế tuân thủ:</w:t>
      </w:r>
    </w:p>
    <w:p w14:paraId="3668436B"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58EF3450"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Nhà thầu không tuân thủ KHQLMT Chủ đầu tư sẽ yêu cầu Nhà thầu có các biện pháp sửa chữa thích hợp.</w:t>
      </w:r>
    </w:p>
    <w:p w14:paraId="6BB6D619"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604072A5"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237AFDA2"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xml:space="preserv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w:t>
      </w:r>
      <w:r w:rsidRPr="00D9038F">
        <w:rPr>
          <w:color w:val="FF0000"/>
          <w:sz w:val="26"/>
          <w:szCs w:val="26"/>
          <w:lang w:val="sv-SE"/>
        </w:rPr>
        <w:lastRenderedPageBreak/>
        <w:t>sửa chữa sai sót đúng thời hạn ngoài chi phí Nhà thầu phải bỏ ra để khắc phục sai phạm.</w:t>
      </w:r>
    </w:p>
    <w:p w14:paraId="4060F396"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26DA31F"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11. Yêu cầu về an toàn lao động:</w:t>
      </w:r>
    </w:p>
    <w:p w14:paraId="2317D01A" w14:textId="3045C3D4"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 xml:space="preserve">Nhà thầu Nhà thầu thi công xây dựng </w:t>
      </w:r>
      <w:r w:rsidR="00733800">
        <w:rPr>
          <w:color w:val="FF0000"/>
          <w:sz w:val="26"/>
          <w:szCs w:val="26"/>
          <w:lang w:val="sv-SE"/>
        </w:rPr>
        <w:t xml:space="preserve">( nhà thầu </w:t>
      </w:r>
      <w:r w:rsidR="00733800" w:rsidRPr="00D9038F">
        <w:rPr>
          <w:color w:val="FF0000"/>
          <w:sz w:val="26"/>
          <w:szCs w:val="26"/>
          <w:lang w:val="sv-SE"/>
        </w:rPr>
        <w:t>cung cấp dịch vụ</w:t>
      </w:r>
      <w:r w:rsidRPr="00D9038F">
        <w:rPr>
          <w:color w:val="FF0000"/>
          <w:sz w:val="26"/>
          <w:szCs w:val="26"/>
          <w:lang w:val="sv-SE"/>
        </w:rPr>
        <w:t>)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6397483D"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3DBB4159"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53C6D078"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0D385CF8"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4653539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05BB6663"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12. Biện pháp huy động nhân lực và thiết bị phục vụ thi công:</w:t>
      </w:r>
    </w:p>
    <w:p w14:paraId="015387D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Đáp ứng và phù hợp với nội dung công tác xây lắp, biện pháp kỹ thuật thi công, tổ chức thi công và tiến độ thi công do nhà thầu lập.</w:t>
      </w:r>
    </w:p>
    <w:p w14:paraId="7C8FB69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w:t>
      </w:r>
      <w:r w:rsidRPr="00D9038F">
        <w:rPr>
          <w:color w:val="FF0000"/>
          <w:sz w:val="26"/>
          <w:szCs w:val="26"/>
          <w:lang w:val="sv-SE"/>
        </w:rPr>
        <w:lastRenderedPageBreak/>
        <w:t>gồm nhân sự phụ trách phần điện ...). Đây sẽ là cơ sở để Chủ đầu tư quản lý nhân sự của nhà thầu trên công trường thi công cũng như trách nhiệm trong việc lập Hồ sơ nhật kí thi công.</w:t>
      </w:r>
    </w:p>
    <w:p w14:paraId="305DD857" w14:textId="70A28F16" w:rsidR="00D9038F" w:rsidRPr="00D9038F" w:rsidRDefault="000F0C8F" w:rsidP="00D9038F">
      <w:pPr>
        <w:spacing w:before="40" w:after="40" w:line="276" w:lineRule="auto"/>
        <w:ind w:firstLine="567"/>
        <w:jc w:val="both"/>
        <w:rPr>
          <w:bCs/>
          <w:color w:val="FF0000"/>
          <w:sz w:val="26"/>
          <w:szCs w:val="26"/>
          <w:lang w:val="sv-SE"/>
        </w:rPr>
      </w:pPr>
      <w:r>
        <w:rPr>
          <w:bCs/>
          <w:color w:val="FF0000"/>
          <w:sz w:val="26"/>
          <w:szCs w:val="26"/>
          <w:lang w:val="sv-SE"/>
        </w:rPr>
        <w:t>Chủ đầu tư</w:t>
      </w:r>
      <w:r w:rsidR="00D9038F" w:rsidRPr="00D9038F">
        <w:rPr>
          <w:bCs/>
          <w:color w:val="FF0000"/>
          <w:sz w:val="26"/>
          <w:szCs w:val="26"/>
          <w:lang w:val="sv-SE"/>
        </w:rPr>
        <w:t xml:space="preserve"> có quyền quyết định bỏ hay thay thế những thiết bị hoặc bộ phận thợ nào mà cho là không phù hợp với công việc thi công.</w:t>
      </w:r>
    </w:p>
    <w:p w14:paraId="1B415A40"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13. Yêu cầu về biện pháp tổ chức thi công (Cung cấp dịch vụ) tổng thể và các hạng mục:</w:t>
      </w:r>
    </w:p>
    <w:p w14:paraId="352FF82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Trình bày về giải pháp kỹ thuật thi công các hạng mục, kèm theo sơ đồ công nghệ thi công đối với các công việc phức tạp.</w:t>
      </w:r>
    </w:p>
    <w:p w14:paraId="0C4FE522"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Trình bày về tổ chức thi công của gói thầu.</w:t>
      </w:r>
    </w:p>
    <w:p w14:paraId="70161194" w14:textId="77777777" w:rsidR="00D9038F" w:rsidRPr="00D9038F" w:rsidRDefault="00D9038F" w:rsidP="00D9038F">
      <w:pPr>
        <w:widowControl w:val="0"/>
        <w:autoSpaceDE w:val="0"/>
        <w:autoSpaceDN w:val="0"/>
        <w:adjustRightInd w:val="0"/>
        <w:spacing w:before="40" w:after="40" w:line="276" w:lineRule="auto"/>
        <w:ind w:firstLine="540"/>
        <w:jc w:val="both"/>
        <w:rPr>
          <w:i/>
          <w:color w:val="FF0000"/>
          <w:sz w:val="26"/>
          <w:szCs w:val="26"/>
          <w:lang w:val="sv-SE"/>
        </w:rPr>
      </w:pPr>
      <w:r w:rsidRPr="00D9038F">
        <w:rPr>
          <w:color w:val="FF0000"/>
          <w:sz w:val="26"/>
          <w:szCs w:val="26"/>
          <w:lang w:val="sv-SE"/>
        </w:rPr>
        <w:t>- Trình bày biện pháp quản lý chất lượng của nhà thầu. Các chỉ tiêu chất lượng công trình chủ yếu nhà thầu sẽ thực hiện được.(</w:t>
      </w:r>
      <w:r w:rsidRPr="00D9038F">
        <w:rPr>
          <w:i/>
          <w:color w:val="FF0000"/>
          <w:sz w:val="26"/>
          <w:szCs w:val="26"/>
          <w:lang w:val="sv-SE"/>
        </w:rPr>
        <w:t xml:space="preserve">Lưu ý: Nhà thầu cần thuyết minh cụ thể nguồn cung cấp vật tư nguyên liệu, quy cách phẩm chất được sử dụng vào công trình). </w:t>
      </w:r>
    </w:p>
    <w:p w14:paraId="19AD5ED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Tổ chức thi công và tiến độ thực hiện hợp đồng: </w:t>
      </w:r>
    </w:p>
    <w:p w14:paraId="2B1D271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87273C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Sơ đồ tổ chức hiện trường: </w:t>
      </w:r>
    </w:p>
    <w:p w14:paraId="79D076E0"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Nhà thầu cần phải nêu đầy đủ các bộ phận thực hiện các công việc của gói thầu đảm bảo liên tục và ổn định như: </w:t>
      </w:r>
    </w:p>
    <w:p w14:paraId="4D6D6A8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Bố trí lán trại, kho chứa vật tư, vật liệu;</w:t>
      </w:r>
    </w:p>
    <w:p w14:paraId="799DBB19"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các đội thi công;</w:t>
      </w:r>
    </w:p>
    <w:p w14:paraId="331FB567"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Bố trí bộ máy điều hành, giám sát chất lượng thi công, nghiệm thu;</w:t>
      </w:r>
    </w:p>
    <w:p w14:paraId="627F0C0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Bộ phận vệ sinh môi trường, an toàn lao động.</w:t>
      </w:r>
    </w:p>
    <w:p w14:paraId="3EFE548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Sơ đồ tiến độ thi công:</w:t>
      </w:r>
    </w:p>
    <w:p w14:paraId="3DFE4212"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5E3983C1"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F806D6F"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5CF331D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78CCAC65"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lastRenderedPageBreak/>
        <w:t>+ Sơ đồ bố trí nhân sự:</w:t>
      </w:r>
    </w:p>
    <w:p w14:paraId="5EFE98F9"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bộ máy chỉ huy tại trụ sở và công trường.</w:t>
      </w:r>
    </w:p>
    <w:p w14:paraId="683F7314"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quản lý nhân lực, vật tư thiết bị, thi công... tại công trường.</w:t>
      </w:r>
    </w:p>
    <w:p w14:paraId="652EB24F"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quản lý chất lượng thi công.</w:t>
      </w:r>
    </w:p>
    <w:p w14:paraId="4B7B7E0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B9FB481"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14. Yêu cầu về hệ thống kiểm tra, giám sát chất l</w:t>
      </w:r>
      <w:r w:rsidRPr="00D9038F">
        <w:rPr>
          <w:b/>
          <w:color w:val="FF0000"/>
          <w:sz w:val="26"/>
          <w:szCs w:val="26"/>
          <w:lang w:val="vi-VN"/>
        </w:rPr>
        <w:t>ượng của nhà thầu</w:t>
      </w:r>
      <w:r w:rsidRPr="00D9038F">
        <w:rPr>
          <w:b/>
          <w:color w:val="FF0000"/>
          <w:sz w:val="26"/>
          <w:szCs w:val="26"/>
          <w:lang w:val="sv-SE"/>
        </w:rPr>
        <w:t>:</w:t>
      </w:r>
    </w:p>
    <w:p w14:paraId="18DC9567"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15C506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D858444"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7630006A"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2A8CC8F0" w14:textId="77777777" w:rsidR="00D9038F" w:rsidRPr="00D9038F" w:rsidRDefault="00D9038F" w:rsidP="00D9038F">
      <w:pPr>
        <w:widowControl w:val="0"/>
        <w:tabs>
          <w:tab w:val="left" w:pos="0"/>
        </w:tabs>
        <w:autoSpaceDE w:val="0"/>
        <w:autoSpaceDN w:val="0"/>
        <w:adjustRightInd w:val="0"/>
        <w:spacing w:before="40" w:after="40" w:line="276" w:lineRule="auto"/>
        <w:jc w:val="both"/>
        <w:rPr>
          <w:color w:val="FF0000"/>
          <w:sz w:val="26"/>
          <w:szCs w:val="26"/>
          <w:lang w:val="sv-SE"/>
        </w:rPr>
      </w:pPr>
      <w:r w:rsidRPr="00D9038F">
        <w:rPr>
          <w:b/>
          <w:iCs/>
          <w:color w:val="FF0000"/>
          <w:sz w:val="26"/>
          <w:szCs w:val="26"/>
          <w:lang w:val="sv-SE"/>
        </w:rPr>
        <w:t>III.2.</w:t>
      </w:r>
      <w:r w:rsidRPr="00D9038F">
        <w:rPr>
          <w:b/>
          <w:color w:val="FF0000"/>
          <w:sz w:val="26"/>
          <w:szCs w:val="26"/>
          <w:lang w:val="vi-VN"/>
        </w:rPr>
        <w:t>1</w:t>
      </w:r>
      <w:r w:rsidRPr="00D9038F">
        <w:rPr>
          <w:b/>
          <w:color w:val="FF0000"/>
          <w:sz w:val="26"/>
          <w:szCs w:val="26"/>
          <w:lang w:val="sv-SE"/>
        </w:rPr>
        <w:t>5</w:t>
      </w:r>
      <w:r w:rsidRPr="00D9038F">
        <w:rPr>
          <w:b/>
          <w:color w:val="FF0000"/>
          <w:sz w:val="26"/>
          <w:szCs w:val="26"/>
          <w:lang w:val="vi-VN"/>
        </w:rPr>
        <w:t>. Yêu cầu khác căn cứ quy mô, tính chất của gói thầu</w:t>
      </w:r>
      <w:r w:rsidRPr="00D9038F">
        <w:rPr>
          <w:b/>
          <w:color w:val="FF0000"/>
          <w:sz w:val="26"/>
          <w:szCs w:val="26"/>
          <w:lang w:val="sv-SE"/>
        </w:rPr>
        <w:t>:</w:t>
      </w:r>
      <w:r w:rsidRPr="00D9038F">
        <w:rPr>
          <w:color w:val="FF0000"/>
          <w:sz w:val="26"/>
          <w:szCs w:val="26"/>
          <w:lang w:val="sv-SE"/>
        </w:rPr>
        <w:t xml:space="preserve"> Không có.</w:t>
      </w:r>
    </w:p>
    <w:p w14:paraId="76055E59" w14:textId="77777777" w:rsidR="00D9038F" w:rsidRPr="00D9038F" w:rsidRDefault="00D9038F" w:rsidP="00D9038F">
      <w:pPr>
        <w:widowControl w:val="0"/>
        <w:tabs>
          <w:tab w:val="left" w:pos="0"/>
        </w:tabs>
        <w:autoSpaceDE w:val="0"/>
        <w:autoSpaceDN w:val="0"/>
        <w:adjustRightInd w:val="0"/>
        <w:spacing w:before="40" w:after="40" w:line="276" w:lineRule="auto"/>
        <w:jc w:val="both"/>
        <w:rPr>
          <w:b/>
          <w:bCs/>
          <w:color w:val="FF0000"/>
          <w:sz w:val="26"/>
          <w:szCs w:val="26"/>
          <w:lang w:val="vi-VN"/>
        </w:rPr>
      </w:pPr>
      <w:r w:rsidRPr="00D9038F">
        <w:rPr>
          <w:b/>
          <w:iCs/>
          <w:color w:val="FF0000"/>
          <w:sz w:val="26"/>
          <w:szCs w:val="26"/>
          <w:lang w:val="sv-SE"/>
        </w:rPr>
        <w:t>III.2.16</w:t>
      </w:r>
      <w:r w:rsidRPr="00D9038F">
        <w:rPr>
          <w:b/>
          <w:bCs/>
          <w:color w:val="FF0000"/>
          <w:sz w:val="26"/>
          <w:szCs w:val="26"/>
          <w:lang w:val="vi-VN"/>
        </w:rPr>
        <w:t>. Các bản vẽ</w:t>
      </w:r>
    </w:p>
    <w:p w14:paraId="47018141" w14:textId="77777777" w:rsidR="00D9038F" w:rsidRPr="00D9038F" w:rsidRDefault="00D9038F" w:rsidP="00D9038F">
      <w:pPr>
        <w:widowControl w:val="0"/>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vi-VN"/>
        </w:rPr>
        <w:t xml:space="preserve">Liệt kê các bản vẽ. </w:t>
      </w:r>
    </w:p>
    <w:tbl>
      <w:tblPr>
        <w:tblW w:w="93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2415"/>
        <w:gridCol w:w="2445"/>
        <w:gridCol w:w="3600"/>
      </w:tblGrid>
      <w:tr w:rsidR="00D9038F" w:rsidRPr="00D9038F" w14:paraId="7DBB01AD" w14:textId="77777777" w:rsidTr="002F2325">
        <w:trPr>
          <w:trHeight w:val="20"/>
          <w:jc w:val="center"/>
        </w:trPr>
        <w:tc>
          <w:tcPr>
            <w:tcW w:w="870" w:type="dxa"/>
            <w:vAlign w:val="center"/>
          </w:tcPr>
          <w:p w14:paraId="1FC87D72"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STT</w:t>
            </w:r>
          </w:p>
        </w:tc>
        <w:tc>
          <w:tcPr>
            <w:tcW w:w="2415" w:type="dxa"/>
            <w:vAlign w:val="center"/>
          </w:tcPr>
          <w:p w14:paraId="6981484B" w14:textId="77777777" w:rsidR="00D9038F" w:rsidRPr="00D9038F" w:rsidRDefault="00D9038F" w:rsidP="00D9038F">
            <w:pPr>
              <w:widowControl w:val="0"/>
              <w:autoSpaceDE w:val="0"/>
              <w:autoSpaceDN w:val="0"/>
              <w:adjustRightInd w:val="0"/>
              <w:spacing w:before="40" w:after="40" w:line="276" w:lineRule="auto"/>
              <w:ind w:firstLine="3"/>
              <w:jc w:val="center"/>
              <w:rPr>
                <w:color w:val="FF0000"/>
                <w:sz w:val="26"/>
                <w:szCs w:val="26"/>
              </w:rPr>
            </w:pPr>
            <w:r w:rsidRPr="00D9038F">
              <w:rPr>
                <w:b/>
                <w:bCs/>
                <w:color w:val="FF0000"/>
                <w:sz w:val="26"/>
                <w:szCs w:val="26"/>
              </w:rPr>
              <w:t>Ký hiệu</w:t>
            </w:r>
          </w:p>
        </w:tc>
        <w:tc>
          <w:tcPr>
            <w:tcW w:w="2445" w:type="dxa"/>
            <w:vAlign w:val="center"/>
          </w:tcPr>
          <w:p w14:paraId="1FBF42D5"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Tên bản vẽ</w:t>
            </w:r>
          </w:p>
        </w:tc>
        <w:tc>
          <w:tcPr>
            <w:tcW w:w="3600" w:type="dxa"/>
            <w:vAlign w:val="center"/>
          </w:tcPr>
          <w:p w14:paraId="0773BA3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Phiên bản/ngày phát hành</w:t>
            </w:r>
          </w:p>
        </w:tc>
      </w:tr>
      <w:tr w:rsidR="00D9038F" w:rsidRPr="00D9038F" w14:paraId="39C08AC6" w14:textId="77777777" w:rsidTr="002F2325">
        <w:trPr>
          <w:trHeight w:val="20"/>
          <w:jc w:val="center"/>
        </w:trPr>
        <w:tc>
          <w:tcPr>
            <w:tcW w:w="870" w:type="dxa"/>
            <w:vAlign w:val="center"/>
          </w:tcPr>
          <w:p w14:paraId="0A3C512C"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1</w:t>
            </w:r>
          </w:p>
        </w:tc>
        <w:tc>
          <w:tcPr>
            <w:tcW w:w="2415" w:type="dxa"/>
            <w:vAlign w:val="center"/>
          </w:tcPr>
          <w:p w14:paraId="4702BA42"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4EB0556F"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5DCA6CE6"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r w:rsidR="00D9038F" w:rsidRPr="00D9038F" w14:paraId="161FE1C9" w14:textId="77777777" w:rsidTr="002F2325">
        <w:trPr>
          <w:trHeight w:val="20"/>
          <w:jc w:val="center"/>
        </w:trPr>
        <w:tc>
          <w:tcPr>
            <w:tcW w:w="870" w:type="dxa"/>
            <w:vAlign w:val="center"/>
          </w:tcPr>
          <w:p w14:paraId="2A9891E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2</w:t>
            </w:r>
          </w:p>
        </w:tc>
        <w:tc>
          <w:tcPr>
            <w:tcW w:w="2415" w:type="dxa"/>
            <w:vAlign w:val="center"/>
          </w:tcPr>
          <w:p w14:paraId="3A21A801"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3836EF7A"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2E8DEF3E"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r w:rsidR="00D9038F" w:rsidRPr="00D9038F" w14:paraId="1DC6FD0D" w14:textId="77777777" w:rsidTr="002F2325">
        <w:trPr>
          <w:trHeight w:val="20"/>
          <w:jc w:val="center"/>
        </w:trPr>
        <w:tc>
          <w:tcPr>
            <w:tcW w:w="870" w:type="dxa"/>
            <w:vAlign w:val="center"/>
          </w:tcPr>
          <w:p w14:paraId="6025A1B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w:t>
            </w:r>
          </w:p>
        </w:tc>
        <w:tc>
          <w:tcPr>
            <w:tcW w:w="2415" w:type="dxa"/>
            <w:vAlign w:val="center"/>
          </w:tcPr>
          <w:p w14:paraId="1EB94D62"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45DA7E05"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6A21625A"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bl>
    <w:p w14:paraId="201E3693" w14:textId="7D5DEB6D" w:rsidR="00047FBD" w:rsidRPr="003B6ABC" w:rsidRDefault="00D9038F" w:rsidP="00142BE0">
      <w:pPr>
        <w:widowControl w:val="0"/>
        <w:autoSpaceDE w:val="0"/>
        <w:autoSpaceDN w:val="0"/>
        <w:adjustRightInd w:val="0"/>
        <w:spacing w:before="40" w:after="40" w:line="276" w:lineRule="auto"/>
        <w:ind w:firstLine="567"/>
        <w:jc w:val="both"/>
      </w:pPr>
      <w:r w:rsidRPr="00D9038F">
        <w:rPr>
          <w:color w:val="FF0000"/>
          <w:sz w:val="26"/>
          <w:szCs w:val="26"/>
        </w:rPr>
        <w:t xml:space="preserve">(Ghi chú: </w:t>
      </w:r>
      <w:r w:rsidR="000F0C8F">
        <w:rPr>
          <w:color w:val="FF0000"/>
          <w:sz w:val="26"/>
          <w:szCs w:val="26"/>
        </w:rPr>
        <w:t>Chủ đầu tư</w:t>
      </w:r>
      <w:r w:rsidRPr="00D9038F">
        <w:rPr>
          <w:color w:val="FF0000"/>
          <w:sz w:val="26"/>
          <w:szCs w:val="26"/>
        </w:rPr>
        <w:t xml:space="preserve"> đính kèm hồ sơ thiết kế, các bản vẽ là tệp tin </w:t>
      </w:r>
      <w:r w:rsidRPr="00D9038F">
        <w:rPr>
          <w:color w:val="FF0000"/>
          <w:sz w:val="26"/>
          <w:szCs w:val="26"/>
        </w:rPr>
        <w:lastRenderedPageBreak/>
        <w:t>PDF/Word/CAD cùng E-HSMT trên Hệ thống).</w:t>
      </w:r>
    </w:p>
    <w:sectPr w:rsidR="00047FBD" w:rsidRPr="003B6ABC" w:rsidSect="0000114B">
      <w:headerReference w:type="default" r:id="rId8"/>
      <w:footerReference w:type="default" r:id="rId9"/>
      <w:pgSz w:w="11906" w:h="16838" w:code="9"/>
      <w:pgMar w:top="1134" w:right="1134" w:bottom="1134" w:left="1701" w:header="680" w:footer="680"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7741" w14:textId="77777777" w:rsidR="00A23B11" w:rsidRDefault="00A23B11" w:rsidP="00CB5092">
      <w:r>
        <w:separator/>
      </w:r>
    </w:p>
  </w:endnote>
  <w:endnote w:type="continuationSeparator" w:id="0">
    <w:p w14:paraId="296DD4C7" w14:textId="77777777" w:rsidR="00A23B11" w:rsidRDefault="00A23B11" w:rsidP="00C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06CF" w14:textId="1FF83E98" w:rsidR="00E2159C" w:rsidRPr="00E400A3" w:rsidRDefault="00E2159C">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231F" w14:textId="77777777" w:rsidR="00A23B11" w:rsidRDefault="00A23B11" w:rsidP="00CB5092">
      <w:r>
        <w:separator/>
      </w:r>
    </w:p>
  </w:footnote>
  <w:footnote w:type="continuationSeparator" w:id="0">
    <w:p w14:paraId="508C0125" w14:textId="77777777" w:rsidR="00A23B11" w:rsidRDefault="00A23B11" w:rsidP="00CB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154410"/>
      <w:docPartObj>
        <w:docPartGallery w:val="Page Numbers (Top of Page)"/>
        <w:docPartUnique/>
      </w:docPartObj>
    </w:sdtPr>
    <w:sdtEndPr>
      <w:rPr>
        <w:rFonts w:ascii=".VnTime" w:hAnsi=".VnTime"/>
        <w:noProof/>
        <w:sz w:val="26"/>
        <w:szCs w:val="26"/>
      </w:rPr>
    </w:sdtEndPr>
    <w:sdtContent>
      <w:p w14:paraId="12148326" w14:textId="21117AE5" w:rsidR="006C08DB" w:rsidRPr="001B01DE" w:rsidRDefault="000B6665" w:rsidP="001B01DE">
        <w:pPr>
          <w:pStyle w:val="Header"/>
          <w:jc w:val="center"/>
          <w:rPr>
            <w:rFonts w:ascii=".VnTime" w:hAnsi=".VnTime"/>
            <w:sz w:val="26"/>
            <w:szCs w:val="26"/>
          </w:rPr>
        </w:pPr>
        <w:r w:rsidRPr="000B6665">
          <w:rPr>
            <w:rFonts w:ascii=".VnTime" w:hAnsi=".VnTime"/>
            <w:sz w:val="26"/>
            <w:szCs w:val="26"/>
          </w:rPr>
          <w:fldChar w:fldCharType="begin"/>
        </w:r>
        <w:r w:rsidRPr="000B6665">
          <w:rPr>
            <w:rFonts w:ascii=".VnTime" w:hAnsi=".VnTime"/>
            <w:sz w:val="26"/>
            <w:szCs w:val="26"/>
          </w:rPr>
          <w:instrText xml:space="preserve"> PAGE   \* MERGEFORMAT </w:instrText>
        </w:r>
        <w:r w:rsidRPr="000B6665">
          <w:rPr>
            <w:rFonts w:ascii=".VnTime" w:hAnsi=".VnTime"/>
            <w:sz w:val="26"/>
            <w:szCs w:val="26"/>
          </w:rPr>
          <w:fldChar w:fldCharType="separate"/>
        </w:r>
        <w:r w:rsidR="0011346F">
          <w:rPr>
            <w:rFonts w:ascii=".VnTime" w:hAnsi=".VnTime"/>
            <w:noProof/>
            <w:sz w:val="26"/>
            <w:szCs w:val="26"/>
          </w:rPr>
          <w:t>80</w:t>
        </w:r>
        <w:r w:rsidRPr="000B6665">
          <w:rPr>
            <w:rFonts w:ascii=".VnTime" w:hAnsi=".VnTime"/>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1"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1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20"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21"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2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35"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38"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39"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40"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41"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51"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4"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5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5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5727894">
    <w:abstractNumId w:val="20"/>
  </w:num>
  <w:num w:numId="2" w16cid:durableId="518546811">
    <w:abstractNumId w:val="32"/>
  </w:num>
  <w:num w:numId="3" w16cid:durableId="1153640938">
    <w:abstractNumId w:val="51"/>
  </w:num>
  <w:num w:numId="4" w16cid:durableId="512648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13234">
    <w:abstractNumId w:val="9"/>
  </w:num>
  <w:num w:numId="6" w16cid:durableId="506291197">
    <w:abstractNumId w:val="6"/>
  </w:num>
  <w:num w:numId="7" w16cid:durableId="1655837447">
    <w:abstractNumId w:val="53"/>
  </w:num>
  <w:num w:numId="8" w16cid:durableId="1689483714">
    <w:abstractNumId w:val="7"/>
  </w:num>
  <w:num w:numId="9" w16cid:durableId="1575310708">
    <w:abstractNumId w:val="5"/>
  </w:num>
  <w:num w:numId="10" w16cid:durableId="935019485">
    <w:abstractNumId w:val="55"/>
  </w:num>
  <w:num w:numId="11" w16cid:durableId="1995571607">
    <w:abstractNumId w:val="28"/>
  </w:num>
  <w:num w:numId="12" w16cid:durableId="274484054">
    <w:abstractNumId w:val="41"/>
  </w:num>
  <w:num w:numId="13" w16cid:durableId="751200497">
    <w:abstractNumId w:val="38"/>
  </w:num>
  <w:num w:numId="14" w16cid:durableId="843086186">
    <w:abstractNumId w:val="10"/>
  </w:num>
  <w:num w:numId="15" w16cid:durableId="255555491">
    <w:abstractNumId w:val="2"/>
  </w:num>
  <w:num w:numId="16" w16cid:durableId="759134582">
    <w:abstractNumId w:val="13"/>
  </w:num>
  <w:num w:numId="17" w16cid:durableId="544561579">
    <w:abstractNumId w:val="39"/>
  </w:num>
  <w:num w:numId="18" w16cid:durableId="1037124023">
    <w:abstractNumId w:val="1"/>
  </w:num>
  <w:num w:numId="19" w16cid:durableId="2037729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95648">
    <w:abstractNumId w:val="44"/>
  </w:num>
  <w:num w:numId="21" w16cid:durableId="217473863">
    <w:abstractNumId w:val="31"/>
  </w:num>
  <w:num w:numId="22" w16cid:durableId="861430791">
    <w:abstractNumId w:val="52"/>
  </w:num>
  <w:num w:numId="23" w16cid:durableId="512839498">
    <w:abstractNumId w:val="3"/>
  </w:num>
  <w:num w:numId="24" w16cid:durableId="1651985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4484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7043341">
    <w:abstractNumId w:val="34"/>
  </w:num>
  <w:num w:numId="27" w16cid:durableId="318971631">
    <w:abstractNumId w:val="54"/>
  </w:num>
  <w:num w:numId="28" w16cid:durableId="47342342">
    <w:abstractNumId w:val="49"/>
  </w:num>
  <w:num w:numId="29" w16cid:durableId="1402370239">
    <w:abstractNumId w:val="18"/>
  </w:num>
  <w:num w:numId="30" w16cid:durableId="1313559487">
    <w:abstractNumId w:val="0"/>
  </w:num>
  <w:num w:numId="31" w16cid:durableId="1282686534">
    <w:abstractNumId w:val="27"/>
  </w:num>
  <w:num w:numId="32" w16cid:durableId="1638460">
    <w:abstractNumId w:val="22"/>
  </w:num>
  <w:num w:numId="33" w16cid:durableId="1730230299">
    <w:abstractNumId w:val="15"/>
  </w:num>
  <w:num w:numId="34" w16cid:durableId="2111314370">
    <w:abstractNumId w:val="47"/>
  </w:num>
  <w:num w:numId="35" w16cid:durableId="757139121">
    <w:abstractNumId w:val="40"/>
  </w:num>
  <w:num w:numId="36" w16cid:durableId="154608119">
    <w:abstractNumId w:val="37"/>
  </w:num>
  <w:num w:numId="37" w16cid:durableId="1355496393">
    <w:abstractNumId w:val="24"/>
  </w:num>
  <w:num w:numId="38" w16cid:durableId="1728413585">
    <w:abstractNumId w:val="50"/>
  </w:num>
  <w:num w:numId="39" w16cid:durableId="1497259455">
    <w:abstractNumId w:val="11"/>
  </w:num>
  <w:num w:numId="40" w16cid:durableId="736973420">
    <w:abstractNumId w:val="4"/>
  </w:num>
  <w:num w:numId="41" w16cid:durableId="2024237074">
    <w:abstractNumId w:val="21"/>
  </w:num>
  <w:num w:numId="42" w16cid:durableId="571044908">
    <w:abstractNumId w:val="8"/>
  </w:num>
  <w:num w:numId="43" w16cid:durableId="1794396144">
    <w:abstractNumId w:val="33"/>
  </w:num>
  <w:num w:numId="44" w16cid:durableId="2000038708">
    <w:abstractNumId w:val="17"/>
  </w:num>
  <w:num w:numId="45" w16cid:durableId="947586253">
    <w:abstractNumId w:val="57"/>
  </w:num>
  <w:num w:numId="46" w16cid:durableId="1887256897">
    <w:abstractNumId w:val="12"/>
  </w:num>
  <w:num w:numId="47" w16cid:durableId="958144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0297745">
    <w:abstractNumId w:val="56"/>
  </w:num>
  <w:num w:numId="49" w16cid:durableId="1673485923">
    <w:abstractNumId w:val="46"/>
  </w:num>
  <w:num w:numId="50" w16cid:durableId="252864474">
    <w:abstractNumId w:val="19"/>
  </w:num>
  <w:num w:numId="51" w16cid:durableId="2121757426">
    <w:abstractNumId w:val="36"/>
  </w:num>
  <w:num w:numId="52" w16cid:durableId="1902400062">
    <w:abstractNumId w:val="35"/>
  </w:num>
  <w:num w:numId="53" w16cid:durableId="1621303705">
    <w:abstractNumId w:val="48"/>
  </w:num>
  <w:num w:numId="54" w16cid:durableId="1355422908">
    <w:abstractNumId w:val="42"/>
  </w:num>
  <w:num w:numId="55" w16cid:durableId="129252986">
    <w:abstractNumId w:val="58"/>
  </w:num>
  <w:num w:numId="56" w16cid:durableId="138348965">
    <w:abstractNumId w:val="14"/>
  </w:num>
  <w:num w:numId="57" w16cid:durableId="17645734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57805105">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9" w16cid:durableId="68845151">
    <w:abstractNumId w:val="30"/>
  </w:num>
  <w:num w:numId="60" w16cid:durableId="1266227213">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5ED"/>
    <w:rsid w:val="0000114B"/>
    <w:rsid w:val="0000136D"/>
    <w:rsid w:val="00001847"/>
    <w:rsid w:val="000032F0"/>
    <w:rsid w:val="00003E31"/>
    <w:rsid w:val="00004C9D"/>
    <w:rsid w:val="00010BFB"/>
    <w:rsid w:val="00013A4B"/>
    <w:rsid w:val="000141D9"/>
    <w:rsid w:val="00015BED"/>
    <w:rsid w:val="00020133"/>
    <w:rsid w:val="00022D0D"/>
    <w:rsid w:val="000238E5"/>
    <w:rsid w:val="00025498"/>
    <w:rsid w:val="00030EE5"/>
    <w:rsid w:val="0003167A"/>
    <w:rsid w:val="00031687"/>
    <w:rsid w:val="00033F16"/>
    <w:rsid w:val="0003517B"/>
    <w:rsid w:val="000407CD"/>
    <w:rsid w:val="000425DF"/>
    <w:rsid w:val="00042D28"/>
    <w:rsid w:val="00043B38"/>
    <w:rsid w:val="000452BF"/>
    <w:rsid w:val="000453E6"/>
    <w:rsid w:val="0004607F"/>
    <w:rsid w:val="00047FBD"/>
    <w:rsid w:val="00052275"/>
    <w:rsid w:val="00052FBD"/>
    <w:rsid w:val="00054381"/>
    <w:rsid w:val="00054E1D"/>
    <w:rsid w:val="000569E5"/>
    <w:rsid w:val="0006199D"/>
    <w:rsid w:val="00063968"/>
    <w:rsid w:val="0006425A"/>
    <w:rsid w:val="00066CEF"/>
    <w:rsid w:val="0006748F"/>
    <w:rsid w:val="000679F8"/>
    <w:rsid w:val="00067E51"/>
    <w:rsid w:val="00071AD2"/>
    <w:rsid w:val="00071E28"/>
    <w:rsid w:val="0007368B"/>
    <w:rsid w:val="00075AAB"/>
    <w:rsid w:val="00075D05"/>
    <w:rsid w:val="00080F25"/>
    <w:rsid w:val="00081877"/>
    <w:rsid w:val="0008379F"/>
    <w:rsid w:val="000842F1"/>
    <w:rsid w:val="00084474"/>
    <w:rsid w:val="0008710F"/>
    <w:rsid w:val="00087413"/>
    <w:rsid w:val="00087751"/>
    <w:rsid w:val="00092799"/>
    <w:rsid w:val="00093946"/>
    <w:rsid w:val="000953B9"/>
    <w:rsid w:val="0009651F"/>
    <w:rsid w:val="000A464F"/>
    <w:rsid w:val="000B1153"/>
    <w:rsid w:val="000B1660"/>
    <w:rsid w:val="000B1C31"/>
    <w:rsid w:val="000B1D8B"/>
    <w:rsid w:val="000B23A8"/>
    <w:rsid w:val="000B5C64"/>
    <w:rsid w:val="000B6665"/>
    <w:rsid w:val="000B7B7B"/>
    <w:rsid w:val="000C367A"/>
    <w:rsid w:val="000C3B76"/>
    <w:rsid w:val="000C53AF"/>
    <w:rsid w:val="000C6FD4"/>
    <w:rsid w:val="000D4A6A"/>
    <w:rsid w:val="000D731A"/>
    <w:rsid w:val="000E06E3"/>
    <w:rsid w:val="000E2093"/>
    <w:rsid w:val="000E3401"/>
    <w:rsid w:val="000E3E15"/>
    <w:rsid w:val="000E47AB"/>
    <w:rsid w:val="000E54F8"/>
    <w:rsid w:val="000E56B0"/>
    <w:rsid w:val="000E6460"/>
    <w:rsid w:val="000E67E9"/>
    <w:rsid w:val="000E6C33"/>
    <w:rsid w:val="000E7CF5"/>
    <w:rsid w:val="000F0C8F"/>
    <w:rsid w:val="000F1FFA"/>
    <w:rsid w:val="000F33A1"/>
    <w:rsid w:val="000F3C2C"/>
    <w:rsid w:val="000F50E9"/>
    <w:rsid w:val="000F5DE0"/>
    <w:rsid w:val="00100840"/>
    <w:rsid w:val="0010371B"/>
    <w:rsid w:val="001068E3"/>
    <w:rsid w:val="00106C68"/>
    <w:rsid w:val="00106D12"/>
    <w:rsid w:val="00107042"/>
    <w:rsid w:val="00112B77"/>
    <w:rsid w:val="0011346F"/>
    <w:rsid w:val="001135EB"/>
    <w:rsid w:val="00114CAC"/>
    <w:rsid w:val="00115B3B"/>
    <w:rsid w:val="001165A0"/>
    <w:rsid w:val="00122025"/>
    <w:rsid w:val="00123A17"/>
    <w:rsid w:val="0012439F"/>
    <w:rsid w:val="001314A6"/>
    <w:rsid w:val="00134268"/>
    <w:rsid w:val="00137FE3"/>
    <w:rsid w:val="00140BF3"/>
    <w:rsid w:val="001417CC"/>
    <w:rsid w:val="00141BD3"/>
    <w:rsid w:val="00142933"/>
    <w:rsid w:val="00142BE0"/>
    <w:rsid w:val="00143DF4"/>
    <w:rsid w:val="00144454"/>
    <w:rsid w:val="00152343"/>
    <w:rsid w:val="00152472"/>
    <w:rsid w:val="0015255F"/>
    <w:rsid w:val="00152A9D"/>
    <w:rsid w:val="00154673"/>
    <w:rsid w:val="00156368"/>
    <w:rsid w:val="00156DF0"/>
    <w:rsid w:val="0016146D"/>
    <w:rsid w:val="00164E84"/>
    <w:rsid w:val="00165E92"/>
    <w:rsid w:val="00165F0B"/>
    <w:rsid w:val="001672D3"/>
    <w:rsid w:val="00167B89"/>
    <w:rsid w:val="001750D4"/>
    <w:rsid w:val="00175B32"/>
    <w:rsid w:val="001760A8"/>
    <w:rsid w:val="00177E5D"/>
    <w:rsid w:val="0018027C"/>
    <w:rsid w:val="001804CD"/>
    <w:rsid w:val="00180767"/>
    <w:rsid w:val="00181B5E"/>
    <w:rsid w:val="001832A1"/>
    <w:rsid w:val="001855D2"/>
    <w:rsid w:val="00185A39"/>
    <w:rsid w:val="00187A28"/>
    <w:rsid w:val="00190476"/>
    <w:rsid w:val="001949E4"/>
    <w:rsid w:val="001971F9"/>
    <w:rsid w:val="001A2032"/>
    <w:rsid w:val="001A26DC"/>
    <w:rsid w:val="001A33B6"/>
    <w:rsid w:val="001A3EC8"/>
    <w:rsid w:val="001A54D2"/>
    <w:rsid w:val="001A5B06"/>
    <w:rsid w:val="001B01DE"/>
    <w:rsid w:val="001B53AE"/>
    <w:rsid w:val="001B7CCE"/>
    <w:rsid w:val="001C116B"/>
    <w:rsid w:val="001C16F2"/>
    <w:rsid w:val="001C231D"/>
    <w:rsid w:val="001C254B"/>
    <w:rsid w:val="001C26DD"/>
    <w:rsid w:val="001C31D3"/>
    <w:rsid w:val="001C4D60"/>
    <w:rsid w:val="001D1192"/>
    <w:rsid w:val="001D1C8C"/>
    <w:rsid w:val="001D2FC0"/>
    <w:rsid w:val="001D6207"/>
    <w:rsid w:val="001D6C0B"/>
    <w:rsid w:val="001D7D72"/>
    <w:rsid w:val="001E0C89"/>
    <w:rsid w:val="001E0FBD"/>
    <w:rsid w:val="001E231B"/>
    <w:rsid w:val="001E4951"/>
    <w:rsid w:val="001E5E52"/>
    <w:rsid w:val="001F3BDE"/>
    <w:rsid w:val="001F47F4"/>
    <w:rsid w:val="001F6C9D"/>
    <w:rsid w:val="0020002A"/>
    <w:rsid w:val="00200931"/>
    <w:rsid w:val="00200BA2"/>
    <w:rsid w:val="00202F95"/>
    <w:rsid w:val="00206AE7"/>
    <w:rsid w:val="00210ABB"/>
    <w:rsid w:val="00214B52"/>
    <w:rsid w:val="00214C1E"/>
    <w:rsid w:val="00215DC4"/>
    <w:rsid w:val="00215FD1"/>
    <w:rsid w:val="002163C3"/>
    <w:rsid w:val="0022459B"/>
    <w:rsid w:val="00224B2B"/>
    <w:rsid w:val="00227AA5"/>
    <w:rsid w:val="00236ED1"/>
    <w:rsid w:val="0023777A"/>
    <w:rsid w:val="00237DBC"/>
    <w:rsid w:val="00240A82"/>
    <w:rsid w:val="00240BF7"/>
    <w:rsid w:val="00241E35"/>
    <w:rsid w:val="00242D84"/>
    <w:rsid w:val="002456F4"/>
    <w:rsid w:val="00245E9F"/>
    <w:rsid w:val="002465B0"/>
    <w:rsid w:val="00247261"/>
    <w:rsid w:val="00247BCB"/>
    <w:rsid w:val="002503C8"/>
    <w:rsid w:val="002538C8"/>
    <w:rsid w:val="00253F72"/>
    <w:rsid w:val="00255ADD"/>
    <w:rsid w:val="00255E96"/>
    <w:rsid w:val="0026147C"/>
    <w:rsid w:val="0026199E"/>
    <w:rsid w:val="00261D48"/>
    <w:rsid w:val="00263808"/>
    <w:rsid w:val="0026580A"/>
    <w:rsid w:val="0026683D"/>
    <w:rsid w:val="0026688D"/>
    <w:rsid w:val="00271504"/>
    <w:rsid w:val="002718D9"/>
    <w:rsid w:val="00272659"/>
    <w:rsid w:val="0027689E"/>
    <w:rsid w:val="00282C8D"/>
    <w:rsid w:val="00283C40"/>
    <w:rsid w:val="00286566"/>
    <w:rsid w:val="00286C52"/>
    <w:rsid w:val="00287247"/>
    <w:rsid w:val="00291B61"/>
    <w:rsid w:val="002951D0"/>
    <w:rsid w:val="00295788"/>
    <w:rsid w:val="002A0B46"/>
    <w:rsid w:val="002A7055"/>
    <w:rsid w:val="002B27DE"/>
    <w:rsid w:val="002B2CEF"/>
    <w:rsid w:val="002B31B5"/>
    <w:rsid w:val="002C03D7"/>
    <w:rsid w:val="002C1311"/>
    <w:rsid w:val="002C4996"/>
    <w:rsid w:val="002C70BF"/>
    <w:rsid w:val="002C7C56"/>
    <w:rsid w:val="002C7F3D"/>
    <w:rsid w:val="002C7F49"/>
    <w:rsid w:val="002D099B"/>
    <w:rsid w:val="002D4909"/>
    <w:rsid w:val="002D6079"/>
    <w:rsid w:val="002D7D2C"/>
    <w:rsid w:val="002E42DA"/>
    <w:rsid w:val="002E4499"/>
    <w:rsid w:val="002E5661"/>
    <w:rsid w:val="002E5778"/>
    <w:rsid w:val="002F4652"/>
    <w:rsid w:val="00300B12"/>
    <w:rsid w:val="003013A1"/>
    <w:rsid w:val="003024BD"/>
    <w:rsid w:val="00302D81"/>
    <w:rsid w:val="003032A4"/>
    <w:rsid w:val="00303365"/>
    <w:rsid w:val="00305636"/>
    <w:rsid w:val="00306CAC"/>
    <w:rsid w:val="003105EA"/>
    <w:rsid w:val="00313478"/>
    <w:rsid w:val="00313BAA"/>
    <w:rsid w:val="00314BBF"/>
    <w:rsid w:val="0031505D"/>
    <w:rsid w:val="00315BD0"/>
    <w:rsid w:val="003160C4"/>
    <w:rsid w:val="003165C3"/>
    <w:rsid w:val="003225A7"/>
    <w:rsid w:val="0032277F"/>
    <w:rsid w:val="003232D6"/>
    <w:rsid w:val="0032374F"/>
    <w:rsid w:val="00324A6A"/>
    <w:rsid w:val="00325E32"/>
    <w:rsid w:val="00327499"/>
    <w:rsid w:val="00332DDF"/>
    <w:rsid w:val="003338B8"/>
    <w:rsid w:val="00334D58"/>
    <w:rsid w:val="003354E5"/>
    <w:rsid w:val="00337689"/>
    <w:rsid w:val="00337B8B"/>
    <w:rsid w:val="00337ED7"/>
    <w:rsid w:val="0034069F"/>
    <w:rsid w:val="00343591"/>
    <w:rsid w:val="003439F8"/>
    <w:rsid w:val="00343DF9"/>
    <w:rsid w:val="00344424"/>
    <w:rsid w:val="00344479"/>
    <w:rsid w:val="00344492"/>
    <w:rsid w:val="00344DB2"/>
    <w:rsid w:val="00347754"/>
    <w:rsid w:val="0035058F"/>
    <w:rsid w:val="00351CDB"/>
    <w:rsid w:val="00355B46"/>
    <w:rsid w:val="003561CE"/>
    <w:rsid w:val="00364001"/>
    <w:rsid w:val="00367C4E"/>
    <w:rsid w:val="00370788"/>
    <w:rsid w:val="00370B8C"/>
    <w:rsid w:val="00371254"/>
    <w:rsid w:val="00371A7C"/>
    <w:rsid w:val="00374A52"/>
    <w:rsid w:val="00374BC5"/>
    <w:rsid w:val="00375817"/>
    <w:rsid w:val="00380F56"/>
    <w:rsid w:val="003829C4"/>
    <w:rsid w:val="00385D66"/>
    <w:rsid w:val="00386B83"/>
    <w:rsid w:val="00386E25"/>
    <w:rsid w:val="0039480A"/>
    <w:rsid w:val="00395583"/>
    <w:rsid w:val="003A15A3"/>
    <w:rsid w:val="003A18B5"/>
    <w:rsid w:val="003A66CD"/>
    <w:rsid w:val="003B1054"/>
    <w:rsid w:val="003B1C05"/>
    <w:rsid w:val="003B3F05"/>
    <w:rsid w:val="003B47BD"/>
    <w:rsid w:val="003B48BE"/>
    <w:rsid w:val="003B6ABC"/>
    <w:rsid w:val="003B6CC0"/>
    <w:rsid w:val="003B6D49"/>
    <w:rsid w:val="003B6FFC"/>
    <w:rsid w:val="003C08A9"/>
    <w:rsid w:val="003C288D"/>
    <w:rsid w:val="003D400F"/>
    <w:rsid w:val="003D78BF"/>
    <w:rsid w:val="003E1906"/>
    <w:rsid w:val="003E4A1D"/>
    <w:rsid w:val="003F432F"/>
    <w:rsid w:val="003F7768"/>
    <w:rsid w:val="003F786B"/>
    <w:rsid w:val="003F7E3D"/>
    <w:rsid w:val="00401C92"/>
    <w:rsid w:val="00402AFE"/>
    <w:rsid w:val="004040C0"/>
    <w:rsid w:val="0040588A"/>
    <w:rsid w:val="00406F1C"/>
    <w:rsid w:val="0041064F"/>
    <w:rsid w:val="00413F5C"/>
    <w:rsid w:val="00416FB5"/>
    <w:rsid w:val="00420FB0"/>
    <w:rsid w:val="00421762"/>
    <w:rsid w:val="00422DF2"/>
    <w:rsid w:val="00423607"/>
    <w:rsid w:val="0043414C"/>
    <w:rsid w:val="004409B8"/>
    <w:rsid w:val="004413AF"/>
    <w:rsid w:val="00441B71"/>
    <w:rsid w:val="00442531"/>
    <w:rsid w:val="004425AF"/>
    <w:rsid w:val="00445A37"/>
    <w:rsid w:val="00446B61"/>
    <w:rsid w:val="004508BB"/>
    <w:rsid w:val="00451783"/>
    <w:rsid w:val="0045326E"/>
    <w:rsid w:val="0045354F"/>
    <w:rsid w:val="004547F8"/>
    <w:rsid w:val="00460C00"/>
    <w:rsid w:val="00460F7E"/>
    <w:rsid w:val="004624BB"/>
    <w:rsid w:val="00463F18"/>
    <w:rsid w:val="00467735"/>
    <w:rsid w:val="0047122F"/>
    <w:rsid w:val="004715FF"/>
    <w:rsid w:val="004735FA"/>
    <w:rsid w:val="004812F3"/>
    <w:rsid w:val="00481ADF"/>
    <w:rsid w:val="00481C74"/>
    <w:rsid w:val="0048336F"/>
    <w:rsid w:val="004850B2"/>
    <w:rsid w:val="0048554D"/>
    <w:rsid w:val="00487250"/>
    <w:rsid w:val="00490DC9"/>
    <w:rsid w:val="00490ECD"/>
    <w:rsid w:val="00491C5B"/>
    <w:rsid w:val="00493085"/>
    <w:rsid w:val="00493725"/>
    <w:rsid w:val="00495A1A"/>
    <w:rsid w:val="00497223"/>
    <w:rsid w:val="004A2820"/>
    <w:rsid w:val="004A5AF4"/>
    <w:rsid w:val="004A5B11"/>
    <w:rsid w:val="004A6644"/>
    <w:rsid w:val="004A74DB"/>
    <w:rsid w:val="004B21A8"/>
    <w:rsid w:val="004B737A"/>
    <w:rsid w:val="004B785A"/>
    <w:rsid w:val="004B7BE6"/>
    <w:rsid w:val="004C04A7"/>
    <w:rsid w:val="004C19D7"/>
    <w:rsid w:val="004C1A99"/>
    <w:rsid w:val="004C2EB9"/>
    <w:rsid w:val="004C38E5"/>
    <w:rsid w:val="004C3FE3"/>
    <w:rsid w:val="004C5006"/>
    <w:rsid w:val="004C5EBA"/>
    <w:rsid w:val="004C6337"/>
    <w:rsid w:val="004D207F"/>
    <w:rsid w:val="004D25B7"/>
    <w:rsid w:val="004D3BC2"/>
    <w:rsid w:val="004D3E6D"/>
    <w:rsid w:val="004D42EB"/>
    <w:rsid w:val="004D49DA"/>
    <w:rsid w:val="004D5364"/>
    <w:rsid w:val="004D55E1"/>
    <w:rsid w:val="004D65E3"/>
    <w:rsid w:val="004E1791"/>
    <w:rsid w:val="004E3947"/>
    <w:rsid w:val="004F02D0"/>
    <w:rsid w:val="004F2ECF"/>
    <w:rsid w:val="004F31E8"/>
    <w:rsid w:val="004F3B5C"/>
    <w:rsid w:val="004F503D"/>
    <w:rsid w:val="004F6D67"/>
    <w:rsid w:val="004F6DEE"/>
    <w:rsid w:val="004F6F0F"/>
    <w:rsid w:val="004F72D5"/>
    <w:rsid w:val="00500FF5"/>
    <w:rsid w:val="005030BF"/>
    <w:rsid w:val="0050376C"/>
    <w:rsid w:val="00503DDD"/>
    <w:rsid w:val="00505B02"/>
    <w:rsid w:val="00507F3E"/>
    <w:rsid w:val="00507F6C"/>
    <w:rsid w:val="005117C0"/>
    <w:rsid w:val="0051340C"/>
    <w:rsid w:val="005220AD"/>
    <w:rsid w:val="005233EF"/>
    <w:rsid w:val="00523597"/>
    <w:rsid w:val="005264D3"/>
    <w:rsid w:val="005268C7"/>
    <w:rsid w:val="00540670"/>
    <w:rsid w:val="0054240F"/>
    <w:rsid w:val="00542C28"/>
    <w:rsid w:val="005443D9"/>
    <w:rsid w:val="0054614D"/>
    <w:rsid w:val="00552C6B"/>
    <w:rsid w:val="0055336B"/>
    <w:rsid w:val="00555375"/>
    <w:rsid w:val="00560AAC"/>
    <w:rsid w:val="00562425"/>
    <w:rsid w:val="00563878"/>
    <w:rsid w:val="005652E9"/>
    <w:rsid w:val="005661E1"/>
    <w:rsid w:val="00570A66"/>
    <w:rsid w:val="00570D09"/>
    <w:rsid w:val="005724FB"/>
    <w:rsid w:val="00573153"/>
    <w:rsid w:val="00574F29"/>
    <w:rsid w:val="005758B7"/>
    <w:rsid w:val="00576021"/>
    <w:rsid w:val="0058014D"/>
    <w:rsid w:val="00581036"/>
    <w:rsid w:val="00581536"/>
    <w:rsid w:val="0058198B"/>
    <w:rsid w:val="00581CD7"/>
    <w:rsid w:val="00583ED0"/>
    <w:rsid w:val="0058606A"/>
    <w:rsid w:val="00591668"/>
    <w:rsid w:val="00591DBC"/>
    <w:rsid w:val="00592A1A"/>
    <w:rsid w:val="00592AE5"/>
    <w:rsid w:val="0059469E"/>
    <w:rsid w:val="00597AAC"/>
    <w:rsid w:val="00597F65"/>
    <w:rsid w:val="005A0047"/>
    <w:rsid w:val="005A5272"/>
    <w:rsid w:val="005A5D3D"/>
    <w:rsid w:val="005A6462"/>
    <w:rsid w:val="005B0494"/>
    <w:rsid w:val="005B1D72"/>
    <w:rsid w:val="005B2889"/>
    <w:rsid w:val="005B328B"/>
    <w:rsid w:val="005B41F9"/>
    <w:rsid w:val="005B5DBF"/>
    <w:rsid w:val="005B6808"/>
    <w:rsid w:val="005B743D"/>
    <w:rsid w:val="005C1A9F"/>
    <w:rsid w:val="005C31A1"/>
    <w:rsid w:val="005C4A21"/>
    <w:rsid w:val="005C5115"/>
    <w:rsid w:val="005C55C9"/>
    <w:rsid w:val="005C5902"/>
    <w:rsid w:val="005C5B79"/>
    <w:rsid w:val="005C5BAA"/>
    <w:rsid w:val="005C6ADF"/>
    <w:rsid w:val="005C6C93"/>
    <w:rsid w:val="005D2164"/>
    <w:rsid w:val="005D245F"/>
    <w:rsid w:val="005D356F"/>
    <w:rsid w:val="005D7EEC"/>
    <w:rsid w:val="005E0C26"/>
    <w:rsid w:val="005E2524"/>
    <w:rsid w:val="005E2E1A"/>
    <w:rsid w:val="005E3EE0"/>
    <w:rsid w:val="005E6E78"/>
    <w:rsid w:val="005F3207"/>
    <w:rsid w:val="005F39AB"/>
    <w:rsid w:val="005F4356"/>
    <w:rsid w:val="006007C1"/>
    <w:rsid w:val="006007D3"/>
    <w:rsid w:val="00603272"/>
    <w:rsid w:val="00607119"/>
    <w:rsid w:val="00611879"/>
    <w:rsid w:val="00611D7F"/>
    <w:rsid w:val="006136AB"/>
    <w:rsid w:val="0061396C"/>
    <w:rsid w:val="00614C99"/>
    <w:rsid w:val="00616039"/>
    <w:rsid w:val="00617EDC"/>
    <w:rsid w:val="006213E5"/>
    <w:rsid w:val="00622074"/>
    <w:rsid w:val="00622DC7"/>
    <w:rsid w:val="0063266C"/>
    <w:rsid w:val="00634227"/>
    <w:rsid w:val="00634333"/>
    <w:rsid w:val="00635649"/>
    <w:rsid w:val="00636590"/>
    <w:rsid w:val="006369A6"/>
    <w:rsid w:val="00637346"/>
    <w:rsid w:val="006412EC"/>
    <w:rsid w:val="0064236D"/>
    <w:rsid w:val="00644475"/>
    <w:rsid w:val="006448F7"/>
    <w:rsid w:val="00645AF8"/>
    <w:rsid w:val="00646681"/>
    <w:rsid w:val="00646B9A"/>
    <w:rsid w:val="006500BF"/>
    <w:rsid w:val="006515E5"/>
    <w:rsid w:val="00652288"/>
    <w:rsid w:val="00654CFE"/>
    <w:rsid w:val="006565C7"/>
    <w:rsid w:val="006572A3"/>
    <w:rsid w:val="00660032"/>
    <w:rsid w:val="006656D1"/>
    <w:rsid w:val="006724F9"/>
    <w:rsid w:val="00672FE9"/>
    <w:rsid w:val="006735AA"/>
    <w:rsid w:val="0067369E"/>
    <w:rsid w:val="006746FF"/>
    <w:rsid w:val="0067674E"/>
    <w:rsid w:val="00677226"/>
    <w:rsid w:val="00680DB2"/>
    <w:rsid w:val="0068131B"/>
    <w:rsid w:val="00687D35"/>
    <w:rsid w:val="00691725"/>
    <w:rsid w:val="00692851"/>
    <w:rsid w:val="0069300B"/>
    <w:rsid w:val="00693CFC"/>
    <w:rsid w:val="00694360"/>
    <w:rsid w:val="00696E1D"/>
    <w:rsid w:val="00697E5F"/>
    <w:rsid w:val="00697F86"/>
    <w:rsid w:val="006A06F7"/>
    <w:rsid w:val="006A07BB"/>
    <w:rsid w:val="006A709B"/>
    <w:rsid w:val="006B0183"/>
    <w:rsid w:val="006B059E"/>
    <w:rsid w:val="006B3C8F"/>
    <w:rsid w:val="006B4438"/>
    <w:rsid w:val="006B5CFF"/>
    <w:rsid w:val="006B6059"/>
    <w:rsid w:val="006B7266"/>
    <w:rsid w:val="006C0237"/>
    <w:rsid w:val="006C08DB"/>
    <w:rsid w:val="006C3706"/>
    <w:rsid w:val="006C38EE"/>
    <w:rsid w:val="006C3AEE"/>
    <w:rsid w:val="006C404A"/>
    <w:rsid w:val="006C6E8F"/>
    <w:rsid w:val="006C7E7B"/>
    <w:rsid w:val="006D4FB5"/>
    <w:rsid w:val="006E02AF"/>
    <w:rsid w:val="006E0483"/>
    <w:rsid w:val="006E0DA7"/>
    <w:rsid w:val="006E1249"/>
    <w:rsid w:val="006E58A3"/>
    <w:rsid w:val="006E6CA4"/>
    <w:rsid w:val="006E6D5D"/>
    <w:rsid w:val="006E7E1D"/>
    <w:rsid w:val="006F6420"/>
    <w:rsid w:val="006F6AD0"/>
    <w:rsid w:val="007068E8"/>
    <w:rsid w:val="00714714"/>
    <w:rsid w:val="00714EE1"/>
    <w:rsid w:val="0071604F"/>
    <w:rsid w:val="0071644C"/>
    <w:rsid w:val="00716DE7"/>
    <w:rsid w:val="00720076"/>
    <w:rsid w:val="00720F67"/>
    <w:rsid w:val="007261BA"/>
    <w:rsid w:val="0072649C"/>
    <w:rsid w:val="00726E11"/>
    <w:rsid w:val="007275AE"/>
    <w:rsid w:val="00730093"/>
    <w:rsid w:val="007303F5"/>
    <w:rsid w:val="00731507"/>
    <w:rsid w:val="007316EC"/>
    <w:rsid w:val="007320F4"/>
    <w:rsid w:val="00733254"/>
    <w:rsid w:val="00733800"/>
    <w:rsid w:val="00734D04"/>
    <w:rsid w:val="007358A1"/>
    <w:rsid w:val="00737961"/>
    <w:rsid w:val="00740399"/>
    <w:rsid w:val="007407FA"/>
    <w:rsid w:val="00740D38"/>
    <w:rsid w:val="00740EF5"/>
    <w:rsid w:val="0074173C"/>
    <w:rsid w:val="00745D7E"/>
    <w:rsid w:val="0074777C"/>
    <w:rsid w:val="00750D48"/>
    <w:rsid w:val="00753030"/>
    <w:rsid w:val="00756ACF"/>
    <w:rsid w:val="00765AB6"/>
    <w:rsid w:val="00766CEF"/>
    <w:rsid w:val="00767AB2"/>
    <w:rsid w:val="007718CA"/>
    <w:rsid w:val="007743B9"/>
    <w:rsid w:val="007745DF"/>
    <w:rsid w:val="00774B6C"/>
    <w:rsid w:val="007752C2"/>
    <w:rsid w:val="007759A0"/>
    <w:rsid w:val="007777DF"/>
    <w:rsid w:val="007807B8"/>
    <w:rsid w:val="007820F5"/>
    <w:rsid w:val="00783125"/>
    <w:rsid w:val="0078398F"/>
    <w:rsid w:val="0078406C"/>
    <w:rsid w:val="00784402"/>
    <w:rsid w:val="00787656"/>
    <w:rsid w:val="00787C9B"/>
    <w:rsid w:val="00787CB4"/>
    <w:rsid w:val="00790057"/>
    <w:rsid w:val="007966C5"/>
    <w:rsid w:val="00797390"/>
    <w:rsid w:val="00797859"/>
    <w:rsid w:val="007A0470"/>
    <w:rsid w:val="007A2776"/>
    <w:rsid w:val="007A4B25"/>
    <w:rsid w:val="007A5451"/>
    <w:rsid w:val="007A5BAD"/>
    <w:rsid w:val="007B2196"/>
    <w:rsid w:val="007B264B"/>
    <w:rsid w:val="007B497E"/>
    <w:rsid w:val="007C110B"/>
    <w:rsid w:val="007C2C75"/>
    <w:rsid w:val="007D1B72"/>
    <w:rsid w:val="007D226E"/>
    <w:rsid w:val="007D373B"/>
    <w:rsid w:val="007D3A1A"/>
    <w:rsid w:val="007D4480"/>
    <w:rsid w:val="007D4B52"/>
    <w:rsid w:val="007D7289"/>
    <w:rsid w:val="007D72AD"/>
    <w:rsid w:val="007E01F3"/>
    <w:rsid w:val="007E58A5"/>
    <w:rsid w:val="007E681B"/>
    <w:rsid w:val="007E6850"/>
    <w:rsid w:val="007F0541"/>
    <w:rsid w:val="007F1811"/>
    <w:rsid w:val="007F3C46"/>
    <w:rsid w:val="007F6103"/>
    <w:rsid w:val="007F69AC"/>
    <w:rsid w:val="007F6B09"/>
    <w:rsid w:val="007F732B"/>
    <w:rsid w:val="007F7B05"/>
    <w:rsid w:val="00800975"/>
    <w:rsid w:val="0080258B"/>
    <w:rsid w:val="0080375C"/>
    <w:rsid w:val="00804884"/>
    <w:rsid w:val="00805415"/>
    <w:rsid w:val="00806F1D"/>
    <w:rsid w:val="00807669"/>
    <w:rsid w:val="00807CAE"/>
    <w:rsid w:val="00811E28"/>
    <w:rsid w:val="0081489B"/>
    <w:rsid w:val="008175F6"/>
    <w:rsid w:val="0082224D"/>
    <w:rsid w:val="008232C7"/>
    <w:rsid w:val="00825530"/>
    <w:rsid w:val="00825ABE"/>
    <w:rsid w:val="00827EA6"/>
    <w:rsid w:val="00834595"/>
    <w:rsid w:val="0083511D"/>
    <w:rsid w:val="00835E11"/>
    <w:rsid w:val="0083730F"/>
    <w:rsid w:val="00837B0D"/>
    <w:rsid w:val="008420D3"/>
    <w:rsid w:val="008428D6"/>
    <w:rsid w:val="00843106"/>
    <w:rsid w:val="008438F3"/>
    <w:rsid w:val="00843F99"/>
    <w:rsid w:val="008446F8"/>
    <w:rsid w:val="00845F73"/>
    <w:rsid w:val="00846FB7"/>
    <w:rsid w:val="00847D7E"/>
    <w:rsid w:val="00850A03"/>
    <w:rsid w:val="008518B7"/>
    <w:rsid w:val="00854590"/>
    <w:rsid w:val="00854A7D"/>
    <w:rsid w:val="00855B02"/>
    <w:rsid w:val="0085731B"/>
    <w:rsid w:val="00857720"/>
    <w:rsid w:val="0086055A"/>
    <w:rsid w:val="008608B4"/>
    <w:rsid w:val="0086115F"/>
    <w:rsid w:val="00861A66"/>
    <w:rsid w:val="00863A1F"/>
    <w:rsid w:val="00864C45"/>
    <w:rsid w:val="00867C0B"/>
    <w:rsid w:val="00867EED"/>
    <w:rsid w:val="008704D7"/>
    <w:rsid w:val="00872F20"/>
    <w:rsid w:val="00873A71"/>
    <w:rsid w:val="00874423"/>
    <w:rsid w:val="00875731"/>
    <w:rsid w:val="008776CD"/>
    <w:rsid w:val="008831ED"/>
    <w:rsid w:val="00887654"/>
    <w:rsid w:val="0088777C"/>
    <w:rsid w:val="00890BF6"/>
    <w:rsid w:val="00890F56"/>
    <w:rsid w:val="008923C6"/>
    <w:rsid w:val="0089291B"/>
    <w:rsid w:val="00893AA8"/>
    <w:rsid w:val="00893CE5"/>
    <w:rsid w:val="00894A30"/>
    <w:rsid w:val="00896E2C"/>
    <w:rsid w:val="00897091"/>
    <w:rsid w:val="00897D51"/>
    <w:rsid w:val="008A0D2D"/>
    <w:rsid w:val="008A6A52"/>
    <w:rsid w:val="008A6F3D"/>
    <w:rsid w:val="008B00D9"/>
    <w:rsid w:val="008B2522"/>
    <w:rsid w:val="008B26E2"/>
    <w:rsid w:val="008B7588"/>
    <w:rsid w:val="008C10D1"/>
    <w:rsid w:val="008C23FE"/>
    <w:rsid w:val="008C44F5"/>
    <w:rsid w:val="008C4657"/>
    <w:rsid w:val="008C52B2"/>
    <w:rsid w:val="008C55B1"/>
    <w:rsid w:val="008C5BFC"/>
    <w:rsid w:val="008D0D72"/>
    <w:rsid w:val="008D19B3"/>
    <w:rsid w:val="008D19C8"/>
    <w:rsid w:val="008D3190"/>
    <w:rsid w:val="008D622A"/>
    <w:rsid w:val="008E101F"/>
    <w:rsid w:val="008E1224"/>
    <w:rsid w:val="008E29C1"/>
    <w:rsid w:val="008E6688"/>
    <w:rsid w:val="008E78D6"/>
    <w:rsid w:val="008E7B1C"/>
    <w:rsid w:val="008F1E39"/>
    <w:rsid w:val="008F529B"/>
    <w:rsid w:val="008F5FA1"/>
    <w:rsid w:val="00901FA0"/>
    <w:rsid w:val="00904914"/>
    <w:rsid w:val="00911011"/>
    <w:rsid w:val="00911098"/>
    <w:rsid w:val="00912F53"/>
    <w:rsid w:val="00914744"/>
    <w:rsid w:val="0091626F"/>
    <w:rsid w:val="009165EF"/>
    <w:rsid w:val="009173FB"/>
    <w:rsid w:val="0091799B"/>
    <w:rsid w:val="00917ADC"/>
    <w:rsid w:val="00920922"/>
    <w:rsid w:val="00920EE3"/>
    <w:rsid w:val="009223E5"/>
    <w:rsid w:val="00922BE3"/>
    <w:rsid w:val="009235FD"/>
    <w:rsid w:val="00924913"/>
    <w:rsid w:val="00924D15"/>
    <w:rsid w:val="00925948"/>
    <w:rsid w:val="00926570"/>
    <w:rsid w:val="00926C7E"/>
    <w:rsid w:val="00927C6C"/>
    <w:rsid w:val="00934CB1"/>
    <w:rsid w:val="009374C3"/>
    <w:rsid w:val="009421F6"/>
    <w:rsid w:val="009446CF"/>
    <w:rsid w:val="0094581A"/>
    <w:rsid w:val="00950A5F"/>
    <w:rsid w:val="00951AAB"/>
    <w:rsid w:val="00952029"/>
    <w:rsid w:val="0095635E"/>
    <w:rsid w:val="00957EFA"/>
    <w:rsid w:val="009633F9"/>
    <w:rsid w:val="00963AC5"/>
    <w:rsid w:val="009644C3"/>
    <w:rsid w:val="00964B9E"/>
    <w:rsid w:val="0096662D"/>
    <w:rsid w:val="00970B4D"/>
    <w:rsid w:val="00974C1F"/>
    <w:rsid w:val="00975B68"/>
    <w:rsid w:val="00981AC9"/>
    <w:rsid w:val="00982980"/>
    <w:rsid w:val="00983875"/>
    <w:rsid w:val="00983A6A"/>
    <w:rsid w:val="0098457E"/>
    <w:rsid w:val="00987212"/>
    <w:rsid w:val="00992750"/>
    <w:rsid w:val="00995872"/>
    <w:rsid w:val="00996883"/>
    <w:rsid w:val="009A1478"/>
    <w:rsid w:val="009A15ED"/>
    <w:rsid w:val="009A299D"/>
    <w:rsid w:val="009A2CF5"/>
    <w:rsid w:val="009A41A1"/>
    <w:rsid w:val="009A4BC2"/>
    <w:rsid w:val="009B1B46"/>
    <w:rsid w:val="009B2C63"/>
    <w:rsid w:val="009B3B86"/>
    <w:rsid w:val="009B4B27"/>
    <w:rsid w:val="009B629D"/>
    <w:rsid w:val="009B7F09"/>
    <w:rsid w:val="009C0CC8"/>
    <w:rsid w:val="009C1651"/>
    <w:rsid w:val="009C2C30"/>
    <w:rsid w:val="009C2E8B"/>
    <w:rsid w:val="009C3663"/>
    <w:rsid w:val="009C6080"/>
    <w:rsid w:val="009D1260"/>
    <w:rsid w:val="009D3BE6"/>
    <w:rsid w:val="009D519D"/>
    <w:rsid w:val="009E08DF"/>
    <w:rsid w:val="009E2F0F"/>
    <w:rsid w:val="009E33A4"/>
    <w:rsid w:val="009E38C6"/>
    <w:rsid w:val="009E3E95"/>
    <w:rsid w:val="009E3FC6"/>
    <w:rsid w:val="009E4DBE"/>
    <w:rsid w:val="009E4FEE"/>
    <w:rsid w:val="009E52CF"/>
    <w:rsid w:val="009E579D"/>
    <w:rsid w:val="009E5A9E"/>
    <w:rsid w:val="009E5B1C"/>
    <w:rsid w:val="009F0FD9"/>
    <w:rsid w:val="009F426E"/>
    <w:rsid w:val="009F54D1"/>
    <w:rsid w:val="009F5C62"/>
    <w:rsid w:val="00A00020"/>
    <w:rsid w:val="00A0032A"/>
    <w:rsid w:val="00A0061F"/>
    <w:rsid w:val="00A00E9C"/>
    <w:rsid w:val="00A02F88"/>
    <w:rsid w:val="00A06629"/>
    <w:rsid w:val="00A077A2"/>
    <w:rsid w:val="00A07F26"/>
    <w:rsid w:val="00A10E4E"/>
    <w:rsid w:val="00A12178"/>
    <w:rsid w:val="00A12833"/>
    <w:rsid w:val="00A13A7B"/>
    <w:rsid w:val="00A14823"/>
    <w:rsid w:val="00A1619F"/>
    <w:rsid w:val="00A167BC"/>
    <w:rsid w:val="00A16C4A"/>
    <w:rsid w:val="00A1770B"/>
    <w:rsid w:val="00A208B7"/>
    <w:rsid w:val="00A21CC3"/>
    <w:rsid w:val="00A22940"/>
    <w:rsid w:val="00A23B11"/>
    <w:rsid w:val="00A24E40"/>
    <w:rsid w:val="00A252E0"/>
    <w:rsid w:val="00A2580D"/>
    <w:rsid w:val="00A2676F"/>
    <w:rsid w:val="00A300F8"/>
    <w:rsid w:val="00A32023"/>
    <w:rsid w:val="00A32A4B"/>
    <w:rsid w:val="00A32CC6"/>
    <w:rsid w:val="00A338E4"/>
    <w:rsid w:val="00A34599"/>
    <w:rsid w:val="00A35521"/>
    <w:rsid w:val="00A362A3"/>
    <w:rsid w:val="00A366EB"/>
    <w:rsid w:val="00A36A3A"/>
    <w:rsid w:val="00A375A9"/>
    <w:rsid w:val="00A41E96"/>
    <w:rsid w:val="00A44499"/>
    <w:rsid w:val="00A45079"/>
    <w:rsid w:val="00A4773E"/>
    <w:rsid w:val="00A47D93"/>
    <w:rsid w:val="00A512B9"/>
    <w:rsid w:val="00A51A6E"/>
    <w:rsid w:val="00A51F99"/>
    <w:rsid w:val="00A52254"/>
    <w:rsid w:val="00A52D52"/>
    <w:rsid w:val="00A553B5"/>
    <w:rsid w:val="00A555A7"/>
    <w:rsid w:val="00A55E0B"/>
    <w:rsid w:val="00A63261"/>
    <w:rsid w:val="00A65714"/>
    <w:rsid w:val="00A65941"/>
    <w:rsid w:val="00A664B1"/>
    <w:rsid w:val="00A6673B"/>
    <w:rsid w:val="00A72276"/>
    <w:rsid w:val="00A730F1"/>
    <w:rsid w:val="00A75422"/>
    <w:rsid w:val="00A75606"/>
    <w:rsid w:val="00A7631B"/>
    <w:rsid w:val="00A7640B"/>
    <w:rsid w:val="00A76C85"/>
    <w:rsid w:val="00A82781"/>
    <w:rsid w:val="00A82A5F"/>
    <w:rsid w:val="00A8497A"/>
    <w:rsid w:val="00A8536C"/>
    <w:rsid w:val="00A85D53"/>
    <w:rsid w:val="00A8647E"/>
    <w:rsid w:val="00A92122"/>
    <w:rsid w:val="00A93B20"/>
    <w:rsid w:val="00A95023"/>
    <w:rsid w:val="00A95041"/>
    <w:rsid w:val="00A95217"/>
    <w:rsid w:val="00A9580D"/>
    <w:rsid w:val="00A96338"/>
    <w:rsid w:val="00A97790"/>
    <w:rsid w:val="00A97FDB"/>
    <w:rsid w:val="00AA2BD3"/>
    <w:rsid w:val="00AA36A1"/>
    <w:rsid w:val="00AA403D"/>
    <w:rsid w:val="00AA5C6B"/>
    <w:rsid w:val="00AB1A0A"/>
    <w:rsid w:val="00AB312E"/>
    <w:rsid w:val="00AB3258"/>
    <w:rsid w:val="00AB4769"/>
    <w:rsid w:val="00AC08A4"/>
    <w:rsid w:val="00AC142C"/>
    <w:rsid w:val="00AC24F8"/>
    <w:rsid w:val="00AC2F9C"/>
    <w:rsid w:val="00AC2FAA"/>
    <w:rsid w:val="00AC68E7"/>
    <w:rsid w:val="00AD0E12"/>
    <w:rsid w:val="00AD0EF1"/>
    <w:rsid w:val="00AD633B"/>
    <w:rsid w:val="00AD7287"/>
    <w:rsid w:val="00AD7584"/>
    <w:rsid w:val="00AE0035"/>
    <w:rsid w:val="00AE559B"/>
    <w:rsid w:val="00AF03D6"/>
    <w:rsid w:val="00AF06B9"/>
    <w:rsid w:val="00AF1282"/>
    <w:rsid w:val="00AF21C7"/>
    <w:rsid w:val="00AF31E0"/>
    <w:rsid w:val="00AF3A21"/>
    <w:rsid w:val="00AF4496"/>
    <w:rsid w:val="00AF449E"/>
    <w:rsid w:val="00AF6017"/>
    <w:rsid w:val="00AF7AEC"/>
    <w:rsid w:val="00B0003F"/>
    <w:rsid w:val="00B03339"/>
    <w:rsid w:val="00B04445"/>
    <w:rsid w:val="00B054CF"/>
    <w:rsid w:val="00B05796"/>
    <w:rsid w:val="00B074D2"/>
    <w:rsid w:val="00B07B3E"/>
    <w:rsid w:val="00B10084"/>
    <w:rsid w:val="00B101D6"/>
    <w:rsid w:val="00B10E84"/>
    <w:rsid w:val="00B115DE"/>
    <w:rsid w:val="00B12424"/>
    <w:rsid w:val="00B1271C"/>
    <w:rsid w:val="00B12924"/>
    <w:rsid w:val="00B1375E"/>
    <w:rsid w:val="00B159A8"/>
    <w:rsid w:val="00B15E14"/>
    <w:rsid w:val="00B173D2"/>
    <w:rsid w:val="00B17B4A"/>
    <w:rsid w:val="00B20566"/>
    <w:rsid w:val="00B206E4"/>
    <w:rsid w:val="00B2166D"/>
    <w:rsid w:val="00B21F01"/>
    <w:rsid w:val="00B235F3"/>
    <w:rsid w:val="00B2573D"/>
    <w:rsid w:val="00B267AE"/>
    <w:rsid w:val="00B310D5"/>
    <w:rsid w:val="00B322C8"/>
    <w:rsid w:val="00B3297E"/>
    <w:rsid w:val="00B32D4A"/>
    <w:rsid w:val="00B40BC0"/>
    <w:rsid w:val="00B40EF2"/>
    <w:rsid w:val="00B4247A"/>
    <w:rsid w:val="00B43A98"/>
    <w:rsid w:val="00B43D5B"/>
    <w:rsid w:val="00B52B4C"/>
    <w:rsid w:val="00B52F19"/>
    <w:rsid w:val="00B56E0D"/>
    <w:rsid w:val="00B60410"/>
    <w:rsid w:val="00B61510"/>
    <w:rsid w:val="00B6225E"/>
    <w:rsid w:val="00B64B15"/>
    <w:rsid w:val="00B64B53"/>
    <w:rsid w:val="00B65045"/>
    <w:rsid w:val="00B65120"/>
    <w:rsid w:val="00B70111"/>
    <w:rsid w:val="00B70DA6"/>
    <w:rsid w:val="00B7594A"/>
    <w:rsid w:val="00B80583"/>
    <w:rsid w:val="00B81018"/>
    <w:rsid w:val="00B82EEC"/>
    <w:rsid w:val="00B834F3"/>
    <w:rsid w:val="00B84CC3"/>
    <w:rsid w:val="00B90BE2"/>
    <w:rsid w:val="00B915FC"/>
    <w:rsid w:val="00B919E6"/>
    <w:rsid w:val="00B91ECF"/>
    <w:rsid w:val="00B9245A"/>
    <w:rsid w:val="00B927AC"/>
    <w:rsid w:val="00B9681E"/>
    <w:rsid w:val="00B97B99"/>
    <w:rsid w:val="00BA2006"/>
    <w:rsid w:val="00BA299A"/>
    <w:rsid w:val="00BA77EE"/>
    <w:rsid w:val="00BB074A"/>
    <w:rsid w:val="00BB0A68"/>
    <w:rsid w:val="00BB0D84"/>
    <w:rsid w:val="00BB1278"/>
    <w:rsid w:val="00BB1A96"/>
    <w:rsid w:val="00BB1C53"/>
    <w:rsid w:val="00BB317A"/>
    <w:rsid w:val="00BB5282"/>
    <w:rsid w:val="00BC0EED"/>
    <w:rsid w:val="00BC1C3D"/>
    <w:rsid w:val="00BC2274"/>
    <w:rsid w:val="00BC3E6F"/>
    <w:rsid w:val="00BC3F7C"/>
    <w:rsid w:val="00BC403E"/>
    <w:rsid w:val="00BC5B06"/>
    <w:rsid w:val="00BC6BC7"/>
    <w:rsid w:val="00BC7A1C"/>
    <w:rsid w:val="00BD2282"/>
    <w:rsid w:val="00BD49FD"/>
    <w:rsid w:val="00BD5D04"/>
    <w:rsid w:val="00BD6DAA"/>
    <w:rsid w:val="00BD7870"/>
    <w:rsid w:val="00BD7D58"/>
    <w:rsid w:val="00BE1734"/>
    <w:rsid w:val="00BE2E93"/>
    <w:rsid w:val="00BE340D"/>
    <w:rsid w:val="00BE6045"/>
    <w:rsid w:val="00BE6FE3"/>
    <w:rsid w:val="00BE7DFD"/>
    <w:rsid w:val="00BF1629"/>
    <w:rsid w:val="00BF3C03"/>
    <w:rsid w:val="00BF464A"/>
    <w:rsid w:val="00BF653A"/>
    <w:rsid w:val="00BF76E0"/>
    <w:rsid w:val="00C00649"/>
    <w:rsid w:val="00C00851"/>
    <w:rsid w:val="00C0126B"/>
    <w:rsid w:val="00C015EC"/>
    <w:rsid w:val="00C033A1"/>
    <w:rsid w:val="00C048D2"/>
    <w:rsid w:val="00C04A5D"/>
    <w:rsid w:val="00C05B4B"/>
    <w:rsid w:val="00C0688F"/>
    <w:rsid w:val="00C0696B"/>
    <w:rsid w:val="00C10325"/>
    <w:rsid w:val="00C11078"/>
    <w:rsid w:val="00C11B4B"/>
    <w:rsid w:val="00C129C7"/>
    <w:rsid w:val="00C1754B"/>
    <w:rsid w:val="00C21B9B"/>
    <w:rsid w:val="00C23682"/>
    <w:rsid w:val="00C24A66"/>
    <w:rsid w:val="00C25BC6"/>
    <w:rsid w:val="00C25D29"/>
    <w:rsid w:val="00C30F25"/>
    <w:rsid w:val="00C319DE"/>
    <w:rsid w:val="00C32478"/>
    <w:rsid w:val="00C342FB"/>
    <w:rsid w:val="00C348A3"/>
    <w:rsid w:val="00C35BB8"/>
    <w:rsid w:val="00C37A12"/>
    <w:rsid w:val="00C40381"/>
    <w:rsid w:val="00C40B6A"/>
    <w:rsid w:val="00C4104A"/>
    <w:rsid w:val="00C41E56"/>
    <w:rsid w:val="00C42931"/>
    <w:rsid w:val="00C4465D"/>
    <w:rsid w:val="00C475B8"/>
    <w:rsid w:val="00C4778A"/>
    <w:rsid w:val="00C52172"/>
    <w:rsid w:val="00C52410"/>
    <w:rsid w:val="00C604F4"/>
    <w:rsid w:val="00C6440A"/>
    <w:rsid w:val="00C70EF7"/>
    <w:rsid w:val="00C72886"/>
    <w:rsid w:val="00C73E70"/>
    <w:rsid w:val="00C748E4"/>
    <w:rsid w:val="00C75F25"/>
    <w:rsid w:val="00C77403"/>
    <w:rsid w:val="00C77743"/>
    <w:rsid w:val="00C82162"/>
    <w:rsid w:val="00C83018"/>
    <w:rsid w:val="00C84E01"/>
    <w:rsid w:val="00C86C48"/>
    <w:rsid w:val="00C873C4"/>
    <w:rsid w:val="00C87792"/>
    <w:rsid w:val="00C9441E"/>
    <w:rsid w:val="00C94A1D"/>
    <w:rsid w:val="00C96FB5"/>
    <w:rsid w:val="00CA0079"/>
    <w:rsid w:val="00CA1D05"/>
    <w:rsid w:val="00CA2945"/>
    <w:rsid w:val="00CA3031"/>
    <w:rsid w:val="00CA357A"/>
    <w:rsid w:val="00CA38CB"/>
    <w:rsid w:val="00CA3BC1"/>
    <w:rsid w:val="00CA48B8"/>
    <w:rsid w:val="00CA4F62"/>
    <w:rsid w:val="00CA5F26"/>
    <w:rsid w:val="00CA646E"/>
    <w:rsid w:val="00CB1BB7"/>
    <w:rsid w:val="00CB258D"/>
    <w:rsid w:val="00CB27F8"/>
    <w:rsid w:val="00CB2865"/>
    <w:rsid w:val="00CB2BC5"/>
    <w:rsid w:val="00CB5092"/>
    <w:rsid w:val="00CB6BDA"/>
    <w:rsid w:val="00CB6E1C"/>
    <w:rsid w:val="00CB74D6"/>
    <w:rsid w:val="00CC3871"/>
    <w:rsid w:val="00CC42D2"/>
    <w:rsid w:val="00CC5759"/>
    <w:rsid w:val="00CC7149"/>
    <w:rsid w:val="00CD0197"/>
    <w:rsid w:val="00CD07F2"/>
    <w:rsid w:val="00CD159D"/>
    <w:rsid w:val="00CD2DAE"/>
    <w:rsid w:val="00CD4C06"/>
    <w:rsid w:val="00CD51F7"/>
    <w:rsid w:val="00CE39F2"/>
    <w:rsid w:val="00CE47EE"/>
    <w:rsid w:val="00CE7885"/>
    <w:rsid w:val="00CF2EE6"/>
    <w:rsid w:val="00CF3049"/>
    <w:rsid w:val="00D02A06"/>
    <w:rsid w:val="00D034C6"/>
    <w:rsid w:val="00D03958"/>
    <w:rsid w:val="00D03965"/>
    <w:rsid w:val="00D05644"/>
    <w:rsid w:val="00D056B2"/>
    <w:rsid w:val="00D1107A"/>
    <w:rsid w:val="00D12002"/>
    <w:rsid w:val="00D15AE5"/>
    <w:rsid w:val="00D21641"/>
    <w:rsid w:val="00D24298"/>
    <w:rsid w:val="00D24C2E"/>
    <w:rsid w:val="00D25EF8"/>
    <w:rsid w:val="00D31E39"/>
    <w:rsid w:val="00D338F7"/>
    <w:rsid w:val="00D3436D"/>
    <w:rsid w:val="00D360CC"/>
    <w:rsid w:val="00D36A0C"/>
    <w:rsid w:val="00D37040"/>
    <w:rsid w:val="00D37574"/>
    <w:rsid w:val="00D40884"/>
    <w:rsid w:val="00D42B48"/>
    <w:rsid w:val="00D42DF7"/>
    <w:rsid w:val="00D47F09"/>
    <w:rsid w:val="00D50F16"/>
    <w:rsid w:val="00D52BFD"/>
    <w:rsid w:val="00D54DB6"/>
    <w:rsid w:val="00D54E52"/>
    <w:rsid w:val="00D56AEE"/>
    <w:rsid w:val="00D61ECA"/>
    <w:rsid w:val="00D62683"/>
    <w:rsid w:val="00D663A4"/>
    <w:rsid w:val="00D667E3"/>
    <w:rsid w:val="00D7044D"/>
    <w:rsid w:val="00D7093A"/>
    <w:rsid w:val="00D7587E"/>
    <w:rsid w:val="00D75CC1"/>
    <w:rsid w:val="00D801EF"/>
    <w:rsid w:val="00D87D69"/>
    <w:rsid w:val="00D9038F"/>
    <w:rsid w:val="00D91B90"/>
    <w:rsid w:val="00D959FB"/>
    <w:rsid w:val="00DA0E4E"/>
    <w:rsid w:val="00DA107E"/>
    <w:rsid w:val="00DB281D"/>
    <w:rsid w:val="00DB581E"/>
    <w:rsid w:val="00DB613A"/>
    <w:rsid w:val="00DB7F04"/>
    <w:rsid w:val="00DC2A5F"/>
    <w:rsid w:val="00DC5BD8"/>
    <w:rsid w:val="00DD0681"/>
    <w:rsid w:val="00DD072A"/>
    <w:rsid w:val="00DD0B94"/>
    <w:rsid w:val="00DD1DCF"/>
    <w:rsid w:val="00DD44A3"/>
    <w:rsid w:val="00DD665E"/>
    <w:rsid w:val="00DE17B8"/>
    <w:rsid w:val="00DE2B8A"/>
    <w:rsid w:val="00DE5162"/>
    <w:rsid w:val="00DE7FEE"/>
    <w:rsid w:val="00DF3E7D"/>
    <w:rsid w:val="00DF4714"/>
    <w:rsid w:val="00DF5961"/>
    <w:rsid w:val="00DF7699"/>
    <w:rsid w:val="00E0688A"/>
    <w:rsid w:val="00E07AAE"/>
    <w:rsid w:val="00E16246"/>
    <w:rsid w:val="00E20CE3"/>
    <w:rsid w:val="00E2159C"/>
    <w:rsid w:val="00E22DF7"/>
    <w:rsid w:val="00E22FFA"/>
    <w:rsid w:val="00E25202"/>
    <w:rsid w:val="00E25695"/>
    <w:rsid w:val="00E268E4"/>
    <w:rsid w:val="00E26CC9"/>
    <w:rsid w:val="00E30E11"/>
    <w:rsid w:val="00E35EE3"/>
    <w:rsid w:val="00E400A3"/>
    <w:rsid w:val="00E4448F"/>
    <w:rsid w:val="00E50C88"/>
    <w:rsid w:val="00E5246C"/>
    <w:rsid w:val="00E52FF0"/>
    <w:rsid w:val="00E5341E"/>
    <w:rsid w:val="00E53A65"/>
    <w:rsid w:val="00E55D3F"/>
    <w:rsid w:val="00E6015A"/>
    <w:rsid w:val="00E62741"/>
    <w:rsid w:val="00E629BB"/>
    <w:rsid w:val="00E66796"/>
    <w:rsid w:val="00E806B7"/>
    <w:rsid w:val="00E8348E"/>
    <w:rsid w:val="00E84466"/>
    <w:rsid w:val="00E84528"/>
    <w:rsid w:val="00E852BD"/>
    <w:rsid w:val="00E90E7B"/>
    <w:rsid w:val="00E9163E"/>
    <w:rsid w:val="00E92BFA"/>
    <w:rsid w:val="00E93585"/>
    <w:rsid w:val="00E95BCB"/>
    <w:rsid w:val="00EA0A13"/>
    <w:rsid w:val="00EA1269"/>
    <w:rsid w:val="00EA220A"/>
    <w:rsid w:val="00EA32CF"/>
    <w:rsid w:val="00EA4593"/>
    <w:rsid w:val="00EA6E19"/>
    <w:rsid w:val="00EB0F05"/>
    <w:rsid w:val="00EB68E1"/>
    <w:rsid w:val="00EB790E"/>
    <w:rsid w:val="00EC0934"/>
    <w:rsid w:val="00EC2A22"/>
    <w:rsid w:val="00EC34D9"/>
    <w:rsid w:val="00EC467C"/>
    <w:rsid w:val="00EC546D"/>
    <w:rsid w:val="00EC6FB1"/>
    <w:rsid w:val="00ED0A45"/>
    <w:rsid w:val="00ED2B45"/>
    <w:rsid w:val="00ED371A"/>
    <w:rsid w:val="00ED4CA0"/>
    <w:rsid w:val="00ED5932"/>
    <w:rsid w:val="00ED627B"/>
    <w:rsid w:val="00ED6DCB"/>
    <w:rsid w:val="00EE3630"/>
    <w:rsid w:val="00EE5298"/>
    <w:rsid w:val="00EE5EC2"/>
    <w:rsid w:val="00EE71C5"/>
    <w:rsid w:val="00EF1CEE"/>
    <w:rsid w:val="00EF35D8"/>
    <w:rsid w:val="00EF41A3"/>
    <w:rsid w:val="00EF4FE5"/>
    <w:rsid w:val="00EF516C"/>
    <w:rsid w:val="00EF5BEB"/>
    <w:rsid w:val="00F01B01"/>
    <w:rsid w:val="00F02938"/>
    <w:rsid w:val="00F041CE"/>
    <w:rsid w:val="00F04F2C"/>
    <w:rsid w:val="00F135DF"/>
    <w:rsid w:val="00F13B6D"/>
    <w:rsid w:val="00F15CB0"/>
    <w:rsid w:val="00F17FEB"/>
    <w:rsid w:val="00F2086B"/>
    <w:rsid w:val="00F3567C"/>
    <w:rsid w:val="00F37F9C"/>
    <w:rsid w:val="00F40D8A"/>
    <w:rsid w:val="00F41A86"/>
    <w:rsid w:val="00F4588F"/>
    <w:rsid w:val="00F46FB5"/>
    <w:rsid w:val="00F508FD"/>
    <w:rsid w:val="00F51364"/>
    <w:rsid w:val="00F54E0B"/>
    <w:rsid w:val="00F54F27"/>
    <w:rsid w:val="00F55A0E"/>
    <w:rsid w:val="00F60B51"/>
    <w:rsid w:val="00F6232B"/>
    <w:rsid w:val="00F64848"/>
    <w:rsid w:val="00F702DA"/>
    <w:rsid w:val="00F71753"/>
    <w:rsid w:val="00F7221B"/>
    <w:rsid w:val="00F72301"/>
    <w:rsid w:val="00F73693"/>
    <w:rsid w:val="00F81A63"/>
    <w:rsid w:val="00F832ED"/>
    <w:rsid w:val="00F84CDF"/>
    <w:rsid w:val="00F84F8A"/>
    <w:rsid w:val="00F86ECF"/>
    <w:rsid w:val="00F86F99"/>
    <w:rsid w:val="00F87780"/>
    <w:rsid w:val="00F93EB5"/>
    <w:rsid w:val="00F94878"/>
    <w:rsid w:val="00F9582D"/>
    <w:rsid w:val="00FA0663"/>
    <w:rsid w:val="00FA0D2F"/>
    <w:rsid w:val="00FA12EE"/>
    <w:rsid w:val="00FA2A6A"/>
    <w:rsid w:val="00FA39A5"/>
    <w:rsid w:val="00FA4FA8"/>
    <w:rsid w:val="00FB2076"/>
    <w:rsid w:val="00FB262A"/>
    <w:rsid w:val="00FB4BC7"/>
    <w:rsid w:val="00FC0233"/>
    <w:rsid w:val="00FC0862"/>
    <w:rsid w:val="00FC33A2"/>
    <w:rsid w:val="00FC4318"/>
    <w:rsid w:val="00FC54B3"/>
    <w:rsid w:val="00FC5614"/>
    <w:rsid w:val="00FC6298"/>
    <w:rsid w:val="00FC7645"/>
    <w:rsid w:val="00FC7C61"/>
    <w:rsid w:val="00FD2396"/>
    <w:rsid w:val="00FD5AFF"/>
    <w:rsid w:val="00FE2353"/>
    <w:rsid w:val="00FE51D1"/>
    <w:rsid w:val="00FE52C6"/>
    <w:rsid w:val="00FE6506"/>
    <w:rsid w:val="00FE75D1"/>
    <w:rsid w:val="00FE7CE1"/>
    <w:rsid w:val="00FF568A"/>
    <w:rsid w:val="00FF5872"/>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07A0"/>
  <w15:docId w15:val="{5B938583-B45B-4F29-B169-74020FA0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D"/>
    <w:pPr>
      <w:spacing w:after="0" w:line="240" w:lineRule="auto"/>
    </w:pPr>
    <w:rPr>
      <w:rFonts w:eastAsia="Times New Roman" w:cs="Times New Roman"/>
      <w:szCs w:val="28"/>
      <w:lang w:val="en-US"/>
    </w:rPr>
  </w:style>
  <w:style w:type="paragraph" w:styleId="Heading1">
    <w:name w:val="heading 1"/>
    <w:aliases w:val="Document Header1,ClauseGroup_Title,H 1,H1,(Ctrl+1),标题 1 Char Char Char Char,标题 1XW,白鹤滩标题 1,tuan 1,Tên chương,Tên phần,dts-heading1,Heading 1 Char Char Char,TOC,TOC Char,1 ghost,g,Heading 1 Char1 Char Char Char,BVI,RepHead1,Heading 1_Chuong,R"/>
    <w:basedOn w:val="Normal"/>
    <w:next w:val="Normal"/>
    <w:link w:val="Heading1Char"/>
    <w:uiPriority w:val="9"/>
    <w:qFormat/>
    <w:rsid w:val="006D4FB5"/>
    <w:pPr>
      <w:keepNext/>
      <w:keepLines/>
      <w:widowControl w:val="0"/>
      <w:spacing w:before="480" w:line="276" w:lineRule="auto"/>
      <w:ind w:firstLine="720"/>
      <w:jc w:val="both"/>
      <w:outlineLvl w:val="0"/>
    </w:pPr>
    <w:rPr>
      <w:rFonts w:asciiTheme="majorHAnsi" w:eastAsiaTheme="majorEastAsia" w:hAnsiTheme="majorHAnsi" w:cstheme="majorBidi"/>
      <w:b/>
      <w:bCs/>
      <w:color w:val="365F91" w:themeColor="accent1" w:themeShade="BF"/>
    </w:rPr>
  </w:style>
  <w:style w:type="paragraph" w:styleId="Heading2">
    <w:name w:val="heading 2"/>
    <w:aliases w:val="Title Header2,Clause_No&amp;Name,Section-Title,h2,Avsnitt,Tieu de 2,Tieude2 Char,BVI2,Heading 2-BVI,RepHead2,Paragraph,dau muc,(suindext),tuan2,l2,H2,HeadB,Heading 2 b, Char3,Char3,Heading 2_MucCap1,titre sous-section,Appendix 1- Titre 2,MVA2"/>
    <w:basedOn w:val="Normal"/>
    <w:next w:val="Normal"/>
    <w:link w:val="Heading2Char"/>
    <w:uiPriority w:val="9"/>
    <w:unhideWhenUsed/>
    <w:qFormat/>
    <w:rsid w:val="006D4FB5"/>
    <w:pPr>
      <w:keepNext/>
      <w:keepLines/>
      <w:widowControl w:val="0"/>
      <w:spacing w:before="200" w:line="276"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
    <w:uiPriority w:val="9"/>
    <w:unhideWhenUsed/>
    <w:qFormat/>
    <w:rsid w:val="006D4FB5"/>
    <w:pPr>
      <w:keepNext/>
      <w:keepLines/>
      <w:widowControl w:val="0"/>
      <w:spacing w:before="200" w:line="276" w:lineRule="auto"/>
      <w:ind w:firstLine="720"/>
      <w:jc w:val="both"/>
      <w:outlineLvl w:val="2"/>
    </w:pPr>
    <w:rPr>
      <w:rFonts w:asciiTheme="majorHAnsi" w:eastAsiaTheme="majorEastAsia" w:hAnsiTheme="majorHAnsi" w:cstheme="majorBidi"/>
      <w:b/>
      <w:bCs/>
      <w:color w:val="4F81BD" w:themeColor="accent1"/>
      <w:sz w:val="26"/>
      <w:szCs w:val="22"/>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unhideWhenUsed/>
    <w:qFormat/>
    <w:rsid w:val="006D4FB5"/>
    <w:pPr>
      <w:keepNext/>
      <w:keepLines/>
      <w:widowControl w:val="0"/>
      <w:spacing w:before="200" w:line="276" w:lineRule="auto"/>
      <w:ind w:firstLine="720"/>
      <w:jc w:val="both"/>
      <w:outlineLvl w:val="3"/>
    </w:pPr>
    <w:rPr>
      <w:rFonts w:asciiTheme="majorHAnsi" w:eastAsiaTheme="majorEastAsia" w:hAnsiTheme="majorHAnsi" w:cstheme="majorBidi"/>
      <w:b/>
      <w:bCs/>
      <w:i/>
      <w:iCs/>
      <w:color w:val="4F81BD" w:themeColor="accent1"/>
      <w:sz w:val="26"/>
      <w:szCs w:val="22"/>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unhideWhenUsed/>
    <w:qFormat/>
    <w:rsid w:val="006D4FB5"/>
    <w:pPr>
      <w:keepNext/>
      <w:keepLines/>
      <w:widowControl w:val="0"/>
      <w:spacing w:before="200" w:line="276" w:lineRule="auto"/>
      <w:ind w:firstLine="720"/>
      <w:jc w:val="both"/>
      <w:outlineLvl w:val="4"/>
    </w:pPr>
    <w:rPr>
      <w:rFonts w:asciiTheme="majorHAnsi" w:eastAsiaTheme="majorEastAsia" w:hAnsiTheme="majorHAnsi" w:cstheme="majorBidi"/>
      <w:color w:val="243F60" w:themeColor="accent1" w:themeShade="7F"/>
      <w:sz w:val="26"/>
      <w:szCs w:val="22"/>
    </w:rPr>
  </w:style>
  <w:style w:type="paragraph" w:styleId="Heading6">
    <w:name w:val="heading 6"/>
    <w:aliases w:val="h6,9.1,9,dts-heading 6,Liet Ke Cham"/>
    <w:basedOn w:val="Normal"/>
    <w:next w:val="Normal"/>
    <w:link w:val="Heading6Char"/>
    <w:unhideWhenUsed/>
    <w:qFormat/>
    <w:rsid w:val="006D4FB5"/>
    <w:pPr>
      <w:keepNext/>
      <w:keepLines/>
      <w:widowControl w:val="0"/>
      <w:spacing w:before="200" w:line="276" w:lineRule="auto"/>
      <w:ind w:firstLine="720"/>
      <w:jc w:val="both"/>
      <w:outlineLvl w:val="5"/>
    </w:pPr>
    <w:rPr>
      <w:rFonts w:asciiTheme="majorHAnsi" w:eastAsiaTheme="majorEastAsia" w:hAnsiTheme="majorHAnsi" w:cstheme="majorBidi"/>
      <w:i/>
      <w:iCs/>
      <w:color w:val="243F60" w:themeColor="accent1" w:themeShade="7F"/>
      <w:sz w:val="26"/>
      <w:szCs w:val="22"/>
    </w:rPr>
  </w:style>
  <w:style w:type="paragraph" w:styleId="Heading7">
    <w:name w:val="heading 7"/>
    <w:basedOn w:val="Normal"/>
    <w:next w:val="Normal"/>
    <w:link w:val="Heading7Char"/>
    <w:uiPriority w:val="9"/>
    <w:qFormat/>
    <w:rsid w:val="00DE7FEE"/>
    <w:pPr>
      <w:keepNext/>
      <w:jc w:val="center"/>
      <w:outlineLvl w:val="6"/>
    </w:pPr>
    <w:rPr>
      <w:b/>
      <w:sz w:val="72"/>
      <w:szCs w:val="20"/>
    </w:rPr>
  </w:style>
  <w:style w:type="paragraph" w:styleId="Heading8">
    <w:name w:val="heading 8"/>
    <w:basedOn w:val="Normal"/>
    <w:next w:val="Normal"/>
    <w:link w:val="Heading8Char"/>
    <w:uiPriority w:val="9"/>
    <w:qFormat/>
    <w:rsid w:val="00DE7FEE"/>
    <w:pPr>
      <w:keepNext/>
      <w:jc w:val="center"/>
      <w:outlineLvl w:val="7"/>
    </w:pPr>
    <w:rPr>
      <w:b/>
      <w:sz w:val="56"/>
      <w:szCs w:val="20"/>
    </w:rPr>
  </w:style>
  <w:style w:type="paragraph" w:styleId="Heading9">
    <w:name w:val="heading 9"/>
    <w:basedOn w:val="Normal"/>
    <w:next w:val="Normal"/>
    <w:link w:val="Heading9Char"/>
    <w:uiPriority w:val="9"/>
    <w:qFormat/>
    <w:rsid w:val="00DE7FEE"/>
    <w:pPr>
      <w:numPr>
        <w:ilvl w:val="8"/>
        <w:numId w:val="1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9A15ED"/>
    <w:pPr>
      <w:spacing w:after="160" w:line="240" w:lineRule="exact"/>
    </w:pPr>
    <w:rPr>
      <w:rFonts w:ascii="Arial" w:hAnsi="Arial" w:cs="Arial"/>
      <w:sz w:val="22"/>
      <w:szCs w:val="22"/>
    </w:rPr>
  </w:style>
  <w:style w:type="paragraph" w:styleId="ListParagraph">
    <w:name w:val="List Paragraph"/>
    <w:aliases w:val="List Paragraph2,bảng,tieu de phu 1,List Paragraph11,List Paragraph111,Sub-heading,List Paragraph (numbered (a)),ADB paragraph numbering,List_Paragraph,Multilevel para_II,Bullet paras,a,Bảng,List Paragraph1,Colorful List - Accent 11"/>
    <w:basedOn w:val="Normal"/>
    <w:link w:val="ListParagraphChar"/>
    <w:uiPriority w:val="1"/>
    <w:qFormat/>
    <w:rsid w:val="004F2ECF"/>
    <w:pPr>
      <w:ind w:left="720"/>
      <w:contextualSpacing/>
    </w:pPr>
  </w:style>
  <w:style w:type="paragraph" w:styleId="Header">
    <w:name w:val="header"/>
    <w:aliases w:val="S-title,h"/>
    <w:basedOn w:val="Normal"/>
    <w:link w:val="HeaderChar"/>
    <w:unhideWhenUsed/>
    <w:rsid w:val="00CB5092"/>
    <w:pPr>
      <w:tabs>
        <w:tab w:val="center" w:pos="4513"/>
        <w:tab w:val="right" w:pos="9026"/>
      </w:tabs>
    </w:pPr>
  </w:style>
  <w:style w:type="character" w:customStyle="1" w:styleId="HeaderChar">
    <w:name w:val="Header Char"/>
    <w:aliases w:val="S-title Char,h Char"/>
    <w:basedOn w:val="DefaultParagraphFont"/>
    <w:link w:val="Header"/>
    <w:rsid w:val="00CB5092"/>
    <w:rPr>
      <w:rFonts w:eastAsia="Times New Roman" w:cs="Times New Roman"/>
      <w:szCs w:val="28"/>
      <w:lang w:val="en-US"/>
    </w:rPr>
  </w:style>
  <w:style w:type="paragraph" w:styleId="Footer">
    <w:name w:val="footer"/>
    <w:aliases w:val="Footer-Even Char,Footer-Even"/>
    <w:basedOn w:val="Normal"/>
    <w:link w:val="FooterChar"/>
    <w:uiPriority w:val="99"/>
    <w:unhideWhenUsed/>
    <w:rsid w:val="00CB5092"/>
    <w:pPr>
      <w:tabs>
        <w:tab w:val="center" w:pos="4513"/>
        <w:tab w:val="right" w:pos="9026"/>
      </w:tabs>
    </w:pPr>
  </w:style>
  <w:style w:type="character" w:customStyle="1" w:styleId="FooterChar">
    <w:name w:val="Footer Char"/>
    <w:aliases w:val="Footer-Even Char Char,Footer-Even Char1"/>
    <w:basedOn w:val="DefaultParagraphFont"/>
    <w:link w:val="Footer"/>
    <w:uiPriority w:val="99"/>
    <w:rsid w:val="00CB5092"/>
    <w:rPr>
      <w:rFonts w:eastAsia="Times New Roman" w:cs="Times New Roman"/>
      <w:szCs w:val="28"/>
      <w:lang w:val="en-US"/>
    </w:rPr>
  </w:style>
  <w:style w:type="paragraph" w:customStyle="1" w:styleId="DefinitionTerm">
    <w:name w:val="Definition Term"/>
    <w:basedOn w:val="Normal"/>
    <w:next w:val="Normal"/>
    <w:semiHidden/>
    <w:rsid w:val="003165C3"/>
    <w:pPr>
      <w:widowControl w:val="0"/>
      <w:spacing w:before="120" w:after="120"/>
      <w:jc w:val="both"/>
    </w:pPr>
    <w:rPr>
      <w:sz w:val="26"/>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a Char"/>
    <w:link w:val="ListParagraph"/>
    <w:uiPriority w:val="34"/>
    <w:rsid w:val="00901FA0"/>
    <w:rPr>
      <w:rFonts w:eastAsia="Times New Roman" w:cs="Times New Roman"/>
      <w:szCs w:val="28"/>
      <w:lang w:val="en-US"/>
    </w:rPr>
  </w:style>
  <w:style w:type="paragraph" w:customStyle="1" w:styleId="K">
    <w:name w:val="K"/>
    <w:basedOn w:val="Normal"/>
    <w:link w:val="KChar"/>
    <w:rsid w:val="001D6C0B"/>
    <w:pPr>
      <w:spacing w:before="120" w:after="60" w:line="288" w:lineRule="auto"/>
      <w:ind w:firstLine="709"/>
      <w:jc w:val="both"/>
    </w:pPr>
    <w:rPr>
      <w:rFonts w:ascii=".VnTime" w:hAnsi=".VnTime"/>
      <w:sz w:val="26"/>
      <w:szCs w:val="20"/>
    </w:rPr>
  </w:style>
  <w:style w:type="character" w:customStyle="1" w:styleId="KChar">
    <w:name w:val="K Char"/>
    <w:link w:val="K"/>
    <w:rsid w:val="001D6C0B"/>
    <w:rPr>
      <w:rFonts w:ascii=".VnTime" w:eastAsia="Times New Roman" w:hAnsi=".VnTime" w:cs="Times New Roman"/>
      <w:sz w:val="26"/>
      <w:szCs w:val="20"/>
    </w:rPr>
  </w:style>
  <w:style w:type="paragraph" w:styleId="BalloonText">
    <w:name w:val="Balloon Text"/>
    <w:basedOn w:val="Normal"/>
    <w:link w:val="BalloonTextChar"/>
    <w:uiPriority w:val="99"/>
    <w:unhideWhenUsed/>
    <w:rsid w:val="00490ECD"/>
    <w:rPr>
      <w:rFonts w:ascii="Tahoma" w:hAnsi="Tahoma" w:cs="Tahoma"/>
      <w:sz w:val="16"/>
      <w:szCs w:val="16"/>
    </w:rPr>
  </w:style>
  <w:style w:type="character" w:customStyle="1" w:styleId="BalloonTextChar">
    <w:name w:val="Balloon Text Char"/>
    <w:basedOn w:val="DefaultParagraphFont"/>
    <w:link w:val="BalloonText"/>
    <w:uiPriority w:val="99"/>
    <w:rsid w:val="00490ECD"/>
    <w:rPr>
      <w:rFonts w:ascii="Tahoma" w:eastAsia="Times New Roman" w:hAnsi="Tahoma" w:cs="Tahoma"/>
      <w:sz w:val="16"/>
      <w:szCs w:val="16"/>
      <w:lang w:val="en-US"/>
    </w:rPr>
  </w:style>
  <w:style w:type="paragraph" w:customStyle="1" w:styleId="Dau-">
    <w:name w:val="Dau (-)"/>
    <w:basedOn w:val="Normal"/>
    <w:link w:val="Dau-Char"/>
    <w:qFormat/>
    <w:rsid w:val="00AF06B9"/>
    <w:pPr>
      <w:widowControl w:val="0"/>
      <w:numPr>
        <w:numId w:val="1"/>
      </w:numPr>
      <w:spacing w:before="60" w:after="60" w:line="300" w:lineRule="auto"/>
      <w:jc w:val="both"/>
    </w:pPr>
    <w:rPr>
      <w:rFonts w:eastAsia="Calibri"/>
      <w:sz w:val="26"/>
      <w:szCs w:val="26"/>
    </w:rPr>
  </w:style>
  <w:style w:type="character" w:customStyle="1" w:styleId="Dau-Char">
    <w:name w:val="Dau (-) Char"/>
    <w:link w:val="Dau-"/>
    <w:rsid w:val="00AF06B9"/>
    <w:rPr>
      <w:rFonts w:eastAsia="Calibri" w:cs="Times New Roman"/>
      <w:sz w:val="26"/>
      <w:szCs w:val="26"/>
      <w:lang w:val="en-US"/>
    </w:rPr>
  </w:style>
  <w:style w:type="paragraph" w:customStyle="1" w:styleId="TableParagraph">
    <w:name w:val="Table Paragraph"/>
    <w:basedOn w:val="Normal"/>
    <w:uiPriority w:val="1"/>
    <w:qFormat/>
    <w:rsid w:val="00EB0F05"/>
    <w:pPr>
      <w:widowControl w:val="0"/>
      <w:autoSpaceDE w:val="0"/>
      <w:autoSpaceDN w:val="0"/>
      <w:spacing w:before="52"/>
    </w:pPr>
    <w:rPr>
      <w:sz w:val="22"/>
      <w:szCs w:val="22"/>
      <w:lang w:bidi="en-US"/>
    </w:rPr>
  </w:style>
  <w:style w:type="paragraph" w:customStyle="1" w:styleId="CharCharChar1Char">
    <w:name w:val="Char Char Char1 Char"/>
    <w:basedOn w:val="Normal"/>
    <w:rsid w:val="000953B9"/>
    <w:pPr>
      <w:spacing w:after="160" w:line="240" w:lineRule="exact"/>
    </w:pPr>
    <w:rPr>
      <w:rFonts w:ascii="Tahoma" w:eastAsia="PMingLiU" w:hAnsi="Tahoma"/>
      <w:sz w:val="20"/>
      <w:szCs w:val="20"/>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
    <w:basedOn w:val="Normal"/>
    <w:link w:val="BodyTextChar"/>
    <w:qFormat/>
    <w:rsid w:val="005D2164"/>
    <w:pPr>
      <w:suppressAutoHyphens/>
      <w:ind w:right="-72"/>
      <w:jc w:val="both"/>
    </w:pPr>
    <w:rPr>
      <w:spacing w:val="-4"/>
      <w:sz w:val="24"/>
      <w:szCs w:val="20"/>
      <w:lang w:val="x-none" w:eastAsia="x-none"/>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5D2164"/>
    <w:rPr>
      <w:rFonts w:eastAsia="Times New Roman" w:cs="Times New Roman"/>
      <w:spacing w:val="-4"/>
      <w:sz w:val="24"/>
      <w:szCs w:val="20"/>
      <w:lang w:val="x-none" w:eastAsia="x-none"/>
    </w:rPr>
  </w:style>
  <w:style w:type="character" w:customStyle="1" w:styleId="Heading1Char">
    <w:name w:val="Heading 1 Char"/>
    <w:aliases w:val="Document Header1 Char,ClauseGroup_Title Char,H 1 Char,H1 Char,(Ctrl+1) Char,标题 1 Char Char Char Char Char,标题 1XW Char,白鹤滩标题 1 Char,tuan 1 Char,Tên chương Char,Tên phần Char,dts-heading1 Char,Heading 1 Char Char Char Char,TOC Char1,g Char"/>
    <w:basedOn w:val="DefaultParagraphFont"/>
    <w:link w:val="Heading1"/>
    <w:uiPriority w:val="9"/>
    <w:rsid w:val="006D4FB5"/>
    <w:rPr>
      <w:rFonts w:asciiTheme="majorHAnsi" w:eastAsiaTheme="majorEastAsia" w:hAnsiTheme="majorHAnsi" w:cstheme="majorBidi"/>
      <w:b/>
      <w:bCs/>
      <w:color w:val="365F91" w:themeColor="accent1" w:themeShade="BF"/>
      <w:szCs w:val="28"/>
      <w:lang w:val="en-US"/>
    </w:rPr>
  </w:style>
  <w:style w:type="character" w:customStyle="1" w:styleId="Heading2Char">
    <w:name w:val="Heading 2 Char"/>
    <w:aliases w:val="Title Header2 Char,Clause_No&amp;Name Char,Section-Title Char,h2 Char,Avsnitt Char,Tieu de 2 Char,Tieude2 Char Char,BVI2 Char,Heading 2-BVI Char,RepHead2 Char,Paragraph Char,dau muc Char,(suindext) Char,tuan2 Char,l2 Char,H2 Char,HeadB Char"/>
    <w:basedOn w:val="DefaultParagraphFont"/>
    <w:link w:val="Heading2"/>
    <w:uiPriority w:val="9"/>
    <w:rsid w:val="006D4FB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basedOn w:val="DefaultParagraphFont"/>
    <w:link w:val="Heading3"/>
    <w:uiPriority w:val="9"/>
    <w:rsid w:val="006D4FB5"/>
    <w:rPr>
      <w:rFonts w:asciiTheme="majorHAnsi" w:eastAsiaTheme="majorEastAsia" w:hAnsiTheme="majorHAnsi" w:cstheme="majorBidi"/>
      <w:b/>
      <w:bCs/>
      <w:color w:val="4F81BD" w:themeColor="accent1"/>
      <w:sz w:val="26"/>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6D4FB5"/>
    <w:rPr>
      <w:rFonts w:asciiTheme="majorHAnsi" w:eastAsiaTheme="majorEastAsia" w:hAnsiTheme="majorHAnsi" w:cstheme="majorBidi"/>
      <w:b/>
      <w:bCs/>
      <w:i/>
      <w:iCs/>
      <w:color w:val="4F81BD" w:themeColor="accent1"/>
      <w:sz w:val="26"/>
      <w:lang w:val="en-US"/>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6D4FB5"/>
    <w:rPr>
      <w:rFonts w:asciiTheme="majorHAnsi" w:eastAsiaTheme="majorEastAsia" w:hAnsiTheme="majorHAnsi" w:cstheme="majorBidi"/>
      <w:color w:val="243F60" w:themeColor="accent1" w:themeShade="7F"/>
      <w:sz w:val="26"/>
      <w:lang w:val="en-US"/>
    </w:rPr>
  </w:style>
  <w:style w:type="character" w:customStyle="1" w:styleId="Heading6Char">
    <w:name w:val="Heading 6 Char"/>
    <w:aliases w:val="h6 Char,9.1 Char,9 Char,dts-heading 6 Char,Liet Ke Cham Char"/>
    <w:basedOn w:val="DefaultParagraphFont"/>
    <w:link w:val="Heading6"/>
    <w:rsid w:val="006D4FB5"/>
    <w:rPr>
      <w:rFonts w:asciiTheme="majorHAnsi" w:eastAsiaTheme="majorEastAsia" w:hAnsiTheme="majorHAnsi" w:cstheme="majorBidi"/>
      <w:i/>
      <w:iCs/>
      <w:color w:val="243F60" w:themeColor="accent1" w:themeShade="7F"/>
      <w:sz w:val="26"/>
      <w:lang w:val="en-US"/>
    </w:rPr>
  </w:style>
  <w:style w:type="paragraph" w:customStyle="1" w:styleId="a">
    <w:name w:val="+"/>
    <w:next w:val="Dau-"/>
    <w:link w:val="Char"/>
    <w:qFormat/>
    <w:rsid w:val="006D4FB5"/>
    <w:pPr>
      <w:numPr>
        <w:numId w:val="2"/>
      </w:numPr>
      <w:spacing w:before="60" w:after="60" w:line="300" w:lineRule="auto"/>
    </w:pPr>
    <w:rPr>
      <w:rFonts w:eastAsia="Calibri" w:cs="Times New Roman"/>
      <w:sz w:val="26"/>
      <w:szCs w:val="26"/>
      <w:lang w:val="en-US"/>
    </w:rPr>
  </w:style>
  <w:style w:type="character" w:customStyle="1" w:styleId="Char">
    <w:name w:val="+ Char"/>
    <w:link w:val="a"/>
    <w:rsid w:val="006D4FB5"/>
    <w:rPr>
      <w:rFonts w:eastAsia="Calibri" w:cs="Times New Roman"/>
      <w:sz w:val="26"/>
      <w:szCs w:val="26"/>
      <w:lang w:val="en-US"/>
    </w:rPr>
  </w:style>
  <w:style w:type="paragraph" w:customStyle="1" w:styleId="Cachdaudong">
    <w:name w:val="Cachdaudong"/>
    <w:basedOn w:val="Normal"/>
    <w:link w:val="CachdaudongChar"/>
    <w:rsid w:val="006D4FB5"/>
    <w:pPr>
      <w:widowControl w:val="0"/>
      <w:spacing w:before="60" w:after="60" w:line="300" w:lineRule="auto"/>
      <w:ind w:firstLine="720"/>
      <w:jc w:val="both"/>
    </w:pPr>
    <w:rPr>
      <w:rFonts w:eastAsia="Calibri"/>
      <w:sz w:val="26"/>
      <w:szCs w:val="22"/>
    </w:rPr>
  </w:style>
  <w:style w:type="character" w:customStyle="1" w:styleId="CachdaudongChar">
    <w:name w:val="Cachdaudong Char"/>
    <w:link w:val="Cachdaudong"/>
    <w:rsid w:val="006D4FB5"/>
    <w:rPr>
      <w:rFonts w:eastAsia="Calibri" w:cs="Times New Roman"/>
      <w:sz w:val="26"/>
      <w:lang w:val="en-US"/>
    </w:rPr>
  </w:style>
  <w:style w:type="paragraph" w:customStyle="1" w:styleId="1PHN">
    <w:name w:val="1. PHẦN"/>
    <w:basedOn w:val="Heading1"/>
    <w:qFormat/>
    <w:rsid w:val="006D4FB5"/>
    <w:pPr>
      <w:widowControl/>
      <w:numPr>
        <w:numId w:val="3"/>
      </w:numPr>
      <w:tabs>
        <w:tab w:val="clear" w:pos="284"/>
        <w:tab w:val="num" w:pos="360"/>
      </w:tabs>
      <w:spacing w:before="60" w:after="60"/>
      <w:ind w:firstLine="720"/>
      <w:jc w:val="center"/>
    </w:pPr>
    <w:rPr>
      <w:rFonts w:ascii="Times New Roman Bold" w:eastAsia="Times New Roman" w:hAnsi="Times New Roman Bold" w:cs="Times New Roman"/>
      <w:caps/>
      <w:color w:val="C00000"/>
      <w:sz w:val="27"/>
    </w:rPr>
  </w:style>
  <w:style w:type="paragraph" w:customStyle="1" w:styleId="2CHNG">
    <w:name w:val="2. CHƯƠNG"/>
    <w:basedOn w:val="Heading2"/>
    <w:qFormat/>
    <w:rsid w:val="006D4FB5"/>
    <w:pPr>
      <w:widowControl/>
      <w:numPr>
        <w:ilvl w:val="1"/>
        <w:numId w:val="3"/>
      </w:numPr>
      <w:tabs>
        <w:tab w:val="num" w:pos="360"/>
      </w:tabs>
      <w:spacing w:before="60" w:after="60"/>
      <w:ind w:firstLine="720"/>
      <w:jc w:val="center"/>
    </w:pPr>
    <w:rPr>
      <w:rFonts w:ascii="Times New Roman Bold" w:eastAsia="Times New Roman" w:hAnsi="Times New Roman Bold" w:cs="Times New Roman"/>
      <w:caps/>
      <w:color w:val="FF0000"/>
      <w:sz w:val="27"/>
    </w:rPr>
  </w:style>
  <w:style w:type="paragraph" w:customStyle="1" w:styleId="3MC11">
    <w:name w:val="3. MỤC 1.1"/>
    <w:basedOn w:val="Heading3"/>
    <w:qFormat/>
    <w:rsid w:val="006D4FB5"/>
    <w:pPr>
      <w:keepNext w:val="0"/>
      <w:keepLines w:val="0"/>
      <w:numPr>
        <w:ilvl w:val="2"/>
        <w:numId w:val="3"/>
      </w:numPr>
      <w:tabs>
        <w:tab w:val="num" w:pos="360"/>
      </w:tabs>
      <w:spacing w:before="60" w:after="60"/>
      <w:ind w:left="0" w:firstLine="720"/>
    </w:pPr>
    <w:rPr>
      <w:rFonts w:ascii="Times New Roman Bold" w:eastAsia="Times New Roman" w:hAnsi="Times New Roman Bold" w:cs="Times New Roman"/>
      <w:caps/>
      <w:color w:val="0070C0"/>
    </w:rPr>
  </w:style>
  <w:style w:type="paragraph" w:customStyle="1" w:styleId="4MC111">
    <w:name w:val="4. MỤC 1.1.1"/>
    <w:basedOn w:val="Heading40"/>
    <w:qFormat/>
    <w:rsid w:val="006D4FB5"/>
    <w:pPr>
      <w:keepNext w:val="0"/>
      <w:keepLines w:val="0"/>
      <w:numPr>
        <w:ilvl w:val="3"/>
        <w:numId w:val="3"/>
      </w:numPr>
      <w:tabs>
        <w:tab w:val="num" w:pos="360"/>
      </w:tabs>
      <w:spacing w:before="60" w:after="60"/>
      <w:ind w:left="0" w:firstLine="720"/>
    </w:pPr>
    <w:rPr>
      <w:rFonts w:ascii="Times New Roman Bold" w:eastAsia="Times New Roman" w:hAnsi="Times New Roman Bold" w:cs="Times New Roman"/>
      <w:i w:val="0"/>
      <w:color w:val="auto"/>
    </w:rPr>
  </w:style>
  <w:style w:type="paragraph" w:customStyle="1" w:styleId="5MC1111">
    <w:name w:val="5. MỤC 1.1.1.1"/>
    <w:basedOn w:val="Heading50"/>
    <w:qFormat/>
    <w:rsid w:val="006D4FB5"/>
    <w:pPr>
      <w:keepNext w:val="0"/>
      <w:keepLines w:val="0"/>
      <w:numPr>
        <w:ilvl w:val="4"/>
        <w:numId w:val="3"/>
      </w:numPr>
      <w:tabs>
        <w:tab w:val="num" w:pos="360"/>
      </w:tabs>
      <w:spacing w:before="60" w:after="60"/>
      <w:ind w:firstLine="720"/>
    </w:pPr>
    <w:rPr>
      <w:rFonts w:ascii="Times New Roman Bold" w:eastAsia="Times New Roman" w:hAnsi="Times New Roman Bold" w:cs="Times New Roman"/>
      <w:b/>
      <w:color w:val="auto"/>
    </w:rPr>
  </w:style>
  <w:style w:type="paragraph" w:customStyle="1" w:styleId="6MUC11111">
    <w:name w:val="6. MUC 1.1.1.1.1"/>
    <w:basedOn w:val="Heading6"/>
    <w:qFormat/>
    <w:rsid w:val="006D4FB5"/>
    <w:pPr>
      <w:widowControl/>
      <w:numPr>
        <w:ilvl w:val="5"/>
        <w:numId w:val="3"/>
      </w:numPr>
      <w:tabs>
        <w:tab w:val="num" w:pos="360"/>
      </w:tabs>
      <w:spacing w:before="60" w:after="60"/>
      <w:ind w:firstLine="720"/>
    </w:pPr>
    <w:rPr>
      <w:rFonts w:ascii="Times New Roman Bold" w:eastAsia="Times New Roman" w:hAnsi="Times New Roman Bold" w:cs="Times New Roman"/>
      <w:b/>
      <w:i w:val="0"/>
      <w:color w:val="auto"/>
    </w:rPr>
  </w:style>
  <w:style w:type="paragraph" w:customStyle="1" w:styleId="Style1">
    <w:name w:val="Style1"/>
    <w:basedOn w:val="Normal"/>
    <w:autoRedefine/>
    <w:rsid w:val="006D4FB5"/>
    <w:pPr>
      <w:ind w:firstLine="567"/>
      <w:jc w:val="both"/>
    </w:pPr>
    <w:rPr>
      <w:bCs/>
      <w:sz w:val="26"/>
      <w:szCs w:val="26"/>
      <w:lang w:val="en-GB"/>
    </w:rPr>
  </w:style>
  <w:style w:type="paragraph" w:customStyle="1" w:styleId="0">
    <w:name w:val="0"/>
    <w:aliases w:val="Bullet2,51,Bullet21"/>
    <w:basedOn w:val="Heading6"/>
    <w:qFormat/>
    <w:rsid w:val="00022D0D"/>
    <w:pPr>
      <w:keepLines w:val="0"/>
      <w:widowControl/>
      <w:numPr>
        <w:ilvl w:val="1"/>
        <w:numId w:val="4"/>
      </w:numPr>
      <w:spacing w:before="0" w:line="240" w:lineRule="auto"/>
      <w:jc w:val="center"/>
    </w:pPr>
    <w:rPr>
      <w:rFonts w:ascii="Calibri" w:eastAsia="Calibri" w:hAnsi="Calibri" w:cs="Times New Roman"/>
      <w:b/>
      <w:i w:val="0"/>
      <w:iCs w:val="0"/>
      <w:color w:val="000000"/>
      <w:szCs w:val="24"/>
    </w:rPr>
  </w:style>
  <w:style w:type="character" w:customStyle="1" w:styleId="011Char">
    <w:name w:val="0.1.1 Char"/>
    <w:link w:val="01"/>
    <w:locked/>
    <w:rsid w:val="00022D0D"/>
    <w:rPr>
      <w:b/>
      <w:color w:val="000000"/>
      <w:sz w:val="26"/>
      <w:szCs w:val="26"/>
      <w:lang w:val="x-none" w:eastAsia="x-none"/>
    </w:rPr>
  </w:style>
  <w:style w:type="paragraph" w:customStyle="1" w:styleId="01">
    <w:name w:val="0.1"/>
    <w:basedOn w:val="Normal"/>
    <w:link w:val="011Char"/>
    <w:qFormat/>
    <w:rsid w:val="00022D0D"/>
    <w:pPr>
      <w:numPr>
        <w:ilvl w:val="3"/>
        <w:numId w:val="4"/>
      </w:numPr>
      <w:spacing w:before="120" w:after="120" w:line="312" w:lineRule="auto"/>
    </w:pPr>
    <w:rPr>
      <w:rFonts w:eastAsiaTheme="minorHAnsi" w:cstheme="minorBidi"/>
      <w:b/>
      <w:color w:val="000000"/>
      <w:sz w:val="26"/>
      <w:szCs w:val="26"/>
      <w:lang w:val="x-none" w:eastAsia="x-none"/>
    </w:rPr>
  </w:style>
  <w:style w:type="table" w:styleId="TableGrid">
    <w:name w:val="Table Grid"/>
    <w:basedOn w:val="TableNormal"/>
    <w:rsid w:val="00B1375E"/>
    <w:pPr>
      <w:widowControl w:val="0"/>
      <w:adjustRightInd w:val="0"/>
      <w:spacing w:after="0" w:line="240" w:lineRule="auto"/>
      <w:textAlignment w:val="baseline"/>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BodyText2"/>
    <w:qFormat/>
    <w:rsid w:val="00B1375E"/>
    <w:pPr>
      <w:widowControl w:val="0"/>
      <w:numPr>
        <w:numId w:val="8"/>
      </w:numPr>
      <w:tabs>
        <w:tab w:val="num" w:pos="284"/>
      </w:tabs>
      <w:spacing w:before="60" w:after="60" w:line="276" w:lineRule="auto"/>
      <w:ind w:left="0" w:firstLine="0"/>
      <w:jc w:val="both"/>
    </w:pPr>
    <w:rPr>
      <w:snapToGrid w:val="0"/>
    </w:rPr>
  </w:style>
  <w:style w:type="paragraph" w:styleId="BodyText2">
    <w:name w:val="Body Text 2"/>
    <w:basedOn w:val="Normal"/>
    <w:link w:val="BodyText2Char"/>
    <w:unhideWhenUsed/>
    <w:rsid w:val="00B1375E"/>
    <w:pPr>
      <w:spacing w:after="120" w:line="480" w:lineRule="auto"/>
    </w:pPr>
  </w:style>
  <w:style w:type="character" w:customStyle="1" w:styleId="BodyText2Char">
    <w:name w:val="Body Text 2 Char"/>
    <w:basedOn w:val="DefaultParagraphFont"/>
    <w:link w:val="BodyText2"/>
    <w:rsid w:val="00B1375E"/>
    <w:rPr>
      <w:rFonts w:eastAsia="Times New Roman" w:cs="Times New Roman"/>
      <w:szCs w:val="28"/>
      <w:lang w:val="en-US"/>
    </w:rPr>
  </w:style>
  <w:style w:type="paragraph" w:customStyle="1" w:styleId="CHUONG">
    <w:name w:val="!CHUONG"/>
    <w:basedOn w:val="Normal"/>
    <w:next w:val="Normal"/>
    <w:autoRedefine/>
    <w:qFormat/>
    <w:rsid w:val="00591668"/>
    <w:pPr>
      <w:widowControl w:val="0"/>
      <w:numPr>
        <w:numId w:val="9"/>
      </w:numPr>
      <w:spacing w:after="240" w:line="300" w:lineRule="auto"/>
      <w:jc w:val="center"/>
      <w:outlineLvl w:val="0"/>
    </w:pPr>
    <w:rPr>
      <w:b/>
      <w:bCs/>
      <w:color w:val="0000FF"/>
      <w:szCs w:val="24"/>
      <w:lang w:eastAsia="ar-SA"/>
    </w:rPr>
  </w:style>
  <w:style w:type="paragraph" w:customStyle="1" w:styleId="XX">
    <w:name w:val="!X.X."/>
    <w:basedOn w:val="Heading1"/>
    <w:qFormat/>
    <w:rsid w:val="00591668"/>
    <w:pPr>
      <w:keepNext w:val="0"/>
      <w:keepLines w:val="0"/>
      <w:numPr>
        <w:ilvl w:val="1"/>
        <w:numId w:val="9"/>
      </w:numPr>
      <w:spacing w:before="80" w:after="80" w:line="300" w:lineRule="auto"/>
      <w:jc w:val="left"/>
      <w:outlineLvl w:val="1"/>
    </w:pPr>
    <w:rPr>
      <w:rFonts w:ascii="Times New Roman" w:eastAsia="Times New Roman" w:hAnsi="Times New Roman" w:cs="Times New Roman"/>
      <w:color w:val="C00000"/>
      <w:kern w:val="28"/>
      <w:sz w:val="26"/>
    </w:rPr>
  </w:style>
  <w:style w:type="paragraph" w:customStyle="1" w:styleId="XXX">
    <w:name w:val="!X.X.X."/>
    <w:basedOn w:val="Heading2"/>
    <w:link w:val="XXXChar"/>
    <w:autoRedefine/>
    <w:qFormat/>
    <w:rsid w:val="0027689E"/>
    <w:pPr>
      <w:keepNext w:val="0"/>
      <w:keepLines w:val="0"/>
      <w:numPr>
        <w:ilvl w:val="2"/>
        <w:numId w:val="9"/>
      </w:numPr>
      <w:spacing w:before="120" w:line="300" w:lineRule="auto"/>
      <w:ind w:left="0"/>
      <w:jc w:val="left"/>
      <w:outlineLvl w:val="2"/>
    </w:pPr>
    <w:rPr>
      <w:rFonts w:ascii="Times New Roman" w:eastAsia="Times New Roman" w:hAnsi="Times New Roman" w:cs="Times New Roman"/>
      <w:color w:val="auto"/>
      <w:szCs w:val="28"/>
      <w:lang w:val="nl-NL"/>
    </w:rPr>
  </w:style>
  <w:style w:type="paragraph" w:customStyle="1" w:styleId="BangXX">
    <w:name w:val="Bang X.X"/>
    <w:basedOn w:val="Normal"/>
    <w:qFormat/>
    <w:rsid w:val="00591668"/>
    <w:pPr>
      <w:widowControl w:val="0"/>
      <w:numPr>
        <w:ilvl w:val="5"/>
        <w:numId w:val="9"/>
      </w:numPr>
      <w:spacing w:before="40" w:after="40" w:line="300" w:lineRule="auto"/>
      <w:jc w:val="center"/>
    </w:pPr>
    <w:rPr>
      <w:i/>
      <w:sz w:val="26"/>
      <w:szCs w:val="24"/>
    </w:rPr>
  </w:style>
  <w:style w:type="character" w:customStyle="1" w:styleId="XXXChar">
    <w:name w:val="!X.X.X. Char"/>
    <w:link w:val="XXX"/>
    <w:rsid w:val="0027689E"/>
    <w:rPr>
      <w:rFonts w:eastAsia="Times New Roman" w:cs="Times New Roman"/>
      <w:b/>
      <w:bCs/>
      <w:sz w:val="26"/>
      <w:szCs w:val="28"/>
      <w:lang w:val="nl-NL"/>
    </w:rPr>
  </w:style>
  <w:style w:type="paragraph" w:customStyle="1" w:styleId="XXXX">
    <w:name w:val="!X.X.X.X."/>
    <w:basedOn w:val="Heading40"/>
    <w:link w:val="XXXXChar"/>
    <w:qFormat/>
    <w:rsid w:val="00591668"/>
    <w:pPr>
      <w:keepNext w:val="0"/>
      <w:keepLines w:val="0"/>
      <w:numPr>
        <w:ilvl w:val="3"/>
        <w:numId w:val="9"/>
      </w:numPr>
      <w:spacing w:before="80" w:after="80" w:line="300" w:lineRule="auto"/>
      <w:jc w:val="left"/>
    </w:pPr>
    <w:rPr>
      <w:rFonts w:ascii="Times New Roman" w:eastAsia="Times New Roman" w:hAnsi="Times New Roman" w:cs="Times New Roman"/>
      <w:b w:val="0"/>
      <w:color w:val="C00000"/>
      <w:szCs w:val="24"/>
      <w:lang w:val="nl-NL"/>
    </w:rPr>
  </w:style>
  <w:style w:type="character" w:customStyle="1" w:styleId="XXXXChar">
    <w:name w:val="!X.X.X.X. Char"/>
    <w:link w:val="XXXX"/>
    <w:rsid w:val="00591668"/>
    <w:rPr>
      <w:rFonts w:eastAsia="Times New Roman" w:cs="Times New Roman"/>
      <w:bCs/>
      <w:i/>
      <w:iCs/>
      <w:color w:val="C00000"/>
      <w:sz w:val="26"/>
      <w:szCs w:val="24"/>
      <w:lang w:val="nl-NL"/>
    </w:rPr>
  </w:style>
  <w:style w:type="character" w:customStyle="1" w:styleId="fontstyle01">
    <w:name w:val="fontstyle01"/>
    <w:rsid w:val="000F5DE0"/>
    <w:rPr>
      <w:rFonts w:ascii="Times New Roman" w:hAnsi="Times New Roman" w:cs="Times New Roman" w:hint="default"/>
      <w:b w:val="0"/>
      <w:bCs w:val="0"/>
      <w:i w:val="0"/>
      <w:iCs w:val="0"/>
      <w:color w:val="000000"/>
      <w:sz w:val="26"/>
      <w:szCs w:val="26"/>
    </w:rPr>
  </w:style>
  <w:style w:type="numbering" w:customStyle="1" w:styleId="Style2">
    <w:name w:val="Style2"/>
    <w:rsid w:val="001D1C8C"/>
    <w:pPr>
      <w:numPr>
        <w:numId w:val="10"/>
      </w:numPr>
    </w:pPr>
  </w:style>
  <w:style w:type="character" w:customStyle="1" w:styleId="Heading7Char">
    <w:name w:val="Heading 7 Char"/>
    <w:basedOn w:val="DefaultParagraphFont"/>
    <w:link w:val="Heading7"/>
    <w:uiPriority w:val="9"/>
    <w:rsid w:val="00DE7FEE"/>
    <w:rPr>
      <w:rFonts w:eastAsia="Times New Roman" w:cs="Times New Roman"/>
      <w:b/>
      <w:sz w:val="72"/>
      <w:szCs w:val="20"/>
      <w:lang w:val="en-US"/>
    </w:rPr>
  </w:style>
  <w:style w:type="character" w:customStyle="1" w:styleId="Heading8Char">
    <w:name w:val="Heading 8 Char"/>
    <w:basedOn w:val="DefaultParagraphFont"/>
    <w:link w:val="Heading8"/>
    <w:uiPriority w:val="9"/>
    <w:rsid w:val="00DE7FEE"/>
    <w:rPr>
      <w:rFonts w:eastAsia="Times New Roman" w:cs="Times New Roman"/>
      <w:b/>
      <w:sz w:val="56"/>
      <w:szCs w:val="20"/>
      <w:lang w:val="en-US"/>
    </w:rPr>
  </w:style>
  <w:style w:type="character" w:customStyle="1" w:styleId="Heading9Char">
    <w:name w:val="Heading 9 Char"/>
    <w:basedOn w:val="DefaultParagraphFont"/>
    <w:link w:val="Heading9"/>
    <w:uiPriority w:val="9"/>
    <w:rsid w:val="00DE7FE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eadC Char2,Char Char3,Heading 5 Char1 Char1,Heading 3 Char1 Char Char1,HeadC Char Char1,h3 Char Char1,Char Char Char1"/>
    <w:rsid w:val="00DE7FEE"/>
    <w:rPr>
      <w:rFonts w:ascii="Times New Roman" w:eastAsia="Times New Roman" w:hAnsi="Times New Roman" w:cs="Times New Roman"/>
      <w:b/>
      <w:sz w:val="28"/>
      <w:szCs w:val="20"/>
    </w:rPr>
  </w:style>
  <w:style w:type="character" w:customStyle="1" w:styleId="Bibliogrphy">
    <w:name w:val="Bibliogrphy"/>
    <w:basedOn w:val="DefaultParagraphFont"/>
    <w:rsid w:val="00DE7FEE"/>
  </w:style>
  <w:style w:type="character" w:customStyle="1" w:styleId="DocInit">
    <w:name w:val="Doc Init"/>
    <w:basedOn w:val="DefaultParagraphFont"/>
    <w:rsid w:val="00DE7FEE"/>
  </w:style>
  <w:style w:type="paragraph" w:customStyle="1" w:styleId="Document1">
    <w:name w:val="Document 1"/>
    <w:rsid w:val="00DE7FEE"/>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E7FEE"/>
    <w:rPr>
      <w:rFonts w:ascii="Times" w:hAnsi="Times"/>
      <w:noProof w:val="0"/>
      <w:sz w:val="24"/>
      <w:lang w:val="en-US"/>
    </w:rPr>
  </w:style>
  <w:style w:type="character" w:customStyle="1" w:styleId="Document3">
    <w:name w:val="Document 3"/>
    <w:rsid w:val="00DE7FEE"/>
    <w:rPr>
      <w:rFonts w:ascii="Times" w:hAnsi="Times"/>
      <w:noProof w:val="0"/>
      <w:sz w:val="24"/>
      <w:lang w:val="en-US"/>
    </w:rPr>
  </w:style>
  <w:style w:type="character" w:customStyle="1" w:styleId="Document4">
    <w:name w:val="Document 4"/>
    <w:rsid w:val="00DE7FEE"/>
    <w:rPr>
      <w:b/>
      <w:i/>
      <w:sz w:val="24"/>
    </w:rPr>
  </w:style>
  <w:style w:type="character" w:customStyle="1" w:styleId="Document5">
    <w:name w:val="Document 5"/>
    <w:basedOn w:val="DefaultParagraphFont"/>
    <w:rsid w:val="00DE7FEE"/>
  </w:style>
  <w:style w:type="character" w:customStyle="1" w:styleId="Document6">
    <w:name w:val="Document 6"/>
    <w:basedOn w:val="DefaultParagraphFont"/>
    <w:rsid w:val="00DE7FEE"/>
  </w:style>
  <w:style w:type="character" w:customStyle="1" w:styleId="Document7">
    <w:name w:val="Document 7"/>
    <w:basedOn w:val="DefaultParagraphFont"/>
    <w:rsid w:val="00DE7FEE"/>
  </w:style>
  <w:style w:type="character" w:customStyle="1" w:styleId="Document8">
    <w:name w:val="Document 8"/>
    <w:basedOn w:val="DefaultParagraphFont"/>
    <w:rsid w:val="00DE7FEE"/>
  </w:style>
  <w:style w:type="character" w:customStyle="1" w:styleId="TechInit">
    <w:name w:val="Tech Init"/>
    <w:rsid w:val="00DE7FEE"/>
    <w:rPr>
      <w:rFonts w:ascii="Times" w:hAnsi="Times"/>
      <w:noProof w:val="0"/>
      <w:sz w:val="24"/>
      <w:lang w:val="en-US"/>
    </w:rPr>
  </w:style>
  <w:style w:type="character" w:customStyle="1" w:styleId="Technical1">
    <w:name w:val="Technical 1"/>
    <w:rsid w:val="00DE7FEE"/>
    <w:rPr>
      <w:rFonts w:ascii="Times" w:hAnsi="Times"/>
      <w:noProof w:val="0"/>
      <w:sz w:val="24"/>
      <w:lang w:val="en-US"/>
    </w:rPr>
  </w:style>
  <w:style w:type="character" w:customStyle="1" w:styleId="Technical2">
    <w:name w:val="Technical 2"/>
    <w:rsid w:val="00DE7FEE"/>
    <w:rPr>
      <w:rFonts w:ascii="Times" w:hAnsi="Times"/>
      <w:noProof w:val="0"/>
      <w:sz w:val="24"/>
      <w:lang w:val="en-US"/>
    </w:rPr>
  </w:style>
  <w:style w:type="character" w:customStyle="1" w:styleId="Technical3">
    <w:name w:val="Technical 3"/>
    <w:rsid w:val="00DE7FEE"/>
    <w:rPr>
      <w:rFonts w:ascii="Times" w:hAnsi="Times"/>
      <w:noProof w:val="0"/>
      <w:sz w:val="24"/>
      <w:lang w:val="en-US"/>
    </w:rPr>
  </w:style>
  <w:style w:type="paragraph" w:customStyle="1" w:styleId="Technical4">
    <w:name w:val="Technical 4"/>
    <w:rsid w:val="00DE7FE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E7FE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E7FE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E7F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E7F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E7F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E7F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E7F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E7F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rsid w:val="00DE7FEE"/>
    <w:pPr>
      <w:tabs>
        <w:tab w:val="right" w:leader="dot" w:pos="9000"/>
      </w:tabs>
      <w:suppressAutoHyphens/>
      <w:spacing w:before="240"/>
      <w:ind w:left="720" w:right="720" w:hanging="720"/>
      <w:jc w:val="both"/>
    </w:pPr>
    <w:rPr>
      <w:b/>
      <w:sz w:val="24"/>
      <w:szCs w:val="20"/>
    </w:rPr>
  </w:style>
  <w:style w:type="paragraph" w:styleId="TOC2">
    <w:name w:val="toc 2"/>
    <w:basedOn w:val="Normal"/>
    <w:next w:val="Normal"/>
    <w:uiPriority w:val="39"/>
    <w:rsid w:val="00DE7FEE"/>
    <w:pPr>
      <w:tabs>
        <w:tab w:val="right" w:leader="dot" w:pos="9000"/>
      </w:tabs>
      <w:suppressAutoHyphens/>
      <w:ind w:left="1440" w:hanging="720"/>
      <w:jc w:val="both"/>
    </w:pPr>
    <w:rPr>
      <w:sz w:val="24"/>
      <w:szCs w:val="20"/>
    </w:rPr>
  </w:style>
  <w:style w:type="paragraph" w:styleId="TOC3">
    <w:name w:val="toc 3"/>
    <w:basedOn w:val="Normal"/>
    <w:next w:val="Normal"/>
    <w:rsid w:val="00DE7FEE"/>
    <w:pPr>
      <w:tabs>
        <w:tab w:val="right" w:leader="dot" w:pos="9000"/>
      </w:tabs>
      <w:suppressAutoHyphens/>
      <w:ind w:left="1440" w:hanging="720"/>
      <w:jc w:val="both"/>
    </w:pPr>
    <w:rPr>
      <w:i/>
      <w:sz w:val="24"/>
      <w:szCs w:val="20"/>
    </w:rPr>
  </w:style>
  <w:style w:type="paragraph" w:styleId="TOC4">
    <w:name w:val="toc 4"/>
    <w:basedOn w:val="Normal"/>
    <w:next w:val="Normal"/>
    <w:rsid w:val="00DE7FEE"/>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DE7FEE"/>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DE7FEE"/>
    <w:pPr>
      <w:tabs>
        <w:tab w:val="left" w:pos="8640"/>
        <w:tab w:val="right" w:pos="9000"/>
      </w:tabs>
      <w:suppressAutoHyphens/>
      <w:ind w:left="720" w:hanging="720"/>
      <w:jc w:val="both"/>
    </w:pPr>
    <w:rPr>
      <w:sz w:val="24"/>
      <w:szCs w:val="20"/>
    </w:rPr>
  </w:style>
  <w:style w:type="paragraph" w:styleId="TOC7">
    <w:name w:val="toc 7"/>
    <w:basedOn w:val="Normal"/>
    <w:next w:val="Normal"/>
    <w:rsid w:val="00DE7FEE"/>
    <w:pPr>
      <w:suppressAutoHyphens/>
      <w:ind w:left="720" w:hanging="720"/>
      <w:jc w:val="both"/>
    </w:pPr>
    <w:rPr>
      <w:sz w:val="24"/>
      <w:szCs w:val="20"/>
    </w:rPr>
  </w:style>
  <w:style w:type="paragraph" w:styleId="TOC8">
    <w:name w:val="toc 8"/>
    <w:basedOn w:val="Normal"/>
    <w:next w:val="Normal"/>
    <w:rsid w:val="00DE7FEE"/>
    <w:pPr>
      <w:tabs>
        <w:tab w:val="left" w:pos="8640"/>
        <w:tab w:val="right" w:pos="9000"/>
      </w:tabs>
      <w:suppressAutoHyphens/>
      <w:ind w:left="720" w:hanging="720"/>
      <w:jc w:val="both"/>
    </w:pPr>
    <w:rPr>
      <w:sz w:val="24"/>
      <w:szCs w:val="20"/>
    </w:rPr>
  </w:style>
  <w:style w:type="paragraph" w:styleId="TOC9">
    <w:name w:val="toc 9"/>
    <w:basedOn w:val="Normal"/>
    <w:next w:val="Normal"/>
    <w:rsid w:val="00DE7FEE"/>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DE7FEE"/>
    <w:pPr>
      <w:tabs>
        <w:tab w:val="left" w:pos="9000"/>
        <w:tab w:val="right" w:pos="9360"/>
      </w:tabs>
      <w:suppressAutoHyphens/>
      <w:jc w:val="both"/>
    </w:pPr>
    <w:rPr>
      <w:sz w:val="24"/>
      <w:szCs w:val="20"/>
    </w:rPr>
  </w:style>
  <w:style w:type="paragraph" w:styleId="Caption">
    <w:name w:val="caption"/>
    <w:basedOn w:val="Normal"/>
    <w:next w:val="Normal"/>
    <w:qFormat/>
    <w:rsid w:val="00DE7FEE"/>
    <w:pPr>
      <w:jc w:val="both"/>
    </w:pPr>
    <w:rPr>
      <w:rFonts w:ascii="Courier New" w:hAnsi="Courier New"/>
      <w:sz w:val="24"/>
      <w:szCs w:val="20"/>
    </w:rPr>
  </w:style>
  <w:style w:type="character" w:customStyle="1" w:styleId="EquationCaption">
    <w:name w:val="_Equation Caption"/>
    <w:rsid w:val="00DE7FEE"/>
  </w:style>
  <w:style w:type="character" w:customStyle="1" w:styleId="vlpgno">
    <w:name w:val="vl.pg.no."/>
    <w:rsid w:val="00DE7FEE"/>
    <w:rPr>
      <w:rFonts w:ascii="Times" w:hAnsi="Times"/>
      <w:b/>
      <w:noProof w:val="0"/>
      <w:sz w:val="20"/>
      <w:lang w:val="en-US"/>
    </w:rPr>
  </w:style>
  <w:style w:type="character" w:styleId="LineNumber">
    <w:name w:val="line number"/>
    <w:basedOn w:val="DefaultParagraphFont"/>
    <w:uiPriority w:val="99"/>
    <w:rsid w:val="00DE7FEE"/>
  </w:style>
  <w:style w:type="paragraph" w:styleId="Title">
    <w:name w:val="Title"/>
    <w:basedOn w:val="Normal"/>
    <w:link w:val="TitleChar"/>
    <w:qFormat/>
    <w:rsid w:val="00DE7FEE"/>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DE7FEE"/>
    <w:rPr>
      <w:rFonts w:ascii="Arial" w:eastAsia="Times New Roman" w:hAnsi="Arial" w:cs="Times New Roman"/>
      <w:b/>
      <w:kern w:val="28"/>
      <w:sz w:val="32"/>
      <w:szCs w:val="20"/>
      <w:lang w:val="en-US"/>
    </w:rPr>
  </w:style>
  <w:style w:type="character" w:customStyle="1" w:styleId="footnote">
    <w:name w:val="footnote"/>
    <w:rsid w:val="00DE7FEE"/>
    <w:rPr>
      <w:rFonts w:ascii="Book Antiqua" w:hAnsi="Book Antiqua"/>
      <w:noProof w:val="0"/>
      <w:sz w:val="24"/>
      <w:lang w:val="en-US"/>
    </w:rPr>
  </w:style>
  <w:style w:type="character" w:styleId="PageNumber">
    <w:name w:val="page number"/>
    <w:basedOn w:val="DefaultParagraphFont"/>
    <w:rsid w:val="00DE7FEE"/>
  </w:style>
  <w:style w:type="paragraph" w:styleId="FootnoteText">
    <w:name w:val="footnote text"/>
    <w:basedOn w:val="Normal"/>
    <w:link w:val="FootnoteTextChar"/>
    <w:rsid w:val="00DE7FEE"/>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DE7FEE"/>
    <w:rPr>
      <w:rFonts w:eastAsia="Times New Roman" w:cs="Times New Roman"/>
      <w:sz w:val="20"/>
      <w:szCs w:val="20"/>
      <w:lang w:val="en-US"/>
    </w:rPr>
  </w:style>
  <w:style w:type="paragraph" w:customStyle="1" w:styleId="Head21">
    <w:name w:val="Head 2.1"/>
    <w:basedOn w:val="Normal"/>
    <w:rsid w:val="00DE7F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DE7FEE"/>
    <w:pPr>
      <w:tabs>
        <w:tab w:val="left" w:pos="360"/>
      </w:tabs>
      <w:suppressAutoHyphens/>
      <w:spacing w:after="240"/>
      <w:ind w:left="360" w:hanging="360"/>
    </w:pPr>
    <w:rPr>
      <w:b/>
      <w:sz w:val="24"/>
      <w:szCs w:val="20"/>
    </w:rPr>
  </w:style>
  <w:style w:type="character" w:styleId="FootnoteReference">
    <w:name w:val="footnote reference"/>
    <w:rsid w:val="00DE7FEE"/>
    <w:rPr>
      <w:vertAlign w:val="superscript"/>
    </w:rPr>
  </w:style>
  <w:style w:type="character" w:customStyle="1" w:styleId="insert2">
    <w:name w:val="insert2"/>
    <w:rsid w:val="00DE7FEE"/>
    <w:rPr>
      <w:rFonts w:ascii="Arial" w:hAnsi="Arial"/>
      <w:i/>
      <w:noProof w:val="0"/>
      <w:sz w:val="24"/>
      <w:lang w:val="en-US"/>
    </w:rPr>
  </w:style>
  <w:style w:type="character" w:customStyle="1" w:styleId="reference">
    <w:name w:val="reference"/>
    <w:rsid w:val="00DE7FEE"/>
    <w:rPr>
      <w:rFonts w:ascii="Book Antiqua" w:hAnsi="Book Antiqua"/>
      <w:i/>
      <w:noProof w:val="0"/>
      <w:sz w:val="24"/>
      <w:lang w:val="en-US"/>
    </w:rPr>
  </w:style>
  <w:style w:type="paragraph" w:styleId="Index9">
    <w:name w:val="index 9"/>
    <w:basedOn w:val="Normal"/>
    <w:next w:val="Normal"/>
    <w:rsid w:val="00DE7FEE"/>
    <w:pPr>
      <w:tabs>
        <w:tab w:val="right" w:pos="4140"/>
      </w:tabs>
      <w:ind w:left="2160" w:hanging="240"/>
    </w:pPr>
    <w:rPr>
      <w:sz w:val="20"/>
      <w:szCs w:val="20"/>
    </w:rPr>
  </w:style>
  <w:style w:type="paragraph" w:styleId="Index1">
    <w:name w:val="index 1"/>
    <w:basedOn w:val="Normal"/>
    <w:next w:val="Normal"/>
    <w:autoRedefine/>
    <w:unhideWhenUsed/>
    <w:rsid w:val="00DE7FEE"/>
    <w:pPr>
      <w:ind w:left="280" w:hanging="280"/>
    </w:pPr>
  </w:style>
  <w:style w:type="paragraph" w:styleId="IndexHeading">
    <w:name w:val="index heading"/>
    <w:basedOn w:val="Normal"/>
    <w:next w:val="Index1"/>
    <w:rsid w:val="00DE7FEE"/>
    <w:rPr>
      <w:sz w:val="20"/>
      <w:szCs w:val="20"/>
    </w:rPr>
  </w:style>
  <w:style w:type="paragraph" w:customStyle="1" w:styleId="Headingrb2">
    <w:name w:val="Heading rb2"/>
    <w:basedOn w:val="Normal"/>
    <w:rsid w:val="00DE7F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E7FEE"/>
  </w:style>
  <w:style w:type="paragraph" w:customStyle="1" w:styleId="Head2">
    <w:name w:val="Head 2"/>
    <w:basedOn w:val="Normal"/>
    <w:autoRedefine/>
    <w:rsid w:val="00DE7FEE"/>
    <w:pPr>
      <w:spacing w:before="120" w:after="120"/>
      <w:jc w:val="both"/>
    </w:pPr>
    <w:rPr>
      <w:b/>
      <w:sz w:val="24"/>
      <w:szCs w:val="20"/>
      <w:lang w:val="en-GB"/>
    </w:rPr>
  </w:style>
  <w:style w:type="paragraph" w:customStyle="1" w:styleId="explanatoryclause">
    <w:name w:val="explanatory_clause"/>
    <w:basedOn w:val="Normal"/>
    <w:rsid w:val="00DE7F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DE7FEE"/>
    <w:pPr>
      <w:suppressAutoHyphens/>
      <w:spacing w:after="240" w:line="360" w:lineRule="exact"/>
      <w:jc w:val="both"/>
    </w:pPr>
    <w:rPr>
      <w:rFonts w:ascii="Arial" w:hAnsi="Arial"/>
      <w:sz w:val="24"/>
      <w:szCs w:val="20"/>
    </w:rPr>
  </w:style>
  <w:style w:type="paragraph" w:customStyle="1" w:styleId="Head22b">
    <w:name w:val="Head 2.2b"/>
    <w:basedOn w:val="Normal"/>
    <w:rsid w:val="00DE7FEE"/>
    <w:pPr>
      <w:suppressAutoHyphens/>
      <w:spacing w:after="240"/>
      <w:ind w:left="360" w:hanging="360"/>
    </w:pPr>
    <w:rPr>
      <w:rFonts w:ascii="Tms Rmn" w:hAnsi="Tms Rmn"/>
      <w:b/>
      <w:sz w:val="24"/>
      <w:szCs w:val="20"/>
    </w:rPr>
  </w:style>
  <w:style w:type="paragraph" w:customStyle="1" w:styleId="Head31">
    <w:name w:val="Head 3.1"/>
    <w:basedOn w:val="Head21"/>
    <w:rsid w:val="00DE7FEE"/>
  </w:style>
  <w:style w:type="paragraph" w:customStyle="1" w:styleId="Head41">
    <w:name w:val="Head 4.1"/>
    <w:basedOn w:val="Head21"/>
    <w:rsid w:val="00DE7FEE"/>
  </w:style>
  <w:style w:type="paragraph" w:customStyle="1" w:styleId="Head42">
    <w:name w:val="Head 4.2"/>
    <w:basedOn w:val="Normal"/>
    <w:rsid w:val="00DE7FEE"/>
    <w:pPr>
      <w:suppressAutoHyphens/>
      <w:spacing w:after="240"/>
      <w:ind w:left="360" w:hanging="360"/>
    </w:pPr>
    <w:rPr>
      <w:b/>
      <w:sz w:val="24"/>
      <w:szCs w:val="20"/>
    </w:rPr>
  </w:style>
  <w:style w:type="paragraph" w:customStyle="1" w:styleId="Head51">
    <w:name w:val="Head 5.1"/>
    <w:basedOn w:val="Head21"/>
    <w:rsid w:val="00DE7FEE"/>
    <w:pPr>
      <w:spacing w:after="0"/>
    </w:pPr>
  </w:style>
  <w:style w:type="paragraph" w:customStyle="1" w:styleId="Head52">
    <w:name w:val="Head 5.2"/>
    <w:basedOn w:val="Normal"/>
    <w:rsid w:val="00DE7FEE"/>
    <w:pPr>
      <w:keepNext/>
      <w:suppressAutoHyphens/>
      <w:spacing w:before="480" w:after="240"/>
      <w:ind w:left="547" w:hanging="547"/>
      <w:jc w:val="center"/>
    </w:pPr>
    <w:rPr>
      <w:b/>
      <w:sz w:val="24"/>
      <w:szCs w:val="20"/>
    </w:rPr>
  </w:style>
  <w:style w:type="paragraph" w:customStyle="1" w:styleId="Head61">
    <w:name w:val="Head 6.1"/>
    <w:basedOn w:val="Head51"/>
    <w:rsid w:val="00DE7FEE"/>
    <w:pPr>
      <w:pBdr>
        <w:bottom w:val="none" w:sz="0" w:space="0" w:color="auto"/>
      </w:pBdr>
      <w:spacing w:before="0" w:after="240"/>
    </w:pPr>
    <w:rPr>
      <w:caps/>
    </w:rPr>
  </w:style>
  <w:style w:type="paragraph" w:customStyle="1" w:styleId="Head71">
    <w:name w:val="Head 7.1"/>
    <w:basedOn w:val="Head21"/>
    <w:rsid w:val="00DE7FEE"/>
  </w:style>
  <w:style w:type="paragraph" w:customStyle="1" w:styleId="Head72">
    <w:name w:val="Head 7.2"/>
    <w:basedOn w:val="Normal"/>
    <w:rsid w:val="00DE7FEE"/>
    <w:pPr>
      <w:suppressAutoHyphens/>
      <w:spacing w:after="240"/>
      <w:ind w:left="720" w:hanging="720"/>
    </w:pPr>
    <w:rPr>
      <w:rFonts w:ascii="Times New Roman Bold" w:hAnsi="Times New Roman Bold"/>
      <w:b/>
      <w:szCs w:val="20"/>
    </w:rPr>
  </w:style>
  <w:style w:type="paragraph" w:customStyle="1" w:styleId="Head81">
    <w:name w:val="Head 8.1"/>
    <w:basedOn w:val="Heading1"/>
    <w:rsid w:val="00DE7FEE"/>
    <w:pPr>
      <w:keepNext w:val="0"/>
      <w:keepLines w:val="0"/>
      <w:widowControl/>
      <w:suppressAutoHyphens/>
      <w:spacing w:after="240" w:line="240" w:lineRule="auto"/>
      <w:ind w:firstLine="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E7FE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E7FEE"/>
    <w:pPr>
      <w:tabs>
        <w:tab w:val="left" w:pos="1080"/>
      </w:tabs>
      <w:ind w:left="1080" w:hanging="540"/>
      <w:jc w:val="both"/>
    </w:pPr>
    <w:rPr>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E7FEE"/>
    <w:rPr>
      <w:rFonts w:eastAsia="Times New Roman" w:cs="Times New Roman"/>
      <w:sz w:val="24"/>
      <w:szCs w:val="20"/>
      <w:lang w:val="en-US"/>
    </w:rPr>
  </w:style>
  <w:style w:type="paragraph" w:styleId="BlockText">
    <w:name w:val="Block Text"/>
    <w:basedOn w:val="Normal"/>
    <w:rsid w:val="00DE7FEE"/>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rsid w:val="00DE7FEE"/>
    <w:rPr>
      <w:rFonts w:eastAsia="Times New Roman" w:cs="Times New Roman"/>
      <w:sz w:val="20"/>
      <w:szCs w:val="20"/>
    </w:rPr>
  </w:style>
  <w:style w:type="paragraph" w:styleId="EndnoteText">
    <w:name w:val="endnote text"/>
    <w:basedOn w:val="Normal"/>
    <w:link w:val="EndnoteTextChar"/>
    <w:rsid w:val="00DE7FEE"/>
    <w:pPr>
      <w:tabs>
        <w:tab w:val="left" w:pos="-720"/>
      </w:tabs>
      <w:suppressAutoHyphens/>
    </w:pPr>
    <w:rPr>
      <w:sz w:val="20"/>
      <w:szCs w:val="20"/>
      <w:lang w:val="vi-VN"/>
    </w:rPr>
  </w:style>
  <w:style w:type="character" w:customStyle="1" w:styleId="EndnoteTextChar1">
    <w:name w:val="Endnote Text Char1"/>
    <w:basedOn w:val="DefaultParagraphFont"/>
    <w:uiPriority w:val="99"/>
    <w:rsid w:val="00DE7FEE"/>
    <w:rPr>
      <w:rFonts w:eastAsia="Times New Roman" w:cs="Times New Roman"/>
      <w:sz w:val="20"/>
      <w:szCs w:val="20"/>
      <w:lang w:val="en-US"/>
    </w:rPr>
  </w:style>
  <w:style w:type="character" w:styleId="EndnoteReference">
    <w:name w:val="endnote reference"/>
    <w:rsid w:val="00DE7FEE"/>
    <w:rPr>
      <w:rFonts w:ascii="CG Times" w:hAnsi="CG Times"/>
      <w:noProof w:val="0"/>
      <w:sz w:val="22"/>
      <w:vertAlign w:val="superscript"/>
      <w:lang w:val="en-US"/>
    </w:rPr>
  </w:style>
  <w:style w:type="paragraph" w:styleId="NormalWeb">
    <w:name w:val="Normal (Web)"/>
    <w:basedOn w:val="Normal"/>
    <w:uiPriority w:val="99"/>
    <w:rsid w:val="00DE7FE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E7FEE"/>
    <w:pPr>
      <w:suppressAutoHyphens/>
      <w:spacing w:after="140"/>
    </w:pPr>
    <w:rPr>
      <w:i/>
      <w:iCs/>
      <w:color w:val="000000"/>
      <w:sz w:val="24"/>
      <w:szCs w:val="24"/>
    </w:rPr>
  </w:style>
  <w:style w:type="character" w:customStyle="1" w:styleId="BodyText3Char">
    <w:name w:val="Body Text 3 Char"/>
    <w:basedOn w:val="DefaultParagraphFont"/>
    <w:link w:val="BodyText3"/>
    <w:rsid w:val="00DE7FEE"/>
    <w:rPr>
      <w:rFonts w:eastAsia="Times New Roman" w:cs="Times New Roman"/>
      <w:i/>
      <w:iCs/>
      <w:color w:val="000000"/>
      <w:sz w:val="24"/>
      <w:szCs w:val="24"/>
      <w:lang w:val="en-US"/>
    </w:rPr>
  </w:style>
  <w:style w:type="paragraph" w:styleId="BodyTextIndent2">
    <w:name w:val="Body Text Indent 2"/>
    <w:basedOn w:val="Normal"/>
    <w:link w:val="BodyTextIndent2Char"/>
    <w:rsid w:val="00DE7FEE"/>
    <w:pPr>
      <w:tabs>
        <w:tab w:val="num" w:pos="720"/>
      </w:tabs>
      <w:ind w:left="720" w:hanging="720"/>
    </w:pPr>
    <w:rPr>
      <w:sz w:val="24"/>
      <w:szCs w:val="20"/>
    </w:rPr>
  </w:style>
  <w:style w:type="character" w:customStyle="1" w:styleId="BodyTextIndent2Char">
    <w:name w:val="Body Text Indent 2 Char"/>
    <w:basedOn w:val="DefaultParagraphFont"/>
    <w:link w:val="BodyTextIndent2"/>
    <w:rsid w:val="00DE7FEE"/>
    <w:rPr>
      <w:rFonts w:eastAsia="Times New Roman" w:cs="Times New Roman"/>
      <w:sz w:val="24"/>
      <w:szCs w:val="20"/>
      <w:lang w:val="en-US"/>
    </w:rPr>
  </w:style>
  <w:style w:type="paragraph" w:styleId="Subtitle">
    <w:name w:val="Subtitle"/>
    <w:aliases w:val=" Char4, Char4 Char, Char4 Char Char"/>
    <w:basedOn w:val="Normal"/>
    <w:link w:val="SubtitleChar"/>
    <w:qFormat/>
    <w:rsid w:val="00DE7FEE"/>
    <w:pPr>
      <w:jc w:val="center"/>
    </w:pPr>
    <w:rPr>
      <w:b/>
      <w:sz w:val="44"/>
      <w:szCs w:val="20"/>
    </w:rPr>
  </w:style>
  <w:style w:type="character" w:customStyle="1" w:styleId="SubtitleChar">
    <w:name w:val="Subtitle Char"/>
    <w:aliases w:val=" Char4 Char1, Char4 Char Char1, Char4 Char Char Char"/>
    <w:basedOn w:val="DefaultParagraphFont"/>
    <w:link w:val="Subtitle"/>
    <w:rsid w:val="00DE7FEE"/>
    <w:rPr>
      <w:rFonts w:eastAsia="Times New Roman" w:cs="Times New Roman"/>
      <w:b/>
      <w:sz w:val="44"/>
      <w:szCs w:val="20"/>
      <w:lang w:val="en-US"/>
    </w:rPr>
  </w:style>
  <w:style w:type="paragraph" w:styleId="List">
    <w:name w:val="List"/>
    <w:aliases w:val="1. List"/>
    <w:basedOn w:val="Normal"/>
    <w:rsid w:val="00DE7FEE"/>
    <w:pPr>
      <w:spacing w:before="120" w:after="120"/>
      <w:ind w:left="1440"/>
      <w:jc w:val="both"/>
    </w:pPr>
    <w:rPr>
      <w:sz w:val="24"/>
      <w:szCs w:val="20"/>
    </w:rPr>
  </w:style>
  <w:style w:type="paragraph" w:customStyle="1" w:styleId="TOCNumber1">
    <w:name w:val="TOC Number1"/>
    <w:basedOn w:val="Heading40"/>
    <w:autoRedefine/>
    <w:rsid w:val="00DE7FEE"/>
    <w:pPr>
      <w:keepNext w:val="0"/>
      <w:keepLines w:val="0"/>
      <w:widowControl/>
      <w:suppressAutoHyphens/>
      <w:spacing w:before="0" w:after="120" w:line="240" w:lineRule="auto"/>
      <w:ind w:right="18" w:firstLine="0"/>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DE7FEE"/>
    <w:pPr>
      <w:widowControl w:val="0"/>
      <w:tabs>
        <w:tab w:val="clear" w:pos="4513"/>
        <w:tab w:val="clear" w:pos="9026"/>
        <w:tab w:val="right" w:leader="underscore" w:pos="9504"/>
      </w:tabs>
      <w:spacing w:before="120" w:after="120" w:line="264" w:lineRule="auto"/>
      <w:ind w:firstLine="29"/>
      <w:jc w:val="both"/>
      <w:outlineLvl w:val="1"/>
    </w:pPr>
  </w:style>
  <w:style w:type="paragraph" w:customStyle="1" w:styleId="i">
    <w:name w:val="(i)"/>
    <w:basedOn w:val="Normal"/>
    <w:link w:val="iChar"/>
    <w:rsid w:val="00DE7FEE"/>
    <w:pPr>
      <w:suppressAutoHyphens/>
      <w:jc w:val="both"/>
    </w:pPr>
    <w:rPr>
      <w:rFonts w:ascii="Tms Rmn" w:hAnsi="Tms Rmn"/>
      <w:sz w:val="24"/>
      <w:szCs w:val="20"/>
    </w:rPr>
  </w:style>
  <w:style w:type="character" w:styleId="Hyperlink">
    <w:name w:val="Hyperlink"/>
    <w:rsid w:val="00DE7FEE"/>
    <w:rPr>
      <w:color w:val="0000FF"/>
      <w:u w:val="single"/>
    </w:rPr>
  </w:style>
  <w:style w:type="paragraph" w:customStyle="1" w:styleId="2AutoList1">
    <w:name w:val="2AutoList1"/>
    <w:basedOn w:val="Normal"/>
    <w:rsid w:val="00DE7FEE"/>
    <w:pPr>
      <w:tabs>
        <w:tab w:val="num" w:pos="504"/>
      </w:tabs>
      <w:ind w:left="504" w:hanging="504"/>
      <w:jc w:val="both"/>
    </w:pPr>
    <w:rPr>
      <w:sz w:val="24"/>
      <w:szCs w:val="20"/>
      <w:lang w:val="es-ES_tradnl"/>
    </w:rPr>
  </w:style>
  <w:style w:type="paragraph" w:customStyle="1" w:styleId="Header1-Clauses">
    <w:name w:val="Header 1 - Clauses"/>
    <w:basedOn w:val="Normal"/>
    <w:rsid w:val="00DE7FEE"/>
    <w:pPr>
      <w:spacing w:after="200"/>
    </w:pPr>
    <w:rPr>
      <w:b/>
      <w:sz w:val="24"/>
      <w:szCs w:val="20"/>
      <w:lang w:val="es-ES_tradnl"/>
    </w:rPr>
  </w:style>
  <w:style w:type="paragraph" w:customStyle="1" w:styleId="Header2-SubClauses">
    <w:name w:val="Header 2 - SubClauses"/>
    <w:basedOn w:val="Normal"/>
    <w:link w:val="Header2-SubClausesCharChar"/>
    <w:autoRedefine/>
    <w:rsid w:val="00DE7FEE"/>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DE7FEE"/>
    <w:rPr>
      <w:rFonts w:eastAsia="Times New Roman" w:cs="Times New Roman"/>
      <w:sz w:val="24"/>
      <w:szCs w:val="20"/>
      <w:lang w:val="es-ES_tradnl"/>
    </w:rPr>
  </w:style>
  <w:style w:type="paragraph" w:customStyle="1" w:styleId="P3Header1-Clauses">
    <w:name w:val="P3 Header1-Clauses"/>
    <w:basedOn w:val="Header1-Clauses"/>
    <w:rsid w:val="00DE7FEE"/>
    <w:pPr>
      <w:tabs>
        <w:tab w:val="num" w:pos="864"/>
        <w:tab w:val="left" w:pos="972"/>
      </w:tabs>
      <w:ind w:left="432" w:firstLine="144"/>
      <w:jc w:val="both"/>
    </w:pPr>
    <w:rPr>
      <w:b w:val="0"/>
    </w:rPr>
  </w:style>
  <w:style w:type="paragraph" w:customStyle="1" w:styleId="Outline3">
    <w:name w:val="Outline3"/>
    <w:basedOn w:val="Normal"/>
    <w:rsid w:val="00DE7FEE"/>
    <w:pPr>
      <w:tabs>
        <w:tab w:val="num" w:pos="1728"/>
      </w:tabs>
      <w:spacing w:before="240"/>
      <w:ind w:left="1728" w:hanging="432"/>
    </w:pPr>
    <w:rPr>
      <w:kern w:val="28"/>
      <w:sz w:val="24"/>
      <w:szCs w:val="20"/>
    </w:rPr>
  </w:style>
  <w:style w:type="paragraph" w:customStyle="1" w:styleId="Outline4">
    <w:name w:val="Outline4"/>
    <w:basedOn w:val="Normal"/>
    <w:autoRedefine/>
    <w:rsid w:val="00DE7FEE"/>
    <w:pPr>
      <w:tabs>
        <w:tab w:val="left" w:pos="2160"/>
      </w:tabs>
      <w:ind w:firstLine="567"/>
      <w:jc w:val="both"/>
    </w:pPr>
    <w:rPr>
      <w:kern w:val="28"/>
      <w:sz w:val="24"/>
      <w:szCs w:val="20"/>
    </w:rPr>
  </w:style>
  <w:style w:type="paragraph" w:customStyle="1" w:styleId="Outlinei">
    <w:name w:val="Outline i)"/>
    <w:basedOn w:val="Normal"/>
    <w:rsid w:val="00DE7FEE"/>
    <w:pPr>
      <w:tabs>
        <w:tab w:val="num" w:pos="1782"/>
      </w:tabs>
      <w:spacing w:before="120"/>
      <w:ind w:left="1782" w:hanging="792"/>
    </w:pPr>
    <w:rPr>
      <w:sz w:val="24"/>
      <w:szCs w:val="20"/>
    </w:rPr>
  </w:style>
  <w:style w:type="paragraph" w:customStyle="1" w:styleId="Outline">
    <w:name w:val="Outline"/>
    <w:basedOn w:val="Normal"/>
    <w:rsid w:val="00DE7FEE"/>
    <w:pPr>
      <w:spacing w:before="240"/>
    </w:pPr>
    <w:rPr>
      <w:kern w:val="28"/>
      <w:sz w:val="24"/>
      <w:szCs w:val="20"/>
    </w:rPr>
  </w:style>
  <w:style w:type="paragraph" w:customStyle="1" w:styleId="BankNormal">
    <w:name w:val="BankNormal"/>
    <w:basedOn w:val="Normal"/>
    <w:rsid w:val="00DE7FEE"/>
    <w:pPr>
      <w:spacing w:after="240"/>
    </w:pPr>
    <w:rPr>
      <w:sz w:val="24"/>
      <w:szCs w:val="20"/>
    </w:rPr>
  </w:style>
  <w:style w:type="paragraph" w:customStyle="1" w:styleId="SectionVHeader">
    <w:name w:val="Section V. Header"/>
    <w:basedOn w:val="Normal"/>
    <w:uiPriority w:val="99"/>
    <w:rsid w:val="00DE7FEE"/>
    <w:pPr>
      <w:jc w:val="center"/>
    </w:pPr>
    <w:rPr>
      <w:b/>
      <w:sz w:val="36"/>
      <w:szCs w:val="20"/>
      <w:lang w:val="es-ES_tradnl"/>
    </w:rPr>
  </w:style>
  <w:style w:type="character" w:customStyle="1" w:styleId="Table">
    <w:name w:val="Table"/>
    <w:rsid w:val="00DE7FEE"/>
    <w:rPr>
      <w:rFonts w:ascii="Arial" w:hAnsi="Arial"/>
      <w:sz w:val="20"/>
    </w:rPr>
  </w:style>
  <w:style w:type="paragraph" w:customStyle="1" w:styleId="SectionVIIHeader2">
    <w:name w:val="Section VII Header2"/>
    <w:basedOn w:val="Heading1"/>
    <w:autoRedefine/>
    <w:rsid w:val="00DE7FEE"/>
    <w:pPr>
      <w:keepLines w:val="0"/>
      <w:widowControl/>
      <w:spacing w:before="0" w:after="200" w:line="240" w:lineRule="auto"/>
      <w:ind w:firstLine="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DE7FEE"/>
    <w:pPr>
      <w:spacing w:before="60" w:after="60" w:line="240" w:lineRule="auto"/>
      <w:ind w:left="2268"/>
    </w:pPr>
    <w:rPr>
      <w:rFonts w:eastAsia="Times New Roman" w:cs="Times New Roman"/>
      <w:sz w:val="22"/>
      <w:lang w:val="en-GB"/>
    </w:rPr>
  </w:style>
  <w:style w:type="paragraph" w:customStyle="1" w:styleId="ClauseSubList">
    <w:name w:val="ClauseSub_List"/>
    <w:rsid w:val="00DE7F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E7F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E7FEE"/>
    <w:pPr>
      <w:ind w:left="2835"/>
    </w:pPr>
  </w:style>
  <w:style w:type="paragraph" w:customStyle="1" w:styleId="SectionXHeader3">
    <w:name w:val="Section X Header 3"/>
    <w:basedOn w:val="Heading1"/>
    <w:autoRedefine/>
    <w:rsid w:val="00DE7FEE"/>
    <w:pPr>
      <w:keepLines w:val="0"/>
      <w:widowControl/>
      <w:spacing w:before="0" w:line="240" w:lineRule="auto"/>
      <w:ind w:firstLin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E7FEE"/>
    <w:rPr>
      <w:sz w:val="16"/>
    </w:rPr>
  </w:style>
  <w:style w:type="paragraph" w:customStyle="1" w:styleId="Part1">
    <w:name w:val="Part 1"/>
    <w:aliases w:val="2,3 Header 4"/>
    <w:basedOn w:val="Normal"/>
    <w:autoRedefine/>
    <w:rsid w:val="00DE7FEE"/>
    <w:pPr>
      <w:spacing w:before="240" w:after="240"/>
      <w:jc w:val="center"/>
    </w:pPr>
    <w:rPr>
      <w:b/>
      <w:sz w:val="48"/>
      <w:szCs w:val="20"/>
    </w:rPr>
  </w:style>
  <w:style w:type="paragraph" w:styleId="CommentText">
    <w:name w:val="annotation text"/>
    <w:basedOn w:val="Normal"/>
    <w:link w:val="CommentTextChar"/>
    <w:uiPriority w:val="99"/>
    <w:rsid w:val="00DE7FEE"/>
    <w:rPr>
      <w:sz w:val="20"/>
      <w:szCs w:val="20"/>
    </w:rPr>
  </w:style>
  <w:style w:type="character" w:customStyle="1" w:styleId="CommentTextChar">
    <w:name w:val="Comment Text Char"/>
    <w:basedOn w:val="DefaultParagraphFont"/>
    <w:link w:val="CommentText"/>
    <w:uiPriority w:val="99"/>
    <w:rsid w:val="00DE7FEE"/>
    <w:rPr>
      <w:rFonts w:eastAsia="Times New Roman" w:cs="Times New Roman"/>
      <w:sz w:val="20"/>
      <w:szCs w:val="20"/>
      <w:lang w:val="en-US"/>
    </w:rPr>
  </w:style>
  <w:style w:type="paragraph" w:styleId="BodyTextIndent3">
    <w:name w:val="Body Text Indent 3"/>
    <w:basedOn w:val="Normal"/>
    <w:link w:val="BodyTextIndent3Char"/>
    <w:rsid w:val="00DE7FEE"/>
    <w:pPr>
      <w:spacing w:before="120"/>
      <w:ind w:left="1440" w:hanging="1440"/>
      <w:jc w:val="both"/>
    </w:pPr>
    <w:rPr>
      <w:b/>
      <w:sz w:val="24"/>
      <w:szCs w:val="20"/>
    </w:rPr>
  </w:style>
  <w:style w:type="character" w:customStyle="1" w:styleId="BodyTextIndent3Char">
    <w:name w:val="Body Text Indent 3 Char"/>
    <w:basedOn w:val="DefaultParagraphFont"/>
    <w:link w:val="BodyTextIndent3"/>
    <w:rsid w:val="00DE7FEE"/>
    <w:rPr>
      <w:rFonts w:eastAsia="Times New Roman" w:cs="Times New Roman"/>
      <w:b/>
      <w:sz w:val="24"/>
      <w:szCs w:val="20"/>
      <w:lang w:val="en-US"/>
    </w:rPr>
  </w:style>
  <w:style w:type="paragraph" w:customStyle="1" w:styleId="FIDICSectionBegin">
    <w:name w:val="FIDIC__SectionBegin"/>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E7FEE"/>
    <w:pPr>
      <w:spacing w:before="100" w:after="300"/>
    </w:pPr>
    <w:rPr>
      <w:sz w:val="30"/>
      <w:szCs w:val="30"/>
    </w:rPr>
  </w:style>
  <w:style w:type="paragraph" w:customStyle="1" w:styleId="FIDICClauseSubName">
    <w:name w:val="FIDIC_ClauseSubName"/>
    <w:basedOn w:val="FIDICCoverTitle"/>
    <w:rsid w:val="00DE7FEE"/>
    <w:pPr>
      <w:spacing w:before="240" w:line="240" w:lineRule="exact"/>
    </w:pPr>
    <w:rPr>
      <w:sz w:val="24"/>
      <w:szCs w:val="24"/>
    </w:rPr>
  </w:style>
  <w:style w:type="paragraph" w:customStyle="1" w:styleId="FIDICCoverTitle">
    <w:name w:val="FIDIC__CoverTitle"/>
    <w:basedOn w:val="Normal"/>
    <w:rsid w:val="00DE7F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7FEE"/>
    <w:rPr>
      <w:sz w:val="28"/>
      <w:szCs w:val="28"/>
    </w:rPr>
  </w:style>
  <w:style w:type="paragraph" w:customStyle="1" w:styleId="FIDICClauseSubSubPara">
    <w:name w:val="FIDIC_ClauseSubSubPara"/>
    <w:basedOn w:val="FIDICClauseSubName"/>
    <w:rsid w:val="00DE7F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7F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E7FEE"/>
    <w:pPr>
      <w:tabs>
        <w:tab w:val="left" w:pos="573"/>
      </w:tabs>
      <w:spacing w:after="0"/>
      <w:ind w:left="576" w:hanging="576"/>
    </w:pPr>
    <w:rPr>
      <w:bCs/>
      <w:szCs w:val="24"/>
      <w:lang w:val="en-US"/>
    </w:rPr>
  </w:style>
  <w:style w:type="paragraph" w:customStyle="1" w:styleId="Sec7-Clauses">
    <w:name w:val="Sec7-Clauses"/>
    <w:basedOn w:val="Header1-Clauses"/>
    <w:rsid w:val="00DE7FEE"/>
    <w:pPr>
      <w:spacing w:after="0"/>
    </w:pPr>
    <w:rPr>
      <w:bCs/>
      <w:szCs w:val="24"/>
    </w:rPr>
  </w:style>
  <w:style w:type="paragraph" w:customStyle="1" w:styleId="sec7-header1">
    <w:name w:val="sec7-header1"/>
    <w:basedOn w:val="FIDICClauseSubName"/>
    <w:rsid w:val="00DE7F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7FEE"/>
    <w:rPr>
      <w:lang w:val="en-US"/>
    </w:rPr>
  </w:style>
  <w:style w:type="paragraph" w:customStyle="1" w:styleId="SectionIXHeader">
    <w:name w:val="Section IX Header"/>
    <w:basedOn w:val="SectionVHeader"/>
    <w:rsid w:val="00DE7FEE"/>
    <w:rPr>
      <w:lang w:val="en-US"/>
    </w:rPr>
  </w:style>
  <w:style w:type="paragraph" w:customStyle="1" w:styleId="Parts">
    <w:name w:val="Parts"/>
    <w:basedOn w:val="Heading1"/>
    <w:rsid w:val="00DE7FEE"/>
    <w:pPr>
      <w:keepNext w:val="0"/>
      <w:keepLines w:val="0"/>
      <w:widowControl/>
      <w:suppressAutoHyphens/>
      <w:spacing w:after="240" w:line="240" w:lineRule="auto"/>
      <w:ind w:firstLine="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E7F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7FEE"/>
    <w:rPr>
      <w:b/>
      <w:bCs/>
    </w:rPr>
  </w:style>
  <w:style w:type="character" w:customStyle="1" w:styleId="StyleHeader2-SubClausesBoldChar">
    <w:name w:val="Style Header 2 - SubClauses + Bold Char"/>
    <w:link w:val="StyleHeader2-SubClausesBold"/>
    <w:rsid w:val="00DE7F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E7FEE"/>
    <w:pPr>
      <w:jc w:val="both"/>
    </w:pPr>
    <w:rPr>
      <w:b w:val="0"/>
      <w:bCs/>
    </w:rPr>
  </w:style>
  <w:style w:type="paragraph" w:customStyle="1" w:styleId="StyleStyleHeader1-ClausesAfter0ptLeft0Hanging">
    <w:name w:val="Style Style Header 1 - Clauses + After:  0 pt + Left:  0&quot; Hanging:..."/>
    <w:basedOn w:val="StyleHeader1-ClausesAfter0pt"/>
    <w:rsid w:val="00DE7F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7F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7F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7FEE"/>
    <w:pPr>
      <w:keepLines w:val="0"/>
      <w:widowControl/>
      <w:tabs>
        <w:tab w:val="left" w:pos="1512"/>
      </w:tabs>
      <w:spacing w:before="0" w:after="180" w:line="240" w:lineRule="auto"/>
      <w:ind w:left="1512" w:right="18" w:hanging="540"/>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DE7FEE"/>
    <w:pPr>
      <w:keepNext w:val="0"/>
      <w:keepLines w:val="0"/>
      <w:widowControl/>
      <w:suppressAutoHyphens/>
      <w:spacing w:before="0" w:line="240" w:lineRule="auto"/>
      <w:ind w:firstLine="0"/>
      <w:jc w:val="center"/>
    </w:pPr>
    <w:rPr>
      <w:rFonts w:ascii="Times New Roman" w:eastAsia="Times New Roman" w:hAnsi="Times New Roman" w:cs="Times New Roman"/>
      <w:bCs w:val="0"/>
      <w:color w:val="auto"/>
      <w:sz w:val="28"/>
      <w:szCs w:val="20"/>
    </w:rPr>
  </w:style>
  <w:style w:type="paragraph" w:customStyle="1" w:styleId="Section7heading4">
    <w:name w:val="Section 7 heading 4"/>
    <w:basedOn w:val="Heading3"/>
    <w:link w:val="Section7heading4Char"/>
    <w:rsid w:val="00DE7FEE"/>
    <w:pPr>
      <w:keepNext w:val="0"/>
      <w:keepLines w:val="0"/>
      <w:widowControl/>
      <w:tabs>
        <w:tab w:val="left" w:pos="576"/>
      </w:tabs>
      <w:suppressAutoHyphens/>
      <w:spacing w:before="0" w:line="240" w:lineRule="auto"/>
      <w:ind w:left="576" w:hanging="576"/>
      <w:jc w:val="left"/>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DE7FEE"/>
    <w:rPr>
      <w:rFonts w:eastAsia="Times New Roman" w:cs="Times New Roman"/>
      <w:b/>
      <w:sz w:val="24"/>
      <w:szCs w:val="20"/>
      <w:lang w:val="en-US"/>
    </w:rPr>
  </w:style>
  <w:style w:type="paragraph" w:customStyle="1" w:styleId="Section7heading5">
    <w:name w:val="Section 7 heading 5"/>
    <w:basedOn w:val="Heading3"/>
    <w:rsid w:val="00DE7FEE"/>
    <w:pPr>
      <w:keepNext w:val="0"/>
      <w:keepLines w:val="0"/>
      <w:widowControl/>
      <w:suppressAutoHyphens/>
      <w:spacing w:before="0" w:line="240" w:lineRule="auto"/>
      <w:ind w:firstLine="0"/>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DE7FEE"/>
    <w:pPr>
      <w:spacing w:after="200"/>
    </w:pPr>
    <w:rPr>
      <w:rFonts w:ascii="Times New Roman Bold" w:hAnsi="Times New Roman Bold"/>
      <w:bCs/>
      <w:szCs w:val="28"/>
    </w:rPr>
  </w:style>
  <w:style w:type="paragraph" w:customStyle="1" w:styleId="StyleTOC1Before8pt">
    <w:name w:val="Style TOC 1 + Before:  8 pt"/>
    <w:basedOn w:val="TOC1"/>
    <w:rsid w:val="00DE7FEE"/>
    <w:pPr>
      <w:tabs>
        <w:tab w:val="right" w:pos="720"/>
      </w:tabs>
      <w:spacing w:before="160"/>
    </w:pPr>
    <w:rPr>
      <w:bCs/>
    </w:rPr>
  </w:style>
  <w:style w:type="paragraph" w:customStyle="1" w:styleId="StyleClauseSubList12ptJustifiedAfter10pt">
    <w:name w:val="Style ClauseSub_List + 12 pt Justified After:  10 pt"/>
    <w:basedOn w:val="ClauseSubList"/>
    <w:rsid w:val="00DE7FEE"/>
    <w:pPr>
      <w:spacing w:after="200"/>
      <w:jc w:val="both"/>
    </w:pPr>
    <w:rPr>
      <w:sz w:val="24"/>
      <w:szCs w:val="24"/>
    </w:rPr>
  </w:style>
  <w:style w:type="character" w:styleId="FollowedHyperlink">
    <w:name w:val="FollowedHyperlink"/>
    <w:rsid w:val="00DE7FEE"/>
    <w:rPr>
      <w:color w:val="606420"/>
      <w:u w:val="single"/>
    </w:rPr>
  </w:style>
  <w:style w:type="paragraph" w:customStyle="1" w:styleId="UG-Sec3-Heading2">
    <w:name w:val="UG - Sec 3 - Heading 2"/>
    <w:basedOn w:val="UG-Heading2"/>
    <w:rsid w:val="00DE7FEE"/>
  </w:style>
  <w:style w:type="paragraph" w:customStyle="1" w:styleId="UG-Heading2">
    <w:name w:val="UG - Heading 2"/>
    <w:basedOn w:val="Heading2"/>
    <w:next w:val="Normal"/>
    <w:rsid w:val="00DE7FEE"/>
    <w:pPr>
      <w:keepNext w:val="0"/>
      <w:keepLines w:val="0"/>
      <w:widowControl/>
      <w:suppressAutoHyphens/>
      <w:spacing w:before="0" w:after="240" w:line="240" w:lineRule="auto"/>
      <w:ind w:firstLine="0"/>
      <w:jc w:val="center"/>
    </w:pPr>
    <w:rPr>
      <w:rFonts w:ascii="Times New Roman Bold" w:eastAsia="Times New Roman" w:hAnsi="Times New Roman Bold" w:cs="Times New Roman"/>
      <w:bCs w:val="0"/>
      <w:color w:val="auto"/>
      <w:sz w:val="32"/>
      <w:szCs w:val="28"/>
    </w:rPr>
  </w:style>
  <w:style w:type="paragraph" w:customStyle="1" w:styleId="titulo">
    <w:name w:val="titulo"/>
    <w:basedOn w:val="Heading50"/>
    <w:rsid w:val="00DE7FEE"/>
    <w:pPr>
      <w:keepNext w:val="0"/>
      <w:keepLines w:val="0"/>
      <w:widowControl/>
      <w:spacing w:before="0" w:after="240" w:line="240" w:lineRule="auto"/>
      <w:ind w:firstLine="0"/>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DE7FEE"/>
    <w:pPr>
      <w:tabs>
        <w:tab w:val="num" w:pos="360"/>
      </w:tabs>
      <w:ind w:left="360" w:hanging="360"/>
      <w:jc w:val="both"/>
    </w:pPr>
    <w:rPr>
      <w:sz w:val="24"/>
      <w:szCs w:val="20"/>
    </w:rPr>
  </w:style>
  <w:style w:type="paragraph" w:customStyle="1" w:styleId="DefaultParagraphFont1">
    <w:name w:val="Default Paragraph Font1"/>
    <w:next w:val="Normal"/>
    <w:rsid w:val="00DE7F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E7FE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DE7FEE"/>
    <w:pPr>
      <w:jc w:val="both"/>
    </w:pPr>
    <w:rPr>
      <w:b/>
      <w:bCs/>
    </w:rPr>
  </w:style>
  <w:style w:type="character" w:customStyle="1" w:styleId="CommentSubjectChar">
    <w:name w:val="Comment Subject Char"/>
    <w:basedOn w:val="CommentTextChar"/>
    <w:link w:val="CommentSubject"/>
    <w:rsid w:val="00DE7FEE"/>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DE7FEE"/>
    <w:pPr>
      <w:ind w:left="706" w:hanging="706"/>
      <w:jc w:val="left"/>
    </w:pPr>
    <w:rPr>
      <w:bCs/>
    </w:rPr>
  </w:style>
  <w:style w:type="paragraph" w:customStyle="1" w:styleId="BlockQuotation">
    <w:name w:val="Block Quotation"/>
    <w:basedOn w:val="Normal"/>
    <w:rsid w:val="00DE7FEE"/>
    <w:pPr>
      <w:ind w:left="855" w:right="-72" w:hanging="315"/>
      <w:jc w:val="both"/>
    </w:pPr>
    <w:rPr>
      <w:sz w:val="24"/>
      <w:szCs w:val="20"/>
      <w:lang w:val="en-GB" w:eastAsia="fr-FR"/>
    </w:rPr>
  </w:style>
  <w:style w:type="paragraph" w:customStyle="1" w:styleId="Header3-Paragraph">
    <w:name w:val="Header 3 - Paragraph"/>
    <w:basedOn w:val="Normal"/>
    <w:rsid w:val="00DE7FEE"/>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DE7FEE"/>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DE7FEE"/>
    <w:pPr>
      <w:keepNext/>
      <w:tabs>
        <w:tab w:val="num" w:pos="360"/>
        <w:tab w:val="num" w:pos="420"/>
      </w:tabs>
      <w:ind w:left="360" w:hanging="360"/>
    </w:pPr>
    <w:rPr>
      <w:lang w:eastAsia="fr-FR"/>
    </w:rPr>
  </w:style>
  <w:style w:type="paragraph" w:customStyle="1" w:styleId="Outline2">
    <w:name w:val="Outline2"/>
    <w:basedOn w:val="Normal"/>
    <w:rsid w:val="00DE7FEE"/>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DE7FE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E7F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DE7FEE"/>
    <w:rPr>
      <w:sz w:val="24"/>
      <w:lang w:val="en-US" w:eastAsia="fr-FR" w:bidi="ar-SA"/>
    </w:rPr>
  </w:style>
  <w:style w:type="paragraph" w:customStyle="1" w:styleId="UGHeader1">
    <w:name w:val="UG Header 1"/>
    <w:basedOn w:val="Heading1"/>
    <w:next w:val="Normal"/>
    <w:rsid w:val="00DE7FEE"/>
    <w:pPr>
      <w:keepNext w:val="0"/>
      <w:keepLines w:val="0"/>
      <w:widowControl/>
      <w:suppressAutoHyphens/>
      <w:spacing w:before="240" w:after="240" w:line="240" w:lineRule="auto"/>
      <w:ind w:firstLine="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E7FEE"/>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DE7FEE"/>
  </w:style>
  <w:style w:type="paragraph" w:customStyle="1" w:styleId="UG-Sec3b-Heading3">
    <w:name w:val="UG - Sec 3b - Heading 3"/>
    <w:basedOn w:val="UG-Sec3-Heading3"/>
    <w:rsid w:val="00DE7FEE"/>
  </w:style>
  <w:style w:type="paragraph" w:customStyle="1" w:styleId="UG-Sec3b-Heading4">
    <w:name w:val="UG - Sec 3b - Heading 4"/>
    <w:basedOn w:val="Normal"/>
    <w:rsid w:val="00DE7FEE"/>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E7FEE"/>
    <w:pPr>
      <w:spacing w:before="120" w:after="240"/>
      <w:jc w:val="center"/>
    </w:pPr>
    <w:rPr>
      <w:b/>
      <w:sz w:val="36"/>
      <w:szCs w:val="20"/>
    </w:rPr>
  </w:style>
  <w:style w:type="paragraph" w:customStyle="1" w:styleId="SectionVHeading2">
    <w:name w:val="Section V. Heading 2"/>
    <w:basedOn w:val="SectionVHeader"/>
    <w:rsid w:val="00DE7FEE"/>
    <w:pPr>
      <w:spacing w:before="120" w:after="200"/>
    </w:pPr>
    <w:rPr>
      <w:sz w:val="28"/>
    </w:rPr>
  </w:style>
  <w:style w:type="paragraph" w:customStyle="1" w:styleId="UG-Sec4-heading3">
    <w:name w:val="UG-Sec 4 - heading 3"/>
    <w:basedOn w:val="Normal"/>
    <w:rsid w:val="00DE7FEE"/>
    <w:pPr>
      <w:spacing w:before="120" w:after="200"/>
      <w:jc w:val="center"/>
    </w:pPr>
    <w:rPr>
      <w:b/>
    </w:rPr>
  </w:style>
  <w:style w:type="paragraph" w:customStyle="1" w:styleId="Section1Header2">
    <w:name w:val="Section 1 Header 2"/>
    <w:basedOn w:val="StyleHeader1-ClausesLeft0Hanging03After0pt"/>
    <w:rsid w:val="00DE7FEE"/>
    <w:rPr>
      <w:lang w:val="en-US"/>
    </w:rPr>
  </w:style>
  <w:style w:type="paragraph" w:customStyle="1" w:styleId="Section1Header1">
    <w:name w:val="Section 1 Header 1"/>
    <w:basedOn w:val="BodyText2"/>
    <w:rsid w:val="00DE7FEE"/>
    <w:pPr>
      <w:suppressAutoHyphens/>
      <w:spacing w:before="120" w:after="200" w:line="240" w:lineRule="auto"/>
      <w:jc w:val="center"/>
    </w:pPr>
    <w:rPr>
      <w:b/>
      <w:bCs/>
      <w:iCs/>
      <w:szCs w:val="20"/>
    </w:rPr>
  </w:style>
  <w:style w:type="paragraph" w:customStyle="1" w:styleId="Section4heading">
    <w:name w:val="Section 4 heading"/>
    <w:basedOn w:val="Normal"/>
    <w:next w:val="Normal"/>
    <w:rsid w:val="00DE7FE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7FEE"/>
    <w:pPr>
      <w:widowControl w:val="0"/>
      <w:autoSpaceDE w:val="0"/>
      <w:autoSpaceDN w:val="0"/>
      <w:spacing w:line="384" w:lineRule="atLeast"/>
    </w:pPr>
    <w:rPr>
      <w:sz w:val="24"/>
      <w:szCs w:val="24"/>
    </w:rPr>
  </w:style>
  <w:style w:type="paragraph" w:customStyle="1" w:styleId="MediumGrid1-Accent21">
    <w:name w:val="Medium Grid 1 - Accent 21"/>
    <w:basedOn w:val="Normal"/>
    <w:uiPriority w:val="34"/>
    <w:qFormat/>
    <w:rsid w:val="00DE7FEE"/>
    <w:pPr>
      <w:ind w:left="720"/>
      <w:contextualSpacing/>
      <w:jc w:val="both"/>
    </w:pPr>
    <w:rPr>
      <w:sz w:val="24"/>
      <w:szCs w:val="20"/>
    </w:rPr>
  </w:style>
  <w:style w:type="paragraph" w:customStyle="1" w:styleId="Sec3header">
    <w:name w:val="Sec3 header"/>
    <w:basedOn w:val="Style11"/>
    <w:rsid w:val="00DE7F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7FEE"/>
    <w:pPr>
      <w:widowControl w:val="0"/>
      <w:autoSpaceDE w:val="0"/>
      <w:autoSpaceDN w:val="0"/>
      <w:adjustRightInd w:val="0"/>
    </w:pPr>
    <w:rPr>
      <w:sz w:val="24"/>
      <w:szCs w:val="24"/>
    </w:rPr>
  </w:style>
  <w:style w:type="paragraph" w:customStyle="1" w:styleId="Style17">
    <w:name w:val="Style 17"/>
    <w:basedOn w:val="Normal"/>
    <w:rsid w:val="00DE7FEE"/>
    <w:pPr>
      <w:widowControl w:val="0"/>
      <w:autoSpaceDE w:val="0"/>
      <w:autoSpaceDN w:val="0"/>
      <w:spacing w:line="264" w:lineRule="exact"/>
      <w:ind w:left="576" w:hanging="360"/>
    </w:pPr>
    <w:rPr>
      <w:sz w:val="24"/>
      <w:szCs w:val="24"/>
    </w:rPr>
  </w:style>
  <w:style w:type="paragraph" w:customStyle="1" w:styleId="Style20">
    <w:name w:val="Style 20"/>
    <w:basedOn w:val="Normal"/>
    <w:rsid w:val="00DE7FEE"/>
    <w:pPr>
      <w:widowControl w:val="0"/>
      <w:autoSpaceDE w:val="0"/>
      <w:autoSpaceDN w:val="0"/>
      <w:spacing w:before="144" w:after="360" w:line="264" w:lineRule="exact"/>
    </w:pPr>
    <w:rPr>
      <w:sz w:val="24"/>
      <w:szCs w:val="24"/>
    </w:rPr>
  </w:style>
  <w:style w:type="paragraph" w:customStyle="1" w:styleId="Header1">
    <w:name w:val="Header1"/>
    <w:basedOn w:val="Normal"/>
    <w:rsid w:val="00DE7FEE"/>
    <w:pPr>
      <w:widowControl w:val="0"/>
      <w:autoSpaceDE w:val="0"/>
      <w:autoSpaceDN w:val="0"/>
      <w:spacing w:before="240" w:after="480"/>
      <w:jc w:val="center"/>
    </w:pPr>
    <w:rPr>
      <w:b/>
      <w:bCs/>
      <w:spacing w:val="4"/>
      <w:sz w:val="44"/>
      <w:szCs w:val="46"/>
    </w:rPr>
  </w:style>
  <w:style w:type="paragraph" w:customStyle="1" w:styleId="Default">
    <w:name w:val="Default"/>
    <w:rsid w:val="00DE7FEE"/>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DE7FEE"/>
    <w:pPr>
      <w:suppressAutoHyphens/>
      <w:spacing w:after="100"/>
      <w:jc w:val="center"/>
    </w:pPr>
    <w:rPr>
      <w:rFonts w:ascii="Times New Roman Bold" w:hAnsi="Times New Roman Bold"/>
      <w:b/>
      <w:sz w:val="24"/>
      <w:szCs w:val="20"/>
    </w:rPr>
  </w:style>
  <w:style w:type="paragraph" w:customStyle="1" w:styleId="Style12">
    <w:name w:val="Style 12"/>
    <w:basedOn w:val="Normal"/>
    <w:rsid w:val="00DE7FEE"/>
    <w:pPr>
      <w:widowControl w:val="0"/>
      <w:autoSpaceDE w:val="0"/>
      <w:autoSpaceDN w:val="0"/>
      <w:spacing w:line="264" w:lineRule="exact"/>
      <w:ind w:hanging="576"/>
      <w:jc w:val="both"/>
    </w:pPr>
    <w:rPr>
      <w:sz w:val="24"/>
      <w:szCs w:val="24"/>
    </w:rPr>
  </w:style>
  <w:style w:type="paragraph" w:customStyle="1" w:styleId="TextBox">
    <w:name w:val="Text Box"/>
    <w:rsid w:val="00DE7FEE"/>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DE7FEE"/>
    <w:pPr>
      <w:spacing w:before="120" w:after="120"/>
      <w:jc w:val="both"/>
    </w:pPr>
    <w:rPr>
      <w:spacing w:val="-4"/>
      <w:sz w:val="24"/>
      <w:szCs w:val="20"/>
    </w:rPr>
  </w:style>
  <w:style w:type="paragraph" w:customStyle="1" w:styleId="Heading1-Clausename">
    <w:name w:val="Heading 1- Clause name"/>
    <w:basedOn w:val="Normal"/>
    <w:rsid w:val="00DE7FEE"/>
    <w:pPr>
      <w:tabs>
        <w:tab w:val="num" w:pos="360"/>
      </w:tabs>
      <w:spacing w:before="120" w:after="120"/>
      <w:ind w:left="360" w:hanging="360"/>
    </w:pPr>
    <w:rPr>
      <w:b/>
      <w:sz w:val="24"/>
      <w:szCs w:val="20"/>
    </w:rPr>
  </w:style>
  <w:style w:type="paragraph" w:customStyle="1" w:styleId="sec7-clauses0">
    <w:name w:val="sec7-clauses"/>
    <w:basedOn w:val="Heading1-Clausename"/>
    <w:rsid w:val="00DE7FEE"/>
  </w:style>
  <w:style w:type="paragraph" w:customStyle="1" w:styleId="Sec1-Clauses">
    <w:name w:val="Sec1-Clauses"/>
    <w:basedOn w:val="Heading1-Clausename"/>
    <w:rsid w:val="00DE7FEE"/>
  </w:style>
  <w:style w:type="paragraph" w:customStyle="1" w:styleId="SectionVIHeader0">
    <w:name w:val="Section VI. Header"/>
    <w:basedOn w:val="SectionVHeader"/>
    <w:rsid w:val="00DE7FEE"/>
    <w:pPr>
      <w:spacing w:before="120" w:after="240"/>
    </w:pPr>
    <w:rPr>
      <w:lang w:val="en-US"/>
    </w:rPr>
  </w:style>
  <w:style w:type="paragraph" w:styleId="DocumentMap">
    <w:name w:val="Document Map"/>
    <w:basedOn w:val="Normal"/>
    <w:link w:val="DocumentMapChar"/>
    <w:rsid w:val="00DE7F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DE7FEE"/>
    <w:rPr>
      <w:rFonts w:ascii="Tahoma" w:eastAsia="Times New Roman" w:hAnsi="Tahoma" w:cs="Times New Roman"/>
      <w:sz w:val="24"/>
      <w:szCs w:val="20"/>
      <w:shd w:val="clear" w:color="auto" w:fill="000080"/>
      <w:lang w:val="en-US"/>
    </w:rPr>
  </w:style>
  <w:style w:type="paragraph" w:customStyle="1" w:styleId="Head12">
    <w:name w:val="Head 1.2"/>
    <w:basedOn w:val="Normal"/>
    <w:rsid w:val="00DE7FEE"/>
    <w:pPr>
      <w:tabs>
        <w:tab w:val="num" w:pos="360"/>
      </w:tabs>
      <w:ind w:left="360" w:hanging="360"/>
      <w:jc w:val="both"/>
    </w:pPr>
    <w:rPr>
      <w:rFonts w:ascii="Arial" w:hAnsi="Arial"/>
      <w:sz w:val="20"/>
      <w:szCs w:val="20"/>
    </w:rPr>
  </w:style>
  <w:style w:type="paragraph" w:customStyle="1" w:styleId="ChapterNumber">
    <w:name w:val="ChapterNumber"/>
    <w:rsid w:val="00DE7FEE"/>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DE7FEE"/>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DE7FEE"/>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DE7FEE"/>
    <w:rPr>
      <w:rFonts w:ascii="Cambria" w:eastAsia="Times New Roman" w:hAnsi="Cambria" w:cs="Times New Roman"/>
      <w:b/>
      <w:bCs/>
      <w:color w:val="365F91"/>
      <w:sz w:val="28"/>
      <w:szCs w:val="28"/>
    </w:rPr>
  </w:style>
  <w:style w:type="character" w:customStyle="1" w:styleId="st">
    <w:name w:val="st"/>
    <w:basedOn w:val="DefaultParagraphFont"/>
    <w:rsid w:val="00DE7FEE"/>
  </w:style>
  <w:style w:type="paragraph" w:customStyle="1" w:styleId="plane">
    <w:name w:val="plane"/>
    <w:basedOn w:val="Normal"/>
    <w:rsid w:val="00DE7FEE"/>
    <w:pPr>
      <w:suppressAutoHyphens/>
      <w:jc w:val="both"/>
    </w:pPr>
    <w:rPr>
      <w:rFonts w:ascii="Tms Rmn" w:hAnsi="Tms Rmn"/>
      <w:sz w:val="24"/>
      <w:szCs w:val="20"/>
    </w:rPr>
  </w:style>
  <w:style w:type="paragraph" w:customStyle="1" w:styleId="S1-Header2">
    <w:name w:val="S1-Header2"/>
    <w:basedOn w:val="Normal"/>
    <w:rsid w:val="00DE7FEE"/>
    <w:pPr>
      <w:tabs>
        <w:tab w:val="num" w:pos="360"/>
      </w:tabs>
      <w:spacing w:after="200"/>
    </w:pPr>
    <w:rPr>
      <w:b/>
      <w:sz w:val="24"/>
      <w:szCs w:val="24"/>
    </w:rPr>
  </w:style>
  <w:style w:type="paragraph" w:customStyle="1" w:styleId="S4-Header2">
    <w:name w:val="S4-Header 2"/>
    <w:basedOn w:val="Normal"/>
    <w:rsid w:val="00DE7FEE"/>
    <w:pPr>
      <w:spacing w:before="120" w:after="240"/>
      <w:jc w:val="center"/>
    </w:pPr>
    <w:rPr>
      <w:b/>
      <w:sz w:val="32"/>
      <w:szCs w:val="24"/>
    </w:rPr>
  </w:style>
  <w:style w:type="paragraph" w:styleId="NormalIndent">
    <w:name w:val="Normal Indent"/>
    <w:basedOn w:val="Normal"/>
    <w:unhideWhenUsed/>
    <w:rsid w:val="00DE7FEE"/>
    <w:pPr>
      <w:ind w:left="720"/>
    </w:pPr>
    <w:rPr>
      <w:sz w:val="24"/>
      <w:szCs w:val="24"/>
    </w:rPr>
  </w:style>
  <w:style w:type="paragraph" w:styleId="ListBullet">
    <w:name w:val="List Bullet"/>
    <w:basedOn w:val="Normal"/>
    <w:autoRedefine/>
    <w:unhideWhenUsed/>
    <w:rsid w:val="00DE7FEE"/>
    <w:pPr>
      <w:tabs>
        <w:tab w:val="num" w:pos="360"/>
      </w:tabs>
      <w:ind w:left="360" w:hanging="360"/>
    </w:pPr>
    <w:rPr>
      <w:sz w:val="20"/>
      <w:szCs w:val="20"/>
    </w:rPr>
  </w:style>
  <w:style w:type="paragraph" w:styleId="List2">
    <w:name w:val="List 2"/>
    <w:basedOn w:val="Normal"/>
    <w:unhideWhenUsed/>
    <w:rsid w:val="00DE7FEE"/>
    <w:pPr>
      <w:ind w:left="720" w:hanging="360"/>
    </w:pPr>
    <w:rPr>
      <w:sz w:val="24"/>
      <w:szCs w:val="24"/>
    </w:rPr>
  </w:style>
  <w:style w:type="paragraph" w:styleId="List3">
    <w:name w:val="List 3"/>
    <w:basedOn w:val="Normal"/>
    <w:unhideWhenUsed/>
    <w:rsid w:val="00DE7FEE"/>
    <w:pPr>
      <w:ind w:left="1080" w:hanging="360"/>
    </w:pPr>
    <w:rPr>
      <w:sz w:val="24"/>
      <w:szCs w:val="24"/>
    </w:rPr>
  </w:style>
  <w:style w:type="paragraph" w:styleId="ListBullet2">
    <w:name w:val="List Bullet 2"/>
    <w:basedOn w:val="Normal"/>
    <w:autoRedefine/>
    <w:unhideWhenUsed/>
    <w:rsid w:val="00DE7FEE"/>
    <w:pPr>
      <w:tabs>
        <w:tab w:val="num" w:pos="720"/>
      </w:tabs>
      <w:ind w:left="720" w:hanging="360"/>
    </w:pPr>
    <w:rPr>
      <w:sz w:val="20"/>
      <w:szCs w:val="20"/>
    </w:rPr>
  </w:style>
  <w:style w:type="paragraph" w:styleId="ListBullet3">
    <w:name w:val="List Bullet 3"/>
    <w:basedOn w:val="Normal"/>
    <w:autoRedefine/>
    <w:unhideWhenUsed/>
    <w:rsid w:val="00DE7FEE"/>
    <w:pPr>
      <w:tabs>
        <w:tab w:val="num" w:pos="1080"/>
      </w:tabs>
      <w:ind w:left="1080" w:hanging="360"/>
    </w:pPr>
    <w:rPr>
      <w:sz w:val="20"/>
      <w:szCs w:val="20"/>
    </w:rPr>
  </w:style>
  <w:style w:type="paragraph" w:styleId="ListBullet4">
    <w:name w:val="List Bullet 4"/>
    <w:basedOn w:val="Normal"/>
    <w:autoRedefine/>
    <w:unhideWhenUsed/>
    <w:rsid w:val="00DE7FEE"/>
    <w:pPr>
      <w:tabs>
        <w:tab w:val="num" w:pos="1440"/>
      </w:tabs>
      <w:ind w:left="1440" w:hanging="360"/>
    </w:pPr>
    <w:rPr>
      <w:sz w:val="20"/>
      <w:szCs w:val="20"/>
    </w:rPr>
  </w:style>
  <w:style w:type="paragraph" w:styleId="ListBullet5">
    <w:name w:val="List Bullet 5"/>
    <w:basedOn w:val="Normal"/>
    <w:autoRedefine/>
    <w:unhideWhenUsed/>
    <w:rsid w:val="00DE7FEE"/>
    <w:pPr>
      <w:tabs>
        <w:tab w:val="num" w:pos="1800"/>
      </w:tabs>
      <w:ind w:left="1800" w:hanging="360"/>
    </w:pPr>
    <w:rPr>
      <w:sz w:val="20"/>
      <w:szCs w:val="20"/>
    </w:rPr>
  </w:style>
  <w:style w:type="paragraph" w:styleId="ListNumber2">
    <w:name w:val="List Number 2"/>
    <w:basedOn w:val="Normal"/>
    <w:unhideWhenUsed/>
    <w:rsid w:val="00DE7FEE"/>
    <w:pPr>
      <w:tabs>
        <w:tab w:val="num" w:pos="720"/>
      </w:tabs>
      <w:ind w:left="720" w:hanging="360"/>
    </w:pPr>
    <w:rPr>
      <w:sz w:val="20"/>
      <w:szCs w:val="20"/>
    </w:rPr>
  </w:style>
  <w:style w:type="paragraph" w:styleId="ListNumber3">
    <w:name w:val="List Number 3"/>
    <w:basedOn w:val="Normal"/>
    <w:unhideWhenUsed/>
    <w:rsid w:val="00DE7FEE"/>
    <w:pPr>
      <w:tabs>
        <w:tab w:val="num" w:pos="1080"/>
      </w:tabs>
      <w:ind w:left="1080" w:hanging="360"/>
    </w:pPr>
    <w:rPr>
      <w:sz w:val="20"/>
      <w:szCs w:val="20"/>
    </w:rPr>
  </w:style>
  <w:style w:type="paragraph" w:styleId="ListNumber4">
    <w:name w:val="List Number 4"/>
    <w:basedOn w:val="Normal"/>
    <w:unhideWhenUsed/>
    <w:rsid w:val="00DE7FEE"/>
    <w:pPr>
      <w:tabs>
        <w:tab w:val="num" w:pos="1440"/>
      </w:tabs>
      <w:ind w:left="1440" w:hanging="360"/>
    </w:pPr>
    <w:rPr>
      <w:sz w:val="20"/>
      <w:szCs w:val="20"/>
    </w:rPr>
  </w:style>
  <w:style w:type="paragraph" w:styleId="ListNumber5">
    <w:name w:val="List Number 5"/>
    <w:basedOn w:val="Normal"/>
    <w:unhideWhenUsed/>
    <w:rsid w:val="00DE7FEE"/>
    <w:pPr>
      <w:tabs>
        <w:tab w:val="num" w:pos="1800"/>
      </w:tabs>
      <w:ind w:left="1800" w:hanging="360"/>
    </w:pPr>
    <w:rPr>
      <w:sz w:val="20"/>
      <w:szCs w:val="20"/>
    </w:rPr>
  </w:style>
  <w:style w:type="paragraph" w:styleId="ListContinue2">
    <w:name w:val="List Continue 2"/>
    <w:basedOn w:val="Normal"/>
    <w:unhideWhenUsed/>
    <w:rsid w:val="00DE7FEE"/>
    <w:pPr>
      <w:spacing w:after="120"/>
      <w:ind w:left="720"/>
    </w:pPr>
    <w:rPr>
      <w:sz w:val="24"/>
      <w:szCs w:val="24"/>
    </w:rPr>
  </w:style>
  <w:style w:type="paragraph" w:styleId="ListContinue3">
    <w:name w:val="List Continue 3"/>
    <w:basedOn w:val="Normal"/>
    <w:unhideWhenUsed/>
    <w:rsid w:val="00DE7FEE"/>
    <w:pPr>
      <w:spacing w:after="120"/>
      <w:ind w:left="1080"/>
    </w:pPr>
    <w:rPr>
      <w:sz w:val="24"/>
      <w:szCs w:val="24"/>
    </w:rPr>
  </w:style>
  <w:style w:type="paragraph" w:styleId="MessageHeader">
    <w:name w:val="Message Header"/>
    <w:basedOn w:val="Normal"/>
    <w:link w:val="MessageHeaderChar"/>
    <w:unhideWhenUsed/>
    <w:rsid w:val="00DE7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DE7FE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DE7FEE"/>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DE7FEE"/>
    <w:rPr>
      <w:rFonts w:eastAsia="Times New Roman" w:cs="Times New Roman"/>
      <w:sz w:val="24"/>
      <w:szCs w:val="20"/>
      <w:lang w:val="en-US"/>
    </w:rPr>
  </w:style>
  <w:style w:type="paragraph" w:customStyle="1" w:styleId="SectionTitle">
    <w:name w:val="Section Title"/>
    <w:next w:val="Normal"/>
    <w:rsid w:val="00DE7FEE"/>
    <w:pPr>
      <w:spacing w:line="240" w:lineRule="auto"/>
      <w:jc w:val="center"/>
    </w:pPr>
    <w:rPr>
      <w:rFonts w:eastAsia="Times New Roman" w:cs="Times New Roman"/>
      <w:b/>
      <w:sz w:val="44"/>
      <w:szCs w:val="20"/>
      <w:lang w:val="en-GB"/>
    </w:rPr>
  </w:style>
  <w:style w:type="paragraph" w:customStyle="1" w:styleId="Level3Body">
    <w:name w:val="Level 3 (Body)"/>
    <w:rsid w:val="00DE7FEE"/>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DE7FEE"/>
    <w:rPr>
      <w:sz w:val="24"/>
      <w:szCs w:val="24"/>
    </w:rPr>
  </w:style>
  <w:style w:type="paragraph" w:customStyle="1" w:styleId="ShortReturnAddress">
    <w:name w:val="Short Return Address"/>
    <w:basedOn w:val="Normal"/>
    <w:rsid w:val="00DE7FEE"/>
    <w:rPr>
      <w:sz w:val="24"/>
      <w:szCs w:val="24"/>
    </w:rPr>
  </w:style>
  <w:style w:type="paragraph" w:customStyle="1" w:styleId="BHead">
    <w:name w:val="B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DE7F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DE7F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DE7F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DE7F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DE7F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DE7F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DE7F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DE7FEE"/>
    <w:pPr>
      <w:spacing w:before="240" w:after="240"/>
      <w:ind w:left="1418"/>
    </w:pPr>
    <w:rPr>
      <w:sz w:val="24"/>
      <w:szCs w:val="24"/>
    </w:rPr>
  </w:style>
  <w:style w:type="paragraph" w:customStyle="1" w:styleId="e4">
    <w:name w:val="e4"/>
    <w:aliases w:val="exh line end"/>
    <w:basedOn w:val="Normal"/>
    <w:next w:val="Normal"/>
    <w:rsid w:val="00DE7FEE"/>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DE7FEE"/>
    <w:pPr>
      <w:spacing w:before="120" w:after="200"/>
      <w:jc w:val="both"/>
    </w:pPr>
    <w:rPr>
      <w:b/>
      <w:sz w:val="24"/>
      <w:szCs w:val="20"/>
    </w:rPr>
  </w:style>
  <w:style w:type="paragraph" w:customStyle="1" w:styleId="S1-Header1">
    <w:name w:val="S1-Header1"/>
    <w:basedOn w:val="Normal"/>
    <w:rsid w:val="00DE7FEE"/>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DE7F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7F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7FE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E7FEE"/>
    <w:pPr>
      <w:spacing w:before="120" w:after="240"/>
      <w:jc w:val="center"/>
    </w:pPr>
    <w:rPr>
      <w:b/>
      <w:bCs/>
      <w:sz w:val="36"/>
      <w:szCs w:val="20"/>
    </w:rPr>
  </w:style>
  <w:style w:type="paragraph" w:customStyle="1" w:styleId="S3-Header1">
    <w:name w:val="S3-Header 1"/>
    <w:basedOn w:val="Normal"/>
    <w:rsid w:val="00DE7FEE"/>
    <w:pPr>
      <w:spacing w:before="120" w:after="200"/>
      <w:ind w:left="1080" w:hanging="720"/>
      <w:jc w:val="both"/>
    </w:pPr>
    <w:rPr>
      <w:b/>
      <w:bCs/>
      <w:noProof/>
      <w:szCs w:val="20"/>
    </w:rPr>
  </w:style>
  <w:style w:type="paragraph" w:customStyle="1" w:styleId="S3-Heading2">
    <w:name w:val="S3-Heading 2"/>
    <w:basedOn w:val="Normal"/>
    <w:rsid w:val="00DE7FEE"/>
    <w:pPr>
      <w:spacing w:after="200"/>
      <w:ind w:left="1080" w:right="288" w:hanging="720"/>
      <w:jc w:val="both"/>
    </w:pPr>
    <w:rPr>
      <w:b/>
      <w:bCs/>
      <w:sz w:val="24"/>
      <w:szCs w:val="24"/>
    </w:rPr>
  </w:style>
  <w:style w:type="paragraph" w:customStyle="1" w:styleId="S4Header">
    <w:name w:val="S4 Header"/>
    <w:basedOn w:val="Normal"/>
    <w:next w:val="Normal"/>
    <w:rsid w:val="00DE7FEE"/>
    <w:pPr>
      <w:spacing w:before="120" w:after="240"/>
      <w:jc w:val="center"/>
    </w:pPr>
    <w:rPr>
      <w:b/>
      <w:sz w:val="32"/>
      <w:szCs w:val="20"/>
    </w:rPr>
  </w:style>
  <w:style w:type="paragraph" w:customStyle="1" w:styleId="S4-Header10">
    <w:name w:val="S4-Header 1"/>
    <w:basedOn w:val="Normal"/>
    <w:next w:val="Normal"/>
    <w:rsid w:val="00DE7FE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E7FEE"/>
    <w:pPr>
      <w:spacing w:before="120" w:after="240"/>
      <w:ind w:left="360" w:right="288"/>
    </w:pPr>
    <w:rPr>
      <w:bCs/>
      <w:sz w:val="32"/>
    </w:rPr>
  </w:style>
  <w:style w:type="paragraph" w:customStyle="1" w:styleId="S6-Header1">
    <w:name w:val="S6-Header 1"/>
    <w:basedOn w:val="Normal"/>
    <w:next w:val="Normal"/>
    <w:rsid w:val="00DE7FEE"/>
    <w:pPr>
      <w:spacing w:before="120" w:after="240"/>
      <w:jc w:val="center"/>
    </w:pPr>
    <w:rPr>
      <w:rFonts w:cs="Arial"/>
      <w:b/>
      <w:sz w:val="32"/>
      <w:szCs w:val="24"/>
    </w:rPr>
  </w:style>
  <w:style w:type="paragraph" w:customStyle="1" w:styleId="Part">
    <w:name w:val="Part"/>
    <w:basedOn w:val="Normal"/>
    <w:rsid w:val="00DE7FEE"/>
    <w:pPr>
      <w:keepNext/>
      <w:spacing w:before="2280"/>
      <w:jc w:val="center"/>
    </w:pPr>
    <w:rPr>
      <w:b/>
      <w:sz w:val="52"/>
      <w:szCs w:val="24"/>
    </w:rPr>
  </w:style>
  <w:style w:type="paragraph" w:customStyle="1" w:styleId="StyleHead41Before6ptAfter6pt">
    <w:name w:val="Style Head 4.1 + Before:  6 pt After:  6 pt"/>
    <w:basedOn w:val="Head41"/>
    <w:rsid w:val="00DE7F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7FEE"/>
    <w:pPr>
      <w:spacing w:before="120" w:after="240"/>
      <w:jc w:val="center"/>
    </w:pPr>
    <w:rPr>
      <w:b/>
      <w:sz w:val="36"/>
      <w:szCs w:val="24"/>
    </w:rPr>
  </w:style>
  <w:style w:type="paragraph" w:customStyle="1" w:styleId="StyleS1-Header1TimesNewRoman14pt">
    <w:name w:val="Style S1-Header1 + Times New Roman 14 pt"/>
    <w:basedOn w:val="S1-Header1"/>
    <w:rsid w:val="00DE7F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7FEE"/>
    <w:pPr>
      <w:tabs>
        <w:tab w:val="num" w:pos="648"/>
      </w:tabs>
      <w:ind w:left="360" w:hanging="72"/>
    </w:pPr>
  </w:style>
  <w:style w:type="paragraph" w:customStyle="1" w:styleId="StyleStyleS1-Header1TimesNewRoman14pt1">
    <w:name w:val="Style Style S1-Header1 + Times New Roman 14 pt +1"/>
    <w:basedOn w:val="StyleS1-Header1TimesNewRoman14pt"/>
    <w:rsid w:val="00DE7FEE"/>
    <w:pPr>
      <w:tabs>
        <w:tab w:val="num" w:pos="648"/>
      </w:tabs>
      <w:ind w:left="360" w:hanging="72"/>
    </w:pPr>
  </w:style>
  <w:style w:type="character" w:customStyle="1" w:styleId="AHead">
    <w:name w:val="A Head"/>
    <w:rsid w:val="00DE7FEE"/>
    <w:rPr>
      <w:rFonts w:ascii="Times New Roman" w:hAnsi="Times New Roman" w:cs="Times New Roman" w:hint="default"/>
      <w:noProof w:val="0"/>
      <w:sz w:val="20"/>
      <w:lang w:val="en-US"/>
    </w:rPr>
  </w:style>
  <w:style w:type="character" w:customStyle="1" w:styleId="DefaultPara">
    <w:name w:val="Default Para"/>
    <w:rsid w:val="00DE7FEE"/>
    <w:rPr>
      <w:rFonts w:ascii="CG Times" w:hAnsi="CG Times" w:hint="default"/>
      <w:b/>
      <w:bCs w:val="0"/>
      <w:i/>
      <w:iCs w:val="0"/>
      <w:noProof w:val="0"/>
      <w:sz w:val="24"/>
      <w:lang w:val="en-US"/>
    </w:rPr>
  </w:style>
  <w:style w:type="character" w:customStyle="1" w:styleId="BulletList">
    <w:name w:val="Bullet List"/>
    <w:basedOn w:val="DefaultParagraphFont"/>
    <w:rsid w:val="00DE7FEE"/>
  </w:style>
  <w:style w:type="character" w:customStyle="1" w:styleId="StyleHeader2-SubClausesItalicChar">
    <w:name w:val="Style Header 2 - SubClauses + Italic Char"/>
    <w:rsid w:val="00DE7FEE"/>
    <w:rPr>
      <w:rFonts w:ascii="Arial" w:hAnsi="Arial" w:cs="Arial" w:hint="default"/>
      <w:i/>
      <w:iCs/>
      <w:sz w:val="24"/>
      <w:szCs w:val="24"/>
      <w:lang w:val="en-US" w:eastAsia="en-US" w:bidi="ar-SA"/>
    </w:rPr>
  </w:style>
  <w:style w:type="character" w:customStyle="1" w:styleId="S1-Header1CharChar">
    <w:name w:val="S1-Header1 Char Char"/>
    <w:rsid w:val="00DE7F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7F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E7F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E7FEE"/>
    <w:rPr>
      <w:rFonts w:ascii="Arial" w:hAnsi="Arial" w:cs="Arial" w:hint="default"/>
      <w:b/>
      <w:bCs/>
      <w:sz w:val="28"/>
      <w:szCs w:val="24"/>
      <w:lang w:val="en-US" w:eastAsia="en-US" w:bidi="ar-SA"/>
    </w:rPr>
  </w:style>
  <w:style w:type="character" w:customStyle="1" w:styleId="hps">
    <w:name w:val="hps"/>
    <w:rsid w:val="00DE7FEE"/>
  </w:style>
  <w:style w:type="character" w:customStyle="1" w:styleId="shorttext">
    <w:name w:val="short_text"/>
    <w:rsid w:val="00DE7FEE"/>
  </w:style>
  <w:style w:type="character" w:customStyle="1" w:styleId="atn">
    <w:name w:val="atn"/>
    <w:rsid w:val="00DE7FEE"/>
  </w:style>
  <w:style w:type="character" w:customStyle="1" w:styleId="dieuChar">
    <w:name w:val="dieu Char"/>
    <w:rsid w:val="00DE7FEE"/>
    <w:rPr>
      <w:rFonts w:ascii="Times New Roman" w:eastAsia="Times New Roman" w:hAnsi="Times New Roman" w:cs="Times New Roman"/>
      <w:b/>
      <w:color w:val="0000FF"/>
      <w:sz w:val="26"/>
      <w:szCs w:val="20"/>
      <w:lang w:val="en-US"/>
    </w:rPr>
  </w:style>
  <w:style w:type="paragraph" w:customStyle="1" w:styleId="3">
    <w:name w:val="3"/>
    <w:basedOn w:val="Heading3"/>
    <w:rsid w:val="00DE7FEE"/>
    <w:pPr>
      <w:keepNext w:val="0"/>
      <w:keepLines w:val="0"/>
      <w:tabs>
        <w:tab w:val="left" w:pos="851"/>
      </w:tabs>
      <w:overflowPunct w:val="0"/>
      <w:autoSpaceDE w:val="0"/>
      <w:autoSpaceDN w:val="0"/>
      <w:adjustRightInd w:val="0"/>
      <w:spacing w:before="120" w:line="240" w:lineRule="auto"/>
      <w:ind w:firstLine="567"/>
      <w:textAlignment w:val="baseline"/>
    </w:pPr>
    <w:rPr>
      <w:rFonts w:ascii="Times New Roman" w:eastAsia="Calibri" w:hAnsi="Times New Roman" w:cs="Times New Roman"/>
      <w:bCs w:val="0"/>
      <w:color w:val="auto"/>
      <w:szCs w:val="26"/>
      <w:lang w:val="vi-VN"/>
    </w:rPr>
  </w:style>
  <w:style w:type="paragraph" w:customStyle="1" w:styleId="Mau">
    <w:name w:val="Mau"/>
    <w:basedOn w:val="Heading40"/>
    <w:rsid w:val="00DE7FEE"/>
    <w:pPr>
      <w:keepLines w:val="0"/>
      <w:widowControl/>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DE7FEE"/>
    <w:pPr>
      <w:tabs>
        <w:tab w:val="right" w:pos="4140"/>
      </w:tabs>
      <w:ind w:left="480" w:hanging="240"/>
    </w:pPr>
    <w:rPr>
      <w:sz w:val="20"/>
      <w:szCs w:val="20"/>
    </w:rPr>
  </w:style>
  <w:style w:type="paragraph" w:styleId="Index3">
    <w:name w:val="index 3"/>
    <w:basedOn w:val="Normal"/>
    <w:next w:val="Normal"/>
    <w:uiPriority w:val="99"/>
    <w:rsid w:val="00DE7FEE"/>
    <w:pPr>
      <w:tabs>
        <w:tab w:val="right" w:pos="4140"/>
      </w:tabs>
      <w:ind w:left="720" w:hanging="240"/>
    </w:pPr>
    <w:rPr>
      <w:sz w:val="20"/>
      <w:szCs w:val="20"/>
    </w:rPr>
  </w:style>
  <w:style w:type="paragraph" w:styleId="Index4">
    <w:name w:val="index 4"/>
    <w:basedOn w:val="Normal"/>
    <w:next w:val="Normal"/>
    <w:uiPriority w:val="99"/>
    <w:rsid w:val="00DE7FEE"/>
    <w:pPr>
      <w:tabs>
        <w:tab w:val="right" w:pos="4140"/>
      </w:tabs>
      <w:ind w:left="960" w:hanging="240"/>
    </w:pPr>
    <w:rPr>
      <w:sz w:val="20"/>
      <w:szCs w:val="20"/>
    </w:rPr>
  </w:style>
  <w:style w:type="paragraph" w:styleId="Index5">
    <w:name w:val="index 5"/>
    <w:basedOn w:val="Normal"/>
    <w:next w:val="Normal"/>
    <w:uiPriority w:val="99"/>
    <w:rsid w:val="00DE7FEE"/>
    <w:pPr>
      <w:tabs>
        <w:tab w:val="right" w:pos="4140"/>
      </w:tabs>
      <w:ind w:left="1200" w:hanging="240"/>
    </w:pPr>
    <w:rPr>
      <w:sz w:val="20"/>
      <w:szCs w:val="20"/>
    </w:rPr>
  </w:style>
  <w:style w:type="paragraph" w:styleId="Index6">
    <w:name w:val="index 6"/>
    <w:basedOn w:val="Normal"/>
    <w:next w:val="Normal"/>
    <w:uiPriority w:val="99"/>
    <w:rsid w:val="00DE7FEE"/>
    <w:pPr>
      <w:tabs>
        <w:tab w:val="right" w:pos="4140"/>
      </w:tabs>
      <w:ind w:left="1440" w:hanging="240"/>
    </w:pPr>
    <w:rPr>
      <w:sz w:val="20"/>
      <w:szCs w:val="20"/>
    </w:rPr>
  </w:style>
  <w:style w:type="paragraph" w:styleId="Index7">
    <w:name w:val="index 7"/>
    <w:basedOn w:val="Normal"/>
    <w:next w:val="Normal"/>
    <w:uiPriority w:val="99"/>
    <w:rsid w:val="00DE7FEE"/>
    <w:pPr>
      <w:tabs>
        <w:tab w:val="right" w:pos="4140"/>
      </w:tabs>
      <w:ind w:left="1680" w:hanging="240"/>
    </w:pPr>
    <w:rPr>
      <w:sz w:val="20"/>
      <w:szCs w:val="20"/>
    </w:rPr>
  </w:style>
  <w:style w:type="paragraph" w:styleId="Index8">
    <w:name w:val="index 8"/>
    <w:basedOn w:val="Normal"/>
    <w:next w:val="Normal"/>
    <w:uiPriority w:val="99"/>
    <w:rsid w:val="00DE7FEE"/>
    <w:pPr>
      <w:tabs>
        <w:tab w:val="right" w:pos="4140"/>
      </w:tabs>
      <w:ind w:left="1920" w:hanging="240"/>
    </w:pPr>
    <w:rPr>
      <w:sz w:val="20"/>
      <w:szCs w:val="20"/>
    </w:rPr>
  </w:style>
  <w:style w:type="paragraph" w:customStyle="1" w:styleId="MediumList2-Accent21">
    <w:name w:val="Medium List 2 - Accent 21"/>
    <w:hidden/>
    <w:uiPriority w:val="99"/>
    <w:semiHidden/>
    <w:rsid w:val="00DE7FEE"/>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DE7FEE"/>
    <w:rPr>
      <w:rFonts w:ascii="Times New Roman" w:eastAsia="Times New Roman" w:hAnsi="Times New Roman" w:cs="Times New Roman"/>
      <w:b/>
      <w:bCs/>
      <w:spacing w:val="-2"/>
      <w:sz w:val="16"/>
      <w:szCs w:val="24"/>
      <w:lang w:val="en-US"/>
    </w:rPr>
  </w:style>
  <w:style w:type="paragraph" w:customStyle="1" w:styleId="4">
    <w:name w:val="4"/>
    <w:basedOn w:val="Normal"/>
    <w:rsid w:val="00DE7FEE"/>
    <w:pPr>
      <w:spacing w:before="360" w:line="288" w:lineRule="auto"/>
      <w:jc w:val="both"/>
    </w:pPr>
    <w:rPr>
      <w:rFonts w:ascii=".VnArial" w:hAnsi=".VnArial"/>
      <w:b/>
      <w:sz w:val="20"/>
      <w:szCs w:val="20"/>
    </w:rPr>
  </w:style>
  <w:style w:type="character" w:customStyle="1" w:styleId="iChar">
    <w:name w:val="(i) Char"/>
    <w:link w:val="i"/>
    <w:locked/>
    <w:rsid w:val="00DE7FEE"/>
    <w:rPr>
      <w:rFonts w:ascii="Tms Rmn" w:eastAsia="Times New Roman" w:hAnsi="Tms Rmn" w:cs="Times New Roman"/>
      <w:sz w:val="24"/>
      <w:szCs w:val="20"/>
      <w:lang w:val="en-US"/>
    </w:rPr>
  </w:style>
  <w:style w:type="paragraph" w:customStyle="1" w:styleId="Revision1">
    <w:name w:val="Revision1"/>
    <w:hidden/>
    <w:uiPriority w:val="99"/>
    <w:semiHidden/>
    <w:rsid w:val="00DE7FEE"/>
    <w:pPr>
      <w:spacing w:after="0" w:line="240" w:lineRule="auto"/>
    </w:pPr>
    <w:rPr>
      <w:rFonts w:eastAsia="Times New Roman" w:cs="Times New Roman"/>
      <w:sz w:val="24"/>
      <w:szCs w:val="20"/>
      <w:lang w:val="en-US"/>
    </w:rPr>
  </w:style>
  <w:style w:type="paragraph" w:customStyle="1" w:styleId="Tabletext1">
    <w:name w:val="Table text1"/>
    <w:basedOn w:val="Normal"/>
    <w:autoRedefine/>
    <w:rsid w:val="00DE7FEE"/>
    <w:pPr>
      <w:spacing w:before="60" w:after="60"/>
    </w:pPr>
    <w:rPr>
      <w:rFonts w:ascii=".VnTime" w:hAnsi=".VnTime"/>
      <w:sz w:val="22"/>
      <w:szCs w:val="20"/>
      <w:lang w:val="en-GB"/>
    </w:rPr>
  </w:style>
  <w:style w:type="paragraph" w:customStyle="1" w:styleId="Tablerighttext1">
    <w:name w:val="Table right text1"/>
    <w:basedOn w:val="Tabletext1"/>
    <w:autoRedefine/>
    <w:rsid w:val="00DE7FEE"/>
    <w:pPr>
      <w:jc w:val="right"/>
    </w:pPr>
  </w:style>
  <w:style w:type="paragraph" w:customStyle="1" w:styleId="Tablecentertext1">
    <w:name w:val="Table center text1"/>
    <w:basedOn w:val="Tabletext1"/>
    <w:autoRedefine/>
    <w:rsid w:val="00DE7FEE"/>
    <w:pPr>
      <w:jc w:val="center"/>
    </w:pPr>
  </w:style>
  <w:style w:type="paragraph" w:styleId="Date">
    <w:name w:val="Date"/>
    <w:basedOn w:val="Normal"/>
    <w:next w:val="Normal"/>
    <w:link w:val="DateChar"/>
    <w:rsid w:val="00DE7FEE"/>
    <w:pPr>
      <w:jc w:val="both"/>
    </w:pPr>
    <w:rPr>
      <w:rFonts w:ascii=".VnTime" w:hAnsi=".VnTime"/>
      <w:color w:val="000000"/>
      <w:sz w:val="26"/>
      <w:szCs w:val="20"/>
    </w:rPr>
  </w:style>
  <w:style w:type="character" w:customStyle="1" w:styleId="DateChar">
    <w:name w:val="Date Char"/>
    <w:basedOn w:val="DefaultParagraphFont"/>
    <w:link w:val="Date"/>
    <w:rsid w:val="00DE7FEE"/>
    <w:rPr>
      <w:rFonts w:ascii=".VnTime" w:eastAsia="Times New Roman" w:hAnsi=".VnTime" w:cs="Times New Roman"/>
      <w:color w:val="000000"/>
      <w:sz w:val="26"/>
      <w:szCs w:val="20"/>
      <w:lang w:val="en-US"/>
    </w:rPr>
  </w:style>
  <w:style w:type="paragraph" w:customStyle="1" w:styleId="MyStyle1">
    <w:name w:val="My  Style1"/>
    <w:basedOn w:val="Heading1"/>
    <w:rsid w:val="00DE7FEE"/>
    <w:pPr>
      <w:keepLines w:val="0"/>
      <w:widowControl/>
      <w:spacing w:before="240" w:after="120" w:line="240" w:lineRule="auto"/>
      <w:ind w:firstLine="0"/>
    </w:pPr>
    <w:rPr>
      <w:rFonts w:ascii=".VnArialH" w:eastAsia="Times New Roman" w:hAnsi=".VnArialH" w:cs="Times New Roman"/>
      <w:bCs w:val="0"/>
      <w:color w:val="000000"/>
      <w:sz w:val="26"/>
      <w:szCs w:val="20"/>
    </w:rPr>
  </w:style>
  <w:style w:type="paragraph" w:customStyle="1" w:styleId="TUAN">
    <w:name w:val="TUAN"/>
    <w:basedOn w:val="Normal"/>
    <w:rsid w:val="00DE7FEE"/>
    <w:pPr>
      <w:tabs>
        <w:tab w:val="num" w:pos="360"/>
      </w:tabs>
      <w:ind w:left="360" w:hanging="360"/>
      <w:jc w:val="both"/>
    </w:pPr>
    <w:rPr>
      <w:rFonts w:eastAsia="SimSun"/>
      <w:b/>
      <w:sz w:val="24"/>
      <w:szCs w:val="20"/>
    </w:rPr>
  </w:style>
  <w:style w:type="paragraph" w:customStyle="1" w:styleId="M">
    <w:name w:val="M"/>
    <w:basedOn w:val="Normal"/>
    <w:rsid w:val="00DE7FEE"/>
    <w:pPr>
      <w:spacing w:before="60" w:after="60"/>
      <w:ind w:firstLine="720"/>
      <w:jc w:val="both"/>
    </w:pPr>
    <w:rPr>
      <w:rFonts w:ascii=".VnTime" w:hAnsi=".VnTime"/>
      <w:b/>
      <w:szCs w:val="20"/>
    </w:rPr>
  </w:style>
  <w:style w:type="paragraph" w:customStyle="1" w:styleId="k0">
    <w:name w:val="k"/>
    <w:basedOn w:val="BodyTextIndent"/>
    <w:rsid w:val="00DE7FEE"/>
    <w:pPr>
      <w:tabs>
        <w:tab w:val="clear" w:pos="1080"/>
      </w:tabs>
      <w:spacing w:before="60" w:after="60"/>
      <w:ind w:left="0" w:firstLine="720"/>
    </w:pPr>
    <w:rPr>
      <w:rFonts w:ascii=".VnTime" w:hAnsi=".VnTime"/>
      <w:sz w:val="28"/>
    </w:rPr>
  </w:style>
  <w:style w:type="paragraph" w:customStyle="1" w:styleId="Tenvb">
    <w:name w:val="Tenvb"/>
    <w:basedOn w:val="Normal"/>
    <w:autoRedefine/>
    <w:rsid w:val="00DE7FEE"/>
    <w:pPr>
      <w:spacing w:before="120" w:after="120"/>
      <w:jc w:val="center"/>
    </w:pPr>
    <w:rPr>
      <w:b/>
      <w:color w:val="0000FF"/>
      <w:spacing w:val="26"/>
      <w:sz w:val="20"/>
      <w:szCs w:val="20"/>
    </w:rPr>
  </w:style>
  <w:style w:type="paragraph" w:customStyle="1" w:styleId="niu">
    <w:name w:val="n§iÒu"/>
    <w:basedOn w:val="Normal"/>
    <w:rsid w:val="00DE7FEE"/>
    <w:pPr>
      <w:spacing w:before="120" w:line="340" w:lineRule="exact"/>
      <w:ind w:firstLine="680"/>
    </w:pPr>
    <w:rPr>
      <w:rFonts w:ascii=".VnTime" w:hAnsi=".VnTime"/>
      <w:b/>
    </w:rPr>
  </w:style>
  <w:style w:type="paragraph" w:customStyle="1" w:styleId="6">
    <w:name w:val="6"/>
    <w:basedOn w:val="Normal"/>
    <w:rsid w:val="00DE7FEE"/>
    <w:pPr>
      <w:spacing w:line="288" w:lineRule="auto"/>
      <w:jc w:val="center"/>
    </w:pPr>
    <w:rPr>
      <w:rFonts w:ascii="VnArial U" w:hAnsi="VnArial U"/>
    </w:rPr>
  </w:style>
  <w:style w:type="paragraph" w:customStyle="1" w:styleId="8">
    <w:name w:val="8"/>
    <w:basedOn w:val="6"/>
    <w:rsid w:val="00DE7FEE"/>
    <w:pPr>
      <w:spacing w:line="312" w:lineRule="auto"/>
    </w:pPr>
    <w:rPr>
      <w:rFonts w:ascii=".VnArialH" w:hAnsi=".VnArialH"/>
      <w:sz w:val="32"/>
      <w:szCs w:val="32"/>
    </w:rPr>
  </w:style>
  <w:style w:type="paragraph" w:customStyle="1" w:styleId="7">
    <w:name w:val="7"/>
    <w:basedOn w:val="6"/>
    <w:rsid w:val="00DE7FEE"/>
    <w:pPr>
      <w:spacing w:before="240" w:line="312" w:lineRule="auto"/>
      <w:jc w:val="both"/>
    </w:pPr>
    <w:rPr>
      <w:rFonts w:ascii=".VnArial" w:hAnsi=".VnArial"/>
      <w:b/>
      <w:bCs/>
      <w:sz w:val="22"/>
      <w:szCs w:val="22"/>
    </w:rPr>
  </w:style>
  <w:style w:type="paragraph" w:customStyle="1" w:styleId="MyStyle2">
    <w:name w:val="My Style2"/>
    <w:basedOn w:val="Normal"/>
    <w:rsid w:val="00DE7FEE"/>
    <w:pPr>
      <w:autoSpaceDE w:val="0"/>
      <w:autoSpaceDN w:val="0"/>
      <w:spacing w:before="120" w:after="120"/>
      <w:jc w:val="both"/>
    </w:pPr>
    <w:rPr>
      <w:rFonts w:ascii=".VnArial" w:hAnsi=".VnArial"/>
      <w:b/>
      <w:bCs/>
      <w:color w:val="000000"/>
      <w:sz w:val="26"/>
      <w:szCs w:val="26"/>
    </w:rPr>
  </w:style>
  <w:style w:type="paragraph" w:customStyle="1" w:styleId="tieude1">
    <w:name w:val="tieude1"/>
    <w:basedOn w:val="Normal"/>
    <w:autoRedefine/>
    <w:rsid w:val="00DE7FEE"/>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DE7FEE"/>
    <w:pPr>
      <w:widowControl w:val="0"/>
      <w:spacing w:line="-360" w:lineRule="auto"/>
      <w:ind w:firstLine="720"/>
      <w:jc w:val="both"/>
    </w:pPr>
    <w:rPr>
      <w:rFonts w:ascii=".VnTime" w:hAnsi=".VnTime"/>
      <w:szCs w:val="20"/>
    </w:rPr>
  </w:style>
  <w:style w:type="paragraph" w:customStyle="1" w:styleId="toa">
    <w:name w:val="toa"/>
    <w:basedOn w:val="Normal"/>
    <w:uiPriority w:val="99"/>
    <w:rsid w:val="00DE7FEE"/>
    <w:pPr>
      <w:tabs>
        <w:tab w:val="left" w:pos="9000"/>
        <w:tab w:val="right" w:pos="9360"/>
      </w:tabs>
      <w:suppressAutoHyphens/>
      <w:jc w:val="both"/>
    </w:pPr>
    <w:rPr>
      <w:rFonts w:ascii="Courier" w:hAnsi="Courier"/>
      <w:sz w:val="24"/>
      <w:szCs w:val="20"/>
      <w:lang w:val="en-GB"/>
    </w:rPr>
  </w:style>
  <w:style w:type="paragraph" w:customStyle="1" w:styleId="phan">
    <w:name w:val="phan"/>
    <w:basedOn w:val="Normal"/>
    <w:rsid w:val="00DE7FEE"/>
    <w:pPr>
      <w:spacing w:before="60" w:after="60" w:line="300" w:lineRule="auto"/>
      <w:jc w:val="center"/>
    </w:pPr>
    <w:rPr>
      <w:rFonts w:ascii=".VnArialH" w:hAnsi=".VnArialH"/>
      <w:szCs w:val="20"/>
    </w:rPr>
  </w:style>
  <w:style w:type="paragraph" w:customStyle="1" w:styleId="Leerzeile">
    <w:name w:val="Leerzeile"/>
    <w:rsid w:val="00DE7FEE"/>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DE7FEE"/>
    <w:pPr>
      <w:keepNext/>
      <w:jc w:val="both"/>
    </w:pPr>
    <w:rPr>
      <w:rFonts w:ascii=".VnTime" w:eastAsia="SimSun" w:hAnsi=".VnTime"/>
      <w:sz w:val="26"/>
      <w:szCs w:val="20"/>
    </w:rPr>
  </w:style>
  <w:style w:type="paragraph" w:customStyle="1" w:styleId="m2">
    <w:name w:val="m2"/>
    <w:basedOn w:val="Normal"/>
    <w:rsid w:val="00DE7FEE"/>
    <w:rPr>
      <w:rFonts w:ascii=".VnTime" w:eastAsia="SimSun" w:hAnsi=".VnTime"/>
      <w:sz w:val="26"/>
      <w:szCs w:val="20"/>
      <w:lang w:val="en-GB"/>
    </w:rPr>
  </w:style>
  <w:style w:type="paragraph" w:customStyle="1" w:styleId="normalvni">
    <w:name w:val="normalvni"/>
    <w:basedOn w:val="Normal"/>
    <w:rsid w:val="00DE7FEE"/>
    <w:pPr>
      <w:spacing w:before="60"/>
      <w:ind w:left="567"/>
    </w:pPr>
    <w:rPr>
      <w:rFonts w:ascii="VNI-Times" w:eastAsia="SimSun" w:hAnsi="VNI-Times"/>
      <w:sz w:val="24"/>
      <w:szCs w:val="20"/>
    </w:rPr>
  </w:style>
  <w:style w:type="character" w:styleId="Emphasis">
    <w:name w:val="Emphasis"/>
    <w:uiPriority w:val="20"/>
    <w:qFormat/>
    <w:rsid w:val="00DE7FEE"/>
    <w:rPr>
      <w:rFonts w:ascii="VNI-Times" w:hAnsi="VNI-Times"/>
      <w:i/>
      <w:color w:val="0000FF"/>
      <w:sz w:val="24"/>
    </w:rPr>
  </w:style>
  <w:style w:type="paragraph" w:customStyle="1" w:styleId="C2">
    <w:name w:val="C2"/>
    <w:basedOn w:val="Normal"/>
    <w:rsid w:val="00DE7FEE"/>
    <w:pPr>
      <w:jc w:val="center"/>
    </w:pPr>
    <w:rPr>
      <w:rFonts w:ascii=".VnTime" w:eastAsia="SimSun" w:hAnsi=".VnTime"/>
      <w:b/>
      <w:sz w:val="26"/>
      <w:szCs w:val="20"/>
    </w:rPr>
  </w:style>
  <w:style w:type="paragraph" w:customStyle="1" w:styleId="I1">
    <w:name w:val="I.1"/>
    <w:basedOn w:val="Heading50"/>
    <w:rsid w:val="00DE7FEE"/>
    <w:pPr>
      <w:keepLines w:val="0"/>
      <w:widowControl/>
      <w:tabs>
        <w:tab w:val="num" w:pos="3600"/>
      </w:tabs>
      <w:spacing w:before="0" w:line="312" w:lineRule="auto"/>
      <w:ind w:left="3600" w:firstLine="567"/>
    </w:pPr>
    <w:rPr>
      <w:rFonts w:ascii=".VnTimeH" w:eastAsia="SimSun" w:hAnsi=".VnTimeH" w:cs="Times New Roman"/>
      <w:color w:val="auto"/>
      <w:sz w:val="28"/>
      <w:szCs w:val="20"/>
      <w:u w:val="single"/>
    </w:rPr>
  </w:style>
  <w:style w:type="paragraph" w:customStyle="1" w:styleId="a0">
    <w:name w:val="a."/>
    <w:basedOn w:val="Heading1"/>
    <w:rsid w:val="00DE7FEE"/>
    <w:pPr>
      <w:keepLines w:val="0"/>
      <w:widowControl/>
      <w:tabs>
        <w:tab w:val="num" w:pos="1134"/>
      </w:tabs>
      <w:spacing w:before="60" w:after="60" w:line="312" w:lineRule="auto"/>
      <w:ind w:left="1134" w:right="284"/>
    </w:pPr>
    <w:rPr>
      <w:rFonts w:ascii=".VnTime" w:eastAsia="SimSun" w:hAnsi=".VnTime" w:cs="Times New Roman"/>
      <w:b w:val="0"/>
      <w:bCs w:val="0"/>
      <w:i/>
      <w:color w:val="auto"/>
      <w:szCs w:val="20"/>
    </w:rPr>
  </w:style>
  <w:style w:type="paragraph" w:customStyle="1" w:styleId="1">
    <w:name w:val="1."/>
    <w:basedOn w:val="Heading1"/>
    <w:rsid w:val="00DE7FEE"/>
    <w:pPr>
      <w:keepLines w:val="0"/>
      <w:widowControl/>
      <w:spacing w:before="60" w:after="60" w:line="312" w:lineRule="auto"/>
      <w:ind w:right="284" w:firstLine="0"/>
    </w:pPr>
    <w:rPr>
      <w:rFonts w:ascii=".VnTime" w:eastAsia="SimSun" w:hAnsi=".VnTime" w:cs="Times New Roman"/>
      <w:bCs w:val="0"/>
      <w:i/>
      <w:color w:val="auto"/>
      <w:szCs w:val="20"/>
    </w:rPr>
  </w:style>
  <w:style w:type="paragraph" w:customStyle="1" w:styleId="chuong1">
    <w:name w:val="chuong 1"/>
    <w:basedOn w:val="Heading2"/>
    <w:rsid w:val="00DE7FEE"/>
    <w:pPr>
      <w:keepLines w:val="0"/>
      <w:widowControl/>
      <w:tabs>
        <w:tab w:val="num" w:pos="1440"/>
      </w:tabs>
      <w:spacing w:before="60" w:after="60" w:line="312" w:lineRule="auto"/>
      <w:ind w:left="1440" w:firstLine="567"/>
      <w:jc w:val="center"/>
    </w:pPr>
    <w:rPr>
      <w:rFonts w:ascii=".VnTime" w:eastAsia="SimSun" w:hAnsi=".VnTime" w:cs="Times New Roman"/>
      <w:bCs w:val="0"/>
      <w:i/>
      <w:color w:val="auto"/>
      <w:sz w:val="36"/>
      <w:szCs w:val="20"/>
    </w:rPr>
  </w:style>
  <w:style w:type="paragraph" w:customStyle="1" w:styleId="xl43">
    <w:name w:val="xl43"/>
    <w:basedOn w:val="Normal"/>
    <w:rsid w:val="00DE7FEE"/>
    <w:pPr>
      <w:spacing w:before="100" w:after="100"/>
    </w:pPr>
    <w:rPr>
      <w:rFonts w:ascii=".VnTime" w:eastAsia="SimSun" w:hAnsi=".VnTime"/>
      <w:sz w:val="24"/>
      <w:szCs w:val="20"/>
    </w:rPr>
  </w:style>
  <w:style w:type="paragraph" w:customStyle="1" w:styleId="xl44">
    <w:name w:val="xl44"/>
    <w:basedOn w:val="Normal"/>
    <w:rsid w:val="00DE7FEE"/>
    <w:pPr>
      <w:spacing w:before="100" w:after="100"/>
      <w:jc w:val="center"/>
    </w:pPr>
    <w:rPr>
      <w:rFonts w:ascii=".VnTime" w:eastAsia="SimSun" w:hAnsi=".VnTime"/>
      <w:sz w:val="24"/>
      <w:szCs w:val="20"/>
    </w:rPr>
  </w:style>
  <w:style w:type="paragraph" w:customStyle="1" w:styleId="xl45">
    <w:name w:val="xl45"/>
    <w:basedOn w:val="Normal"/>
    <w:rsid w:val="00DE7FEE"/>
    <w:pPr>
      <w:spacing w:before="100" w:after="100"/>
    </w:pPr>
    <w:rPr>
      <w:rFonts w:ascii=".VnTime" w:eastAsia="SimSun" w:hAnsi=".VnTime"/>
      <w:sz w:val="24"/>
      <w:szCs w:val="20"/>
    </w:rPr>
  </w:style>
  <w:style w:type="paragraph" w:customStyle="1" w:styleId="xl46">
    <w:name w:val="xl4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47">
    <w:name w:val="xl47"/>
    <w:basedOn w:val="Normal"/>
    <w:rsid w:val="00DE7FEE"/>
    <w:pPr>
      <w:pBdr>
        <w:top w:val="double" w:sz="6" w:space="0" w:color="0000FF"/>
        <w:left w:val="double" w:sz="6"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8">
    <w:name w:val="xl48"/>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9">
    <w:name w:val="xl49"/>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50">
    <w:name w:val="xl50"/>
    <w:basedOn w:val="Normal"/>
    <w:rsid w:val="00DE7FEE"/>
    <w:pPr>
      <w:pBdr>
        <w:top w:val="double" w:sz="6" w:space="0" w:color="0000FF"/>
        <w:left w:val="single" w:sz="4" w:space="0" w:color="0000FF"/>
        <w:bottom w:val="single" w:sz="4" w:space="0" w:color="0000FF"/>
        <w:right w:val="double" w:sz="6" w:space="0" w:color="0000FF"/>
      </w:pBdr>
      <w:spacing w:before="100" w:after="100"/>
    </w:pPr>
    <w:rPr>
      <w:rFonts w:ascii=".VnTime" w:eastAsia="SimSun" w:hAnsi=".VnTime"/>
      <w:b/>
      <w:sz w:val="24"/>
      <w:szCs w:val="20"/>
    </w:rPr>
  </w:style>
  <w:style w:type="paragraph" w:customStyle="1" w:styleId="xl51">
    <w:name w:val="xl51"/>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2">
    <w:name w:val="xl52"/>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3">
    <w:name w:val="xl53"/>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4">
    <w:name w:val="xl54"/>
    <w:basedOn w:val="Normal"/>
    <w:rsid w:val="00DE7FEE"/>
    <w:pPr>
      <w:pBdr>
        <w:left w:val="single" w:sz="4" w:space="0" w:color="0000FF"/>
        <w:bottom w:val="dotted" w:sz="4" w:space="0" w:color="0000FF"/>
        <w:right w:val="double" w:sz="6" w:space="0" w:color="0000FF"/>
      </w:pBdr>
      <w:spacing w:before="100" w:after="100"/>
    </w:pPr>
    <w:rPr>
      <w:rFonts w:ascii=".VnTime" w:eastAsia="SimSun" w:hAnsi=".VnTime"/>
      <w:b/>
      <w:sz w:val="24"/>
      <w:szCs w:val="20"/>
    </w:rPr>
  </w:style>
  <w:style w:type="paragraph" w:customStyle="1" w:styleId="xl55">
    <w:name w:val="xl55"/>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6">
    <w:name w:val="xl56"/>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7">
    <w:name w:val="xl57"/>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58">
    <w:name w:val="xl58"/>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59">
    <w:name w:val="xl59"/>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60">
    <w:name w:val="xl60"/>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61">
    <w:name w:val="xl61"/>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62">
    <w:name w:val="xl6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63">
    <w:name w:val="xl63"/>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 w:val="24"/>
      <w:szCs w:val="20"/>
    </w:rPr>
  </w:style>
  <w:style w:type="paragraph" w:customStyle="1" w:styleId="xl64">
    <w:name w:val="xl64"/>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5">
    <w:name w:val="xl6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66">
    <w:name w:val="xl6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7">
    <w:name w:val="xl67"/>
    <w:basedOn w:val="Normal"/>
    <w:rsid w:val="00DE7FE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68">
    <w:name w:val="xl68"/>
    <w:basedOn w:val="Normal"/>
    <w:rsid w:val="00DE7FEE"/>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 w:val="24"/>
      <w:szCs w:val="20"/>
    </w:rPr>
  </w:style>
  <w:style w:type="paragraph" w:customStyle="1" w:styleId="xl69">
    <w:name w:val="xl69"/>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0">
    <w:name w:val="xl70"/>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1">
    <w:name w:val="xl71"/>
    <w:basedOn w:val="Normal"/>
    <w:rsid w:val="00DE7FE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 w:val="24"/>
      <w:szCs w:val="20"/>
    </w:rPr>
  </w:style>
  <w:style w:type="paragraph" w:customStyle="1" w:styleId="xl72">
    <w:name w:val="xl7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3">
    <w:name w:val="xl7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74">
    <w:name w:val="xl74"/>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5">
    <w:name w:val="xl7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76">
    <w:name w:val="xl7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7">
    <w:name w:val="xl77"/>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8">
    <w:name w:val="xl78"/>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9">
    <w:name w:val="xl79"/>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80">
    <w:name w:val="xl80"/>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1">
    <w:name w:val="xl81"/>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82">
    <w:name w:val="xl8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83">
    <w:name w:val="xl83"/>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84">
    <w:name w:val="xl84"/>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5">
    <w:name w:val="xl85"/>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6">
    <w:name w:val="xl8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 w:val="24"/>
      <w:szCs w:val="20"/>
    </w:rPr>
  </w:style>
  <w:style w:type="paragraph" w:customStyle="1" w:styleId="xl87">
    <w:name w:val="xl87"/>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8">
    <w:name w:val="xl88"/>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 w:val="24"/>
      <w:szCs w:val="20"/>
    </w:rPr>
  </w:style>
  <w:style w:type="paragraph" w:customStyle="1" w:styleId="xl89">
    <w:name w:val="xl89"/>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0">
    <w:name w:val="xl90"/>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 w:val="24"/>
      <w:szCs w:val="20"/>
    </w:rPr>
  </w:style>
  <w:style w:type="paragraph" w:customStyle="1" w:styleId="xl91">
    <w:name w:val="xl91"/>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2">
    <w:name w:val="xl92"/>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3">
    <w:name w:val="xl9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94">
    <w:name w:val="xl94"/>
    <w:basedOn w:val="Normal"/>
    <w:rsid w:val="00DE7FEE"/>
    <w:pPr>
      <w:spacing w:before="100" w:after="100"/>
      <w:jc w:val="center"/>
    </w:pPr>
    <w:rPr>
      <w:rFonts w:ascii=".VnTimeH" w:eastAsia="SimSun" w:hAnsi=".VnTimeH"/>
      <w:b/>
      <w:sz w:val="24"/>
      <w:szCs w:val="20"/>
    </w:rPr>
  </w:style>
  <w:style w:type="paragraph" w:customStyle="1" w:styleId="font5">
    <w:name w:val="font5"/>
    <w:basedOn w:val="Normal"/>
    <w:rsid w:val="00DE7FEE"/>
    <w:pPr>
      <w:spacing w:before="100" w:after="100"/>
    </w:pPr>
    <w:rPr>
      <w:rFonts w:ascii=".VnTime" w:eastAsia="SimSun" w:hAnsi=".VnTime"/>
      <w:sz w:val="20"/>
      <w:szCs w:val="20"/>
    </w:rPr>
  </w:style>
  <w:style w:type="paragraph" w:customStyle="1" w:styleId="font6">
    <w:name w:val="font6"/>
    <w:basedOn w:val="Normal"/>
    <w:rsid w:val="00DE7FEE"/>
    <w:pPr>
      <w:spacing w:before="100" w:after="100"/>
    </w:pPr>
    <w:rPr>
      <w:rFonts w:ascii="Symbol" w:eastAsia="SimSun" w:hAnsi="Symbol"/>
      <w:sz w:val="20"/>
      <w:szCs w:val="20"/>
    </w:rPr>
  </w:style>
  <w:style w:type="paragraph" w:customStyle="1" w:styleId="font7">
    <w:name w:val="font7"/>
    <w:basedOn w:val="Normal"/>
    <w:rsid w:val="00DE7FEE"/>
    <w:pPr>
      <w:spacing w:before="100" w:after="100"/>
    </w:pPr>
    <w:rPr>
      <w:rFonts w:ascii=".VnTime" w:eastAsia="SimSun" w:hAnsi=".VnTime"/>
      <w:color w:val="FF0000"/>
      <w:sz w:val="20"/>
      <w:szCs w:val="20"/>
    </w:rPr>
  </w:style>
  <w:style w:type="paragraph" w:customStyle="1" w:styleId="font8">
    <w:name w:val="font8"/>
    <w:basedOn w:val="Normal"/>
    <w:rsid w:val="00DE7FEE"/>
    <w:pPr>
      <w:spacing w:before="100" w:after="100"/>
    </w:pPr>
    <w:rPr>
      <w:rFonts w:ascii="Symbol" w:eastAsia="SimSun" w:hAnsi="Symbol"/>
      <w:color w:val="FF0000"/>
      <w:sz w:val="20"/>
      <w:szCs w:val="20"/>
    </w:rPr>
  </w:style>
  <w:style w:type="paragraph" w:customStyle="1" w:styleId="xl95">
    <w:name w:val="xl95"/>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DE7FEE"/>
    <w:pPr>
      <w:pBdr>
        <w:top w:val="single" w:sz="4" w:space="0" w:color="auto"/>
        <w:left w:val="single" w:sz="4" w:space="0" w:color="auto"/>
        <w:right w:val="single" w:sz="4" w:space="0" w:color="auto"/>
      </w:pBdr>
      <w:spacing w:before="100" w:after="100"/>
    </w:pPr>
    <w:rPr>
      <w:rFonts w:ascii=".VnTime" w:eastAsia="SimSun" w:hAnsi=".VnTime"/>
      <w:sz w:val="24"/>
      <w:szCs w:val="20"/>
    </w:rPr>
  </w:style>
  <w:style w:type="paragraph" w:customStyle="1" w:styleId="xl97">
    <w:name w:val="xl97"/>
    <w:basedOn w:val="Normal"/>
    <w:rsid w:val="00DE7FEE"/>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DE7FEE"/>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DE7FEE"/>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DE7FEE"/>
    <w:pPr>
      <w:jc w:val="both"/>
    </w:pPr>
    <w:rPr>
      <w:rFonts w:eastAsia="SimSun"/>
      <w:szCs w:val="20"/>
    </w:rPr>
  </w:style>
  <w:style w:type="paragraph" w:customStyle="1" w:styleId="font9">
    <w:name w:val="font9"/>
    <w:basedOn w:val="Normal"/>
    <w:rsid w:val="00DE7FEE"/>
    <w:pPr>
      <w:spacing w:before="100" w:beforeAutospacing="1" w:after="100" w:afterAutospacing="1"/>
    </w:pPr>
    <w:rPr>
      <w:sz w:val="20"/>
      <w:szCs w:val="20"/>
      <w:u w:val="single"/>
    </w:rPr>
  </w:style>
  <w:style w:type="paragraph" w:styleId="ListContinue">
    <w:name w:val="List Continue"/>
    <w:basedOn w:val="Normal"/>
    <w:rsid w:val="00DE7FEE"/>
    <w:pPr>
      <w:spacing w:after="120"/>
      <w:ind w:left="360"/>
      <w:jc w:val="both"/>
    </w:pPr>
    <w:rPr>
      <w:rFonts w:ascii=".VnTime" w:eastAsia="SimSun" w:hAnsi=".VnTime"/>
      <w:sz w:val="24"/>
      <w:szCs w:val="20"/>
    </w:rPr>
  </w:style>
  <w:style w:type="paragraph" w:customStyle="1" w:styleId="xl22">
    <w:name w:val="xl22"/>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
    <w:name w:val="xl2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
    <w:name w:val="xl2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
    <w:name w:val="xl2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
    <w:name w:val="xl2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7">
    <w:name w:val="xl27"/>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8">
    <w:name w:val="xl28"/>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9">
    <w:name w:val="xl2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Normal"/>
    <w:rsid w:val="00DE7FE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
    <w:name w:val="xl31"/>
    <w:basedOn w:val="Normal"/>
    <w:rsid w:val="00DE7F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2">
    <w:name w:val="xl32"/>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3">
    <w:name w:val="xl33"/>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4">
    <w:name w:val="xl34"/>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5">
    <w:name w:val="xl35"/>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6">
    <w:name w:val="xl36"/>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7">
    <w:name w:val="xl37"/>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8">
    <w:name w:val="xl38"/>
    <w:basedOn w:val="Normal"/>
    <w:rsid w:val="00DE7FE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9">
    <w:name w:val="xl39"/>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
    <w:name w:val="xl40"/>
    <w:basedOn w:val="Normal"/>
    <w:rsid w:val="00DE7F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
    <w:name w:val="xl41"/>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
    <w:name w:val="xl42"/>
    <w:basedOn w:val="Normal"/>
    <w:rsid w:val="00DE7FE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Section">
    <w:name w:val="Section"/>
    <w:basedOn w:val="Normal"/>
    <w:rsid w:val="00DE7FEE"/>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DE7FEE"/>
    <w:pPr>
      <w:keepLines w:val="0"/>
      <w:widowControl/>
      <w:tabs>
        <w:tab w:val="center" w:pos="4253"/>
      </w:tabs>
      <w:autoSpaceDE w:val="0"/>
      <w:autoSpaceDN w:val="0"/>
      <w:spacing w:before="360" w:line="240" w:lineRule="auto"/>
      <w:ind w:right="-374" w:firstLine="0"/>
      <w:jc w:val="center"/>
    </w:pPr>
    <w:rPr>
      <w:rFonts w:ascii=".VnTimeH" w:eastAsia="SimSun" w:hAnsi=".VnTimeH" w:cs="Times New Roman"/>
      <w:b w:val="0"/>
      <w:bCs w:val="0"/>
      <w:color w:val="000000"/>
      <w:sz w:val="40"/>
      <w:szCs w:val="40"/>
    </w:rPr>
  </w:style>
  <w:style w:type="paragraph" w:customStyle="1" w:styleId="Indentofbody">
    <w:name w:val="Indent of body"/>
    <w:basedOn w:val="BodyTextIndent"/>
    <w:rsid w:val="00DE7FEE"/>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DE7FEE"/>
    <w:pPr>
      <w:ind w:firstLine="0"/>
      <w:jc w:val="left"/>
    </w:pPr>
    <w:rPr>
      <w:rFonts w:ascii=".VnTimeH" w:hAnsi=".VnTimeH"/>
      <w:bCs w:val="0"/>
      <w:color w:val="0000FF"/>
      <w:lang w:val="en-US"/>
    </w:rPr>
  </w:style>
  <w:style w:type="paragraph" w:customStyle="1" w:styleId="muc2">
    <w:name w:val="muc2"/>
    <w:basedOn w:val="Normal"/>
    <w:rsid w:val="00DE7FEE"/>
    <w:rPr>
      <w:rFonts w:ascii=".VnTimeH" w:hAnsi=".VnTimeH"/>
      <w:color w:val="FF0000"/>
      <w:sz w:val="26"/>
      <w:szCs w:val="26"/>
    </w:rPr>
  </w:style>
  <w:style w:type="paragraph" w:customStyle="1" w:styleId="single">
    <w:name w:val="single"/>
    <w:basedOn w:val="Normal"/>
    <w:uiPriority w:val="99"/>
    <w:rsid w:val="00DE7FEE"/>
    <w:pPr>
      <w:spacing w:before="120"/>
      <w:jc w:val="both"/>
    </w:pPr>
    <w:rPr>
      <w:sz w:val="24"/>
      <w:szCs w:val="20"/>
      <w:lang w:val="en-GB"/>
    </w:rPr>
  </w:style>
  <w:style w:type="paragraph" w:customStyle="1" w:styleId="C3">
    <w:name w:val="C3"/>
    <w:basedOn w:val="Normal"/>
    <w:uiPriority w:val="99"/>
    <w:rsid w:val="00DE7FEE"/>
    <w:pPr>
      <w:jc w:val="center"/>
    </w:pPr>
    <w:rPr>
      <w:rFonts w:ascii=".VnTime" w:hAnsi=".VnTime"/>
      <w:b/>
      <w:i/>
      <w:sz w:val="26"/>
      <w:szCs w:val="20"/>
    </w:rPr>
  </w:style>
  <w:style w:type="paragraph" w:customStyle="1" w:styleId="TextBoxdots">
    <w:name w:val="Text Box (dots)"/>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DE7FE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5">
    <w:name w:val="5"/>
    <w:basedOn w:val="Normal"/>
    <w:rsid w:val="00DE7FEE"/>
    <w:pPr>
      <w:spacing w:before="360" w:line="288" w:lineRule="auto"/>
      <w:ind w:left="567" w:hanging="567"/>
      <w:jc w:val="both"/>
    </w:pPr>
    <w:rPr>
      <w:rFonts w:ascii=".VnCentury Schoolbook" w:hAnsi=".VnCentury Schoolbook"/>
      <w:sz w:val="20"/>
      <w:szCs w:val="20"/>
    </w:rPr>
  </w:style>
  <w:style w:type="paragraph" w:customStyle="1" w:styleId="Tiengviet">
    <w:name w:val="Tiengviet"/>
    <w:basedOn w:val="Normal"/>
    <w:rsid w:val="00DE7FEE"/>
    <w:pPr>
      <w:spacing w:before="120" w:after="120" w:line="360" w:lineRule="exact"/>
      <w:jc w:val="both"/>
    </w:pPr>
    <w:rPr>
      <w:rFonts w:ascii=".VnTime" w:hAnsi=".VnTime"/>
      <w:szCs w:val="20"/>
    </w:rPr>
  </w:style>
  <w:style w:type="paragraph" w:customStyle="1" w:styleId="Style4">
    <w:name w:val="Style4"/>
    <w:basedOn w:val="Normal"/>
    <w:autoRedefine/>
    <w:rsid w:val="00DE7FEE"/>
    <w:pPr>
      <w:spacing w:line="288" w:lineRule="auto"/>
      <w:jc w:val="center"/>
    </w:pPr>
    <w:rPr>
      <w:b/>
      <w:snapToGrid w:val="0"/>
      <w:sz w:val="30"/>
      <w:szCs w:val="30"/>
    </w:rPr>
  </w:style>
  <w:style w:type="paragraph" w:customStyle="1" w:styleId="Nomal">
    <w:name w:val="Nomal"/>
    <w:basedOn w:val="Heading50"/>
    <w:rsid w:val="00DE7FEE"/>
    <w:pPr>
      <w:keepLines w:val="0"/>
      <w:widowControl/>
      <w:spacing w:before="60" w:after="60" w:line="240" w:lineRule="auto"/>
      <w:ind w:firstLine="0"/>
      <w:jc w:val="center"/>
    </w:pPr>
    <w:rPr>
      <w:rFonts w:ascii=".VnTime" w:eastAsia="Times New Roman" w:hAnsi=".VnTime" w:cs="Times New Roman"/>
      <w:color w:val="000000"/>
      <w:sz w:val="28"/>
      <w:szCs w:val="28"/>
    </w:rPr>
  </w:style>
  <w:style w:type="numbering" w:styleId="111111">
    <w:name w:val="Outline List 2"/>
    <w:basedOn w:val="NoList"/>
    <w:rsid w:val="00DE7FEE"/>
    <w:pPr>
      <w:numPr>
        <w:numId w:val="12"/>
      </w:numPr>
    </w:pPr>
  </w:style>
  <w:style w:type="character" w:customStyle="1" w:styleId="apple-style-span">
    <w:name w:val="apple-style-span"/>
    <w:basedOn w:val="DefaultParagraphFont"/>
    <w:rsid w:val="00DE7FEE"/>
  </w:style>
  <w:style w:type="paragraph" w:customStyle="1" w:styleId="Bullet1">
    <w:name w:val="Bullet[1]"/>
    <w:basedOn w:val="Normal"/>
    <w:autoRedefine/>
    <w:rsid w:val="00DE7FEE"/>
    <w:rPr>
      <w:rFonts w:eastAsia="SimSun"/>
      <w:sz w:val="22"/>
      <w:szCs w:val="20"/>
    </w:rPr>
  </w:style>
  <w:style w:type="paragraph" w:customStyle="1" w:styleId="Listestr1">
    <w:name w:val="Liste_str1"/>
    <w:basedOn w:val="Default"/>
    <w:next w:val="Default"/>
    <w:rsid w:val="00DE7FEE"/>
    <w:rPr>
      <w:rFonts w:ascii="Arial" w:eastAsia="SimSun" w:hAnsi="Arial"/>
      <w:color w:val="auto"/>
    </w:rPr>
  </w:style>
  <w:style w:type="paragraph" w:customStyle="1" w:styleId="CharCharChar4">
    <w:name w:val="Char Char Char4"/>
    <w:basedOn w:val="Normal"/>
    <w:next w:val="Normal"/>
    <w:autoRedefine/>
    <w:semiHidden/>
    <w:rsid w:val="00DE7FEE"/>
    <w:pPr>
      <w:spacing w:before="120" w:after="120" w:line="312" w:lineRule="auto"/>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E7FEE"/>
    <w:pPr>
      <w:autoSpaceDE w:val="0"/>
      <w:autoSpaceDN w:val="0"/>
      <w:adjustRightInd w:val="0"/>
      <w:spacing w:before="120" w:after="160" w:line="240" w:lineRule="exact"/>
    </w:pPr>
    <w:rPr>
      <w:rFonts w:ascii="Verdana" w:hAnsi="Verdana"/>
      <w:sz w:val="20"/>
      <w:szCs w:val="20"/>
    </w:rPr>
  </w:style>
  <w:style w:type="paragraph" w:customStyle="1" w:styleId="Ndbang2">
    <w:name w:val="Ndbang2"/>
    <w:basedOn w:val="Normal"/>
    <w:rsid w:val="00DE7FEE"/>
    <w:pPr>
      <w:widowControl w:val="0"/>
      <w:snapToGrid w:val="0"/>
      <w:spacing w:before="20" w:after="20"/>
      <w:jc w:val="both"/>
    </w:pPr>
    <w:rPr>
      <w:color w:val="000000"/>
      <w:spacing w:val="-2"/>
      <w:kern w:val="20"/>
      <w:sz w:val="26"/>
      <w:szCs w:val="20"/>
    </w:rPr>
  </w:style>
  <w:style w:type="character" w:customStyle="1" w:styleId="Bodytext0">
    <w:name w:val="Body text_"/>
    <w:link w:val="Bodytext1"/>
    <w:locked/>
    <w:rsid w:val="00DE7FEE"/>
    <w:rPr>
      <w:sz w:val="25"/>
      <w:szCs w:val="25"/>
      <w:shd w:val="clear" w:color="auto" w:fill="FFFFFF"/>
    </w:rPr>
  </w:style>
  <w:style w:type="paragraph" w:customStyle="1" w:styleId="Bodytext1">
    <w:name w:val="Body text1"/>
    <w:basedOn w:val="Normal"/>
    <w:link w:val="Bodytext0"/>
    <w:rsid w:val="00DE7FEE"/>
    <w:pPr>
      <w:widowControl w:val="0"/>
      <w:shd w:val="clear" w:color="auto" w:fill="FFFFFF"/>
      <w:spacing w:before="240" w:line="324" w:lineRule="exact"/>
      <w:ind w:hanging="1160"/>
      <w:jc w:val="both"/>
    </w:pPr>
    <w:rPr>
      <w:rFonts w:eastAsiaTheme="minorHAnsi" w:cstheme="minorBidi"/>
      <w:sz w:val="25"/>
      <w:szCs w:val="25"/>
      <w:lang w:val="vi-VN"/>
    </w:rPr>
  </w:style>
  <w:style w:type="paragraph" w:customStyle="1" w:styleId="Indentofbody2">
    <w:name w:val="Indent of body2"/>
    <w:basedOn w:val="Indentofbody"/>
    <w:autoRedefine/>
    <w:rsid w:val="00DE7FEE"/>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E7FEE"/>
    <w:pPr>
      <w:widowControl w:val="0"/>
      <w:numPr>
        <w:numId w:val="13"/>
      </w:numPr>
      <w:snapToGrid w:val="0"/>
      <w:spacing w:after="120"/>
      <w:ind w:left="851" w:hanging="142"/>
      <w:jc w:val="both"/>
    </w:pPr>
    <w:rPr>
      <w:sz w:val="22"/>
      <w:szCs w:val="20"/>
    </w:rPr>
  </w:style>
  <w:style w:type="paragraph" w:customStyle="1" w:styleId="Bullet15">
    <w:name w:val="Bullet1.5"/>
    <w:rsid w:val="00DE7FEE"/>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StyleHeading4NounderlineLeftLeft0cmFirstline0cm">
    <w:name w:val="Style Heading 4 + No underline Left Left:  0 cm First line:  0 cm"/>
    <w:basedOn w:val="Heading40"/>
    <w:rsid w:val="00DE7FEE"/>
    <w:pPr>
      <w:keepLines w:val="0"/>
      <w:widowControl/>
      <w:tabs>
        <w:tab w:val="num" w:pos="720"/>
      </w:tabs>
      <w:spacing w:before="120" w:after="120" w:line="240" w:lineRule="auto"/>
      <w:ind w:left="720" w:hanging="720"/>
      <w:jc w:val="left"/>
    </w:pPr>
    <w:rPr>
      <w:rFonts w:ascii="Times New Roman" w:eastAsia="Times New Roman" w:hAnsi="Times New Roman" w:cs="Times New Roman"/>
      <w:iCs w:val="0"/>
      <w:color w:val="000000"/>
      <w:sz w:val="22"/>
    </w:rPr>
  </w:style>
  <w:style w:type="paragraph" w:customStyle="1" w:styleId="B-text00">
    <w:name w:val="B-text0.0"/>
    <w:basedOn w:val="BodyText"/>
    <w:rsid w:val="00DE7FEE"/>
    <w:pPr>
      <w:suppressAutoHyphens w:val="0"/>
      <w:spacing w:before="40" w:after="40"/>
      <w:ind w:right="0"/>
      <w:jc w:val="left"/>
    </w:pPr>
    <w:rPr>
      <w:spacing w:val="0"/>
      <w:sz w:val="22"/>
      <w:lang w:val="en-GB" w:eastAsia="en-US"/>
    </w:rPr>
  </w:style>
  <w:style w:type="paragraph" w:customStyle="1" w:styleId="DAUDONG">
    <w:name w:val="DAUDONG"/>
    <w:basedOn w:val="Normal"/>
    <w:autoRedefine/>
    <w:rsid w:val="00DE7FEE"/>
    <w:pPr>
      <w:widowControl w:val="0"/>
      <w:autoSpaceDE w:val="0"/>
      <w:autoSpaceDN w:val="0"/>
      <w:spacing w:before="60" w:after="60"/>
      <w:ind w:left="720"/>
      <w:jc w:val="both"/>
    </w:pPr>
    <w:rPr>
      <w:rFonts w:ascii="VNI-Helve" w:hAnsi="VNI-Helve"/>
      <w:sz w:val="22"/>
      <w:szCs w:val="20"/>
    </w:rPr>
  </w:style>
  <w:style w:type="paragraph" w:customStyle="1" w:styleId="HOATHI">
    <w:name w:val="HOATHI"/>
    <w:basedOn w:val="Normal"/>
    <w:autoRedefine/>
    <w:rsid w:val="00DE7FEE"/>
    <w:pPr>
      <w:widowControl w:val="0"/>
      <w:numPr>
        <w:numId w:val="15"/>
      </w:numPr>
      <w:autoSpaceDE w:val="0"/>
      <w:autoSpaceDN w:val="0"/>
      <w:spacing w:after="120"/>
      <w:jc w:val="both"/>
    </w:pPr>
    <w:rPr>
      <w:sz w:val="22"/>
      <w:szCs w:val="20"/>
    </w:rPr>
  </w:style>
  <w:style w:type="paragraph" w:customStyle="1" w:styleId="Bullet20">
    <w:name w:val="Bullet2.0"/>
    <w:rsid w:val="00DE7FEE"/>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cs="Times New Roman"/>
      <w:noProof/>
      <w:sz w:val="22"/>
      <w:szCs w:val="20"/>
      <w:lang w:val="en-US"/>
    </w:rPr>
  </w:style>
  <w:style w:type="paragraph" w:customStyle="1" w:styleId="Bullet00">
    <w:name w:val="Bullet0.0"/>
    <w:rsid w:val="00DE7FEE"/>
    <w:pPr>
      <w:numPr>
        <w:numId w:val="16"/>
      </w:numPr>
      <w:tabs>
        <w:tab w:val="left" w:pos="284"/>
      </w:tabs>
      <w:spacing w:before="40" w:after="40" w:line="240" w:lineRule="auto"/>
      <w:ind w:left="284"/>
    </w:pPr>
    <w:rPr>
      <w:rFonts w:eastAsia="Times New Roman" w:cs="Times New Roman"/>
      <w:noProof/>
      <w:sz w:val="22"/>
      <w:szCs w:val="20"/>
      <w:lang w:val="en-US"/>
    </w:rPr>
  </w:style>
  <w:style w:type="paragraph" w:customStyle="1" w:styleId="Bullet05">
    <w:name w:val="Bullet0.5"/>
    <w:rsid w:val="00DE7FEE"/>
    <w:pPr>
      <w:numPr>
        <w:numId w:val="17"/>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
    <w:name w:val="HOATHI2"/>
    <w:basedOn w:val="Normal"/>
    <w:autoRedefine/>
    <w:rsid w:val="00DE7FEE"/>
    <w:pPr>
      <w:widowControl w:val="0"/>
      <w:numPr>
        <w:numId w:val="18"/>
      </w:numPr>
      <w:autoSpaceDE w:val="0"/>
      <w:autoSpaceDN w:val="0"/>
      <w:spacing w:before="60" w:after="60"/>
      <w:jc w:val="both"/>
    </w:pPr>
    <w:rPr>
      <w:sz w:val="22"/>
      <w:szCs w:val="20"/>
    </w:rPr>
  </w:style>
  <w:style w:type="paragraph" w:customStyle="1" w:styleId="STT8">
    <w:name w:val="STT8"/>
    <w:basedOn w:val="Normal"/>
    <w:autoRedefine/>
    <w:rsid w:val="00DE7FEE"/>
    <w:pPr>
      <w:widowControl w:val="0"/>
      <w:numPr>
        <w:numId w:val="19"/>
      </w:numPr>
      <w:autoSpaceDE w:val="0"/>
      <w:autoSpaceDN w:val="0"/>
      <w:spacing w:after="120"/>
      <w:jc w:val="both"/>
    </w:pPr>
    <w:rPr>
      <w:sz w:val="22"/>
      <w:szCs w:val="20"/>
    </w:rPr>
  </w:style>
  <w:style w:type="paragraph" w:customStyle="1" w:styleId="DAUDONGB">
    <w:name w:val="DAUDONGB"/>
    <w:basedOn w:val="Normal"/>
    <w:autoRedefine/>
    <w:rsid w:val="00DE7FEE"/>
    <w:pPr>
      <w:widowControl w:val="0"/>
      <w:autoSpaceDE w:val="0"/>
      <w:autoSpaceDN w:val="0"/>
      <w:spacing w:before="60" w:after="60" w:line="360" w:lineRule="auto"/>
      <w:ind w:left="720" w:right="144"/>
      <w:jc w:val="both"/>
    </w:pPr>
    <w:rPr>
      <w:rFonts w:ascii="Times New Roman Bold" w:hAnsi="Times New Roman Bold"/>
      <w:b/>
      <w:sz w:val="22"/>
      <w:szCs w:val="20"/>
    </w:rPr>
  </w:style>
  <w:style w:type="paragraph" w:customStyle="1" w:styleId="HOATHI7">
    <w:name w:val="HOATHI7"/>
    <w:basedOn w:val="Normal"/>
    <w:autoRedefine/>
    <w:rsid w:val="00DE7FEE"/>
    <w:pPr>
      <w:widowControl w:val="0"/>
      <w:numPr>
        <w:numId w:val="20"/>
      </w:numPr>
      <w:tabs>
        <w:tab w:val="left" w:pos="6480"/>
      </w:tabs>
      <w:autoSpaceDE w:val="0"/>
      <w:autoSpaceDN w:val="0"/>
      <w:spacing w:before="60" w:after="60"/>
      <w:jc w:val="both"/>
    </w:pPr>
    <w:rPr>
      <w:sz w:val="22"/>
      <w:szCs w:val="20"/>
    </w:rPr>
  </w:style>
  <w:style w:type="paragraph" w:customStyle="1" w:styleId="HOATHI9">
    <w:name w:val="HOATHI9"/>
    <w:basedOn w:val="Normal"/>
    <w:autoRedefine/>
    <w:rsid w:val="00DE7FEE"/>
    <w:pPr>
      <w:widowControl w:val="0"/>
      <w:numPr>
        <w:numId w:val="21"/>
      </w:numPr>
      <w:tabs>
        <w:tab w:val="clear" w:pos="1440"/>
        <w:tab w:val="num" w:pos="1260"/>
        <w:tab w:val="left" w:pos="6480"/>
      </w:tabs>
      <w:autoSpaceDE w:val="0"/>
      <w:autoSpaceDN w:val="0"/>
      <w:spacing w:before="60" w:after="60"/>
      <w:ind w:left="1260"/>
      <w:jc w:val="both"/>
    </w:pPr>
    <w:rPr>
      <w:sz w:val="22"/>
      <w:szCs w:val="20"/>
    </w:rPr>
  </w:style>
  <w:style w:type="paragraph" w:customStyle="1" w:styleId="HOATHI6">
    <w:name w:val="HOATHI6"/>
    <w:basedOn w:val="Normal"/>
    <w:autoRedefine/>
    <w:rsid w:val="00DE7FEE"/>
    <w:pPr>
      <w:widowControl w:val="0"/>
      <w:numPr>
        <w:numId w:val="22"/>
      </w:numPr>
      <w:autoSpaceDE w:val="0"/>
      <w:autoSpaceDN w:val="0"/>
      <w:spacing w:before="60" w:after="60"/>
      <w:jc w:val="both"/>
    </w:pPr>
    <w:rPr>
      <w:sz w:val="24"/>
      <w:szCs w:val="20"/>
    </w:rPr>
  </w:style>
  <w:style w:type="paragraph" w:customStyle="1" w:styleId="DAUDONG5">
    <w:name w:val="DAUDONG5"/>
    <w:basedOn w:val="Normal"/>
    <w:autoRedefine/>
    <w:rsid w:val="00DE7FEE"/>
    <w:pPr>
      <w:widowControl w:val="0"/>
      <w:tabs>
        <w:tab w:val="left" w:pos="993"/>
      </w:tabs>
      <w:autoSpaceDE w:val="0"/>
      <w:autoSpaceDN w:val="0"/>
      <w:spacing w:before="60" w:after="60"/>
      <w:ind w:left="1440" w:right="144"/>
      <w:jc w:val="both"/>
    </w:pPr>
    <w:rPr>
      <w:i/>
      <w:sz w:val="24"/>
      <w:szCs w:val="20"/>
    </w:rPr>
  </w:style>
  <w:style w:type="paragraph" w:customStyle="1" w:styleId="HOATHIT11">
    <w:name w:val="HOATHIT11"/>
    <w:basedOn w:val="Normal"/>
    <w:autoRedefine/>
    <w:rsid w:val="00DE7FEE"/>
    <w:pPr>
      <w:widowControl w:val="0"/>
      <w:numPr>
        <w:numId w:val="23"/>
      </w:numPr>
      <w:tabs>
        <w:tab w:val="left" w:pos="6480"/>
      </w:tabs>
      <w:autoSpaceDE w:val="0"/>
      <w:autoSpaceDN w:val="0"/>
      <w:spacing w:after="120"/>
    </w:pPr>
    <w:rPr>
      <w:sz w:val="22"/>
      <w:szCs w:val="20"/>
    </w:rPr>
  </w:style>
  <w:style w:type="paragraph" w:customStyle="1" w:styleId="STT5">
    <w:name w:val="STT5"/>
    <w:basedOn w:val="Normal"/>
    <w:autoRedefine/>
    <w:uiPriority w:val="99"/>
    <w:rsid w:val="00DE7FEE"/>
    <w:pPr>
      <w:widowControl w:val="0"/>
      <w:numPr>
        <w:numId w:val="24"/>
      </w:numPr>
      <w:autoSpaceDE w:val="0"/>
      <w:autoSpaceDN w:val="0"/>
      <w:spacing w:before="60" w:after="60"/>
      <w:jc w:val="both"/>
    </w:pPr>
    <w:rPr>
      <w:sz w:val="22"/>
      <w:szCs w:val="20"/>
    </w:rPr>
  </w:style>
  <w:style w:type="paragraph" w:customStyle="1" w:styleId="Style10">
    <w:name w:val="Style10"/>
    <w:basedOn w:val="Normal"/>
    <w:rsid w:val="00DE7FEE"/>
    <w:pPr>
      <w:tabs>
        <w:tab w:val="left" w:pos="2268"/>
        <w:tab w:val="left" w:pos="3969"/>
        <w:tab w:val="left" w:pos="5954"/>
        <w:tab w:val="right" w:pos="8505"/>
      </w:tabs>
      <w:spacing w:before="100" w:after="100"/>
      <w:jc w:val="both"/>
    </w:pPr>
    <w:rPr>
      <w:sz w:val="26"/>
      <w:szCs w:val="26"/>
    </w:rPr>
  </w:style>
  <w:style w:type="paragraph" w:customStyle="1" w:styleId="Style7">
    <w:name w:val="Style7"/>
    <w:basedOn w:val="Normal"/>
    <w:rsid w:val="00DE7FEE"/>
    <w:pPr>
      <w:tabs>
        <w:tab w:val="left" w:pos="1701"/>
        <w:tab w:val="left" w:pos="3969"/>
        <w:tab w:val="left" w:pos="5954"/>
        <w:tab w:val="right" w:pos="8505"/>
      </w:tabs>
      <w:spacing w:before="100" w:after="100"/>
      <w:ind w:left="1701" w:hanging="567"/>
      <w:jc w:val="both"/>
    </w:pPr>
    <w:rPr>
      <w:sz w:val="26"/>
      <w:szCs w:val="26"/>
    </w:rPr>
  </w:style>
  <w:style w:type="paragraph" w:customStyle="1" w:styleId="StyleHEAD1Before0ptAfter0pt">
    <w:name w:val="Style HEAD1 + Before:  0 pt After:  0 pt"/>
    <w:basedOn w:val="Normal"/>
    <w:rsid w:val="00DE7FEE"/>
    <w:pPr>
      <w:numPr>
        <w:numId w:val="25"/>
      </w:numPr>
    </w:pPr>
    <w:rPr>
      <w:sz w:val="24"/>
      <w:szCs w:val="24"/>
    </w:rPr>
  </w:style>
  <w:style w:type="paragraph" w:customStyle="1" w:styleId="Normal1">
    <w:name w:val="Normal1"/>
    <w:basedOn w:val="Normal"/>
    <w:rsid w:val="00DE7FEE"/>
    <w:pPr>
      <w:tabs>
        <w:tab w:val="right" w:pos="3686"/>
        <w:tab w:val="left" w:pos="5103"/>
      </w:tabs>
      <w:spacing w:before="120" w:after="120"/>
      <w:ind w:left="851"/>
      <w:jc w:val="both"/>
    </w:pPr>
    <w:rPr>
      <w:sz w:val="26"/>
      <w:szCs w:val="20"/>
    </w:rPr>
  </w:style>
  <w:style w:type="paragraph" w:customStyle="1" w:styleId="Indentofbody1">
    <w:name w:val="Indent of body1"/>
    <w:basedOn w:val="Indentofbody2"/>
    <w:autoRedefine/>
    <w:rsid w:val="00DE7FEE"/>
    <w:pPr>
      <w:ind w:left="1440"/>
    </w:pPr>
  </w:style>
  <w:style w:type="paragraph" w:customStyle="1" w:styleId="Indentofbd1">
    <w:name w:val="Indent of bd1"/>
    <w:basedOn w:val="Indentofbody1"/>
    <w:autoRedefine/>
    <w:rsid w:val="00DE7FEE"/>
    <w:pPr>
      <w:numPr>
        <w:numId w:val="26"/>
      </w:numPr>
      <w:ind w:left="1418" w:hanging="284"/>
    </w:pPr>
    <w:rPr>
      <w:color w:val="0000FF"/>
    </w:rPr>
  </w:style>
  <w:style w:type="paragraph" w:customStyle="1" w:styleId="Phan0">
    <w:name w:val="Phan"/>
    <w:basedOn w:val="Normal"/>
    <w:rsid w:val="00DE7FEE"/>
    <w:pPr>
      <w:tabs>
        <w:tab w:val="num" w:pos="432"/>
      </w:tabs>
      <w:ind w:left="1080" w:hanging="432"/>
    </w:pPr>
    <w:rPr>
      <w:rFonts w:ascii=".VnTimeH" w:hAnsi=".VnTimeH"/>
      <w:b/>
      <w:sz w:val="26"/>
      <w:szCs w:val="20"/>
      <w:u w:val="single"/>
    </w:rPr>
  </w:style>
  <w:style w:type="paragraph" w:styleId="Revision">
    <w:name w:val="Revision"/>
    <w:hidden/>
    <w:uiPriority w:val="99"/>
    <w:semiHidden/>
    <w:rsid w:val="00DE7FEE"/>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DE7FE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rsid w:val="00DE7FEE"/>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
    <w:name w:val="Char Char Char Char Char Char Char Char Char Char Char Char Char"/>
    <w:basedOn w:val="Normal"/>
    <w:rsid w:val="00DE7FEE"/>
    <w:pPr>
      <w:tabs>
        <w:tab w:val="num" w:pos="720"/>
      </w:tabs>
      <w:spacing w:before="100" w:beforeAutospacing="1" w:after="100" w:afterAutospacing="1"/>
      <w:ind w:left="697" w:hanging="357"/>
    </w:pPr>
    <w:rPr>
      <w:rFonts w:ascii="Arial" w:eastAsia="SimSun" w:hAnsi="Arial" w:cs="Arial"/>
      <w:b/>
      <w:bCs/>
      <w:i/>
      <w:iCs/>
      <w:sz w:val="24"/>
      <w:szCs w:val="24"/>
    </w:rPr>
  </w:style>
  <w:style w:type="paragraph" w:customStyle="1" w:styleId="doan">
    <w:name w:val="doan"/>
    <w:basedOn w:val="Normal"/>
    <w:rsid w:val="00DE7FEE"/>
    <w:pPr>
      <w:spacing w:before="26" w:after="26" w:line="288" w:lineRule="auto"/>
      <w:ind w:firstLine="567"/>
      <w:jc w:val="both"/>
    </w:pPr>
    <w:rPr>
      <w:rFonts w:ascii=".VnTime" w:hAnsi=".VnTime"/>
      <w:szCs w:val="20"/>
    </w:rPr>
  </w:style>
  <w:style w:type="paragraph" w:customStyle="1" w:styleId="CharCharCharCharCharCharCharCharCharChar">
    <w:name w:val="Char Char Char 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paragraph" w:customStyle="1" w:styleId="CharCharCharCharCharCharChar">
    <w:name w:val="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character" w:customStyle="1" w:styleId="apple-converted-space">
    <w:name w:val="apple-converted-space"/>
    <w:basedOn w:val="DefaultParagraphFont"/>
    <w:rsid w:val="00DE7FEE"/>
  </w:style>
  <w:style w:type="paragraph" w:customStyle="1" w:styleId="ch">
    <w:name w:val="ch"/>
    <w:basedOn w:val="Normal"/>
    <w:rsid w:val="00DE7FEE"/>
    <w:pPr>
      <w:spacing w:before="60" w:line="312" w:lineRule="auto"/>
      <w:ind w:firstLine="567"/>
      <w:jc w:val="both"/>
    </w:pPr>
    <w:rPr>
      <w:rFonts w:ascii=".VnSouthern" w:hAnsi=".VnSouthern"/>
      <w:b/>
      <w:iCs/>
      <w:sz w:val="24"/>
      <w:szCs w:val="24"/>
    </w:rPr>
  </w:style>
  <w:style w:type="paragraph" w:customStyle="1" w:styleId="i0">
    <w:name w:val="i"/>
    <w:basedOn w:val="Normal"/>
    <w:rsid w:val="00DE7FEE"/>
    <w:pPr>
      <w:spacing w:before="120" w:after="80" w:line="312" w:lineRule="auto"/>
      <w:jc w:val="both"/>
    </w:pPr>
    <w:rPr>
      <w:rFonts w:ascii=".VnTimeH" w:hAnsi=".VnTimeH"/>
      <w:iCs/>
      <w:sz w:val="22"/>
      <w:szCs w:val="24"/>
      <w:u w:val="single"/>
    </w:rPr>
  </w:style>
  <w:style w:type="paragraph" w:customStyle="1" w:styleId="10">
    <w:name w:val="1"/>
    <w:basedOn w:val="Normal"/>
    <w:rsid w:val="00DE7FEE"/>
    <w:pPr>
      <w:spacing w:before="120" w:after="80" w:line="312" w:lineRule="auto"/>
      <w:jc w:val="both"/>
    </w:pPr>
    <w:rPr>
      <w:rFonts w:ascii=".VnSouthern" w:hAnsi=".VnSouthern"/>
      <w:i/>
      <w:iCs/>
      <w:sz w:val="24"/>
      <w:szCs w:val="24"/>
    </w:rPr>
  </w:style>
  <w:style w:type="paragraph" w:customStyle="1" w:styleId="chu">
    <w:name w:val="chu"/>
    <w:basedOn w:val="Normal"/>
    <w:link w:val="chuChar"/>
    <w:rsid w:val="00DE7FEE"/>
    <w:pPr>
      <w:spacing w:before="80" w:line="288" w:lineRule="auto"/>
      <w:ind w:firstLine="567"/>
      <w:jc w:val="both"/>
    </w:pPr>
    <w:rPr>
      <w:rFonts w:ascii=".VnSouthern" w:hAnsi=".VnSouthern"/>
      <w:b/>
      <w:iCs/>
      <w:sz w:val="24"/>
      <w:szCs w:val="24"/>
    </w:rPr>
  </w:style>
  <w:style w:type="paragraph" w:customStyle="1" w:styleId="chuong0">
    <w:name w:val="chuong"/>
    <w:basedOn w:val="Normal"/>
    <w:rsid w:val="00DE7FEE"/>
    <w:pPr>
      <w:spacing w:before="120" w:after="120" w:line="312" w:lineRule="auto"/>
      <w:jc w:val="center"/>
    </w:pPr>
    <w:rPr>
      <w:rFonts w:ascii=".VnArialH" w:hAnsi=".VnArialH"/>
      <w:iCs/>
      <w:sz w:val="24"/>
      <w:szCs w:val="24"/>
    </w:rPr>
  </w:style>
  <w:style w:type="paragraph" w:customStyle="1" w:styleId="c">
    <w:name w:val="c"/>
    <w:basedOn w:val="Normal"/>
    <w:rsid w:val="00DE7FEE"/>
    <w:pPr>
      <w:spacing w:after="180" w:line="312" w:lineRule="auto"/>
      <w:jc w:val="center"/>
    </w:pPr>
    <w:rPr>
      <w:rFonts w:ascii=".VnTimeH" w:hAnsi=".VnTimeH"/>
      <w:iCs/>
      <w:sz w:val="24"/>
      <w:szCs w:val="24"/>
    </w:rPr>
  </w:style>
  <w:style w:type="paragraph" w:customStyle="1" w:styleId="tit">
    <w:name w:val="tit"/>
    <w:basedOn w:val="Normal"/>
    <w:rsid w:val="00DE7FEE"/>
    <w:pPr>
      <w:spacing w:before="120" w:line="288" w:lineRule="auto"/>
      <w:jc w:val="center"/>
    </w:pPr>
    <w:rPr>
      <w:rFonts w:ascii=".VnTimeH" w:hAnsi=".VnTimeH"/>
      <w:iCs/>
      <w:sz w:val="26"/>
      <w:szCs w:val="24"/>
    </w:rPr>
  </w:style>
  <w:style w:type="paragraph" w:customStyle="1" w:styleId="1-1">
    <w:name w:val="1-1"/>
    <w:basedOn w:val="ch"/>
    <w:rsid w:val="00DE7FEE"/>
  </w:style>
  <w:style w:type="paragraph" w:customStyle="1" w:styleId="C0">
    <w:name w:val="C"/>
    <w:basedOn w:val="Normal"/>
    <w:rsid w:val="00DE7FEE"/>
    <w:pPr>
      <w:spacing w:before="120" w:line="288" w:lineRule="auto"/>
      <w:jc w:val="center"/>
    </w:pPr>
    <w:rPr>
      <w:rFonts w:ascii=".VnTimeH" w:hAnsi=".VnTimeH"/>
      <w:iCs/>
      <w:sz w:val="24"/>
      <w:szCs w:val="24"/>
      <w:u w:val="single"/>
    </w:rPr>
  </w:style>
  <w:style w:type="paragraph" w:customStyle="1" w:styleId="tiy">
    <w:name w:val="tiy"/>
    <w:basedOn w:val="Normal"/>
    <w:rsid w:val="00DE7FEE"/>
    <w:pPr>
      <w:spacing w:before="80" w:line="288" w:lineRule="auto"/>
      <w:jc w:val="both"/>
    </w:pPr>
    <w:rPr>
      <w:rFonts w:ascii=".VnSouthern" w:hAnsi=".VnSouthern"/>
      <w:b/>
      <w:iCs/>
      <w:sz w:val="24"/>
      <w:szCs w:val="24"/>
    </w:rPr>
  </w:style>
  <w:style w:type="paragraph" w:customStyle="1" w:styleId="I-1">
    <w:name w:val="I-1"/>
    <w:basedOn w:val="Normal"/>
    <w:rsid w:val="00DE7FEE"/>
    <w:pPr>
      <w:widowControl w:val="0"/>
      <w:spacing w:before="80" w:after="80" w:line="300" w:lineRule="auto"/>
      <w:ind w:left="1276" w:hanging="709"/>
      <w:jc w:val="both"/>
    </w:pPr>
    <w:rPr>
      <w:rFonts w:ascii=".VnSouthern" w:hAnsi=".VnSouthern"/>
      <w:sz w:val="24"/>
      <w:szCs w:val="20"/>
      <w:u w:val="single"/>
    </w:rPr>
  </w:style>
  <w:style w:type="paragraph" w:customStyle="1" w:styleId="tm">
    <w:name w:val="tm"/>
    <w:basedOn w:val="Normal"/>
    <w:rsid w:val="00DE7FEE"/>
    <w:pPr>
      <w:spacing w:before="60" w:line="336" w:lineRule="auto"/>
      <w:ind w:firstLine="567"/>
      <w:jc w:val="both"/>
    </w:pPr>
    <w:rPr>
      <w:rFonts w:ascii=".VnSouthern" w:hAnsi=".VnSouthern"/>
      <w:b/>
      <w:sz w:val="26"/>
      <w:szCs w:val="20"/>
    </w:rPr>
  </w:style>
  <w:style w:type="paragraph" w:customStyle="1" w:styleId="Russian">
    <w:name w:val="Russian"/>
    <w:basedOn w:val="BodyText"/>
    <w:rsid w:val="00DE7FEE"/>
    <w:pPr>
      <w:tabs>
        <w:tab w:val="num" w:pos="360"/>
      </w:tabs>
      <w:suppressAutoHyphens w:val="0"/>
      <w:ind w:left="360" w:right="0" w:hanging="360"/>
    </w:pPr>
    <w:rPr>
      <w:spacing w:val="0"/>
      <w:sz w:val="28"/>
      <w:lang w:val="ru-RU" w:eastAsia="en-US"/>
    </w:rPr>
  </w:style>
  <w:style w:type="paragraph" w:customStyle="1" w:styleId="Bang">
    <w:name w:val="Bang"/>
    <w:basedOn w:val="Normal"/>
    <w:rsid w:val="00DE7FEE"/>
    <w:rPr>
      <w:rFonts w:ascii=".VnTime" w:hAnsi=".VnTime"/>
      <w:sz w:val="26"/>
      <w:szCs w:val="20"/>
    </w:rPr>
  </w:style>
  <w:style w:type="character" w:styleId="Strong">
    <w:name w:val="Strong"/>
    <w:basedOn w:val="DefaultParagraphFont"/>
    <w:uiPriority w:val="22"/>
    <w:qFormat/>
    <w:rsid w:val="00DE7FEE"/>
    <w:rPr>
      <w:b/>
      <w:bCs/>
    </w:rPr>
  </w:style>
  <w:style w:type="paragraph" w:customStyle="1" w:styleId="s">
    <w:name w:val="s"/>
    <w:basedOn w:val="Normal"/>
    <w:rsid w:val="00DE7FEE"/>
    <w:pPr>
      <w:spacing w:before="60" w:after="60" w:line="340" w:lineRule="exact"/>
      <w:jc w:val="both"/>
    </w:pPr>
    <w:rPr>
      <w:rFonts w:ascii=".VnTime" w:hAnsi=".VnTime"/>
      <w:szCs w:val="20"/>
    </w:rPr>
  </w:style>
  <w:style w:type="paragraph" w:customStyle="1" w:styleId="II">
    <w:name w:val="II."/>
    <w:basedOn w:val="Normal"/>
    <w:autoRedefine/>
    <w:rsid w:val="00DE7FEE"/>
    <w:pPr>
      <w:spacing w:before="100" w:beforeAutospacing="1" w:after="120" w:line="312" w:lineRule="auto"/>
      <w:jc w:val="both"/>
    </w:pPr>
    <w:rPr>
      <w:rFonts w:ascii=".VnSouthern" w:hAnsi=".VnSouthern"/>
      <w:i/>
      <w:iCs/>
      <w:sz w:val="26"/>
      <w:szCs w:val="24"/>
    </w:rPr>
  </w:style>
  <w:style w:type="paragraph" w:customStyle="1" w:styleId="muc-3">
    <w:name w:val="muc-3"/>
    <w:basedOn w:val="Normal"/>
    <w:rsid w:val="00DE7FEE"/>
    <w:pPr>
      <w:spacing w:before="120" w:line="336" w:lineRule="auto"/>
      <w:ind w:firstLine="567"/>
    </w:pPr>
    <w:rPr>
      <w:rFonts w:ascii=".VnTime" w:hAnsi=".VnTime"/>
      <w:b/>
      <w:sz w:val="26"/>
      <w:szCs w:val="26"/>
    </w:rPr>
  </w:style>
  <w:style w:type="paragraph" w:customStyle="1" w:styleId="m1">
    <w:name w:val="m1"/>
    <w:basedOn w:val="Normal"/>
    <w:rsid w:val="00DE7FEE"/>
    <w:pPr>
      <w:overflowPunct w:val="0"/>
      <w:autoSpaceDE w:val="0"/>
      <w:autoSpaceDN w:val="0"/>
      <w:adjustRightInd w:val="0"/>
      <w:spacing w:before="360" w:line="336" w:lineRule="auto"/>
      <w:textAlignment w:val="baseline"/>
    </w:pPr>
    <w:rPr>
      <w:rFonts w:ascii=".VnAvant" w:hAnsi=".VnAvant"/>
      <w:b/>
      <w:color w:val="0000FF"/>
      <w:sz w:val="24"/>
      <w:szCs w:val="20"/>
    </w:rPr>
  </w:style>
  <w:style w:type="paragraph" w:customStyle="1" w:styleId="m3">
    <w:name w:val="m3"/>
    <w:basedOn w:val="tm"/>
    <w:rsid w:val="00DE7FE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DE7FEE"/>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rsid w:val="00DE7FEE"/>
    <w:pPr>
      <w:spacing w:before="120"/>
    </w:pPr>
    <w:rPr>
      <w:rFonts w:ascii=".VnTime" w:hAnsi=".VnTime"/>
      <w:bCs/>
      <w:i/>
      <w:iCs/>
      <w:color w:val="800080"/>
      <w:szCs w:val="26"/>
    </w:rPr>
  </w:style>
  <w:style w:type="paragraph" w:customStyle="1" w:styleId="I2">
    <w:name w:val="I"/>
    <w:basedOn w:val="Normal"/>
    <w:rsid w:val="00DE7FEE"/>
    <w:pPr>
      <w:spacing w:line="312" w:lineRule="atLeast"/>
      <w:ind w:left="720"/>
      <w:jc w:val="both"/>
    </w:pPr>
    <w:rPr>
      <w:b/>
      <w:bCs/>
      <w:i/>
      <w:iCs/>
    </w:rPr>
  </w:style>
  <w:style w:type="paragraph" w:customStyle="1" w:styleId="Chuong2">
    <w:name w:val="Chuong"/>
    <w:basedOn w:val="Heading9"/>
    <w:rsid w:val="00DE7FE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DE7FEE"/>
    <w:pPr>
      <w:spacing w:line="312" w:lineRule="atLeast"/>
      <w:jc w:val="center"/>
    </w:pPr>
    <w:rPr>
      <w:b/>
      <w:bCs/>
      <w:sz w:val="36"/>
      <w:szCs w:val="36"/>
    </w:rPr>
  </w:style>
  <w:style w:type="paragraph" w:customStyle="1" w:styleId="b">
    <w:name w:val="b"/>
    <w:basedOn w:val="Heading6"/>
    <w:rsid w:val="00DE7FEE"/>
    <w:pPr>
      <w:keepLines w:val="0"/>
      <w:widowControl/>
      <w:numPr>
        <w:ilvl w:val="5"/>
      </w:numPr>
      <w:tabs>
        <w:tab w:val="left" w:pos="360"/>
      </w:tabs>
      <w:spacing w:before="0" w:line="240" w:lineRule="auto"/>
      <w:ind w:firstLine="720"/>
    </w:pPr>
    <w:rPr>
      <w:rFonts w:ascii="Times New Roman" w:eastAsia="Times New Roman" w:hAnsi="Times New Roman" w:cs="Times New Roman"/>
      <w:b/>
      <w:bCs/>
      <w:color w:val="auto"/>
      <w:sz w:val="27"/>
      <w:szCs w:val="27"/>
      <w:u w:val="single"/>
    </w:rPr>
  </w:style>
  <w:style w:type="paragraph" w:customStyle="1" w:styleId="tmCharCharCharChar">
    <w:name w:val="tm Char Char Char Char"/>
    <w:basedOn w:val="Normal"/>
    <w:rsid w:val="00DE7FEE"/>
    <w:pPr>
      <w:spacing w:before="120" w:line="336" w:lineRule="auto"/>
      <w:ind w:firstLine="567"/>
      <w:jc w:val="both"/>
    </w:pPr>
    <w:rPr>
      <w:b/>
      <w:sz w:val="26"/>
      <w:szCs w:val="26"/>
    </w:rPr>
  </w:style>
  <w:style w:type="paragraph" w:customStyle="1" w:styleId="m1CharCharChar">
    <w:name w:val="m1 Char Char Char"/>
    <w:basedOn w:val="Normal"/>
    <w:rsid w:val="00DE7FEE"/>
    <w:pPr>
      <w:spacing w:before="360" w:line="336" w:lineRule="auto"/>
    </w:pPr>
    <w:rPr>
      <w:rFonts w:ascii="Verdana" w:hAnsi="Verdana" w:cs="Verdana"/>
      <w:bCs/>
      <w:color w:val="0000FF"/>
      <w:sz w:val="24"/>
      <w:szCs w:val="24"/>
    </w:rPr>
  </w:style>
  <w:style w:type="paragraph" w:customStyle="1" w:styleId="m2CharCharChar">
    <w:name w:val="m2 Char Char Char"/>
    <w:basedOn w:val="m1CharCharChar"/>
    <w:rsid w:val="00DE7FE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DE7FEE"/>
    <w:rPr>
      <w:bCs/>
      <w:snapToGrid w:val="0"/>
      <w:color w:val="FF0000"/>
      <w:sz w:val="26"/>
      <w:szCs w:val="26"/>
      <w:lang w:val="en-US" w:eastAsia="en-US" w:bidi="ar-SA"/>
    </w:rPr>
  </w:style>
  <w:style w:type="character" w:customStyle="1" w:styleId="tmCharCharCharCharChar">
    <w:name w:val="tm Char Char Char Char Char"/>
    <w:basedOn w:val="DefaultParagraphFont"/>
    <w:rsid w:val="00DE7FEE"/>
    <w:rPr>
      <w:b/>
      <w:sz w:val="26"/>
      <w:szCs w:val="26"/>
      <w:lang w:val="en-US" w:eastAsia="en-US" w:bidi="ar-SA"/>
    </w:rPr>
  </w:style>
  <w:style w:type="paragraph" w:customStyle="1" w:styleId="tmChar">
    <w:name w:val="tm Char"/>
    <w:basedOn w:val="Normal"/>
    <w:rsid w:val="00DE7FEE"/>
    <w:pPr>
      <w:spacing w:before="120" w:line="336" w:lineRule="auto"/>
      <w:ind w:firstLine="567"/>
      <w:jc w:val="both"/>
    </w:pPr>
    <w:rPr>
      <w:sz w:val="26"/>
      <w:szCs w:val="26"/>
    </w:rPr>
  </w:style>
  <w:style w:type="character" w:customStyle="1" w:styleId="m1CharCharCharChar">
    <w:name w:val="m1 Char Char Char Char"/>
    <w:basedOn w:val="DefaultParagraphFont"/>
    <w:rsid w:val="00DE7FEE"/>
    <w:rPr>
      <w:rFonts w:ascii="Verdana" w:hAnsi="Verdana" w:cs="Verdana"/>
      <w:bCs/>
      <w:color w:val="0000FF"/>
      <w:sz w:val="24"/>
      <w:szCs w:val="24"/>
      <w:lang w:val="en-US" w:eastAsia="en-US" w:bidi="ar-SA"/>
    </w:rPr>
  </w:style>
  <w:style w:type="paragraph" w:customStyle="1" w:styleId="muc-4">
    <w:name w:val="muc-4"/>
    <w:basedOn w:val="muc3"/>
    <w:rsid w:val="00DE7FEE"/>
    <w:rPr>
      <w:rFonts w:ascii="Times New Roman" w:hAnsi="Times New Roman"/>
      <w:color w:val="auto"/>
    </w:rPr>
  </w:style>
  <w:style w:type="paragraph" w:customStyle="1" w:styleId="xl2939">
    <w:name w:val="xl2939"/>
    <w:basedOn w:val="Normal"/>
    <w:rsid w:val="00DE7FEE"/>
    <w:pPr>
      <w:spacing w:before="100" w:beforeAutospacing="1" w:after="100" w:afterAutospacing="1"/>
      <w:textAlignment w:val="center"/>
    </w:pPr>
    <w:rPr>
      <w:sz w:val="24"/>
      <w:szCs w:val="24"/>
    </w:rPr>
  </w:style>
  <w:style w:type="paragraph" w:customStyle="1" w:styleId="xl2940">
    <w:name w:val="xl2940"/>
    <w:basedOn w:val="Normal"/>
    <w:rsid w:val="00DE7FEE"/>
    <w:pPr>
      <w:spacing w:before="100" w:beforeAutospacing="1" w:after="100" w:afterAutospacing="1"/>
      <w:textAlignment w:val="center"/>
    </w:pPr>
    <w:rPr>
      <w:b/>
      <w:bCs/>
      <w:sz w:val="24"/>
      <w:szCs w:val="24"/>
    </w:rPr>
  </w:style>
  <w:style w:type="paragraph" w:customStyle="1" w:styleId="xl2941">
    <w:name w:val="xl2941"/>
    <w:basedOn w:val="Normal"/>
    <w:rsid w:val="00DE7FEE"/>
    <w:pPr>
      <w:spacing w:before="100" w:beforeAutospacing="1" w:after="100" w:afterAutospacing="1"/>
      <w:jc w:val="center"/>
      <w:textAlignment w:val="center"/>
    </w:pPr>
    <w:rPr>
      <w:sz w:val="24"/>
      <w:szCs w:val="24"/>
    </w:rPr>
  </w:style>
  <w:style w:type="paragraph" w:customStyle="1" w:styleId="xl2942">
    <w:name w:val="xl2942"/>
    <w:basedOn w:val="Normal"/>
    <w:rsid w:val="00DE7FEE"/>
    <w:pPr>
      <w:spacing w:before="100" w:beforeAutospacing="1" w:after="100" w:afterAutospacing="1"/>
      <w:textAlignment w:val="center"/>
    </w:pPr>
    <w:rPr>
      <w:sz w:val="22"/>
      <w:szCs w:val="22"/>
    </w:rPr>
  </w:style>
  <w:style w:type="paragraph" w:customStyle="1" w:styleId="xl2943">
    <w:name w:val="xl294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DE7FEE"/>
    <w:pPr>
      <w:spacing w:before="100" w:beforeAutospacing="1" w:after="100" w:afterAutospacing="1"/>
      <w:jc w:val="center"/>
      <w:textAlignment w:val="center"/>
    </w:pPr>
    <w:rPr>
      <w:sz w:val="24"/>
      <w:szCs w:val="24"/>
    </w:rPr>
  </w:style>
  <w:style w:type="paragraph" w:customStyle="1" w:styleId="xl2947">
    <w:name w:val="xl2947"/>
    <w:basedOn w:val="Normal"/>
    <w:rsid w:val="00DE7FEE"/>
    <w:pPr>
      <w:shd w:val="clear" w:color="000000" w:fill="FFFFFF"/>
      <w:spacing w:before="100" w:beforeAutospacing="1" w:after="100" w:afterAutospacing="1"/>
      <w:textAlignment w:val="center"/>
    </w:pPr>
    <w:rPr>
      <w:color w:val="000000"/>
      <w:sz w:val="22"/>
      <w:szCs w:val="22"/>
    </w:rPr>
  </w:style>
  <w:style w:type="paragraph" w:customStyle="1" w:styleId="xl2948">
    <w:name w:val="xl294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50">
    <w:name w:val="xl295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1">
    <w:name w:val="xl295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2">
    <w:name w:val="xl2952"/>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DE7FE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DE7FEE"/>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5">
    <w:name w:val="xl2955"/>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7">
    <w:name w:val="xl2957"/>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DE7FE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65">
    <w:name w:val="xl296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DE7FEE"/>
    <w:pPr>
      <w:shd w:val="clear" w:color="000000" w:fill="FFFFFF"/>
      <w:spacing w:before="100" w:beforeAutospacing="1" w:after="100" w:afterAutospacing="1"/>
      <w:textAlignment w:val="center"/>
    </w:pPr>
    <w:rPr>
      <w:b/>
      <w:bCs/>
      <w:color w:val="000000"/>
      <w:sz w:val="22"/>
      <w:szCs w:val="22"/>
    </w:rPr>
  </w:style>
  <w:style w:type="paragraph" w:customStyle="1" w:styleId="xl2968">
    <w:name w:val="xl2968"/>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0">
    <w:name w:val="xl297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1">
    <w:name w:val="xl297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2">
    <w:name w:val="xl2972"/>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3">
    <w:name w:val="xl2973"/>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4">
    <w:name w:val="xl2974"/>
    <w:basedOn w:val="Normal"/>
    <w:rsid w:val="00DE7FE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5">
    <w:name w:val="xl2975"/>
    <w:basedOn w:val="Normal"/>
    <w:rsid w:val="00DE7FE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6">
    <w:name w:val="xl2976"/>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7">
    <w:name w:val="xl2977"/>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8">
    <w:name w:val="xl2978"/>
    <w:basedOn w:val="Normal"/>
    <w:rsid w:val="00DE7FE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979">
    <w:name w:val="xl2979"/>
    <w:basedOn w:val="Normal"/>
    <w:rsid w:val="00DE7FE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974">
    <w:name w:val="xl4974"/>
    <w:basedOn w:val="Normal"/>
    <w:rsid w:val="00DE7FEE"/>
    <w:pPr>
      <w:spacing w:before="100" w:beforeAutospacing="1" w:after="100" w:afterAutospacing="1"/>
      <w:jc w:val="center"/>
    </w:pPr>
    <w:rPr>
      <w:sz w:val="24"/>
      <w:szCs w:val="24"/>
    </w:rPr>
  </w:style>
  <w:style w:type="paragraph" w:customStyle="1" w:styleId="xl4975">
    <w:name w:val="xl4975"/>
    <w:basedOn w:val="Normal"/>
    <w:rsid w:val="00DE7FEE"/>
    <w:pPr>
      <w:spacing w:before="100" w:beforeAutospacing="1" w:after="100" w:afterAutospacing="1"/>
    </w:pPr>
    <w:rPr>
      <w:sz w:val="24"/>
      <w:szCs w:val="24"/>
    </w:rPr>
  </w:style>
  <w:style w:type="paragraph" w:customStyle="1" w:styleId="xl4976">
    <w:name w:val="xl497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977">
    <w:name w:val="xl4977"/>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78">
    <w:name w:val="xl497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9">
    <w:name w:val="xl4979"/>
    <w:basedOn w:val="Normal"/>
    <w:rsid w:val="00DE7FEE"/>
    <w:pPr>
      <w:spacing w:before="100" w:beforeAutospacing="1" w:after="100" w:afterAutospacing="1"/>
      <w:textAlignment w:val="center"/>
    </w:pPr>
    <w:rPr>
      <w:sz w:val="24"/>
      <w:szCs w:val="24"/>
    </w:rPr>
  </w:style>
  <w:style w:type="paragraph" w:customStyle="1" w:styleId="xl4980">
    <w:name w:val="xl498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81">
    <w:name w:val="xl4981"/>
    <w:basedOn w:val="Normal"/>
    <w:rsid w:val="00DE7FEE"/>
    <w:pPr>
      <w:spacing w:before="100" w:beforeAutospacing="1" w:after="100" w:afterAutospacing="1"/>
      <w:jc w:val="center"/>
    </w:pPr>
    <w:rPr>
      <w:b/>
      <w:bCs/>
      <w:sz w:val="24"/>
      <w:szCs w:val="24"/>
    </w:rPr>
  </w:style>
  <w:style w:type="paragraph" w:customStyle="1" w:styleId="xl112">
    <w:name w:val="xl112"/>
    <w:basedOn w:val="Normal"/>
    <w:rsid w:val="00DE7FE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CharCharChar3">
    <w:name w:val="Char Char Char3"/>
    <w:basedOn w:val="Normal"/>
    <w:next w:val="Normal"/>
    <w:autoRedefine/>
    <w:semiHidden/>
    <w:rsid w:val="00DE7FEE"/>
    <w:pPr>
      <w:spacing w:before="120" w:after="120" w:line="312" w:lineRule="auto"/>
    </w:pPr>
  </w:style>
  <w:style w:type="paragraph" w:styleId="PlainText">
    <w:name w:val="Plain Text"/>
    <w:basedOn w:val="Normal"/>
    <w:link w:val="PlainTextChar1"/>
    <w:rsid w:val="00DE7FEE"/>
    <w:pPr>
      <w:spacing w:before="60" w:after="60"/>
      <w:jc w:val="both"/>
    </w:pPr>
    <w:rPr>
      <w:rFonts w:ascii="Courier New" w:hAnsi="Courier New"/>
      <w:sz w:val="26"/>
      <w:szCs w:val="26"/>
    </w:rPr>
  </w:style>
  <w:style w:type="character" w:customStyle="1" w:styleId="PlainTextChar">
    <w:name w:val="Plain Text Char"/>
    <w:basedOn w:val="DefaultParagraphFont"/>
    <w:uiPriority w:val="99"/>
    <w:semiHidden/>
    <w:rsid w:val="00DE7FEE"/>
    <w:rPr>
      <w:rFonts w:ascii="Consolas" w:eastAsia="Times New Roman" w:hAnsi="Consolas" w:cs="Times New Roman"/>
      <w:sz w:val="21"/>
      <w:szCs w:val="21"/>
      <w:lang w:val="en-US"/>
    </w:rPr>
  </w:style>
  <w:style w:type="character" w:customStyle="1" w:styleId="PlainTextChar1">
    <w:name w:val="Plain Text Char1"/>
    <w:link w:val="PlainText"/>
    <w:locked/>
    <w:rsid w:val="00DE7FEE"/>
    <w:rPr>
      <w:rFonts w:ascii="Courier New" w:eastAsia="Times New Roman" w:hAnsi="Courier New" w:cs="Times New Roman"/>
      <w:sz w:val="26"/>
      <w:szCs w:val="26"/>
      <w:lang w:val="en-US"/>
    </w:rPr>
  </w:style>
  <w:style w:type="paragraph" w:customStyle="1" w:styleId="Char2">
    <w:name w:val="Char2"/>
    <w:basedOn w:val="Normal"/>
    <w:rsid w:val="00DE7FEE"/>
    <w:pPr>
      <w:spacing w:after="160" w:line="240" w:lineRule="exact"/>
    </w:pPr>
    <w:rPr>
      <w:rFonts w:ascii="Verdana" w:hAnsi="Verdana"/>
      <w:color w:val="0000FF"/>
      <w:sz w:val="20"/>
    </w:rPr>
  </w:style>
  <w:style w:type="paragraph" w:styleId="EnvelopeAddress">
    <w:name w:val="envelope address"/>
    <w:basedOn w:val="Normal"/>
    <w:rsid w:val="00DE7FEE"/>
    <w:pPr>
      <w:framePr w:w="7920" w:h="1980" w:hRule="exact" w:hSpace="180" w:wrap="auto" w:hAnchor="page" w:xAlign="center" w:yAlign="bottom"/>
      <w:ind w:left="2880"/>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
    <w:name w:val="Char Char2"/>
    <w:basedOn w:val="Normal"/>
    <w:autoRedefine/>
    <w:rsid w:val="00DE7FEE"/>
    <w:pPr>
      <w:spacing w:after="160" w:line="240" w:lineRule="exact"/>
    </w:pPr>
    <w:rPr>
      <w:rFonts w:ascii="Verdana" w:hAnsi="Verdana" w:cs="Verdana"/>
      <w:sz w:val="20"/>
      <w:szCs w:val="20"/>
    </w:rPr>
  </w:style>
  <w:style w:type="paragraph" w:customStyle="1" w:styleId="CharChar2CharChar">
    <w:name w:val="Char Char2 Char Char"/>
    <w:basedOn w:val="Normal"/>
    <w:autoRedefine/>
    <w:rsid w:val="00DE7FEE"/>
    <w:pPr>
      <w:spacing w:after="160" w:line="240" w:lineRule="exact"/>
    </w:pPr>
    <w:rPr>
      <w:rFonts w:ascii="Verdana" w:hAnsi="Verdana" w:cs="Verdana"/>
      <w:sz w:val="20"/>
      <w:szCs w:val="20"/>
    </w:rPr>
  </w:style>
  <w:style w:type="paragraph" w:customStyle="1" w:styleId="Heading4">
    <w:name w:val="Heading4"/>
    <w:basedOn w:val="Normal"/>
    <w:rsid w:val="00DE7FEE"/>
    <w:pPr>
      <w:widowControl w:val="0"/>
      <w:numPr>
        <w:ilvl w:val="3"/>
        <w:numId w:val="27"/>
      </w:numPr>
      <w:adjustRightInd w:val="0"/>
      <w:spacing w:before="60" w:line="360" w:lineRule="atLeast"/>
      <w:jc w:val="both"/>
      <w:textAlignment w:val="baseline"/>
    </w:pPr>
    <w:rPr>
      <w:szCs w:val="20"/>
      <w:lang w:val="fr-FR"/>
    </w:rPr>
  </w:style>
  <w:style w:type="paragraph" w:customStyle="1" w:styleId="Heading5">
    <w:name w:val="Heading5"/>
    <w:basedOn w:val="Normal"/>
    <w:rsid w:val="00DE7FEE"/>
    <w:pPr>
      <w:widowControl w:val="0"/>
      <w:numPr>
        <w:ilvl w:val="4"/>
        <w:numId w:val="27"/>
      </w:numPr>
      <w:adjustRightInd w:val="0"/>
      <w:spacing w:before="60" w:after="60" w:line="360" w:lineRule="atLeast"/>
      <w:jc w:val="both"/>
      <w:textAlignment w:val="baseline"/>
    </w:pPr>
    <w:rPr>
      <w:szCs w:val="20"/>
      <w:lang w:val="fr-FR"/>
    </w:rPr>
  </w:style>
  <w:style w:type="paragraph" w:customStyle="1" w:styleId="1CharCharCharChar">
    <w:name w:val="1 Char Char Char Char"/>
    <w:basedOn w:val="DocumentMap"/>
    <w:autoRedefine/>
    <w:rsid w:val="00DE7FEE"/>
    <w:pPr>
      <w:widowControl w:val="0"/>
      <w:jc w:val="both"/>
    </w:pPr>
    <w:rPr>
      <w:rFonts w:eastAsia="SimSun"/>
      <w:kern w:val="2"/>
      <w:szCs w:val="24"/>
      <w:lang w:eastAsia="zh-CN"/>
    </w:rPr>
  </w:style>
  <w:style w:type="paragraph" w:styleId="NoSpacing">
    <w:name w:val="No Spacing"/>
    <w:uiPriority w:val="1"/>
    <w:qFormat/>
    <w:rsid w:val="00DE7FEE"/>
    <w:pPr>
      <w:spacing w:after="0" w:line="240" w:lineRule="auto"/>
    </w:pPr>
    <w:rPr>
      <w:rFonts w:eastAsia="Times New Roman" w:cs="Times New Roman"/>
      <w:szCs w:val="20"/>
      <w:lang w:val="en-US"/>
    </w:rPr>
  </w:style>
  <w:style w:type="paragraph" w:customStyle="1" w:styleId="CharCharChar2">
    <w:name w:val="Char Char Char2"/>
    <w:basedOn w:val="Normal"/>
    <w:next w:val="Normal"/>
    <w:autoRedefine/>
    <w:semiHidden/>
    <w:rsid w:val="00DE7FEE"/>
    <w:pPr>
      <w:spacing w:before="120" w:after="120" w:line="312" w:lineRule="auto"/>
    </w:pPr>
  </w:style>
  <w:style w:type="paragraph" w:customStyle="1" w:styleId="0111">
    <w:name w:val="0.1.1.1"/>
    <w:basedOn w:val="Normal"/>
    <w:link w:val="0111Char"/>
    <w:qFormat/>
    <w:rsid w:val="00DE7FEE"/>
    <w:pPr>
      <w:spacing w:before="120" w:after="120" w:line="312" w:lineRule="auto"/>
    </w:pPr>
    <w:rPr>
      <w:b/>
      <w:color w:val="000000"/>
      <w:sz w:val="26"/>
      <w:szCs w:val="26"/>
    </w:rPr>
  </w:style>
  <w:style w:type="character" w:customStyle="1" w:styleId="0111Char">
    <w:name w:val="0.1.1.1 Char"/>
    <w:link w:val="0111"/>
    <w:rsid w:val="00DE7FEE"/>
    <w:rPr>
      <w:rFonts w:eastAsia="Times New Roman" w:cs="Times New Roman"/>
      <w:b/>
      <w:color w:val="000000"/>
      <w:sz w:val="26"/>
      <w:szCs w:val="26"/>
      <w:lang w:val="en-US"/>
    </w:rPr>
  </w:style>
  <w:style w:type="paragraph" w:customStyle="1" w:styleId="PARA">
    <w:name w:val="PARA"/>
    <w:basedOn w:val="Normal"/>
    <w:autoRedefine/>
    <w:rsid w:val="00DE7FEE"/>
    <w:pPr>
      <w:spacing w:before="60" w:after="60" w:line="264" w:lineRule="auto"/>
      <w:ind w:left="357"/>
      <w:jc w:val="both"/>
    </w:pPr>
    <w:rPr>
      <w:rFonts w:eastAsia="Calibri"/>
      <w:color w:val="000080"/>
      <w:sz w:val="26"/>
      <w:szCs w:val="20"/>
    </w:rPr>
  </w:style>
  <w:style w:type="character" w:customStyle="1" w:styleId="Heading2Char1">
    <w:name w:val="Heading 2 Char1"/>
    <w:aliases w:val="Title Header2 Char1,Clause_No&amp;Name Char1,Section-Title Char1,h2 Char1,Avsnitt Char1,Tieu de 2 Char1,Tieude2 Char Char1"/>
    <w:semiHidden/>
    <w:rsid w:val="00DE7FEE"/>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DE7FE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E7FE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E7FE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DE7FEE"/>
    <w:pPr>
      <w:tabs>
        <w:tab w:val="num" w:pos="1035"/>
      </w:tabs>
      <w:suppressAutoHyphens w:val="0"/>
      <w:spacing w:before="80"/>
      <w:ind w:left="1035" w:right="0" w:hanging="405"/>
    </w:pPr>
    <w:rPr>
      <w:rFonts w:ascii=".VnTime" w:hAnsi=".VnTime" w:cstheme="minorBidi"/>
      <w:spacing w:val="0"/>
      <w:sz w:val="28"/>
      <w:szCs w:val="22"/>
      <w:lang w:val="vi-VN"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DE7FEE"/>
    <w:rPr>
      <w:rFonts w:ascii="Times New Roman" w:eastAsia="Times New Roman" w:hAnsi="Times New Roman"/>
      <w:sz w:val="24"/>
      <w:lang w:eastAsia="en-US"/>
    </w:rPr>
  </w:style>
  <w:style w:type="paragraph" w:customStyle="1" w:styleId="00">
    <w:name w:val="0.0"/>
    <w:basedOn w:val="Heading6"/>
    <w:qFormat/>
    <w:rsid w:val="00DE7FEE"/>
    <w:pPr>
      <w:keepLines w:val="0"/>
      <w:widowControl/>
      <w:spacing w:before="0" w:line="240" w:lineRule="auto"/>
      <w:ind w:firstLine="0"/>
      <w:jc w:val="center"/>
    </w:pPr>
    <w:rPr>
      <w:rFonts w:ascii="Times New Roman" w:eastAsia="Times New Roman" w:hAnsi="Times New Roman" w:cs="Times New Roman"/>
      <w:b/>
      <w:i w:val="0"/>
      <w:iCs w:val="0"/>
      <w:color w:val="000000"/>
      <w:sz w:val="28"/>
      <w:szCs w:val="20"/>
    </w:rPr>
  </w:style>
  <w:style w:type="paragraph" w:customStyle="1" w:styleId="011">
    <w:name w:val="0.1.1"/>
    <w:basedOn w:val="Normal"/>
    <w:qFormat/>
    <w:rsid w:val="00DE7FEE"/>
    <w:pPr>
      <w:spacing w:before="120" w:after="120" w:line="312" w:lineRule="auto"/>
    </w:pPr>
    <w:rPr>
      <w:b/>
      <w:color w:val="000000"/>
      <w:sz w:val="26"/>
      <w:szCs w:val="26"/>
    </w:rPr>
  </w:style>
  <w:style w:type="paragraph" w:customStyle="1" w:styleId="02">
    <w:name w:val="0."/>
    <w:basedOn w:val="Normal"/>
    <w:qFormat/>
    <w:rsid w:val="00DE7FEE"/>
    <w:pPr>
      <w:jc w:val="center"/>
    </w:pPr>
    <w:rPr>
      <w:b/>
      <w:szCs w:val="20"/>
    </w:rPr>
  </w:style>
  <w:style w:type="paragraph" w:customStyle="1" w:styleId="name-logo">
    <w:name w:val="name-logo"/>
    <w:basedOn w:val="Normal"/>
    <w:rsid w:val="00DE7FEE"/>
    <w:pPr>
      <w:spacing w:before="100" w:beforeAutospacing="1" w:after="100" w:afterAutospacing="1"/>
    </w:pPr>
    <w:rPr>
      <w:sz w:val="24"/>
      <w:szCs w:val="24"/>
    </w:rPr>
  </w:style>
  <w:style w:type="character" w:customStyle="1" w:styleId="slogan">
    <w:name w:val="slogan"/>
    <w:rsid w:val="00DE7FEE"/>
  </w:style>
  <w:style w:type="character" w:customStyle="1" w:styleId="icon">
    <w:name w:val="icon"/>
    <w:rsid w:val="00DE7FEE"/>
  </w:style>
  <w:style w:type="character" w:customStyle="1" w:styleId="chuChar">
    <w:name w:val="chu Char"/>
    <w:link w:val="chu"/>
    <w:rsid w:val="00DE7FEE"/>
    <w:rPr>
      <w:rFonts w:ascii=".VnSouthern" w:eastAsia="Times New Roman" w:hAnsi=".VnSouthern" w:cs="Times New Roman"/>
      <w:b/>
      <w:iCs/>
      <w:sz w:val="24"/>
      <w:szCs w:val="24"/>
      <w:lang w:val="en-US"/>
    </w:rPr>
  </w:style>
  <w:style w:type="paragraph" w:customStyle="1" w:styleId="TableContents">
    <w:name w:val="Table Contents"/>
    <w:basedOn w:val="Normal"/>
    <w:rsid w:val="00DE7FEE"/>
    <w:pPr>
      <w:suppressLineNumbers/>
      <w:suppressAutoHyphens/>
    </w:pPr>
    <w:rPr>
      <w:rFonts w:ascii=".VnTime" w:hAnsi=".VnTime"/>
      <w:lang w:eastAsia="ar-SA"/>
    </w:rPr>
  </w:style>
  <w:style w:type="character" w:customStyle="1" w:styleId="Heading4CharChar">
    <w:name w:val="Heading 4 Char Char"/>
    <w:qFormat/>
    <w:rsid w:val="00DE7FEE"/>
    <w:rPr>
      <w:rFonts w:ascii="Tahoma" w:hAnsi="Tahoma" w:cs="Tahoma"/>
      <w:b/>
      <w:color w:val="800080"/>
      <w:sz w:val="26"/>
      <w:szCs w:val="26"/>
      <w:lang w:val="en-US" w:eastAsia="en-US" w:bidi="ar-SA"/>
    </w:rPr>
  </w:style>
  <w:style w:type="paragraph" w:customStyle="1" w:styleId="01111">
    <w:name w:val="0.1.1.1.1"/>
    <w:basedOn w:val="0111"/>
    <w:link w:val="01111Char"/>
    <w:qFormat/>
    <w:rsid w:val="00DE7FEE"/>
  </w:style>
  <w:style w:type="character" w:customStyle="1" w:styleId="01111Char">
    <w:name w:val="0.1.1.1.1 Char"/>
    <w:link w:val="01111"/>
    <w:rsid w:val="00DE7FEE"/>
    <w:rPr>
      <w:rFonts w:eastAsia="Times New Roman" w:cs="Times New Roman"/>
      <w:b/>
      <w:color w:val="000000"/>
      <w:sz w:val="26"/>
      <w:szCs w:val="26"/>
      <w:lang w:val="en-US"/>
    </w:rPr>
  </w:style>
  <w:style w:type="paragraph" w:customStyle="1" w:styleId="Char1">
    <w:name w:val="Char1"/>
    <w:basedOn w:val="Normal"/>
    <w:rsid w:val="00DE7FEE"/>
    <w:pPr>
      <w:spacing w:after="160" w:line="240" w:lineRule="exact"/>
    </w:pPr>
    <w:rPr>
      <w:rFonts w:ascii="Verdana" w:hAnsi="Verdana"/>
      <w:color w:val="0000FF"/>
      <w:sz w:val="20"/>
    </w:rPr>
  </w:style>
  <w:style w:type="paragraph" w:customStyle="1" w:styleId="CharCharCharChar1">
    <w:name w:val="Char Char Char Char1"/>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1">
    <w:name w:val="Char Char21"/>
    <w:basedOn w:val="Normal"/>
    <w:autoRedefine/>
    <w:rsid w:val="00DE7FEE"/>
    <w:pPr>
      <w:spacing w:after="160" w:line="240" w:lineRule="exact"/>
    </w:pPr>
    <w:rPr>
      <w:rFonts w:ascii="Verdana" w:hAnsi="Verdana" w:cs="Verdana"/>
      <w:sz w:val="20"/>
      <w:szCs w:val="20"/>
    </w:rPr>
  </w:style>
  <w:style w:type="paragraph" w:customStyle="1" w:styleId="CharChar2CharChar1">
    <w:name w:val="Char Char2 Char Char1"/>
    <w:basedOn w:val="Normal"/>
    <w:autoRedefine/>
    <w:rsid w:val="00DE7FEE"/>
    <w:pPr>
      <w:spacing w:after="160" w:line="240" w:lineRule="exact"/>
    </w:pPr>
    <w:rPr>
      <w:rFonts w:ascii="Verdana" w:hAnsi="Verdana" w:cs="Verdana"/>
      <w:sz w:val="20"/>
      <w:szCs w:val="20"/>
    </w:rPr>
  </w:style>
  <w:style w:type="paragraph" w:customStyle="1" w:styleId="Subtitle20">
    <w:name w:val="Subtitle2"/>
    <w:autoRedefine/>
    <w:rsid w:val="00863A1F"/>
    <w:pPr>
      <w:spacing w:before="120" w:after="240" w:line="240" w:lineRule="auto"/>
      <w:jc w:val="center"/>
    </w:pPr>
    <w:rPr>
      <w:rFonts w:eastAsia="Times New Roman" w:cs="Times New Roman"/>
      <w:b/>
      <w:szCs w:val="28"/>
      <w:lang w:val="en-US"/>
    </w:rPr>
  </w:style>
  <w:style w:type="paragraph" w:customStyle="1" w:styleId="ndieund">
    <w:name w:val="ndieund"/>
    <w:basedOn w:val="Normal"/>
    <w:rsid w:val="00CD2DAE"/>
    <w:pPr>
      <w:spacing w:after="120"/>
      <w:ind w:firstLine="720"/>
      <w:jc w:val="both"/>
    </w:pPr>
    <w:rPr>
      <w:rFonts w:ascii=".VnTime" w:hAnsi=".VnTime"/>
      <w:szCs w:val="24"/>
    </w:rPr>
  </w:style>
  <w:style w:type="character" w:customStyle="1" w:styleId="fontstyle11">
    <w:name w:val="fontstyle11"/>
    <w:rsid w:val="00B9681E"/>
    <w:rPr>
      <w:rFonts w:ascii="Bold" w:hAnsi="Bold" w:hint="default"/>
      <w:b/>
      <w:bCs/>
      <w:i w:val="0"/>
      <w:iCs w:val="0"/>
      <w:color w:val="000000"/>
      <w:sz w:val="26"/>
      <w:szCs w:val="26"/>
    </w:rPr>
  </w:style>
  <w:style w:type="paragraph" w:customStyle="1" w:styleId="Subtitle1">
    <w:name w:val="Subtitle1"/>
    <w:autoRedefine/>
    <w:rsid w:val="00375817"/>
    <w:pPr>
      <w:spacing w:before="120" w:after="240" w:line="240" w:lineRule="auto"/>
      <w:jc w:val="center"/>
    </w:pPr>
    <w:rPr>
      <w:rFonts w:eastAsia="Times New Roman" w:cs="Times New Roman"/>
      <w:b/>
      <w:szCs w:val="28"/>
      <w:lang w:val="en-US"/>
    </w:rPr>
  </w:style>
  <w:style w:type="paragraph" w:customStyle="1" w:styleId="dau">
    <w:name w:val="dau +"/>
    <w:basedOn w:val="Normal"/>
    <w:qFormat/>
    <w:rsid w:val="00951AAB"/>
    <w:pPr>
      <w:widowControl w:val="0"/>
      <w:numPr>
        <w:numId w:val="51"/>
      </w:numPr>
      <w:tabs>
        <w:tab w:val="left" w:pos="851"/>
      </w:tabs>
      <w:spacing w:before="60" w:line="312" w:lineRule="auto"/>
      <w:jc w:val="both"/>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165">
      <w:bodyDiv w:val="1"/>
      <w:marLeft w:val="0"/>
      <w:marRight w:val="0"/>
      <w:marTop w:val="0"/>
      <w:marBottom w:val="0"/>
      <w:divBdr>
        <w:top w:val="none" w:sz="0" w:space="0" w:color="auto"/>
        <w:left w:val="none" w:sz="0" w:space="0" w:color="auto"/>
        <w:bottom w:val="none" w:sz="0" w:space="0" w:color="auto"/>
        <w:right w:val="none" w:sz="0" w:space="0" w:color="auto"/>
      </w:divBdr>
    </w:div>
    <w:div w:id="355883957">
      <w:bodyDiv w:val="1"/>
      <w:marLeft w:val="0"/>
      <w:marRight w:val="0"/>
      <w:marTop w:val="0"/>
      <w:marBottom w:val="0"/>
      <w:divBdr>
        <w:top w:val="none" w:sz="0" w:space="0" w:color="auto"/>
        <w:left w:val="none" w:sz="0" w:space="0" w:color="auto"/>
        <w:bottom w:val="none" w:sz="0" w:space="0" w:color="auto"/>
        <w:right w:val="none" w:sz="0" w:space="0" w:color="auto"/>
      </w:divBdr>
    </w:div>
    <w:div w:id="899752124">
      <w:bodyDiv w:val="1"/>
      <w:marLeft w:val="0"/>
      <w:marRight w:val="0"/>
      <w:marTop w:val="0"/>
      <w:marBottom w:val="0"/>
      <w:divBdr>
        <w:top w:val="none" w:sz="0" w:space="0" w:color="auto"/>
        <w:left w:val="none" w:sz="0" w:space="0" w:color="auto"/>
        <w:bottom w:val="none" w:sz="0" w:space="0" w:color="auto"/>
        <w:right w:val="none" w:sz="0" w:space="0" w:color="auto"/>
      </w:divBdr>
    </w:div>
    <w:div w:id="1079210831">
      <w:bodyDiv w:val="1"/>
      <w:marLeft w:val="0"/>
      <w:marRight w:val="0"/>
      <w:marTop w:val="0"/>
      <w:marBottom w:val="0"/>
      <w:divBdr>
        <w:top w:val="none" w:sz="0" w:space="0" w:color="auto"/>
        <w:left w:val="none" w:sz="0" w:space="0" w:color="auto"/>
        <w:bottom w:val="none" w:sz="0" w:space="0" w:color="auto"/>
        <w:right w:val="none" w:sz="0" w:space="0" w:color="auto"/>
      </w:divBdr>
    </w:div>
    <w:div w:id="1639065580">
      <w:bodyDiv w:val="1"/>
      <w:marLeft w:val="0"/>
      <w:marRight w:val="0"/>
      <w:marTop w:val="0"/>
      <w:marBottom w:val="0"/>
      <w:divBdr>
        <w:top w:val="none" w:sz="0" w:space="0" w:color="auto"/>
        <w:left w:val="none" w:sz="0" w:space="0" w:color="auto"/>
        <w:bottom w:val="none" w:sz="0" w:space="0" w:color="auto"/>
        <w:right w:val="none" w:sz="0" w:space="0" w:color="auto"/>
      </w:divBdr>
    </w:div>
    <w:div w:id="1787694262">
      <w:bodyDiv w:val="1"/>
      <w:marLeft w:val="0"/>
      <w:marRight w:val="0"/>
      <w:marTop w:val="0"/>
      <w:marBottom w:val="0"/>
      <w:divBdr>
        <w:top w:val="none" w:sz="0" w:space="0" w:color="auto"/>
        <w:left w:val="none" w:sz="0" w:space="0" w:color="auto"/>
        <w:bottom w:val="none" w:sz="0" w:space="0" w:color="auto"/>
        <w:right w:val="none" w:sz="0" w:space="0" w:color="auto"/>
      </w:divBdr>
    </w:div>
    <w:div w:id="18549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5C49-E177-420E-A001-E7B287DF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23</Pages>
  <Words>6143</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Loi</dc:creator>
  <cp:keywords/>
  <dc:description/>
  <cp:lastModifiedBy>Duong Van Tam</cp:lastModifiedBy>
  <cp:revision>553</cp:revision>
  <cp:lastPrinted>2023-11-20T03:42:00Z</cp:lastPrinted>
  <dcterms:created xsi:type="dcterms:W3CDTF">2018-08-23T03:29:00Z</dcterms:created>
  <dcterms:modified xsi:type="dcterms:W3CDTF">2025-07-31T04:16:00Z</dcterms:modified>
</cp:coreProperties>
</file>