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DC" w:rsidRPr="00FA650B" w:rsidRDefault="00183CDC" w:rsidP="00183CDC">
      <w:pPr>
        <w:pStyle w:val="TOC1"/>
        <w:spacing w:line="264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65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Mục </w:t>
      </w:r>
      <w:r w:rsidRPr="00FA650B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>3</w:t>
      </w:r>
      <w:r w:rsidRPr="00FA650B">
        <w:rPr>
          <w:rFonts w:ascii="Times New Roman" w:hAnsi="Times New Roman" w:cs="Times New Roman"/>
          <w:color w:val="000000" w:themeColor="text1"/>
          <w:sz w:val="26"/>
          <w:szCs w:val="26"/>
        </w:rPr>
        <w:t>. Tiêu chuẩn đánh giá về kỹ thuật</w:t>
      </w:r>
    </w:p>
    <w:p w:rsidR="00183CDC" w:rsidRPr="00FA650B" w:rsidRDefault="00183CDC" w:rsidP="00183CDC">
      <w:pPr>
        <w:spacing w:before="80" w:after="80" w:line="264" w:lineRule="auto"/>
        <w:ind w:firstLine="709"/>
        <w:rPr>
          <w:color w:val="000000" w:themeColor="text1"/>
          <w:sz w:val="26"/>
          <w:szCs w:val="26"/>
        </w:rPr>
      </w:pPr>
      <w:r w:rsidRPr="00FA650B">
        <w:rPr>
          <w:color w:val="000000" w:themeColor="text1"/>
          <w:sz w:val="26"/>
          <w:szCs w:val="26"/>
          <w:lang w:val="vi-VN"/>
        </w:rPr>
        <w:t>Sử dụng tiêu chí đạt/không đạt hoặc phương pháp chấm điểm để xây dựng tiêu chuẩn đánh giá về kỹ thuật.</w:t>
      </w:r>
    </w:p>
    <w:p w:rsidR="00183CDC" w:rsidRPr="00FA650B" w:rsidRDefault="00183CDC" w:rsidP="00183CDC">
      <w:pPr>
        <w:spacing w:after="120"/>
        <w:ind w:firstLine="709"/>
        <w:jc w:val="left"/>
        <w:rPr>
          <w:b/>
          <w:bCs/>
          <w:color w:val="000000" w:themeColor="text1"/>
          <w:sz w:val="26"/>
          <w:szCs w:val="26"/>
          <w:lang w:val="pl-PL"/>
        </w:rPr>
      </w:pPr>
      <w:r w:rsidRPr="00FA650B">
        <w:rPr>
          <w:b/>
          <w:bCs/>
          <w:color w:val="000000" w:themeColor="text1"/>
          <w:sz w:val="26"/>
          <w:szCs w:val="26"/>
          <w:lang w:val="pl-PL"/>
        </w:rPr>
        <w:t>Bảng tiêu chuẩn đánh giá về kỹ thuật</w:t>
      </w:r>
    </w:p>
    <w:tbl>
      <w:tblPr>
        <w:tblpPr w:leftFromText="180" w:rightFromText="180" w:vertAnchor="text" w:tblpX="-176" w:tblpY="35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"/>
        <w:gridCol w:w="2268"/>
        <w:gridCol w:w="4661"/>
        <w:gridCol w:w="1434"/>
      </w:tblGrid>
      <w:tr w:rsidR="00183CDC" w:rsidRPr="00FA650B" w:rsidTr="00673654">
        <w:trPr>
          <w:cantSplit/>
          <w:trHeight w:val="2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z w:val="26"/>
                <w:szCs w:val="26"/>
              </w:rPr>
              <w:t>Nội dung yêu cầu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z w:val="26"/>
                <w:szCs w:val="26"/>
              </w:rPr>
              <w:t>Mức độ đáp ứng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3.1.1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left"/>
              <w:outlineLvl w:val="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Xuất xứ, hãng sản xuất của hàng hóa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Đáp ứng theo yêu cầu của E-HSMT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183CDC" w:rsidRPr="00FA650B" w:rsidTr="00673654">
        <w:trPr>
          <w:cantSplit/>
          <w:trHeight w:val="401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3.1.2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spacing w:before="60" w:after="60"/>
              <w:rPr>
                <w:color w:val="000000" w:themeColor="text1"/>
                <w:spacing w:val="1"/>
                <w:sz w:val="26"/>
                <w:szCs w:val="26"/>
                <w:shd w:val="clear" w:color="auto" w:fill="FFFFFF"/>
              </w:rPr>
            </w:pPr>
            <w:r w:rsidRPr="00FA650B">
              <w:rPr>
                <w:bCs/>
                <w:color w:val="000000" w:themeColor="text1"/>
                <w:spacing w:val="-1"/>
                <w:sz w:val="26"/>
                <w:szCs w:val="26"/>
                <w:shd w:val="clear" w:color="auto" w:fill="FFFFFF"/>
              </w:rPr>
              <w:t xml:space="preserve">Đặc tính, thông số kỹ thuật, ký mã hiệu hàng hoá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Đáp ứng theo yêu cầu của E-HSMT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3.1.3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Tài liệu kỹ thuật</w:t>
            </w: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3.1.4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Tiến độ cấp hàng</w:t>
            </w: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3.1.5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3.1.6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left"/>
              <w:outlineLvl w:val="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Bảo hành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Đáp ứng theo yêu cầu của E-HSMT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3.1.7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</w:tabs>
              <w:suppressAutoHyphens/>
              <w:spacing w:before="60" w:after="60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Các cam kết và yêu cầu riêng</w:t>
            </w:r>
            <w:r w:rsidRPr="00FA650B">
              <w:rPr>
                <w:color w:val="000000" w:themeColor="text1"/>
                <w:sz w:val="26"/>
                <w:szCs w:val="26"/>
                <w:lang w:val="vi-VN"/>
              </w:rPr>
              <w:t>, k</w:t>
            </w:r>
            <w:r w:rsidRPr="00FA650B">
              <w:rPr>
                <w:color w:val="000000" w:themeColor="text1"/>
                <w:sz w:val="26"/>
                <w:szCs w:val="26"/>
              </w:rPr>
              <w:t>iểm tra và thử nghiệm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Đáp ứng theo yêu cầu của E-HSMT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đáp ứng theo yêu cầu của E-HSMT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A650B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3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pacing w:val="2"/>
                <w:sz w:val="26"/>
                <w:szCs w:val="26"/>
              </w:rPr>
              <w:t>Kết luận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DC" w:rsidRPr="00FA650B" w:rsidRDefault="00183CDC" w:rsidP="00673654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pacing w:val="2"/>
                <w:sz w:val="26"/>
                <w:szCs w:val="26"/>
              </w:rPr>
              <w:t>Toàn bộ tiêu chí chi tiết 3.1.1÷3.1.7 được đánh giá là đạt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pacing w:val="2"/>
                <w:sz w:val="26"/>
                <w:szCs w:val="26"/>
              </w:rPr>
              <w:t>Đạt</w:t>
            </w:r>
          </w:p>
        </w:tc>
      </w:tr>
      <w:tr w:rsidR="00183CDC" w:rsidRPr="00FA650B" w:rsidTr="00673654">
        <w:trPr>
          <w:cantSplit/>
          <w:trHeight w:val="20"/>
        </w:trPr>
        <w:tc>
          <w:tcPr>
            <w:tcW w:w="3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spacing w:before="60" w:after="60"/>
              <w:jc w:val="lef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DC" w:rsidRPr="00FA650B" w:rsidRDefault="00183CDC" w:rsidP="00673654">
            <w:pPr>
              <w:spacing w:before="60" w:after="60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pacing w:val="2"/>
                <w:sz w:val="26"/>
                <w:szCs w:val="26"/>
              </w:rPr>
              <w:t>Không đạt một trong các tiêu chí trên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DC" w:rsidRPr="00FA650B" w:rsidRDefault="00183CDC" w:rsidP="00673654">
            <w:pPr>
              <w:widowControl w:val="0"/>
              <w:tabs>
                <w:tab w:val="left" w:pos="851"/>
                <w:tab w:val="num" w:pos="1080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650B">
              <w:rPr>
                <w:b/>
                <w:color w:val="000000" w:themeColor="text1"/>
                <w:spacing w:val="2"/>
                <w:sz w:val="26"/>
                <w:szCs w:val="26"/>
              </w:rPr>
              <w:t>Không đạt</w:t>
            </w:r>
          </w:p>
        </w:tc>
      </w:tr>
    </w:tbl>
    <w:p w:rsidR="000E1DB1" w:rsidRDefault="000E1DB1">
      <w:bookmarkStart w:id="0" w:name="_GoBack"/>
      <w:bookmarkEnd w:id="0"/>
    </w:p>
    <w:sectPr w:rsidR="000E1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DC"/>
    <w:rsid w:val="000E1DB1"/>
    <w:rsid w:val="000F587E"/>
    <w:rsid w:val="0018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696AF3-049F-4850-B4BA-D19E377D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CDC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183CDC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Khắc Phong</dc:creator>
  <cp:keywords/>
  <dc:description/>
  <cp:lastModifiedBy>Khắc Phong</cp:lastModifiedBy>
  <cp:revision>1</cp:revision>
  <dcterms:created xsi:type="dcterms:W3CDTF">2025-08-21T07:06:00Z</dcterms:created>
  <dcterms:modified xsi:type="dcterms:W3CDTF">2025-08-21T07:07:00Z</dcterms:modified>
</cp:coreProperties>
</file>