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769E" w14:textId="77777777" w:rsidR="00135564" w:rsidRPr="00454839" w:rsidRDefault="00135564" w:rsidP="00135564">
      <w:pPr>
        <w:spacing w:before="120" w:after="120"/>
        <w:jc w:val="center"/>
        <w:outlineLvl w:val="0"/>
        <w:rPr>
          <w:b/>
          <w:bCs/>
          <w:sz w:val="28"/>
          <w:szCs w:val="28"/>
          <w:lang w:val="nl-NL"/>
        </w:rPr>
      </w:pPr>
      <w:bookmarkStart w:id="0" w:name="_Toc104800534"/>
      <w:r w:rsidRPr="00454839">
        <w:rPr>
          <w:b/>
          <w:bCs/>
          <w:sz w:val="28"/>
          <w:szCs w:val="28"/>
          <w:lang w:val="nl-NL"/>
        </w:rPr>
        <w:t>Phần 2. YÊU CẦU VỀ KỸ THUẬT</w:t>
      </w:r>
      <w:bookmarkEnd w:id="0"/>
    </w:p>
    <w:p w14:paraId="444D5833" w14:textId="77777777" w:rsidR="00135564" w:rsidRPr="00454839" w:rsidRDefault="00135564" w:rsidP="00135564">
      <w:pPr>
        <w:spacing w:before="120" w:after="120"/>
        <w:jc w:val="center"/>
        <w:outlineLvl w:val="0"/>
        <w:rPr>
          <w:b/>
          <w:bCs/>
          <w:sz w:val="28"/>
          <w:szCs w:val="28"/>
          <w:lang w:val="nl-NL"/>
        </w:rPr>
      </w:pPr>
      <w:bookmarkStart w:id="1" w:name="_Toc104800535"/>
      <w:r w:rsidRPr="00454839">
        <w:rPr>
          <w:b/>
          <w:bCs/>
          <w:sz w:val="28"/>
          <w:szCs w:val="28"/>
          <w:lang w:val="nl-NL"/>
        </w:rPr>
        <w:t>Chương V. YÊU CẦU VỀ KỸ THUẬT</w:t>
      </w:r>
      <w:bookmarkEnd w:id="1"/>
    </w:p>
    <w:p w14:paraId="663D7D55" w14:textId="77777777" w:rsidR="00135564" w:rsidRPr="00454839" w:rsidRDefault="00135564" w:rsidP="00135564">
      <w:pPr>
        <w:spacing w:before="120" w:after="120"/>
        <w:ind w:firstLine="709"/>
        <w:rPr>
          <w:b/>
          <w:sz w:val="28"/>
          <w:szCs w:val="28"/>
          <w:lang w:val="nl-NL"/>
        </w:rPr>
      </w:pPr>
      <w:r w:rsidRPr="00454839">
        <w:rPr>
          <w:b/>
          <w:sz w:val="28"/>
          <w:szCs w:val="28"/>
          <w:lang w:val="nl-NL"/>
        </w:rPr>
        <w:t>1. Giới thiệu chung về dự án/dự toán mua sắm, gói thầu:</w:t>
      </w:r>
    </w:p>
    <w:p w14:paraId="5FFE19CB" w14:textId="77777777" w:rsidR="00135564" w:rsidRPr="00454839" w:rsidRDefault="00135564" w:rsidP="00135564">
      <w:pPr>
        <w:widowControl w:val="0"/>
        <w:spacing w:before="120" w:after="120" w:line="264" w:lineRule="auto"/>
        <w:ind w:firstLine="709"/>
        <w:rPr>
          <w:b/>
          <w:i/>
          <w:sz w:val="28"/>
          <w:szCs w:val="28"/>
          <w:lang w:val="nl-NL"/>
        </w:rPr>
      </w:pPr>
      <w:r w:rsidRPr="00454839">
        <w:rPr>
          <w:b/>
          <w:i/>
          <w:sz w:val="28"/>
          <w:szCs w:val="28"/>
          <w:lang w:val="nl-NL"/>
        </w:rPr>
        <w:t>1.1. Giới thiệu chung về dự án/dự toán mua sắm, gói thầu</w:t>
      </w:r>
    </w:p>
    <w:p w14:paraId="32305A83" w14:textId="77777777" w:rsidR="00135564" w:rsidRPr="00454839" w:rsidRDefault="00135564" w:rsidP="00135564">
      <w:pPr>
        <w:spacing w:before="60" w:after="60"/>
        <w:ind w:firstLine="709"/>
        <w:rPr>
          <w:bCs/>
          <w:sz w:val="28"/>
          <w:szCs w:val="28"/>
        </w:rPr>
      </w:pPr>
      <w:r w:rsidRPr="00454839">
        <w:rPr>
          <w:b/>
          <w:sz w:val="28"/>
          <w:szCs w:val="28"/>
          <w:lang w:val="es-ES"/>
        </w:rPr>
        <w:t>- Tên dự toán:</w:t>
      </w:r>
      <w:r w:rsidRPr="00454839">
        <w:rPr>
          <w:rFonts w:eastAsia="MS Mincho"/>
          <w:sz w:val="28"/>
          <w:szCs w:val="28"/>
          <w:lang w:val="vi-VN"/>
        </w:rPr>
        <w:t xml:space="preserve"> </w:t>
      </w:r>
      <w:r w:rsidRPr="00454839">
        <w:rPr>
          <w:bCs/>
          <w:sz w:val="28"/>
          <w:szCs w:val="28"/>
        </w:rPr>
        <w:t>Mua sắm thiết bị; đầu tư nâng cấp các hệ thống sản xuất chương trình; sửa chữa, cải tạo, phòng làm việc của Báo và Đài PT – TH Quảng Bình (nay là Báo và phát thanh, truyền hình Quảng Trị)</w:t>
      </w:r>
    </w:p>
    <w:p w14:paraId="040D1E4C" w14:textId="77777777" w:rsidR="00135564" w:rsidRPr="00454839" w:rsidRDefault="00135564" w:rsidP="00135564">
      <w:pPr>
        <w:spacing w:before="60" w:after="60"/>
        <w:ind w:firstLine="709"/>
        <w:rPr>
          <w:sz w:val="28"/>
          <w:szCs w:val="28"/>
          <w:lang w:val="es-ES"/>
        </w:rPr>
      </w:pPr>
      <w:r w:rsidRPr="00454839">
        <w:rPr>
          <w:bCs/>
          <w:sz w:val="28"/>
          <w:szCs w:val="28"/>
        </w:rPr>
        <w:t xml:space="preserve">- </w:t>
      </w:r>
      <w:r w:rsidRPr="00454839">
        <w:rPr>
          <w:b/>
          <w:sz w:val="28"/>
          <w:szCs w:val="28"/>
        </w:rPr>
        <w:t>Tên gói thầu:</w:t>
      </w:r>
      <w:r w:rsidRPr="00454839">
        <w:rPr>
          <w:bCs/>
          <w:sz w:val="28"/>
          <w:szCs w:val="28"/>
        </w:rPr>
        <w:t xml:space="preserve"> Mua sắm thiết bị dẫn truyền tín hiệu phát thanh giữa 2 đài (Quảng Bình và Quảng Trị cũ); thuê thiết bị, dịch vụ đường truyền kết nối tín hiệu truyền dẫn phát sóng giữa 2 Đài truyền hình</w:t>
      </w:r>
    </w:p>
    <w:p w14:paraId="065000C3" w14:textId="77777777" w:rsidR="00135564" w:rsidRPr="00454839" w:rsidRDefault="00135564" w:rsidP="00135564">
      <w:pPr>
        <w:spacing w:before="60" w:after="60"/>
        <w:ind w:firstLine="709"/>
        <w:rPr>
          <w:i/>
          <w:spacing w:val="-8"/>
          <w:sz w:val="28"/>
          <w:szCs w:val="28"/>
          <w:lang w:val="nl-NL"/>
        </w:rPr>
      </w:pPr>
      <w:r w:rsidRPr="00454839">
        <w:rPr>
          <w:rFonts w:eastAsia="MS Mincho"/>
          <w:b/>
          <w:sz w:val="28"/>
          <w:szCs w:val="28"/>
          <w:lang w:val="es-ES"/>
        </w:rPr>
        <w:t>- Giá gói thầu:</w:t>
      </w:r>
      <w:r w:rsidRPr="00454839">
        <w:rPr>
          <w:b/>
          <w:sz w:val="28"/>
          <w:szCs w:val="28"/>
          <w:lang w:val="nl-NL"/>
        </w:rPr>
        <w:t xml:space="preserve"> 1.823.000.000 </w:t>
      </w:r>
      <w:r w:rsidRPr="00454839">
        <w:rPr>
          <w:b/>
          <w:bCs/>
          <w:sz w:val="28"/>
          <w:szCs w:val="28"/>
          <w:lang w:val="nl-NL"/>
        </w:rPr>
        <w:t xml:space="preserve">đồng </w:t>
      </w:r>
      <w:r w:rsidRPr="00454839">
        <w:rPr>
          <w:i/>
          <w:spacing w:val="-8"/>
          <w:sz w:val="28"/>
          <w:szCs w:val="28"/>
          <w:lang w:val="nl-NL"/>
        </w:rPr>
        <w:t>(Bằng chữ: Một tỷ tám trăm hai mươi ba triệu đồng chẵn.)</w:t>
      </w:r>
    </w:p>
    <w:p w14:paraId="4639E054" w14:textId="77777777" w:rsidR="00135564" w:rsidRPr="00454839" w:rsidRDefault="00135564" w:rsidP="00135564">
      <w:pPr>
        <w:spacing w:before="60" w:after="60"/>
        <w:ind w:firstLine="720"/>
        <w:rPr>
          <w:b/>
          <w:sz w:val="28"/>
          <w:szCs w:val="28"/>
          <w:lang w:val="es-ES"/>
        </w:rPr>
      </w:pPr>
      <w:r w:rsidRPr="00454839">
        <w:rPr>
          <w:b/>
          <w:sz w:val="28"/>
          <w:szCs w:val="28"/>
          <w:lang w:val="es-ES"/>
        </w:rPr>
        <w:t>- Chủ đầu tư:</w:t>
      </w:r>
      <w:r w:rsidRPr="00454839">
        <w:rPr>
          <w:sz w:val="28"/>
          <w:szCs w:val="28"/>
          <w:lang w:val="es-ES"/>
        </w:rPr>
        <w:t xml:space="preserve"> Báo và Phát thanh, Truyền hình Quảng Trị.</w:t>
      </w:r>
      <w:r w:rsidRPr="00454839">
        <w:rPr>
          <w:sz w:val="28"/>
          <w:szCs w:val="28"/>
          <w:lang w:val="es-ES"/>
        </w:rPr>
        <w:tab/>
      </w:r>
    </w:p>
    <w:p w14:paraId="355FC5CA" w14:textId="77777777" w:rsidR="00135564" w:rsidRPr="00454839" w:rsidRDefault="00135564" w:rsidP="00135564">
      <w:pPr>
        <w:spacing w:before="120" w:after="120"/>
        <w:ind w:firstLine="720"/>
        <w:rPr>
          <w:iCs/>
          <w:sz w:val="28"/>
          <w:szCs w:val="28"/>
          <w:lang w:val="vi-VN"/>
        </w:rPr>
      </w:pPr>
      <w:r w:rsidRPr="00454839">
        <w:rPr>
          <w:b/>
          <w:iCs/>
          <w:sz w:val="28"/>
          <w:szCs w:val="28"/>
          <w:lang w:val="es-ES"/>
        </w:rPr>
        <w:t xml:space="preserve">- </w:t>
      </w:r>
      <w:r w:rsidRPr="00454839">
        <w:rPr>
          <w:b/>
          <w:iCs/>
          <w:sz w:val="28"/>
          <w:szCs w:val="28"/>
          <w:lang w:val="vi-VN"/>
        </w:rPr>
        <w:t>Nguồn vốn</w:t>
      </w:r>
      <w:r w:rsidRPr="00454839">
        <w:rPr>
          <w:iCs/>
          <w:sz w:val="28"/>
          <w:szCs w:val="28"/>
          <w:lang w:val="es-ES"/>
        </w:rPr>
        <w:t>:</w:t>
      </w:r>
      <w:r w:rsidRPr="00454839">
        <w:rPr>
          <w:sz w:val="28"/>
          <w:szCs w:val="28"/>
          <w:lang w:val="es-ES"/>
        </w:rPr>
        <w:t xml:space="preserve"> Ngân sách tỉnh</w:t>
      </w:r>
      <w:r w:rsidRPr="00454839">
        <w:rPr>
          <w:i/>
          <w:iCs/>
          <w:sz w:val="28"/>
          <w:szCs w:val="28"/>
          <w:lang w:val="es-ES"/>
        </w:rPr>
        <w:t>.</w:t>
      </w:r>
    </w:p>
    <w:p w14:paraId="3633B6F7" w14:textId="77777777" w:rsidR="00135564" w:rsidRPr="00454839" w:rsidRDefault="00135564" w:rsidP="00135564">
      <w:pPr>
        <w:spacing w:before="120" w:after="120"/>
        <w:ind w:firstLine="720"/>
        <w:rPr>
          <w:iCs/>
          <w:sz w:val="28"/>
          <w:szCs w:val="28"/>
          <w:lang w:val="es-ES"/>
        </w:rPr>
      </w:pPr>
      <w:r w:rsidRPr="00454839">
        <w:rPr>
          <w:b/>
          <w:iCs/>
          <w:sz w:val="28"/>
          <w:szCs w:val="28"/>
          <w:lang w:val="es-ES"/>
        </w:rPr>
        <w:t>-</w:t>
      </w:r>
      <w:r w:rsidRPr="00454839">
        <w:rPr>
          <w:b/>
          <w:iCs/>
          <w:sz w:val="28"/>
          <w:szCs w:val="28"/>
          <w:lang w:val="vi-VN"/>
        </w:rPr>
        <w:t xml:space="preserve"> Thời gian thực hiện</w:t>
      </w:r>
      <w:r w:rsidRPr="00454839">
        <w:rPr>
          <w:iCs/>
          <w:sz w:val="28"/>
          <w:szCs w:val="28"/>
          <w:lang w:val="es-ES"/>
        </w:rPr>
        <w:t>: 12 tháng.</w:t>
      </w:r>
    </w:p>
    <w:p w14:paraId="78FF00BD" w14:textId="77777777" w:rsidR="00135564" w:rsidRPr="00454839" w:rsidRDefault="00135564" w:rsidP="00135564">
      <w:pPr>
        <w:spacing w:before="120" w:after="120"/>
        <w:ind w:firstLine="720"/>
        <w:rPr>
          <w:iCs/>
          <w:sz w:val="28"/>
          <w:szCs w:val="28"/>
          <w:lang w:val="vi-VN"/>
        </w:rPr>
      </w:pPr>
      <w:r w:rsidRPr="00454839">
        <w:rPr>
          <w:b/>
          <w:iCs/>
          <w:sz w:val="28"/>
          <w:szCs w:val="28"/>
          <w:lang w:val="es-ES"/>
        </w:rPr>
        <w:t>-</w:t>
      </w:r>
      <w:r w:rsidRPr="00454839">
        <w:rPr>
          <w:b/>
          <w:iCs/>
          <w:sz w:val="28"/>
          <w:szCs w:val="28"/>
          <w:lang w:val="vi-VN"/>
        </w:rPr>
        <w:t xml:space="preserve"> Địa điểm đầu tư: </w:t>
      </w:r>
      <w:r w:rsidRPr="00454839">
        <w:rPr>
          <w:sz w:val="28"/>
          <w:szCs w:val="28"/>
          <w:lang w:val="es-ES"/>
        </w:rPr>
        <w:t>tỉnh Quảng Trị</w:t>
      </w:r>
      <w:r w:rsidRPr="00454839">
        <w:rPr>
          <w:iCs/>
          <w:sz w:val="28"/>
          <w:szCs w:val="28"/>
          <w:lang w:val="vi-VN"/>
        </w:rPr>
        <w:t>.</w:t>
      </w:r>
    </w:p>
    <w:p w14:paraId="69CC38C9" w14:textId="77777777" w:rsidR="00135564" w:rsidRPr="00454839" w:rsidRDefault="00135564" w:rsidP="00135564">
      <w:pPr>
        <w:spacing w:before="120" w:after="120"/>
        <w:ind w:firstLine="720"/>
        <w:rPr>
          <w:b/>
          <w:iCs/>
          <w:sz w:val="28"/>
          <w:szCs w:val="28"/>
          <w:lang w:val="vi-VN"/>
        </w:rPr>
      </w:pPr>
      <w:r w:rsidRPr="00454839">
        <w:rPr>
          <w:b/>
          <w:iCs/>
          <w:sz w:val="28"/>
          <w:szCs w:val="28"/>
        </w:rPr>
        <w:t>-</w:t>
      </w:r>
      <w:r w:rsidRPr="00454839">
        <w:rPr>
          <w:b/>
          <w:iCs/>
          <w:sz w:val="28"/>
          <w:szCs w:val="28"/>
          <w:lang w:val="vi-VN"/>
        </w:rPr>
        <w:t xml:space="preserve"> Mục tiêu, Quy mô:</w:t>
      </w:r>
    </w:p>
    <w:p w14:paraId="5AAB6709" w14:textId="77777777" w:rsidR="00135564" w:rsidRPr="00454839" w:rsidRDefault="00135564" w:rsidP="00135564">
      <w:pPr>
        <w:pStyle w:val="ListParagraph"/>
        <w:tabs>
          <w:tab w:val="left" w:pos="993"/>
        </w:tabs>
        <w:spacing w:before="60" w:after="60" w:line="360" w:lineRule="atLeast"/>
        <w:ind w:left="0" w:firstLine="709"/>
        <w:contextualSpacing w:val="0"/>
        <w:rPr>
          <w:iCs/>
          <w:spacing w:val="-4"/>
          <w:sz w:val="28"/>
          <w:szCs w:val="28"/>
          <w:lang w:val="nl-NL"/>
        </w:rPr>
      </w:pPr>
      <w:r w:rsidRPr="00454839">
        <w:rPr>
          <w:b/>
          <w:iCs/>
          <w:sz w:val="28"/>
          <w:szCs w:val="28"/>
          <w:lang w:val="vi-VN"/>
        </w:rPr>
        <w:t xml:space="preserve"> </w:t>
      </w:r>
      <w:r w:rsidRPr="00454839">
        <w:rPr>
          <w:b/>
          <w:iCs/>
          <w:sz w:val="28"/>
          <w:szCs w:val="28"/>
        </w:rPr>
        <w:t xml:space="preserve">+ </w:t>
      </w:r>
      <w:r w:rsidRPr="00454839">
        <w:rPr>
          <w:bCs/>
          <w:iCs/>
          <w:sz w:val="28"/>
          <w:szCs w:val="28"/>
          <w:lang w:val="vi-VN"/>
        </w:rPr>
        <w:t>Mục tiêu:</w:t>
      </w:r>
      <w:r w:rsidRPr="00454839">
        <w:rPr>
          <w:b/>
          <w:i/>
          <w:sz w:val="28"/>
          <w:szCs w:val="28"/>
          <w:lang w:val="vi-VN"/>
        </w:rPr>
        <w:t xml:space="preserve"> </w:t>
      </w:r>
      <w:r w:rsidRPr="00454839">
        <w:rPr>
          <w:iCs/>
          <w:spacing w:val="-4"/>
          <w:sz w:val="28"/>
          <w:szCs w:val="28"/>
          <w:lang w:val="nl-NL"/>
        </w:rPr>
        <w:t>Đảm bảo điều kiện về cơ sở vật chất và trang thiết bị phục vụ công tác chuyên môn của Báo và Phát thanh, Truyền hình tỉnh và các nhiệm vụ chính trị khác, việc mua sắm thiết bị; đầu tư đường truyền và thiết bị truyền dẫn tín hiệu của Báo và Phát thanh, Truyền hình tỉnh là hết sức cần thiết và cấp bách.</w:t>
      </w:r>
    </w:p>
    <w:p w14:paraId="7C9CB34F" w14:textId="77777777" w:rsidR="00135564" w:rsidRPr="00454839" w:rsidRDefault="00135564" w:rsidP="00135564">
      <w:pPr>
        <w:pStyle w:val="ListParagraph"/>
        <w:tabs>
          <w:tab w:val="left" w:pos="993"/>
        </w:tabs>
        <w:spacing w:before="60" w:after="60" w:line="360" w:lineRule="atLeast"/>
        <w:ind w:left="0" w:firstLine="709"/>
        <w:contextualSpacing w:val="0"/>
        <w:rPr>
          <w:iCs/>
          <w:spacing w:val="-4"/>
          <w:sz w:val="28"/>
          <w:szCs w:val="28"/>
          <w:lang w:val="nl-NL"/>
        </w:rPr>
      </w:pPr>
      <w:r w:rsidRPr="00454839">
        <w:rPr>
          <w:iCs/>
          <w:spacing w:val="-4"/>
          <w:sz w:val="28"/>
          <w:szCs w:val="28"/>
          <w:lang w:val="nl-NL"/>
        </w:rPr>
        <w:t xml:space="preserve">+ Quy mô: </w:t>
      </w:r>
      <w:r w:rsidRPr="00454839">
        <w:rPr>
          <w:rFonts w:eastAsia="MS Mincho"/>
          <w:iCs/>
          <w:sz w:val="28"/>
          <w:szCs w:val="28"/>
          <w:lang w:val="sv-SE"/>
        </w:rPr>
        <w:t>Mua sắm thiết bị truyền dẫn tín hiệu phát thanh giữa 2 Đài (Quảng Bình và Quảng Trị cũ); thuê thiết bị, dịch vụ đường truyền kết nối tín hiệu truyền dẫn phát sóng giữa 2 Đài truyền hình.</w:t>
      </w:r>
    </w:p>
    <w:p w14:paraId="2297E53F" w14:textId="77777777" w:rsidR="00135564" w:rsidRPr="00454839" w:rsidRDefault="00135564" w:rsidP="00135564">
      <w:pPr>
        <w:spacing w:before="120" w:after="120"/>
        <w:ind w:firstLine="709"/>
        <w:rPr>
          <w:b/>
          <w:sz w:val="28"/>
          <w:szCs w:val="28"/>
          <w:lang w:val="nl-NL"/>
        </w:rPr>
      </w:pPr>
      <w:r w:rsidRPr="00454839">
        <w:rPr>
          <w:b/>
          <w:sz w:val="28"/>
          <w:szCs w:val="28"/>
          <w:lang w:val="nl-NL"/>
        </w:rPr>
        <w:t>2. Yêu cầu kỹ thuật của gói thầu: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363"/>
      </w:tblGrid>
      <w:tr w:rsidR="00454839" w:rsidRPr="00454839" w14:paraId="5DD72BA7" w14:textId="77777777" w:rsidTr="004B4AEF">
        <w:trPr>
          <w:trHeight w:val="899"/>
        </w:trPr>
        <w:tc>
          <w:tcPr>
            <w:tcW w:w="988" w:type="dxa"/>
            <w:shd w:val="clear" w:color="auto" w:fill="E2EFD9" w:themeFill="accent6" w:themeFillTint="33"/>
            <w:vAlign w:val="center"/>
          </w:tcPr>
          <w:p w14:paraId="38426BFE" w14:textId="77777777" w:rsidR="00135564" w:rsidRPr="00454839" w:rsidRDefault="00135564" w:rsidP="004B4AEF">
            <w:pPr>
              <w:spacing w:before="120" w:after="120"/>
              <w:jc w:val="center"/>
              <w:rPr>
                <w:b/>
                <w:iCs/>
              </w:rPr>
            </w:pPr>
            <w:r w:rsidRPr="00454839">
              <w:rPr>
                <w:b/>
                <w:iCs/>
              </w:rPr>
              <w:t>Hạng mục số</w:t>
            </w:r>
          </w:p>
        </w:tc>
        <w:tc>
          <w:tcPr>
            <w:tcW w:w="8363" w:type="dxa"/>
            <w:shd w:val="clear" w:color="auto" w:fill="E2EFD9" w:themeFill="accent6" w:themeFillTint="33"/>
            <w:vAlign w:val="center"/>
          </w:tcPr>
          <w:p w14:paraId="6735BB66" w14:textId="77777777" w:rsidR="00135564" w:rsidRPr="00454839" w:rsidRDefault="00135564" w:rsidP="004B4AEF">
            <w:pPr>
              <w:spacing w:before="120" w:after="120"/>
              <w:jc w:val="center"/>
              <w:rPr>
                <w:b/>
                <w:iCs/>
              </w:rPr>
            </w:pPr>
            <w:r w:rsidRPr="00454839">
              <w:rPr>
                <w:b/>
                <w:iCs/>
              </w:rPr>
              <w:t>Tên hàng hóa/dịch vụ liên quan và</w:t>
            </w:r>
          </w:p>
          <w:p w14:paraId="136326E0" w14:textId="77777777" w:rsidR="00135564" w:rsidRPr="00454839" w:rsidRDefault="00135564" w:rsidP="004B4AEF">
            <w:pPr>
              <w:spacing w:before="120" w:after="120"/>
              <w:jc w:val="center"/>
              <w:rPr>
                <w:b/>
                <w:iCs/>
              </w:rPr>
            </w:pPr>
            <w:r w:rsidRPr="00454839">
              <w:rPr>
                <w:b/>
                <w:iCs/>
              </w:rPr>
              <w:t>Thông số kỹ thuật và các tiêu chuẩn</w:t>
            </w:r>
          </w:p>
        </w:tc>
      </w:tr>
      <w:tr w:rsidR="00454839" w:rsidRPr="00454839" w14:paraId="37749CF9" w14:textId="77777777" w:rsidTr="004B4AEF">
        <w:trPr>
          <w:trHeight w:val="279"/>
        </w:trPr>
        <w:tc>
          <w:tcPr>
            <w:tcW w:w="988" w:type="dxa"/>
          </w:tcPr>
          <w:p w14:paraId="22B27C10" w14:textId="77777777" w:rsidR="00135564" w:rsidRPr="00454839" w:rsidRDefault="00135564" w:rsidP="00135564">
            <w:pPr>
              <w:pStyle w:val="ListParagraph"/>
              <w:numPr>
                <w:ilvl w:val="0"/>
                <w:numId w:val="4"/>
              </w:numPr>
              <w:spacing w:before="120" w:after="120"/>
              <w:jc w:val="center"/>
              <w:rPr>
                <w:iCs/>
              </w:rPr>
            </w:pPr>
          </w:p>
        </w:tc>
        <w:tc>
          <w:tcPr>
            <w:tcW w:w="8363" w:type="dxa"/>
          </w:tcPr>
          <w:p w14:paraId="344E35D9" w14:textId="77777777" w:rsidR="00135564" w:rsidRPr="00454839" w:rsidRDefault="00135564" w:rsidP="004B4AEF">
            <w:pPr>
              <w:spacing w:before="80" w:after="80" w:line="278" w:lineRule="auto"/>
              <w:rPr>
                <w:b/>
                <w:bCs/>
                <w:iCs/>
              </w:rPr>
            </w:pPr>
            <w:r w:rsidRPr="00454839">
              <w:rPr>
                <w:b/>
                <w:bCs/>
                <w:szCs w:val="24"/>
                <w:lang w:val="nl-NL"/>
              </w:rPr>
              <w:t>Dịch vụ thuê thiết bị, đường truyền kết nối tín hiệu phát sóng kênh truyền hình tại cơ sở 3: Trung tâm Truyền hình Kỹ thuật số, Đông Hà (Đài Phát thanh Truyền hình Quảng Trị cũ) và cơ sở 2 Báo và PT, TH Quảng Trị - 54 Quang Trung, Đồng Hới (Đài Phát thanh Truyền hình Quảng Bình (cũ). Bao gồm:</w:t>
            </w:r>
          </w:p>
        </w:tc>
      </w:tr>
      <w:tr w:rsidR="00454839" w:rsidRPr="00454839" w14:paraId="3C3B72A9" w14:textId="77777777" w:rsidTr="004B4AEF">
        <w:trPr>
          <w:trHeight w:val="279"/>
        </w:trPr>
        <w:tc>
          <w:tcPr>
            <w:tcW w:w="988" w:type="dxa"/>
          </w:tcPr>
          <w:p w14:paraId="0FB6DFD1" w14:textId="77777777" w:rsidR="00135564" w:rsidRPr="00454839" w:rsidRDefault="00135564" w:rsidP="004B4AEF">
            <w:pPr>
              <w:spacing w:before="120" w:after="120"/>
              <w:jc w:val="center"/>
              <w:rPr>
                <w:b/>
                <w:bCs/>
                <w:iCs/>
              </w:rPr>
            </w:pPr>
            <w:r w:rsidRPr="00454839">
              <w:rPr>
                <w:b/>
                <w:bCs/>
                <w:iCs/>
              </w:rPr>
              <w:t>1.1</w:t>
            </w:r>
          </w:p>
        </w:tc>
        <w:tc>
          <w:tcPr>
            <w:tcW w:w="8363" w:type="dxa"/>
          </w:tcPr>
          <w:p w14:paraId="75B502DB" w14:textId="77777777" w:rsidR="00135564" w:rsidRPr="00454839" w:rsidRDefault="00135564" w:rsidP="004B4AEF">
            <w:pPr>
              <w:spacing w:before="80" w:after="80" w:line="278" w:lineRule="auto"/>
              <w:jc w:val="left"/>
              <w:rPr>
                <w:b/>
                <w:bCs/>
                <w:szCs w:val="24"/>
                <w:lang w:val="nl-NL"/>
              </w:rPr>
            </w:pPr>
            <w:r w:rsidRPr="00454839">
              <w:rPr>
                <w:b/>
                <w:bCs/>
                <w:szCs w:val="24"/>
                <w:lang w:val="nl-NL"/>
              </w:rPr>
              <w:t>Bộ mã hóa tín hiệu HD (02 Bộ)</w:t>
            </w:r>
          </w:p>
        </w:tc>
      </w:tr>
      <w:tr w:rsidR="00454839" w:rsidRPr="00454839" w14:paraId="16336C0B" w14:textId="77777777" w:rsidTr="004B4AEF">
        <w:trPr>
          <w:trHeight w:val="279"/>
        </w:trPr>
        <w:tc>
          <w:tcPr>
            <w:tcW w:w="988" w:type="dxa"/>
          </w:tcPr>
          <w:p w14:paraId="4FAA94D6" w14:textId="77777777" w:rsidR="00135564" w:rsidRPr="00454839" w:rsidRDefault="00135564" w:rsidP="004B4AEF">
            <w:pPr>
              <w:pStyle w:val="ListParagraph"/>
              <w:spacing w:before="120" w:after="120"/>
              <w:ind w:left="742"/>
              <w:rPr>
                <w:iCs/>
              </w:rPr>
            </w:pPr>
          </w:p>
        </w:tc>
        <w:tc>
          <w:tcPr>
            <w:tcW w:w="8363" w:type="dxa"/>
          </w:tcPr>
          <w:p w14:paraId="5E1CAE9B" w14:textId="77777777" w:rsidR="00135564" w:rsidRPr="00454839" w:rsidRDefault="00135564" w:rsidP="004B4AEF">
            <w:pPr>
              <w:spacing w:before="80" w:after="80" w:line="278" w:lineRule="auto"/>
              <w:jc w:val="left"/>
              <w:rPr>
                <w:b/>
                <w:bCs/>
                <w:szCs w:val="24"/>
                <w:lang w:val="nl-NL"/>
              </w:rPr>
            </w:pPr>
            <w:r w:rsidRPr="00454839">
              <w:rPr>
                <w:b/>
                <w:bCs/>
                <w:szCs w:val="24"/>
                <w:lang w:val="nl-NL"/>
              </w:rPr>
              <w:t>Mã hóa hình ảnh:</w:t>
            </w:r>
          </w:p>
          <w:p w14:paraId="0D635A7C" w14:textId="77777777" w:rsidR="00135564" w:rsidRPr="00454839" w:rsidRDefault="00135564" w:rsidP="004B4AEF">
            <w:pPr>
              <w:spacing w:before="80" w:after="80" w:line="278" w:lineRule="auto"/>
              <w:jc w:val="left"/>
              <w:rPr>
                <w:szCs w:val="24"/>
                <w:lang w:val="nl-NL"/>
              </w:rPr>
            </w:pPr>
            <w:r w:rsidRPr="00454839">
              <w:rPr>
                <w:szCs w:val="24"/>
                <w:lang w:val="nl-NL"/>
              </w:rPr>
              <w:t>- Chuẩn mã hóa: MPEG-4 AVC HD</w:t>
            </w:r>
          </w:p>
          <w:p w14:paraId="37930949" w14:textId="77777777" w:rsidR="00135564" w:rsidRPr="00454839" w:rsidRDefault="00135564" w:rsidP="004B4AEF">
            <w:pPr>
              <w:spacing w:before="80" w:after="80" w:line="278" w:lineRule="auto"/>
              <w:jc w:val="left"/>
              <w:rPr>
                <w:szCs w:val="24"/>
                <w:lang w:val="nl-NL"/>
              </w:rPr>
            </w:pPr>
            <w:r w:rsidRPr="00454839">
              <w:rPr>
                <w:szCs w:val="24"/>
                <w:lang w:val="nl-NL"/>
              </w:rPr>
              <w:t>- Tốc độ bit nén video: 3-100 Mbps</w:t>
            </w:r>
          </w:p>
          <w:p w14:paraId="1ED7FEE0" w14:textId="77777777" w:rsidR="00135564" w:rsidRPr="00454839" w:rsidRDefault="00135564" w:rsidP="004B4AEF">
            <w:pPr>
              <w:spacing w:before="80" w:after="80" w:line="278" w:lineRule="auto"/>
              <w:jc w:val="left"/>
              <w:rPr>
                <w:szCs w:val="24"/>
                <w:lang w:val="nl-NL"/>
              </w:rPr>
            </w:pPr>
            <w:r w:rsidRPr="00454839">
              <w:rPr>
                <w:szCs w:val="24"/>
                <w:lang w:val="nl-NL"/>
              </w:rPr>
              <w:lastRenderedPageBreak/>
              <w:t>- Các cấu hình và mức nén:</w:t>
            </w:r>
          </w:p>
          <w:p w14:paraId="5F59AA8B" w14:textId="77777777" w:rsidR="00135564" w:rsidRPr="00454839" w:rsidRDefault="00135564" w:rsidP="004B4AEF">
            <w:pPr>
              <w:spacing w:before="80" w:after="80" w:line="278" w:lineRule="auto"/>
              <w:jc w:val="left"/>
              <w:rPr>
                <w:szCs w:val="24"/>
                <w:lang w:val="nl-NL"/>
              </w:rPr>
            </w:pPr>
            <w:r w:rsidRPr="00454839">
              <w:rPr>
                <w:szCs w:val="24"/>
                <w:lang w:val="nl-NL"/>
              </w:rPr>
              <w:t>+ H.264/AVC Main Profile @ Level 4.0</w:t>
            </w:r>
          </w:p>
          <w:p w14:paraId="0DF0882A" w14:textId="77777777" w:rsidR="00135564" w:rsidRPr="00454839" w:rsidRDefault="00135564" w:rsidP="004B4AEF">
            <w:pPr>
              <w:spacing w:before="80" w:after="80" w:line="278" w:lineRule="auto"/>
              <w:jc w:val="left"/>
              <w:rPr>
                <w:szCs w:val="24"/>
                <w:lang w:val="nl-NL"/>
              </w:rPr>
            </w:pPr>
            <w:r w:rsidRPr="00454839">
              <w:rPr>
                <w:szCs w:val="24"/>
                <w:lang w:val="nl-NL"/>
              </w:rPr>
              <w:t>+ H.264/AVC High Profile @ Level 4.0</w:t>
            </w:r>
          </w:p>
          <w:p w14:paraId="5FA47BC9" w14:textId="77777777" w:rsidR="00135564" w:rsidRPr="00454839" w:rsidRDefault="00135564" w:rsidP="004B4AEF">
            <w:pPr>
              <w:spacing w:before="80" w:after="80" w:line="278" w:lineRule="auto"/>
              <w:jc w:val="left"/>
              <w:rPr>
                <w:szCs w:val="24"/>
                <w:lang w:val="nl-NL"/>
              </w:rPr>
            </w:pPr>
            <w:r w:rsidRPr="00454839">
              <w:rPr>
                <w:szCs w:val="24"/>
                <w:lang w:val="nl-NL"/>
              </w:rPr>
              <w:t>+ H.264/AVC High 4:2:2 Profile @ Level 4.1</w:t>
            </w:r>
          </w:p>
          <w:p w14:paraId="442DC7A1" w14:textId="77777777" w:rsidR="00135564" w:rsidRPr="00454839" w:rsidRDefault="00135564" w:rsidP="004B4AEF">
            <w:pPr>
              <w:spacing w:before="80" w:after="80" w:line="278" w:lineRule="auto"/>
              <w:jc w:val="left"/>
              <w:rPr>
                <w:szCs w:val="24"/>
                <w:lang w:val="nl-NL"/>
              </w:rPr>
            </w:pPr>
            <w:r w:rsidRPr="00454839">
              <w:rPr>
                <w:szCs w:val="24"/>
                <w:lang w:val="nl-NL"/>
              </w:rPr>
              <w:t>- Độ phân giải: Tự động, 1920x1080, 1440x1080, 1280x1080, 960x1080</w:t>
            </w:r>
          </w:p>
          <w:p w14:paraId="2B503DC3" w14:textId="77777777" w:rsidR="00135564" w:rsidRPr="00454839" w:rsidRDefault="00135564" w:rsidP="004B4AEF">
            <w:pPr>
              <w:spacing w:before="80" w:after="80" w:line="278" w:lineRule="auto"/>
              <w:jc w:val="left"/>
              <w:rPr>
                <w:szCs w:val="24"/>
                <w:lang w:val="nl-NL"/>
              </w:rPr>
            </w:pPr>
            <w:r w:rsidRPr="00454839">
              <w:rPr>
                <w:szCs w:val="24"/>
                <w:lang w:val="nl-NL"/>
              </w:rPr>
              <w:t>- Chức năng tiền xử lý mã hóa:</w:t>
            </w:r>
          </w:p>
          <w:p w14:paraId="405E2640" w14:textId="77777777" w:rsidR="00135564" w:rsidRPr="00454839" w:rsidRDefault="00135564" w:rsidP="004B4AEF">
            <w:pPr>
              <w:spacing w:before="80" w:after="80" w:line="278" w:lineRule="auto"/>
              <w:jc w:val="left"/>
              <w:rPr>
                <w:szCs w:val="24"/>
                <w:lang w:val="nl-NL"/>
              </w:rPr>
            </w:pPr>
            <w:r w:rsidRPr="00454839">
              <w:rPr>
                <w:szCs w:val="24"/>
                <w:lang w:val="nl-NL"/>
              </w:rPr>
              <w:t xml:space="preserve">+ Tự động phát hiện điểm chuyển cảnh </w:t>
            </w:r>
          </w:p>
          <w:p w14:paraId="76EE38DE" w14:textId="77777777" w:rsidR="00135564" w:rsidRPr="00454839" w:rsidRDefault="00135564" w:rsidP="004B4AEF">
            <w:pPr>
              <w:spacing w:before="80" w:after="80" w:line="278" w:lineRule="auto"/>
              <w:jc w:val="left"/>
              <w:rPr>
                <w:szCs w:val="24"/>
                <w:lang w:val="nl-NL"/>
              </w:rPr>
            </w:pPr>
            <w:r w:rsidRPr="00454839">
              <w:rPr>
                <w:szCs w:val="24"/>
                <w:lang w:val="nl-NL"/>
              </w:rPr>
              <w:t>+ Xử lý TBC</w:t>
            </w:r>
          </w:p>
          <w:p w14:paraId="2C0891C3" w14:textId="77777777" w:rsidR="00135564" w:rsidRPr="00454839" w:rsidRDefault="00135564" w:rsidP="004B4AEF">
            <w:pPr>
              <w:spacing w:before="80" w:after="80" w:line="278" w:lineRule="auto"/>
              <w:jc w:val="left"/>
              <w:rPr>
                <w:szCs w:val="24"/>
                <w:lang w:val="nl-NL"/>
              </w:rPr>
            </w:pPr>
            <w:r w:rsidRPr="00454839">
              <w:rPr>
                <w:szCs w:val="24"/>
                <w:lang w:val="nl-NL"/>
              </w:rPr>
              <w:t>+ Tự động thay đổi kích thước khung hình</w:t>
            </w:r>
          </w:p>
          <w:p w14:paraId="5FCCBC15" w14:textId="77777777" w:rsidR="00135564" w:rsidRPr="00454839" w:rsidRDefault="00135564" w:rsidP="004B4AEF">
            <w:pPr>
              <w:spacing w:before="80" w:after="80" w:line="278" w:lineRule="auto"/>
              <w:jc w:val="left"/>
              <w:rPr>
                <w:szCs w:val="24"/>
                <w:lang w:val="nl-NL"/>
              </w:rPr>
            </w:pPr>
            <w:r w:rsidRPr="00454839">
              <w:rPr>
                <w:szCs w:val="24"/>
                <w:lang w:val="nl-NL"/>
              </w:rPr>
              <w:t>+ Bộ lọc thời gian có bù chuyển động</w:t>
            </w:r>
          </w:p>
          <w:p w14:paraId="4C584E17" w14:textId="77777777" w:rsidR="00135564" w:rsidRPr="00454839" w:rsidRDefault="00135564" w:rsidP="004B4AEF">
            <w:pPr>
              <w:spacing w:before="80" w:after="80" w:line="278" w:lineRule="auto"/>
              <w:jc w:val="left"/>
              <w:rPr>
                <w:szCs w:val="24"/>
                <w:lang w:val="nl-NL"/>
              </w:rPr>
            </w:pPr>
            <w:r w:rsidRPr="00454839">
              <w:rPr>
                <w:szCs w:val="24"/>
                <w:lang w:val="nl-NL"/>
              </w:rPr>
              <w:t>+ Bộ lọc giảm nhiễu</w:t>
            </w:r>
          </w:p>
          <w:p w14:paraId="72B8A7BD" w14:textId="77777777" w:rsidR="00135564" w:rsidRPr="00454839" w:rsidRDefault="00135564" w:rsidP="004B4AEF">
            <w:pPr>
              <w:spacing w:before="80" w:after="80" w:line="278" w:lineRule="auto"/>
              <w:jc w:val="left"/>
              <w:rPr>
                <w:szCs w:val="24"/>
                <w:lang w:val="nl-NL"/>
              </w:rPr>
            </w:pPr>
            <w:r w:rsidRPr="00454839">
              <w:rPr>
                <w:szCs w:val="24"/>
                <w:lang w:val="nl-NL"/>
              </w:rPr>
              <w:t>+ Bộ lọc thông thấp</w:t>
            </w:r>
          </w:p>
          <w:p w14:paraId="3107E044" w14:textId="77777777" w:rsidR="00135564" w:rsidRPr="00454839" w:rsidRDefault="00135564" w:rsidP="004B4AEF">
            <w:pPr>
              <w:spacing w:before="80" w:after="80" w:line="278" w:lineRule="auto"/>
              <w:jc w:val="left"/>
              <w:rPr>
                <w:szCs w:val="24"/>
                <w:lang w:val="nl-NL"/>
              </w:rPr>
            </w:pPr>
            <w:r w:rsidRPr="00454839">
              <w:rPr>
                <w:szCs w:val="24"/>
                <w:lang w:val="nl-NL"/>
              </w:rPr>
              <w:t>- Xử lý nội vòng MPEG-4 AVC: Bộ lọc Deblocking</w:t>
            </w:r>
          </w:p>
        </w:tc>
      </w:tr>
      <w:tr w:rsidR="00454839" w:rsidRPr="00454839" w14:paraId="6FC25245" w14:textId="77777777" w:rsidTr="004B4AEF">
        <w:trPr>
          <w:trHeight w:val="279"/>
        </w:trPr>
        <w:tc>
          <w:tcPr>
            <w:tcW w:w="988" w:type="dxa"/>
          </w:tcPr>
          <w:p w14:paraId="4DC4A595" w14:textId="77777777" w:rsidR="00135564" w:rsidRPr="00454839" w:rsidRDefault="00135564" w:rsidP="004B4AEF">
            <w:pPr>
              <w:pStyle w:val="ListParagraph"/>
              <w:spacing w:before="120" w:after="120"/>
              <w:ind w:left="742"/>
              <w:rPr>
                <w:iCs/>
              </w:rPr>
            </w:pPr>
          </w:p>
        </w:tc>
        <w:tc>
          <w:tcPr>
            <w:tcW w:w="8363" w:type="dxa"/>
          </w:tcPr>
          <w:p w14:paraId="0C1118D4" w14:textId="77777777" w:rsidR="00135564" w:rsidRPr="00454839" w:rsidRDefault="00135564" w:rsidP="004B4AEF">
            <w:pPr>
              <w:spacing w:before="80" w:after="80" w:line="278" w:lineRule="auto"/>
              <w:jc w:val="left"/>
              <w:rPr>
                <w:b/>
                <w:bCs/>
                <w:szCs w:val="24"/>
                <w:lang w:val="nl-NL"/>
              </w:rPr>
            </w:pPr>
            <w:r w:rsidRPr="00454839">
              <w:rPr>
                <w:b/>
                <w:bCs/>
                <w:szCs w:val="24"/>
                <w:lang w:val="nl-NL"/>
              </w:rPr>
              <w:t>Mã hóa âm thanh:</w:t>
            </w:r>
          </w:p>
          <w:p w14:paraId="06F22C60" w14:textId="77777777" w:rsidR="00135564" w:rsidRPr="00454839" w:rsidRDefault="00135564" w:rsidP="004B4AEF">
            <w:pPr>
              <w:spacing w:before="80" w:after="80" w:line="278" w:lineRule="auto"/>
              <w:jc w:val="left"/>
              <w:rPr>
                <w:szCs w:val="24"/>
                <w:lang w:val="nl-NL"/>
              </w:rPr>
            </w:pPr>
            <w:r w:rsidRPr="00454839">
              <w:rPr>
                <w:szCs w:val="24"/>
                <w:lang w:val="nl-NL"/>
              </w:rPr>
              <w:t>- Số kênh: 4 x AES/EBU stereo, nhúng; hoặc 2 cặp âm thanh tương tự stereo; hoặc 4 kênh mono.</w:t>
            </w:r>
          </w:p>
          <w:p w14:paraId="139D0A90" w14:textId="77777777" w:rsidR="00135564" w:rsidRPr="00454839" w:rsidRDefault="00135564" w:rsidP="004B4AEF">
            <w:pPr>
              <w:spacing w:before="80" w:after="80" w:line="278" w:lineRule="auto"/>
              <w:jc w:val="left"/>
              <w:rPr>
                <w:szCs w:val="24"/>
                <w:lang w:val="nl-NL"/>
              </w:rPr>
            </w:pPr>
            <w:r w:rsidRPr="00454839">
              <w:rPr>
                <w:szCs w:val="24"/>
                <w:lang w:val="nl-NL"/>
              </w:rPr>
              <w:t>- Nén âm thanh:  MPEG-1 Layer 2; Dolby® Digital (AC-3) 5.1 passthrough</w:t>
            </w:r>
          </w:p>
          <w:p w14:paraId="0AAAE5D2" w14:textId="77777777" w:rsidR="00135564" w:rsidRPr="00454839" w:rsidRDefault="00135564" w:rsidP="004B4AEF">
            <w:pPr>
              <w:spacing w:before="80" w:after="80" w:line="278" w:lineRule="auto"/>
              <w:jc w:val="left"/>
              <w:rPr>
                <w:szCs w:val="24"/>
                <w:lang w:val="nl-NL"/>
              </w:rPr>
            </w:pPr>
            <w:r w:rsidRPr="00454839">
              <w:rPr>
                <w:szCs w:val="24"/>
                <w:lang w:val="nl-NL"/>
              </w:rPr>
              <w:t>- Chế độ nén: 1 kênh, 2 kênh, Joint stereo</w:t>
            </w:r>
          </w:p>
          <w:p w14:paraId="593F62E8" w14:textId="77777777" w:rsidR="00135564" w:rsidRPr="00454839" w:rsidRDefault="00135564" w:rsidP="004B4AEF">
            <w:pPr>
              <w:spacing w:before="80" w:after="80" w:line="278" w:lineRule="auto"/>
              <w:jc w:val="left"/>
              <w:rPr>
                <w:szCs w:val="24"/>
                <w:lang w:val="nl-NL"/>
              </w:rPr>
            </w:pPr>
            <w:r w:rsidRPr="00454839">
              <w:rPr>
                <w:szCs w:val="24"/>
                <w:lang w:val="nl-NL"/>
              </w:rPr>
              <w:t>- Tần số mẫu: 32, 44.1, 48 kHz, tích hợp SRC</w:t>
            </w:r>
          </w:p>
        </w:tc>
      </w:tr>
      <w:tr w:rsidR="00454839" w:rsidRPr="00454839" w14:paraId="7D9DF99B" w14:textId="77777777" w:rsidTr="004B4AEF">
        <w:trPr>
          <w:trHeight w:val="279"/>
        </w:trPr>
        <w:tc>
          <w:tcPr>
            <w:tcW w:w="988" w:type="dxa"/>
          </w:tcPr>
          <w:p w14:paraId="0CDB01CD" w14:textId="77777777" w:rsidR="00135564" w:rsidRPr="00454839" w:rsidRDefault="00135564" w:rsidP="004B4AEF">
            <w:pPr>
              <w:pStyle w:val="ListParagraph"/>
              <w:spacing w:before="120" w:after="120"/>
              <w:ind w:left="742"/>
              <w:rPr>
                <w:iCs/>
              </w:rPr>
            </w:pPr>
          </w:p>
        </w:tc>
        <w:tc>
          <w:tcPr>
            <w:tcW w:w="8363" w:type="dxa"/>
          </w:tcPr>
          <w:p w14:paraId="48E0DC21" w14:textId="77777777" w:rsidR="00135564" w:rsidRPr="00454839" w:rsidRDefault="00135564" w:rsidP="004B4AEF">
            <w:pPr>
              <w:spacing w:before="80" w:after="80" w:line="278" w:lineRule="auto"/>
              <w:jc w:val="left"/>
              <w:rPr>
                <w:b/>
                <w:bCs/>
                <w:szCs w:val="24"/>
                <w:lang w:val="nl-NL"/>
              </w:rPr>
            </w:pPr>
            <w:r w:rsidRPr="00454839">
              <w:rPr>
                <w:b/>
                <w:bCs/>
                <w:szCs w:val="24"/>
                <w:lang w:val="nl-NL"/>
              </w:rPr>
              <w:t>Đầu vào hình ảnh và âm thanh:</w:t>
            </w:r>
          </w:p>
          <w:p w14:paraId="7569C2D7" w14:textId="77777777" w:rsidR="00135564" w:rsidRPr="00454839" w:rsidRDefault="00135564" w:rsidP="004B4AEF">
            <w:pPr>
              <w:spacing w:before="80" w:after="80" w:line="278" w:lineRule="auto"/>
              <w:jc w:val="left"/>
              <w:rPr>
                <w:szCs w:val="24"/>
                <w:lang w:val="nl-NL"/>
              </w:rPr>
            </w:pPr>
            <w:r w:rsidRPr="00454839">
              <w:rPr>
                <w:szCs w:val="24"/>
                <w:lang w:val="nl-NL"/>
              </w:rPr>
              <w:t xml:space="preserve">- Hình ảnh: HD-SDI, loop-through </w:t>
            </w:r>
          </w:p>
          <w:p w14:paraId="75649EAC" w14:textId="77777777" w:rsidR="00135564" w:rsidRPr="00454839" w:rsidRDefault="00135564" w:rsidP="004B4AEF">
            <w:pPr>
              <w:spacing w:before="80" w:after="80" w:line="278" w:lineRule="auto"/>
              <w:jc w:val="left"/>
              <w:rPr>
                <w:szCs w:val="24"/>
                <w:lang w:val="nl-NL"/>
              </w:rPr>
            </w:pPr>
            <w:r w:rsidRPr="00454839">
              <w:rPr>
                <w:szCs w:val="24"/>
                <w:lang w:val="nl-NL"/>
              </w:rPr>
              <w:t>- Âm thanh: 4 x XLR, cân bằng</w:t>
            </w:r>
          </w:p>
          <w:p w14:paraId="30283455" w14:textId="77777777" w:rsidR="00135564" w:rsidRPr="00454839" w:rsidRDefault="00135564" w:rsidP="004B4AEF">
            <w:pPr>
              <w:spacing w:before="80" w:after="80" w:line="278" w:lineRule="auto"/>
              <w:jc w:val="left"/>
              <w:rPr>
                <w:szCs w:val="24"/>
                <w:lang w:val="nl-NL"/>
              </w:rPr>
            </w:pPr>
            <w:r w:rsidRPr="00454839">
              <w:rPr>
                <w:szCs w:val="24"/>
                <w:lang w:val="nl-NL"/>
              </w:rPr>
              <w:t>- DVB-ASI: Tích hợp multiplexer và Passive loop-through để nối tầng</w:t>
            </w:r>
          </w:p>
          <w:p w14:paraId="116C607F" w14:textId="77777777" w:rsidR="00135564" w:rsidRPr="00454839" w:rsidRDefault="00135564" w:rsidP="004B4AEF">
            <w:pPr>
              <w:spacing w:before="80" w:after="80" w:line="278" w:lineRule="auto"/>
              <w:jc w:val="left"/>
              <w:rPr>
                <w:szCs w:val="24"/>
                <w:lang w:val="nl-NL"/>
              </w:rPr>
            </w:pPr>
            <w:r w:rsidRPr="00454839">
              <w:rPr>
                <w:szCs w:val="24"/>
                <w:lang w:val="nl-NL"/>
              </w:rPr>
              <w:t xml:space="preserve">- Đồng bộ: BB, loop-through </w:t>
            </w:r>
          </w:p>
          <w:p w14:paraId="05BEA3C9" w14:textId="77777777" w:rsidR="00135564" w:rsidRPr="00454839" w:rsidRDefault="00135564" w:rsidP="004B4AEF">
            <w:pPr>
              <w:spacing w:before="80" w:after="80" w:line="278" w:lineRule="auto"/>
              <w:jc w:val="left"/>
              <w:rPr>
                <w:szCs w:val="24"/>
                <w:lang w:val="nl-NL"/>
              </w:rPr>
            </w:pPr>
            <w:r w:rsidRPr="00454839">
              <w:rPr>
                <w:szCs w:val="24"/>
                <w:lang w:val="nl-NL"/>
              </w:rPr>
              <w:t>- Dữ liệu: RS-232, tốc độ đến 115,2 Kbaud</w:t>
            </w:r>
          </w:p>
        </w:tc>
      </w:tr>
      <w:tr w:rsidR="00454839" w:rsidRPr="00454839" w14:paraId="7B01CEC9" w14:textId="77777777" w:rsidTr="004B4AEF">
        <w:trPr>
          <w:trHeight w:val="279"/>
        </w:trPr>
        <w:tc>
          <w:tcPr>
            <w:tcW w:w="988" w:type="dxa"/>
          </w:tcPr>
          <w:p w14:paraId="307DBA3A" w14:textId="77777777" w:rsidR="00135564" w:rsidRPr="00454839" w:rsidRDefault="00135564" w:rsidP="004B4AEF">
            <w:pPr>
              <w:pStyle w:val="ListParagraph"/>
              <w:spacing w:before="120" w:after="120"/>
              <w:ind w:left="742"/>
              <w:rPr>
                <w:iCs/>
              </w:rPr>
            </w:pPr>
          </w:p>
        </w:tc>
        <w:tc>
          <w:tcPr>
            <w:tcW w:w="8363" w:type="dxa"/>
          </w:tcPr>
          <w:p w14:paraId="625E13EB" w14:textId="77777777" w:rsidR="00135564" w:rsidRPr="00454839" w:rsidRDefault="00135564" w:rsidP="004B4AEF">
            <w:pPr>
              <w:spacing w:before="80" w:after="80" w:line="278" w:lineRule="auto"/>
              <w:jc w:val="left"/>
              <w:rPr>
                <w:b/>
                <w:bCs/>
                <w:szCs w:val="24"/>
                <w:lang w:val="nl-NL"/>
              </w:rPr>
            </w:pPr>
            <w:r w:rsidRPr="00454839">
              <w:rPr>
                <w:b/>
                <w:bCs/>
                <w:szCs w:val="24"/>
                <w:lang w:val="nl-NL"/>
              </w:rPr>
              <w:t>Đầu ra hình ảnh và âm thanh:</w:t>
            </w:r>
          </w:p>
          <w:p w14:paraId="4E2EF7D6" w14:textId="77777777" w:rsidR="00135564" w:rsidRPr="00454839" w:rsidRDefault="00135564" w:rsidP="004B4AEF">
            <w:pPr>
              <w:spacing w:before="80" w:after="80" w:line="278" w:lineRule="auto"/>
              <w:jc w:val="left"/>
              <w:rPr>
                <w:szCs w:val="24"/>
                <w:lang w:val="nl-NL"/>
              </w:rPr>
            </w:pPr>
            <w:r w:rsidRPr="00454839">
              <w:rPr>
                <w:szCs w:val="24"/>
                <w:lang w:val="nl-NL"/>
              </w:rPr>
              <w:t xml:space="preserve">- IP: </w:t>
            </w:r>
          </w:p>
          <w:p w14:paraId="7AE6A1EF" w14:textId="77777777" w:rsidR="00135564" w:rsidRPr="00454839" w:rsidRDefault="00135564" w:rsidP="004B4AEF">
            <w:pPr>
              <w:spacing w:before="80" w:after="80" w:line="278" w:lineRule="auto"/>
              <w:jc w:val="left"/>
              <w:rPr>
                <w:szCs w:val="24"/>
                <w:lang w:val="nl-NL"/>
              </w:rPr>
            </w:pPr>
            <w:r w:rsidRPr="00454839">
              <w:rPr>
                <w:szCs w:val="24"/>
                <w:lang w:val="nl-NL"/>
              </w:rPr>
              <w:t>+ 2 x GbE, RJ-45, tự động nhận dạng tốc độ</w:t>
            </w:r>
          </w:p>
          <w:p w14:paraId="7CDF3BD1" w14:textId="77777777" w:rsidR="00135564" w:rsidRPr="00454839" w:rsidRDefault="00135564" w:rsidP="004B4AEF">
            <w:pPr>
              <w:spacing w:before="80" w:after="80" w:line="278" w:lineRule="auto"/>
              <w:jc w:val="left"/>
              <w:rPr>
                <w:szCs w:val="24"/>
                <w:lang w:val="nl-NL"/>
              </w:rPr>
            </w:pPr>
            <w:r w:rsidRPr="00454839">
              <w:rPr>
                <w:szCs w:val="24"/>
                <w:lang w:val="nl-NL"/>
              </w:rPr>
              <w:t>+ Tự động nhận dạng MDI/MDIX</w:t>
            </w:r>
          </w:p>
          <w:p w14:paraId="1B06B3A5" w14:textId="77777777" w:rsidR="00135564" w:rsidRPr="00454839" w:rsidRDefault="00135564" w:rsidP="004B4AEF">
            <w:pPr>
              <w:spacing w:before="80" w:after="80" w:line="278" w:lineRule="auto"/>
              <w:jc w:val="left"/>
              <w:rPr>
                <w:szCs w:val="24"/>
                <w:lang w:val="nl-NL"/>
              </w:rPr>
            </w:pPr>
            <w:r w:rsidRPr="00454839">
              <w:rPr>
                <w:szCs w:val="24"/>
                <w:lang w:val="nl-NL"/>
              </w:rPr>
              <w:t>+ Hỗ trợ giao thức UDP/RTP</w:t>
            </w:r>
          </w:p>
          <w:p w14:paraId="6B267803" w14:textId="77777777" w:rsidR="00135564" w:rsidRPr="00454839" w:rsidRDefault="00135564" w:rsidP="004B4AEF">
            <w:pPr>
              <w:spacing w:before="80" w:after="80" w:line="278" w:lineRule="auto"/>
              <w:jc w:val="left"/>
              <w:rPr>
                <w:szCs w:val="24"/>
                <w:lang w:val="nl-NL"/>
              </w:rPr>
            </w:pPr>
            <w:r w:rsidRPr="00454839">
              <w:rPr>
                <w:szCs w:val="24"/>
                <w:lang w:val="nl-NL"/>
              </w:rPr>
              <w:t>+ Cho phép cấu hình TOS, TT</w:t>
            </w:r>
          </w:p>
          <w:p w14:paraId="3DD6F856" w14:textId="77777777" w:rsidR="00135564" w:rsidRPr="00454839" w:rsidRDefault="00135564" w:rsidP="004B4AEF">
            <w:pPr>
              <w:spacing w:before="80" w:after="80" w:line="278" w:lineRule="auto"/>
              <w:jc w:val="left"/>
              <w:rPr>
                <w:szCs w:val="24"/>
                <w:lang w:val="nl-NL"/>
              </w:rPr>
            </w:pPr>
            <w:r w:rsidRPr="00454839">
              <w:rPr>
                <w:szCs w:val="24"/>
                <w:lang w:val="nl-NL"/>
              </w:rPr>
              <w:t>- DVB-ASI: 3 x DVB-ASI, tốc độ:  350 Kbps-120 Mbps</w:t>
            </w:r>
          </w:p>
        </w:tc>
      </w:tr>
      <w:tr w:rsidR="00454839" w:rsidRPr="00454839" w14:paraId="7A3846A8" w14:textId="77777777" w:rsidTr="004B4AEF">
        <w:trPr>
          <w:trHeight w:val="279"/>
        </w:trPr>
        <w:tc>
          <w:tcPr>
            <w:tcW w:w="988" w:type="dxa"/>
          </w:tcPr>
          <w:p w14:paraId="0F66E32B" w14:textId="77777777" w:rsidR="00135564" w:rsidRPr="00454839" w:rsidRDefault="00135564" w:rsidP="004B4AEF">
            <w:pPr>
              <w:pStyle w:val="ListParagraph"/>
              <w:spacing w:before="120" w:after="120"/>
              <w:ind w:left="742"/>
              <w:rPr>
                <w:iCs/>
              </w:rPr>
            </w:pPr>
          </w:p>
        </w:tc>
        <w:tc>
          <w:tcPr>
            <w:tcW w:w="8363" w:type="dxa"/>
          </w:tcPr>
          <w:p w14:paraId="79259CB1" w14:textId="77777777" w:rsidR="00135564" w:rsidRPr="00454839" w:rsidRDefault="00135564" w:rsidP="004B4AEF">
            <w:pPr>
              <w:spacing w:before="80" w:after="80" w:line="278" w:lineRule="auto"/>
              <w:jc w:val="left"/>
              <w:rPr>
                <w:b/>
                <w:bCs/>
                <w:szCs w:val="24"/>
                <w:lang w:val="nl-NL"/>
              </w:rPr>
            </w:pPr>
            <w:r w:rsidRPr="00454839">
              <w:rPr>
                <w:b/>
                <w:bCs/>
                <w:szCs w:val="24"/>
                <w:lang w:val="nl-NL"/>
              </w:rPr>
              <w:t>Giám sát và quản lý:</w:t>
            </w:r>
          </w:p>
          <w:p w14:paraId="32F93BB8" w14:textId="77777777" w:rsidR="00135564" w:rsidRPr="00454839" w:rsidRDefault="00135564" w:rsidP="004B4AEF">
            <w:pPr>
              <w:spacing w:before="80" w:after="80" w:line="278" w:lineRule="auto"/>
              <w:jc w:val="left"/>
              <w:rPr>
                <w:szCs w:val="24"/>
                <w:lang w:val="nl-NL"/>
              </w:rPr>
            </w:pPr>
            <w:r w:rsidRPr="00454839">
              <w:rPr>
                <w:szCs w:val="24"/>
                <w:lang w:val="nl-NL"/>
              </w:rPr>
              <w:t>- Điều khiển từ xa: Web-based UI, SNMP</w:t>
            </w:r>
          </w:p>
          <w:p w14:paraId="1E74E0C8" w14:textId="77777777" w:rsidR="00135564" w:rsidRPr="00454839" w:rsidRDefault="00135564" w:rsidP="004B4AEF">
            <w:pPr>
              <w:spacing w:before="80" w:after="80" w:line="278" w:lineRule="auto"/>
              <w:jc w:val="left"/>
              <w:rPr>
                <w:szCs w:val="24"/>
                <w:lang w:val="nl-NL"/>
              </w:rPr>
            </w:pPr>
            <w:r w:rsidRPr="00454839">
              <w:rPr>
                <w:szCs w:val="24"/>
                <w:lang w:val="nl-NL"/>
              </w:rPr>
              <w:t>- Điều khiển tại thiết bị: Phím truy cập nhanh, bàn phím chữ-số và màn hình</w:t>
            </w:r>
          </w:p>
          <w:p w14:paraId="04E01175" w14:textId="77777777" w:rsidR="00135564" w:rsidRPr="00454839" w:rsidRDefault="00135564" w:rsidP="004B4AEF">
            <w:pPr>
              <w:spacing w:before="80" w:after="80" w:line="278" w:lineRule="auto"/>
              <w:jc w:val="left"/>
              <w:rPr>
                <w:szCs w:val="24"/>
                <w:lang w:val="nl-NL"/>
              </w:rPr>
            </w:pPr>
            <w:r w:rsidRPr="00454839">
              <w:rPr>
                <w:szCs w:val="24"/>
                <w:lang w:val="nl-NL"/>
              </w:rPr>
              <w:lastRenderedPageBreak/>
              <w:t>- Cập nhật phần mềm qua FTP</w:t>
            </w:r>
          </w:p>
          <w:p w14:paraId="230A5CD8" w14:textId="77777777" w:rsidR="00135564" w:rsidRPr="00454839" w:rsidRDefault="00135564" w:rsidP="004B4AEF">
            <w:pPr>
              <w:spacing w:before="80" w:after="80" w:line="278" w:lineRule="auto"/>
              <w:jc w:val="left"/>
              <w:rPr>
                <w:szCs w:val="24"/>
                <w:lang w:val="nl-NL"/>
              </w:rPr>
            </w:pPr>
            <w:r w:rsidRPr="00454839">
              <w:rPr>
                <w:szCs w:val="24"/>
                <w:lang w:val="nl-NL"/>
              </w:rPr>
              <w:t>- GPI: Cảnh  báo trạng thái và lỗi</w:t>
            </w:r>
          </w:p>
          <w:p w14:paraId="5F988BCE" w14:textId="77777777" w:rsidR="00135564" w:rsidRPr="00454839" w:rsidRDefault="00135564" w:rsidP="004B4AEF">
            <w:pPr>
              <w:spacing w:before="80" w:after="80" w:line="278" w:lineRule="auto"/>
              <w:jc w:val="left"/>
              <w:rPr>
                <w:szCs w:val="24"/>
                <w:lang w:val="nl-NL"/>
              </w:rPr>
            </w:pPr>
            <w:r w:rsidRPr="00454839">
              <w:rPr>
                <w:szCs w:val="24"/>
                <w:lang w:val="nl-NL"/>
              </w:rPr>
              <w:t>- Cấu hình cài sẵn: Hỗ trợ tới 60 cấu hình</w:t>
            </w:r>
          </w:p>
        </w:tc>
      </w:tr>
      <w:tr w:rsidR="00454839" w:rsidRPr="00454839" w14:paraId="46E5D5C5" w14:textId="77777777" w:rsidTr="004B4AEF">
        <w:trPr>
          <w:trHeight w:val="279"/>
        </w:trPr>
        <w:tc>
          <w:tcPr>
            <w:tcW w:w="988" w:type="dxa"/>
          </w:tcPr>
          <w:p w14:paraId="5BFB9FA7" w14:textId="77777777" w:rsidR="00135564" w:rsidRPr="00454839" w:rsidRDefault="00135564" w:rsidP="004B4AEF">
            <w:pPr>
              <w:pStyle w:val="ListParagraph"/>
              <w:spacing w:before="120" w:after="120"/>
              <w:ind w:left="742"/>
              <w:rPr>
                <w:iCs/>
              </w:rPr>
            </w:pPr>
          </w:p>
        </w:tc>
        <w:tc>
          <w:tcPr>
            <w:tcW w:w="8363" w:type="dxa"/>
          </w:tcPr>
          <w:p w14:paraId="5F28B6FD" w14:textId="77777777" w:rsidR="00135564" w:rsidRPr="00454839" w:rsidRDefault="00135564" w:rsidP="004B4AEF">
            <w:pPr>
              <w:spacing w:before="80" w:after="80" w:line="278" w:lineRule="auto"/>
              <w:jc w:val="left"/>
              <w:rPr>
                <w:b/>
                <w:bCs/>
                <w:szCs w:val="24"/>
                <w:lang w:val="nl-NL"/>
              </w:rPr>
            </w:pPr>
            <w:r w:rsidRPr="00454839">
              <w:rPr>
                <w:b/>
                <w:bCs/>
                <w:szCs w:val="24"/>
                <w:lang w:val="nl-NL"/>
              </w:rPr>
              <w:t>Điều kiện hoạt động:</w:t>
            </w:r>
          </w:p>
          <w:p w14:paraId="3800E246" w14:textId="77777777" w:rsidR="00135564" w:rsidRPr="00454839" w:rsidRDefault="00135564" w:rsidP="004B4AEF">
            <w:pPr>
              <w:spacing w:before="80" w:after="80" w:line="278" w:lineRule="auto"/>
              <w:jc w:val="left"/>
              <w:rPr>
                <w:szCs w:val="24"/>
                <w:lang w:val="nl-NL"/>
              </w:rPr>
            </w:pPr>
            <w:r w:rsidRPr="00454839">
              <w:rPr>
                <w:szCs w:val="24"/>
                <w:lang w:val="nl-NL"/>
              </w:rPr>
              <w:t>- Điệp áp hoạt động:  100-240 VAC</w:t>
            </w:r>
          </w:p>
          <w:p w14:paraId="14F57385" w14:textId="77777777" w:rsidR="00135564" w:rsidRPr="00454839" w:rsidRDefault="00135564" w:rsidP="004B4AEF">
            <w:pPr>
              <w:spacing w:before="80" w:after="80" w:line="278" w:lineRule="auto"/>
              <w:jc w:val="left"/>
              <w:rPr>
                <w:szCs w:val="24"/>
                <w:lang w:val="nl-NL"/>
              </w:rPr>
            </w:pPr>
            <w:r w:rsidRPr="00454839">
              <w:rPr>
                <w:szCs w:val="24"/>
                <w:lang w:val="nl-NL"/>
              </w:rPr>
              <w:t>- Nhiệt độ hoạt động:  0º tới 50º C</w:t>
            </w:r>
          </w:p>
          <w:p w14:paraId="275D71DC" w14:textId="77777777" w:rsidR="00135564" w:rsidRPr="00454839" w:rsidRDefault="00135564" w:rsidP="004B4AEF">
            <w:pPr>
              <w:spacing w:before="80" w:after="80" w:line="278" w:lineRule="auto"/>
              <w:jc w:val="left"/>
              <w:rPr>
                <w:b/>
                <w:bCs/>
                <w:szCs w:val="24"/>
                <w:lang w:val="nl-NL"/>
              </w:rPr>
            </w:pPr>
            <w:r w:rsidRPr="00454839">
              <w:rPr>
                <w:szCs w:val="24"/>
                <w:lang w:val="nl-NL"/>
              </w:rPr>
              <w:t>- Tiêu chuẩn an toàn: EN 60950, RoHS 2002/95/EC</w:t>
            </w:r>
          </w:p>
        </w:tc>
      </w:tr>
      <w:tr w:rsidR="00454839" w:rsidRPr="00454839" w14:paraId="01A65528" w14:textId="77777777" w:rsidTr="004B4AEF">
        <w:trPr>
          <w:trHeight w:val="279"/>
        </w:trPr>
        <w:tc>
          <w:tcPr>
            <w:tcW w:w="988" w:type="dxa"/>
          </w:tcPr>
          <w:p w14:paraId="7A46C007" w14:textId="77777777" w:rsidR="00135564" w:rsidRPr="00454839" w:rsidRDefault="00135564" w:rsidP="004B4AEF">
            <w:pPr>
              <w:spacing w:before="120" w:after="120"/>
              <w:jc w:val="center"/>
              <w:rPr>
                <w:b/>
                <w:bCs/>
                <w:iCs/>
              </w:rPr>
            </w:pPr>
            <w:r w:rsidRPr="00454839">
              <w:rPr>
                <w:b/>
                <w:bCs/>
                <w:iCs/>
              </w:rPr>
              <w:t>1.2</w:t>
            </w:r>
          </w:p>
        </w:tc>
        <w:tc>
          <w:tcPr>
            <w:tcW w:w="8363" w:type="dxa"/>
          </w:tcPr>
          <w:p w14:paraId="0741C81A" w14:textId="77777777" w:rsidR="00135564" w:rsidRPr="00454839" w:rsidRDefault="00135564" w:rsidP="004B4AEF">
            <w:pPr>
              <w:spacing w:before="80" w:after="80" w:line="278" w:lineRule="auto"/>
              <w:jc w:val="left"/>
              <w:rPr>
                <w:b/>
                <w:bCs/>
                <w:szCs w:val="24"/>
                <w:lang w:val="nl-NL"/>
              </w:rPr>
            </w:pPr>
            <w:r w:rsidRPr="00454839">
              <w:rPr>
                <w:b/>
                <w:bCs/>
                <w:szCs w:val="24"/>
                <w:lang w:val="nl-NL"/>
              </w:rPr>
              <w:t>Bộ giải mã tín hiệu HD (02 Bộ)</w:t>
            </w:r>
          </w:p>
        </w:tc>
      </w:tr>
      <w:tr w:rsidR="00454839" w:rsidRPr="00454839" w14:paraId="2D456D76" w14:textId="77777777" w:rsidTr="004B4AEF">
        <w:trPr>
          <w:trHeight w:val="279"/>
        </w:trPr>
        <w:tc>
          <w:tcPr>
            <w:tcW w:w="988" w:type="dxa"/>
          </w:tcPr>
          <w:p w14:paraId="651D8C7C" w14:textId="77777777" w:rsidR="00135564" w:rsidRPr="00454839" w:rsidRDefault="00135564" w:rsidP="004B4AEF">
            <w:pPr>
              <w:spacing w:before="120" w:after="120"/>
              <w:rPr>
                <w:iCs/>
              </w:rPr>
            </w:pPr>
          </w:p>
        </w:tc>
        <w:tc>
          <w:tcPr>
            <w:tcW w:w="8363" w:type="dxa"/>
          </w:tcPr>
          <w:p w14:paraId="39A370A7" w14:textId="77777777" w:rsidR="00135564" w:rsidRPr="00454839" w:rsidRDefault="00135564" w:rsidP="004B4AEF">
            <w:pPr>
              <w:spacing w:before="80" w:after="80" w:line="278" w:lineRule="auto"/>
              <w:jc w:val="left"/>
              <w:rPr>
                <w:b/>
                <w:bCs/>
                <w:szCs w:val="24"/>
                <w:lang w:val="nl-NL"/>
              </w:rPr>
            </w:pPr>
            <w:r w:rsidRPr="00454839">
              <w:rPr>
                <w:b/>
                <w:bCs/>
                <w:szCs w:val="24"/>
                <w:lang w:val="nl-NL"/>
              </w:rPr>
              <w:t>Giải mã hình ảnh:</w:t>
            </w:r>
          </w:p>
          <w:p w14:paraId="4E25826C" w14:textId="77777777" w:rsidR="00135564" w:rsidRPr="00454839" w:rsidRDefault="00135564" w:rsidP="004B4AEF">
            <w:pPr>
              <w:spacing w:before="80" w:after="80" w:line="278" w:lineRule="auto"/>
              <w:jc w:val="left"/>
              <w:rPr>
                <w:szCs w:val="24"/>
                <w:lang w:val="nl-NL"/>
              </w:rPr>
            </w:pPr>
            <w:r w:rsidRPr="00454839">
              <w:rPr>
                <w:szCs w:val="24"/>
                <w:lang w:val="nl-NL"/>
              </w:rPr>
              <w:t>- Định dạng giải mã: MPEG-4 AVC HD: MP @ L4.0 / HP @ 4.1</w:t>
            </w:r>
          </w:p>
          <w:p w14:paraId="10093537" w14:textId="77777777" w:rsidR="00135564" w:rsidRPr="00454839" w:rsidRDefault="00135564" w:rsidP="004B4AEF">
            <w:pPr>
              <w:spacing w:before="80" w:after="80" w:line="278" w:lineRule="auto"/>
              <w:jc w:val="left"/>
              <w:rPr>
                <w:szCs w:val="24"/>
                <w:lang w:val="nl-NL"/>
              </w:rPr>
            </w:pPr>
            <w:r w:rsidRPr="00454839">
              <w:rPr>
                <w:szCs w:val="24"/>
                <w:lang w:val="nl-NL"/>
              </w:rPr>
              <w:t xml:space="preserve"> 4:2:2 @ HiP/Hi10P/Hi422P @ L4.1 (8 and 10 bit)</w:t>
            </w:r>
          </w:p>
          <w:p w14:paraId="4C4B3980" w14:textId="77777777" w:rsidR="00135564" w:rsidRPr="00454839" w:rsidRDefault="00135564" w:rsidP="004B4AEF">
            <w:pPr>
              <w:spacing w:before="80" w:after="80" w:line="278" w:lineRule="auto"/>
              <w:jc w:val="left"/>
              <w:rPr>
                <w:szCs w:val="24"/>
                <w:lang w:val="nl-NL"/>
              </w:rPr>
            </w:pPr>
            <w:r w:rsidRPr="00454839">
              <w:rPr>
                <w:szCs w:val="24"/>
                <w:lang w:val="nl-NL"/>
              </w:rPr>
              <w:t>- Tốc độ giải mã tối đa: MPEG-4 AVC HD: 20 Mbps (MP), 25 Mbps (HP)</w:t>
            </w:r>
          </w:p>
          <w:p w14:paraId="7CE9B804" w14:textId="77777777" w:rsidR="00135564" w:rsidRPr="00454839" w:rsidRDefault="00135564" w:rsidP="004B4AEF">
            <w:pPr>
              <w:spacing w:before="80" w:after="80" w:line="278" w:lineRule="auto"/>
              <w:jc w:val="left"/>
              <w:rPr>
                <w:szCs w:val="24"/>
                <w:lang w:val="nl-NL"/>
              </w:rPr>
            </w:pPr>
            <w:r w:rsidRPr="00454839">
              <w:rPr>
                <w:szCs w:val="24"/>
                <w:lang w:val="nl-NL"/>
              </w:rPr>
              <w:t>- Độ phân giải hình ảnh: 1080i @ 29.97, 30, 25 fps</w:t>
            </w:r>
          </w:p>
        </w:tc>
      </w:tr>
      <w:tr w:rsidR="00454839" w:rsidRPr="00454839" w14:paraId="5E8FC225" w14:textId="77777777" w:rsidTr="004B4AEF">
        <w:trPr>
          <w:trHeight w:val="279"/>
        </w:trPr>
        <w:tc>
          <w:tcPr>
            <w:tcW w:w="988" w:type="dxa"/>
          </w:tcPr>
          <w:p w14:paraId="5B851305" w14:textId="77777777" w:rsidR="00135564" w:rsidRPr="00454839" w:rsidRDefault="00135564" w:rsidP="004B4AEF">
            <w:pPr>
              <w:spacing w:before="120" w:after="120"/>
              <w:rPr>
                <w:iCs/>
              </w:rPr>
            </w:pPr>
          </w:p>
        </w:tc>
        <w:tc>
          <w:tcPr>
            <w:tcW w:w="8363" w:type="dxa"/>
          </w:tcPr>
          <w:p w14:paraId="1B3787C7" w14:textId="77777777" w:rsidR="00135564" w:rsidRPr="00454839" w:rsidRDefault="00135564" w:rsidP="004B4AEF">
            <w:pPr>
              <w:spacing w:before="80" w:after="80" w:line="278" w:lineRule="auto"/>
              <w:jc w:val="left"/>
              <w:rPr>
                <w:b/>
                <w:bCs/>
                <w:szCs w:val="24"/>
                <w:lang w:val="nl-NL"/>
              </w:rPr>
            </w:pPr>
            <w:r w:rsidRPr="00454839">
              <w:rPr>
                <w:b/>
                <w:bCs/>
                <w:szCs w:val="24"/>
                <w:lang w:val="nl-NL"/>
              </w:rPr>
              <w:t>Giải mã âm thanh:</w:t>
            </w:r>
          </w:p>
          <w:p w14:paraId="3C60926B" w14:textId="77777777" w:rsidR="00135564" w:rsidRPr="00454839" w:rsidRDefault="00135564" w:rsidP="004B4AEF">
            <w:pPr>
              <w:spacing w:before="80" w:after="80" w:line="278" w:lineRule="auto"/>
              <w:jc w:val="left"/>
              <w:rPr>
                <w:szCs w:val="24"/>
                <w:lang w:val="nl-NL"/>
              </w:rPr>
            </w:pPr>
            <w:r w:rsidRPr="00454839">
              <w:rPr>
                <w:szCs w:val="24"/>
                <w:lang w:val="nl-NL"/>
              </w:rPr>
              <w:t>- Số kênh: 2 Stereo</w:t>
            </w:r>
          </w:p>
          <w:p w14:paraId="5FDDE464" w14:textId="77777777" w:rsidR="00135564" w:rsidRPr="00454839" w:rsidRDefault="00135564" w:rsidP="004B4AEF">
            <w:pPr>
              <w:spacing w:before="80" w:after="80" w:line="278" w:lineRule="auto"/>
              <w:jc w:val="left"/>
              <w:rPr>
                <w:szCs w:val="24"/>
                <w:lang w:val="nl-NL"/>
              </w:rPr>
            </w:pPr>
            <w:r w:rsidRPr="00454839">
              <w:rPr>
                <w:szCs w:val="24"/>
                <w:lang w:val="nl-NL"/>
              </w:rPr>
              <w:t>- Định dạng: MPEG-1 Layer-II; Dolby® Digital (AC-3) stereo down-mix ; Dolby Digital 5.1 pass-through</w:t>
            </w:r>
          </w:p>
        </w:tc>
      </w:tr>
      <w:tr w:rsidR="00454839" w:rsidRPr="00454839" w14:paraId="2864C7DF" w14:textId="77777777" w:rsidTr="004B4AEF">
        <w:trPr>
          <w:trHeight w:val="279"/>
        </w:trPr>
        <w:tc>
          <w:tcPr>
            <w:tcW w:w="988" w:type="dxa"/>
          </w:tcPr>
          <w:p w14:paraId="4C17DBE9" w14:textId="77777777" w:rsidR="00135564" w:rsidRPr="00454839" w:rsidRDefault="00135564" w:rsidP="004B4AEF">
            <w:pPr>
              <w:spacing w:before="120" w:after="120"/>
              <w:rPr>
                <w:iCs/>
              </w:rPr>
            </w:pPr>
          </w:p>
        </w:tc>
        <w:tc>
          <w:tcPr>
            <w:tcW w:w="8363" w:type="dxa"/>
          </w:tcPr>
          <w:p w14:paraId="4A5C44A6" w14:textId="77777777" w:rsidR="00135564" w:rsidRPr="00454839" w:rsidRDefault="00135564" w:rsidP="004B4AEF">
            <w:pPr>
              <w:spacing w:before="80" w:after="80" w:line="278" w:lineRule="auto"/>
              <w:jc w:val="left"/>
              <w:rPr>
                <w:b/>
                <w:bCs/>
                <w:szCs w:val="24"/>
                <w:lang w:val="nl-NL"/>
              </w:rPr>
            </w:pPr>
            <w:r w:rsidRPr="00454839">
              <w:rPr>
                <w:b/>
                <w:bCs/>
                <w:szCs w:val="24"/>
                <w:lang w:val="nl-NL"/>
              </w:rPr>
              <w:t>Giao diện đầu ra:</w:t>
            </w:r>
          </w:p>
          <w:p w14:paraId="50C26753" w14:textId="77777777" w:rsidR="00135564" w:rsidRPr="00454839" w:rsidRDefault="00135564" w:rsidP="004B4AEF">
            <w:pPr>
              <w:spacing w:before="80" w:after="80" w:line="278" w:lineRule="auto"/>
              <w:jc w:val="left"/>
              <w:rPr>
                <w:szCs w:val="24"/>
                <w:lang w:val="nl-NL"/>
              </w:rPr>
            </w:pPr>
            <w:r w:rsidRPr="00454839">
              <w:rPr>
                <w:szCs w:val="24"/>
                <w:lang w:val="nl-NL"/>
              </w:rPr>
              <w:t>- Đầu ra hình ảnh: 2 x SD/HD/3G-SDI, 1 x HDMI, 2 x CV</w:t>
            </w:r>
          </w:p>
          <w:p w14:paraId="4D02BEE2" w14:textId="77777777" w:rsidR="00135564" w:rsidRPr="00454839" w:rsidRDefault="00135564" w:rsidP="004B4AEF">
            <w:pPr>
              <w:spacing w:before="80" w:after="80" w:line="278" w:lineRule="auto"/>
              <w:jc w:val="left"/>
              <w:rPr>
                <w:szCs w:val="24"/>
                <w:lang w:val="nl-NL"/>
              </w:rPr>
            </w:pPr>
            <w:r w:rsidRPr="00454839">
              <w:rPr>
                <w:szCs w:val="24"/>
                <w:lang w:val="nl-NL"/>
              </w:rPr>
              <w:t>- Đầu ra âm thanh: Đường ra tương tự/ hoặc số AES/EBU: 2 Stereo cân bằng</w:t>
            </w:r>
          </w:p>
          <w:p w14:paraId="7D61B4DF" w14:textId="77777777" w:rsidR="00135564" w:rsidRPr="00454839" w:rsidRDefault="00135564" w:rsidP="004B4AEF">
            <w:pPr>
              <w:spacing w:before="80" w:after="80" w:line="278" w:lineRule="auto"/>
              <w:jc w:val="left"/>
              <w:rPr>
                <w:szCs w:val="24"/>
                <w:lang w:val="nl-NL"/>
              </w:rPr>
            </w:pPr>
            <w:r w:rsidRPr="00454839">
              <w:rPr>
                <w:szCs w:val="24"/>
                <w:lang w:val="nl-NL"/>
              </w:rPr>
              <w:t>- Chế độ âm thanh:  Đơn kênh, 2 kênh, Stereo, joint stereo</w:t>
            </w:r>
          </w:p>
        </w:tc>
      </w:tr>
      <w:tr w:rsidR="00454839" w:rsidRPr="00454839" w14:paraId="5E043A54" w14:textId="77777777" w:rsidTr="004B4AEF">
        <w:trPr>
          <w:trHeight w:val="279"/>
        </w:trPr>
        <w:tc>
          <w:tcPr>
            <w:tcW w:w="988" w:type="dxa"/>
          </w:tcPr>
          <w:p w14:paraId="3D548F67" w14:textId="77777777" w:rsidR="00135564" w:rsidRPr="00454839" w:rsidRDefault="00135564" w:rsidP="004B4AEF">
            <w:pPr>
              <w:spacing w:before="120" w:after="120"/>
              <w:rPr>
                <w:iCs/>
              </w:rPr>
            </w:pPr>
          </w:p>
        </w:tc>
        <w:tc>
          <w:tcPr>
            <w:tcW w:w="8363" w:type="dxa"/>
          </w:tcPr>
          <w:p w14:paraId="700E30A4" w14:textId="77777777" w:rsidR="00135564" w:rsidRPr="00454839" w:rsidRDefault="00135564" w:rsidP="004B4AEF">
            <w:pPr>
              <w:spacing w:before="80" w:after="80" w:line="278" w:lineRule="auto"/>
              <w:jc w:val="left"/>
              <w:rPr>
                <w:b/>
                <w:bCs/>
                <w:szCs w:val="24"/>
                <w:lang w:val="nl-NL"/>
              </w:rPr>
            </w:pPr>
            <w:r w:rsidRPr="00454839">
              <w:rPr>
                <w:b/>
                <w:bCs/>
                <w:szCs w:val="24"/>
                <w:lang w:val="nl-NL"/>
              </w:rPr>
              <w:t>Đầu vào luồng truyền tải TS:</w:t>
            </w:r>
          </w:p>
          <w:p w14:paraId="6B6CF5B1" w14:textId="77777777" w:rsidR="00135564" w:rsidRPr="00454839" w:rsidRDefault="00135564" w:rsidP="004B4AEF">
            <w:pPr>
              <w:spacing w:before="80" w:after="80" w:line="278" w:lineRule="auto"/>
              <w:jc w:val="left"/>
              <w:rPr>
                <w:szCs w:val="24"/>
                <w:lang w:val="nl-NL"/>
              </w:rPr>
            </w:pPr>
            <w:r w:rsidRPr="00454839">
              <w:rPr>
                <w:szCs w:val="24"/>
                <w:lang w:val="nl-NL"/>
              </w:rPr>
              <w:t>-  DVB-S2: Tốc độ mẫu:  1-36 Msym/s</w:t>
            </w:r>
          </w:p>
          <w:p w14:paraId="4E1A79B7" w14:textId="77777777" w:rsidR="00135564" w:rsidRPr="00454839" w:rsidRDefault="00135564" w:rsidP="004B4AEF">
            <w:pPr>
              <w:spacing w:before="80" w:after="80" w:line="278" w:lineRule="auto"/>
              <w:jc w:val="left"/>
              <w:rPr>
                <w:szCs w:val="24"/>
                <w:lang w:val="nl-NL"/>
              </w:rPr>
            </w:pPr>
            <w:r w:rsidRPr="00454839">
              <w:rPr>
                <w:szCs w:val="24"/>
                <w:lang w:val="nl-NL"/>
              </w:rPr>
              <w:t xml:space="preserve">-  ASI: </w:t>
            </w:r>
          </w:p>
          <w:p w14:paraId="68BC4967" w14:textId="77777777" w:rsidR="00135564" w:rsidRPr="00454839" w:rsidRDefault="00135564" w:rsidP="004B4AEF">
            <w:pPr>
              <w:spacing w:before="80" w:after="80" w:line="278" w:lineRule="auto"/>
              <w:jc w:val="left"/>
              <w:rPr>
                <w:szCs w:val="24"/>
                <w:lang w:val="nl-NL"/>
              </w:rPr>
            </w:pPr>
            <w:r w:rsidRPr="00454839">
              <w:rPr>
                <w:szCs w:val="24"/>
                <w:lang w:val="nl-NL"/>
              </w:rPr>
              <w:t>+ Chiều dài gói: 188 byte</w:t>
            </w:r>
          </w:p>
          <w:p w14:paraId="1A58F226" w14:textId="77777777" w:rsidR="00135564" w:rsidRPr="00454839" w:rsidRDefault="00135564" w:rsidP="004B4AEF">
            <w:pPr>
              <w:spacing w:before="80" w:after="80" w:line="278" w:lineRule="auto"/>
              <w:jc w:val="left"/>
              <w:rPr>
                <w:szCs w:val="24"/>
                <w:lang w:val="nl-NL"/>
              </w:rPr>
            </w:pPr>
            <w:r w:rsidRPr="00454839">
              <w:rPr>
                <w:szCs w:val="24"/>
                <w:lang w:val="nl-NL"/>
              </w:rPr>
              <w:t>+ Tốc độ TS tối đa: 160 Mbps</w:t>
            </w:r>
          </w:p>
          <w:p w14:paraId="614E6DB3" w14:textId="77777777" w:rsidR="00135564" w:rsidRPr="00454839" w:rsidRDefault="00135564" w:rsidP="004B4AEF">
            <w:pPr>
              <w:spacing w:before="80" w:after="80" w:line="278" w:lineRule="auto"/>
              <w:jc w:val="left"/>
              <w:rPr>
                <w:szCs w:val="24"/>
                <w:lang w:val="nl-NL"/>
              </w:rPr>
            </w:pPr>
            <w:r w:rsidRPr="00454839">
              <w:rPr>
                <w:szCs w:val="24"/>
                <w:lang w:val="nl-NL"/>
              </w:rPr>
              <w:t xml:space="preserve">-  MPEG over IP: </w:t>
            </w:r>
          </w:p>
          <w:p w14:paraId="18D35A53" w14:textId="77777777" w:rsidR="00135564" w:rsidRPr="00454839" w:rsidRDefault="00135564" w:rsidP="004B4AEF">
            <w:pPr>
              <w:spacing w:before="80" w:after="80" w:line="278" w:lineRule="auto"/>
              <w:jc w:val="left"/>
              <w:rPr>
                <w:szCs w:val="24"/>
                <w:lang w:val="nl-NL"/>
              </w:rPr>
            </w:pPr>
            <w:r w:rsidRPr="00454839">
              <w:rPr>
                <w:szCs w:val="24"/>
                <w:lang w:val="nl-NL"/>
              </w:rPr>
              <w:t>+ Số đầu vào: 2 x 100/1000 Base-T RJ45</w:t>
            </w:r>
          </w:p>
          <w:p w14:paraId="7F3CE403" w14:textId="77777777" w:rsidR="00135564" w:rsidRPr="00454839" w:rsidRDefault="00135564" w:rsidP="004B4AEF">
            <w:pPr>
              <w:spacing w:before="80" w:after="80" w:line="278" w:lineRule="auto"/>
              <w:jc w:val="left"/>
              <w:rPr>
                <w:szCs w:val="24"/>
                <w:lang w:val="nl-NL"/>
              </w:rPr>
            </w:pPr>
            <w:r w:rsidRPr="00454839">
              <w:rPr>
                <w:szCs w:val="24"/>
                <w:lang w:val="nl-NL"/>
              </w:rPr>
              <w:t>+ Địa chỉ: Multicast/unicast</w:t>
            </w:r>
          </w:p>
        </w:tc>
      </w:tr>
      <w:tr w:rsidR="00454839" w:rsidRPr="00454839" w14:paraId="3D48C593" w14:textId="77777777" w:rsidTr="004B4AEF">
        <w:trPr>
          <w:trHeight w:val="279"/>
        </w:trPr>
        <w:tc>
          <w:tcPr>
            <w:tcW w:w="988" w:type="dxa"/>
          </w:tcPr>
          <w:p w14:paraId="633E9070" w14:textId="77777777" w:rsidR="00135564" w:rsidRPr="00454839" w:rsidRDefault="00135564" w:rsidP="004B4AEF">
            <w:pPr>
              <w:spacing w:before="120" w:after="120"/>
              <w:rPr>
                <w:iCs/>
              </w:rPr>
            </w:pPr>
          </w:p>
        </w:tc>
        <w:tc>
          <w:tcPr>
            <w:tcW w:w="8363" w:type="dxa"/>
          </w:tcPr>
          <w:p w14:paraId="7238166A" w14:textId="77777777" w:rsidR="00135564" w:rsidRPr="00454839" w:rsidRDefault="00135564" w:rsidP="004B4AEF">
            <w:pPr>
              <w:spacing w:before="80" w:after="80" w:line="278" w:lineRule="auto"/>
              <w:jc w:val="left"/>
              <w:rPr>
                <w:b/>
                <w:bCs/>
                <w:szCs w:val="24"/>
                <w:lang w:val="nl-NL"/>
              </w:rPr>
            </w:pPr>
            <w:r w:rsidRPr="00454839">
              <w:rPr>
                <w:b/>
                <w:bCs/>
                <w:szCs w:val="24"/>
                <w:lang w:val="nl-NL"/>
              </w:rPr>
              <w:t xml:space="preserve">Đầu ra luồng truyền tải TS: </w:t>
            </w:r>
          </w:p>
          <w:p w14:paraId="6CC0D8C4" w14:textId="77777777" w:rsidR="00135564" w:rsidRPr="00454839" w:rsidRDefault="00135564" w:rsidP="004B4AEF">
            <w:pPr>
              <w:spacing w:before="80" w:after="80" w:line="278" w:lineRule="auto"/>
              <w:jc w:val="left"/>
              <w:rPr>
                <w:szCs w:val="24"/>
                <w:lang w:val="nl-NL"/>
              </w:rPr>
            </w:pPr>
            <w:r w:rsidRPr="00454839">
              <w:rPr>
                <w:szCs w:val="24"/>
                <w:lang w:val="nl-NL"/>
              </w:rPr>
              <w:t>- ASI: Chiều dài gói: 188 byte, Tốc độ TS tối đa: 108 Mbps</w:t>
            </w:r>
          </w:p>
        </w:tc>
      </w:tr>
      <w:tr w:rsidR="00454839" w:rsidRPr="00454839" w14:paraId="0EF20989" w14:textId="77777777" w:rsidTr="004B4AEF">
        <w:trPr>
          <w:trHeight w:val="279"/>
        </w:trPr>
        <w:tc>
          <w:tcPr>
            <w:tcW w:w="988" w:type="dxa"/>
          </w:tcPr>
          <w:p w14:paraId="2BD0614F" w14:textId="77777777" w:rsidR="00135564" w:rsidRPr="00454839" w:rsidRDefault="00135564" w:rsidP="004B4AEF">
            <w:pPr>
              <w:spacing w:before="120" w:after="120"/>
              <w:rPr>
                <w:iCs/>
              </w:rPr>
            </w:pPr>
          </w:p>
        </w:tc>
        <w:tc>
          <w:tcPr>
            <w:tcW w:w="8363" w:type="dxa"/>
          </w:tcPr>
          <w:p w14:paraId="7431E36C" w14:textId="77777777" w:rsidR="00135564" w:rsidRPr="00454839" w:rsidRDefault="00135564" w:rsidP="004B4AEF">
            <w:pPr>
              <w:spacing w:before="80" w:after="80" w:line="278" w:lineRule="auto"/>
              <w:jc w:val="left"/>
              <w:rPr>
                <w:b/>
                <w:bCs/>
                <w:szCs w:val="24"/>
                <w:lang w:val="nl-NL"/>
              </w:rPr>
            </w:pPr>
            <w:r w:rsidRPr="00454839">
              <w:rPr>
                <w:b/>
                <w:bCs/>
                <w:szCs w:val="24"/>
                <w:lang w:val="nl-NL"/>
              </w:rPr>
              <w:t>Xử lý luồng truyền tải TS:</w:t>
            </w:r>
          </w:p>
          <w:p w14:paraId="38EE8A44" w14:textId="77777777" w:rsidR="00135564" w:rsidRPr="00454839" w:rsidRDefault="00135564" w:rsidP="004B4AEF">
            <w:pPr>
              <w:spacing w:before="80" w:after="80" w:line="278" w:lineRule="auto"/>
              <w:jc w:val="left"/>
              <w:rPr>
                <w:szCs w:val="24"/>
                <w:lang w:val="nl-NL"/>
              </w:rPr>
            </w:pPr>
            <w:r w:rsidRPr="00454839">
              <w:rPr>
                <w:szCs w:val="24"/>
                <w:lang w:val="nl-NL"/>
              </w:rPr>
              <w:t>- Ghép kênh</w:t>
            </w:r>
          </w:p>
          <w:p w14:paraId="323B1910" w14:textId="77777777" w:rsidR="00135564" w:rsidRPr="00454839" w:rsidRDefault="00135564" w:rsidP="004B4AEF">
            <w:pPr>
              <w:spacing w:before="80" w:after="80" w:line="278" w:lineRule="auto"/>
              <w:jc w:val="left"/>
              <w:rPr>
                <w:szCs w:val="24"/>
                <w:lang w:val="nl-NL"/>
              </w:rPr>
            </w:pPr>
            <w:r w:rsidRPr="00454839">
              <w:rPr>
                <w:szCs w:val="24"/>
                <w:lang w:val="nl-NL"/>
              </w:rPr>
              <w:t>- Tái ghép kênh</w:t>
            </w:r>
          </w:p>
          <w:p w14:paraId="203D43CC" w14:textId="77777777" w:rsidR="00135564" w:rsidRPr="00454839" w:rsidRDefault="00135564" w:rsidP="004B4AEF">
            <w:pPr>
              <w:spacing w:before="80" w:after="80" w:line="278" w:lineRule="auto"/>
              <w:jc w:val="left"/>
              <w:rPr>
                <w:szCs w:val="24"/>
                <w:lang w:val="nl-NL"/>
              </w:rPr>
            </w:pPr>
            <w:r w:rsidRPr="00454839">
              <w:rPr>
                <w:szCs w:val="24"/>
                <w:lang w:val="nl-NL"/>
              </w:rPr>
              <w:lastRenderedPageBreak/>
              <w:t>- Chọn hoặc loại bỏ kênh trong TS</w:t>
            </w:r>
          </w:p>
          <w:p w14:paraId="695E9970" w14:textId="77777777" w:rsidR="00135564" w:rsidRPr="00454839" w:rsidRDefault="00135564" w:rsidP="004B4AEF">
            <w:pPr>
              <w:spacing w:before="80" w:after="80" w:line="278" w:lineRule="auto"/>
              <w:jc w:val="left"/>
              <w:rPr>
                <w:szCs w:val="24"/>
                <w:lang w:val="nl-NL"/>
              </w:rPr>
            </w:pPr>
            <w:r w:rsidRPr="00454839">
              <w:rPr>
                <w:szCs w:val="24"/>
                <w:lang w:val="nl-NL"/>
              </w:rPr>
              <w:t>- Ghi lại (restamp) PCR với độ chính xác cao</w:t>
            </w:r>
          </w:p>
          <w:p w14:paraId="6D313D98" w14:textId="77777777" w:rsidR="00135564" w:rsidRPr="00454839" w:rsidRDefault="00135564" w:rsidP="004B4AEF">
            <w:pPr>
              <w:spacing w:before="80" w:after="80" w:line="278" w:lineRule="auto"/>
              <w:jc w:val="left"/>
              <w:rPr>
                <w:szCs w:val="24"/>
                <w:lang w:val="nl-NL"/>
              </w:rPr>
            </w:pPr>
            <w:r w:rsidRPr="00454839">
              <w:rPr>
                <w:szCs w:val="24"/>
                <w:lang w:val="nl-NL"/>
              </w:rPr>
              <w:t>- Xử lý và tái tạo lại các bảng PSI/SI</w:t>
            </w:r>
          </w:p>
          <w:p w14:paraId="1514DD3E" w14:textId="77777777" w:rsidR="00135564" w:rsidRPr="00454839" w:rsidRDefault="00135564" w:rsidP="004B4AEF">
            <w:pPr>
              <w:spacing w:before="80" w:after="80" w:line="278" w:lineRule="auto"/>
              <w:jc w:val="left"/>
              <w:rPr>
                <w:szCs w:val="24"/>
                <w:lang w:val="nl-NL"/>
              </w:rPr>
            </w:pPr>
            <w:r w:rsidRPr="00454839">
              <w:rPr>
                <w:szCs w:val="24"/>
                <w:lang w:val="nl-NL"/>
              </w:rPr>
              <w:t>- Tự động tạo mới hoặc truyền qua (passthrough) các bảng PSI/SI</w:t>
            </w:r>
          </w:p>
          <w:p w14:paraId="5C785216" w14:textId="77777777" w:rsidR="00135564" w:rsidRPr="00454839" w:rsidRDefault="00135564" w:rsidP="004B4AEF">
            <w:pPr>
              <w:spacing w:before="80" w:after="80" w:line="278" w:lineRule="auto"/>
              <w:jc w:val="left"/>
              <w:rPr>
                <w:szCs w:val="24"/>
                <w:lang w:val="nl-NL"/>
              </w:rPr>
            </w:pPr>
            <w:r w:rsidRPr="00454839">
              <w:rPr>
                <w:szCs w:val="24"/>
                <w:lang w:val="nl-NL"/>
              </w:rPr>
              <w:t>-  VBI pass-through</w:t>
            </w:r>
          </w:p>
        </w:tc>
      </w:tr>
      <w:tr w:rsidR="00454839" w:rsidRPr="00454839" w14:paraId="4713361D" w14:textId="77777777" w:rsidTr="004B4AEF">
        <w:trPr>
          <w:trHeight w:val="279"/>
        </w:trPr>
        <w:tc>
          <w:tcPr>
            <w:tcW w:w="988" w:type="dxa"/>
          </w:tcPr>
          <w:p w14:paraId="766483B0" w14:textId="77777777" w:rsidR="00135564" w:rsidRPr="00454839" w:rsidRDefault="00135564" w:rsidP="004B4AEF">
            <w:pPr>
              <w:spacing w:before="120" w:after="120"/>
              <w:rPr>
                <w:iCs/>
              </w:rPr>
            </w:pPr>
          </w:p>
        </w:tc>
        <w:tc>
          <w:tcPr>
            <w:tcW w:w="8363" w:type="dxa"/>
          </w:tcPr>
          <w:p w14:paraId="091CFC9D" w14:textId="77777777" w:rsidR="00135564" w:rsidRPr="00454839" w:rsidRDefault="00135564" w:rsidP="004B4AEF">
            <w:pPr>
              <w:spacing w:before="80" w:after="80" w:line="278" w:lineRule="auto"/>
              <w:jc w:val="left"/>
              <w:rPr>
                <w:b/>
                <w:bCs/>
                <w:szCs w:val="24"/>
                <w:lang w:val="nl-NL"/>
              </w:rPr>
            </w:pPr>
            <w:r w:rsidRPr="00454839">
              <w:rPr>
                <w:b/>
                <w:bCs/>
                <w:szCs w:val="24"/>
                <w:lang w:val="nl-NL"/>
              </w:rPr>
              <w:t>Điều khiển và giám sát:</w:t>
            </w:r>
          </w:p>
          <w:p w14:paraId="3813C84F" w14:textId="77777777" w:rsidR="00135564" w:rsidRPr="00454839" w:rsidRDefault="00135564" w:rsidP="004B4AEF">
            <w:pPr>
              <w:spacing w:before="80" w:after="80" w:line="278" w:lineRule="auto"/>
              <w:jc w:val="left"/>
              <w:rPr>
                <w:szCs w:val="24"/>
                <w:lang w:val="nl-NL"/>
              </w:rPr>
            </w:pPr>
            <w:r w:rsidRPr="00454839">
              <w:rPr>
                <w:szCs w:val="24"/>
                <w:lang w:val="nl-NL"/>
              </w:rPr>
              <w:t>- Điều khiển từ xa: Web-based UI</w:t>
            </w:r>
          </w:p>
          <w:p w14:paraId="69F85E28" w14:textId="77777777" w:rsidR="00135564" w:rsidRPr="00454839" w:rsidRDefault="00135564" w:rsidP="004B4AEF">
            <w:pPr>
              <w:spacing w:before="80" w:after="80" w:line="278" w:lineRule="auto"/>
              <w:jc w:val="left"/>
              <w:rPr>
                <w:szCs w:val="24"/>
                <w:lang w:val="nl-NL"/>
              </w:rPr>
            </w:pPr>
            <w:r w:rsidRPr="00454839">
              <w:rPr>
                <w:szCs w:val="24"/>
                <w:lang w:val="nl-NL"/>
              </w:rPr>
              <w:t>- Điều khiển tại thiết bị: Bàn phím và màn hình</w:t>
            </w:r>
          </w:p>
          <w:p w14:paraId="78410E1A" w14:textId="77777777" w:rsidR="00135564" w:rsidRPr="00454839" w:rsidRDefault="00135564" w:rsidP="004B4AEF">
            <w:pPr>
              <w:spacing w:before="80" w:after="80" w:line="278" w:lineRule="auto"/>
              <w:jc w:val="left"/>
              <w:rPr>
                <w:szCs w:val="24"/>
                <w:lang w:val="nl-NL"/>
              </w:rPr>
            </w:pPr>
            <w:r w:rsidRPr="00454839">
              <w:rPr>
                <w:szCs w:val="24"/>
                <w:lang w:val="nl-NL"/>
              </w:rPr>
              <w:t>- Hỗ trợ SNMP traps và cảnh báo</w:t>
            </w:r>
          </w:p>
          <w:p w14:paraId="72C6F906" w14:textId="77777777" w:rsidR="00135564" w:rsidRPr="00454839" w:rsidRDefault="00135564" w:rsidP="004B4AEF">
            <w:pPr>
              <w:spacing w:before="80" w:after="80" w:line="278" w:lineRule="auto"/>
              <w:jc w:val="left"/>
              <w:rPr>
                <w:szCs w:val="24"/>
                <w:lang w:val="nl-NL"/>
              </w:rPr>
            </w:pPr>
            <w:r w:rsidRPr="00454839">
              <w:rPr>
                <w:szCs w:val="24"/>
                <w:lang w:val="nl-NL"/>
              </w:rPr>
              <w:t>- Điều khiển từ xa qua giao thức Telnet</w:t>
            </w:r>
          </w:p>
          <w:p w14:paraId="564C4580" w14:textId="77777777" w:rsidR="00135564" w:rsidRPr="00454839" w:rsidRDefault="00135564" w:rsidP="004B4AEF">
            <w:pPr>
              <w:spacing w:before="80" w:after="80" w:line="278" w:lineRule="auto"/>
              <w:jc w:val="left"/>
              <w:rPr>
                <w:szCs w:val="24"/>
                <w:lang w:val="nl-NL"/>
              </w:rPr>
            </w:pPr>
            <w:r w:rsidRPr="00454839">
              <w:rPr>
                <w:szCs w:val="24"/>
                <w:lang w:val="nl-NL"/>
              </w:rPr>
              <w:t>- Giao diện XML để điều khiển và giám sát</w:t>
            </w:r>
          </w:p>
        </w:tc>
      </w:tr>
      <w:tr w:rsidR="00454839" w:rsidRPr="00454839" w14:paraId="3E9A6D0E" w14:textId="77777777" w:rsidTr="004B4AEF">
        <w:trPr>
          <w:trHeight w:val="279"/>
        </w:trPr>
        <w:tc>
          <w:tcPr>
            <w:tcW w:w="988" w:type="dxa"/>
          </w:tcPr>
          <w:p w14:paraId="470FBE9E" w14:textId="77777777" w:rsidR="00135564" w:rsidRPr="00454839" w:rsidRDefault="00135564" w:rsidP="004B4AEF">
            <w:pPr>
              <w:spacing w:before="120" w:after="120"/>
              <w:rPr>
                <w:iCs/>
              </w:rPr>
            </w:pPr>
          </w:p>
        </w:tc>
        <w:tc>
          <w:tcPr>
            <w:tcW w:w="8363" w:type="dxa"/>
          </w:tcPr>
          <w:p w14:paraId="42108333" w14:textId="77777777" w:rsidR="00135564" w:rsidRPr="00454839" w:rsidRDefault="00135564" w:rsidP="004B4AEF">
            <w:pPr>
              <w:spacing w:before="80" w:after="80" w:line="278" w:lineRule="auto"/>
              <w:jc w:val="left"/>
              <w:rPr>
                <w:b/>
                <w:bCs/>
                <w:szCs w:val="24"/>
                <w:lang w:val="nl-NL"/>
              </w:rPr>
            </w:pPr>
            <w:r w:rsidRPr="00454839">
              <w:rPr>
                <w:b/>
                <w:bCs/>
                <w:szCs w:val="24"/>
                <w:lang w:val="nl-NL"/>
              </w:rPr>
              <w:t>Điều kiện hoạt động:</w:t>
            </w:r>
          </w:p>
          <w:p w14:paraId="0E86002A" w14:textId="77777777" w:rsidR="00135564" w:rsidRPr="00454839" w:rsidRDefault="00135564" w:rsidP="004B4AEF">
            <w:pPr>
              <w:spacing w:before="80" w:after="80" w:line="278" w:lineRule="auto"/>
              <w:jc w:val="left"/>
              <w:rPr>
                <w:szCs w:val="24"/>
                <w:lang w:val="nl-NL"/>
              </w:rPr>
            </w:pPr>
            <w:r w:rsidRPr="00454839">
              <w:rPr>
                <w:szCs w:val="24"/>
                <w:lang w:val="nl-NL"/>
              </w:rPr>
              <w:t>- Điệp áp hoạt động:  100-240 VAC</w:t>
            </w:r>
          </w:p>
          <w:p w14:paraId="45C10D6B" w14:textId="77777777" w:rsidR="00135564" w:rsidRPr="00454839" w:rsidRDefault="00135564" w:rsidP="004B4AEF">
            <w:pPr>
              <w:spacing w:before="80" w:after="80" w:line="278" w:lineRule="auto"/>
              <w:jc w:val="left"/>
              <w:rPr>
                <w:szCs w:val="24"/>
                <w:lang w:val="nl-NL"/>
              </w:rPr>
            </w:pPr>
            <w:r w:rsidRPr="00454839">
              <w:rPr>
                <w:szCs w:val="24"/>
                <w:lang w:val="nl-NL"/>
              </w:rPr>
              <w:t>- Nhiệt độ hoạt động:  0º tới 50º C</w:t>
            </w:r>
          </w:p>
          <w:p w14:paraId="1A2CAAA0" w14:textId="77777777" w:rsidR="00135564" w:rsidRPr="00454839" w:rsidRDefault="00135564" w:rsidP="004B4AEF">
            <w:pPr>
              <w:spacing w:before="80" w:after="80" w:line="278" w:lineRule="auto"/>
              <w:jc w:val="left"/>
              <w:rPr>
                <w:b/>
                <w:bCs/>
                <w:szCs w:val="24"/>
                <w:lang w:val="nl-NL"/>
              </w:rPr>
            </w:pPr>
            <w:r w:rsidRPr="00454839">
              <w:rPr>
                <w:szCs w:val="24"/>
                <w:lang w:val="nl-NL"/>
              </w:rPr>
              <w:t>- Tiêu chuẩn an toàn: EN 60950, RoHS 2002/95/EC</w:t>
            </w:r>
          </w:p>
        </w:tc>
      </w:tr>
      <w:tr w:rsidR="00454839" w:rsidRPr="00454839" w14:paraId="7E57F213" w14:textId="77777777" w:rsidTr="004B4AEF">
        <w:trPr>
          <w:trHeight w:val="279"/>
        </w:trPr>
        <w:tc>
          <w:tcPr>
            <w:tcW w:w="988" w:type="dxa"/>
          </w:tcPr>
          <w:p w14:paraId="45567D04" w14:textId="77777777" w:rsidR="00135564" w:rsidRPr="00454839" w:rsidRDefault="00135564" w:rsidP="004B4AEF">
            <w:pPr>
              <w:spacing w:before="120" w:after="120"/>
              <w:jc w:val="center"/>
              <w:rPr>
                <w:iCs/>
              </w:rPr>
            </w:pPr>
            <w:r w:rsidRPr="00454839">
              <w:rPr>
                <w:iCs/>
              </w:rPr>
              <w:t>1.3</w:t>
            </w:r>
          </w:p>
        </w:tc>
        <w:tc>
          <w:tcPr>
            <w:tcW w:w="8363" w:type="dxa"/>
          </w:tcPr>
          <w:p w14:paraId="2206CE82" w14:textId="77777777" w:rsidR="00135564" w:rsidRPr="00454839" w:rsidRDefault="00135564" w:rsidP="004B4AEF">
            <w:pPr>
              <w:spacing w:before="80" w:after="80" w:line="278" w:lineRule="auto"/>
              <w:jc w:val="left"/>
              <w:rPr>
                <w:szCs w:val="24"/>
                <w:lang w:val="nl-NL"/>
              </w:rPr>
            </w:pPr>
            <w:r w:rsidRPr="00454839">
              <w:rPr>
                <w:szCs w:val="24"/>
                <w:lang w:val="nl-NL"/>
              </w:rPr>
              <w:t>Kênh thuê riêng KTR với băng thông 8Mbps kết nối từ tại cơ sở 3: Trung tâm Truyền hình Kỹ thuật số, Đông Hà (Đài Phát thanh Truyền hình Quảng Trị cũ) và cơ sở 2 Báo và PT, TH Quảng Trị - 54 Quang Trung, Đồng Hới (Đài Phát thanh Truyền hình Quảng Bình (cũ) (01 Kênh truyền)</w:t>
            </w:r>
          </w:p>
          <w:p w14:paraId="7A2D12B6" w14:textId="77777777" w:rsidR="00135564" w:rsidRPr="00454839" w:rsidRDefault="00135564" w:rsidP="004B4AEF">
            <w:pPr>
              <w:spacing w:before="80" w:after="80" w:line="278" w:lineRule="auto"/>
              <w:jc w:val="left"/>
              <w:rPr>
                <w:szCs w:val="24"/>
                <w:lang w:val="nl-NL"/>
              </w:rPr>
            </w:pPr>
            <w:r w:rsidRPr="00454839">
              <w:rPr>
                <w:szCs w:val="24"/>
                <w:lang w:val="nl-NL"/>
              </w:rPr>
              <w:t>- Đường truyền đảm bảo chất lượng và thời lượng 24/24h hằng ngày.</w:t>
            </w:r>
          </w:p>
          <w:p w14:paraId="2E33C6E1" w14:textId="77777777" w:rsidR="00135564" w:rsidRPr="00454839" w:rsidRDefault="00135564" w:rsidP="004B4AEF">
            <w:pPr>
              <w:spacing w:before="80" w:after="80" w:line="278" w:lineRule="auto"/>
              <w:jc w:val="left"/>
              <w:rPr>
                <w:szCs w:val="24"/>
                <w:lang w:val="nl-NL"/>
              </w:rPr>
            </w:pPr>
            <w:r w:rsidRPr="00454839">
              <w:rPr>
                <w:szCs w:val="24"/>
                <w:lang w:val="nl-NL"/>
              </w:rPr>
              <w:t>- Loại đường truyền: Đường truyền số liệu dựa trên công nghệ chuyển mạch nhãn đa giao thức MPLS lớp 2.</w:t>
            </w:r>
          </w:p>
          <w:p w14:paraId="13617BD5" w14:textId="77777777" w:rsidR="00135564" w:rsidRPr="00454839" w:rsidRDefault="00135564" w:rsidP="004B4AEF">
            <w:pPr>
              <w:spacing w:before="80" w:after="80" w:line="278" w:lineRule="auto"/>
              <w:jc w:val="left"/>
              <w:rPr>
                <w:szCs w:val="24"/>
                <w:lang w:val="nl-NL"/>
              </w:rPr>
            </w:pPr>
            <w:r w:rsidRPr="00454839">
              <w:rPr>
                <w:szCs w:val="24"/>
                <w:lang w:val="nl-NL"/>
              </w:rPr>
              <w:t>- Tốc độ tối thiểu: 8Mbps.</w:t>
            </w:r>
          </w:p>
          <w:p w14:paraId="1DD868E8" w14:textId="77777777" w:rsidR="00135564" w:rsidRPr="00454839" w:rsidRDefault="00135564" w:rsidP="004B4AEF">
            <w:pPr>
              <w:spacing w:before="80" w:after="80" w:line="278" w:lineRule="auto"/>
              <w:jc w:val="left"/>
              <w:rPr>
                <w:szCs w:val="24"/>
                <w:lang w:val="nl-NL"/>
              </w:rPr>
            </w:pPr>
            <w:r w:rsidRPr="00454839">
              <w:rPr>
                <w:szCs w:val="24"/>
                <w:lang w:val="nl-NL"/>
              </w:rPr>
              <w:t>- Băng thông (Bandwidth): đạt 95% trở lên.</w:t>
            </w:r>
          </w:p>
          <w:p w14:paraId="123D4D8C" w14:textId="77777777" w:rsidR="00135564" w:rsidRPr="00454839" w:rsidRDefault="00135564" w:rsidP="004B4AEF">
            <w:pPr>
              <w:spacing w:before="80" w:after="80" w:line="278" w:lineRule="auto"/>
              <w:jc w:val="left"/>
              <w:rPr>
                <w:szCs w:val="24"/>
                <w:lang w:val="nl-NL"/>
              </w:rPr>
            </w:pPr>
            <w:r w:rsidRPr="00454839">
              <w:rPr>
                <w:szCs w:val="24"/>
                <w:lang w:val="nl-NL"/>
              </w:rPr>
              <w:t>- Thời gian trễ RTT với kích thước gói 1472 byte: tối đa 250ms.</w:t>
            </w:r>
          </w:p>
          <w:p w14:paraId="54D4AF5A" w14:textId="77777777" w:rsidR="00135564" w:rsidRPr="00454839" w:rsidRDefault="00135564" w:rsidP="004B4AEF">
            <w:pPr>
              <w:spacing w:before="80" w:after="80" w:line="278" w:lineRule="auto"/>
              <w:jc w:val="left"/>
              <w:rPr>
                <w:szCs w:val="24"/>
                <w:lang w:val="nl-NL"/>
              </w:rPr>
            </w:pPr>
            <w:r w:rsidRPr="00454839">
              <w:rPr>
                <w:szCs w:val="24"/>
                <w:lang w:val="nl-NL"/>
              </w:rPr>
              <w:t>- Lỗi gói tin (Packet Loss) &lt; 0,5%.</w:t>
            </w:r>
          </w:p>
        </w:tc>
      </w:tr>
      <w:tr w:rsidR="00454839" w:rsidRPr="00454839" w14:paraId="4B054895" w14:textId="77777777" w:rsidTr="004B4AEF">
        <w:trPr>
          <w:trHeight w:val="279"/>
        </w:trPr>
        <w:tc>
          <w:tcPr>
            <w:tcW w:w="988" w:type="dxa"/>
          </w:tcPr>
          <w:p w14:paraId="0EEEAFB4" w14:textId="77777777" w:rsidR="00135564" w:rsidRPr="00454839" w:rsidRDefault="00135564" w:rsidP="004B4AEF">
            <w:pPr>
              <w:spacing w:before="120" w:after="120"/>
              <w:jc w:val="center"/>
              <w:rPr>
                <w:iCs/>
              </w:rPr>
            </w:pPr>
            <w:r w:rsidRPr="00454839">
              <w:rPr>
                <w:iCs/>
              </w:rPr>
              <w:t>1.4</w:t>
            </w:r>
          </w:p>
        </w:tc>
        <w:tc>
          <w:tcPr>
            <w:tcW w:w="8363" w:type="dxa"/>
          </w:tcPr>
          <w:p w14:paraId="75D735F9" w14:textId="77777777" w:rsidR="00135564" w:rsidRPr="00454839" w:rsidRDefault="00135564" w:rsidP="004B4AEF">
            <w:pPr>
              <w:spacing w:before="80" w:after="80" w:line="278" w:lineRule="auto"/>
              <w:jc w:val="left"/>
              <w:rPr>
                <w:szCs w:val="24"/>
                <w:lang w:val="nl-NL"/>
              </w:rPr>
            </w:pPr>
            <w:r w:rsidRPr="00454839">
              <w:rPr>
                <w:szCs w:val="24"/>
                <w:lang w:val="nl-NL"/>
              </w:rPr>
              <w:t>Kênh thuê riêng KTR với băng thông 8Mbps kết nối từ cơ sở 2 Báo và PT, TH Quảng Trị - 54 Quang Trung, Đồng Hới (Đài Phát thanh Truyền hình Quảng Bình (cũ) đến cơ sở 3: Trung tâm Truyền hình Kỹ thuật số, Đông Hà (Đài Phát thanh Truyền hình Quảng Trị cũ)  (01 Kênh truyền)</w:t>
            </w:r>
          </w:p>
          <w:p w14:paraId="5C3E8A64" w14:textId="77777777" w:rsidR="00135564" w:rsidRPr="00454839" w:rsidRDefault="00135564" w:rsidP="004B4AEF">
            <w:pPr>
              <w:spacing w:before="80" w:after="80" w:line="278" w:lineRule="auto"/>
              <w:jc w:val="left"/>
              <w:rPr>
                <w:szCs w:val="24"/>
                <w:lang w:val="nl-NL"/>
              </w:rPr>
            </w:pPr>
            <w:r w:rsidRPr="00454839">
              <w:rPr>
                <w:szCs w:val="24"/>
                <w:lang w:val="nl-NL"/>
              </w:rPr>
              <w:t>- Đường truyền đảm bảo chất lượng và thời lượng 24/24h hằng ngày.</w:t>
            </w:r>
          </w:p>
          <w:p w14:paraId="664FFEC2" w14:textId="77777777" w:rsidR="00135564" w:rsidRPr="00454839" w:rsidRDefault="00135564" w:rsidP="004B4AEF">
            <w:pPr>
              <w:spacing w:before="80" w:after="80" w:line="278" w:lineRule="auto"/>
              <w:jc w:val="left"/>
              <w:rPr>
                <w:szCs w:val="24"/>
                <w:lang w:val="nl-NL"/>
              </w:rPr>
            </w:pPr>
            <w:r w:rsidRPr="00454839">
              <w:rPr>
                <w:szCs w:val="24"/>
                <w:lang w:val="nl-NL"/>
              </w:rPr>
              <w:t>- Loại đường truyền: Đường truyền số liệu dựa trên công nghệ chuyển mạch nhãn đa giao thức MPLS lớp 2.</w:t>
            </w:r>
          </w:p>
          <w:p w14:paraId="25ED4FEA" w14:textId="77777777" w:rsidR="00135564" w:rsidRPr="00454839" w:rsidRDefault="00135564" w:rsidP="004B4AEF">
            <w:pPr>
              <w:spacing w:before="80" w:after="80" w:line="278" w:lineRule="auto"/>
              <w:jc w:val="left"/>
              <w:rPr>
                <w:szCs w:val="24"/>
                <w:lang w:val="nl-NL"/>
              </w:rPr>
            </w:pPr>
            <w:r w:rsidRPr="00454839">
              <w:rPr>
                <w:szCs w:val="24"/>
                <w:lang w:val="nl-NL"/>
              </w:rPr>
              <w:t>- Tốc độ tối thiểu: 8Mbps.</w:t>
            </w:r>
          </w:p>
          <w:p w14:paraId="1C1F8C04" w14:textId="77777777" w:rsidR="00135564" w:rsidRPr="00454839" w:rsidRDefault="00135564" w:rsidP="004B4AEF">
            <w:pPr>
              <w:spacing w:before="80" w:after="80" w:line="278" w:lineRule="auto"/>
              <w:jc w:val="left"/>
              <w:rPr>
                <w:szCs w:val="24"/>
                <w:lang w:val="nl-NL"/>
              </w:rPr>
            </w:pPr>
            <w:r w:rsidRPr="00454839">
              <w:rPr>
                <w:szCs w:val="24"/>
                <w:lang w:val="nl-NL"/>
              </w:rPr>
              <w:t>- Băng thông (Bandwidth): đạt 95% trở lên.</w:t>
            </w:r>
          </w:p>
          <w:p w14:paraId="014B3E4A" w14:textId="77777777" w:rsidR="00135564" w:rsidRPr="00454839" w:rsidRDefault="00135564" w:rsidP="004B4AEF">
            <w:pPr>
              <w:spacing w:before="80" w:after="80" w:line="278" w:lineRule="auto"/>
              <w:jc w:val="left"/>
              <w:rPr>
                <w:szCs w:val="24"/>
                <w:lang w:val="nl-NL"/>
              </w:rPr>
            </w:pPr>
            <w:r w:rsidRPr="00454839">
              <w:rPr>
                <w:szCs w:val="24"/>
                <w:lang w:val="nl-NL"/>
              </w:rPr>
              <w:t>- Thời gian trễ RTT với kích thước gói 1472 byte: tối đa 250ms.</w:t>
            </w:r>
          </w:p>
          <w:p w14:paraId="3EA13F46" w14:textId="77777777" w:rsidR="00135564" w:rsidRPr="00454839" w:rsidRDefault="00135564" w:rsidP="004B4AEF">
            <w:pPr>
              <w:spacing w:before="80" w:after="80" w:line="278" w:lineRule="auto"/>
              <w:jc w:val="left"/>
              <w:rPr>
                <w:szCs w:val="24"/>
                <w:lang w:val="nl-NL"/>
              </w:rPr>
            </w:pPr>
            <w:r w:rsidRPr="00454839">
              <w:rPr>
                <w:szCs w:val="24"/>
                <w:lang w:val="nl-NL"/>
              </w:rPr>
              <w:t>- Lỗi gói tin (Packet Loss) &lt; 0,5%.</w:t>
            </w:r>
          </w:p>
        </w:tc>
      </w:tr>
      <w:tr w:rsidR="00454839" w:rsidRPr="00454839" w14:paraId="1A20232C" w14:textId="77777777" w:rsidTr="004B4AEF">
        <w:trPr>
          <w:trHeight w:val="574"/>
        </w:trPr>
        <w:tc>
          <w:tcPr>
            <w:tcW w:w="988" w:type="dxa"/>
          </w:tcPr>
          <w:p w14:paraId="24BE4D81" w14:textId="77777777" w:rsidR="00135564" w:rsidRPr="00454839" w:rsidRDefault="00135564" w:rsidP="00135564">
            <w:pPr>
              <w:pStyle w:val="ListParagraph"/>
              <w:numPr>
                <w:ilvl w:val="0"/>
                <w:numId w:val="4"/>
              </w:numPr>
              <w:spacing w:before="120" w:after="120"/>
              <w:jc w:val="center"/>
              <w:rPr>
                <w:b/>
                <w:bCs/>
                <w:iCs/>
              </w:rPr>
            </w:pPr>
          </w:p>
        </w:tc>
        <w:tc>
          <w:tcPr>
            <w:tcW w:w="8363" w:type="dxa"/>
          </w:tcPr>
          <w:p w14:paraId="33B00B61" w14:textId="77777777" w:rsidR="00135564" w:rsidRPr="00454839" w:rsidRDefault="00135564" w:rsidP="004B4AEF">
            <w:pPr>
              <w:spacing w:before="120" w:after="120"/>
              <w:rPr>
                <w:b/>
                <w:bCs/>
              </w:rPr>
            </w:pPr>
            <w:r w:rsidRPr="00454839">
              <w:rPr>
                <w:b/>
                <w:bCs/>
              </w:rPr>
              <w:t>Thiết bị truyền dẫn tín hiệu phát thanh qua Internet</w:t>
            </w:r>
          </w:p>
          <w:p w14:paraId="03B166F4" w14:textId="77777777" w:rsidR="00135564" w:rsidRPr="00454839" w:rsidRDefault="00135564" w:rsidP="004B4AEF">
            <w:pPr>
              <w:spacing w:before="120" w:after="120"/>
              <w:rPr>
                <w:b/>
                <w:bCs/>
              </w:rPr>
            </w:pPr>
            <w:r w:rsidRPr="00454839">
              <w:rPr>
                <w:b/>
                <w:bCs/>
              </w:rPr>
              <w:t>Yêu cầu chung:</w:t>
            </w:r>
          </w:p>
          <w:p w14:paraId="47C74288" w14:textId="77777777" w:rsidR="00135564" w:rsidRPr="00454839" w:rsidRDefault="00135564" w:rsidP="004B4AEF">
            <w:pPr>
              <w:spacing w:before="120" w:after="120"/>
              <w:rPr>
                <w:bCs/>
              </w:rPr>
            </w:pPr>
            <w:r w:rsidRPr="00454839">
              <w:rPr>
                <w:bCs/>
              </w:rPr>
              <w:t>- Hàng hóa cung cấp phải đảm bảo mới 100%, chưa qua sử dụng, được sản xuất từ năm 2025 trở lại đây.</w:t>
            </w:r>
          </w:p>
          <w:p w14:paraId="42503578" w14:textId="77777777" w:rsidR="00135564" w:rsidRPr="00454839" w:rsidRDefault="00135564" w:rsidP="004B4AEF">
            <w:pPr>
              <w:spacing w:before="120" w:after="120"/>
              <w:rPr>
                <w:bCs/>
              </w:rPr>
            </w:pPr>
            <w:r w:rsidRPr="00454839">
              <w:rPr>
                <w:bCs/>
              </w:rPr>
              <w:t>- Cam kết cung cấp Giấy chứng nhận xuất xứ hàng hóa (C/O) và Giấy chứng nhận chất lượng hàng hóa (C/Q) đối với các thiết bị nhập khẩu khi giao hàng.</w:t>
            </w:r>
          </w:p>
        </w:tc>
      </w:tr>
      <w:tr w:rsidR="00454839" w:rsidRPr="00454839" w14:paraId="4C7EA63D" w14:textId="77777777" w:rsidTr="004B4AEF">
        <w:trPr>
          <w:trHeight w:val="206"/>
        </w:trPr>
        <w:tc>
          <w:tcPr>
            <w:tcW w:w="988" w:type="dxa"/>
          </w:tcPr>
          <w:p w14:paraId="5DF21C02" w14:textId="77777777" w:rsidR="00135564" w:rsidRPr="00454839" w:rsidRDefault="00135564" w:rsidP="004B4AEF">
            <w:pPr>
              <w:spacing w:before="120" w:after="120"/>
              <w:jc w:val="center"/>
              <w:rPr>
                <w:b/>
                <w:bCs/>
                <w:iCs/>
              </w:rPr>
            </w:pPr>
            <w:r w:rsidRPr="00454839">
              <w:rPr>
                <w:b/>
                <w:bCs/>
                <w:iCs/>
              </w:rPr>
              <w:t>2.1</w:t>
            </w:r>
          </w:p>
        </w:tc>
        <w:tc>
          <w:tcPr>
            <w:tcW w:w="8363" w:type="dxa"/>
          </w:tcPr>
          <w:p w14:paraId="2C296E71" w14:textId="77777777" w:rsidR="00135564" w:rsidRPr="00454839" w:rsidRDefault="00135564" w:rsidP="004B4AEF">
            <w:pPr>
              <w:spacing w:before="120" w:after="120"/>
              <w:rPr>
                <w:b/>
                <w:bCs/>
              </w:rPr>
            </w:pPr>
            <w:r w:rsidRPr="00454839">
              <w:rPr>
                <w:b/>
                <w:bCs/>
              </w:rPr>
              <w:t>Bộ truyền tín hiệu phát thanh</w:t>
            </w:r>
          </w:p>
        </w:tc>
      </w:tr>
      <w:tr w:rsidR="00454839" w:rsidRPr="00454839" w14:paraId="6535AB01" w14:textId="77777777" w:rsidTr="004B4AEF">
        <w:trPr>
          <w:trHeight w:val="574"/>
        </w:trPr>
        <w:tc>
          <w:tcPr>
            <w:tcW w:w="988" w:type="dxa"/>
          </w:tcPr>
          <w:p w14:paraId="31BC4D0D" w14:textId="77777777" w:rsidR="00135564" w:rsidRPr="00454839" w:rsidRDefault="00135564" w:rsidP="004B4AEF">
            <w:pPr>
              <w:pStyle w:val="ListParagraph"/>
              <w:spacing w:before="120" w:after="120"/>
              <w:ind w:left="742"/>
              <w:rPr>
                <w:b/>
                <w:bCs/>
                <w:iCs/>
              </w:rPr>
            </w:pPr>
          </w:p>
        </w:tc>
        <w:tc>
          <w:tcPr>
            <w:tcW w:w="8363" w:type="dxa"/>
          </w:tcPr>
          <w:p w14:paraId="1FE4ABDD" w14:textId="77777777" w:rsidR="00135564" w:rsidRPr="00454839" w:rsidRDefault="00135564" w:rsidP="004B4AEF">
            <w:pPr>
              <w:tabs>
                <w:tab w:val="left" w:pos="945"/>
              </w:tabs>
              <w:spacing w:before="120" w:after="120"/>
              <w:rPr>
                <w:b/>
                <w:bCs/>
              </w:rPr>
            </w:pPr>
            <w:r w:rsidRPr="00454839">
              <w:rPr>
                <w:b/>
                <w:bCs/>
              </w:rPr>
              <w:t>Giao diện vào ra:</w:t>
            </w:r>
          </w:p>
          <w:p w14:paraId="22A20358" w14:textId="77777777" w:rsidR="00135564" w:rsidRPr="00454839" w:rsidRDefault="00135564" w:rsidP="004B4AEF">
            <w:pPr>
              <w:tabs>
                <w:tab w:val="left" w:pos="945"/>
              </w:tabs>
              <w:spacing w:before="120" w:after="120"/>
            </w:pPr>
            <w:r w:rsidRPr="00454839">
              <w:t>- Âm thanh tương tự:</w:t>
            </w:r>
          </w:p>
          <w:p w14:paraId="3C671A70" w14:textId="77777777" w:rsidR="00135564" w:rsidRPr="00454839" w:rsidRDefault="00135564" w:rsidP="004B4AEF">
            <w:pPr>
              <w:tabs>
                <w:tab w:val="left" w:pos="945"/>
              </w:tabs>
              <w:spacing w:before="120" w:after="120"/>
            </w:pPr>
            <w:r w:rsidRPr="00454839">
              <w:t>+ Đường vào âm thanh tương tự: 2 x XLR (cân bằng), 2 x RCA (không cân bằng)</w:t>
            </w:r>
          </w:p>
          <w:p w14:paraId="5A6E21DD" w14:textId="77777777" w:rsidR="00135564" w:rsidRPr="00454839" w:rsidRDefault="00135564" w:rsidP="004B4AEF">
            <w:pPr>
              <w:tabs>
                <w:tab w:val="left" w:pos="945"/>
              </w:tabs>
              <w:spacing w:before="120" w:after="120"/>
            </w:pPr>
            <w:r w:rsidRPr="00454839">
              <w:t>+ Mức vào tối đa: 18dBu (XLR),  8dBu (RCA)</w:t>
            </w:r>
          </w:p>
          <w:p w14:paraId="4E15F9B2" w14:textId="77777777" w:rsidR="00135564" w:rsidRPr="00454839" w:rsidRDefault="00135564" w:rsidP="004B4AEF">
            <w:pPr>
              <w:tabs>
                <w:tab w:val="left" w:pos="945"/>
              </w:tabs>
              <w:spacing w:before="120" w:after="120"/>
            </w:pPr>
            <w:r w:rsidRPr="00454839">
              <w:t>+ Trở kháng đầu vào: 20kΩ</w:t>
            </w:r>
          </w:p>
          <w:p w14:paraId="3C18F669" w14:textId="77777777" w:rsidR="00135564" w:rsidRPr="00454839" w:rsidRDefault="00135564" w:rsidP="004B4AEF">
            <w:pPr>
              <w:tabs>
                <w:tab w:val="left" w:pos="945"/>
              </w:tabs>
              <w:spacing w:before="120" w:after="120"/>
            </w:pPr>
            <w:r w:rsidRPr="00454839">
              <w:t>+ Tỷ số S/N: 74dB</w:t>
            </w:r>
          </w:p>
          <w:p w14:paraId="24B1DE55" w14:textId="77777777" w:rsidR="00135564" w:rsidRPr="00454839" w:rsidRDefault="00135564" w:rsidP="004B4AEF">
            <w:pPr>
              <w:tabs>
                <w:tab w:val="left" w:pos="945"/>
              </w:tabs>
              <w:spacing w:before="120" w:after="120"/>
            </w:pPr>
            <w:r w:rsidRPr="00454839">
              <w:t>+ Đáp tuyền tần số: 20Hz - 20kHz</w:t>
            </w:r>
          </w:p>
          <w:p w14:paraId="56AB2198" w14:textId="77777777" w:rsidR="00135564" w:rsidRPr="00454839" w:rsidRDefault="00135564" w:rsidP="004B4AEF">
            <w:pPr>
              <w:tabs>
                <w:tab w:val="left" w:pos="945"/>
              </w:tabs>
              <w:spacing w:before="120" w:after="120"/>
            </w:pPr>
            <w:r w:rsidRPr="00454839">
              <w:t>+ Méo hài tổng (THD) ngõ vào: 0,02%</w:t>
            </w:r>
          </w:p>
          <w:p w14:paraId="7E349F54" w14:textId="77777777" w:rsidR="00135564" w:rsidRPr="00454839" w:rsidRDefault="00135564" w:rsidP="004B4AEF">
            <w:pPr>
              <w:tabs>
                <w:tab w:val="left" w:pos="945"/>
              </w:tabs>
              <w:spacing w:before="120" w:after="120"/>
            </w:pPr>
            <w:r w:rsidRPr="00454839">
              <w:t>+ Độ cách ly liên kênh: 80dB (Ref FSD)</w:t>
            </w:r>
          </w:p>
          <w:p w14:paraId="43D154EC" w14:textId="77777777" w:rsidR="00135564" w:rsidRPr="00454839" w:rsidRDefault="00135564" w:rsidP="004B4AEF">
            <w:pPr>
              <w:tabs>
                <w:tab w:val="left" w:pos="945"/>
              </w:tabs>
              <w:spacing w:before="120" w:after="120"/>
            </w:pPr>
            <w:r w:rsidRPr="00454839">
              <w:t xml:space="preserve">- Đầu vào âm thanh số: </w:t>
            </w:r>
          </w:p>
          <w:p w14:paraId="50B3C1DE" w14:textId="77777777" w:rsidR="00135564" w:rsidRPr="00454839" w:rsidRDefault="00135564" w:rsidP="004B4AEF">
            <w:pPr>
              <w:tabs>
                <w:tab w:val="left" w:pos="945"/>
              </w:tabs>
              <w:spacing w:before="120" w:after="120"/>
            </w:pPr>
            <w:r w:rsidRPr="00454839">
              <w:t>+ 1 x AES/EBU XLR</w:t>
            </w:r>
          </w:p>
          <w:p w14:paraId="1B213D37" w14:textId="77777777" w:rsidR="00135564" w:rsidRPr="00454839" w:rsidRDefault="00135564" w:rsidP="004B4AEF">
            <w:pPr>
              <w:tabs>
                <w:tab w:val="left" w:pos="945"/>
              </w:tabs>
              <w:spacing w:before="120" w:after="120"/>
            </w:pPr>
            <w:r w:rsidRPr="00454839">
              <w:t>+ 1 x S/PDIF RCA</w:t>
            </w:r>
          </w:p>
          <w:p w14:paraId="6536191B" w14:textId="77777777" w:rsidR="00135564" w:rsidRPr="00454839" w:rsidRDefault="00135564" w:rsidP="004B4AEF">
            <w:pPr>
              <w:tabs>
                <w:tab w:val="left" w:pos="945"/>
              </w:tabs>
              <w:spacing w:before="120" w:after="120"/>
            </w:pPr>
            <w:r w:rsidRPr="00454839">
              <w:t>+ 1 x TOSLink optical</w:t>
            </w:r>
          </w:p>
          <w:p w14:paraId="676E0E80" w14:textId="77777777" w:rsidR="00135564" w:rsidRPr="00454839" w:rsidRDefault="00135564" w:rsidP="004B4AEF">
            <w:pPr>
              <w:tabs>
                <w:tab w:val="left" w:pos="945"/>
              </w:tabs>
              <w:spacing w:before="120" w:after="120"/>
            </w:pPr>
            <w:r w:rsidRPr="00454839">
              <w:t xml:space="preserve">- Đường ra: 6.35mm headphone </w:t>
            </w:r>
          </w:p>
          <w:p w14:paraId="042F41B6" w14:textId="77777777" w:rsidR="00135564" w:rsidRPr="00454839" w:rsidRDefault="00135564" w:rsidP="004B4AEF">
            <w:pPr>
              <w:tabs>
                <w:tab w:val="left" w:pos="945"/>
              </w:tabs>
              <w:spacing w:before="120" w:after="120"/>
            </w:pPr>
            <w:r w:rsidRPr="00454839">
              <w:t>- GPIs : 6 x GPIs</w:t>
            </w:r>
          </w:p>
          <w:p w14:paraId="23F8843D" w14:textId="77777777" w:rsidR="00135564" w:rsidRPr="00454839" w:rsidRDefault="00135564" w:rsidP="004B4AEF">
            <w:pPr>
              <w:tabs>
                <w:tab w:val="left" w:pos="945"/>
              </w:tabs>
              <w:spacing w:before="120" w:after="120"/>
            </w:pPr>
            <w:r w:rsidRPr="00454839">
              <w:t>- Cổng Serial:1 x D-type</w:t>
            </w:r>
          </w:p>
          <w:p w14:paraId="0FF5D694" w14:textId="77777777" w:rsidR="00135564" w:rsidRPr="00454839" w:rsidRDefault="00135564" w:rsidP="004B4AEF">
            <w:pPr>
              <w:tabs>
                <w:tab w:val="left" w:pos="945"/>
              </w:tabs>
              <w:spacing w:before="120" w:after="120"/>
            </w:pPr>
            <w:r w:rsidRPr="00454839">
              <w:t>- Cổng Ethernet: 1 x RJ45</w:t>
            </w:r>
          </w:p>
        </w:tc>
      </w:tr>
      <w:tr w:rsidR="00454839" w:rsidRPr="00454839" w14:paraId="49176C6B" w14:textId="77777777" w:rsidTr="004B4AEF">
        <w:trPr>
          <w:trHeight w:val="574"/>
        </w:trPr>
        <w:tc>
          <w:tcPr>
            <w:tcW w:w="988" w:type="dxa"/>
          </w:tcPr>
          <w:p w14:paraId="56EE2AE4" w14:textId="77777777" w:rsidR="00135564" w:rsidRPr="00454839" w:rsidRDefault="00135564" w:rsidP="004B4AEF">
            <w:pPr>
              <w:pStyle w:val="ListParagraph"/>
              <w:spacing w:before="120" w:after="120"/>
              <w:ind w:left="742"/>
              <w:rPr>
                <w:b/>
                <w:bCs/>
                <w:iCs/>
              </w:rPr>
            </w:pPr>
          </w:p>
        </w:tc>
        <w:tc>
          <w:tcPr>
            <w:tcW w:w="8363" w:type="dxa"/>
          </w:tcPr>
          <w:p w14:paraId="09F04B64" w14:textId="77777777" w:rsidR="00135564" w:rsidRPr="00454839" w:rsidRDefault="00135564" w:rsidP="004B4AEF">
            <w:pPr>
              <w:tabs>
                <w:tab w:val="left" w:pos="945"/>
              </w:tabs>
              <w:spacing w:before="120" w:after="120"/>
              <w:rPr>
                <w:b/>
                <w:bCs/>
              </w:rPr>
            </w:pPr>
            <w:r w:rsidRPr="00454839">
              <w:rPr>
                <w:b/>
                <w:bCs/>
              </w:rPr>
              <w:t>Các chuẩn mã hóa âm thanh:</w:t>
            </w:r>
          </w:p>
          <w:p w14:paraId="6288F7A5" w14:textId="77777777" w:rsidR="00135564" w:rsidRPr="00454839" w:rsidRDefault="00135564" w:rsidP="004B4AEF">
            <w:pPr>
              <w:tabs>
                <w:tab w:val="left" w:pos="945"/>
              </w:tabs>
              <w:spacing w:before="120" w:after="120"/>
            </w:pPr>
            <w:r w:rsidRPr="00454839">
              <w:t>- G.711 (U Law/A Law 8kHz tới 48kHz)</w:t>
            </w:r>
          </w:p>
          <w:p w14:paraId="3B91573F" w14:textId="77777777" w:rsidR="00135564" w:rsidRPr="00454839" w:rsidRDefault="00135564" w:rsidP="004B4AEF">
            <w:pPr>
              <w:tabs>
                <w:tab w:val="left" w:pos="945"/>
              </w:tabs>
              <w:spacing w:before="120" w:after="120"/>
            </w:pPr>
            <w:r w:rsidRPr="00454839">
              <w:t>- WAV (IMA ADPCM+ 16bit PCM uncompressed: 8kHz tới 48kHz)</w:t>
            </w:r>
          </w:p>
          <w:p w14:paraId="51CCF1B7" w14:textId="77777777" w:rsidR="00135564" w:rsidRPr="00454839" w:rsidRDefault="00135564" w:rsidP="004B4AEF">
            <w:pPr>
              <w:tabs>
                <w:tab w:val="left" w:pos="945"/>
              </w:tabs>
              <w:spacing w:before="120" w:after="120"/>
            </w:pPr>
            <w:r w:rsidRPr="00454839">
              <w:t>- MP3 MPEGv1 Layer 3 (32, 44.1 và 48 kHz, CBR)</w:t>
            </w:r>
          </w:p>
          <w:p w14:paraId="3E61CD8D" w14:textId="77777777" w:rsidR="00135564" w:rsidRPr="00454839" w:rsidRDefault="00135564" w:rsidP="004B4AEF">
            <w:pPr>
              <w:tabs>
                <w:tab w:val="left" w:pos="945"/>
              </w:tabs>
              <w:spacing w:before="120" w:after="120"/>
            </w:pPr>
            <w:r w:rsidRPr="00454839">
              <w:t>- MP3 MPEGv2 Layer 3 (16, 22.05 và 24 kHz, CBR)</w:t>
            </w:r>
          </w:p>
        </w:tc>
      </w:tr>
      <w:tr w:rsidR="00454839" w:rsidRPr="00454839" w14:paraId="02F552B9" w14:textId="77777777" w:rsidTr="004B4AEF">
        <w:trPr>
          <w:trHeight w:val="574"/>
        </w:trPr>
        <w:tc>
          <w:tcPr>
            <w:tcW w:w="988" w:type="dxa"/>
          </w:tcPr>
          <w:p w14:paraId="22A728AD" w14:textId="77777777" w:rsidR="00135564" w:rsidRPr="00454839" w:rsidRDefault="00135564" w:rsidP="004B4AEF">
            <w:pPr>
              <w:pStyle w:val="ListParagraph"/>
              <w:spacing w:before="120" w:after="120"/>
              <w:ind w:left="742"/>
              <w:rPr>
                <w:b/>
                <w:bCs/>
                <w:iCs/>
              </w:rPr>
            </w:pPr>
          </w:p>
        </w:tc>
        <w:tc>
          <w:tcPr>
            <w:tcW w:w="8363" w:type="dxa"/>
          </w:tcPr>
          <w:p w14:paraId="01D04C98" w14:textId="77777777" w:rsidR="00135564" w:rsidRPr="00454839" w:rsidRDefault="00135564" w:rsidP="004B4AEF">
            <w:pPr>
              <w:tabs>
                <w:tab w:val="left" w:pos="945"/>
              </w:tabs>
              <w:spacing w:before="120" w:after="120"/>
              <w:rPr>
                <w:b/>
                <w:bCs/>
              </w:rPr>
            </w:pPr>
            <w:r w:rsidRPr="00454839">
              <w:rPr>
                <w:b/>
                <w:bCs/>
              </w:rPr>
              <w:t>Các giao thức truyền tải:</w:t>
            </w:r>
          </w:p>
          <w:p w14:paraId="2F170B3B" w14:textId="77777777" w:rsidR="00135564" w:rsidRPr="00454839" w:rsidRDefault="00135564" w:rsidP="004B4AEF">
            <w:pPr>
              <w:tabs>
                <w:tab w:val="left" w:pos="945"/>
              </w:tabs>
              <w:spacing w:before="120" w:after="120"/>
            </w:pPr>
            <w:r w:rsidRPr="00454839">
              <w:t>- RTP - UDP</w:t>
            </w:r>
          </w:p>
          <w:p w14:paraId="2216B021" w14:textId="77777777" w:rsidR="00135564" w:rsidRPr="00454839" w:rsidRDefault="00135564" w:rsidP="004B4AEF">
            <w:pPr>
              <w:tabs>
                <w:tab w:val="left" w:pos="945"/>
              </w:tabs>
              <w:spacing w:before="120" w:after="120"/>
            </w:pPr>
            <w:r w:rsidRPr="00454839">
              <w:t>- HTTP - TCP</w:t>
            </w:r>
          </w:p>
          <w:p w14:paraId="5B6F965D" w14:textId="77777777" w:rsidR="00135564" w:rsidRPr="00454839" w:rsidRDefault="00135564" w:rsidP="004B4AEF">
            <w:pPr>
              <w:tabs>
                <w:tab w:val="left" w:pos="945"/>
              </w:tabs>
              <w:spacing w:before="120" w:after="120"/>
            </w:pPr>
            <w:r w:rsidRPr="00454839">
              <w:t>- Raw UDP</w:t>
            </w:r>
          </w:p>
          <w:p w14:paraId="62E84659" w14:textId="77777777" w:rsidR="00135564" w:rsidRPr="00454839" w:rsidRDefault="00135564" w:rsidP="004B4AEF">
            <w:pPr>
              <w:tabs>
                <w:tab w:val="left" w:pos="945"/>
              </w:tabs>
              <w:spacing w:before="120" w:after="120"/>
            </w:pPr>
            <w:r w:rsidRPr="00454839">
              <w:t>- Raw TCP</w:t>
            </w:r>
          </w:p>
          <w:p w14:paraId="03DFB900" w14:textId="77777777" w:rsidR="00135564" w:rsidRPr="00454839" w:rsidRDefault="00135564" w:rsidP="004B4AEF">
            <w:pPr>
              <w:tabs>
                <w:tab w:val="left" w:pos="945"/>
              </w:tabs>
              <w:spacing w:before="120" w:after="120"/>
            </w:pPr>
            <w:r w:rsidRPr="00454839">
              <w:t>- Nguồn phát cho Icecast/Shoutcast</w:t>
            </w:r>
          </w:p>
          <w:p w14:paraId="38C8E15C" w14:textId="77777777" w:rsidR="00135564" w:rsidRPr="00454839" w:rsidRDefault="00135564" w:rsidP="004B4AEF">
            <w:pPr>
              <w:tabs>
                <w:tab w:val="left" w:pos="945"/>
              </w:tabs>
              <w:spacing w:before="120" w:after="120"/>
            </w:pPr>
            <w:r w:rsidRPr="00454839">
              <w:lastRenderedPageBreak/>
              <w:t>- SNMP</w:t>
            </w:r>
          </w:p>
          <w:p w14:paraId="0D7A4E48" w14:textId="77777777" w:rsidR="00135564" w:rsidRPr="00454839" w:rsidRDefault="00135564" w:rsidP="004B4AEF">
            <w:pPr>
              <w:tabs>
                <w:tab w:val="left" w:pos="945"/>
              </w:tabs>
              <w:spacing w:before="120" w:after="120"/>
            </w:pPr>
            <w:r w:rsidRPr="00454839">
              <w:t>- DHCP, BOOTP, IPZator hoặc AUTOIP</w:t>
            </w:r>
          </w:p>
          <w:p w14:paraId="2819DB0D" w14:textId="77777777" w:rsidR="00135564" w:rsidRPr="00454839" w:rsidRDefault="00135564" w:rsidP="004B4AEF">
            <w:pPr>
              <w:tabs>
                <w:tab w:val="left" w:pos="945"/>
              </w:tabs>
              <w:spacing w:before="120" w:after="120"/>
              <w:rPr>
                <w:b/>
                <w:bCs/>
              </w:rPr>
            </w:pPr>
            <w:r w:rsidRPr="00454839">
              <w:t>- SonicIP</w:t>
            </w:r>
          </w:p>
        </w:tc>
      </w:tr>
      <w:tr w:rsidR="00454839" w:rsidRPr="00454839" w14:paraId="4703A47D" w14:textId="77777777" w:rsidTr="004B4AEF">
        <w:trPr>
          <w:trHeight w:val="574"/>
        </w:trPr>
        <w:tc>
          <w:tcPr>
            <w:tcW w:w="988" w:type="dxa"/>
          </w:tcPr>
          <w:p w14:paraId="1873443F" w14:textId="77777777" w:rsidR="00135564" w:rsidRPr="00454839" w:rsidRDefault="00135564" w:rsidP="004B4AEF">
            <w:pPr>
              <w:spacing w:before="120" w:after="120"/>
              <w:jc w:val="center"/>
              <w:rPr>
                <w:b/>
                <w:bCs/>
                <w:iCs/>
              </w:rPr>
            </w:pPr>
            <w:r w:rsidRPr="00454839">
              <w:rPr>
                <w:b/>
                <w:bCs/>
                <w:iCs/>
              </w:rPr>
              <w:lastRenderedPageBreak/>
              <w:t>2.2</w:t>
            </w:r>
          </w:p>
        </w:tc>
        <w:tc>
          <w:tcPr>
            <w:tcW w:w="8363" w:type="dxa"/>
          </w:tcPr>
          <w:p w14:paraId="190DF1D8" w14:textId="77777777" w:rsidR="00135564" w:rsidRPr="00454839" w:rsidRDefault="00135564" w:rsidP="004B4AEF">
            <w:pPr>
              <w:tabs>
                <w:tab w:val="left" w:pos="945"/>
              </w:tabs>
              <w:spacing w:before="120" w:after="120"/>
              <w:rPr>
                <w:b/>
                <w:bCs/>
              </w:rPr>
            </w:pPr>
            <w:r w:rsidRPr="00454839">
              <w:rPr>
                <w:b/>
                <w:bCs/>
              </w:rPr>
              <w:t>Bộ nhận tín hiệu phát thanh</w:t>
            </w:r>
          </w:p>
        </w:tc>
      </w:tr>
      <w:tr w:rsidR="00454839" w:rsidRPr="00454839" w14:paraId="088FA4A9" w14:textId="77777777" w:rsidTr="004B4AEF">
        <w:trPr>
          <w:trHeight w:val="574"/>
        </w:trPr>
        <w:tc>
          <w:tcPr>
            <w:tcW w:w="988" w:type="dxa"/>
          </w:tcPr>
          <w:p w14:paraId="71CA3203" w14:textId="77777777" w:rsidR="00135564" w:rsidRPr="00454839" w:rsidRDefault="00135564" w:rsidP="004B4AEF">
            <w:pPr>
              <w:pStyle w:val="ListParagraph"/>
              <w:spacing w:before="120" w:after="120"/>
              <w:ind w:left="742"/>
              <w:rPr>
                <w:b/>
                <w:bCs/>
                <w:iCs/>
              </w:rPr>
            </w:pPr>
          </w:p>
        </w:tc>
        <w:tc>
          <w:tcPr>
            <w:tcW w:w="8363" w:type="dxa"/>
          </w:tcPr>
          <w:p w14:paraId="74ED9ECA" w14:textId="77777777" w:rsidR="00135564" w:rsidRPr="00454839" w:rsidRDefault="00135564" w:rsidP="004B4AEF">
            <w:pPr>
              <w:tabs>
                <w:tab w:val="left" w:pos="945"/>
              </w:tabs>
              <w:spacing w:before="120" w:after="120"/>
              <w:rPr>
                <w:b/>
                <w:bCs/>
              </w:rPr>
            </w:pPr>
            <w:r w:rsidRPr="00454839">
              <w:rPr>
                <w:b/>
                <w:bCs/>
              </w:rPr>
              <w:t>Giao diện vào ra:</w:t>
            </w:r>
          </w:p>
          <w:p w14:paraId="5AF19568" w14:textId="77777777" w:rsidR="00135564" w:rsidRPr="00454839" w:rsidRDefault="00135564" w:rsidP="004B4AEF">
            <w:pPr>
              <w:tabs>
                <w:tab w:val="left" w:pos="945"/>
              </w:tabs>
              <w:spacing w:before="120" w:after="120"/>
            </w:pPr>
            <w:r w:rsidRPr="00454839">
              <w:t>- Âm thanh tương tự:</w:t>
            </w:r>
          </w:p>
          <w:p w14:paraId="00FD9186" w14:textId="77777777" w:rsidR="00135564" w:rsidRPr="00454839" w:rsidRDefault="00135564" w:rsidP="004B4AEF">
            <w:pPr>
              <w:tabs>
                <w:tab w:val="left" w:pos="945"/>
              </w:tabs>
              <w:spacing w:before="120" w:after="120"/>
            </w:pPr>
            <w:r w:rsidRPr="00454839">
              <w:t xml:space="preserve">+ Đường ra âm thanh tương tự: 2 x XLR (cân bằng), 2 x RCA (không cân bằng), 6.35mm headphone </w:t>
            </w:r>
          </w:p>
          <w:p w14:paraId="1AC473E2" w14:textId="77777777" w:rsidR="00135564" w:rsidRPr="00454839" w:rsidRDefault="00135564" w:rsidP="004B4AEF">
            <w:pPr>
              <w:tabs>
                <w:tab w:val="left" w:pos="945"/>
              </w:tabs>
              <w:spacing w:before="120" w:after="120"/>
            </w:pPr>
            <w:r w:rsidRPr="00454839">
              <w:t>+ Mức ra tối đa: 18dBu (XLR), 8dBu (RCA)</w:t>
            </w:r>
          </w:p>
          <w:p w14:paraId="7D9E7366" w14:textId="77777777" w:rsidR="00135564" w:rsidRPr="00454839" w:rsidRDefault="00135564" w:rsidP="004B4AEF">
            <w:pPr>
              <w:tabs>
                <w:tab w:val="left" w:pos="945"/>
              </w:tabs>
              <w:spacing w:before="120" w:after="120"/>
            </w:pPr>
            <w:r w:rsidRPr="00454839">
              <w:t>+ Tỷ số S/N: 94dB</w:t>
            </w:r>
          </w:p>
          <w:p w14:paraId="42BE14A4" w14:textId="77777777" w:rsidR="00135564" w:rsidRPr="00454839" w:rsidRDefault="00135564" w:rsidP="004B4AEF">
            <w:pPr>
              <w:tabs>
                <w:tab w:val="left" w:pos="945"/>
              </w:tabs>
              <w:spacing w:before="120" w:after="120"/>
            </w:pPr>
            <w:r w:rsidRPr="00454839">
              <w:t>+ Đáp tuyền tần số: 20Hz - 20kHz</w:t>
            </w:r>
          </w:p>
          <w:p w14:paraId="112AAE20" w14:textId="77777777" w:rsidR="00135564" w:rsidRPr="00454839" w:rsidRDefault="00135564" w:rsidP="004B4AEF">
            <w:pPr>
              <w:tabs>
                <w:tab w:val="left" w:pos="945"/>
              </w:tabs>
              <w:spacing w:before="120" w:after="120"/>
            </w:pPr>
            <w:r w:rsidRPr="00454839">
              <w:t>+ Méo hài tổng (THD) ngõ ra: 0.03% Relative</w:t>
            </w:r>
          </w:p>
          <w:p w14:paraId="2D66AD3C" w14:textId="77777777" w:rsidR="00135564" w:rsidRPr="00454839" w:rsidRDefault="00135564" w:rsidP="004B4AEF">
            <w:pPr>
              <w:tabs>
                <w:tab w:val="left" w:pos="945"/>
              </w:tabs>
              <w:spacing w:before="120" w:after="120"/>
            </w:pPr>
            <w:r w:rsidRPr="00454839">
              <w:t>+ Độ cách ly liên kênh: 80dB (Ref FSD)</w:t>
            </w:r>
          </w:p>
          <w:p w14:paraId="5710A5B2" w14:textId="77777777" w:rsidR="00135564" w:rsidRPr="00454839" w:rsidRDefault="00135564" w:rsidP="004B4AEF">
            <w:pPr>
              <w:tabs>
                <w:tab w:val="left" w:pos="945"/>
              </w:tabs>
              <w:spacing w:before="120" w:after="120"/>
            </w:pPr>
            <w:r w:rsidRPr="00454839">
              <w:t>+ Điều chỉnh mức ra: 60dB tới 18dB</w:t>
            </w:r>
          </w:p>
          <w:p w14:paraId="34B181C5" w14:textId="77777777" w:rsidR="00135564" w:rsidRPr="00454839" w:rsidRDefault="00135564" w:rsidP="004B4AEF">
            <w:pPr>
              <w:tabs>
                <w:tab w:val="left" w:pos="945"/>
              </w:tabs>
              <w:spacing w:before="120" w:after="120"/>
            </w:pPr>
            <w:r w:rsidRPr="00454839">
              <w:t xml:space="preserve">- Đầu ra âm thanh số: </w:t>
            </w:r>
          </w:p>
          <w:p w14:paraId="18CC2FD2" w14:textId="77777777" w:rsidR="00135564" w:rsidRPr="00454839" w:rsidRDefault="00135564" w:rsidP="004B4AEF">
            <w:pPr>
              <w:tabs>
                <w:tab w:val="left" w:pos="945"/>
              </w:tabs>
              <w:spacing w:before="120" w:after="120"/>
            </w:pPr>
            <w:r w:rsidRPr="00454839">
              <w:t>+ 1 x AES/EBU XLR</w:t>
            </w:r>
          </w:p>
          <w:p w14:paraId="6C53492D" w14:textId="77777777" w:rsidR="00135564" w:rsidRPr="00454839" w:rsidRDefault="00135564" w:rsidP="004B4AEF">
            <w:pPr>
              <w:tabs>
                <w:tab w:val="left" w:pos="945"/>
              </w:tabs>
              <w:spacing w:before="120" w:after="120"/>
            </w:pPr>
            <w:r w:rsidRPr="00454839">
              <w:t>+ 1 x S/PDIF RCA</w:t>
            </w:r>
          </w:p>
          <w:p w14:paraId="522B44E6" w14:textId="77777777" w:rsidR="00135564" w:rsidRPr="00454839" w:rsidRDefault="00135564" w:rsidP="004B4AEF">
            <w:pPr>
              <w:tabs>
                <w:tab w:val="left" w:pos="945"/>
              </w:tabs>
              <w:spacing w:before="120" w:after="120"/>
            </w:pPr>
            <w:r w:rsidRPr="00454839">
              <w:t>+ 1 x TOSLink optical</w:t>
            </w:r>
          </w:p>
          <w:p w14:paraId="60FF07A4" w14:textId="77777777" w:rsidR="00135564" w:rsidRPr="00454839" w:rsidRDefault="00135564" w:rsidP="004B4AEF">
            <w:pPr>
              <w:tabs>
                <w:tab w:val="left" w:pos="945"/>
              </w:tabs>
              <w:spacing w:before="120" w:after="120"/>
            </w:pPr>
            <w:r w:rsidRPr="00454839">
              <w:t>- GPOs : 2 x switchable relay contacts</w:t>
            </w:r>
          </w:p>
          <w:p w14:paraId="32D5017C" w14:textId="77777777" w:rsidR="00135564" w:rsidRPr="00454839" w:rsidRDefault="00135564" w:rsidP="004B4AEF">
            <w:pPr>
              <w:tabs>
                <w:tab w:val="left" w:pos="945"/>
              </w:tabs>
              <w:spacing w:before="120" w:after="120"/>
            </w:pPr>
            <w:r w:rsidRPr="00454839">
              <w:t>- Cổng Serial:1 x D-type</w:t>
            </w:r>
          </w:p>
          <w:p w14:paraId="30A6C2E5" w14:textId="77777777" w:rsidR="00135564" w:rsidRPr="00454839" w:rsidRDefault="00135564" w:rsidP="004B4AEF">
            <w:pPr>
              <w:tabs>
                <w:tab w:val="left" w:pos="945"/>
              </w:tabs>
              <w:spacing w:before="120" w:after="120"/>
            </w:pPr>
            <w:r w:rsidRPr="00454839">
              <w:t>- Cổng Ethernet: 1 x RJ45</w:t>
            </w:r>
          </w:p>
        </w:tc>
      </w:tr>
      <w:tr w:rsidR="00454839" w:rsidRPr="00454839" w14:paraId="3657CE73" w14:textId="77777777" w:rsidTr="004B4AEF">
        <w:trPr>
          <w:trHeight w:val="574"/>
        </w:trPr>
        <w:tc>
          <w:tcPr>
            <w:tcW w:w="988" w:type="dxa"/>
          </w:tcPr>
          <w:p w14:paraId="09AC963A" w14:textId="77777777" w:rsidR="00135564" w:rsidRPr="00454839" w:rsidRDefault="00135564" w:rsidP="004B4AEF">
            <w:pPr>
              <w:pStyle w:val="ListParagraph"/>
              <w:spacing w:before="120" w:after="120"/>
              <w:ind w:left="742"/>
              <w:rPr>
                <w:b/>
                <w:bCs/>
                <w:iCs/>
              </w:rPr>
            </w:pPr>
          </w:p>
        </w:tc>
        <w:tc>
          <w:tcPr>
            <w:tcW w:w="8363" w:type="dxa"/>
          </w:tcPr>
          <w:p w14:paraId="3D0BF6B4" w14:textId="77777777" w:rsidR="00135564" w:rsidRPr="00454839" w:rsidRDefault="00135564" w:rsidP="004B4AEF">
            <w:pPr>
              <w:tabs>
                <w:tab w:val="left" w:pos="945"/>
              </w:tabs>
              <w:spacing w:before="120" w:after="120"/>
              <w:rPr>
                <w:b/>
                <w:bCs/>
              </w:rPr>
            </w:pPr>
            <w:r w:rsidRPr="00454839">
              <w:rPr>
                <w:b/>
                <w:bCs/>
              </w:rPr>
              <w:t>Các chuẩn giải mã âm thanh</w:t>
            </w:r>
          </w:p>
          <w:p w14:paraId="0F0423BF" w14:textId="77777777" w:rsidR="00135564" w:rsidRPr="00454839" w:rsidRDefault="00135564" w:rsidP="004B4AEF">
            <w:pPr>
              <w:tabs>
                <w:tab w:val="left" w:pos="945"/>
              </w:tabs>
              <w:spacing w:before="120" w:after="120"/>
            </w:pPr>
            <w:r w:rsidRPr="00454839">
              <w:t>- G.711 (U Law/A Law 8kHz tới 48kHz)</w:t>
            </w:r>
          </w:p>
          <w:p w14:paraId="2CDC0D63" w14:textId="77777777" w:rsidR="00135564" w:rsidRPr="00454839" w:rsidRDefault="00135564" w:rsidP="004B4AEF">
            <w:pPr>
              <w:tabs>
                <w:tab w:val="left" w:pos="945"/>
              </w:tabs>
              <w:spacing w:before="120" w:after="120"/>
            </w:pPr>
            <w:r w:rsidRPr="00454839">
              <w:t>- WAV (IMA ADPCM+ 16bit PCM uncompressed: 8kHz tới 48kHz)</w:t>
            </w:r>
          </w:p>
          <w:p w14:paraId="10FA4EE2" w14:textId="77777777" w:rsidR="00135564" w:rsidRPr="00454839" w:rsidRDefault="00135564" w:rsidP="004B4AEF">
            <w:pPr>
              <w:tabs>
                <w:tab w:val="left" w:pos="945"/>
              </w:tabs>
              <w:spacing w:before="120" w:after="120"/>
            </w:pPr>
            <w:r w:rsidRPr="00454839">
              <w:t>- MP3 MPEGv1 Layer 3 (32, 44.1 và 48kHz, CBR +VBR +ABR)</w:t>
            </w:r>
          </w:p>
          <w:p w14:paraId="6DB0E541" w14:textId="77777777" w:rsidR="00135564" w:rsidRPr="00454839" w:rsidRDefault="00135564" w:rsidP="004B4AEF">
            <w:pPr>
              <w:tabs>
                <w:tab w:val="left" w:pos="945"/>
              </w:tabs>
              <w:spacing w:before="120" w:after="120"/>
              <w:rPr>
                <w:b/>
                <w:bCs/>
              </w:rPr>
            </w:pPr>
            <w:r w:rsidRPr="00454839">
              <w:t>- MP3 MPEGv2 Layer 3 (16, 22.05 và 24kHz, CBR +VBR +ABR)</w:t>
            </w:r>
          </w:p>
        </w:tc>
      </w:tr>
      <w:tr w:rsidR="00454839" w:rsidRPr="00454839" w14:paraId="554ADBC9" w14:textId="77777777" w:rsidTr="004B4AEF">
        <w:trPr>
          <w:trHeight w:val="574"/>
        </w:trPr>
        <w:tc>
          <w:tcPr>
            <w:tcW w:w="988" w:type="dxa"/>
          </w:tcPr>
          <w:p w14:paraId="6197D18A" w14:textId="77777777" w:rsidR="00135564" w:rsidRPr="00454839" w:rsidRDefault="00135564" w:rsidP="004B4AEF">
            <w:pPr>
              <w:pStyle w:val="ListParagraph"/>
              <w:spacing w:before="120" w:after="120"/>
              <w:ind w:left="742"/>
              <w:rPr>
                <w:b/>
                <w:bCs/>
                <w:iCs/>
              </w:rPr>
            </w:pPr>
          </w:p>
        </w:tc>
        <w:tc>
          <w:tcPr>
            <w:tcW w:w="8363" w:type="dxa"/>
          </w:tcPr>
          <w:p w14:paraId="184E8B14" w14:textId="77777777" w:rsidR="00135564" w:rsidRPr="00454839" w:rsidRDefault="00135564" w:rsidP="004B4AEF">
            <w:pPr>
              <w:tabs>
                <w:tab w:val="left" w:pos="945"/>
              </w:tabs>
              <w:spacing w:before="120" w:after="120"/>
              <w:rPr>
                <w:b/>
                <w:bCs/>
              </w:rPr>
            </w:pPr>
            <w:r w:rsidRPr="00454839">
              <w:rPr>
                <w:b/>
                <w:bCs/>
              </w:rPr>
              <w:t>Các giao thức truyền tải:</w:t>
            </w:r>
          </w:p>
          <w:p w14:paraId="183A3FFB" w14:textId="77777777" w:rsidR="00135564" w:rsidRPr="00454839" w:rsidRDefault="00135564" w:rsidP="004B4AEF">
            <w:pPr>
              <w:tabs>
                <w:tab w:val="left" w:pos="945"/>
              </w:tabs>
              <w:spacing w:before="120" w:after="120"/>
            </w:pPr>
            <w:r w:rsidRPr="00454839">
              <w:t>- RTP - UDP</w:t>
            </w:r>
          </w:p>
          <w:p w14:paraId="0DB53F20" w14:textId="77777777" w:rsidR="00135564" w:rsidRPr="00454839" w:rsidRDefault="00135564" w:rsidP="004B4AEF">
            <w:pPr>
              <w:tabs>
                <w:tab w:val="left" w:pos="945"/>
              </w:tabs>
              <w:spacing w:before="120" w:after="120"/>
            </w:pPr>
            <w:r w:rsidRPr="00454839">
              <w:t>- HTTP - TCP</w:t>
            </w:r>
          </w:p>
          <w:p w14:paraId="7D437847" w14:textId="77777777" w:rsidR="00135564" w:rsidRPr="00454839" w:rsidRDefault="00135564" w:rsidP="004B4AEF">
            <w:pPr>
              <w:tabs>
                <w:tab w:val="left" w:pos="945"/>
              </w:tabs>
              <w:spacing w:before="120" w:after="120"/>
            </w:pPr>
            <w:r w:rsidRPr="00454839">
              <w:t>- Raw UDP</w:t>
            </w:r>
          </w:p>
          <w:p w14:paraId="206A2AD7" w14:textId="77777777" w:rsidR="00135564" w:rsidRPr="00454839" w:rsidRDefault="00135564" w:rsidP="004B4AEF">
            <w:pPr>
              <w:tabs>
                <w:tab w:val="left" w:pos="945"/>
              </w:tabs>
              <w:spacing w:before="120" w:after="120"/>
            </w:pPr>
            <w:r w:rsidRPr="00454839">
              <w:t>- Raw TCP</w:t>
            </w:r>
          </w:p>
          <w:p w14:paraId="23FA3513" w14:textId="77777777" w:rsidR="00135564" w:rsidRPr="00454839" w:rsidRDefault="00135564" w:rsidP="004B4AEF">
            <w:pPr>
              <w:tabs>
                <w:tab w:val="left" w:pos="945"/>
              </w:tabs>
              <w:spacing w:before="120" w:after="120"/>
            </w:pPr>
            <w:r w:rsidRPr="00454839">
              <w:t>- SNMP</w:t>
            </w:r>
          </w:p>
          <w:p w14:paraId="50D2F1DE" w14:textId="77777777" w:rsidR="00135564" w:rsidRPr="00454839" w:rsidRDefault="00135564" w:rsidP="004B4AEF">
            <w:pPr>
              <w:tabs>
                <w:tab w:val="left" w:pos="945"/>
              </w:tabs>
              <w:spacing w:before="120" w:after="120"/>
            </w:pPr>
            <w:r w:rsidRPr="00454839">
              <w:t>- DHCP, BOOTP, IPZator hoặc AUTOIP</w:t>
            </w:r>
          </w:p>
          <w:p w14:paraId="4795B4EE" w14:textId="77777777" w:rsidR="00135564" w:rsidRPr="00454839" w:rsidRDefault="00135564" w:rsidP="004B4AEF">
            <w:pPr>
              <w:tabs>
                <w:tab w:val="left" w:pos="945"/>
              </w:tabs>
              <w:spacing w:before="120" w:after="120"/>
              <w:rPr>
                <w:b/>
                <w:bCs/>
              </w:rPr>
            </w:pPr>
            <w:r w:rsidRPr="00454839">
              <w:t>- SonicIP</w:t>
            </w:r>
          </w:p>
        </w:tc>
      </w:tr>
    </w:tbl>
    <w:p w14:paraId="33DE993E" w14:textId="77777777" w:rsidR="00135564" w:rsidRPr="00454839" w:rsidRDefault="00135564" w:rsidP="00135564">
      <w:pPr>
        <w:spacing w:before="120" w:after="120"/>
        <w:ind w:firstLine="709"/>
        <w:rPr>
          <w:b/>
          <w:sz w:val="28"/>
          <w:szCs w:val="28"/>
          <w:lang w:val="nl-NL"/>
        </w:rPr>
      </w:pPr>
      <w:r w:rsidRPr="00454839">
        <w:rPr>
          <w:b/>
          <w:sz w:val="28"/>
          <w:szCs w:val="28"/>
          <w:lang w:val="nl-NL"/>
        </w:rPr>
        <w:t>4. Giải pháp và phương pháp luận:</w:t>
      </w:r>
    </w:p>
    <w:p w14:paraId="7DA9B696" w14:textId="77777777" w:rsidR="00135564" w:rsidRPr="00454839" w:rsidRDefault="00135564" w:rsidP="00135564">
      <w:pPr>
        <w:spacing w:before="120" w:after="120"/>
        <w:ind w:firstLine="709"/>
        <w:rPr>
          <w:i/>
          <w:spacing w:val="-2"/>
          <w:sz w:val="28"/>
          <w:szCs w:val="28"/>
          <w:lang w:val="nl-NL"/>
        </w:rPr>
      </w:pPr>
      <w:r w:rsidRPr="00454839">
        <w:rPr>
          <w:i/>
          <w:spacing w:val="-2"/>
          <w:sz w:val="28"/>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14:paraId="72CE9B3D" w14:textId="77777777" w:rsidR="00135564" w:rsidRPr="00454839" w:rsidRDefault="00135564" w:rsidP="00135564">
      <w:pPr>
        <w:spacing w:before="120" w:after="120"/>
        <w:ind w:firstLine="709"/>
        <w:rPr>
          <w:i/>
          <w:spacing w:val="-2"/>
          <w:sz w:val="28"/>
          <w:szCs w:val="28"/>
          <w:lang w:val="nl-NL"/>
        </w:rPr>
      </w:pPr>
      <w:r w:rsidRPr="00454839">
        <w:rPr>
          <w:i/>
          <w:spacing w:val="-2"/>
          <w:sz w:val="28"/>
          <w:szCs w:val="28"/>
          <w:lang w:val="nl-NL"/>
        </w:rPr>
        <w:t>1. Giải pháp và phương pháp luận;</w:t>
      </w:r>
    </w:p>
    <w:p w14:paraId="7B267203" w14:textId="77777777" w:rsidR="00135564" w:rsidRPr="00454839" w:rsidRDefault="00135564" w:rsidP="00135564">
      <w:pPr>
        <w:spacing w:before="120" w:after="120"/>
        <w:ind w:firstLine="709"/>
        <w:rPr>
          <w:i/>
          <w:spacing w:val="-2"/>
          <w:sz w:val="28"/>
          <w:szCs w:val="28"/>
          <w:lang w:val="nl-NL"/>
        </w:rPr>
      </w:pPr>
      <w:r w:rsidRPr="00454839">
        <w:rPr>
          <w:i/>
          <w:spacing w:val="-2"/>
          <w:sz w:val="28"/>
          <w:szCs w:val="28"/>
          <w:lang w:val="nl-NL"/>
        </w:rPr>
        <w:t>2.  Kế hoạch công tác.</w:t>
      </w:r>
    </w:p>
    <w:p w14:paraId="0CF0CADD" w14:textId="77777777" w:rsidR="00135564" w:rsidRPr="00454839" w:rsidRDefault="00135564" w:rsidP="00135564">
      <w:pPr>
        <w:spacing w:before="120" w:after="120"/>
        <w:ind w:firstLine="709"/>
        <w:rPr>
          <w:b/>
          <w:sz w:val="28"/>
          <w:szCs w:val="28"/>
          <w:lang w:val="nl-NL"/>
        </w:rPr>
      </w:pPr>
      <w:r w:rsidRPr="00454839">
        <w:rPr>
          <w:b/>
          <w:sz w:val="28"/>
          <w:szCs w:val="28"/>
          <w:lang w:val="nl-NL"/>
        </w:rPr>
        <w:t>5. Quy định về kiểm tra, nghiệm thu sản phẩm:</w:t>
      </w:r>
    </w:p>
    <w:p w14:paraId="0CA337CF" w14:textId="77777777" w:rsidR="00135564" w:rsidRPr="00454839" w:rsidRDefault="00135564" w:rsidP="00135564">
      <w:pPr>
        <w:spacing w:before="120" w:after="120"/>
        <w:ind w:firstLine="709"/>
        <w:rPr>
          <w:i/>
          <w:spacing w:val="-2"/>
          <w:sz w:val="28"/>
          <w:szCs w:val="28"/>
          <w:lang w:val="nl-NL"/>
        </w:rPr>
      </w:pPr>
      <w:r w:rsidRPr="00454839">
        <w:rPr>
          <w:i/>
          <w:spacing w:val="-2"/>
          <w:sz w:val="28"/>
          <w:szCs w:val="28"/>
          <w:lang w:val="nl-NL"/>
        </w:rPr>
        <w:t>Mục này quy định về quy trình kiểm tra, nghiệm thu sản phẩm, trình tự giao nộp sản phẩm (nếu có)... để phục vụ công tác thanh, quyết toán hợp đồng.</w:t>
      </w:r>
    </w:p>
    <w:p w14:paraId="22B9410F" w14:textId="6CA0CA87" w:rsidR="00AD16EE" w:rsidRPr="00454839" w:rsidRDefault="00135564" w:rsidP="00135564">
      <w:r w:rsidRPr="00454839">
        <w:rPr>
          <w:iCs/>
          <w:spacing w:val="-2"/>
          <w:sz w:val="28"/>
          <w:szCs w:val="28"/>
          <w:lang w:val="nl-NL"/>
        </w:rPr>
        <w:t>Sau khi lắp đặt hoàn chỉnh nhà thầu cần tiến hành chạy thử nghiệm toàn bộ dịch vụ. Dịch vụ được vận hành chạy thử dưới sự giám sát của Chủ đầu tư. Trong quá trình vận hành chạy thử có thể kết hợp hướng dẫn sử dụng.</w:t>
      </w:r>
    </w:p>
    <w:sectPr w:rsidR="00AD16EE" w:rsidRPr="00454839"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CCB4807"/>
    <w:multiLevelType w:val="hybridMultilevel"/>
    <w:tmpl w:val="9880094E"/>
    <w:lvl w:ilvl="0" w:tplc="4A3A2308">
      <w:start w:val="1"/>
      <w:numFmt w:val="decimal"/>
      <w:lvlText w:val="%1."/>
      <w:lvlJc w:val="left"/>
      <w:pPr>
        <w:ind w:left="742" w:hanging="360"/>
      </w:pPr>
      <w:rPr>
        <w:b/>
        <w:bCs/>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num w:numId="1" w16cid:durableId="1912042478">
    <w:abstractNumId w:val="0"/>
  </w:num>
  <w:num w:numId="2" w16cid:durableId="925768148">
    <w:abstractNumId w:val="1"/>
  </w:num>
  <w:num w:numId="3" w16cid:durableId="407727559">
    <w:abstractNumId w:val="0"/>
  </w:num>
  <w:num w:numId="4" w16cid:durableId="104617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64"/>
    <w:rsid w:val="00135564"/>
    <w:rsid w:val="00454839"/>
    <w:rsid w:val="005463A5"/>
    <w:rsid w:val="00AD16EE"/>
    <w:rsid w:val="00B36489"/>
    <w:rsid w:val="00BC6344"/>
    <w:rsid w:val="00EB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9EA7"/>
  <w15:chartTrackingRefBased/>
  <w15:docId w15:val="{6DC7AFDB-05EB-4016-B2D5-E5EC8E75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64"/>
    <w:pPr>
      <w:jc w:val="both"/>
    </w:pPr>
    <w:rPr>
      <w:rFonts w:eastAsia="Times New Roman"/>
      <w:sz w:val="24"/>
    </w:rPr>
  </w:style>
  <w:style w:type="paragraph" w:styleId="Heading1">
    <w:name w:val="heading 1"/>
    <w:aliases w:val="Document Header1,ClauseGroup_Title,BVI,RepHead1"/>
    <w:basedOn w:val="Normal"/>
    <w:next w:val="Normal"/>
    <w:link w:val="Heading1Char"/>
    <w:qFormat/>
    <w:rsid w:val="00BC6344"/>
    <w:pPr>
      <w:keepNext/>
      <w:jc w:val="center"/>
      <w:outlineLvl w:val="0"/>
    </w:pPr>
    <w:rPr>
      <w:rFonts w:ascii="VNarial" w:hAnsi="VNarial"/>
      <w:b/>
      <w:bCs/>
      <w:caps/>
      <w:sz w:val="52"/>
      <w:szCs w:val="28"/>
    </w:rPr>
  </w:style>
  <w:style w:type="paragraph" w:styleId="Heading2">
    <w:name w:val="heading 2"/>
    <w:aliases w:val="Title Header2,Clause_No&amp;Name,Section-Title,h2,Avsnitt,Tieu de 2,Tieude2 Char,BVI2,Heading 2-BVI,RepHead2"/>
    <w:basedOn w:val="Normal"/>
    <w:next w:val="Normal"/>
    <w:link w:val="Heading2Char"/>
    <w:qFormat/>
    <w:rsid w:val="00BC6344"/>
    <w:pPr>
      <w:keepNext/>
      <w:jc w:val="center"/>
      <w:outlineLvl w:val="1"/>
    </w:pPr>
    <w:rPr>
      <w:rFonts w:ascii="VNarial" w:hAnsi="VNarial"/>
      <w:caps/>
      <w:sz w:val="36"/>
      <w:szCs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qFormat/>
    <w:rsid w:val="00BC6344"/>
    <w:pPr>
      <w:keepNext/>
      <w:outlineLvl w:val="2"/>
    </w:pPr>
    <w:rPr>
      <w:rFonts w:ascii="VNarial" w:hAnsi="VNarial"/>
      <w:b/>
      <w:bCs/>
      <w:caps/>
      <w:sz w:val="32"/>
      <w:szCs w:val="28"/>
    </w:rPr>
  </w:style>
  <w:style w:type="paragraph" w:styleId="Heading4">
    <w:name w:val="heading 4"/>
    <w:aliases w:val="Sub-Clause Sub-paragraph,ClauseSubSub_No&amp;Name, Sub-Clause Sub-paragraph"/>
    <w:basedOn w:val="Normal"/>
    <w:next w:val="Normal"/>
    <w:link w:val="Heading4Char"/>
    <w:qFormat/>
    <w:rsid w:val="00BC6344"/>
    <w:pPr>
      <w:keepNext/>
      <w:jc w:val="center"/>
      <w:outlineLvl w:val="3"/>
    </w:pPr>
    <w:rPr>
      <w:rFonts w:ascii="VNarial" w:hAnsi="VNarial"/>
      <w:b/>
      <w:bCs/>
      <w:caps/>
      <w:sz w:val="32"/>
      <w:szCs w:val="28"/>
    </w:rPr>
  </w:style>
  <w:style w:type="paragraph" w:styleId="Heading5">
    <w:name w:val="heading 5"/>
    <w:basedOn w:val="Normal"/>
    <w:next w:val="Normal"/>
    <w:link w:val="Heading5Char"/>
    <w:qFormat/>
    <w:rsid w:val="00BC6344"/>
    <w:pPr>
      <w:keepNext/>
      <w:jc w:val="center"/>
      <w:outlineLvl w:val="4"/>
    </w:pPr>
    <w:rPr>
      <w:rFonts w:ascii="VNarial" w:hAnsi="VNarial"/>
      <w:b/>
      <w:bCs/>
      <w:caps/>
      <w:sz w:val="28"/>
      <w:szCs w:val="28"/>
    </w:rPr>
  </w:style>
  <w:style w:type="paragraph" w:styleId="Heading6">
    <w:name w:val="heading 6"/>
    <w:basedOn w:val="Normal"/>
    <w:next w:val="Normal"/>
    <w:link w:val="Heading6Char"/>
    <w:qFormat/>
    <w:rsid w:val="00BC6344"/>
    <w:pPr>
      <w:keepNext/>
      <w:jc w:val="center"/>
      <w:outlineLvl w:val="5"/>
    </w:pPr>
    <w:rPr>
      <w:rFonts w:ascii="VNarial" w:hAnsi="VNarial"/>
      <w:b/>
      <w:bCs/>
      <w:caps/>
      <w:sz w:val="26"/>
      <w:szCs w:val="28"/>
    </w:rPr>
  </w:style>
  <w:style w:type="paragraph" w:styleId="Heading7">
    <w:name w:val="heading 7"/>
    <w:basedOn w:val="Normal"/>
    <w:next w:val="Normal"/>
    <w:link w:val="Heading7Char"/>
    <w:qFormat/>
    <w:rsid w:val="00BC6344"/>
    <w:pPr>
      <w:keepNext/>
      <w:jc w:val="center"/>
      <w:outlineLvl w:val="6"/>
    </w:pPr>
    <w:rPr>
      <w:b/>
      <w:sz w:val="72"/>
    </w:rPr>
  </w:style>
  <w:style w:type="paragraph" w:styleId="Heading8">
    <w:name w:val="heading 8"/>
    <w:basedOn w:val="Normal"/>
    <w:next w:val="Normal"/>
    <w:link w:val="Heading8Char"/>
    <w:qFormat/>
    <w:rsid w:val="00BC6344"/>
    <w:pPr>
      <w:keepNext/>
      <w:jc w:val="center"/>
      <w:outlineLvl w:val="7"/>
    </w:pPr>
    <w:rPr>
      <w:b/>
      <w:sz w:val="56"/>
    </w:rPr>
  </w:style>
  <w:style w:type="paragraph" w:styleId="Heading9">
    <w:name w:val="heading 9"/>
    <w:basedOn w:val="Normal"/>
    <w:next w:val="Normal"/>
    <w:link w:val="Heading9Char"/>
    <w:qFormat/>
    <w:rsid w:val="00BC6344"/>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IIIHeading1">
    <w:name w:val="Section III Heading 1"/>
    <w:qFormat/>
    <w:rsid w:val="00BC6344"/>
    <w:pPr>
      <w:spacing w:before="120" w:after="240"/>
    </w:pPr>
    <w:rPr>
      <w:rFonts w:eastAsia="Times New Roman"/>
      <w:b/>
      <w:sz w:val="24"/>
    </w:rPr>
  </w:style>
  <w:style w:type="paragraph" w:customStyle="1" w:styleId="HeadingCCLS3">
    <w:name w:val="Heading CC LS 3"/>
    <w:basedOn w:val="Normal"/>
    <w:qFormat/>
    <w:rsid w:val="00BC6344"/>
    <w:pPr>
      <w:numPr>
        <w:numId w:val="3"/>
      </w:numPr>
      <w:spacing w:before="120" w:after="120"/>
    </w:pPr>
    <w:rPr>
      <w:b/>
      <w:bCs/>
      <w:szCs w:val="24"/>
    </w:rPr>
  </w:style>
  <w:style w:type="character" w:customStyle="1" w:styleId="Heading1Char">
    <w:name w:val="Heading 1 Char"/>
    <w:aliases w:val="Document Header1 Char,ClauseGroup_Title Char,BVI Char,RepHead1 Char"/>
    <w:link w:val="Heading1"/>
    <w:rsid w:val="00BC6344"/>
    <w:rPr>
      <w:rFonts w:ascii="VNarial" w:eastAsia="Times New Roman" w:hAnsi="VNarial"/>
      <w:b/>
      <w:bCs/>
      <w:caps/>
      <w:sz w:val="52"/>
      <w:szCs w:val="28"/>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BC6344"/>
    <w:rPr>
      <w:rFonts w:ascii="VNarial" w:eastAsia="Times New Roman" w:hAnsi="VNarial"/>
      <w:caps/>
      <w:sz w:val="36"/>
      <w:szCs w:val="28"/>
    </w:rPr>
  </w:style>
  <w:style w:type="character" w:customStyle="1" w:styleId="Heading3Char">
    <w:name w:val="Heading 3 Char"/>
    <w:aliases w:val="Section Header3 Char,ClauseSub_No&amp;Name Char,Section Header3 Char Char Char,Sub-Clause Paragraph Char,small-head3 Char Char,Section Char,Section1 Char,SW-Heading 3 Char,Heading 3A Char Char"/>
    <w:link w:val="Heading3"/>
    <w:rsid w:val="00BC6344"/>
    <w:rPr>
      <w:rFonts w:ascii="VNarial" w:eastAsia="Times New Roman" w:hAnsi="VNarial"/>
      <w:b/>
      <w:bCs/>
      <w:caps/>
      <w:sz w:val="32"/>
      <w:szCs w:val="28"/>
    </w:rPr>
  </w:style>
  <w:style w:type="character" w:customStyle="1" w:styleId="Heading4Char">
    <w:name w:val="Heading 4 Char"/>
    <w:aliases w:val="Sub-Clause Sub-paragraph Char,ClauseSubSub_No&amp;Name Char, Sub-Clause Sub-paragraph Char"/>
    <w:link w:val="Heading4"/>
    <w:rsid w:val="00BC6344"/>
    <w:rPr>
      <w:rFonts w:ascii="VNarial" w:eastAsia="Times New Roman" w:hAnsi="VNarial"/>
      <w:b/>
      <w:bCs/>
      <w:caps/>
      <w:sz w:val="32"/>
      <w:szCs w:val="28"/>
    </w:rPr>
  </w:style>
  <w:style w:type="character" w:customStyle="1" w:styleId="Heading5Char">
    <w:name w:val="Heading 5 Char"/>
    <w:link w:val="Heading5"/>
    <w:rsid w:val="00BC6344"/>
    <w:rPr>
      <w:rFonts w:ascii="VNarial" w:eastAsia="Times New Roman" w:hAnsi="VNarial"/>
      <w:b/>
      <w:bCs/>
      <w:caps/>
      <w:sz w:val="28"/>
      <w:szCs w:val="28"/>
    </w:rPr>
  </w:style>
  <w:style w:type="character" w:customStyle="1" w:styleId="Heading6Char">
    <w:name w:val="Heading 6 Char"/>
    <w:link w:val="Heading6"/>
    <w:rsid w:val="00BC6344"/>
    <w:rPr>
      <w:rFonts w:ascii="VNarial" w:eastAsia="Times New Roman" w:hAnsi="VNarial"/>
      <w:b/>
      <w:bCs/>
      <w:caps/>
      <w:sz w:val="26"/>
      <w:szCs w:val="28"/>
    </w:rPr>
  </w:style>
  <w:style w:type="character" w:customStyle="1" w:styleId="Heading7Char">
    <w:name w:val="Heading 7 Char"/>
    <w:link w:val="Heading7"/>
    <w:rsid w:val="00BC6344"/>
    <w:rPr>
      <w:rFonts w:eastAsia="Times New Roman"/>
      <w:b/>
      <w:sz w:val="72"/>
    </w:rPr>
  </w:style>
  <w:style w:type="character" w:customStyle="1" w:styleId="Heading8Char">
    <w:name w:val="Heading 8 Char"/>
    <w:link w:val="Heading8"/>
    <w:rsid w:val="00BC6344"/>
    <w:rPr>
      <w:rFonts w:eastAsia="Times New Roman"/>
      <w:b/>
      <w:sz w:val="56"/>
    </w:rPr>
  </w:style>
  <w:style w:type="character" w:customStyle="1" w:styleId="Heading9Char">
    <w:name w:val="Heading 9 Char"/>
    <w:link w:val="Heading9"/>
    <w:rsid w:val="00BC6344"/>
    <w:rPr>
      <w:rFonts w:ascii="Arial" w:eastAsia="Times New Roman" w:hAnsi="Arial"/>
      <w:b/>
      <w:i/>
      <w:sz w:val="18"/>
      <w:lang w:val="es-ES_trad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C6344"/>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BC6344"/>
    <w:rPr>
      <w:rFonts w:eastAsia="Times New Roman"/>
    </w:rPr>
  </w:style>
  <w:style w:type="paragraph" w:styleId="Caption">
    <w:name w:val="caption"/>
    <w:basedOn w:val="Normal"/>
    <w:next w:val="Normal"/>
    <w:qFormat/>
    <w:rsid w:val="00BC6344"/>
    <w:rPr>
      <w:rFonts w:ascii="Courier New" w:hAnsi="Courier New"/>
    </w:rPr>
  </w:style>
  <w:style w:type="paragraph" w:styleId="Title">
    <w:name w:val="Title"/>
    <w:basedOn w:val="Normal"/>
    <w:link w:val="TitleChar"/>
    <w:qFormat/>
    <w:rsid w:val="00BC6344"/>
    <w:pPr>
      <w:spacing w:before="240" w:after="60"/>
      <w:jc w:val="center"/>
    </w:pPr>
    <w:rPr>
      <w:rFonts w:ascii="Arial" w:hAnsi="Arial"/>
      <w:b/>
      <w:kern w:val="28"/>
      <w:sz w:val="32"/>
      <w:lang w:val="x-none" w:eastAsia="x-none"/>
    </w:rPr>
  </w:style>
  <w:style w:type="character" w:customStyle="1" w:styleId="TitleChar">
    <w:name w:val="Title Char"/>
    <w:link w:val="Title"/>
    <w:rsid w:val="00BC6344"/>
    <w:rPr>
      <w:rFonts w:ascii="Arial" w:eastAsia="Times New Roman" w:hAnsi="Arial"/>
      <w:b/>
      <w:kern w:val="28"/>
      <w:sz w:val="32"/>
      <w:lang w:val="x-none" w:eastAsia="x-none"/>
    </w:rPr>
  </w:style>
  <w:style w:type="paragraph" w:styleId="Subtitle">
    <w:name w:val="Subtitle"/>
    <w:basedOn w:val="Normal"/>
    <w:link w:val="SubtitleChar"/>
    <w:qFormat/>
    <w:rsid w:val="00BC6344"/>
    <w:pPr>
      <w:jc w:val="center"/>
    </w:pPr>
    <w:rPr>
      <w:b/>
      <w:sz w:val="44"/>
    </w:rPr>
  </w:style>
  <w:style w:type="character" w:customStyle="1" w:styleId="SubtitleChar">
    <w:name w:val="Subtitle Char"/>
    <w:link w:val="Subtitle"/>
    <w:rsid w:val="00BC6344"/>
    <w:rPr>
      <w:rFonts w:eastAsia="Times New Roman"/>
      <w:b/>
      <w:sz w:val="44"/>
    </w:rPr>
  </w:style>
  <w:style w:type="character" w:styleId="Strong">
    <w:name w:val="Strong"/>
    <w:uiPriority w:val="22"/>
    <w:qFormat/>
    <w:rsid w:val="00BC6344"/>
    <w:rPr>
      <w:b/>
      <w:bCs/>
    </w:rPr>
  </w:style>
  <w:style w:type="character" w:styleId="Emphasis">
    <w:name w:val="Emphasis"/>
    <w:qFormat/>
    <w:rsid w:val="00BC6344"/>
    <w:rPr>
      <w:i/>
      <w:iCs/>
    </w:rPr>
  </w:style>
  <w:style w:type="paragraph" w:styleId="ListParagraph">
    <w:name w:val="List Paragraph"/>
    <w:aliases w:val="Citation List,본문(내용),List Paragraph (numbered (a)),Colorful List - Accent 11,BẢNG,List Paragraph1,Picture,dau,3.gach dau dong,1LU2,numbering,CHAM SAO,Johan bulletList Paragraph,In dam,Chấm tròn,ANNEX,List Paragraph2,List Paragraph12,ko"/>
    <w:basedOn w:val="Normal"/>
    <w:link w:val="ListParagraphChar"/>
    <w:uiPriority w:val="34"/>
    <w:qFormat/>
    <w:rsid w:val="00BC6344"/>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BẢNG Char,List Paragraph1 Char,Picture Char,dau Char,3.gach dau dong Char,1LU2 Char,numbering Char,CHAM SAO Char,In dam Char,ANNEX Char"/>
    <w:link w:val="ListParagraph"/>
    <w:uiPriority w:val="34"/>
    <w:qFormat/>
    <w:locked/>
    <w:rsid w:val="00BC6344"/>
    <w:rPr>
      <w:rFonts w:eastAsia="Times New Roman"/>
      <w:sz w:val="24"/>
      <w:lang w:val="x-none" w:eastAsia="x-none"/>
    </w:rPr>
  </w:style>
  <w:style w:type="paragraph" w:styleId="Quote">
    <w:name w:val="Quote"/>
    <w:basedOn w:val="Normal"/>
    <w:next w:val="Normal"/>
    <w:link w:val="QuoteChar"/>
    <w:uiPriority w:val="29"/>
    <w:qFormat/>
    <w:rsid w:val="001355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564"/>
    <w:rPr>
      <w:i/>
      <w:iCs/>
      <w:color w:val="404040" w:themeColor="text1" w:themeTint="BF"/>
    </w:rPr>
  </w:style>
  <w:style w:type="character" w:styleId="IntenseEmphasis">
    <w:name w:val="Intense Emphasis"/>
    <w:basedOn w:val="DefaultParagraphFont"/>
    <w:uiPriority w:val="21"/>
    <w:qFormat/>
    <w:rsid w:val="00135564"/>
    <w:rPr>
      <w:i/>
      <w:iCs/>
      <w:color w:val="2F5496" w:themeColor="accent1" w:themeShade="BF"/>
    </w:rPr>
  </w:style>
  <w:style w:type="paragraph" w:styleId="IntenseQuote">
    <w:name w:val="Intense Quote"/>
    <w:basedOn w:val="Normal"/>
    <w:next w:val="Normal"/>
    <w:link w:val="IntenseQuoteChar"/>
    <w:uiPriority w:val="30"/>
    <w:qFormat/>
    <w:rsid w:val="00135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564"/>
    <w:rPr>
      <w:i/>
      <w:iCs/>
      <w:color w:val="2F5496" w:themeColor="accent1" w:themeShade="BF"/>
    </w:rPr>
  </w:style>
  <w:style w:type="character" w:styleId="IntenseReference">
    <w:name w:val="Intense Reference"/>
    <w:basedOn w:val="DefaultParagraphFont"/>
    <w:uiPriority w:val="32"/>
    <w:qFormat/>
    <w:rsid w:val="001355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Chí Văn Nguyễn</dc:creator>
  <cp:keywords/>
  <dc:description/>
  <cp:lastModifiedBy>Chí Văn Nguyễn</cp:lastModifiedBy>
  <cp:revision>2</cp:revision>
  <dcterms:created xsi:type="dcterms:W3CDTF">2025-09-04T09:05:00Z</dcterms:created>
  <dcterms:modified xsi:type="dcterms:W3CDTF">2025-09-04T09:06:00Z</dcterms:modified>
</cp:coreProperties>
</file>