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spacing w:before="120" w:after="120" w:line="264" w:lineRule="auto"/>
        <w:jc w:val="center"/>
        <w:outlineLvl w:val="1"/>
        <w:rPr>
          <w:sz w:val="28"/>
          <w:szCs w:val="28"/>
          <w:lang w:val="nl-NL"/>
        </w:rPr>
      </w:pPr>
      <w:r>
        <w:rPr>
          <w:b/>
          <w:sz w:val="28"/>
          <w:szCs w:val="28"/>
          <w:lang w:val="nl-NL"/>
        </w:rPr>
        <w:t>Chương V. YÊU CẦU VỀ KỸ THUẬT</w:t>
      </w:r>
    </w:p>
    <w:p>
      <w:pPr>
        <w:pStyle w:val="Subtitle"/>
        <w:rPr>
          <w:sz w:val="20"/>
          <w:szCs w:val="32"/>
          <w:lang w:val="nl-NL"/>
        </w:rPr>
      </w:pPr>
    </w:p>
    <w:p>
      <w:pPr>
        <w:pStyle w:val="SectionVIHeader"/>
        <w:widowControl w:val="0"/>
        <w:spacing w:after="120"/>
        <w:ind w:firstLine="709"/>
        <w:jc w:val="both"/>
        <w:rPr>
          <w:sz w:val="28"/>
          <w:szCs w:val="28"/>
          <w:lang w:val="nl-NL"/>
        </w:rPr>
      </w:pPr>
      <w:r>
        <w:rPr>
          <w:sz w:val="28"/>
          <w:szCs w:val="28"/>
          <w:lang w:val="nl-NL"/>
        </w:rPr>
        <w:t>Mục 1. Yêu cầu về kỹ thuật</w:t>
      </w:r>
    </w:p>
    <w:p>
      <w:pPr>
        <w:pStyle w:val="SectionVIHeader"/>
        <w:widowControl w:val="0"/>
        <w:spacing w:after="120"/>
        <w:ind w:firstLine="709"/>
        <w:jc w:val="both"/>
        <w:rPr>
          <w:b w:val="0"/>
          <w:bCs/>
          <w:sz w:val="28"/>
          <w:szCs w:val="28"/>
          <w:lang w:val="nl-NL"/>
        </w:rPr>
      </w:pPr>
      <w:r>
        <w:rPr>
          <w:b w:val="0"/>
          <w:bCs/>
          <w:sz w:val="28"/>
          <w:szCs w:val="28"/>
          <w:lang w:val="nl-NL"/>
        </w:rPr>
        <w:t>Trong E-HSDT, phần thông số kỹ thuật phải được trình bầy rõ ràng theo trình tự nhất định cụ thể:</w:t>
      </w:r>
    </w:p>
    <w:p>
      <w:pPr>
        <w:pStyle w:val="SectionVIHeader"/>
        <w:widowControl w:val="0"/>
        <w:spacing w:after="120"/>
        <w:ind w:firstLine="709"/>
        <w:jc w:val="both"/>
        <w:rPr>
          <w:b w:val="0"/>
          <w:bCs/>
          <w:sz w:val="28"/>
          <w:szCs w:val="28"/>
          <w:lang w:val="nl-NL"/>
        </w:rPr>
      </w:pPr>
      <w:r>
        <w:rPr>
          <w:b w:val="0"/>
          <w:bCs/>
          <w:sz w:val="28"/>
          <w:szCs w:val="28"/>
          <w:lang w:val="nl-NL"/>
        </w:rPr>
        <w:t>- Các mặt hàng chào thầu phải theo trình tự riêng biệt, không chào lẫn lộn giữa các mặt hàng.</w:t>
      </w:r>
    </w:p>
    <w:p>
      <w:pPr>
        <w:pStyle w:val="SectionVIHeader"/>
        <w:widowControl w:val="0"/>
        <w:spacing w:after="120"/>
        <w:ind w:firstLine="709"/>
        <w:jc w:val="both"/>
        <w:rPr>
          <w:b w:val="0"/>
          <w:bCs/>
          <w:sz w:val="28"/>
          <w:szCs w:val="28"/>
          <w:lang w:val="nl-NL"/>
        </w:rPr>
      </w:pPr>
      <w:r>
        <w:rPr>
          <w:b w:val="0"/>
          <w:bCs/>
          <w:sz w:val="28"/>
          <w:szCs w:val="28"/>
          <w:lang w:val="nl-NL"/>
        </w:rPr>
        <w:t>- Mỗi mặt hàng chào thầu có bảng đáp ứng thông số kỹ thuật, chất lượng của hàng hóa.</w:t>
      </w:r>
    </w:p>
    <w:p>
      <w:pPr>
        <w:widowControl w:val="0"/>
        <w:spacing w:before="120" w:after="120"/>
        <w:ind w:firstLine="709"/>
        <w:rPr>
          <w:b/>
          <w:iCs/>
          <w:sz w:val="28"/>
          <w:szCs w:val="28"/>
          <w:lang w:val="nl-NL"/>
        </w:rPr>
      </w:pPr>
      <w:r>
        <w:rPr>
          <w:b/>
          <w:iCs/>
          <w:sz w:val="28"/>
          <w:szCs w:val="28"/>
          <w:lang w:val="nl-NL"/>
        </w:rPr>
        <w:t xml:space="preserve">1.1. Giới thiệu chung về </w:t>
      </w:r>
      <w:r>
        <w:rPr>
          <w:b/>
          <w:iCs/>
          <w:sz w:val="28"/>
          <w:szCs w:val="28"/>
        </w:rPr>
        <w:t>dự toán mua sắm</w:t>
      </w:r>
      <w:r>
        <w:rPr>
          <w:b/>
          <w:iCs/>
          <w:sz w:val="28"/>
          <w:szCs w:val="28"/>
          <w:lang w:val="nl-NL"/>
        </w:rPr>
        <w:t>, gói thầu</w:t>
      </w:r>
    </w:p>
    <w:p>
      <w:pPr>
        <w:spacing w:before="120" w:after="120"/>
        <w:ind w:firstLine="720"/>
        <w:rPr>
          <w:rFonts w:eastAsia="MS Mincho"/>
          <w:iCs/>
          <w:sz w:val="28"/>
          <w:szCs w:val="28"/>
        </w:rPr>
      </w:pPr>
      <w:r>
        <w:rPr>
          <w:sz w:val="28"/>
          <w:szCs w:val="28"/>
          <w:lang w:val="vi-VN"/>
        </w:rPr>
        <w:t xml:space="preserve">- Tên gói thầu: </w:t>
      </w:r>
      <w:r>
        <w:rPr>
          <w:sz w:val="28"/>
          <w:szCs w:val="28"/>
        </w:rPr>
        <w:t>Mua sắm</w:t>
      </w:r>
      <w:r>
        <w:rPr>
          <w:sz w:val="28"/>
          <w:szCs w:val="28"/>
          <w:lang w:val="vi-VN"/>
        </w:rPr>
        <w:t xml:space="preserve"> </w:t>
      </w:r>
      <w:r>
        <w:rPr>
          <w:rFonts w:eastAsia="MS Mincho"/>
          <w:iCs/>
          <w:sz w:val="28"/>
          <w:szCs w:val="28"/>
        </w:rPr>
        <w:t>các biểu mẫu giấy tờ chuyên môn năm 2025 – 2026</w:t>
      </w:r>
    </w:p>
    <w:p>
      <w:pPr>
        <w:spacing w:before="120" w:after="120"/>
        <w:ind w:firstLine="720"/>
        <w:rPr>
          <w:sz w:val="28"/>
          <w:szCs w:val="28"/>
          <w:lang w:val="nl-NL"/>
        </w:rPr>
      </w:pPr>
      <w:r>
        <w:rPr>
          <w:sz w:val="28"/>
          <w:szCs w:val="28"/>
          <w:lang w:val="vi-VN"/>
        </w:rPr>
        <w:t xml:space="preserve">- Tên chủ đầu tư: </w:t>
      </w:r>
      <w:r>
        <w:rPr>
          <w:sz w:val="28"/>
          <w:szCs w:val="28"/>
          <w:lang w:val="nb-NO"/>
        </w:rPr>
        <w:t>Trung tâm Y tế Lương Tài</w:t>
      </w:r>
    </w:p>
    <w:p>
      <w:pPr>
        <w:spacing w:before="120" w:after="120"/>
        <w:ind w:firstLine="720"/>
        <w:rPr>
          <w:sz w:val="28"/>
          <w:szCs w:val="28"/>
          <w:lang w:eastAsia="vi-VN"/>
        </w:rPr>
      </w:pPr>
      <w:r>
        <w:rPr>
          <w:sz w:val="28"/>
          <w:szCs w:val="28"/>
          <w:lang w:val="vi-VN"/>
        </w:rPr>
        <w:t xml:space="preserve">- Nguồn vốn: </w:t>
      </w:r>
      <w:r>
        <w:rPr>
          <w:sz w:val="28"/>
          <w:szCs w:val="28"/>
          <w:lang w:val="nl-NL"/>
        </w:rPr>
        <w:t>Từ  n</w:t>
      </w:r>
      <w:r>
        <w:rPr>
          <w:sz w:val="28"/>
          <w:szCs w:val="28"/>
          <w:lang w:val="it-IT" w:eastAsia="vi-VN"/>
        </w:rPr>
        <w:t xml:space="preserve">guồn </w:t>
      </w:r>
      <w:r>
        <w:rPr>
          <w:sz w:val="28"/>
          <w:szCs w:val="28"/>
          <w:lang w:eastAsia="vi-VN"/>
        </w:rPr>
        <w:t>thu dịch vụ khám, chữa bệnh và nguồn thu khác của đơn vị.</w:t>
      </w:r>
    </w:p>
    <w:p>
      <w:pPr>
        <w:spacing w:before="120" w:after="120"/>
        <w:ind w:firstLine="720"/>
        <w:rPr>
          <w:sz w:val="28"/>
          <w:szCs w:val="28"/>
          <w:lang w:val="nl-NL"/>
        </w:rPr>
      </w:pPr>
      <w:r>
        <w:rPr>
          <w:sz w:val="28"/>
          <w:szCs w:val="28"/>
          <w:lang w:val="vi-VN"/>
        </w:rPr>
        <w:t xml:space="preserve">- Thời gian thực </w:t>
      </w:r>
      <w:r>
        <w:rPr>
          <w:sz w:val="28"/>
          <w:szCs w:val="28"/>
          <w:lang w:val="nl-NL"/>
        </w:rPr>
        <w:t>hợp đồng</w:t>
      </w:r>
      <w:r>
        <w:rPr>
          <w:sz w:val="28"/>
          <w:szCs w:val="28"/>
          <w:lang w:val="vi-VN"/>
        </w:rPr>
        <w:t xml:space="preserve">: </w:t>
      </w:r>
      <w:r>
        <w:rPr>
          <w:sz w:val="28"/>
          <w:szCs w:val="28"/>
          <w:lang w:val="nl-NL"/>
        </w:rPr>
        <w:t>365 ngày, kể từ ngày hợp đồng có hiệu lực.</w:t>
      </w:r>
    </w:p>
    <w:p>
      <w:pPr>
        <w:spacing w:before="120" w:after="120"/>
        <w:ind w:firstLine="720"/>
        <w:rPr>
          <w:color w:val="000000"/>
          <w:sz w:val="27"/>
          <w:szCs w:val="27"/>
          <w:lang w:val="nb-NO"/>
        </w:rPr>
      </w:pPr>
      <w:r>
        <w:rPr>
          <w:sz w:val="28"/>
          <w:szCs w:val="28"/>
          <w:lang w:val="vi-VN"/>
        </w:rPr>
        <w:t xml:space="preserve">- Địa điểm, quy mô dự </w:t>
      </w:r>
      <w:r>
        <w:rPr>
          <w:sz w:val="28"/>
          <w:szCs w:val="28"/>
        </w:rPr>
        <w:t>toán</w:t>
      </w:r>
      <w:r>
        <w:rPr>
          <w:sz w:val="28"/>
          <w:szCs w:val="28"/>
          <w:lang w:val="vi-VN"/>
        </w:rPr>
        <w:t xml:space="preserve">: </w:t>
      </w:r>
      <w:r>
        <w:rPr>
          <w:sz w:val="28"/>
          <w:szCs w:val="28"/>
        </w:rPr>
        <w:t>Mua sắm</w:t>
      </w:r>
      <w:r>
        <w:rPr>
          <w:sz w:val="28"/>
          <w:szCs w:val="28"/>
          <w:lang w:val="vi-VN"/>
        </w:rPr>
        <w:t xml:space="preserve"> </w:t>
      </w:r>
      <w:r>
        <w:rPr>
          <w:rFonts w:eastAsia="MS Mincho"/>
          <w:iCs/>
          <w:sz w:val="28"/>
          <w:szCs w:val="28"/>
        </w:rPr>
        <w:t>các biểu mẫu giấy tờ chuyên môn năm 2025 – 2026</w:t>
      </w:r>
      <w:r>
        <w:rPr>
          <w:color w:val="000000"/>
          <w:sz w:val="27"/>
          <w:szCs w:val="27"/>
          <w:lang w:val="nb-NO"/>
        </w:rPr>
        <w:t>, Trung tâm Y tế lương Tài.</w:t>
      </w:r>
    </w:p>
    <w:p>
      <w:pPr>
        <w:widowControl w:val="0"/>
        <w:spacing w:before="120" w:after="120" w:line="264" w:lineRule="auto"/>
        <w:ind w:firstLine="709"/>
        <w:rPr>
          <w:b/>
          <w:iCs/>
          <w:sz w:val="28"/>
          <w:szCs w:val="28"/>
          <w:lang w:val="nl-NL"/>
        </w:rPr>
      </w:pPr>
      <w:r>
        <w:rPr>
          <w:b/>
          <w:iCs/>
          <w:sz w:val="28"/>
          <w:szCs w:val="28"/>
          <w:lang w:val="nl-NL"/>
        </w:rPr>
        <w:t>1.2. Yêu cầu về kỹ thuật</w:t>
      </w:r>
    </w:p>
    <w:tbl>
      <w:tblPr>
        <w:tblW w:w="962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4386"/>
        <w:gridCol w:w="910"/>
        <w:gridCol w:w="931"/>
      </w:tblGrid>
      <w:tr>
        <w:trPr>
          <w:trHeight w:val="693"/>
        </w:trPr>
        <w:tc>
          <w:tcPr>
            <w:tcW w:w="851" w:type="dxa"/>
            <w:shd w:val="clear" w:color="auto" w:fill="auto"/>
            <w:vAlign w:val="center"/>
          </w:tcPr>
          <w:p>
            <w:pPr>
              <w:spacing w:line="360" w:lineRule="exact"/>
              <w:jc w:val="center"/>
              <w:rPr>
                <w:b/>
                <w:bCs/>
                <w:iCs/>
              </w:rPr>
            </w:pPr>
            <w:r>
              <w:rPr>
                <w:b/>
                <w:bCs/>
                <w:iCs/>
              </w:rPr>
              <w:t>STT</w:t>
            </w:r>
          </w:p>
        </w:tc>
        <w:tc>
          <w:tcPr>
            <w:tcW w:w="2551" w:type="dxa"/>
            <w:shd w:val="clear" w:color="auto" w:fill="auto"/>
            <w:vAlign w:val="center"/>
          </w:tcPr>
          <w:p>
            <w:pPr>
              <w:spacing w:line="360" w:lineRule="exact"/>
              <w:jc w:val="center"/>
              <w:rPr>
                <w:b/>
                <w:bCs/>
                <w:iCs/>
              </w:rPr>
            </w:pPr>
            <w:r>
              <w:rPr>
                <w:b/>
                <w:bCs/>
                <w:iCs/>
              </w:rPr>
              <w:t>Danh mục hàng hóa</w:t>
            </w:r>
          </w:p>
        </w:tc>
        <w:tc>
          <w:tcPr>
            <w:tcW w:w="4386" w:type="dxa"/>
            <w:shd w:val="clear" w:color="auto" w:fill="auto"/>
            <w:vAlign w:val="center"/>
          </w:tcPr>
          <w:p>
            <w:pPr>
              <w:spacing w:line="360" w:lineRule="exact"/>
              <w:jc w:val="center"/>
              <w:rPr>
                <w:b/>
                <w:bCs/>
                <w:iCs/>
              </w:rPr>
            </w:pPr>
            <w:r>
              <w:rPr>
                <w:b/>
                <w:bCs/>
                <w:iCs/>
              </w:rPr>
              <w:t>Thông số kỹ thuật</w:t>
            </w:r>
          </w:p>
        </w:tc>
        <w:tc>
          <w:tcPr>
            <w:tcW w:w="910" w:type="dxa"/>
            <w:shd w:val="clear" w:color="auto" w:fill="auto"/>
            <w:vAlign w:val="center"/>
          </w:tcPr>
          <w:p>
            <w:pPr>
              <w:spacing w:line="360" w:lineRule="exact"/>
              <w:jc w:val="center"/>
              <w:rPr>
                <w:b/>
                <w:bCs/>
                <w:iCs/>
              </w:rPr>
            </w:pPr>
            <w:r>
              <w:rPr>
                <w:b/>
                <w:bCs/>
                <w:iCs/>
              </w:rPr>
              <w:t>ĐVT</w:t>
            </w:r>
          </w:p>
        </w:tc>
        <w:tc>
          <w:tcPr>
            <w:tcW w:w="931" w:type="dxa"/>
            <w:shd w:val="clear" w:color="auto" w:fill="auto"/>
            <w:vAlign w:val="center"/>
          </w:tcPr>
          <w:p>
            <w:pPr>
              <w:jc w:val="center"/>
              <w:rPr>
                <w:b/>
                <w:bCs/>
                <w:iCs/>
              </w:rPr>
            </w:pPr>
            <w:r>
              <w:rPr>
                <w:b/>
                <w:bCs/>
                <w:iCs/>
              </w:rPr>
              <w:t>Số lượng</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 xml:space="preserve">Bìa màu </w:t>
            </w:r>
          </w:p>
        </w:tc>
        <w:tc>
          <w:tcPr>
            <w:tcW w:w="4386" w:type="dxa"/>
            <w:shd w:val="clear" w:color="auto" w:fill="auto"/>
            <w:vAlign w:val="center"/>
          </w:tcPr>
          <w:p>
            <w:r>
              <w:t>Dùng để đóng sổ, chứng từ….</w:t>
            </w:r>
          </w:p>
          <w:p>
            <w:r>
              <w:t xml:space="preserve"> - Định lượng: ≥ 160 gsm</w:t>
            </w:r>
          </w:p>
          <w:p>
            <w:r>
              <w:t>- Màu sắc: Xanh dương, xanh lá (xanh cốm)</w:t>
            </w:r>
          </w:p>
          <w:p>
            <w:r>
              <w:t xml:space="preserve"> - Kích thước: khổ A4 (210 x 297mm) </w:t>
            </w:r>
          </w:p>
          <w:p>
            <w:r>
              <w:t>- Quy cách: Tập 100 tờ</w:t>
            </w:r>
          </w:p>
        </w:tc>
        <w:tc>
          <w:tcPr>
            <w:tcW w:w="910" w:type="dxa"/>
            <w:shd w:val="clear" w:color="auto" w:fill="auto"/>
            <w:vAlign w:val="center"/>
          </w:tcPr>
          <w:p>
            <w:pPr>
              <w:jc w:val="center"/>
              <w:rPr>
                <w:iCs/>
                <w:sz w:val="25"/>
                <w:szCs w:val="25"/>
                <w:lang w:val="vi-VN"/>
              </w:rPr>
            </w:pPr>
            <w:r>
              <w:t xml:space="preserve">Tập </w:t>
            </w:r>
          </w:p>
        </w:tc>
        <w:tc>
          <w:tcPr>
            <w:tcW w:w="931" w:type="dxa"/>
            <w:shd w:val="clear" w:color="auto" w:fill="auto"/>
            <w:vAlign w:val="center"/>
          </w:tcPr>
          <w:p>
            <w:pPr>
              <w:jc w:val="center"/>
              <w:rPr>
                <w:iCs/>
                <w:lang w:val="vi-VN"/>
              </w:rPr>
            </w:pPr>
            <w:r>
              <w:rPr>
                <w:b/>
                <w:bCs/>
              </w:rPr>
              <w:t>1</w:t>
            </w:r>
            <w:r>
              <w:rPr>
                <w:b/>
                <w:bCs/>
                <w:lang w:val="vi-VN"/>
              </w:rPr>
              <w:t>40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Đơn thuốc</w:t>
            </w:r>
          </w:p>
        </w:tc>
        <w:tc>
          <w:tcPr>
            <w:tcW w:w="4386" w:type="dxa"/>
            <w:shd w:val="clear" w:color="auto" w:fill="auto"/>
            <w:vAlign w:val="center"/>
          </w:tcPr>
          <w:p>
            <w:r>
              <w:t>- Giấy A5, in 1 mặt, 100 tờ/quyển,  - Kích thước: (210x148)mm .</w:t>
            </w:r>
          </w:p>
          <w:p>
            <w:pPr>
              <w:rPr>
                <w:iCs/>
                <w:sz w:val="25"/>
                <w:szCs w:val="25"/>
                <w:lang w:val="vi-VN"/>
              </w:rPr>
            </w:pPr>
            <w:r>
              <w:t xml:space="preserve"> - Định lượng ≥ 80g có keo dính ở gáy để tách ra khi kê đơn cho Bệnh nhân </w:t>
            </w:r>
          </w:p>
        </w:tc>
        <w:tc>
          <w:tcPr>
            <w:tcW w:w="910" w:type="dxa"/>
            <w:shd w:val="clear" w:color="auto" w:fill="auto"/>
            <w:vAlign w:val="center"/>
          </w:tcPr>
          <w:p>
            <w:pPr>
              <w:jc w:val="center"/>
              <w:rPr>
                <w:iCs/>
                <w:sz w:val="25"/>
                <w:szCs w:val="25"/>
                <w:lang w:val="vi-VN"/>
              </w:rPr>
            </w:pPr>
            <w:r>
              <w:t>Quyển</w:t>
            </w:r>
          </w:p>
        </w:tc>
        <w:tc>
          <w:tcPr>
            <w:tcW w:w="931" w:type="dxa"/>
            <w:shd w:val="clear" w:color="auto" w:fill="auto"/>
            <w:vAlign w:val="center"/>
          </w:tcPr>
          <w:p>
            <w:pPr>
              <w:jc w:val="center"/>
              <w:rPr>
                <w:iCs/>
                <w:lang w:val="vi-VN"/>
              </w:rPr>
            </w:pPr>
            <w:r>
              <w:rPr>
                <w:b/>
                <w:bCs/>
                <w:lang w:val="vi-VN"/>
              </w:rPr>
              <w:t>140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Giấy Barcode (giấy in mã vạch)</w:t>
            </w:r>
          </w:p>
        </w:tc>
        <w:tc>
          <w:tcPr>
            <w:tcW w:w="4386" w:type="dxa"/>
            <w:shd w:val="clear" w:color="auto" w:fill="auto"/>
            <w:vAlign w:val="center"/>
          </w:tcPr>
          <w:p>
            <w:pPr>
              <w:rPr>
                <w:iCs/>
                <w:sz w:val="25"/>
                <w:szCs w:val="25"/>
                <w:lang w:val="vi-VN"/>
              </w:rPr>
            </w:pPr>
            <w:r>
              <w:t>Kích thước: 25mm x15mm x 4 (4 là in được 4 mã vạch), dài 50m, giấy in tem gồm 5 số , 8 code</w:t>
            </w:r>
          </w:p>
        </w:tc>
        <w:tc>
          <w:tcPr>
            <w:tcW w:w="910" w:type="dxa"/>
            <w:shd w:val="clear" w:color="auto" w:fill="auto"/>
            <w:vAlign w:val="center"/>
          </w:tcPr>
          <w:p>
            <w:pPr>
              <w:jc w:val="center"/>
              <w:rPr>
                <w:iCs/>
                <w:sz w:val="25"/>
                <w:szCs w:val="25"/>
                <w:lang w:val="vi-VN"/>
              </w:rPr>
            </w:pPr>
            <w:r>
              <w:t>Cuộn</w:t>
            </w:r>
          </w:p>
        </w:tc>
        <w:tc>
          <w:tcPr>
            <w:tcW w:w="931" w:type="dxa"/>
            <w:shd w:val="clear" w:color="auto" w:fill="auto"/>
            <w:vAlign w:val="center"/>
          </w:tcPr>
          <w:p>
            <w:pPr>
              <w:jc w:val="center"/>
              <w:rPr>
                <w:iCs/>
                <w:lang w:val="vi-VN"/>
              </w:rPr>
            </w:pPr>
            <w:r>
              <w:rPr>
                <w:b/>
                <w:bCs/>
              </w:rPr>
              <w:t>48</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 xml:space="preserve">Giấy cam kết chấp thuận phẫu thuật, thủ thuật và gây mê hồi sức </w:t>
            </w:r>
          </w:p>
        </w:tc>
        <w:tc>
          <w:tcPr>
            <w:tcW w:w="4386" w:type="dxa"/>
            <w:shd w:val="clear" w:color="auto" w:fill="auto"/>
            <w:vAlign w:val="center"/>
          </w:tcPr>
          <w:p>
            <w:r>
              <w:t>Giấy A4, in 2 mặt.</w:t>
            </w:r>
          </w:p>
          <w:p>
            <w:r>
              <w:t xml:space="preserve"> Kích thước: (210x297)mm. </w:t>
            </w:r>
          </w:p>
          <w:p>
            <w:pPr>
              <w:rPr>
                <w:iCs/>
                <w:sz w:val="25"/>
                <w:szCs w:val="25"/>
                <w:lang w:val="vi-VN"/>
              </w:rPr>
            </w:pPr>
            <w:r>
              <w:t>Định lượng ≥ 80g , in chữ màu đen</w:t>
            </w:r>
          </w:p>
        </w:tc>
        <w:tc>
          <w:tcPr>
            <w:tcW w:w="910" w:type="dxa"/>
            <w:shd w:val="clear" w:color="auto" w:fill="auto"/>
            <w:vAlign w:val="center"/>
          </w:tcPr>
          <w:p>
            <w:pPr>
              <w:jc w:val="center"/>
              <w:rPr>
                <w:iCs/>
                <w:sz w:val="25"/>
                <w:szCs w:val="25"/>
                <w:lang w:val="vi-VN"/>
              </w:rPr>
            </w:pPr>
            <w:r>
              <w:t>Tờ</w:t>
            </w:r>
          </w:p>
        </w:tc>
        <w:tc>
          <w:tcPr>
            <w:tcW w:w="931" w:type="dxa"/>
            <w:shd w:val="clear" w:color="auto" w:fill="auto"/>
            <w:vAlign w:val="center"/>
          </w:tcPr>
          <w:p>
            <w:pPr>
              <w:jc w:val="center"/>
              <w:rPr>
                <w:iCs/>
                <w:lang w:val="vi-VN"/>
              </w:rPr>
            </w:pPr>
            <w:r>
              <w:rPr>
                <w:b/>
                <w:bCs/>
              </w:rPr>
              <w:t>10,000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Giấy in A3</w:t>
            </w:r>
          </w:p>
        </w:tc>
        <w:tc>
          <w:tcPr>
            <w:tcW w:w="4386" w:type="dxa"/>
            <w:shd w:val="clear" w:color="auto" w:fill="auto"/>
            <w:vAlign w:val="center"/>
          </w:tcPr>
          <w:p>
            <w:pPr>
              <w:jc w:val="left"/>
            </w:pPr>
            <w:r>
              <w:t>Kích thước: (420mm x 297mm)</w:t>
            </w:r>
            <w:r>
              <w:br/>
              <w:t>Định lượng: ≥ 80gsm</w:t>
            </w:r>
          </w:p>
          <w:p>
            <w:pPr>
              <w:jc w:val="left"/>
            </w:pPr>
            <w:r>
              <w:t>Độ dày: ≥ 97</w:t>
            </w:r>
          </w:p>
          <w:p>
            <w:pPr>
              <w:jc w:val="left"/>
            </w:pPr>
            <w:r>
              <w:t>Độ trắng: 148-151, Độ sáng ≥ 90</w:t>
            </w:r>
          </w:p>
          <w:p>
            <w:pPr>
              <w:jc w:val="left"/>
            </w:pPr>
            <w:r>
              <w:t xml:space="preserve">Quy cách đóng gói: ≥ 500 tờ/ram, 5 ram/thùng đúng tiêu chuẩn của Nhà máy </w:t>
            </w:r>
            <w:r>
              <w:lastRenderedPageBreak/>
              <w:t>,có sự tương phản cao khi in và không phai mầu</w:t>
            </w:r>
          </w:p>
        </w:tc>
        <w:tc>
          <w:tcPr>
            <w:tcW w:w="910" w:type="dxa"/>
            <w:shd w:val="clear" w:color="auto" w:fill="auto"/>
            <w:vAlign w:val="center"/>
          </w:tcPr>
          <w:p>
            <w:pPr>
              <w:jc w:val="center"/>
              <w:rPr>
                <w:iCs/>
                <w:sz w:val="25"/>
                <w:szCs w:val="25"/>
                <w:lang w:val="vi-VN"/>
              </w:rPr>
            </w:pPr>
            <w:r>
              <w:rPr>
                <w:iCs/>
                <w:sz w:val="25"/>
                <w:szCs w:val="25"/>
              </w:rPr>
              <w:lastRenderedPageBreak/>
              <w:t>Ram</w:t>
            </w:r>
          </w:p>
        </w:tc>
        <w:tc>
          <w:tcPr>
            <w:tcW w:w="931" w:type="dxa"/>
            <w:shd w:val="clear" w:color="auto" w:fill="auto"/>
            <w:vAlign w:val="center"/>
          </w:tcPr>
          <w:p>
            <w:pPr>
              <w:jc w:val="center"/>
              <w:rPr>
                <w:iCs/>
                <w:lang w:val="vi-VN"/>
              </w:rPr>
            </w:pPr>
            <w:r>
              <w:rPr>
                <w:b/>
                <w:bCs/>
              </w:rPr>
              <w:t>210</w:t>
            </w:r>
          </w:p>
        </w:tc>
      </w:tr>
      <w:tr>
        <w:trPr>
          <w:trHeight w:val="1690"/>
        </w:trP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Giấy in A4</w:t>
            </w:r>
          </w:p>
        </w:tc>
        <w:tc>
          <w:tcPr>
            <w:tcW w:w="4386" w:type="dxa"/>
            <w:shd w:val="clear" w:color="auto" w:fill="auto"/>
            <w:vAlign w:val="center"/>
          </w:tcPr>
          <w:p>
            <w:r>
              <w:t>Kích thước: (210x297)mm</w:t>
            </w:r>
          </w:p>
          <w:p>
            <w:r>
              <w:t>Định lượng: ≥ 70gsm</w:t>
            </w:r>
          </w:p>
          <w:p>
            <w:r>
              <w:t>Độ dày: ≥ 97</w:t>
            </w:r>
          </w:p>
          <w:p>
            <w:pPr>
              <w:jc w:val="left"/>
            </w:pPr>
            <w:r>
              <w:t>Độ trắng: 148-151, Độ sáng ≥ 90</w:t>
            </w:r>
          </w:p>
          <w:p>
            <w:r>
              <w:t>Quy cách đóng gói: ≥ 500 tờ/ram, 5 ram/thùng đúng tiêu chuẩn của Nhà máy , có sự tương phản cao khi in và không phai mầu.</w:t>
            </w:r>
          </w:p>
        </w:tc>
        <w:tc>
          <w:tcPr>
            <w:tcW w:w="910" w:type="dxa"/>
            <w:shd w:val="clear" w:color="auto" w:fill="auto"/>
            <w:vAlign w:val="center"/>
          </w:tcPr>
          <w:p>
            <w:pPr>
              <w:jc w:val="center"/>
              <w:rPr>
                <w:iCs/>
                <w:sz w:val="25"/>
                <w:szCs w:val="25"/>
              </w:rPr>
            </w:pPr>
            <w:r>
              <w:rPr>
                <w:iCs/>
                <w:sz w:val="25"/>
                <w:szCs w:val="25"/>
              </w:rPr>
              <w:t>Ram</w:t>
            </w:r>
          </w:p>
        </w:tc>
        <w:tc>
          <w:tcPr>
            <w:tcW w:w="931" w:type="dxa"/>
            <w:shd w:val="clear" w:color="auto" w:fill="auto"/>
            <w:vAlign w:val="center"/>
          </w:tcPr>
          <w:p>
            <w:pPr>
              <w:jc w:val="center"/>
              <w:rPr>
                <w:iCs/>
                <w:lang w:val="vi-VN"/>
              </w:rPr>
            </w:pPr>
            <w:r>
              <w:rPr>
                <w:b/>
                <w:bCs/>
              </w:rPr>
              <w:t>8,100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Giấy in A5</w:t>
            </w:r>
          </w:p>
        </w:tc>
        <w:tc>
          <w:tcPr>
            <w:tcW w:w="4386" w:type="dxa"/>
            <w:shd w:val="clear" w:color="auto" w:fill="auto"/>
            <w:vAlign w:val="center"/>
          </w:tcPr>
          <w:p>
            <w:pPr>
              <w:jc w:val="left"/>
            </w:pPr>
          </w:p>
          <w:p>
            <w:pPr>
              <w:jc w:val="left"/>
            </w:pPr>
            <w:r>
              <w:t>Kích thước: (210x148)mm</w:t>
            </w:r>
          </w:p>
          <w:p>
            <w:pPr>
              <w:jc w:val="left"/>
            </w:pPr>
            <w:r>
              <w:t>Định lượng: ≥ 70gsm</w:t>
            </w:r>
          </w:p>
          <w:p>
            <w:pPr>
              <w:jc w:val="left"/>
            </w:pPr>
            <w:r>
              <w:t>Độ dày: ≥ 97</w:t>
            </w:r>
          </w:p>
          <w:p>
            <w:pPr>
              <w:jc w:val="left"/>
            </w:pPr>
            <w:r>
              <w:t>Độ trắng: 148-151, Độ sáng ≥ 90</w:t>
            </w:r>
          </w:p>
          <w:p>
            <w:pPr>
              <w:jc w:val="left"/>
            </w:pPr>
            <w:r>
              <w:t>Quy cách đóng gói: ≥ 500 tờ/ram, 5 ram/thùng đúng tiêu chuẩn của Nhà máy, có sự tương phản cao khi in và không phai mầu.</w:t>
            </w:r>
          </w:p>
        </w:tc>
        <w:tc>
          <w:tcPr>
            <w:tcW w:w="910" w:type="dxa"/>
            <w:shd w:val="clear" w:color="auto" w:fill="auto"/>
            <w:vAlign w:val="center"/>
          </w:tcPr>
          <w:p>
            <w:pPr>
              <w:jc w:val="center"/>
              <w:rPr>
                <w:iCs/>
                <w:sz w:val="25"/>
                <w:szCs w:val="25"/>
                <w:lang w:val="vi-VN"/>
              </w:rPr>
            </w:pPr>
            <w:r>
              <w:rPr>
                <w:iCs/>
                <w:sz w:val="25"/>
                <w:szCs w:val="25"/>
              </w:rPr>
              <w:t>Ram</w:t>
            </w:r>
          </w:p>
        </w:tc>
        <w:tc>
          <w:tcPr>
            <w:tcW w:w="931" w:type="dxa"/>
            <w:shd w:val="clear" w:color="auto" w:fill="auto"/>
            <w:vAlign w:val="center"/>
          </w:tcPr>
          <w:p>
            <w:pPr>
              <w:jc w:val="center"/>
              <w:rPr>
                <w:iCs/>
              </w:rPr>
            </w:pPr>
            <w:r>
              <w:rPr>
                <w:iCs/>
              </w:rPr>
              <w:t>600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Giấy in ảnh (giấy in bóng một mặt)</w:t>
            </w:r>
          </w:p>
        </w:tc>
        <w:tc>
          <w:tcPr>
            <w:tcW w:w="4386" w:type="dxa"/>
            <w:shd w:val="clear" w:color="auto" w:fill="auto"/>
            <w:vAlign w:val="center"/>
          </w:tcPr>
          <w:p>
            <w:pPr>
              <w:jc w:val="left"/>
            </w:pPr>
            <w:r>
              <w:t>Giấy A4, bóng 1 mặt.</w:t>
            </w:r>
          </w:p>
          <w:p>
            <w:pPr>
              <w:jc w:val="left"/>
              <w:rPr>
                <w:sz w:val="25"/>
                <w:szCs w:val="25"/>
              </w:rPr>
            </w:pPr>
            <w:r>
              <w:t xml:space="preserve"> Kích thước: (210x297)mm. 100 tờ/ tập</w:t>
            </w:r>
          </w:p>
        </w:tc>
        <w:tc>
          <w:tcPr>
            <w:tcW w:w="910" w:type="dxa"/>
            <w:shd w:val="clear" w:color="auto" w:fill="auto"/>
            <w:vAlign w:val="center"/>
          </w:tcPr>
          <w:p>
            <w:pPr>
              <w:jc w:val="center"/>
              <w:rPr>
                <w:iCs/>
                <w:sz w:val="25"/>
                <w:szCs w:val="25"/>
                <w:lang w:val="vi-VN"/>
              </w:rPr>
            </w:pPr>
            <w:r>
              <w:t>Tập</w:t>
            </w:r>
          </w:p>
        </w:tc>
        <w:tc>
          <w:tcPr>
            <w:tcW w:w="931" w:type="dxa"/>
            <w:shd w:val="clear" w:color="auto" w:fill="auto"/>
            <w:vAlign w:val="center"/>
          </w:tcPr>
          <w:p>
            <w:pPr>
              <w:jc w:val="center"/>
              <w:rPr>
                <w:iCs/>
                <w:lang w:val="vi-VN"/>
              </w:rPr>
            </w:pPr>
            <w:r>
              <w:rPr>
                <w:b/>
                <w:bCs/>
              </w:rPr>
              <w:t>570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 xml:space="preserve">Giấy khám sức khỏe từ 18 tuổi trở lên </w:t>
            </w:r>
          </w:p>
        </w:tc>
        <w:tc>
          <w:tcPr>
            <w:tcW w:w="4386" w:type="dxa"/>
            <w:shd w:val="clear" w:color="auto" w:fill="auto"/>
            <w:vAlign w:val="center"/>
          </w:tcPr>
          <w:p>
            <w:pPr>
              <w:jc w:val="left"/>
            </w:pPr>
            <w:r>
              <w:t>Giấy A3, in 2 mặt chữ màu đen</w:t>
            </w:r>
          </w:p>
          <w:p>
            <w:pPr>
              <w:jc w:val="left"/>
            </w:pPr>
            <w:r>
              <w:t xml:space="preserve"> Kích thước(420x297)mm. </w:t>
            </w:r>
          </w:p>
          <w:p>
            <w:pPr>
              <w:jc w:val="left"/>
              <w:rPr>
                <w:iCs/>
                <w:sz w:val="25"/>
                <w:szCs w:val="25"/>
                <w:lang w:val="vi-VN"/>
              </w:rPr>
            </w:pPr>
            <w:r>
              <w:t xml:space="preserve">Định lượng ≥80gsm, </w:t>
            </w:r>
          </w:p>
        </w:tc>
        <w:tc>
          <w:tcPr>
            <w:tcW w:w="910" w:type="dxa"/>
            <w:shd w:val="clear" w:color="auto" w:fill="auto"/>
            <w:vAlign w:val="center"/>
          </w:tcPr>
          <w:p>
            <w:pPr>
              <w:jc w:val="center"/>
              <w:rPr>
                <w:iCs/>
                <w:sz w:val="25"/>
                <w:szCs w:val="25"/>
                <w:lang w:val="vi-VN"/>
              </w:rPr>
            </w:pPr>
            <w:r>
              <w:t>Tờ</w:t>
            </w:r>
          </w:p>
        </w:tc>
        <w:tc>
          <w:tcPr>
            <w:tcW w:w="931" w:type="dxa"/>
            <w:shd w:val="clear" w:color="auto" w:fill="auto"/>
            <w:vAlign w:val="center"/>
          </w:tcPr>
          <w:p>
            <w:pPr>
              <w:jc w:val="center"/>
              <w:rPr>
                <w:iCs/>
                <w:lang w:val="vi-VN"/>
              </w:rPr>
            </w:pPr>
            <w:r>
              <w:rPr>
                <w:b/>
                <w:bCs/>
              </w:rPr>
              <w:t>3,500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r>
              <w:t>Giấy khám sức khỏe dưới 18 tuổi</w:t>
            </w:r>
          </w:p>
        </w:tc>
        <w:tc>
          <w:tcPr>
            <w:tcW w:w="4386" w:type="dxa"/>
            <w:shd w:val="clear" w:color="auto" w:fill="auto"/>
            <w:vAlign w:val="center"/>
          </w:tcPr>
          <w:p>
            <w:pPr>
              <w:jc w:val="left"/>
            </w:pPr>
            <w:r>
              <w:t>Giấy A3, in 2 mặt chữ màu đen</w:t>
            </w:r>
          </w:p>
          <w:p>
            <w:pPr>
              <w:jc w:val="left"/>
            </w:pPr>
            <w:r>
              <w:t xml:space="preserve"> Kích thước(420x297)mm. </w:t>
            </w:r>
          </w:p>
          <w:p>
            <w:pPr>
              <w:jc w:val="left"/>
            </w:pPr>
            <w:r>
              <w:t xml:space="preserve">Định lượng ≥80gsm, </w:t>
            </w:r>
          </w:p>
        </w:tc>
        <w:tc>
          <w:tcPr>
            <w:tcW w:w="910" w:type="dxa"/>
            <w:shd w:val="clear" w:color="auto" w:fill="auto"/>
            <w:vAlign w:val="center"/>
          </w:tcPr>
          <w:p>
            <w:pPr>
              <w:jc w:val="center"/>
            </w:pPr>
            <w:r>
              <w:t>Tờ</w:t>
            </w:r>
          </w:p>
        </w:tc>
        <w:tc>
          <w:tcPr>
            <w:tcW w:w="931" w:type="dxa"/>
            <w:shd w:val="clear" w:color="auto" w:fill="auto"/>
            <w:vAlign w:val="center"/>
          </w:tcPr>
          <w:p>
            <w:pPr>
              <w:jc w:val="center"/>
              <w:rPr>
                <w:b/>
                <w:bCs/>
              </w:rPr>
            </w:pPr>
            <w:r>
              <w:rPr>
                <w:b/>
                <w:bCs/>
              </w:rPr>
              <w:t>500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 xml:space="preserve">Giấy xác nhận làm thủ thuật </w:t>
            </w:r>
          </w:p>
        </w:tc>
        <w:tc>
          <w:tcPr>
            <w:tcW w:w="4386" w:type="dxa"/>
            <w:shd w:val="clear" w:color="auto" w:fill="auto"/>
            <w:vAlign w:val="center"/>
          </w:tcPr>
          <w:p>
            <w:pPr>
              <w:jc w:val="left"/>
            </w:pPr>
            <w:r>
              <w:t>Giấy A5, in 1 mặt. chữ màu đen</w:t>
            </w:r>
          </w:p>
          <w:p>
            <w:pPr>
              <w:jc w:val="left"/>
            </w:pPr>
            <w:r>
              <w:t xml:space="preserve">Kích thước: (210x148)mm, </w:t>
            </w:r>
          </w:p>
          <w:p>
            <w:pPr>
              <w:jc w:val="left"/>
              <w:rPr>
                <w:iCs/>
                <w:sz w:val="25"/>
                <w:szCs w:val="25"/>
                <w:lang w:val="vi-VN"/>
              </w:rPr>
            </w:pPr>
            <w:r>
              <w:t xml:space="preserve">Định lượng ≥80gsm, </w:t>
            </w:r>
          </w:p>
        </w:tc>
        <w:tc>
          <w:tcPr>
            <w:tcW w:w="910" w:type="dxa"/>
            <w:shd w:val="clear" w:color="auto" w:fill="auto"/>
            <w:vAlign w:val="center"/>
          </w:tcPr>
          <w:p>
            <w:pPr>
              <w:jc w:val="center"/>
              <w:rPr>
                <w:iCs/>
                <w:sz w:val="25"/>
                <w:szCs w:val="25"/>
                <w:lang w:val="vi-VN"/>
              </w:rPr>
            </w:pPr>
            <w:r>
              <w:t>Tờ</w:t>
            </w:r>
          </w:p>
        </w:tc>
        <w:tc>
          <w:tcPr>
            <w:tcW w:w="931" w:type="dxa"/>
            <w:shd w:val="clear" w:color="auto" w:fill="auto"/>
            <w:vAlign w:val="center"/>
          </w:tcPr>
          <w:p>
            <w:pPr>
              <w:jc w:val="center"/>
              <w:rPr>
                <w:iCs/>
                <w:lang w:val="vi-VN"/>
              </w:rPr>
            </w:pPr>
            <w:r>
              <w:rPr>
                <w:b/>
                <w:bCs/>
              </w:rPr>
              <w:t>11,430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Phiếu công khai Thuốc - Vật tư khoa HSCC (Tờ 1)</w:t>
            </w:r>
          </w:p>
        </w:tc>
        <w:tc>
          <w:tcPr>
            <w:tcW w:w="4386" w:type="dxa"/>
            <w:shd w:val="clear" w:color="auto" w:fill="auto"/>
            <w:vAlign w:val="center"/>
          </w:tcPr>
          <w:p>
            <w:pPr>
              <w:jc w:val="left"/>
              <w:rPr>
                <w:iCs/>
                <w:sz w:val="25"/>
                <w:szCs w:val="25"/>
                <w:lang w:val="vi-VN"/>
              </w:rPr>
            </w:pPr>
            <w:r>
              <w:t>Giấy A4, in 2 mặt. Kích thước: (210x297)mm. Định lượng ≥80gsm, in chữ màu đen</w:t>
            </w:r>
          </w:p>
        </w:tc>
        <w:tc>
          <w:tcPr>
            <w:tcW w:w="910" w:type="dxa"/>
            <w:shd w:val="clear" w:color="auto" w:fill="auto"/>
            <w:vAlign w:val="center"/>
          </w:tcPr>
          <w:p>
            <w:pPr>
              <w:jc w:val="center"/>
              <w:rPr>
                <w:iCs/>
                <w:sz w:val="25"/>
                <w:szCs w:val="25"/>
                <w:lang w:val="vi-VN"/>
              </w:rPr>
            </w:pPr>
            <w:r>
              <w:t>Tờ</w:t>
            </w:r>
          </w:p>
        </w:tc>
        <w:tc>
          <w:tcPr>
            <w:tcW w:w="931" w:type="dxa"/>
            <w:shd w:val="clear" w:color="auto" w:fill="auto"/>
            <w:vAlign w:val="center"/>
          </w:tcPr>
          <w:p>
            <w:pPr>
              <w:jc w:val="center"/>
              <w:rPr>
                <w:iCs/>
                <w:lang w:val="vi-VN"/>
              </w:rPr>
            </w:pPr>
            <w:r>
              <w:rPr>
                <w:b/>
                <w:bCs/>
              </w:rPr>
              <w:t>2,000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Phiếu công khai Thuốc - Vật tư khoa HSCC (Tờ 2)</w:t>
            </w:r>
          </w:p>
        </w:tc>
        <w:tc>
          <w:tcPr>
            <w:tcW w:w="4386" w:type="dxa"/>
            <w:shd w:val="clear" w:color="auto" w:fill="auto"/>
            <w:vAlign w:val="center"/>
          </w:tcPr>
          <w:p>
            <w:pPr>
              <w:jc w:val="left"/>
              <w:rPr>
                <w:iCs/>
                <w:sz w:val="25"/>
                <w:szCs w:val="25"/>
                <w:lang w:val="vi-VN"/>
              </w:rPr>
            </w:pPr>
            <w:r>
              <w:t>Giấy A4, in 2 mặt. Kích thước: (210x297)mm. Định lượng ≥80gsm, in chữ màu đen</w:t>
            </w:r>
          </w:p>
        </w:tc>
        <w:tc>
          <w:tcPr>
            <w:tcW w:w="910" w:type="dxa"/>
            <w:shd w:val="clear" w:color="auto" w:fill="auto"/>
            <w:vAlign w:val="center"/>
          </w:tcPr>
          <w:p>
            <w:pPr>
              <w:jc w:val="center"/>
              <w:rPr>
                <w:iCs/>
                <w:sz w:val="25"/>
                <w:szCs w:val="25"/>
                <w:lang w:val="vi-VN"/>
              </w:rPr>
            </w:pPr>
            <w:r>
              <w:t>Tờ</w:t>
            </w:r>
          </w:p>
        </w:tc>
        <w:tc>
          <w:tcPr>
            <w:tcW w:w="931" w:type="dxa"/>
            <w:shd w:val="clear" w:color="auto" w:fill="auto"/>
            <w:vAlign w:val="center"/>
          </w:tcPr>
          <w:p>
            <w:pPr>
              <w:jc w:val="center"/>
              <w:rPr>
                <w:iCs/>
                <w:lang w:val="vi-VN"/>
              </w:rPr>
            </w:pPr>
            <w:r>
              <w:rPr>
                <w:b/>
                <w:bCs/>
              </w:rPr>
              <w:t>2,000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 xml:space="preserve">Phiếu công khai Thuốc - Vật tư khoa Nội </w:t>
            </w:r>
          </w:p>
        </w:tc>
        <w:tc>
          <w:tcPr>
            <w:tcW w:w="4386" w:type="dxa"/>
            <w:shd w:val="clear" w:color="auto" w:fill="auto"/>
            <w:vAlign w:val="center"/>
          </w:tcPr>
          <w:p>
            <w:pPr>
              <w:jc w:val="left"/>
              <w:rPr>
                <w:sz w:val="25"/>
                <w:szCs w:val="25"/>
              </w:rPr>
            </w:pPr>
            <w:r>
              <w:t>Giấy A4, in 2 mặt. Kích thước: (210x297)mm. Định lượng ≥80gsm, in chữ màu đen</w:t>
            </w:r>
          </w:p>
        </w:tc>
        <w:tc>
          <w:tcPr>
            <w:tcW w:w="910" w:type="dxa"/>
            <w:shd w:val="clear" w:color="auto" w:fill="auto"/>
            <w:vAlign w:val="center"/>
          </w:tcPr>
          <w:p>
            <w:pPr>
              <w:jc w:val="center"/>
              <w:rPr>
                <w:iCs/>
                <w:sz w:val="25"/>
                <w:szCs w:val="25"/>
                <w:lang w:val="vi-VN"/>
              </w:rPr>
            </w:pPr>
            <w:r>
              <w:t>Tờ</w:t>
            </w:r>
          </w:p>
        </w:tc>
        <w:tc>
          <w:tcPr>
            <w:tcW w:w="931" w:type="dxa"/>
            <w:shd w:val="clear" w:color="auto" w:fill="auto"/>
            <w:vAlign w:val="center"/>
          </w:tcPr>
          <w:p>
            <w:pPr>
              <w:jc w:val="center"/>
              <w:rPr>
                <w:iCs/>
                <w:lang w:val="vi-VN"/>
              </w:rPr>
            </w:pPr>
            <w:r>
              <w:rPr>
                <w:b/>
                <w:bCs/>
              </w:rPr>
              <w:t>8,500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Phiếu công khai Thuốc - Vật tư khoa Ngoại tổng hợp (Tờ 1)</w:t>
            </w:r>
          </w:p>
        </w:tc>
        <w:tc>
          <w:tcPr>
            <w:tcW w:w="4386" w:type="dxa"/>
            <w:shd w:val="clear" w:color="auto" w:fill="auto"/>
            <w:vAlign w:val="center"/>
          </w:tcPr>
          <w:p>
            <w:pPr>
              <w:jc w:val="left"/>
              <w:rPr>
                <w:iCs/>
                <w:sz w:val="25"/>
                <w:szCs w:val="25"/>
                <w:lang w:val="vi-VN"/>
              </w:rPr>
            </w:pPr>
            <w:r>
              <w:t>Giấy A4, in 2 mặt. Kích thước: (210x297)mm. Định lượng ≥80gsm, in chữ màu đen</w:t>
            </w:r>
          </w:p>
        </w:tc>
        <w:tc>
          <w:tcPr>
            <w:tcW w:w="910" w:type="dxa"/>
            <w:shd w:val="clear" w:color="auto" w:fill="auto"/>
            <w:vAlign w:val="center"/>
          </w:tcPr>
          <w:p>
            <w:pPr>
              <w:jc w:val="center"/>
              <w:rPr>
                <w:iCs/>
                <w:sz w:val="25"/>
                <w:szCs w:val="25"/>
                <w:lang w:val="vi-VN"/>
              </w:rPr>
            </w:pPr>
            <w:r>
              <w:t>Tờ</w:t>
            </w:r>
          </w:p>
        </w:tc>
        <w:tc>
          <w:tcPr>
            <w:tcW w:w="931" w:type="dxa"/>
            <w:shd w:val="clear" w:color="auto" w:fill="auto"/>
            <w:vAlign w:val="center"/>
          </w:tcPr>
          <w:p>
            <w:pPr>
              <w:jc w:val="center"/>
              <w:rPr>
                <w:iCs/>
                <w:lang w:val="vi-VN"/>
              </w:rPr>
            </w:pPr>
            <w:r>
              <w:rPr>
                <w:b/>
                <w:bCs/>
              </w:rPr>
              <w:t>4,000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Phiếu công khai Thuốc - Vật tư khoa Ngoại tổng hợp (Tờ 2)</w:t>
            </w:r>
          </w:p>
        </w:tc>
        <w:tc>
          <w:tcPr>
            <w:tcW w:w="4386" w:type="dxa"/>
            <w:shd w:val="clear" w:color="auto" w:fill="auto"/>
            <w:vAlign w:val="center"/>
          </w:tcPr>
          <w:p>
            <w:pPr>
              <w:jc w:val="left"/>
              <w:rPr>
                <w:iCs/>
                <w:sz w:val="25"/>
                <w:szCs w:val="25"/>
                <w:lang w:val="vi-VN"/>
              </w:rPr>
            </w:pPr>
            <w:r>
              <w:t>Giấy A4, in 2 mặt. Kích thước: (210x297)mm. Định lượng ≥80gsm, in chữ màu đen</w:t>
            </w:r>
          </w:p>
        </w:tc>
        <w:tc>
          <w:tcPr>
            <w:tcW w:w="910" w:type="dxa"/>
            <w:shd w:val="clear" w:color="auto" w:fill="auto"/>
            <w:vAlign w:val="center"/>
          </w:tcPr>
          <w:p>
            <w:pPr>
              <w:jc w:val="center"/>
              <w:rPr>
                <w:iCs/>
                <w:sz w:val="25"/>
                <w:szCs w:val="25"/>
                <w:lang w:val="vi-VN"/>
              </w:rPr>
            </w:pPr>
            <w:r>
              <w:t>Tờ</w:t>
            </w:r>
          </w:p>
        </w:tc>
        <w:tc>
          <w:tcPr>
            <w:tcW w:w="931" w:type="dxa"/>
            <w:shd w:val="clear" w:color="auto" w:fill="auto"/>
            <w:vAlign w:val="center"/>
          </w:tcPr>
          <w:p>
            <w:pPr>
              <w:jc w:val="center"/>
              <w:rPr>
                <w:iCs/>
                <w:lang w:val="vi-VN"/>
              </w:rPr>
            </w:pPr>
            <w:r>
              <w:rPr>
                <w:b/>
                <w:bCs/>
              </w:rPr>
              <w:t>4,000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Phiếu công khai Thuốc - Vật tư khoa Phụ sản</w:t>
            </w:r>
          </w:p>
        </w:tc>
        <w:tc>
          <w:tcPr>
            <w:tcW w:w="4386" w:type="dxa"/>
            <w:shd w:val="clear" w:color="auto" w:fill="auto"/>
            <w:vAlign w:val="center"/>
          </w:tcPr>
          <w:p>
            <w:pPr>
              <w:jc w:val="left"/>
              <w:rPr>
                <w:sz w:val="25"/>
                <w:szCs w:val="25"/>
              </w:rPr>
            </w:pPr>
            <w:r>
              <w:t>Giấy A4, in 2 mặt. Kích thước: (210x297)mm. Định lượng ≥80gsm, in chữ màu đen</w:t>
            </w:r>
          </w:p>
        </w:tc>
        <w:tc>
          <w:tcPr>
            <w:tcW w:w="910" w:type="dxa"/>
            <w:shd w:val="clear" w:color="auto" w:fill="auto"/>
            <w:vAlign w:val="center"/>
          </w:tcPr>
          <w:p>
            <w:pPr>
              <w:jc w:val="center"/>
              <w:rPr>
                <w:iCs/>
                <w:sz w:val="25"/>
                <w:szCs w:val="25"/>
                <w:lang w:val="vi-VN"/>
              </w:rPr>
            </w:pPr>
            <w:r>
              <w:t>Tờ</w:t>
            </w:r>
          </w:p>
        </w:tc>
        <w:tc>
          <w:tcPr>
            <w:tcW w:w="931" w:type="dxa"/>
            <w:shd w:val="clear" w:color="auto" w:fill="auto"/>
            <w:vAlign w:val="center"/>
          </w:tcPr>
          <w:p>
            <w:pPr>
              <w:jc w:val="center"/>
              <w:rPr>
                <w:iCs/>
                <w:lang w:val="vi-VN"/>
              </w:rPr>
            </w:pPr>
            <w:r>
              <w:rPr>
                <w:b/>
                <w:bCs/>
              </w:rPr>
              <w:t>1,000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Phiếu lĩnh hoá chất</w:t>
            </w:r>
          </w:p>
        </w:tc>
        <w:tc>
          <w:tcPr>
            <w:tcW w:w="4386" w:type="dxa"/>
            <w:shd w:val="clear" w:color="auto" w:fill="auto"/>
            <w:vAlign w:val="center"/>
          </w:tcPr>
          <w:p>
            <w:pPr>
              <w:jc w:val="left"/>
              <w:rPr>
                <w:sz w:val="25"/>
                <w:szCs w:val="25"/>
              </w:rPr>
            </w:pPr>
            <w:r>
              <w:t>Giấy A4, in 2 mặt, 100 tờ/ quyển Kích thước: (210x297)mm, Định lượng ≥80gsm. Bìa Offset, Định lượng ≥ 250gsm, in chữ màu đen</w:t>
            </w:r>
          </w:p>
        </w:tc>
        <w:tc>
          <w:tcPr>
            <w:tcW w:w="910" w:type="dxa"/>
            <w:shd w:val="clear" w:color="auto" w:fill="auto"/>
            <w:vAlign w:val="center"/>
          </w:tcPr>
          <w:p>
            <w:pPr>
              <w:jc w:val="center"/>
              <w:rPr>
                <w:iCs/>
                <w:sz w:val="25"/>
                <w:szCs w:val="25"/>
                <w:lang w:val="vi-VN"/>
              </w:rPr>
            </w:pPr>
            <w:r>
              <w:t>Quyển</w:t>
            </w:r>
          </w:p>
        </w:tc>
        <w:tc>
          <w:tcPr>
            <w:tcW w:w="931" w:type="dxa"/>
            <w:shd w:val="clear" w:color="auto" w:fill="auto"/>
            <w:vAlign w:val="center"/>
          </w:tcPr>
          <w:p>
            <w:pPr>
              <w:jc w:val="center"/>
              <w:rPr>
                <w:iCs/>
                <w:lang w:val="vi-VN"/>
              </w:rPr>
            </w:pPr>
            <w:r>
              <w:rPr>
                <w:b/>
                <w:bCs/>
              </w:rPr>
              <w:t>10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r>
              <w:t>Phiếu lĩnh vật dụng tiêu hao</w:t>
            </w:r>
          </w:p>
        </w:tc>
        <w:tc>
          <w:tcPr>
            <w:tcW w:w="4386" w:type="dxa"/>
            <w:shd w:val="clear" w:color="auto" w:fill="auto"/>
            <w:vAlign w:val="center"/>
          </w:tcPr>
          <w:p>
            <w:pPr>
              <w:jc w:val="left"/>
            </w:pPr>
            <w:r>
              <w:t>Giấy A4, in 2 mặt, 100 tờ/ quyển Kích thước: (210x297)mm, Định lượng ≥80gsm. Bìa Offset, Định lượng ≥ 250gsm, in chữ màu đen</w:t>
            </w:r>
          </w:p>
        </w:tc>
        <w:tc>
          <w:tcPr>
            <w:tcW w:w="910" w:type="dxa"/>
            <w:shd w:val="clear" w:color="auto" w:fill="auto"/>
            <w:vAlign w:val="center"/>
          </w:tcPr>
          <w:p>
            <w:pPr>
              <w:jc w:val="center"/>
            </w:pPr>
            <w:r>
              <w:t>Quyển</w:t>
            </w:r>
          </w:p>
        </w:tc>
        <w:tc>
          <w:tcPr>
            <w:tcW w:w="931" w:type="dxa"/>
            <w:shd w:val="clear" w:color="auto" w:fill="auto"/>
            <w:vAlign w:val="center"/>
          </w:tcPr>
          <w:p>
            <w:pPr>
              <w:jc w:val="center"/>
              <w:rPr>
                <w:b/>
                <w:bCs/>
              </w:rPr>
            </w:pPr>
            <w:r>
              <w:rPr>
                <w:b/>
                <w:bCs/>
              </w:rPr>
              <w:t>10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 xml:space="preserve">Sổ bàn giao bệnh nhân nặng </w:t>
            </w:r>
          </w:p>
        </w:tc>
        <w:tc>
          <w:tcPr>
            <w:tcW w:w="4386" w:type="dxa"/>
            <w:shd w:val="clear" w:color="auto" w:fill="auto"/>
            <w:vAlign w:val="center"/>
          </w:tcPr>
          <w:p>
            <w:pPr>
              <w:rPr>
                <w:sz w:val="25"/>
                <w:szCs w:val="25"/>
              </w:rPr>
            </w:pPr>
            <w:r>
              <w:t>Giấy A4, in 2 mặt, 100 tờ/ quyển Kích thước: (210x297)mm, Định lượng ≥80gsm. Bìa Offset, Định lượng ≥ 250gsm, in chữ màu đen</w:t>
            </w:r>
          </w:p>
        </w:tc>
        <w:tc>
          <w:tcPr>
            <w:tcW w:w="910" w:type="dxa"/>
            <w:shd w:val="clear" w:color="auto" w:fill="auto"/>
            <w:vAlign w:val="center"/>
          </w:tcPr>
          <w:p>
            <w:pPr>
              <w:jc w:val="center"/>
              <w:rPr>
                <w:iCs/>
                <w:sz w:val="25"/>
                <w:szCs w:val="25"/>
                <w:lang w:val="vi-VN"/>
              </w:rPr>
            </w:pPr>
            <w:r>
              <w:t>Quyển</w:t>
            </w:r>
          </w:p>
        </w:tc>
        <w:tc>
          <w:tcPr>
            <w:tcW w:w="931" w:type="dxa"/>
            <w:shd w:val="clear" w:color="auto" w:fill="auto"/>
            <w:vAlign w:val="center"/>
          </w:tcPr>
          <w:p>
            <w:pPr>
              <w:jc w:val="center"/>
              <w:rPr>
                <w:iCs/>
                <w:lang w:val="vi-VN"/>
              </w:rPr>
            </w:pPr>
            <w:r>
              <w:rPr>
                <w:b/>
                <w:bCs/>
              </w:rPr>
              <w:t>29</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Sổ bàn giao thuốc thường trực</w:t>
            </w:r>
          </w:p>
        </w:tc>
        <w:tc>
          <w:tcPr>
            <w:tcW w:w="4386" w:type="dxa"/>
            <w:shd w:val="clear" w:color="auto" w:fill="auto"/>
            <w:vAlign w:val="center"/>
          </w:tcPr>
          <w:p>
            <w:pPr>
              <w:rPr>
                <w:sz w:val="25"/>
                <w:szCs w:val="25"/>
              </w:rPr>
            </w:pPr>
            <w:r>
              <w:t>Giấy A4, in 2 mặt, 100 tờ/ quyển Kích thước: (210x297)mm, Định lượng ≥80gsm. Bìa Offset, Định lượng ≥ 250gsm, in chữ màu đen</w:t>
            </w:r>
          </w:p>
        </w:tc>
        <w:tc>
          <w:tcPr>
            <w:tcW w:w="910" w:type="dxa"/>
            <w:shd w:val="clear" w:color="auto" w:fill="auto"/>
            <w:vAlign w:val="center"/>
          </w:tcPr>
          <w:p>
            <w:pPr>
              <w:jc w:val="center"/>
              <w:rPr>
                <w:iCs/>
                <w:sz w:val="25"/>
                <w:szCs w:val="25"/>
                <w:lang w:val="vi-VN"/>
              </w:rPr>
            </w:pPr>
            <w:r>
              <w:t>Quyển</w:t>
            </w:r>
          </w:p>
        </w:tc>
        <w:tc>
          <w:tcPr>
            <w:tcW w:w="931" w:type="dxa"/>
            <w:shd w:val="clear" w:color="auto" w:fill="auto"/>
            <w:vAlign w:val="center"/>
          </w:tcPr>
          <w:p>
            <w:pPr>
              <w:jc w:val="center"/>
              <w:rPr>
                <w:iCs/>
                <w:lang w:val="vi-VN"/>
              </w:rPr>
            </w:pPr>
            <w:r>
              <w:rPr>
                <w:b/>
                <w:bCs/>
              </w:rPr>
              <w:t>12</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Sổ báo làm ngoại trú T7-CN</w:t>
            </w:r>
          </w:p>
        </w:tc>
        <w:tc>
          <w:tcPr>
            <w:tcW w:w="4386" w:type="dxa"/>
            <w:shd w:val="clear" w:color="auto" w:fill="auto"/>
            <w:vAlign w:val="center"/>
          </w:tcPr>
          <w:p>
            <w:pPr>
              <w:rPr>
                <w:sz w:val="25"/>
                <w:szCs w:val="25"/>
              </w:rPr>
            </w:pPr>
            <w:r>
              <w:t>Giấy A4, in 2 mặt, 100 tờ/ quyển Kích thước: (210x297)mm, Định lượng ≥ 80gsm. Bìa Offset, Định lượng ≥ 250gsm, in chữ màu đen</w:t>
            </w:r>
          </w:p>
        </w:tc>
        <w:tc>
          <w:tcPr>
            <w:tcW w:w="910" w:type="dxa"/>
            <w:shd w:val="clear" w:color="auto" w:fill="auto"/>
            <w:vAlign w:val="center"/>
          </w:tcPr>
          <w:p>
            <w:pPr>
              <w:jc w:val="center"/>
              <w:rPr>
                <w:iCs/>
                <w:sz w:val="25"/>
                <w:szCs w:val="25"/>
                <w:lang w:val="vi-VN"/>
              </w:rPr>
            </w:pPr>
            <w:r>
              <w:t>Quyển</w:t>
            </w:r>
          </w:p>
        </w:tc>
        <w:tc>
          <w:tcPr>
            <w:tcW w:w="931" w:type="dxa"/>
            <w:shd w:val="clear" w:color="auto" w:fill="auto"/>
            <w:vAlign w:val="center"/>
          </w:tcPr>
          <w:p>
            <w:pPr>
              <w:jc w:val="center"/>
              <w:rPr>
                <w:iCs/>
                <w:lang w:val="vi-VN"/>
              </w:rPr>
            </w:pPr>
            <w:r>
              <w:rPr>
                <w:b/>
                <w:bCs/>
              </w:rPr>
              <w:t>10</w:t>
            </w:r>
          </w:p>
        </w:tc>
      </w:tr>
      <w:tr>
        <w:trPr>
          <w:trHeight w:val="1357"/>
        </w:trP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Sổ giao ban</w:t>
            </w:r>
          </w:p>
        </w:tc>
        <w:tc>
          <w:tcPr>
            <w:tcW w:w="4386" w:type="dxa"/>
            <w:shd w:val="clear" w:color="auto" w:fill="auto"/>
            <w:vAlign w:val="center"/>
          </w:tcPr>
          <w:p>
            <w:r>
              <w:t>+ Bìa sổ: Bìa</w:t>
            </w:r>
            <w:r>
              <w:rPr>
                <w:lang w:val="vi-VN"/>
              </w:rPr>
              <w:t xml:space="preserve"> catong cứng</w:t>
            </w:r>
            <w:r>
              <w:t>, Khổ giấy A4.</w:t>
            </w:r>
          </w:p>
          <w:p>
            <w:r>
              <w:t>Kích thước: (210x297)mm.</w:t>
            </w:r>
          </w:p>
          <w:p>
            <w:r>
              <w:t>In mầu 1 mặt ( 3 mầu cơ bản: xanh lá, xanh biển, đỏ)</w:t>
            </w:r>
          </w:p>
          <w:p>
            <w:r>
              <w:t>+ Ruột sổ: Khổ giấy A4.</w:t>
            </w:r>
          </w:p>
          <w:p>
            <w:r>
              <w:t>Kích thước: (210x297)mm.</w:t>
            </w:r>
          </w:p>
          <w:p>
            <w:r>
              <w:t>Định lượng: ≥ 70gsm</w:t>
            </w:r>
          </w:p>
          <w:p>
            <w:r>
              <w:t>Độ trắng sáng: ≥ 90 %</w:t>
            </w:r>
          </w:p>
          <w:p>
            <w:r>
              <w:t>Số trang: 120 trang/quyển</w:t>
            </w:r>
          </w:p>
          <w:p>
            <w:r>
              <w:t>In đen trắng 2 mặt ( dòng kẻ ngang)</w:t>
            </w:r>
          </w:p>
          <w:p>
            <w:pPr>
              <w:rPr>
                <w:lang w:val="vi-VN"/>
              </w:rPr>
            </w:pPr>
            <w:r>
              <w:t xml:space="preserve">Gia công; Khâu chỉ </w:t>
            </w:r>
            <w:r>
              <w:rPr>
                <w:lang w:val="vi-VN"/>
              </w:rPr>
              <w:t>gáy vải</w:t>
            </w:r>
          </w:p>
        </w:tc>
        <w:tc>
          <w:tcPr>
            <w:tcW w:w="910" w:type="dxa"/>
            <w:shd w:val="clear" w:color="auto" w:fill="auto"/>
            <w:vAlign w:val="center"/>
          </w:tcPr>
          <w:p>
            <w:pPr>
              <w:jc w:val="center"/>
              <w:rPr>
                <w:iCs/>
                <w:sz w:val="25"/>
                <w:szCs w:val="25"/>
                <w:lang w:val="vi-VN"/>
              </w:rPr>
            </w:pPr>
            <w:r>
              <w:t>Quyển</w:t>
            </w:r>
          </w:p>
        </w:tc>
        <w:tc>
          <w:tcPr>
            <w:tcW w:w="931" w:type="dxa"/>
            <w:shd w:val="clear" w:color="auto" w:fill="auto"/>
            <w:vAlign w:val="center"/>
          </w:tcPr>
          <w:p>
            <w:pPr>
              <w:jc w:val="center"/>
              <w:rPr>
                <w:iCs/>
                <w:lang w:val="vi-VN"/>
              </w:rPr>
            </w:pPr>
            <w:r>
              <w:rPr>
                <w:b/>
                <w:bCs/>
                <w:lang w:val="vi-VN"/>
              </w:rPr>
              <w:t>200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 xml:space="preserve">Sổ giao nhận bệnh phẩm </w:t>
            </w:r>
          </w:p>
        </w:tc>
        <w:tc>
          <w:tcPr>
            <w:tcW w:w="4386" w:type="dxa"/>
            <w:shd w:val="clear" w:color="auto" w:fill="auto"/>
            <w:vAlign w:val="center"/>
          </w:tcPr>
          <w:p>
            <w:pPr>
              <w:rPr>
                <w:iCs/>
                <w:sz w:val="25"/>
                <w:szCs w:val="25"/>
              </w:rPr>
            </w:pPr>
            <w:r>
              <w:t>Giấy A4, in 2 mặt, 100 tờ/ quyển Kích thước: (210x297)mm, Định lượng ≥ 80gsm. Bìa Offset, Định lượng ≥ 250gsm, in chữ màu đen</w:t>
            </w:r>
          </w:p>
        </w:tc>
        <w:tc>
          <w:tcPr>
            <w:tcW w:w="910" w:type="dxa"/>
            <w:shd w:val="clear" w:color="auto" w:fill="auto"/>
            <w:vAlign w:val="center"/>
          </w:tcPr>
          <w:p>
            <w:pPr>
              <w:jc w:val="center"/>
              <w:rPr>
                <w:iCs/>
                <w:sz w:val="25"/>
                <w:szCs w:val="25"/>
                <w:lang w:val="vi-VN"/>
              </w:rPr>
            </w:pPr>
            <w:r>
              <w:t>Quyển</w:t>
            </w:r>
          </w:p>
        </w:tc>
        <w:tc>
          <w:tcPr>
            <w:tcW w:w="931" w:type="dxa"/>
            <w:shd w:val="clear" w:color="auto" w:fill="auto"/>
            <w:vAlign w:val="center"/>
          </w:tcPr>
          <w:p>
            <w:pPr>
              <w:jc w:val="center"/>
              <w:rPr>
                <w:iCs/>
                <w:lang w:val="vi-VN"/>
              </w:rPr>
            </w:pPr>
            <w:r>
              <w:t>205</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 xml:space="preserve">Sổ kết quả QC máy điện giải </w:t>
            </w:r>
          </w:p>
        </w:tc>
        <w:tc>
          <w:tcPr>
            <w:tcW w:w="4386" w:type="dxa"/>
            <w:shd w:val="clear" w:color="auto" w:fill="auto"/>
            <w:vAlign w:val="center"/>
          </w:tcPr>
          <w:p>
            <w:pPr>
              <w:rPr>
                <w:iCs/>
                <w:sz w:val="25"/>
                <w:szCs w:val="25"/>
                <w:lang w:val="vi-VN"/>
              </w:rPr>
            </w:pPr>
            <w:r>
              <w:t>Giấy A4, in 2 mặt, 100 tờ/ quyển Kích thước: (210x297)mm, Định lượng ≥ 80gsm. Bìa Offset, Định lượng ≥ 250gsm, in chữ màu đen</w:t>
            </w:r>
          </w:p>
        </w:tc>
        <w:tc>
          <w:tcPr>
            <w:tcW w:w="910" w:type="dxa"/>
            <w:shd w:val="clear" w:color="auto" w:fill="auto"/>
            <w:vAlign w:val="center"/>
          </w:tcPr>
          <w:p>
            <w:pPr>
              <w:jc w:val="center"/>
              <w:rPr>
                <w:iCs/>
                <w:sz w:val="25"/>
                <w:szCs w:val="25"/>
                <w:lang w:val="vi-VN"/>
              </w:rPr>
            </w:pPr>
            <w:r>
              <w:t>Quyển</w:t>
            </w:r>
          </w:p>
        </w:tc>
        <w:tc>
          <w:tcPr>
            <w:tcW w:w="931" w:type="dxa"/>
            <w:shd w:val="clear" w:color="auto" w:fill="auto"/>
            <w:vAlign w:val="center"/>
          </w:tcPr>
          <w:p>
            <w:pPr>
              <w:jc w:val="center"/>
              <w:rPr>
                <w:iCs/>
                <w:lang w:val="vi-VN"/>
              </w:rPr>
            </w:pPr>
            <w:r>
              <w:rPr>
                <w:b/>
                <w:bCs/>
              </w:rPr>
              <w:t>10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 xml:space="preserve">Sổ khám sức khỏe định kỳ </w:t>
            </w:r>
          </w:p>
        </w:tc>
        <w:tc>
          <w:tcPr>
            <w:tcW w:w="4386" w:type="dxa"/>
            <w:shd w:val="clear" w:color="auto" w:fill="auto"/>
            <w:vAlign w:val="center"/>
          </w:tcPr>
          <w:p>
            <w:pPr>
              <w:rPr>
                <w:sz w:val="25"/>
                <w:szCs w:val="25"/>
              </w:rPr>
            </w:pPr>
            <w:r>
              <w:t>Khổ A3, in 2 mặt, 3tờ/quyển; Kích thước:(420x297)mm. Định lượng ≥  80gsm, mặt in chữ màu đen. tờ ngoài là giấy bìa màu A3.</w:t>
            </w:r>
          </w:p>
        </w:tc>
        <w:tc>
          <w:tcPr>
            <w:tcW w:w="910" w:type="dxa"/>
            <w:shd w:val="clear" w:color="auto" w:fill="auto"/>
            <w:vAlign w:val="center"/>
          </w:tcPr>
          <w:p>
            <w:pPr>
              <w:jc w:val="center"/>
              <w:rPr>
                <w:iCs/>
                <w:sz w:val="25"/>
                <w:szCs w:val="25"/>
                <w:lang w:val="vi-VN"/>
              </w:rPr>
            </w:pPr>
            <w:r>
              <w:t>Quyển</w:t>
            </w:r>
          </w:p>
        </w:tc>
        <w:tc>
          <w:tcPr>
            <w:tcW w:w="931" w:type="dxa"/>
            <w:shd w:val="clear" w:color="auto" w:fill="auto"/>
            <w:vAlign w:val="center"/>
          </w:tcPr>
          <w:p>
            <w:pPr>
              <w:jc w:val="center"/>
              <w:rPr>
                <w:iCs/>
                <w:lang w:val="vi-VN"/>
              </w:rPr>
            </w:pPr>
            <w:r>
              <w:rPr>
                <w:b/>
                <w:bCs/>
              </w:rPr>
              <w:t>500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Sổ lệnh điều xe</w:t>
            </w:r>
          </w:p>
        </w:tc>
        <w:tc>
          <w:tcPr>
            <w:tcW w:w="4386" w:type="dxa"/>
            <w:shd w:val="clear" w:color="auto" w:fill="auto"/>
            <w:vAlign w:val="center"/>
          </w:tcPr>
          <w:p>
            <w:pPr>
              <w:rPr>
                <w:sz w:val="25"/>
                <w:szCs w:val="25"/>
              </w:rPr>
            </w:pPr>
            <w:r>
              <w:t>Giấy A4, in 2 mặt, 100 tờ/ quyển Kích thước: (210x297)mm, Định lượng ≥  80gsm. Bìa Offset, Định lượng ≥ 250gsm, in chữ màu đen</w:t>
            </w:r>
          </w:p>
        </w:tc>
        <w:tc>
          <w:tcPr>
            <w:tcW w:w="910" w:type="dxa"/>
            <w:shd w:val="clear" w:color="auto" w:fill="auto"/>
            <w:vAlign w:val="center"/>
          </w:tcPr>
          <w:p>
            <w:pPr>
              <w:jc w:val="center"/>
              <w:rPr>
                <w:iCs/>
                <w:sz w:val="25"/>
                <w:szCs w:val="25"/>
                <w:lang w:val="vi-VN"/>
              </w:rPr>
            </w:pPr>
            <w:r>
              <w:t>Quyển</w:t>
            </w:r>
          </w:p>
        </w:tc>
        <w:tc>
          <w:tcPr>
            <w:tcW w:w="931" w:type="dxa"/>
            <w:shd w:val="clear" w:color="auto" w:fill="auto"/>
            <w:vAlign w:val="center"/>
          </w:tcPr>
          <w:p>
            <w:pPr>
              <w:jc w:val="center"/>
              <w:rPr>
                <w:iCs/>
                <w:lang w:val="vi-VN"/>
              </w:rPr>
            </w:pPr>
            <w:r>
              <w:rPr>
                <w:b/>
                <w:bCs/>
              </w:rPr>
              <w:t>20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Sổ mời làm ngoài giờ</w:t>
            </w:r>
          </w:p>
        </w:tc>
        <w:tc>
          <w:tcPr>
            <w:tcW w:w="4386" w:type="dxa"/>
            <w:shd w:val="clear" w:color="auto" w:fill="auto"/>
            <w:vAlign w:val="center"/>
          </w:tcPr>
          <w:p>
            <w:pPr>
              <w:rPr>
                <w:iCs/>
                <w:sz w:val="25"/>
                <w:szCs w:val="25"/>
                <w:lang w:val="vi-VN"/>
              </w:rPr>
            </w:pPr>
            <w:r>
              <w:t>Giấy A4, in 2 mặt, 100 tờ/ quyển KT: (210x297)mm, Định lượng ≥  80gsm. Bìa Offset, Định lượng ≥ 250gsm, in chữ màu đen</w:t>
            </w:r>
          </w:p>
        </w:tc>
        <w:tc>
          <w:tcPr>
            <w:tcW w:w="910" w:type="dxa"/>
            <w:shd w:val="clear" w:color="auto" w:fill="auto"/>
            <w:vAlign w:val="center"/>
          </w:tcPr>
          <w:p>
            <w:pPr>
              <w:jc w:val="center"/>
              <w:rPr>
                <w:iCs/>
                <w:sz w:val="25"/>
                <w:szCs w:val="25"/>
                <w:lang w:val="vi-VN"/>
              </w:rPr>
            </w:pPr>
            <w:r>
              <w:t>Quyển</w:t>
            </w:r>
          </w:p>
        </w:tc>
        <w:tc>
          <w:tcPr>
            <w:tcW w:w="931" w:type="dxa"/>
            <w:shd w:val="clear" w:color="auto" w:fill="auto"/>
            <w:vAlign w:val="center"/>
          </w:tcPr>
          <w:p>
            <w:pPr>
              <w:jc w:val="center"/>
              <w:rPr>
                <w:iCs/>
                <w:lang w:val="vi-VN"/>
              </w:rPr>
            </w:pPr>
            <w:r>
              <w:rPr>
                <w:b/>
                <w:bCs/>
              </w:rPr>
              <w:t>19</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 xml:space="preserve">Sổ nội kiểm - huyết học </w:t>
            </w:r>
          </w:p>
        </w:tc>
        <w:tc>
          <w:tcPr>
            <w:tcW w:w="4386" w:type="dxa"/>
            <w:shd w:val="clear" w:color="auto" w:fill="auto"/>
            <w:vAlign w:val="center"/>
          </w:tcPr>
          <w:p>
            <w:pPr>
              <w:rPr>
                <w:iCs/>
                <w:sz w:val="25"/>
                <w:szCs w:val="25"/>
                <w:lang w:val="vi-VN"/>
              </w:rPr>
            </w:pPr>
            <w:r>
              <w:t>Giấy A4, in 2 mặt, 100 tờ/ quyển Kích thước: (210x297)mm, Định lượng ≥ 80gsm. Bìa Offset, Định lượng ≥ 250gsm, in chữ màu đen</w:t>
            </w:r>
          </w:p>
        </w:tc>
        <w:tc>
          <w:tcPr>
            <w:tcW w:w="910" w:type="dxa"/>
            <w:shd w:val="clear" w:color="auto" w:fill="auto"/>
            <w:vAlign w:val="center"/>
          </w:tcPr>
          <w:p>
            <w:pPr>
              <w:jc w:val="center"/>
              <w:rPr>
                <w:iCs/>
                <w:sz w:val="25"/>
                <w:szCs w:val="25"/>
                <w:lang w:val="vi-VN"/>
              </w:rPr>
            </w:pPr>
            <w:r>
              <w:t>Quyển</w:t>
            </w:r>
          </w:p>
        </w:tc>
        <w:tc>
          <w:tcPr>
            <w:tcW w:w="931" w:type="dxa"/>
            <w:shd w:val="clear" w:color="auto" w:fill="auto"/>
            <w:vAlign w:val="center"/>
          </w:tcPr>
          <w:p>
            <w:pPr>
              <w:jc w:val="center"/>
              <w:rPr>
                <w:iCs/>
                <w:lang w:val="vi-VN"/>
              </w:rPr>
            </w:pPr>
            <w:r>
              <w:rPr>
                <w:b/>
                <w:bCs/>
              </w:rPr>
              <w:t>4</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 xml:space="preserve">Sổ nội kiểm - nước tiểu </w:t>
            </w:r>
          </w:p>
        </w:tc>
        <w:tc>
          <w:tcPr>
            <w:tcW w:w="4386" w:type="dxa"/>
            <w:shd w:val="clear" w:color="auto" w:fill="auto"/>
            <w:vAlign w:val="center"/>
          </w:tcPr>
          <w:p>
            <w:pPr>
              <w:rPr>
                <w:iCs/>
                <w:sz w:val="25"/>
                <w:szCs w:val="25"/>
                <w:lang w:val="vi-VN"/>
              </w:rPr>
            </w:pPr>
            <w:r>
              <w:t>Giấy A4, in 2 mặt, 100 tờ/ quyển Kích thước: (210x297)mm, Định lượng ≥ 80gsm. Bìa Offset, Định lượng ≥ 250gsm, in chữ màu đen</w:t>
            </w:r>
          </w:p>
        </w:tc>
        <w:tc>
          <w:tcPr>
            <w:tcW w:w="910" w:type="dxa"/>
            <w:shd w:val="clear" w:color="auto" w:fill="auto"/>
            <w:vAlign w:val="center"/>
          </w:tcPr>
          <w:p>
            <w:pPr>
              <w:jc w:val="center"/>
              <w:rPr>
                <w:iCs/>
                <w:sz w:val="25"/>
                <w:szCs w:val="25"/>
                <w:lang w:val="vi-VN"/>
              </w:rPr>
            </w:pPr>
            <w:r>
              <w:t>Quyển</w:t>
            </w:r>
          </w:p>
        </w:tc>
        <w:tc>
          <w:tcPr>
            <w:tcW w:w="931" w:type="dxa"/>
            <w:shd w:val="clear" w:color="auto" w:fill="auto"/>
            <w:vAlign w:val="center"/>
          </w:tcPr>
          <w:p>
            <w:pPr>
              <w:jc w:val="center"/>
              <w:rPr>
                <w:iCs/>
                <w:lang w:val="vi-VN"/>
              </w:rPr>
            </w:pPr>
            <w:r>
              <w:rPr>
                <w:b/>
                <w:bCs/>
              </w:rPr>
              <w:t>4</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Sổ nội kiểm sinh hoá</w:t>
            </w:r>
          </w:p>
        </w:tc>
        <w:tc>
          <w:tcPr>
            <w:tcW w:w="4386" w:type="dxa"/>
            <w:shd w:val="clear" w:color="auto" w:fill="auto"/>
            <w:vAlign w:val="center"/>
          </w:tcPr>
          <w:p>
            <w:pPr>
              <w:rPr>
                <w:iCs/>
                <w:sz w:val="25"/>
                <w:szCs w:val="25"/>
                <w:lang w:val="vi-VN"/>
              </w:rPr>
            </w:pPr>
            <w:r>
              <w:t>Giấy A3, in 2 mặt, 200 tờ/ quyển Kích thước: (420x297)mm, Định lượng  ≥80gsm. Bìa Offset, Định lượng ≥ 250gsm, in chữ màu đen</w:t>
            </w:r>
          </w:p>
        </w:tc>
        <w:tc>
          <w:tcPr>
            <w:tcW w:w="910" w:type="dxa"/>
            <w:shd w:val="clear" w:color="auto" w:fill="auto"/>
            <w:vAlign w:val="center"/>
          </w:tcPr>
          <w:p>
            <w:pPr>
              <w:jc w:val="center"/>
              <w:rPr>
                <w:iCs/>
                <w:sz w:val="25"/>
                <w:szCs w:val="25"/>
                <w:lang w:val="vi-VN"/>
              </w:rPr>
            </w:pPr>
            <w:r>
              <w:t>Quyển</w:t>
            </w:r>
          </w:p>
        </w:tc>
        <w:tc>
          <w:tcPr>
            <w:tcW w:w="931" w:type="dxa"/>
            <w:shd w:val="clear" w:color="auto" w:fill="auto"/>
            <w:vAlign w:val="center"/>
          </w:tcPr>
          <w:p>
            <w:pPr>
              <w:jc w:val="center"/>
              <w:rPr>
                <w:iCs/>
                <w:lang w:val="vi-VN"/>
              </w:rPr>
            </w:pPr>
            <w:r>
              <w:rPr>
                <w:b/>
                <w:bCs/>
              </w:rPr>
              <w:t>8</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 xml:space="preserve">Sổ tổng hợp XN các khoa </w:t>
            </w:r>
          </w:p>
        </w:tc>
        <w:tc>
          <w:tcPr>
            <w:tcW w:w="4386" w:type="dxa"/>
            <w:shd w:val="clear" w:color="auto" w:fill="auto"/>
            <w:vAlign w:val="center"/>
          </w:tcPr>
          <w:p>
            <w:pPr>
              <w:rPr>
                <w:iCs/>
                <w:sz w:val="25"/>
                <w:szCs w:val="25"/>
                <w:lang w:val="vi-VN"/>
              </w:rPr>
            </w:pPr>
            <w:r>
              <w:t>Giấy A4, in 2 mặt, 100 tờ/ quyển Kích thước: (210x297)mm, Định lượng ≥ 80gsm. Bìa Offset, Định lượng ≥ 250gsm, in chữ màu đen</w:t>
            </w:r>
          </w:p>
        </w:tc>
        <w:tc>
          <w:tcPr>
            <w:tcW w:w="910" w:type="dxa"/>
            <w:shd w:val="clear" w:color="auto" w:fill="auto"/>
            <w:vAlign w:val="center"/>
          </w:tcPr>
          <w:p>
            <w:pPr>
              <w:jc w:val="center"/>
              <w:rPr>
                <w:iCs/>
                <w:sz w:val="25"/>
                <w:szCs w:val="25"/>
                <w:lang w:val="vi-VN"/>
              </w:rPr>
            </w:pPr>
            <w:r>
              <w:t>Quyển</w:t>
            </w:r>
          </w:p>
        </w:tc>
        <w:tc>
          <w:tcPr>
            <w:tcW w:w="931" w:type="dxa"/>
            <w:shd w:val="clear" w:color="auto" w:fill="auto"/>
            <w:vAlign w:val="center"/>
          </w:tcPr>
          <w:p>
            <w:pPr>
              <w:jc w:val="center"/>
              <w:rPr>
                <w:iCs/>
                <w:lang w:val="vi-VN"/>
              </w:rPr>
            </w:pPr>
            <w:r>
              <w:rPr>
                <w:b/>
                <w:bCs/>
              </w:rPr>
              <w:t>5</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 xml:space="preserve">Sổ theo dõi kết quả QC máy miễn dịch </w:t>
            </w:r>
          </w:p>
        </w:tc>
        <w:tc>
          <w:tcPr>
            <w:tcW w:w="4386" w:type="dxa"/>
            <w:shd w:val="clear" w:color="auto" w:fill="auto"/>
            <w:vAlign w:val="center"/>
          </w:tcPr>
          <w:p>
            <w:pPr>
              <w:rPr>
                <w:iCs/>
                <w:sz w:val="25"/>
                <w:szCs w:val="25"/>
                <w:lang w:val="vi-VN"/>
              </w:rPr>
            </w:pPr>
            <w:r>
              <w:t>Giấy A4, in 2 mặt, 100 tờ/ quyển Kích thước: (210x297)mm, Định lượng ≥ 80gsm. Bìa Offset, Định lượng ≥ 250gsm, in chữ màu đen</w:t>
            </w:r>
          </w:p>
        </w:tc>
        <w:tc>
          <w:tcPr>
            <w:tcW w:w="910" w:type="dxa"/>
            <w:shd w:val="clear" w:color="auto" w:fill="auto"/>
            <w:vAlign w:val="center"/>
          </w:tcPr>
          <w:p>
            <w:pPr>
              <w:jc w:val="center"/>
              <w:rPr>
                <w:iCs/>
                <w:sz w:val="25"/>
                <w:szCs w:val="25"/>
                <w:lang w:val="vi-VN"/>
              </w:rPr>
            </w:pPr>
            <w:r>
              <w:t>Quyển</w:t>
            </w:r>
          </w:p>
        </w:tc>
        <w:tc>
          <w:tcPr>
            <w:tcW w:w="931" w:type="dxa"/>
            <w:shd w:val="clear" w:color="auto" w:fill="auto"/>
            <w:vAlign w:val="center"/>
          </w:tcPr>
          <w:p>
            <w:pPr>
              <w:jc w:val="center"/>
              <w:rPr>
                <w:iCs/>
                <w:lang w:val="vi-VN"/>
              </w:rPr>
            </w:pPr>
            <w:r>
              <w:rPr>
                <w:b/>
                <w:bCs/>
              </w:rPr>
              <w:t>5</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Sổ theo dõi sử dụng xét nghiệm miễn dịch chạy lỗi</w:t>
            </w:r>
          </w:p>
        </w:tc>
        <w:tc>
          <w:tcPr>
            <w:tcW w:w="4386" w:type="dxa"/>
            <w:shd w:val="clear" w:color="auto" w:fill="auto"/>
            <w:vAlign w:val="center"/>
          </w:tcPr>
          <w:p>
            <w:pPr>
              <w:rPr>
                <w:iCs/>
                <w:sz w:val="25"/>
                <w:szCs w:val="25"/>
                <w:lang w:val="vi-VN"/>
              </w:rPr>
            </w:pPr>
            <w:r>
              <w:t>Giấy A4, in 2 mặt, 100 tờ/ quyển Kích thước: (210x297)mm, Định lượng ≥ 80gsm. Bìa Offset, Định lượng ≥ 250gsm, in chữ màu đen</w:t>
            </w:r>
          </w:p>
        </w:tc>
        <w:tc>
          <w:tcPr>
            <w:tcW w:w="910" w:type="dxa"/>
            <w:shd w:val="clear" w:color="auto" w:fill="auto"/>
            <w:vAlign w:val="center"/>
          </w:tcPr>
          <w:p>
            <w:pPr>
              <w:jc w:val="center"/>
              <w:rPr>
                <w:iCs/>
                <w:sz w:val="25"/>
                <w:szCs w:val="25"/>
                <w:lang w:val="vi-VN"/>
              </w:rPr>
            </w:pPr>
            <w:r>
              <w:t>Quyển</w:t>
            </w:r>
          </w:p>
        </w:tc>
        <w:tc>
          <w:tcPr>
            <w:tcW w:w="931" w:type="dxa"/>
            <w:shd w:val="clear" w:color="auto" w:fill="auto"/>
            <w:vAlign w:val="center"/>
          </w:tcPr>
          <w:p>
            <w:pPr>
              <w:jc w:val="center"/>
              <w:rPr>
                <w:iCs/>
                <w:lang w:val="vi-VN"/>
              </w:rPr>
            </w:pPr>
            <w:r>
              <w:rPr>
                <w:b/>
                <w:bCs/>
              </w:rPr>
              <w:t>5</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Sổ y bạ</w:t>
            </w:r>
          </w:p>
        </w:tc>
        <w:tc>
          <w:tcPr>
            <w:tcW w:w="4386" w:type="dxa"/>
            <w:shd w:val="clear" w:color="auto" w:fill="auto"/>
            <w:vAlign w:val="center"/>
          </w:tcPr>
          <w:p>
            <w:r>
              <w:t>Kích thước: A5 dọc, bìa giấy Couche, định lượng ≥ 200g/m</w:t>
            </w:r>
            <w:r>
              <w:rPr>
                <w:vertAlign w:val="superscript"/>
              </w:rPr>
              <w:t>2</w:t>
            </w:r>
            <w:r>
              <w:t>,  Ruột dấy định lượng ≥ 80gsm, độ trắng: ≥ 90, in 2 mặt, gồm 20 trang / quyển, đóng ghim</w:t>
            </w:r>
          </w:p>
          <w:p>
            <w:pPr>
              <w:rPr>
                <w:iCs/>
                <w:sz w:val="25"/>
                <w:szCs w:val="25"/>
                <w:lang w:val="vi-VN"/>
              </w:rPr>
            </w:pPr>
            <w:r>
              <w:t>In nội dung và thiết kế theo mẫu yêu cầu của Trung Tâm Y tế Lương Tài</w:t>
            </w:r>
          </w:p>
        </w:tc>
        <w:tc>
          <w:tcPr>
            <w:tcW w:w="910" w:type="dxa"/>
            <w:shd w:val="clear" w:color="auto" w:fill="auto"/>
            <w:vAlign w:val="center"/>
          </w:tcPr>
          <w:p>
            <w:pPr>
              <w:jc w:val="center"/>
              <w:rPr>
                <w:iCs/>
                <w:sz w:val="25"/>
                <w:szCs w:val="25"/>
                <w:lang w:val="vi-VN"/>
              </w:rPr>
            </w:pPr>
            <w:r>
              <w:t>quyển</w:t>
            </w:r>
          </w:p>
        </w:tc>
        <w:tc>
          <w:tcPr>
            <w:tcW w:w="931" w:type="dxa"/>
            <w:shd w:val="clear" w:color="auto" w:fill="auto"/>
            <w:vAlign w:val="center"/>
          </w:tcPr>
          <w:p>
            <w:pPr>
              <w:jc w:val="center"/>
              <w:rPr>
                <w:iCs/>
                <w:lang w:val="vi-VN"/>
              </w:rPr>
            </w:pPr>
            <w:r>
              <w:rPr>
                <w:b/>
                <w:bCs/>
              </w:rPr>
              <w:t>15,000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Túi phim CT</w:t>
            </w:r>
          </w:p>
        </w:tc>
        <w:tc>
          <w:tcPr>
            <w:tcW w:w="4386" w:type="dxa"/>
            <w:shd w:val="clear" w:color="auto" w:fill="auto"/>
            <w:vAlign w:val="center"/>
          </w:tcPr>
          <w:p>
            <w:pPr>
              <w:rPr>
                <w:iCs/>
                <w:sz w:val="25"/>
                <w:szCs w:val="25"/>
                <w:lang w:val="vi-VN"/>
              </w:rPr>
            </w:pPr>
            <w:r>
              <w:t>Kích thước: (40x51) cm có nắp túi. Giấy Duplex màu trắng, Định lượng ≥ 350gsm, in 4 mầu 01 mặt, cán bóng, bế dán thành phẩm</w:t>
            </w:r>
          </w:p>
        </w:tc>
        <w:tc>
          <w:tcPr>
            <w:tcW w:w="910" w:type="dxa"/>
            <w:shd w:val="clear" w:color="auto" w:fill="auto"/>
            <w:vAlign w:val="center"/>
          </w:tcPr>
          <w:p>
            <w:pPr>
              <w:jc w:val="center"/>
              <w:rPr>
                <w:iCs/>
                <w:sz w:val="25"/>
                <w:szCs w:val="25"/>
                <w:lang w:val="vi-VN"/>
              </w:rPr>
            </w:pPr>
            <w:r>
              <w:t>chiếc</w:t>
            </w:r>
          </w:p>
        </w:tc>
        <w:tc>
          <w:tcPr>
            <w:tcW w:w="931" w:type="dxa"/>
            <w:shd w:val="clear" w:color="auto" w:fill="auto"/>
            <w:vAlign w:val="center"/>
          </w:tcPr>
          <w:p>
            <w:pPr>
              <w:jc w:val="center"/>
              <w:rPr>
                <w:iCs/>
                <w:lang w:val="vi-VN"/>
              </w:rPr>
            </w:pPr>
            <w:r>
              <w:rPr>
                <w:b/>
                <w:bCs/>
              </w:rPr>
              <w:t>9,000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 xml:space="preserve">Túi phim Xquang </w:t>
            </w:r>
          </w:p>
        </w:tc>
        <w:tc>
          <w:tcPr>
            <w:tcW w:w="4386" w:type="dxa"/>
            <w:shd w:val="clear" w:color="auto" w:fill="auto"/>
            <w:vAlign w:val="center"/>
          </w:tcPr>
          <w:p>
            <w:pPr>
              <w:rPr>
                <w:iCs/>
                <w:sz w:val="25"/>
                <w:szCs w:val="25"/>
                <w:lang w:val="vi-VN"/>
              </w:rPr>
            </w:pPr>
            <w:r>
              <w:t>Chất liệu giấy Duplex, màu trắng , định lượng Định lượng ≥ 300gsm</w:t>
            </w:r>
            <w:r>
              <w:br/>
              <w:t>Kích thước  22 x32,5 cm, (tính cả nắp túi 3,5 cm)  in 4 mầu 01 mặt, cán bóng, bế dán thành phẩm</w:t>
            </w:r>
          </w:p>
        </w:tc>
        <w:tc>
          <w:tcPr>
            <w:tcW w:w="910" w:type="dxa"/>
            <w:shd w:val="clear" w:color="auto" w:fill="auto"/>
            <w:vAlign w:val="center"/>
          </w:tcPr>
          <w:p>
            <w:pPr>
              <w:jc w:val="center"/>
              <w:rPr>
                <w:iCs/>
                <w:sz w:val="25"/>
                <w:szCs w:val="25"/>
                <w:lang w:val="vi-VN"/>
              </w:rPr>
            </w:pPr>
            <w:r>
              <w:t>chiếc</w:t>
            </w:r>
          </w:p>
        </w:tc>
        <w:tc>
          <w:tcPr>
            <w:tcW w:w="931" w:type="dxa"/>
            <w:shd w:val="clear" w:color="auto" w:fill="auto"/>
            <w:vAlign w:val="center"/>
          </w:tcPr>
          <w:p>
            <w:pPr>
              <w:jc w:val="center"/>
              <w:rPr>
                <w:iCs/>
                <w:lang w:val="vi-VN"/>
              </w:rPr>
            </w:pPr>
            <w:r>
              <w:rPr>
                <w:b/>
                <w:bCs/>
              </w:rPr>
              <w:t>45,000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Sổ tổng hợp giao nhận rác</w:t>
            </w:r>
          </w:p>
        </w:tc>
        <w:tc>
          <w:tcPr>
            <w:tcW w:w="4386" w:type="dxa"/>
            <w:shd w:val="clear" w:color="auto" w:fill="auto"/>
            <w:vAlign w:val="center"/>
          </w:tcPr>
          <w:p>
            <w:pPr>
              <w:rPr>
                <w:iCs/>
                <w:sz w:val="25"/>
                <w:szCs w:val="25"/>
                <w:lang w:val="vi-VN"/>
              </w:rPr>
            </w:pPr>
            <w:r>
              <w:t>Giấy A4, in 1 mặt, 100 tờ/ quyển Kích thước: (210x297)mm, Định lượng ≥  80gsm. Bìa Offset, Định lượng ≥ 250gsm, in chữ màu đen</w:t>
            </w:r>
          </w:p>
        </w:tc>
        <w:tc>
          <w:tcPr>
            <w:tcW w:w="910" w:type="dxa"/>
            <w:shd w:val="clear" w:color="auto" w:fill="auto"/>
            <w:vAlign w:val="center"/>
          </w:tcPr>
          <w:p>
            <w:pPr>
              <w:jc w:val="center"/>
              <w:rPr>
                <w:iCs/>
                <w:sz w:val="25"/>
                <w:szCs w:val="25"/>
                <w:lang w:val="vi-VN"/>
              </w:rPr>
            </w:pPr>
            <w:r>
              <w:t>Quyển</w:t>
            </w:r>
          </w:p>
        </w:tc>
        <w:tc>
          <w:tcPr>
            <w:tcW w:w="931" w:type="dxa"/>
            <w:shd w:val="clear" w:color="auto" w:fill="auto"/>
            <w:vAlign w:val="center"/>
          </w:tcPr>
          <w:p>
            <w:pPr>
              <w:jc w:val="center"/>
              <w:rPr>
                <w:iCs/>
                <w:lang w:val="vi-VN"/>
              </w:rPr>
            </w:pPr>
            <w:r>
              <w:rPr>
                <w:b/>
                <w:bCs/>
              </w:rPr>
              <w:t>5</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Sổ tiêm chủng cá nhân</w:t>
            </w:r>
          </w:p>
        </w:tc>
        <w:tc>
          <w:tcPr>
            <w:tcW w:w="4386" w:type="dxa"/>
            <w:shd w:val="clear" w:color="auto" w:fill="auto"/>
            <w:vAlign w:val="center"/>
          </w:tcPr>
          <w:p>
            <w:pPr>
              <w:rPr>
                <w:w w:val="90"/>
                <w:szCs w:val="24"/>
              </w:rPr>
            </w:pPr>
            <w:r>
              <w:rPr>
                <w:w w:val="90"/>
                <w:szCs w:val="24"/>
              </w:rPr>
              <w:t>Ruột bằng giấy khổ A5</w:t>
            </w:r>
          </w:p>
          <w:p>
            <w:pPr>
              <w:rPr>
                <w:w w:val="90"/>
                <w:szCs w:val="24"/>
              </w:rPr>
            </w:pPr>
            <w:r>
              <w:rPr>
                <w:w w:val="90"/>
                <w:szCs w:val="24"/>
              </w:rPr>
              <w:t xml:space="preserve">20 trang/quyển, in đen trắng 2 mặt </w:t>
            </w:r>
          </w:p>
          <w:p>
            <w:pPr>
              <w:rPr>
                <w:w w:val="90"/>
                <w:szCs w:val="24"/>
              </w:rPr>
            </w:pPr>
            <w:r>
              <w:rPr>
                <w:w w:val="90"/>
                <w:szCs w:val="24"/>
              </w:rPr>
              <w:t>Định lượng: ≥80gsm</w:t>
            </w:r>
          </w:p>
          <w:p>
            <w:pPr>
              <w:rPr>
                <w:w w:val="90"/>
                <w:szCs w:val="24"/>
              </w:rPr>
            </w:pPr>
            <w:r>
              <w:rPr>
                <w:w w:val="90"/>
                <w:szCs w:val="24"/>
              </w:rPr>
              <w:t>Kích thước: 148 x 210 mm</w:t>
            </w:r>
          </w:p>
          <w:p>
            <w:pPr>
              <w:rPr>
                <w:w w:val="90"/>
                <w:szCs w:val="24"/>
              </w:rPr>
            </w:pPr>
            <w:r>
              <w:rPr>
                <w:w w:val="90"/>
                <w:szCs w:val="24"/>
              </w:rPr>
              <w:t>Bìa Couche</w:t>
            </w:r>
          </w:p>
          <w:p>
            <w:pPr>
              <w:rPr>
                <w:w w:val="90"/>
                <w:szCs w:val="24"/>
              </w:rPr>
            </w:pPr>
            <w:r>
              <w:rPr>
                <w:w w:val="90"/>
                <w:szCs w:val="24"/>
              </w:rPr>
              <w:t>Định lượng: ≥ 200g/m2</w:t>
            </w:r>
          </w:p>
          <w:p>
            <w:pPr>
              <w:rPr>
                <w:w w:val="90"/>
                <w:szCs w:val="24"/>
              </w:rPr>
            </w:pPr>
            <w:r>
              <w:rPr>
                <w:w w:val="90"/>
                <w:szCs w:val="24"/>
              </w:rPr>
              <w:t>In màu cán bóng</w:t>
            </w:r>
          </w:p>
          <w:p>
            <w:pPr>
              <w:rPr>
                <w:iCs/>
                <w:sz w:val="25"/>
                <w:szCs w:val="25"/>
                <w:lang w:val="vi-VN"/>
              </w:rPr>
            </w:pPr>
            <w:r>
              <w:rPr>
                <w:w w:val="90"/>
                <w:szCs w:val="24"/>
              </w:rPr>
              <w:t>Nội dung theo yêu cầu của TTYTLT</w:t>
            </w:r>
          </w:p>
        </w:tc>
        <w:tc>
          <w:tcPr>
            <w:tcW w:w="910" w:type="dxa"/>
            <w:shd w:val="clear" w:color="auto" w:fill="auto"/>
            <w:vAlign w:val="center"/>
          </w:tcPr>
          <w:p>
            <w:pPr>
              <w:jc w:val="center"/>
              <w:rPr>
                <w:iCs/>
                <w:sz w:val="25"/>
                <w:szCs w:val="25"/>
                <w:lang w:val="vi-VN"/>
              </w:rPr>
            </w:pPr>
            <w:r>
              <w:t>Quyển</w:t>
            </w:r>
          </w:p>
        </w:tc>
        <w:tc>
          <w:tcPr>
            <w:tcW w:w="931" w:type="dxa"/>
            <w:shd w:val="clear" w:color="auto" w:fill="auto"/>
            <w:vAlign w:val="center"/>
          </w:tcPr>
          <w:p>
            <w:pPr>
              <w:jc w:val="center"/>
              <w:rPr>
                <w:iCs/>
                <w:lang w:val="vi-VN"/>
              </w:rPr>
            </w:pPr>
            <w:r>
              <w:rPr>
                <w:b/>
                <w:bCs/>
              </w:rPr>
              <w:t>1,</w:t>
            </w:r>
            <w:r>
              <w:rPr>
                <w:b/>
                <w:bCs/>
                <w:lang w:val="vi-VN"/>
              </w:rPr>
              <w:t>400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Sổ kiểm tra</w:t>
            </w:r>
          </w:p>
        </w:tc>
        <w:tc>
          <w:tcPr>
            <w:tcW w:w="4386" w:type="dxa"/>
            <w:shd w:val="clear" w:color="auto" w:fill="auto"/>
            <w:vAlign w:val="center"/>
          </w:tcPr>
          <w:p>
            <w:pPr>
              <w:jc w:val="left"/>
            </w:pPr>
            <w:r>
              <w:t xml:space="preserve"> Bìa sổ: Khổ giấy A4.</w:t>
            </w:r>
            <w:r>
              <w:br/>
              <w:t>Chất liệu giấy: Offset</w:t>
            </w:r>
            <w:r>
              <w:br/>
              <w:t>Kích thước: 210x297mm.</w:t>
            </w:r>
          </w:p>
          <w:p>
            <w:pPr>
              <w:jc w:val="left"/>
              <w:rPr>
                <w:sz w:val="25"/>
                <w:szCs w:val="25"/>
              </w:rPr>
            </w:pPr>
            <w:r>
              <w:t>Định lượng ≥250gsm,</w:t>
            </w:r>
            <w:r>
              <w:br/>
              <w:t>In đen trắng 1 mặt</w:t>
            </w:r>
            <w:r>
              <w:br/>
            </w:r>
            <w:r>
              <w:lastRenderedPageBreak/>
              <w:t>+ Ruột sổ: Khổ giấy A4. chia đôi theo chiều dọc,</w:t>
            </w:r>
            <w:r>
              <w:br/>
              <w:t>Kích thước: 210x297mm, Định lượng ≥ 80gsm</w:t>
            </w:r>
            <w:r>
              <w:br/>
              <w:t>Số trang: 100 tờ/quyển</w:t>
            </w:r>
            <w:r>
              <w:br/>
              <w:t>In đen trắng 1 mặt</w:t>
            </w:r>
            <w:r>
              <w:br/>
              <w:t>+ Nội dung in theo yêu cầu của Trung tâm</w:t>
            </w:r>
          </w:p>
        </w:tc>
        <w:tc>
          <w:tcPr>
            <w:tcW w:w="910" w:type="dxa"/>
            <w:shd w:val="clear" w:color="auto" w:fill="auto"/>
            <w:vAlign w:val="center"/>
          </w:tcPr>
          <w:p>
            <w:pPr>
              <w:jc w:val="center"/>
              <w:rPr>
                <w:iCs/>
                <w:sz w:val="25"/>
                <w:szCs w:val="25"/>
                <w:lang w:val="vi-VN"/>
              </w:rPr>
            </w:pPr>
            <w:r>
              <w:lastRenderedPageBreak/>
              <w:t xml:space="preserve">Quyển </w:t>
            </w:r>
          </w:p>
        </w:tc>
        <w:tc>
          <w:tcPr>
            <w:tcW w:w="931" w:type="dxa"/>
            <w:shd w:val="clear" w:color="auto" w:fill="auto"/>
            <w:vAlign w:val="center"/>
          </w:tcPr>
          <w:p>
            <w:pPr>
              <w:jc w:val="center"/>
              <w:rPr>
                <w:iCs/>
                <w:lang w:val="vi-VN"/>
              </w:rPr>
            </w:pPr>
            <w:r>
              <w:rPr>
                <w:b/>
                <w:bCs/>
              </w:rPr>
              <w:t>35</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Sổ đi buồng Điều dưỡng trưởng</w:t>
            </w:r>
          </w:p>
        </w:tc>
        <w:tc>
          <w:tcPr>
            <w:tcW w:w="4386" w:type="dxa"/>
            <w:shd w:val="clear" w:color="auto" w:fill="auto"/>
            <w:vAlign w:val="center"/>
          </w:tcPr>
          <w:p>
            <w:pPr>
              <w:jc w:val="left"/>
              <w:rPr>
                <w:sz w:val="25"/>
                <w:szCs w:val="25"/>
              </w:rPr>
            </w:pPr>
            <w:r>
              <w:t>Giấy A4, in 2 mặt, 80 tờ/ quyển Kích thước: (210x297)mm, Định lượng ≥80gsm. Bìa Offset, Định lượng ≥ 250gsm, in chữ màu đen</w:t>
            </w:r>
          </w:p>
        </w:tc>
        <w:tc>
          <w:tcPr>
            <w:tcW w:w="910" w:type="dxa"/>
            <w:shd w:val="clear" w:color="auto" w:fill="auto"/>
            <w:vAlign w:val="center"/>
          </w:tcPr>
          <w:p>
            <w:pPr>
              <w:jc w:val="center"/>
              <w:rPr>
                <w:iCs/>
                <w:sz w:val="25"/>
                <w:szCs w:val="25"/>
                <w:lang w:val="vi-VN"/>
              </w:rPr>
            </w:pPr>
            <w:r>
              <w:t> </w:t>
            </w:r>
          </w:p>
        </w:tc>
        <w:tc>
          <w:tcPr>
            <w:tcW w:w="931" w:type="dxa"/>
            <w:shd w:val="clear" w:color="auto" w:fill="auto"/>
            <w:vAlign w:val="center"/>
          </w:tcPr>
          <w:p>
            <w:pPr>
              <w:jc w:val="center"/>
              <w:rPr>
                <w:b/>
                <w:bCs/>
              </w:rPr>
            </w:pPr>
            <w:r>
              <w:rPr>
                <w:b/>
                <w:bCs/>
              </w:rPr>
              <w:t>15</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Phiếu gây mê hồi sức</w:t>
            </w:r>
          </w:p>
        </w:tc>
        <w:tc>
          <w:tcPr>
            <w:tcW w:w="4386" w:type="dxa"/>
            <w:shd w:val="clear" w:color="auto" w:fill="auto"/>
            <w:vAlign w:val="center"/>
          </w:tcPr>
          <w:p>
            <w:pPr>
              <w:jc w:val="left"/>
              <w:rPr>
                <w:sz w:val="25"/>
                <w:szCs w:val="25"/>
              </w:rPr>
            </w:pPr>
            <w:r>
              <w:t xml:space="preserve">Giấy A4, in 2 mặt. </w:t>
            </w:r>
            <w:r>
              <w:br/>
              <w:t>Kích thước: (210x297)mm. Định lượng ≥ 80gsm, in chữ màu đen,</w:t>
            </w:r>
            <w:r>
              <w:br/>
              <w:t xml:space="preserve"> + Nội dung in theo yêu cầu của Trung tâm</w:t>
            </w:r>
          </w:p>
        </w:tc>
        <w:tc>
          <w:tcPr>
            <w:tcW w:w="910" w:type="dxa"/>
            <w:shd w:val="clear" w:color="auto" w:fill="auto"/>
            <w:vAlign w:val="center"/>
          </w:tcPr>
          <w:p>
            <w:pPr>
              <w:jc w:val="center"/>
              <w:rPr>
                <w:iCs/>
                <w:sz w:val="25"/>
                <w:szCs w:val="25"/>
                <w:lang w:val="vi-VN"/>
              </w:rPr>
            </w:pPr>
            <w:r>
              <w:t> </w:t>
            </w:r>
          </w:p>
        </w:tc>
        <w:tc>
          <w:tcPr>
            <w:tcW w:w="931" w:type="dxa"/>
            <w:shd w:val="clear" w:color="auto" w:fill="auto"/>
            <w:vAlign w:val="center"/>
          </w:tcPr>
          <w:p>
            <w:pPr>
              <w:jc w:val="center"/>
              <w:rPr>
                <w:iCs/>
                <w:lang w:val="vi-VN"/>
              </w:rPr>
            </w:pPr>
            <w:r>
              <w:rPr>
                <w:b/>
                <w:bCs/>
              </w:rPr>
              <w:t>10,000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Phiếu công khai Thuốc - Vật tư Nội trú Y học cổ truyền  (Tờ 1)</w:t>
            </w:r>
          </w:p>
        </w:tc>
        <w:tc>
          <w:tcPr>
            <w:tcW w:w="4386" w:type="dxa"/>
            <w:shd w:val="clear" w:color="auto" w:fill="auto"/>
            <w:vAlign w:val="center"/>
          </w:tcPr>
          <w:p>
            <w:pPr>
              <w:jc w:val="left"/>
              <w:rPr>
                <w:iCs/>
                <w:sz w:val="25"/>
                <w:szCs w:val="25"/>
                <w:lang w:val="vi-VN"/>
              </w:rPr>
            </w:pPr>
            <w:r>
              <w:t xml:space="preserve">Khổ giấy A4, </w:t>
            </w:r>
            <w:r>
              <w:br/>
              <w:t>Kích thước: 210x297mm.Định lượng ≥ 80gsm</w:t>
            </w:r>
            <w:r>
              <w:br/>
              <w:t>Độ trắng sáng:  90 %</w:t>
            </w:r>
            <w:r>
              <w:br/>
              <w:t>In đen trắng 2 mặt.</w:t>
            </w:r>
            <w:r>
              <w:br/>
              <w:t>Nội dung  in theo yêu cầu của Trung tâm</w:t>
            </w:r>
          </w:p>
        </w:tc>
        <w:tc>
          <w:tcPr>
            <w:tcW w:w="910" w:type="dxa"/>
            <w:shd w:val="clear" w:color="auto" w:fill="auto"/>
            <w:vAlign w:val="center"/>
          </w:tcPr>
          <w:p>
            <w:pPr>
              <w:jc w:val="center"/>
              <w:rPr>
                <w:iCs/>
                <w:sz w:val="25"/>
                <w:szCs w:val="25"/>
                <w:lang w:val="vi-VN"/>
              </w:rPr>
            </w:pPr>
            <w:r>
              <w:t xml:space="preserve">Tờ </w:t>
            </w:r>
          </w:p>
        </w:tc>
        <w:tc>
          <w:tcPr>
            <w:tcW w:w="931" w:type="dxa"/>
            <w:shd w:val="clear" w:color="auto" w:fill="auto"/>
            <w:vAlign w:val="center"/>
          </w:tcPr>
          <w:p>
            <w:pPr>
              <w:jc w:val="center"/>
              <w:rPr>
                <w:iCs/>
                <w:lang w:val="vi-VN"/>
              </w:rPr>
            </w:pPr>
            <w:r>
              <w:rPr>
                <w:b/>
                <w:bCs/>
              </w:rPr>
              <w:t>1,000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Phiếu công khai Thuốc - Vật tư Nội trú Y học cổ truyền  (Tờ 2)</w:t>
            </w:r>
          </w:p>
        </w:tc>
        <w:tc>
          <w:tcPr>
            <w:tcW w:w="4386" w:type="dxa"/>
            <w:shd w:val="clear" w:color="auto" w:fill="auto"/>
            <w:vAlign w:val="center"/>
          </w:tcPr>
          <w:p>
            <w:pPr>
              <w:jc w:val="left"/>
              <w:rPr>
                <w:iCs/>
                <w:sz w:val="25"/>
                <w:szCs w:val="25"/>
                <w:lang w:val="vi-VN"/>
              </w:rPr>
            </w:pPr>
            <w:r>
              <w:t xml:space="preserve">Khổ giấy A4, </w:t>
            </w:r>
            <w:r>
              <w:br/>
              <w:t>Kích thước: 210x297mm.Định lượng ≥ 80gsm</w:t>
            </w:r>
            <w:r>
              <w:br/>
              <w:t>Độ trắng sáng:  90 %</w:t>
            </w:r>
            <w:r>
              <w:br/>
              <w:t>In đen trắng 2 mặt.</w:t>
            </w:r>
            <w:r>
              <w:br/>
              <w:t>Nội dung  in theo yêu cầu của Trung tâm</w:t>
            </w:r>
          </w:p>
        </w:tc>
        <w:tc>
          <w:tcPr>
            <w:tcW w:w="910" w:type="dxa"/>
            <w:shd w:val="clear" w:color="auto" w:fill="auto"/>
            <w:vAlign w:val="center"/>
          </w:tcPr>
          <w:p>
            <w:pPr>
              <w:jc w:val="center"/>
              <w:rPr>
                <w:iCs/>
                <w:sz w:val="25"/>
                <w:szCs w:val="25"/>
                <w:lang w:val="vi-VN"/>
              </w:rPr>
            </w:pPr>
            <w:r>
              <w:t>Tờ</w:t>
            </w:r>
          </w:p>
        </w:tc>
        <w:tc>
          <w:tcPr>
            <w:tcW w:w="931" w:type="dxa"/>
            <w:shd w:val="clear" w:color="auto" w:fill="auto"/>
            <w:vAlign w:val="center"/>
          </w:tcPr>
          <w:p>
            <w:pPr>
              <w:jc w:val="center"/>
              <w:rPr>
                <w:iCs/>
                <w:lang w:val="vi-VN"/>
              </w:rPr>
            </w:pPr>
            <w:r>
              <w:rPr>
                <w:b/>
                <w:bCs/>
              </w:rPr>
              <w:t>1,000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Phiếu công khai Thuốc - Vật tư Ngoại trú Y học cổ truyền  (Tờ 1)</w:t>
            </w:r>
          </w:p>
        </w:tc>
        <w:tc>
          <w:tcPr>
            <w:tcW w:w="4386" w:type="dxa"/>
            <w:shd w:val="clear" w:color="auto" w:fill="auto"/>
            <w:vAlign w:val="center"/>
          </w:tcPr>
          <w:p>
            <w:pPr>
              <w:jc w:val="left"/>
              <w:rPr>
                <w:iCs/>
                <w:sz w:val="25"/>
                <w:szCs w:val="25"/>
                <w:lang w:val="vi-VN"/>
              </w:rPr>
            </w:pPr>
            <w:r>
              <w:t xml:space="preserve">Khổ giấy A4, </w:t>
            </w:r>
            <w:r>
              <w:br/>
              <w:t>Kích thước: 210x297mm.Định lượng ≥ 80gsm</w:t>
            </w:r>
            <w:r>
              <w:br/>
              <w:t>Độ trắng sáng:  90 %</w:t>
            </w:r>
            <w:r>
              <w:br/>
              <w:t>In đen trắng 2 mặt.</w:t>
            </w:r>
            <w:r>
              <w:br/>
              <w:t>Nội dung  in theo yêu cầu của Trung tâm</w:t>
            </w:r>
          </w:p>
        </w:tc>
        <w:tc>
          <w:tcPr>
            <w:tcW w:w="910" w:type="dxa"/>
            <w:shd w:val="clear" w:color="auto" w:fill="auto"/>
            <w:vAlign w:val="center"/>
          </w:tcPr>
          <w:p>
            <w:pPr>
              <w:jc w:val="center"/>
              <w:rPr>
                <w:iCs/>
                <w:sz w:val="25"/>
                <w:szCs w:val="25"/>
                <w:lang w:val="vi-VN"/>
              </w:rPr>
            </w:pPr>
            <w:r>
              <w:t xml:space="preserve">Tờ </w:t>
            </w:r>
          </w:p>
        </w:tc>
        <w:tc>
          <w:tcPr>
            <w:tcW w:w="931" w:type="dxa"/>
            <w:shd w:val="clear" w:color="auto" w:fill="auto"/>
            <w:vAlign w:val="center"/>
          </w:tcPr>
          <w:p>
            <w:pPr>
              <w:jc w:val="center"/>
              <w:rPr>
                <w:iCs/>
                <w:lang w:val="vi-VN"/>
              </w:rPr>
            </w:pPr>
            <w:r>
              <w:rPr>
                <w:b/>
                <w:bCs/>
              </w:rPr>
              <w:t>1,000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Phiếu công khai Thuốc - Vật tư Ngoại trú Y học cổ truyền (Tờ 1)</w:t>
            </w:r>
          </w:p>
        </w:tc>
        <w:tc>
          <w:tcPr>
            <w:tcW w:w="4386" w:type="dxa"/>
            <w:shd w:val="clear" w:color="auto" w:fill="auto"/>
            <w:vAlign w:val="center"/>
          </w:tcPr>
          <w:p>
            <w:pPr>
              <w:jc w:val="left"/>
              <w:rPr>
                <w:sz w:val="25"/>
                <w:szCs w:val="25"/>
              </w:rPr>
            </w:pPr>
            <w:r>
              <w:t xml:space="preserve">Khổ giấy A4, </w:t>
            </w:r>
            <w:r>
              <w:br/>
              <w:t>Kích thước: 210x297mm.Định lượng ≥ 80gsm</w:t>
            </w:r>
            <w:r>
              <w:br/>
              <w:t>Độ trắng sáng:  90 %</w:t>
            </w:r>
            <w:r>
              <w:br/>
              <w:t>In đen trắng 2 mặt.</w:t>
            </w:r>
            <w:r>
              <w:br/>
              <w:t>Nội dung  in theo yêu cầu của Trung tâm</w:t>
            </w:r>
          </w:p>
        </w:tc>
        <w:tc>
          <w:tcPr>
            <w:tcW w:w="910" w:type="dxa"/>
            <w:shd w:val="clear" w:color="auto" w:fill="auto"/>
            <w:vAlign w:val="center"/>
          </w:tcPr>
          <w:p>
            <w:pPr>
              <w:jc w:val="center"/>
              <w:rPr>
                <w:iCs/>
                <w:sz w:val="25"/>
                <w:szCs w:val="25"/>
                <w:lang w:val="vi-VN"/>
              </w:rPr>
            </w:pPr>
            <w:r>
              <w:t xml:space="preserve">Tờ </w:t>
            </w:r>
          </w:p>
        </w:tc>
        <w:tc>
          <w:tcPr>
            <w:tcW w:w="931" w:type="dxa"/>
            <w:shd w:val="clear" w:color="auto" w:fill="auto"/>
            <w:vAlign w:val="center"/>
          </w:tcPr>
          <w:p>
            <w:pPr>
              <w:jc w:val="center"/>
              <w:rPr>
                <w:iCs/>
                <w:lang w:val="vi-VN"/>
              </w:rPr>
            </w:pPr>
            <w:r>
              <w:rPr>
                <w:b/>
                <w:bCs/>
              </w:rPr>
              <w:t>1,000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Ruy băng mực cho máy in mã vạch</w:t>
            </w:r>
          </w:p>
        </w:tc>
        <w:tc>
          <w:tcPr>
            <w:tcW w:w="4386" w:type="dxa"/>
            <w:shd w:val="clear" w:color="auto" w:fill="auto"/>
            <w:vAlign w:val="center"/>
          </w:tcPr>
          <w:p>
            <w:pPr>
              <w:jc w:val="left"/>
              <w:rPr>
                <w:sz w:val="25"/>
                <w:szCs w:val="25"/>
              </w:rPr>
            </w:pPr>
            <w:r>
              <w:t>Ruy băng mực in barcode dùng được cho máy in Godex G500</w:t>
            </w:r>
            <w:r>
              <w:br/>
              <w:t>Chất liệu: Wax Premium</w:t>
            </w:r>
            <w:r>
              <w:br/>
              <w:t>- Màu mực: Đen</w:t>
            </w:r>
            <w:r>
              <w:br/>
              <w:t>- Chiều rộng (mm): 110</w:t>
            </w:r>
            <w:r>
              <w:br/>
              <w:t>- Chiều dài (m): 300</w:t>
            </w:r>
            <w:r>
              <w:br/>
              <w:t>- Định lượng mực: 8,3 um ±0.3 μm</w:t>
            </w:r>
            <w:r>
              <w:br/>
              <w:t>- In cùng nhãn: Tem giấy (CVPT), Tem nhựa pvc (CVPPT), Vải thêu không dệt</w:t>
            </w:r>
          </w:p>
        </w:tc>
        <w:tc>
          <w:tcPr>
            <w:tcW w:w="910" w:type="dxa"/>
            <w:shd w:val="clear" w:color="auto" w:fill="auto"/>
            <w:vAlign w:val="center"/>
          </w:tcPr>
          <w:p>
            <w:pPr>
              <w:jc w:val="center"/>
              <w:rPr>
                <w:iCs/>
                <w:sz w:val="25"/>
                <w:szCs w:val="25"/>
                <w:lang w:val="vi-VN"/>
              </w:rPr>
            </w:pPr>
            <w:r>
              <w:t xml:space="preserve">cuộn </w:t>
            </w:r>
          </w:p>
        </w:tc>
        <w:tc>
          <w:tcPr>
            <w:tcW w:w="931" w:type="dxa"/>
            <w:shd w:val="clear" w:color="auto" w:fill="auto"/>
            <w:vAlign w:val="center"/>
          </w:tcPr>
          <w:p>
            <w:pPr>
              <w:jc w:val="center"/>
              <w:rPr>
                <w:iCs/>
                <w:lang w:val="vi-VN"/>
              </w:rPr>
            </w:pPr>
            <w:r>
              <w:rPr>
                <w:b/>
                <w:bCs/>
              </w:rPr>
              <w:t>36</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Sổ theo dõi kết quả QC máy xét nghiệm  huyết học</w:t>
            </w:r>
          </w:p>
        </w:tc>
        <w:tc>
          <w:tcPr>
            <w:tcW w:w="4386" w:type="dxa"/>
            <w:shd w:val="clear" w:color="auto" w:fill="auto"/>
            <w:vAlign w:val="center"/>
          </w:tcPr>
          <w:p>
            <w:pPr>
              <w:rPr>
                <w:sz w:val="25"/>
                <w:szCs w:val="25"/>
              </w:rPr>
            </w:pPr>
            <w:r>
              <w:t>Giấy A4, in 2 mặt, 100 tờ/ quyển Kích thước: (210x297)mm, Định lượng ≥80gsm. Bìa Offset, Định lượng ≥ 250gsm, in chữ màu đen</w:t>
            </w:r>
          </w:p>
        </w:tc>
        <w:tc>
          <w:tcPr>
            <w:tcW w:w="910" w:type="dxa"/>
            <w:shd w:val="clear" w:color="auto" w:fill="auto"/>
            <w:vAlign w:val="center"/>
          </w:tcPr>
          <w:p>
            <w:pPr>
              <w:jc w:val="center"/>
              <w:rPr>
                <w:iCs/>
                <w:sz w:val="25"/>
                <w:szCs w:val="25"/>
                <w:lang w:val="vi-VN"/>
              </w:rPr>
            </w:pPr>
            <w:r>
              <w:t xml:space="preserve">Quyển </w:t>
            </w:r>
          </w:p>
        </w:tc>
        <w:tc>
          <w:tcPr>
            <w:tcW w:w="931" w:type="dxa"/>
            <w:shd w:val="clear" w:color="auto" w:fill="auto"/>
            <w:vAlign w:val="center"/>
          </w:tcPr>
          <w:p>
            <w:pPr>
              <w:jc w:val="center"/>
              <w:rPr>
                <w:iCs/>
                <w:lang w:val="vi-VN"/>
              </w:rPr>
            </w:pPr>
            <w:r>
              <w:rPr>
                <w:b/>
                <w:bCs/>
              </w:rPr>
              <w:t>12</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Sổ theo dõi kết quả QC máy xét nghiệm đông máu</w:t>
            </w:r>
          </w:p>
        </w:tc>
        <w:tc>
          <w:tcPr>
            <w:tcW w:w="4386" w:type="dxa"/>
            <w:shd w:val="clear" w:color="auto" w:fill="auto"/>
            <w:vAlign w:val="center"/>
          </w:tcPr>
          <w:p>
            <w:pPr>
              <w:rPr>
                <w:sz w:val="25"/>
                <w:szCs w:val="25"/>
              </w:rPr>
            </w:pPr>
            <w:r>
              <w:t>Giấy A4, in 2 mặt, 100 tờ/ quyển Kích thước: (210x297)mm, Định lượng  ≥80gsm. Bìa Offset, Định lượng ≥ 250gsm in chữ màu đen</w:t>
            </w:r>
          </w:p>
        </w:tc>
        <w:tc>
          <w:tcPr>
            <w:tcW w:w="910" w:type="dxa"/>
            <w:shd w:val="clear" w:color="auto" w:fill="auto"/>
            <w:vAlign w:val="center"/>
          </w:tcPr>
          <w:p>
            <w:pPr>
              <w:jc w:val="center"/>
              <w:rPr>
                <w:iCs/>
                <w:sz w:val="25"/>
                <w:szCs w:val="25"/>
                <w:lang w:val="vi-VN"/>
              </w:rPr>
            </w:pPr>
            <w:r>
              <w:t xml:space="preserve">Quyển </w:t>
            </w:r>
          </w:p>
        </w:tc>
        <w:tc>
          <w:tcPr>
            <w:tcW w:w="931" w:type="dxa"/>
            <w:shd w:val="clear" w:color="auto" w:fill="auto"/>
            <w:vAlign w:val="center"/>
          </w:tcPr>
          <w:p>
            <w:pPr>
              <w:jc w:val="center"/>
              <w:rPr>
                <w:b/>
                <w:bCs/>
              </w:rPr>
            </w:pPr>
            <w:r>
              <w:rPr>
                <w:b/>
                <w:bCs/>
              </w:rPr>
              <w:t>4</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Sổ theo dõi kết quả QC máy xét nghiệm Sinh hóa</w:t>
            </w:r>
          </w:p>
        </w:tc>
        <w:tc>
          <w:tcPr>
            <w:tcW w:w="4386" w:type="dxa"/>
            <w:shd w:val="clear" w:color="auto" w:fill="auto"/>
            <w:vAlign w:val="center"/>
          </w:tcPr>
          <w:p>
            <w:pPr>
              <w:rPr>
                <w:sz w:val="25"/>
                <w:szCs w:val="25"/>
              </w:rPr>
            </w:pPr>
            <w:r>
              <w:t>Giấy A4, in 2 mặt, 100 tờ/ quyển Kích thước: (210x297)mm, Định lượng ≥80gsm. Bìa Offset, Định lượng ≥ 250gsm, in chữ màu đen</w:t>
            </w:r>
          </w:p>
        </w:tc>
        <w:tc>
          <w:tcPr>
            <w:tcW w:w="910" w:type="dxa"/>
            <w:shd w:val="clear" w:color="auto" w:fill="auto"/>
            <w:vAlign w:val="center"/>
          </w:tcPr>
          <w:p>
            <w:pPr>
              <w:jc w:val="center"/>
              <w:rPr>
                <w:iCs/>
                <w:sz w:val="25"/>
                <w:szCs w:val="25"/>
                <w:lang w:val="vi-VN"/>
              </w:rPr>
            </w:pPr>
            <w:r>
              <w:t xml:space="preserve">Quyển </w:t>
            </w:r>
          </w:p>
        </w:tc>
        <w:tc>
          <w:tcPr>
            <w:tcW w:w="931" w:type="dxa"/>
            <w:shd w:val="clear" w:color="auto" w:fill="auto"/>
            <w:vAlign w:val="center"/>
          </w:tcPr>
          <w:p>
            <w:pPr>
              <w:jc w:val="center"/>
              <w:rPr>
                <w:iCs/>
                <w:lang w:val="vi-VN"/>
              </w:rPr>
            </w:pPr>
            <w:r>
              <w:rPr>
                <w:b/>
                <w:bCs/>
              </w:rPr>
              <w:t>20</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Sổ nội kiểm - đông máu</w:t>
            </w:r>
          </w:p>
        </w:tc>
        <w:tc>
          <w:tcPr>
            <w:tcW w:w="4386" w:type="dxa"/>
            <w:shd w:val="clear" w:color="auto" w:fill="auto"/>
            <w:vAlign w:val="center"/>
          </w:tcPr>
          <w:p>
            <w:pPr>
              <w:rPr>
                <w:sz w:val="25"/>
                <w:szCs w:val="25"/>
              </w:rPr>
            </w:pPr>
            <w:r>
              <w:t>Giấy A4, in 2 mặt, 100 tờ/ quyển KT: (210x297)mm, Định lượng ≥ 80gsm. Bìa Offset, Định lượng ≥ 250gsm, in chữ màu đen</w:t>
            </w:r>
          </w:p>
        </w:tc>
        <w:tc>
          <w:tcPr>
            <w:tcW w:w="910" w:type="dxa"/>
            <w:shd w:val="clear" w:color="auto" w:fill="auto"/>
            <w:vAlign w:val="center"/>
          </w:tcPr>
          <w:p>
            <w:pPr>
              <w:jc w:val="center"/>
              <w:rPr>
                <w:iCs/>
                <w:sz w:val="25"/>
                <w:szCs w:val="25"/>
                <w:lang w:val="vi-VN"/>
              </w:rPr>
            </w:pPr>
            <w:r>
              <w:t xml:space="preserve">Quyển </w:t>
            </w:r>
          </w:p>
        </w:tc>
        <w:tc>
          <w:tcPr>
            <w:tcW w:w="931" w:type="dxa"/>
            <w:shd w:val="clear" w:color="auto" w:fill="auto"/>
            <w:vAlign w:val="center"/>
          </w:tcPr>
          <w:p>
            <w:pPr>
              <w:jc w:val="center"/>
              <w:rPr>
                <w:iCs/>
                <w:lang w:val="vi-VN"/>
              </w:rPr>
            </w:pPr>
            <w:r>
              <w:rPr>
                <w:b/>
                <w:bCs/>
              </w:rPr>
              <w:t>4</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Sổ theo dõi xét nghiệm beta HCG</w:t>
            </w:r>
          </w:p>
        </w:tc>
        <w:tc>
          <w:tcPr>
            <w:tcW w:w="4386" w:type="dxa"/>
            <w:shd w:val="clear" w:color="auto" w:fill="auto"/>
            <w:vAlign w:val="center"/>
          </w:tcPr>
          <w:p>
            <w:pPr>
              <w:rPr>
                <w:iCs/>
                <w:sz w:val="25"/>
                <w:szCs w:val="25"/>
                <w:lang w:val="vi-VN"/>
              </w:rPr>
            </w:pPr>
            <w:r>
              <w:t>Giấy A4, in 2 mặt, 100 tờ/ quyển Kích thước: (210x297)mm, Định lượng ≥ 80gsm. Bìa Offset, Định lượng ≥ 250gsm, in chữ màu đen</w:t>
            </w:r>
          </w:p>
        </w:tc>
        <w:tc>
          <w:tcPr>
            <w:tcW w:w="910" w:type="dxa"/>
            <w:shd w:val="clear" w:color="auto" w:fill="auto"/>
            <w:vAlign w:val="center"/>
          </w:tcPr>
          <w:p>
            <w:pPr>
              <w:jc w:val="center"/>
              <w:rPr>
                <w:iCs/>
                <w:sz w:val="25"/>
                <w:szCs w:val="25"/>
                <w:lang w:val="vi-VN"/>
              </w:rPr>
            </w:pPr>
            <w:r>
              <w:t xml:space="preserve">Quyển </w:t>
            </w:r>
          </w:p>
        </w:tc>
        <w:tc>
          <w:tcPr>
            <w:tcW w:w="931" w:type="dxa"/>
            <w:shd w:val="clear" w:color="auto" w:fill="auto"/>
            <w:vAlign w:val="center"/>
          </w:tcPr>
          <w:p>
            <w:pPr>
              <w:jc w:val="center"/>
              <w:rPr>
                <w:iCs/>
                <w:lang w:val="vi-VN"/>
              </w:rPr>
            </w:pPr>
            <w:r>
              <w:rPr>
                <w:b/>
                <w:bCs/>
              </w:rPr>
              <w:t>12</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Sổ theo dõi xét nghiệm huyết học chạy lỗi</w:t>
            </w:r>
          </w:p>
        </w:tc>
        <w:tc>
          <w:tcPr>
            <w:tcW w:w="4386" w:type="dxa"/>
            <w:shd w:val="clear" w:color="auto" w:fill="auto"/>
            <w:vAlign w:val="center"/>
          </w:tcPr>
          <w:p>
            <w:pPr>
              <w:rPr>
                <w:sz w:val="25"/>
                <w:szCs w:val="25"/>
              </w:rPr>
            </w:pPr>
            <w:r>
              <w:t>Giấy A4, in 2 mặt, 100 tờ/ quyển Kích thước: (210x297)mm, Định lượng ≥ 80gsm. Bìa Offset, Định lượng ≥ 250gsm, in chữ màu đen</w:t>
            </w:r>
          </w:p>
        </w:tc>
        <w:tc>
          <w:tcPr>
            <w:tcW w:w="910" w:type="dxa"/>
            <w:shd w:val="clear" w:color="auto" w:fill="auto"/>
            <w:vAlign w:val="center"/>
          </w:tcPr>
          <w:p>
            <w:pPr>
              <w:jc w:val="center"/>
              <w:rPr>
                <w:iCs/>
                <w:sz w:val="25"/>
                <w:szCs w:val="25"/>
                <w:lang w:val="vi-VN"/>
              </w:rPr>
            </w:pPr>
            <w:r>
              <w:t xml:space="preserve">Quyển </w:t>
            </w:r>
          </w:p>
        </w:tc>
        <w:tc>
          <w:tcPr>
            <w:tcW w:w="931" w:type="dxa"/>
            <w:shd w:val="clear" w:color="auto" w:fill="auto"/>
            <w:vAlign w:val="center"/>
          </w:tcPr>
          <w:p>
            <w:pPr>
              <w:jc w:val="center"/>
              <w:rPr>
                <w:iCs/>
                <w:lang w:val="vi-VN"/>
              </w:rPr>
            </w:pPr>
            <w:r>
              <w:rPr>
                <w:b/>
                <w:bCs/>
              </w:rPr>
              <w:t>4</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Sổ theo dõi xét nghiệm đông máu chạy lỗi</w:t>
            </w:r>
          </w:p>
        </w:tc>
        <w:tc>
          <w:tcPr>
            <w:tcW w:w="4386" w:type="dxa"/>
            <w:shd w:val="clear" w:color="auto" w:fill="auto"/>
            <w:vAlign w:val="center"/>
          </w:tcPr>
          <w:p>
            <w:pPr>
              <w:rPr>
                <w:iCs/>
                <w:sz w:val="25"/>
                <w:szCs w:val="25"/>
                <w:lang w:val="vi-VN"/>
              </w:rPr>
            </w:pPr>
            <w:r>
              <w:t>Giấy A4, in 2 mặt, 100 tờ/ quyển Kích thước: (210x297)mm, Định lượng ≥ 80gsm. Bìa Offset, Định lượng ≥ 250gsm, in chữ màu đen</w:t>
            </w:r>
          </w:p>
        </w:tc>
        <w:tc>
          <w:tcPr>
            <w:tcW w:w="910" w:type="dxa"/>
            <w:shd w:val="clear" w:color="auto" w:fill="auto"/>
            <w:vAlign w:val="center"/>
          </w:tcPr>
          <w:p>
            <w:pPr>
              <w:jc w:val="center"/>
              <w:rPr>
                <w:iCs/>
                <w:sz w:val="25"/>
                <w:szCs w:val="25"/>
                <w:lang w:val="vi-VN"/>
              </w:rPr>
            </w:pPr>
            <w:r>
              <w:t xml:space="preserve">Quyển </w:t>
            </w:r>
          </w:p>
        </w:tc>
        <w:tc>
          <w:tcPr>
            <w:tcW w:w="931" w:type="dxa"/>
            <w:shd w:val="clear" w:color="auto" w:fill="auto"/>
            <w:vAlign w:val="center"/>
          </w:tcPr>
          <w:p>
            <w:pPr>
              <w:jc w:val="center"/>
              <w:rPr>
                <w:iCs/>
                <w:lang w:val="vi-VN"/>
              </w:rPr>
            </w:pPr>
            <w:r>
              <w:rPr>
                <w:b/>
                <w:bCs/>
              </w:rPr>
              <w:t>6</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Sô theo dõi xét nghiệm nước tiểu chạy lỗi</w:t>
            </w:r>
          </w:p>
        </w:tc>
        <w:tc>
          <w:tcPr>
            <w:tcW w:w="4386" w:type="dxa"/>
            <w:shd w:val="clear" w:color="auto" w:fill="auto"/>
            <w:vAlign w:val="center"/>
          </w:tcPr>
          <w:p>
            <w:pPr>
              <w:rPr>
                <w:iCs/>
                <w:sz w:val="25"/>
                <w:szCs w:val="25"/>
                <w:lang w:val="vi-VN"/>
              </w:rPr>
            </w:pPr>
            <w:r>
              <w:t>Giấy A4, in 2 mặt, 100 tờ/ quyển Kích thước: (210x297)mm, Định lượng ≥ 80gsm. Bìa Offset, Định lượng ≥ 250gsm, in chữ màu đen</w:t>
            </w:r>
          </w:p>
        </w:tc>
        <w:tc>
          <w:tcPr>
            <w:tcW w:w="910" w:type="dxa"/>
            <w:shd w:val="clear" w:color="auto" w:fill="auto"/>
            <w:vAlign w:val="center"/>
          </w:tcPr>
          <w:p>
            <w:pPr>
              <w:jc w:val="center"/>
              <w:rPr>
                <w:iCs/>
                <w:sz w:val="25"/>
                <w:szCs w:val="25"/>
                <w:lang w:val="vi-VN"/>
              </w:rPr>
            </w:pPr>
            <w:r>
              <w:t xml:space="preserve">Quyển </w:t>
            </w:r>
          </w:p>
        </w:tc>
        <w:tc>
          <w:tcPr>
            <w:tcW w:w="931" w:type="dxa"/>
            <w:shd w:val="clear" w:color="auto" w:fill="auto"/>
            <w:vAlign w:val="center"/>
          </w:tcPr>
          <w:p>
            <w:pPr>
              <w:jc w:val="center"/>
              <w:rPr>
                <w:iCs/>
                <w:lang w:val="vi-VN"/>
              </w:rPr>
            </w:pPr>
            <w:r>
              <w:rPr>
                <w:b/>
                <w:bCs/>
              </w:rPr>
              <w:t>3</w:t>
            </w:r>
          </w:p>
        </w:tc>
      </w:tr>
      <w:tr>
        <w:tc>
          <w:tcPr>
            <w:tcW w:w="851" w:type="dxa"/>
            <w:shd w:val="clear" w:color="auto" w:fill="auto"/>
            <w:vAlign w:val="center"/>
          </w:tcPr>
          <w:p>
            <w:pPr>
              <w:numPr>
                <w:ilvl w:val="0"/>
                <w:numId w:val="1"/>
              </w:numPr>
              <w:jc w:val="center"/>
              <w:rPr>
                <w:b/>
                <w:bCs/>
                <w:iCs/>
                <w:sz w:val="25"/>
                <w:szCs w:val="25"/>
                <w:lang w:val="vi-VN"/>
              </w:rPr>
            </w:pPr>
          </w:p>
        </w:tc>
        <w:tc>
          <w:tcPr>
            <w:tcW w:w="2551" w:type="dxa"/>
            <w:shd w:val="clear" w:color="auto" w:fill="auto"/>
            <w:vAlign w:val="center"/>
          </w:tcPr>
          <w:p>
            <w:pPr>
              <w:rPr>
                <w:iCs/>
                <w:sz w:val="25"/>
                <w:szCs w:val="25"/>
                <w:lang w:val="vi-VN"/>
              </w:rPr>
            </w:pPr>
            <w:r>
              <w:t xml:space="preserve">Giấy in nhiệt </w:t>
            </w:r>
          </w:p>
        </w:tc>
        <w:tc>
          <w:tcPr>
            <w:tcW w:w="4386" w:type="dxa"/>
            <w:shd w:val="clear" w:color="auto" w:fill="auto"/>
            <w:vAlign w:val="center"/>
          </w:tcPr>
          <w:p>
            <w:pPr>
              <w:jc w:val="left"/>
              <w:rPr>
                <w:sz w:val="25"/>
                <w:szCs w:val="25"/>
              </w:rPr>
            </w:pPr>
            <w:r>
              <w:t>100 cuộn /thùng</w:t>
            </w:r>
            <w:r>
              <w:br/>
              <w:t>Độ rộng cuộn giấy; k80 = 80mm</w:t>
            </w:r>
            <w:r>
              <w:br/>
              <w:t>Đường kính ngoài cuộn giấy: 45mm</w:t>
            </w:r>
            <w:r>
              <w:br/>
              <w:t>Giấy dày ≥ 68gsm</w:t>
            </w:r>
            <w:r>
              <w:br/>
              <w:t>Chiều dài giấy: 15m</w:t>
            </w:r>
            <w:r>
              <w:br/>
              <w:t>Lõi giấy nhựa: đường kính trong 17mm, ngoài 19mm</w:t>
            </w:r>
          </w:p>
        </w:tc>
        <w:tc>
          <w:tcPr>
            <w:tcW w:w="910" w:type="dxa"/>
            <w:shd w:val="clear" w:color="auto" w:fill="auto"/>
            <w:vAlign w:val="center"/>
          </w:tcPr>
          <w:p>
            <w:pPr>
              <w:jc w:val="center"/>
              <w:rPr>
                <w:iCs/>
                <w:sz w:val="25"/>
                <w:szCs w:val="25"/>
                <w:lang w:val="vi-VN"/>
              </w:rPr>
            </w:pPr>
            <w:r>
              <w:t xml:space="preserve">Cuộn </w:t>
            </w:r>
          </w:p>
        </w:tc>
        <w:tc>
          <w:tcPr>
            <w:tcW w:w="931" w:type="dxa"/>
            <w:shd w:val="clear" w:color="auto" w:fill="auto"/>
            <w:vAlign w:val="center"/>
          </w:tcPr>
          <w:p>
            <w:pPr>
              <w:jc w:val="center"/>
              <w:rPr>
                <w:iCs/>
                <w:lang w:val="vi-VN"/>
              </w:rPr>
            </w:pPr>
            <w:r>
              <w:rPr>
                <w:b/>
                <w:bCs/>
              </w:rPr>
              <w:t>1,600</w:t>
            </w:r>
          </w:p>
        </w:tc>
      </w:tr>
      <w:tr>
        <w:tc>
          <w:tcPr>
            <w:tcW w:w="851" w:type="dxa"/>
            <w:shd w:val="clear" w:color="auto" w:fill="auto"/>
            <w:vAlign w:val="center"/>
          </w:tcPr>
          <w:p>
            <w:pPr>
              <w:numPr>
                <w:ilvl w:val="0"/>
                <w:numId w:val="1"/>
              </w:numPr>
              <w:jc w:val="left"/>
              <w:rPr>
                <w:b/>
                <w:bCs/>
                <w:iCs/>
                <w:sz w:val="25"/>
                <w:szCs w:val="25"/>
                <w:lang w:val="vi-VN"/>
              </w:rPr>
            </w:pPr>
          </w:p>
        </w:tc>
        <w:tc>
          <w:tcPr>
            <w:tcW w:w="2551" w:type="dxa"/>
            <w:shd w:val="clear" w:color="auto" w:fill="auto"/>
            <w:vAlign w:val="center"/>
          </w:tcPr>
          <w:p>
            <w:pPr>
              <w:rPr>
                <w:iCs/>
                <w:sz w:val="25"/>
                <w:szCs w:val="25"/>
                <w:lang w:val="vi-VN"/>
              </w:rPr>
            </w:pPr>
            <w:r>
              <w:t>Bảng kiểm trước tiêm chủng đối với đối tượng từ 01 tháng tuổi  trở lên tại cơ sở tiêm chủng thuộc bệnh viện</w:t>
            </w:r>
          </w:p>
        </w:tc>
        <w:tc>
          <w:tcPr>
            <w:tcW w:w="4386" w:type="dxa"/>
            <w:shd w:val="clear" w:color="auto" w:fill="auto"/>
            <w:vAlign w:val="center"/>
          </w:tcPr>
          <w:p>
            <w:pPr>
              <w:jc w:val="left"/>
              <w:rPr>
                <w:sz w:val="25"/>
                <w:szCs w:val="25"/>
              </w:rPr>
            </w:pPr>
            <w:r>
              <w:t>Giấy A4, in 1 mặt.</w:t>
            </w:r>
            <w:r>
              <w:br/>
              <w:t xml:space="preserve"> Kích thước: (210x297)mm.</w:t>
            </w:r>
            <w:r>
              <w:br/>
              <w:t xml:space="preserve"> Định lượng ≥ 80gsm, in chữ màu đen</w:t>
            </w:r>
          </w:p>
        </w:tc>
        <w:tc>
          <w:tcPr>
            <w:tcW w:w="910" w:type="dxa"/>
            <w:shd w:val="clear" w:color="auto" w:fill="auto"/>
            <w:vAlign w:val="center"/>
          </w:tcPr>
          <w:p>
            <w:pPr>
              <w:jc w:val="center"/>
              <w:rPr>
                <w:iCs/>
                <w:sz w:val="25"/>
                <w:szCs w:val="25"/>
                <w:lang w:val="vi-VN"/>
              </w:rPr>
            </w:pPr>
            <w:r>
              <w:t xml:space="preserve">Tờ </w:t>
            </w:r>
          </w:p>
        </w:tc>
        <w:tc>
          <w:tcPr>
            <w:tcW w:w="931" w:type="dxa"/>
            <w:shd w:val="clear" w:color="auto" w:fill="auto"/>
            <w:vAlign w:val="center"/>
          </w:tcPr>
          <w:p>
            <w:pPr>
              <w:jc w:val="center"/>
              <w:rPr>
                <w:iCs/>
                <w:lang w:val="vi-VN"/>
              </w:rPr>
            </w:pPr>
            <w:r>
              <w:rPr>
                <w:b/>
                <w:bCs/>
              </w:rPr>
              <w:t>4,000</w:t>
            </w:r>
          </w:p>
        </w:tc>
      </w:tr>
      <w:tr>
        <w:tc>
          <w:tcPr>
            <w:tcW w:w="851" w:type="dxa"/>
            <w:shd w:val="clear" w:color="auto" w:fill="auto"/>
            <w:vAlign w:val="center"/>
          </w:tcPr>
          <w:p>
            <w:pPr>
              <w:numPr>
                <w:ilvl w:val="0"/>
                <w:numId w:val="1"/>
              </w:numPr>
              <w:jc w:val="left"/>
              <w:rPr>
                <w:b/>
                <w:bCs/>
                <w:iCs/>
                <w:sz w:val="25"/>
                <w:szCs w:val="25"/>
                <w:lang w:val="vi-VN"/>
              </w:rPr>
            </w:pPr>
          </w:p>
        </w:tc>
        <w:tc>
          <w:tcPr>
            <w:tcW w:w="2551" w:type="dxa"/>
            <w:shd w:val="clear" w:color="auto" w:fill="auto"/>
            <w:vAlign w:val="center"/>
          </w:tcPr>
          <w:p>
            <w:pPr>
              <w:rPr>
                <w:iCs/>
                <w:sz w:val="25"/>
                <w:szCs w:val="25"/>
                <w:lang w:val="vi-VN"/>
              </w:rPr>
            </w:pPr>
            <w:r>
              <w:t>Bảng kiểm trước tiêm chủng đối với trẻ dưới  01 tháng tuổi  tại cơ sở tiêm chủng thuộc bệnh viện</w:t>
            </w:r>
          </w:p>
        </w:tc>
        <w:tc>
          <w:tcPr>
            <w:tcW w:w="4386" w:type="dxa"/>
            <w:shd w:val="clear" w:color="auto" w:fill="auto"/>
            <w:vAlign w:val="center"/>
          </w:tcPr>
          <w:p>
            <w:pPr>
              <w:jc w:val="left"/>
              <w:rPr>
                <w:iCs/>
                <w:sz w:val="25"/>
                <w:szCs w:val="25"/>
                <w:lang w:val="vi-VN"/>
              </w:rPr>
            </w:pPr>
            <w:r>
              <w:t>Giấy A4, in 1 mặt.</w:t>
            </w:r>
            <w:r>
              <w:br/>
              <w:t xml:space="preserve"> Kích thước: (210x297)mm.</w:t>
            </w:r>
            <w:r>
              <w:br/>
              <w:t xml:space="preserve"> Định lượng ≥ 80gsm, in chữ màu đen</w:t>
            </w:r>
          </w:p>
        </w:tc>
        <w:tc>
          <w:tcPr>
            <w:tcW w:w="910" w:type="dxa"/>
            <w:shd w:val="clear" w:color="auto" w:fill="auto"/>
            <w:vAlign w:val="center"/>
          </w:tcPr>
          <w:p>
            <w:pPr>
              <w:jc w:val="center"/>
              <w:rPr>
                <w:iCs/>
                <w:sz w:val="25"/>
                <w:szCs w:val="25"/>
                <w:lang w:val="vi-VN"/>
              </w:rPr>
            </w:pPr>
            <w:r>
              <w:t xml:space="preserve">Tờ </w:t>
            </w:r>
          </w:p>
        </w:tc>
        <w:tc>
          <w:tcPr>
            <w:tcW w:w="931" w:type="dxa"/>
            <w:shd w:val="clear" w:color="auto" w:fill="auto"/>
            <w:vAlign w:val="center"/>
          </w:tcPr>
          <w:p>
            <w:pPr>
              <w:jc w:val="center"/>
              <w:rPr>
                <w:iCs/>
                <w:lang w:val="vi-VN"/>
              </w:rPr>
            </w:pPr>
            <w:r>
              <w:rPr>
                <w:b/>
                <w:bCs/>
              </w:rPr>
              <w:t>1,000</w:t>
            </w:r>
          </w:p>
        </w:tc>
      </w:tr>
      <w:tr>
        <w:tc>
          <w:tcPr>
            <w:tcW w:w="851" w:type="dxa"/>
            <w:shd w:val="clear" w:color="auto" w:fill="auto"/>
            <w:vAlign w:val="center"/>
          </w:tcPr>
          <w:p>
            <w:pPr>
              <w:numPr>
                <w:ilvl w:val="0"/>
                <w:numId w:val="1"/>
              </w:numPr>
              <w:jc w:val="left"/>
              <w:rPr>
                <w:b/>
                <w:bCs/>
                <w:iCs/>
                <w:sz w:val="25"/>
                <w:szCs w:val="25"/>
                <w:lang w:val="vi-VN"/>
              </w:rPr>
            </w:pPr>
          </w:p>
        </w:tc>
        <w:tc>
          <w:tcPr>
            <w:tcW w:w="2551" w:type="dxa"/>
            <w:shd w:val="clear" w:color="auto" w:fill="auto"/>
            <w:vAlign w:val="center"/>
          </w:tcPr>
          <w:p>
            <w:pPr>
              <w:rPr>
                <w:iCs/>
                <w:sz w:val="25"/>
                <w:szCs w:val="25"/>
                <w:lang w:val="vi-VN"/>
              </w:rPr>
            </w:pPr>
            <w:r>
              <w:t>Bệnh án cấp cứu lưu</w:t>
            </w:r>
          </w:p>
        </w:tc>
        <w:tc>
          <w:tcPr>
            <w:tcW w:w="4386" w:type="dxa"/>
            <w:shd w:val="clear" w:color="auto" w:fill="auto"/>
            <w:vAlign w:val="center"/>
          </w:tcPr>
          <w:p>
            <w:pPr>
              <w:jc w:val="left"/>
              <w:rPr>
                <w:iCs/>
                <w:sz w:val="25"/>
                <w:szCs w:val="25"/>
                <w:lang w:val="vi-VN"/>
              </w:rPr>
            </w:pPr>
            <w:r>
              <w:t>Giấy A3:</w:t>
            </w:r>
            <w:r>
              <w:br/>
              <w:t>Kích thước: Khổ A3(420x297)mm.</w:t>
            </w:r>
            <w:r>
              <w:br/>
              <w:t>Định lượng ≥ 80gsm</w:t>
            </w:r>
            <w:r>
              <w:br/>
              <w:t>In 2 mặt, in chữ mầu đen, bế hẳn gập đôi.</w:t>
            </w:r>
          </w:p>
        </w:tc>
        <w:tc>
          <w:tcPr>
            <w:tcW w:w="910" w:type="dxa"/>
            <w:shd w:val="clear" w:color="auto" w:fill="auto"/>
            <w:vAlign w:val="center"/>
          </w:tcPr>
          <w:p>
            <w:pPr>
              <w:jc w:val="center"/>
              <w:rPr>
                <w:iCs/>
                <w:sz w:val="25"/>
                <w:szCs w:val="25"/>
                <w:lang w:val="vi-VN"/>
              </w:rPr>
            </w:pPr>
            <w:r>
              <w:t xml:space="preserve">Tờ </w:t>
            </w:r>
          </w:p>
        </w:tc>
        <w:tc>
          <w:tcPr>
            <w:tcW w:w="931" w:type="dxa"/>
            <w:shd w:val="clear" w:color="auto" w:fill="auto"/>
            <w:vAlign w:val="center"/>
          </w:tcPr>
          <w:p>
            <w:pPr>
              <w:jc w:val="center"/>
              <w:rPr>
                <w:iCs/>
                <w:lang w:val="vi-VN"/>
              </w:rPr>
            </w:pPr>
            <w:r>
              <w:rPr>
                <w:b/>
                <w:bCs/>
              </w:rPr>
              <w:t>300</w:t>
            </w:r>
          </w:p>
        </w:tc>
      </w:tr>
      <w:tr>
        <w:tc>
          <w:tcPr>
            <w:tcW w:w="851" w:type="dxa"/>
            <w:shd w:val="clear" w:color="auto" w:fill="auto"/>
            <w:vAlign w:val="center"/>
          </w:tcPr>
          <w:p>
            <w:pPr>
              <w:numPr>
                <w:ilvl w:val="0"/>
                <w:numId w:val="1"/>
              </w:numPr>
              <w:jc w:val="left"/>
              <w:rPr>
                <w:b/>
                <w:bCs/>
                <w:iCs/>
                <w:sz w:val="25"/>
                <w:szCs w:val="25"/>
                <w:lang w:val="vi-VN"/>
              </w:rPr>
            </w:pPr>
          </w:p>
        </w:tc>
        <w:tc>
          <w:tcPr>
            <w:tcW w:w="2551" w:type="dxa"/>
            <w:shd w:val="clear" w:color="auto" w:fill="auto"/>
            <w:vAlign w:val="center"/>
          </w:tcPr>
          <w:p>
            <w:pPr>
              <w:rPr>
                <w:iCs/>
                <w:sz w:val="25"/>
                <w:szCs w:val="25"/>
                <w:lang w:val="vi-VN"/>
              </w:rPr>
            </w:pPr>
            <w:r>
              <w:t xml:space="preserve">Sổ bàn giao người bệnh vào khoa </w:t>
            </w:r>
          </w:p>
        </w:tc>
        <w:tc>
          <w:tcPr>
            <w:tcW w:w="4386" w:type="dxa"/>
            <w:shd w:val="clear" w:color="auto" w:fill="auto"/>
            <w:vAlign w:val="center"/>
          </w:tcPr>
          <w:p>
            <w:pPr>
              <w:jc w:val="left"/>
              <w:rPr>
                <w:sz w:val="25"/>
                <w:szCs w:val="25"/>
              </w:rPr>
            </w:pPr>
            <w:r>
              <w:t xml:space="preserve">Giấy A4 in khổ ngang gập đôi, in 2 mặt; ghim 30 tờ/quyển;  (210x297)mm, Định </w:t>
            </w:r>
            <w:r>
              <w:lastRenderedPageBreak/>
              <w:t>lượng ≥ 80gsm. Bìa Offset, Định lượng ≥ 250gsm, in chữ màu đen</w:t>
            </w:r>
          </w:p>
        </w:tc>
        <w:tc>
          <w:tcPr>
            <w:tcW w:w="910" w:type="dxa"/>
            <w:shd w:val="clear" w:color="auto" w:fill="auto"/>
            <w:vAlign w:val="center"/>
          </w:tcPr>
          <w:p>
            <w:pPr>
              <w:jc w:val="center"/>
              <w:rPr>
                <w:iCs/>
                <w:sz w:val="25"/>
                <w:szCs w:val="25"/>
                <w:lang w:val="vi-VN"/>
              </w:rPr>
            </w:pPr>
            <w:r>
              <w:lastRenderedPageBreak/>
              <w:t xml:space="preserve">Quyển </w:t>
            </w:r>
          </w:p>
        </w:tc>
        <w:tc>
          <w:tcPr>
            <w:tcW w:w="931" w:type="dxa"/>
            <w:shd w:val="clear" w:color="auto" w:fill="auto"/>
            <w:vAlign w:val="center"/>
          </w:tcPr>
          <w:p>
            <w:pPr>
              <w:jc w:val="center"/>
              <w:rPr>
                <w:iCs/>
                <w:lang w:val="vi-VN"/>
              </w:rPr>
            </w:pPr>
            <w:r>
              <w:rPr>
                <w:b/>
                <w:bCs/>
              </w:rPr>
              <w:t>20</w:t>
            </w:r>
          </w:p>
        </w:tc>
      </w:tr>
      <w:tr>
        <w:tc>
          <w:tcPr>
            <w:tcW w:w="851" w:type="dxa"/>
            <w:shd w:val="clear" w:color="auto" w:fill="auto"/>
            <w:vAlign w:val="center"/>
          </w:tcPr>
          <w:p>
            <w:pPr>
              <w:numPr>
                <w:ilvl w:val="0"/>
                <w:numId w:val="1"/>
              </w:numPr>
              <w:jc w:val="left"/>
              <w:rPr>
                <w:b/>
                <w:bCs/>
                <w:iCs/>
                <w:sz w:val="25"/>
                <w:szCs w:val="25"/>
                <w:lang w:val="vi-VN"/>
              </w:rPr>
            </w:pPr>
          </w:p>
        </w:tc>
        <w:tc>
          <w:tcPr>
            <w:tcW w:w="2551" w:type="dxa"/>
            <w:shd w:val="clear" w:color="auto" w:fill="auto"/>
            <w:vAlign w:val="center"/>
          </w:tcPr>
          <w:p>
            <w:pPr>
              <w:rPr>
                <w:iCs/>
                <w:sz w:val="25"/>
                <w:szCs w:val="25"/>
                <w:lang w:val="vi-VN"/>
              </w:rPr>
            </w:pPr>
            <w:r>
              <w:t xml:space="preserve">Lý lịch máy </w:t>
            </w:r>
          </w:p>
        </w:tc>
        <w:tc>
          <w:tcPr>
            <w:tcW w:w="4386" w:type="dxa"/>
            <w:shd w:val="clear" w:color="auto" w:fill="auto"/>
            <w:vAlign w:val="center"/>
          </w:tcPr>
          <w:p>
            <w:pPr>
              <w:rPr>
                <w:iCs/>
                <w:sz w:val="25"/>
                <w:szCs w:val="25"/>
                <w:lang w:val="vi-VN"/>
              </w:rPr>
            </w:pPr>
            <w:r>
              <w:t>Giấy A5, in 2 mặt; ghim 60 tờ/quyển; Kích thước: (210x148)mm, . Định lượng ≥ 80gsm. Bìa Offset, Định lượng ≥ 250gsm, in chữ màu đen</w:t>
            </w:r>
          </w:p>
        </w:tc>
        <w:tc>
          <w:tcPr>
            <w:tcW w:w="910" w:type="dxa"/>
            <w:shd w:val="clear" w:color="auto" w:fill="auto"/>
            <w:vAlign w:val="center"/>
          </w:tcPr>
          <w:p>
            <w:pPr>
              <w:jc w:val="center"/>
              <w:rPr>
                <w:iCs/>
                <w:sz w:val="25"/>
                <w:szCs w:val="25"/>
                <w:lang w:val="vi-VN"/>
              </w:rPr>
            </w:pPr>
            <w:r>
              <w:rPr>
                <w:sz w:val="22"/>
                <w:szCs w:val="22"/>
              </w:rPr>
              <w:t xml:space="preserve">Quyển </w:t>
            </w:r>
          </w:p>
        </w:tc>
        <w:tc>
          <w:tcPr>
            <w:tcW w:w="931" w:type="dxa"/>
            <w:shd w:val="clear" w:color="auto" w:fill="auto"/>
            <w:vAlign w:val="center"/>
          </w:tcPr>
          <w:p>
            <w:pPr>
              <w:jc w:val="center"/>
              <w:rPr>
                <w:iCs/>
                <w:lang w:val="vi-VN"/>
              </w:rPr>
            </w:pPr>
            <w:r>
              <w:rPr>
                <w:b/>
                <w:bCs/>
              </w:rPr>
              <w:t>100</w:t>
            </w:r>
          </w:p>
        </w:tc>
      </w:tr>
      <w:tr>
        <w:tc>
          <w:tcPr>
            <w:tcW w:w="851" w:type="dxa"/>
            <w:shd w:val="clear" w:color="auto" w:fill="auto"/>
            <w:vAlign w:val="center"/>
          </w:tcPr>
          <w:p>
            <w:pPr>
              <w:numPr>
                <w:ilvl w:val="0"/>
                <w:numId w:val="1"/>
              </w:numPr>
              <w:jc w:val="left"/>
              <w:rPr>
                <w:b/>
                <w:bCs/>
                <w:iCs/>
                <w:sz w:val="25"/>
                <w:szCs w:val="25"/>
                <w:lang w:val="vi-VN"/>
              </w:rPr>
            </w:pPr>
          </w:p>
        </w:tc>
        <w:tc>
          <w:tcPr>
            <w:tcW w:w="2551" w:type="dxa"/>
            <w:shd w:val="clear" w:color="auto" w:fill="auto"/>
            <w:vAlign w:val="center"/>
          </w:tcPr>
          <w:p>
            <w:pPr>
              <w:rPr>
                <w:iCs/>
                <w:sz w:val="25"/>
                <w:szCs w:val="25"/>
                <w:lang w:val="vi-VN"/>
              </w:rPr>
            </w:pPr>
            <w:r>
              <w:t>Phong bì bưu điện</w:t>
            </w:r>
          </w:p>
        </w:tc>
        <w:tc>
          <w:tcPr>
            <w:tcW w:w="4386" w:type="dxa"/>
            <w:shd w:val="clear" w:color="auto" w:fill="auto"/>
            <w:vAlign w:val="center"/>
          </w:tcPr>
          <w:p>
            <w:pPr>
              <w:rPr>
                <w:iCs/>
                <w:sz w:val="25"/>
                <w:szCs w:val="25"/>
                <w:lang w:val="vi-VN"/>
              </w:rPr>
            </w:pPr>
            <w:r>
              <w:t>Hình chữ nhật, có viền sọc xanh, đỏ, trắng, ở góc trái phía trên có khu vực dùng để ghi thông tin người gửi, ở góc phải phía dưới là khu vực ghi thông tin người nhận. Có băng dính hai mặt ở trên nắp phong bì.</w:t>
            </w:r>
            <w:r>
              <w:br/>
              <w:t>Kích thước:  Khổ: A5, chiều dài 24cm, chiều cao 16cm, nắp phong bì 3cm.</w:t>
            </w:r>
          </w:p>
        </w:tc>
        <w:tc>
          <w:tcPr>
            <w:tcW w:w="910" w:type="dxa"/>
            <w:shd w:val="clear" w:color="auto" w:fill="auto"/>
            <w:vAlign w:val="center"/>
          </w:tcPr>
          <w:p>
            <w:pPr>
              <w:jc w:val="center"/>
              <w:rPr>
                <w:iCs/>
                <w:sz w:val="25"/>
                <w:szCs w:val="25"/>
                <w:lang w:val="vi-VN"/>
              </w:rPr>
            </w:pPr>
            <w:r>
              <w:t xml:space="preserve">Chiếc </w:t>
            </w:r>
          </w:p>
        </w:tc>
        <w:tc>
          <w:tcPr>
            <w:tcW w:w="931" w:type="dxa"/>
            <w:shd w:val="clear" w:color="auto" w:fill="auto"/>
            <w:vAlign w:val="center"/>
          </w:tcPr>
          <w:p>
            <w:pPr>
              <w:jc w:val="center"/>
              <w:rPr>
                <w:iCs/>
                <w:lang w:val="vi-VN"/>
              </w:rPr>
            </w:pPr>
            <w:r>
              <w:t>500</w:t>
            </w:r>
          </w:p>
        </w:tc>
      </w:tr>
      <w:tr>
        <w:tc>
          <w:tcPr>
            <w:tcW w:w="851" w:type="dxa"/>
            <w:shd w:val="clear" w:color="auto" w:fill="auto"/>
            <w:vAlign w:val="center"/>
          </w:tcPr>
          <w:p>
            <w:pPr>
              <w:numPr>
                <w:ilvl w:val="0"/>
                <w:numId w:val="1"/>
              </w:numPr>
              <w:jc w:val="left"/>
              <w:rPr>
                <w:b/>
                <w:bCs/>
                <w:iCs/>
                <w:sz w:val="25"/>
                <w:szCs w:val="25"/>
                <w:lang w:val="vi-VN"/>
              </w:rPr>
            </w:pPr>
          </w:p>
        </w:tc>
        <w:tc>
          <w:tcPr>
            <w:tcW w:w="2551" w:type="dxa"/>
            <w:shd w:val="clear" w:color="auto" w:fill="auto"/>
            <w:vAlign w:val="center"/>
          </w:tcPr>
          <w:p>
            <w:pPr>
              <w:rPr>
                <w:iCs/>
                <w:sz w:val="25"/>
                <w:szCs w:val="25"/>
                <w:lang w:val="vi-VN"/>
              </w:rPr>
            </w:pPr>
            <w:r>
              <w:t>Phong bì trung tâm</w:t>
            </w:r>
          </w:p>
        </w:tc>
        <w:tc>
          <w:tcPr>
            <w:tcW w:w="4386" w:type="dxa"/>
            <w:shd w:val="clear" w:color="auto" w:fill="auto"/>
            <w:vAlign w:val="center"/>
          </w:tcPr>
          <w:p>
            <w:pPr>
              <w:rPr>
                <w:szCs w:val="24"/>
              </w:rPr>
            </w:pPr>
            <w:r>
              <w:rPr>
                <w:szCs w:val="24"/>
              </w:rPr>
              <w:t>Khổ A5, kích thước: (210x148)mm, nắp có  băng dính hai mặt,  nội dung in theo yêu cầu</w:t>
            </w:r>
          </w:p>
        </w:tc>
        <w:tc>
          <w:tcPr>
            <w:tcW w:w="910" w:type="dxa"/>
            <w:shd w:val="clear" w:color="auto" w:fill="auto"/>
            <w:vAlign w:val="center"/>
          </w:tcPr>
          <w:p>
            <w:pPr>
              <w:jc w:val="center"/>
              <w:rPr>
                <w:iCs/>
                <w:sz w:val="25"/>
                <w:szCs w:val="25"/>
                <w:lang w:val="vi-VN"/>
              </w:rPr>
            </w:pPr>
            <w:r>
              <w:t xml:space="preserve">Chiếc </w:t>
            </w:r>
          </w:p>
        </w:tc>
        <w:tc>
          <w:tcPr>
            <w:tcW w:w="931" w:type="dxa"/>
            <w:shd w:val="clear" w:color="auto" w:fill="auto"/>
            <w:vAlign w:val="center"/>
          </w:tcPr>
          <w:p>
            <w:pPr>
              <w:jc w:val="center"/>
              <w:rPr>
                <w:iCs/>
                <w:lang w:val="vi-VN"/>
              </w:rPr>
            </w:pPr>
            <w:r>
              <w:t>1,000</w:t>
            </w:r>
          </w:p>
        </w:tc>
      </w:tr>
      <w:tr>
        <w:tc>
          <w:tcPr>
            <w:tcW w:w="851" w:type="dxa"/>
            <w:shd w:val="clear" w:color="auto" w:fill="auto"/>
            <w:vAlign w:val="center"/>
          </w:tcPr>
          <w:p>
            <w:pPr>
              <w:numPr>
                <w:ilvl w:val="0"/>
                <w:numId w:val="1"/>
              </w:numPr>
              <w:jc w:val="left"/>
              <w:rPr>
                <w:b/>
                <w:bCs/>
                <w:iCs/>
                <w:sz w:val="25"/>
                <w:szCs w:val="25"/>
                <w:lang w:val="vi-VN"/>
              </w:rPr>
            </w:pPr>
          </w:p>
        </w:tc>
        <w:tc>
          <w:tcPr>
            <w:tcW w:w="2551" w:type="dxa"/>
            <w:shd w:val="clear" w:color="auto" w:fill="auto"/>
            <w:vAlign w:val="center"/>
          </w:tcPr>
          <w:p>
            <w:pPr>
              <w:rPr>
                <w:lang w:val="vi-VN"/>
              </w:rPr>
            </w:pPr>
            <w:r>
              <w:t>Gi</w:t>
            </w:r>
            <w:r>
              <w:rPr>
                <w:lang w:val="vi-VN"/>
              </w:rPr>
              <w:t>ấy in nhiệt</w:t>
            </w:r>
          </w:p>
        </w:tc>
        <w:tc>
          <w:tcPr>
            <w:tcW w:w="4386" w:type="dxa"/>
            <w:shd w:val="clear" w:color="auto" w:fill="auto"/>
            <w:vAlign w:val="center"/>
          </w:tcPr>
          <w:tbl>
            <w:tblPr>
              <w:tblW w:w="4340" w:type="dxa"/>
              <w:tblLayout w:type="fixed"/>
              <w:tblLook w:val="04A0" w:firstRow="1" w:lastRow="0" w:firstColumn="1" w:lastColumn="0" w:noHBand="0" w:noVBand="1"/>
            </w:tblPr>
            <w:tblGrid>
              <w:gridCol w:w="4340"/>
            </w:tblGrid>
            <w:tr>
              <w:trPr>
                <w:trHeight w:val="315"/>
              </w:trPr>
              <w:tc>
                <w:tcPr>
                  <w:tcW w:w="4340" w:type="dxa"/>
                  <w:shd w:val="clear" w:color="auto" w:fill="auto"/>
                  <w:vAlign w:val="center"/>
                </w:tcPr>
                <w:p>
                  <w:pPr>
                    <w:rPr>
                      <w:szCs w:val="24"/>
                    </w:rPr>
                  </w:pPr>
                </w:p>
              </w:tc>
            </w:tr>
            <w:tr>
              <w:trPr>
                <w:trHeight w:val="315"/>
              </w:trPr>
              <w:tc>
                <w:tcPr>
                  <w:tcW w:w="4340" w:type="dxa"/>
                  <w:shd w:val="clear" w:color="auto" w:fill="auto"/>
                  <w:vAlign w:val="center"/>
                  <w:hideMark/>
                </w:tcPr>
                <w:p>
                  <w:pPr>
                    <w:rPr>
                      <w:szCs w:val="24"/>
                    </w:rPr>
                  </w:pPr>
                  <w:r>
                    <w:rPr>
                      <w:szCs w:val="24"/>
                    </w:rPr>
                    <w:t>Quy cách: số lượng 50 cuộn / 1 hộp</w:t>
                  </w:r>
                </w:p>
              </w:tc>
            </w:tr>
            <w:tr>
              <w:trPr>
                <w:trHeight w:val="315"/>
              </w:trPr>
              <w:tc>
                <w:tcPr>
                  <w:tcW w:w="4340" w:type="dxa"/>
                  <w:shd w:val="clear" w:color="auto" w:fill="auto"/>
                  <w:vAlign w:val="center"/>
                  <w:hideMark/>
                </w:tcPr>
                <w:p>
                  <w:pPr>
                    <w:rPr>
                      <w:szCs w:val="24"/>
                    </w:rPr>
                  </w:pPr>
                  <w:r>
                    <w:rPr>
                      <w:szCs w:val="24"/>
                    </w:rPr>
                    <w:t>+ Độ rộng cuộn giấy k57 = 57mm</w:t>
                  </w:r>
                </w:p>
              </w:tc>
            </w:tr>
            <w:tr>
              <w:trPr>
                <w:trHeight w:val="315"/>
              </w:trPr>
              <w:tc>
                <w:tcPr>
                  <w:tcW w:w="4340" w:type="dxa"/>
                  <w:shd w:val="clear" w:color="auto" w:fill="auto"/>
                  <w:vAlign w:val="center"/>
                  <w:hideMark/>
                </w:tcPr>
                <w:p>
                  <w:pPr>
                    <w:rPr>
                      <w:szCs w:val="24"/>
                    </w:rPr>
                  </w:pPr>
                  <w:r>
                    <w:rPr>
                      <w:szCs w:val="24"/>
                    </w:rPr>
                    <w:t>+ Đường kính ngoài cuộn giấy k57 = 45mm</w:t>
                  </w:r>
                </w:p>
              </w:tc>
            </w:tr>
            <w:tr>
              <w:trPr>
                <w:trHeight w:val="630"/>
              </w:trPr>
              <w:tc>
                <w:tcPr>
                  <w:tcW w:w="4340" w:type="dxa"/>
                  <w:shd w:val="clear" w:color="auto" w:fill="auto"/>
                  <w:vAlign w:val="center"/>
                  <w:hideMark/>
                </w:tcPr>
                <w:p>
                  <w:pPr>
                    <w:rPr>
                      <w:szCs w:val="24"/>
                    </w:rPr>
                  </w:pPr>
                  <w:r>
                    <w:rPr>
                      <w:szCs w:val="24"/>
                    </w:rPr>
                    <w:t>+ Lõi giấy nhựa: đường kính trong 13mm, ngoài 17mm</w:t>
                  </w:r>
                </w:p>
              </w:tc>
            </w:tr>
          </w:tbl>
          <w:p>
            <w:pPr>
              <w:rPr>
                <w:szCs w:val="24"/>
              </w:rPr>
            </w:pPr>
          </w:p>
        </w:tc>
        <w:tc>
          <w:tcPr>
            <w:tcW w:w="910" w:type="dxa"/>
            <w:shd w:val="clear" w:color="auto" w:fill="auto"/>
            <w:vAlign w:val="center"/>
          </w:tcPr>
          <w:p>
            <w:pPr>
              <w:jc w:val="center"/>
              <w:rPr>
                <w:lang w:val="vi-VN"/>
              </w:rPr>
            </w:pPr>
            <w:r>
              <w:rPr>
                <w:lang w:val="vi-VN"/>
              </w:rPr>
              <w:t xml:space="preserve">Cuộn </w:t>
            </w:r>
          </w:p>
        </w:tc>
        <w:tc>
          <w:tcPr>
            <w:tcW w:w="931" w:type="dxa"/>
            <w:shd w:val="clear" w:color="auto" w:fill="auto"/>
            <w:vAlign w:val="center"/>
          </w:tcPr>
          <w:p>
            <w:pPr>
              <w:jc w:val="center"/>
              <w:rPr>
                <w:lang w:val="vi-VN"/>
              </w:rPr>
            </w:pPr>
            <w:r>
              <w:rPr>
                <w:lang w:val="vi-VN"/>
              </w:rPr>
              <w:t>40</w:t>
            </w:r>
          </w:p>
        </w:tc>
      </w:tr>
    </w:tbl>
    <w:p>
      <w:pPr>
        <w:spacing w:before="120" w:after="120" w:line="264" w:lineRule="auto"/>
        <w:ind w:firstLine="709"/>
        <w:rPr>
          <w:b/>
          <w:iCs/>
          <w:sz w:val="28"/>
          <w:szCs w:val="28"/>
          <w:lang w:val="nl-NL"/>
        </w:rPr>
      </w:pPr>
      <w:r>
        <w:rPr>
          <w:b/>
          <w:iCs/>
          <w:sz w:val="28"/>
          <w:szCs w:val="28"/>
          <w:lang w:val="nl-NL"/>
        </w:rPr>
        <w:t>1.3. Các yêu cầu khác đối với nhà thầu</w:t>
      </w:r>
    </w:p>
    <w:p>
      <w:pPr>
        <w:spacing w:before="60" w:after="60" w:line="276" w:lineRule="auto"/>
        <w:ind w:firstLine="720"/>
        <w:rPr>
          <w:b/>
          <w:iCs/>
          <w:sz w:val="28"/>
          <w:szCs w:val="28"/>
          <w:lang w:val="nl-NL"/>
        </w:rPr>
      </w:pPr>
      <w:r>
        <w:rPr>
          <w:b/>
          <w:iCs/>
          <w:sz w:val="28"/>
          <w:szCs w:val="28"/>
          <w:lang w:val="nl-NL"/>
        </w:rPr>
        <w:t>Yêu cầu về cam kết về chất lượng sản phẩm:</w:t>
      </w:r>
    </w:p>
    <w:p>
      <w:pPr>
        <w:spacing w:before="120" w:after="120" w:line="276" w:lineRule="auto"/>
        <w:ind w:left="142" w:right="43" w:firstLine="578"/>
        <w:rPr>
          <w:color w:val="333333"/>
          <w:sz w:val="28"/>
          <w:szCs w:val="28"/>
          <w:shd w:val="clear" w:color="auto" w:fill="FFFFFF"/>
        </w:rPr>
      </w:pPr>
      <w:r>
        <w:rPr>
          <w:iCs/>
          <w:sz w:val="28"/>
          <w:szCs w:val="28"/>
          <w:lang w:val="nl-NL"/>
        </w:rPr>
        <w:t>- Cam kết các sản phẩm phải mới 100% chưa qua sử dụng</w:t>
      </w:r>
    </w:p>
    <w:p>
      <w:pPr>
        <w:spacing w:before="60" w:after="60" w:line="276" w:lineRule="auto"/>
        <w:ind w:firstLine="720"/>
        <w:rPr>
          <w:iCs/>
          <w:sz w:val="28"/>
          <w:szCs w:val="28"/>
          <w:lang w:val="nl-NL"/>
        </w:rPr>
      </w:pPr>
      <w:r>
        <w:rPr>
          <w:iCs/>
          <w:sz w:val="28"/>
          <w:szCs w:val="28"/>
          <w:lang w:val="nl-NL"/>
        </w:rPr>
        <w:t>-</w:t>
      </w:r>
      <w:r>
        <w:rPr>
          <w:sz w:val="28"/>
          <w:szCs w:val="28"/>
          <w:lang w:val="vi-VN"/>
        </w:rPr>
        <w:t xml:space="preserve"> </w:t>
      </w:r>
      <w:r>
        <w:rPr>
          <w:sz w:val="28"/>
          <w:szCs w:val="28"/>
        </w:rPr>
        <w:t xml:space="preserve">Hàng </w:t>
      </w:r>
      <w:r>
        <w:rPr>
          <w:sz w:val="28"/>
          <w:szCs w:val="28"/>
          <w:lang w:val="nl-NL"/>
        </w:rPr>
        <w:t>hóa giao phải đóng thành từng gói cẩn thận, ghi rõ tên mặt hàng, số lượng cụ thể</w:t>
      </w:r>
      <w:r>
        <w:rPr>
          <w:bCs/>
          <w:sz w:val="28"/>
          <w:szCs w:val="28"/>
        </w:rPr>
        <w:t>, t</w:t>
      </w:r>
      <w:r>
        <w:rPr>
          <w:rStyle w:val="content"/>
          <w:sz w:val="28"/>
          <w:szCs w:val="28"/>
        </w:rPr>
        <w:t>rên bao bì mỗi Ram giấy phải ghi tên sản phẩm, định lượng, kích thước, số lượng tờ trong một ram.</w:t>
      </w:r>
    </w:p>
    <w:p>
      <w:pPr>
        <w:spacing w:before="60" w:after="60" w:line="276" w:lineRule="auto"/>
        <w:ind w:firstLine="720"/>
        <w:rPr>
          <w:sz w:val="28"/>
          <w:szCs w:val="28"/>
        </w:rPr>
      </w:pPr>
      <w:r>
        <w:rPr>
          <w:color w:val="333333"/>
          <w:sz w:val="28"/>
          <w:szCs w:val="28"/>
          <w:shd w:val="clear" w:color="auto" w:fill="FFFFFF"/>
        </w:rPr>
        <w:t xml:space="preserve">- </w:t>
      </w:r>
      <w:r>
        <w:rPr>
          <w:sz w:val="28"/>
          <w:szCs w:val="28"/>
        </w:rPr>
        <w:t xml:space="preserve">Cam kết khi </w:t>
      </w:r>
      <w:r>
        <w:rPr>
          <w:sz w:val="28"/>
          <w:szCs w:val="28"/>
          <w:lang w:val="vi-VN"/>
        </w:rPr>
        <w:t>cung cấp hàng hóa, in ấn các mẫu biểu</w:t>
      </w:r>
      <w:r>
        <w:rPr>
          <w:sz w:val="28"/>
          <w:szCs w:val="28"/>
        </w:rPr>
        <w:t xml:space="preserve">, </w:t>
      </w:r>
      <w:r>
        <w:rPr>
          <w:sz w:val="28"/>
          <w:szCs w:val="28"/>
          <w:lang w:val="nl-NL"/>
        </w:rPr>
        <w:t>giấy tờ, sổ sách chuyên môn theo đúng mẫu quy định hiện hành của Bộ Y tế</w:t>
      </w:r>
      <w:r>
        <w:rPr>
          <w:sz w:val="28"/>
          <w:szCs w:val="28"/>
        </w:rPr>
        <w:t>, chất liệu</w:t>
      </w:r>
      <w:r>
        <w:rPr>
          <w:sz w:val="28"/>
          <w:szCs w:val="28"/>
          <w:lang w:val="vi-VN"/>
        </w:rPr>
        <w:t>, c</w:t>
      </w:r>
      <w:r>
        <w:rPr>
          <w:sz w:val="28"/>
          <w:szCs w:val="28"/>
          <w:lang w:val="nl-NL"/>
        </w:rPr>
        <w:t>hữ in trên biểu mẫu giấy tờ, sổ sách chuyên môn phải sắc nét, không bị lem, nhòe màu, nét chữ rõ ràng</w:t>
      </w:r>
      <w:r>
        <w:rPr>
          <w:sz w:val="28"/>
          <w:szCs w:val="28"/>
          <w:lang w:val="vi-VN"/>
        </w:rPr>
        <w:t>.....</w:t>
      </w:r>
      <w:r>
        <w:rPr>
          <w:sz w:val="28"/>
          <w:szCs w:val="28"/>
          <w:lang w:val="nl-NL"/>
        </w:rPr>
        <w:t xml:space="preserve">. </w:t>
      </w:r>
      <w:r>
        <w:rPr>
          <w:sz w:val="28"/>
          <w:szCs w:val="28"/>
        </w:rPr>
        <w:t xml:space="preserve">. Trường </w:t>
      </w:r>
      <w:r>
        <w:rPr>
          <w:spacing w:val="-4"/>
          <w:sz w:val="28"/>
          <w:szCs w:val="28"/>
        </w:rPr>
        <w:t>hợp</w:t>
      </w:r>
      <w:r>
        <w:rPr>
          <w:spacing w:val="57"/>
          <w:sz w:val="28"/>
          <w:szCs w:val="28"/>
          <w:lang w:val="vi-VN"/>
        </w:rPr>
        <w:t xml:space="preserve"> </w:t>
      </w:r>
      <w:r>
        <w:rPr>
          <w:sz w:val="28"/>
          <w:szCs w:val="28"/>
        </w:rPr>
        <w:t xml:space="preserve">chưa đúng yêu cầu (căn </w:t>
      </w:r>
      <w:r>
        <w:rPr>
          <w:spacing w:val="-6"/>
          <w:sz w:val="28"/>
          <w:szCs w:val="28"/>
        </w:rPr>
        <w:t xml:space="preserve">cứ </w:t>
      </w:r>
      <w:r>
        <w:rPr>
          <w:sz w:val="28"/>
          <w:szCs w:val="28"/>
        </w:rPr>
        <w:t xml:space="preserve">theo bảng tiêu chuẩn kỹ thuật), nhà thầu có trách nhiệm </w:t>
      </w:r>
      <w:r>
        <w:rPr>
          <w:sz w:val="28"/>
          <w:szCs w:val="28"/>
          <w:lang w:val="vi-VN"/>
        </w:rPr>
        <w:t>đổi hàng hóa theo đúng yêu cầu</w:t>
      </w:r>
      <w:r>
        <w:rPr>
          <w:spacing w:val="-4"/>
          <w:sz w:val="28"/>
          <w:szCs w:val="28"/>
        </w:rPr>
        <w:t xml:space="preserve"> </w:t>
      </w:r>
      <w:r>
        <w:rPr>
          <w:sz w:val="28"/>
          <w:szCs w:val="28"/>
        </w:rPr>
        <w:t>của chủ đầu</w:t>
      </w:r>
      <w:r>
        <w:rPr>
          <w:spacing w:val="-5"/>
          <w:sz w:val="28"/>
          <w:szCs w:val="28"/>
        </w:rPr>
        <w:t xml:space="preserve"> </w:t>
      </w:r>
      <w:r>
        <w:rPr>
          <w:sz w:val="28"/>
          <w:szCs w:val="28"/>
        </w:rPr>
        <w:t>tư.</w:t>
      </w:r>
    </w:p>
    <w:p>
      <w:pPr>
        <w:autoSpaceDE w:val="0"/>
        <w:autoSpaceDN w:val="0"/>
        <w:adjustRightInd w:val="0"/>
        <w:spacing w:before="80" w:after="80" w:line="262" w:lineRule="auto"/>
        <w:ind w:firstLine="709"/>
        <w:rPr>
          <w:sz w:val="28"/>
          <w:szCs w:val="28"/>
          <w:lang w:val="nb-NO"/>
        </w:rPr>
      </w:pPr>
      <w:r>
        <w:rPr>
          <w:sz w:val="28"/>
          <w:szCs w:val="28"/>
        </w:rPr>
        <w:t xml:space="preserve">- </w:t>
      </w:r>
      <w:bookmarkStart w:id="0" w:name="_Hlk152923705"/>
      <w:r>
        <w:rPr>
          <w:sz w:val="28"/>
          <w:szCs w:val="28"/>
          <w:lang w:val="nb-NO"/>
        </w:rPr>
        <w:t>Cam kết thay đổi mẫu biểu khi nhà nước có yêu cầu thay đổi về mẫu biểu, tăng giảm số lượng thì Nhà thầu phải thay đổi cho phù hợp với quy định. Hai bên cùng thống nhất nội dung , số lượng, lập phụ lục hợp đồng kèm theo.</w:t>
      </w:r>
      <w:bookmarkEnd w:id="0"/>
    </w:p>
    <w:p>
      <w:pPr>
        <w:spacing w:before="60" w:after="60" w:line="276" w:lineRule="auto"/>
        <w:ind w:firstLine="720"/>
        <w:rPr>
          <w:sz w:val="28"/>
          <w:szCs w:val="28"/>
        </w:rPr>
      </w:pPr>
      <w:r>
        <w:rPr>
          <w:iCs/>
          <w:sz w:val="28"/>
          <w:szCs w:val="28"/>
          <w:lang w:val="vi-VN"/>
        </w:rPr>
        <w:t xml:space="preserve">- </w:t>
      </w:r>
      <w:r>
        <w:rPr>
          <w:iCs/>
          <w:sz w:val="28"/>
          <w:szCs w:val="28"/>
          <w:lang w:val="nl-NL"/>
        </w:rPr>
        <w:t xml:space="preserve">Cam kết hoàn toàn chịu trách nhiệm về việc đổi lại hàng hóa đã cung cấp cho bên mua khi bên mua chứng minh được hàng hóa không đảm bảo chất lượng theo tiêu chuẩn kỹ thuật của nhà sản xuất. Trong trường hợp chủ đầu tư phát hiện hàng không bảo đảm chất lượng thì chủ đầu tư sẽ tiến hành lập biên bản phạt một khoản tương ứng với 2 lần giá trị hàng hóa được xác định là không đúng chủng loại, không đảm bảo chất lượng và nhà thầu phải thay thế bằng những hàng hoá </w:t>
      </w:r>
      <w:r>
        <w:rPr>
          <w:iCs/>
          <w:sz w:val="28"/>
          <w:szCs w:val="28"/>
          <w:lang w:val="nl-NL"/>
        </w:rPr>
        <w:lastRenderedPageBreak/>
        <w:t>cùng chủng loại, đáp ứng được yêu cầu sử dụng, không thay đổi giá và được Chủ đầu tư chấp nhận</w:t>
      </w:r>
      <w:r>
        <w:rPr>
          <w:iCs/>
          <w:sz w:val="28"/>
          <w:szCs w:val="28"/>
          <w:lang w:val="vi-VN"/>
        </w:rPr>
        <w:t>.</w:t>
      </w:r>
    </w:p>
    <w:p>
      <w:pPr>
        <w:spacing w:before="60" w:after="60" w:line="276" w:lineRule="auto"/>
        <w:ind w:firstLine="284"/>
        <w:rPr>
          <w:rFonts w:eastAsia="Calibri"/>
          <w:b/>
          <w:iCs/>
          <w:sz w:val="28"/>
          <w:szCs w:val="28"/>
          <w:lang w:val="nl-NL"/>
        </w:rPr>
      </w:pPr>
      <w:r>
        <w:rPr>
          <w:rFonts w:eastAsia="Calibri"/>
          <w:b/>
          <w:iCs/>
          <w:sz w:val="28"/>
          <w:szCs w:val="28"/>
          <w:lang w:val="nl-NL"/>
        </w:rPr>
        <w:t xml:space="preserve"> Cam kết về tiến độ thực hiện,  giao hàng</w:t>
      </w:r>
    </w:p>
    <w:p>
      <w:pPr>
        <w:spacing w:before="60" w:after="60" w:line="276" w:lineRule="auto"/>
        <w:ind w:firstLine="284"/>
        <w:rPr>
          <w:sz w:val="28"/>
          <w:szCs w:val="28"/>
          <w:lang w:val="nl-NL"/>
        </w:rPr>
      </w:pPr>
      <w:r>
        <w:rPr>
          <w:rFonts w:eastAsia="Calibri"/>
          <w:b/>
          <w:iCs/>
          <w:sz w:val="28"/>
          <w:szCs w:val="28"/>
          <w:lang w:val="nl-NL"/>
        </w:rPr>
        <w:t xml:space="preserve">- </w:t>
      </w:r>
      <w:r>
        <w:rPr>
          <w:sz w:val="28"/>
          <w:szCs w:val="28"/>
          <w:lang w:val="nl-NL"/>
        </w:rPr>
        <w:t>Hàng hóa được cung cấp thành nhiều đợt theo yêu cầu của Trung tâm Y tế  Lương Tài (1 tháng có thể giao 1 lần hoặc nhiều lần, không giới hạn số lần giao hàng), Đơn hàng có thể có 1 sản phẩm hoặc nhiều sản phẩm.</w:t>
      </w:r>
    </w:p>
    <w:p>
      <w:pPr>
        <w:spacing w:before="60" w:after="60" w:line="276" w:lineRule="auto"/>
        <w:ind w:firstLine="284"/>
        <w:rPr>
          <w:sz w:val="28"/>
          <w:szCs w:val="28"/>
          <w:lang w:val="nl-NL"/>
        </w:rPr>
      </w:pPr>
      <w:r>
        <w:rPr>
          <w:rFonts w:eastAsia="Calibri"/>
          <w:b/>
          <w:iCs/>
          <w:sz w:val="28"/>
          <w:szCs w:val="28"/>
          <w:lang w:val="nl-NL"/>
        </w:rPr>
        <w:t xml:space="preserve"> Cam kết về bảo hành sản phẩm:</w:t>
      </w:r>
    </w:p>
    <w:p>
      <w:pPr>
        <w:spacing w:before="60" w:after="60" w:line="276" w:lineRule="auto"/>
        <w:ind w:firstLine="720"/>
        <w:rPr>
          <w:rFonts w:eastAsia="Calibri"/>
          <w:iCs/>
          <w:sz w:val="28"/>
          <w:szCs w:val="28"/>
          <w:lang w:val="nl-NL"/>
        </w:rPr>
      </w:pPr>
      <w:r>
        <w:rPr>
          <w:rFonts w:eastAsia="Calibri"/>
          <w:iCs/>
          <w:sz w:val="28"/>
          <w:szCs w:val="28"/>
          <w:lang w:val="nl-NL"/>
        </w:rPr>
        <w:t>Nhà thầu cam kết có năng lực tự thực hiện hoặc ký hợp đồng nguyên tắc với đơn vị có đủ năng lực thực hiện các nghĩa vụ bảo hành, bảo trì, duy tu, bảo dưỡng, sửa chữa, cung cấp phụ tùng thay thế hoặc cung cấp các dịch vụ sau bán hàng theo yêu cầu của E-HSMT.</w:t>
      </w:r>
    </w:p>
    <w:p>
      <w:pPr>
        <w:spacing w:before="80" w:after="80" w:line="262" w:lineRule="auto"/>
        <w:ind w:firstLine="709"/>
        <w:rPr>
          <w:iCs/>
          <w:sz w:val="28"/>
          <w:szCs w:val="28"/>
          <w:lang w:val="vi-VN"/>
        </w:rPr>
      </w:pPr>
      <w:r>
        <w:rPr>
          <w:iCs/>
          <w:sz w:val="28"/>
          <w:szCs w:val="28"/>
          <w:lang w:val="nl-NL"/>
        </w:rPr>
        <w:t>Trong quá trình đưa sản phẩm vào sử dụng, trong thời gian bảo hành. Trong trường hợp chủ đầu tư phát hiện hàng hóa sai quy cách, không bảo đảm chất lượng, bị lỗi không đáp ứng các yêu cầu kỹ thuật, do lỗi của nhà sản xuất thì được trả lại, chủ đầu tư sẽ tiến hành lập biên bản phạt một khoản tương ứng với 2 lần giá trị hàng hóa được xác định là không đúng chủng loại, không đảm bảo chất lượng và nhà thầu phải thay thế bằng những hàng hoá cùng chủng loại, đáp ứng được yêu cầu sử dụng, không thay đổi giá và được Chủ đầu tư chấp nhận</w:t>
      </w:r>
      <w:r>
        <w:rPr>
          <w:iCs/>
          <w:sz w:val="28"/>
          <w:szCs w:val="28"/>
          <w:lang w:val="vi-VN"/>
        </w:rPr>
        <w:t>.</w:t>
      </w:r>
    </w:p>
    <w:p>
      <w:pPr>
        <w:spacing w:before="80" w:after="80" w:line="252" w:lineRule="auto"/>
        <w:ind w:firstLine="720"/>
        <w:rPr>
          <w:b/>
          <w:bCs/>
          <w:sz w:val="28"/>
          <w:szCs w:val="28"/>
          <w:lang w:val="nl-NL"/>
        </w:rPr>
      </w:pPr>
      <w:r>
        <w:rPr>
          <w:rFonts w:eastAsia="Calibri"/>
          <w:b/>
          <w:bCs/>
          <w:iCs/>
          <w:sz w:val="28"/>
          <w:szCs w:val="28"/>
          <w:lang w:val="nl-NL"/>
        </w:rPr>
        <w:t xml:space="preserve"> </w:t>
      </w:r>
      <w:r>
        <w:rPr>
          <w:b/>
          <w:bCs/>
          <w:sz w:val="28"/>
          <w:szCs w:val="28"/>
          <w:lang w:val="nl-NL"/>
        </w:rPr>
        <w:t>Mục 2. Bản vẽ</w:t>
      </w:r>
    </w:p>
    <w:p>
      <w:pPr>
        <w:pStyle w:val="SectionVIHeader"/>
        <w:spacing w:before="80" w:after="80" w:line="252" w:lineRule="auto"/>
        <w:ind w:firstLine="709"/>
        <w:jc w:val="left"/>
        <w:rPr>
          <w:b w:val="0"/>
          <w:bCs/>
          <w:sz w:val="28"/>
          <w:szCs w:val="28"/>
          <w:lang w:val="nl-NL"/>
        </w:rPr>
      </w:pPr>
      <w:r>
        <w:rPr>
          <w:b w:val="0"/>
          <w:bCs/>
          <w:sz w:val="28"/>
          <w:szCs w:val="28"/>
          <w:lang w:val="nl-NL"/>
        </w:rPr>
        <w:t>Không yêu cầu</w:t>
      </w:r>
    </w:p>
    <w:p>
      <w:pPr>
        <w:pStyle w:val="SectionVIHeader"/>
        <w:widowControl w:val="0"/>
        <w:spacing w:before="80" w:after="80" w:line="252" w:lineRule="auto"/>
        <w:ind w:firstLine="709"/>
        <w:jc w:val="left"/>
        <w:rPr>
          <w:sz w:val="32"/>
          <w:szCs w:val="32"/>
        </w:rPr>
      </w:pPr>
      <w:r>
        <w:rPr>
          <w:sz w:val="28"/>
        </w:rPr>
        <w:t>Mục 3. Kiểm tra hàng hóa</w:t>
      </w:r>
    </w:p>
    <w:p>
      <w:pPr>
        <w:spacing w:before="80" w:after="80" w:line="252" w:lineRule="auto"/>
        <w:ind w:firstLine="709"/>
        <w:jc w:val="left"/>
        <w:rPr>
          <w:sz w:val="28"/>
        </w:rPr>
      </w:pPr>
      <w:r>
        <w:rPr>
          <w:sz w:val="28"/>
        </w:rPr>
        <w:t xml:space="preserve">Các kiểm tra và thử nghiệm cần tiến hành gồm có: </w:t>
      </w:r>
    </w:p>
    <w:p>
      <w:pPr>
        <w:autoSpaceDE w:val="0"/>
        <w:autoSpaceDN w:val="0"/>
        <w:adjustRightInd w:val="0"/>
        <w:spacing w:before="80" w:after="80" w:line="252" w:lineRule="auto"/>
        <w:rPr>
          <w:rFonts w:asciiTheme="majorHAnsi" w:hAnsiTheme="majorHAnsi" w:cstheme="majorHAnsi"/>
          <w:sz w:val="28"/>
          <w:szCs w:val="28"/>
        </w:rPr>
      </w:pPr>
      <w:r>
        <w:rPr>
          <w:rFonts w:asciiTheme="majorHAnsi" w:hAnsiTheme="majorHAnsi" w:cstheme="majorHAnsi"/>
          <w:sz w:val="28"/>
          <w:szCs w:val="28"/>
        </w:rPr>
        <w:tab/>
        <w:t xml:space="preserve">- Việc kiểm tra được tiến hành: </w:t>
      </w:r>
      <w:r>
        <w:rPr>
          <w:sz w:val="28"/>
          <w:szCs w:val="28"/>
          <w:lang w:val="nl-NL"/>
        </w:rPr>
        <w:t xml:space="preserve">Ngay sau khi hàng hoá được giao tới </w:t>
      </w:r>
      <w:r>
        <w:rPr>
          <w:rFonts w:asciiTheme="majorHAnsi" w:hAnsiTheme="majorHAnsi" w:cstheme="majorHAnsi"/>
          <w:sz w:val="28"/>
          <w:szCs w:val="28"/>
        </w:rPr>
        <w:t>Trung tâm Y tế Lương Tài,</w:t>
      </w:r>
      <w:r>
        <w:rPr>
          <w:rFonts w:asciiTheme="majorHAnsi" w:hAnsiTheme="majorHAnsi" w:cstheme="majorHAnsi"/>
          <w:sz w:val="28"/>
          <w:szCs w:val="28"/>
          <w:lang w:val="vi-VN"/>
        </w:rPr>
        <w:t xml:space="preserve"> Địa chỉ:</w:t>
      </w:r>
      <w:r>
        <w:rPr>
          <w:rFonts w:asciiTheme="majorHAnsi" w:hAnsiTheme="majorHAnsi" w:cstheme="majorHAnsi"/>
          <w:sz w:val="28"/>
          <w:szCs w:val="28"/>
        </w:rPr>
        <w:t xml:space="preserve"> Số 270 đường Hàn Thuyên xã Lương Tài, tỉnh Bắc Ninh và được tiến hành trước khi bàn giao nghiệm thu. </w:t>
      </w:r>
    </w:p>
    <w:p>
      <w:pPr>
        <w:autoSpaceDE w:val="0"/>
        <w:autoSpaceDN w:val="0"/>
        <w:adjustRightInd w:val="0"/>
        <w:spacing w:before="80" w:after="80" w:line="252" w:lineRule="auto"/>
        <w:rPr>
          <w:i/>
          <w:iCs/>
          <w:sz w:val="28"/>
        </w:rPr>
      </w:pPr>
      <w:r>
        <w:rPr>
          <w:rFonts w:asciiTheme="majorHAnsi" w:hAnsiTheme="majorHAnsi" w:cstheme="majorHAnsi"/>
          <w:sz w:val="28"/>
          <w:szCs w:val="28"/>
        </w:rPr>
        <w:tab/>
      </w:r>
      <w:r>
        <w:rPr>
          <w:sz w:val="28"/>
          <w:szCs w:val="28"/>
          <w:lang w:val="nl-NL"/>
        </w:rPr>
        <w:t>Hai bên tiến hành kiểm tra từng loại hàng hoá căn cứ theo yêu cầu của hợp đồng đã ký kết</w:t>
      </w:r>
      <w:r>
        <w:rPr>
          <w:rFonts w:asciiTheme="majorHAnsi" w:hAnsiTheme="majorHAnsi" w:cstheme="majorHAnsi"/>
          <w:sz w:val="28"/>
          <w:szCs w:val="28"/>
        </w:rPr>
        <w:t xml:space="preserve">, </w:t>
      </w:r>
      <w:r>
        <w:rPr>
          <w:sz w:val="28"/>
          <w:szCs w:val="28"/>
          <w:lang w:val="nl-NL"/>
        </w:rPr>
        <w:t>bên bán có trách nhiệm chuẩn bị các điều kiện để phục vụ việc kiểm tra, bàn giao và nghiệm thu hàng hoá,</w:t>
      </w:r>
      <w:r>
        <w:rPr>
          <w:rFonts w:asciiTheme="majorHAnsi" w:hAnsiTheme="majorHAnsi" w:cstheme="majorHAnsi"/>
          <w:sz w:val="28"/>
          <w:szCs w:val="28"/>
        </w:rPr>
        <w:t xml:space="preserve"> trường hợp hàng hóa không đạt yêu cầu qua kiểm tra thì nhà thầu phải thay mới và phải chịu mọi chi phí phát sinh cho việc thay thế. </w:t>
      </w:r>
    </w:p>
    <w:p>
      <w:pPr>
        <w:spacing w:after="200" w:line="276" w:lineRule="auto"/>
        <w:ind w:firstLine="709"/>
        <w:jc w:val="left"/>
        <w:rPr>
          <w:i/>
          <w:iCs/>
          <w:sz w:val="28"/>
        </w:rPr>
      </w:pPr>
    </w:p>
    <w:p>
      <w:pPr>
        <w:spacing w:after="200" w:line="276" w:lineRule="auto"/>
        <w:ind w:firstLine="709"/>
        <w:jc w:val="left"/>
        <w:rPr>
          <w:i/>
          <w:iCs/>
          <w:sz w:val="28"/>
        </w:rPr>
      </w:pPr>
    </w:p>
    <w:p/>
    <w:sectPr>
      <w:pgSz w:w="11909" w:h="16834"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859F9"/>
    <w:multiLevelType w:val="hybridMultilevel"/>
    <w:tmpl w:val="BFB4EF42"/>
    <w:lvl w:ilvl="0" w:tplc="F264A2E4">
      <w:start w:val="1"/>
      <w:numFmt w:val="decimal"/>
      <w:lvlText w:val="%1"/>
      <w:lvlJc w:val="center"/>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B295E-0398-45C0-B91A-C1DA4C7A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Pr>
      <w:rFonts w:ascii="Times New Roman" w:eastAsiaTheme="majorEastAsia" w:hAnsi="Times New Roman" w:cstheme="majorBidi"/>
      <w:i/>
      <w:iCs/>
      <w:sz w:val="26"/>
    </w:rPr>
  </w:style>
  <w:style w:type="paragraph" w:styleId="Subtitle">
    <w:name w:val="Subtitle"/>
    <w:basedOn w:val="Normal"/>
    <w:link w:val="SubtitleChar"/>
    <w:qFormat/>
    <w:pPr>
      <w:jc w:val="center"/>
    </w:pPr>
    <w:rPr>
      <w:b/>
      <w:sz w:val="44"/>
    </w:rPr>
  </w:style>
  <w:style w:type="character" w:customStyle="1" w:styleId="SubtitleChar">
    <w:name w:val="Subtitle Char"/>
    <w:basedOn w:val="DefaultParagraphFont"/>
    <w:link w:val="Subtitle"/>
    <w:rPr>
      <w:rFonts w:ascii="Times New Roman" w:eastAsia="Times New Roman" w:hAnsi="Times New Roman" w:cs="Times New Roman"/>
      <w:b/>
      <w:sz w:val="44"/>
      <w:szCs w:val="20"/>
    </w:rPr>
  </w:style>
  <w:style w:type="paragraph" w:customStyle="1" w:styleId="SectionVIHeader">
    <w:name w:val="Section VI. Header"/>
    <w:basedOn w:val="Normal"/>
    <w:pPr>
      <w:spacing w:before="120" w:after="240"/>
      <w:jc w:val="center"/>
    </w:pPr>
    <w:rPr>
      <w:b/>
      <w:sz w:val="36"/>
    </w:rPr>
  </w:style>
  <w:style w:type="character" w:customStyle="1" w:styleId="content">
    <w:name w:val="conte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2301</Words>
  <Characters>13119</Characters>
  <Application>Microsoft Office Word</Application>
  <DocSecurity>0</DocSecurity>
  <Lines>109</Lines>
  <Paragraphs>30</Paragraphs>
  <ScaleCrop>false</ScaleCrop>
  <Company/>
  <LinksUpToDate>false</LinksUpToDate>
  <CharactersWithSpaces>15390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2025-09-10T02:24:00Z</dcterms:created>
  <dcterms:modified xsi:type="dcterms:W3CDTF">2025-09-10T02:25:00Z</dcterms:modified>
</cp:coreProperties>
</file>