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D0B31" w14:textId="77777777" w:rsidR="00517E41" w:rsidRPr="00655E3D" w:rsidRDefault="00517E41" w:rsidP="00FB1168">
      <w:pPr>
        <w:spacing w:before="120" w:after="120" w:line="312" w:lineRule="auto"/>
        <w:contextualSpacing/>
        <w:jc w:val="center"/>
        <w:outlineLvl w:val="0"/>
        <w:rPr>
          <w:b/>
          <w:sz w:val="28"/>
          <w:szCs w:val="28"/>
        </w:rPr>
      </w:pPr>
      <w:bookmarkStart w:id="0" w:name="_Hlk145015525"/>
      <w:r w:rsidRPr="00655E3D">
        <w:rPr>
          <w:b/>
          <w:sz w:val="28"/>
          <w:szCs w:val="28"/>
        </w:rPr>
        <w:t>YÊU CẦU VỀ KỸ THUẬT</w:t>
      </w:r>
    </w:p>
    <w:p w14:paraId="171F6B7F" w14:textId="77777777" w:rsidR="00517E41" w:rsidRPr="00655E3D" w:rsidRDefault="00517E41" w:rsidP="00FB1168">
      <w:pPr>
        <w:pStyle w:val="SectionVIHeader"/>
        <w:widowControl w:val="0"/>
        <w:spacing w:after="120" w:line="312" w:lineRule="auto"/>
        <w:ind w:firstLine="709"/>
        <w:contextualSpacing/>
        <w:jc w:val="both"/>
        <w:rPr>
          <w:sz w:val="28"/>
          <w:szCs w:val="28"/>
        </w:rPr>
      </w:pPr>
      <w:r w:rsidRPr="00655E3D">
        <w:rPr>
          <w:sz w:val="28"/>
          <w:szCs w:val="28"/>
        </w:rPr>
        <w:t>Mục 1. Yêu cầu về kỹ thuật</w:t>
      </w:r>
    </w:p>
    <w:p w14:paraId="2B6BAC72" w14:textId="77777777" w:rsidR="00517E41" w:rsidRPr="00655E3D" w:rsidRDefault="00517E41" w:rsidP="00FB1168">
      <w:pPr>
        <w:widowControl w:val="0"/>
        <w:spacing w:before="120" w:after="120" w:line="312" w:lineRule="auto"/>
        <w:ind w:firstLine="709"/>
        <w:contextualSpacing/>
        <w:rPr>
          <w:b/>
          <w:i/>
          <w:sz w:val="28"/>
          <w:szCs w:val="28"/>
        </w:rPr>
      </w:pPr>
      <w:r w:rsidRPr="00655E3D">
        <w:rPr>
          <w:b/>
          <w:i/>
          <w:sz w:val="28"/>
          <w:szCs w:val="28"/>
        </w:rPr>
        <w:t>1.1. Giới thiệu chung về dự án, gói thầu</w:t>
      </w:r>
    </w:p>
    <w:p w14:paraId="5CC36BED" w14:textId="2601F712" w:rsidR="00517E41" w:rsidRPr="00655E3D" w:rsidRDefault="00517E41" w:rsidP="00FB1168">
      <w:pPr>
        <w:widowControl w:val="0"/>
        <w:spacing w:before="120" w:after="120" w:line="312" w:lineRule="auto"/>
        <w:ind w:firstLine="709"/>
        <w:contextualSpacing/>
        <w:rPr>
          <w:sz w:val="28"/>
          <w:szCs w:val="28"/>
        </w:rPr>
      </w:pPr>
      <w:r w:rsidRPr="00655E3D">
        <w:rPr>
          <w:sz w:val="28"/>
          <w:szCs w:val="28"/>
          <w:lang w:val="vi-VN"/>
        </w:rPr>
        <w:t xml:space="preserve">- Tên dự </w:t>
      </w:r>
      <w:r w:rsidR="000F1F8B" w:rsidRPr="00655E3D">
        <w:rPr>
          <w:sz w:val="28"/>
          <w:szCs w:val="28"/>
        </w:rPr>
        <w:t>toán mua sắm</w:t>
      </w:r>
      <w:r w:rsidRPr="00655E3D">
        <w:rPr>
          <w:sz w:val="28"/>
          <w:szCs w:val="28"/>
          <w:lang w:val="vi-VN"/>
        </w:rPr>
        <w:t xml:space="preserve">: </w:t>
      </w:r>
      <w:r w:rsidR="00FB1168" w:rsidRPr="00655E3D">
        <w:rPr>
          <w:sz w:val="28"/>
          <w:szCs w:val="28"/>
        </w:rPr>
        <w:t>Mua sắm quà tặng cho Đoàn viên công đoàn nhân ngày 20/10 năm 2025</w:t>
      </w:r>
    </w:p>
    <w:p w14:paraId="50104D1F" w14:textId="2C1580DD" w:rsidR="00B049A0" w:rsidRPr="00655E3D" w:rsidRDefault="00517E41" w:rsidP="00FB1168">
      <w:pPr>
        <w:widowControl w:val="0"/>
        <w:spacing w:before="120" w:after="120" w:line="312" w:lineRule="auto"/>
        <w:ind w:firstLine="709"/>
        <w:contextualSpacing/>
        <w:rPr>
          <w:sz w:val="28"/>
          <w:szCs w:val="28"/>
        </w:rPr>
      </w:pPr>
      <w:r w:rsidRPr="00655E3D">
        <w:rPr>
          <w:sz w:val="28"/>
          <w:szCs w:val="28"/>
          <w:lang w:val="vi-VN"/>
        </w:rPr>
        <w:t xml:space="preserve">- Tên gói thầu: </w:t>
      </w:r>
      <w:r w:rsidR="00FB1168" w:rsidRPr="00655E3D">
        <w:rPr>
          <w:sz w:val="28"/>
          <w:szCs w:val="28"/>
          <w:lang w:val="vi-VN"/>
        </w:rPr>
        <w:t>Mua sắm quà tặng cho Đoàn viên công đoàn nhân ngày 20/10 năm 2025</w:t>
      </w:r>
    </w:p>
    <w:p w14:paraId="515E1232" w14:textId="6D6FB39E" w:rsidR="00FB1168" w:rsidRPr="00655E3D" w:rsidRDefault="00FB1168" w:rsidP="00FB1168">
      <w:pPr>
        <w:widowControl w:val="0"/>
        <w:spacing w:before="120" w:after="120" w:line="312" w:lineRule="auto"/>
        <w:ind w:firstLine="709"/>
        <w:contextualSpacing/>
        <w:rPr>
          <w:sz w:val="28"/>
          <w:szCs w:val="28"/>
        </w:rPr>
      </w:pPr>
      <w:r w:rsidRPr="00655E3D">
        <w:rPr>
          <w:sz w:val="28"/>
          <w:szCs w:val="28"/>
        </w:rPr>
        <w:t>- Chủ đầu tư: CÔNG ĐOÀN CÔNG TY TNHH NEW WING</w:t>
      </w:r>
    </w:p>
    <w:p w14:paraId="1C6B78ED" w14:textId="4CC26209" w:rsidR="00517E41" w:rsidRPr="00655E3D" w:rsidRDefault="00517E41" w:rsidP="00FB1168">
      <w:pPr>
        <w:widowControl w:val="0"/>
        <w:spacing w:before="120" w:after="120" w:line="312" w:lineRule="auto"/>
        <w:ind w:firstLine="709"/>
        <w:contextualSpacing/>
        <w:rPr>
          <w:sz w:val="28"/>
          <w:szCs w:val="28"/>
        </w:rPr>
      </w:pPr>
      <w:r w:rsidRPr="00655E3D">
        <w:rPr>
          <w:sz w:val="28"/>
          <w:szCs w:val="28"/>
        </w:rPr>
        <w:t xml:space="preserve">- Nguồn vốn: </w:t>
      </w:r>
      <w:r w:rsidR="000F1F8B" w:rsidRPr="00655E3D">
        <w:rPr>
          <w:sz w:val="28"/>
          <w:szCs w:val="28"/>
        </w:rPr>
        <w:t>Ngân sách công đoàn</w:t>
      </w:r>
    </w:p>
    <w:p w14:paraId="620AEDB1" w14:textId="77777777" w:rsidR="00517E41" w:rsidRPr="00655E3D" w:rsidRDefault="00517E41" w:rsidP="00FB1168">
      <w:pPr>
        <w:widowControl w:val="0"/>
        <w:spacing w:before="120" w:after="120" w:line="312" w:lineRule="auto"/>
        <w:ind w:firstLine="709"/>
        <w:contextualSpacing/>
        <w:rPr>
          <w:sz w:val="28"/>
          <w:szCs w:val="28"/>
          <w:lang w:val="vi-VN"/>
        </w:rPr>
      </w:pPr>
      <w:r w:rsidRPr="00655E3D">
        <w:rPr>
          <w:sz w:val="28"/>
          <w:szCs w:val="28"/>
          <w:lang w:val="vi-VN"/>
        </w:rPr>
        <w:t>- Hình thức hợp đồng: Trọn gói.</w:t>
      </w:r>
    </w:p>
    <w:p w14:paraId="584D9816" w14:textId="77777777" w:rsidR="00517E41" w:rsidRPr="00655E3D" w:rsidRDefault="00517E41" w:rsidP="00FB1168">
      <w:pPr>
        <w:widowControl w:val="0"/>
        <w:spacing w:before="120" w:after="120" w:line="312" w:lineRule="auto"/>
        <w:ind w:firstLine="709"/>
        <w:contextualSpacing/>
        <w:rPr>
          <w:sz w:val="28"/>
          <w:szCs w:val="28"/>
          <w:lang w:val="vi-VN"/>
        </w:rPr>
      </w:pPr>
      <w:r w:rsidRPr="00655E3D">
        <w:rPr>
          <w:sz w:val="28"/>
          <w:szCs w:val="28"/>
          <w:lang w:val="vi-VN"/>
        </w:rPr>
        <w:t xml:space="preserve">- Thời gian thực hiện: </w:t>
      </w:r>
      <w:r w:rsidR="00AA775A" w:rsidRPr="00655E3D">
        <w:rPr>
          <w:sz w:val="28"/>
          <w:szCs w:val="28"/>
        </w:rPr>
        <w:t>1</w:t>
      </w:r>
      <w:r w:rsidR="00271A87" w:rsidRPr="00655E3D">
        <w:rPr>
          <w:sz w:val="28"/>
          <w:szCs w:val="28"/>
        </w:rPr>
        <w:t>0</w:t>
      </w:r>
      <w:r w:rsidRPr="00655E3D">
        <w:rPr>
          <w:sz w:val="28"/>
          <w:szCs w:val="28"/>
          <w:lang w:val="vi-VN"/>
        </w:rPr>
        <w:t xml:space="preserve"> ngày.</w:t>
      </w:r>
    </w:p>
    <w:p w14:paraId="33D05657" w14:textId="77777777" w:rsidR="00517E41" w:rsidRPr="00655E3D" w:rsidRDefault="00517E41" w:rsidP="00FB1168">
      <w:pPr>
        <w:widowControl w:val="0"/>
        <w:spacing w:before="120" w:after="120" w:line="312" w:lineRule="auto"/>
        <w:ind w:firstLine="709"/>
        <w:contextualSpacing/>
        <w:rPr>
          <w:b/>
          <w:i/>
          <w:sz w:val="28"/>
          <w:szCs w:val="28"/>
          <w:lang w:val="vi-VN"/>
        </w:rPr>
      </w:pPr>
      <w:r w:rsidRPr="00655E3D">
        <w:rPr>
          <w:b/>
          <w:i/>
          <w:sz w:val="28"/>
          <w:szCs w:val="28"/>
          <w:lang w:val="vi-VN"/>
        </w:rPr>
        <w:t>1.2. Yêu cầu về kỹ thuật</w:t>
      </w:r>
    </w:p>
    <w:p w14:paraId="5A8D12FB" w14:textId="77777777" w:rsidR="00517E41" w:rsidRPr="00655E3D" w:rsidRDefault="00517E41" w:rsidP="00FB1168">
      <w:pPr>
        <w:widowControl w:val="0"/>
        <w:spacing w:before="120" w:after="120" w:line="312" w:lineRule="auto"/>
        <w:ind w:firstLine="709"/>
        <w:contextualSpacing/>
        <w:rPr>
          <w:spacing w:val="-2"/>
          <w:sz w:val="28"/>
          <w:szCs w:val="28"/>
          <w:lang w:val="vi-VN"/>
        </w:rPr>
      </w:pPr>
      <w:r w:rsidRPr="00655E3D">
        <w:rPr>
          <w:spacing w:val="-2"/>
          <w:sz w:val="28"/>
          <w:szCs w:val="28"/>
          <w:lang w:val="vi-VN"/>
        </w:rPr>
        <w:t xml:space="preserve">Yêu cầu về kỹ thuật bao gồm yêu cầu về kỹ thuật chung và yêu cầu về kỹ thuật chi tiết đối với hàng hóa thuộc phạm vi cung cấp của gói thầu, cụ thể: </w:t>
      </w:r>
    </w:p>
    <w:p w14:paraId="711E1D0B" w14:textId="77777777" w:rsidR="00517E41" w:rsidRPr="00655E3D" w:rsidRDefault="00517E41" w:rsidP="00FB1168">
      <w:pPr>
        <w:widowControl w:val="0"/>
        <w:spacing w:before="120" w:after="120" w:line="312" w:lineRule="auto"/>
        <w:ind w:firstLine="709"/>
        <w:contextualSpacing/>
        <w:rPr>
          <w:sz w:val="28"/>
          <w:szCs w:val="28"/>
          <w:lang w:val="vi-VN"/>
        </w:rPr>
      </w:pPr>
      <w:r w:rsidRPr="00655E3D">
        <w:rPr>
          <w:spacing w:val="-2"/>
          <w:sz w:val="28"/>
          <w:szCs w:val="28"/>
          <w:lang w:val="vi-VN"/>
        </w:rPr>
        <w:t xml:space="preserve">a) Yêu cầu về kỹ thuật chung là các yêu cầu về chủng loại, tiêu chuẩn hàng hóa và các yêu cầu về kiểm tra, thử nghiệm, đóng gói, vận chuyển, điều kiện khí hậu tại nơi hàng hóa được sử dụng. </w:t>
      </w:r>
      <w:r w:rsidRPr="00655E3D">
        <w:rPr>
          <w:sz w:val="28"/>
          <w:szCs w:val="28"/>
          <w:lang w:val="vi-VN"/>
        </w:rPr>
        <w:t>Tùy thuộc vào sự phức tạp của hàng hóa, các yêu cầu kỹ thuật chung được nêu cho tất cả các hàng hóa hoặc cho từng loại hàng hóa riêng biệt.</w:t>
      </w:r>
    </w:p>
    <w:p w14:paraId="2B4D247C" w14:textId="77777777" w:rsidR="00517E41" w:rsidRPr="00655E3D" w:rsidRDefault="00517E41" w:rsidP="00FB1168">
      <w:pPr>
        <w:widowControl w:val="0"/>
        <w:spacing w:before="120" w:after="120" w:line="312" w:lineRule="auto"/>
        <w:ind w:firstLine="709"/>
        <w:contextualSpacing/>
        <w:rPr>
          <w:spacing w:val="-2"/>
          <w:sz w:val="28"/>
          <w:szCs w:val="28"/>
          <w:lang w:val="vi-VN"/>
        </w:rPr>
      </w:pPr>
      <w:r w:rsidRPr="00655E3D">
        <w:rPr>
          <w:spacing w:val="-2"/>
          <w:sz w:val="28"/>
          <w:szCs w:val="28"/>
          <w:lang w:val="vi-VN"/>
        </w:rPr>
        <w:t xml:space="preserve">b) Yêu cầu về kỹ thuật cụ thể như tính năng, thông số kỹ thuật, các bản vẽ, catalô, các thông số bảo hành… được nêu cho từng loại hàng hóa. Các yêu cầu, thông số kỹ thuật có thể được mô tả dưới hình thức bảng biểu. Mục đích của phần Thông số kỹ thuật là xác định các đặc tính kỹ thuật của hàng hóa và dịch vụ liên quan theo yêu cầu của gói thầu. Chi tiết phần Thông số kỹ thuật trên cơ sở xem xét đến những yếu tố sau:   </w:t>
      </w:r>
    </w:p>
    <w:p w14:paraId="497D7BB1" w14:textId="77777777" w:rsidR="00517E41" w:rsidRPr="00655E3D" w:rsidRDefault="00517E41" w:rsidP="00FB1168">
      <w:pPr>
        <w:widowControl w:val="0"/>
        <w:spacing w:before="120" w:after="120" w:line="312" w:lineRule="auto"/>
        <w:ind w:firstLine="709"/>
        <w:contextualSpacing/>
        <w:rPr>
          <w:spacing w:val="-2"/>
          <w:sz w:val="28"/>
          <w:szCs w:val="28"/>
          <w:lang w:val="vi-VN"/>
        </w:rPr>
      </w:pPr>
      <w:r w:rsidRPr="00655E3D">
        <w:rPr>
          <w:spacing w:val="-2"/>
          <w:sz w:val="28"/>
          <w:szCs w:val="28"/>
          <w:lang w:val="vi-VN"/>
        </w:rPr>
        <w:t xml:space="preserve">- Thông số kỹ thuật bao gồm các tiêu chuẩn làm căn cứ cho Bên mời thầu xác minh tính đáp ứng về mặt kỹ thuật và đánh giá E-HSDT. Do đó, nếu thông số kỹ thuật được xác định đầy đủ, rõ ràng thì sẽ giúp nhà thầu chuẩn bị tốt E-HSDT và có tính đáp ứng cao, đồng thời giúp Bên mời thầu nghiên cứu, đánh giá và so sánh các E-HSDT. </w:t>
      </w:r>
    </w:p>
    <w:p w14:paraId="6DFF1C8D" w14:textId="77777777" w:rsidR="00517E41" w:rsidRPr="00655E3D" w:rsidRDefault="00517E41" w:rsidP="00FB1168">
      <w:pPr>
        <w:widowControl w:val="0"/>
        <w:spacing w:before="120" w:after="120" w:line="312" w:lineRule="auto"/>
        <w:ind w:firstLine="709"/>
        <w:contextualSpacing/>
        <w:rPr>
          <w:spacing w:val="-2"/>
          <w:sz w:val="28"/>
          <w:szCs w:val="28"/>
          <w:lang w:val="vi-VN"/>
        </w:rPr>
      </w:pPr>
      <w:r w:rsidRPr="00655E3D">
        <w:rPr>
          <w:spacing w:val="-2"/>
          <w:sz w:val="28"/>
          <w:szCs w:val="28"/>
          <w:lang w:val="vi-VN"/>
        </w:rPr>
        <w:t xml:space="preserve">- Thông số kỹ thuật yêu cầu tất cả các hàng hóa và vật liệu, vật tư sử dụng cho </w:t>
      </w:r>
      <w:r w:rsidRPr="00655E3D">
        <w:rPr>
          <w:spacing w:val="-2"/>
          <w:sz w:val="28"/>
          <w:szCs w:val="28"/>
          <w:lang w:val="vi-VN"/>
        </w:rPr>
        <w:lastRenderedPageBreak/>
        <w:t>hàng hóa phải mới, chưa qua sử dụng, sử dụng toàn bộ các cải tiến mới nhất về thiết kế và vật liệu, trừ trường hợp có quy định cụ thể khác trong hợp đồng.</w:t>
      </w:r>
    </w:p>
    <w:p w14:paraId="6EF73299" w14:textId="77777777" w:rsidR="00517E41" w:rsidRPr="00655E3D" w:rsidRDefault="00517E41" w:rsidP="00FB1168">
      <w:pPr>
        <w:widowControl w:val="0"/>
        <w:spacing w:before="120" w:after="120" w:line="312" w:lineRule="auto"/>
        <w:ind w:firstLine="709"/>
        <w:contextualSpacing/>
        <w:rPr>
          <w:spacing w:val="-2"/>
          <w:sz w:val="28"/>
          <w:szCs w:val="28"/>
          <w:lang w:val="vi-VN"/>
        </w:rPr>
      </w:pPr>
      <w:r w:rsidRPr="00655E3D">
        <w:rPr>
          <w:spacing w:val="-2"/>
          <w:sz w:val="28"/>
          <w:szCs w:val="28"/>
          <w:lang w:val="vi-VN"/>
        </w:rPr>
        <w:t xml:space="preserve">- Thông số kỹ thuật phải đủ khái quát để tránh gây hạn chế liên quan đến các yêu cầu tay nghề và vật tư thiết bị thường được sử dụng để sản xuất các hàng hóa thuộc loại tương tự. </w:t>
      </w:r>
    </w:p>
    <w:p w14:paraId="1C5D0EA5" w14:textId="77777777" w:rsidR="00517E41" w:rsidRPr="00655E3D" w:rsidRDefault="00517E41" w:rsidP="00FB1168">
      <w:pPr>
        <w:widowControl w:val="0"/>
        <w:spacing w:before="120" w:after="120" w:line="312" w:lineRule="auto"/>
        <w:ind w:firstLine="709"/>
        <w:contextualSpacing/>
        <w:rPr>
          <w:spacing w:val="-2"/>
          <w:sz w:val="28"/>
          <w:szCs w:val="28"/>
          <w:lang w:val="vi-VN"/>
        </w:rPr>
      </w:pPr>
      <w:r w:rsidRPr="00655E3D">
        <w:rPr>
          <w:spacing w:val="-2"/>
          <w:sz w:val="28"/>
          <w:szCs w:val="28"/>
          <w:lang w:val="vi-VN"/>
        </w:rPr>
        <w:t>- Tiêu chuẩn về chế tạo, quy trình sản xuất các vật tư và thiết bị, cấu kiện hàng hóa cũng như các tham chiếu đến nhãn hiệu hàng hóa/ cấu kiện hoặc số catalô</w:t>
      </w:r>
      <w:r w:rsidRPr="00655E3D" w:rsidDel="00D32B1C">
        <w:rPr>
          <w:spacing w:val="-2"/>
          <w:sz w:val="28"/>
          <w:szCs w:val="28"/>
          <w:lang w:val="vi-VN"/>
        </w:rPr>
        <w:t xml:space="preserve"> </w:t>
      </w:r>
      <w:r w:rsidRPr="00655E3D">
        <w:rPr>
          <w:spacing w:val="-2"/>
          <w:sz w:val="28"/>
          <w:szCs w:val="28"/>
          <w:lang w:val="vi-VN"/>
        </w:rPr>
        <w:t>do Bên mời thầu quy định tại Chương V chỉ nhằm mục đích mô tả và không nhằm mục đích hạn chế nhà thầu, tất cả đều bao hàm cả nội dung “hoặc tương đương”. Nhà thầu có thể đưa ra các tiêu chuẩn chất lượng, nhãn hiệu hàng hóa, cấu kiện, catalô khác miễn là nhà thầu chứng minh cho Bên mời thầu thấy rằng những thay thế đó vẫn bảo đảm sự tương đương cơ bản hoặc cao hơn so với yêu cầu quy định.</w:t>
      </w:r>
    </w:p>
    <w:p w14:paraId="39079B8B" w14:textId="77777777" w:rsidR="00517E41" w:rsidRPr="00655E3D" w:rsidRDefault="00517E41" w:rsidP="00FB1168">
      <w:pPr>
        <w:widowControl w:val="0"/>
        <w:spacing w:before="120" w:after="120" w:line="312" w:lineRule="auto"/>
        <w:ind w:firstLine="709"/>
        <w:contextualSpacing/>
        <w:rPr>
          <w:spacing w:val="-2"/>
          <w:sz w:val="28"/>
          <w:szCs w:val="28"/>
          <w:lang w:val="vi-VN"/>
        </w:rPr>
      </w:pPr>
      <w:r w:rsidRPr="00655E3D">
        <w:rPr>
          <w:spacing w:val="-2"/>
          <w:sz w:val="28"/>
          <w:szCs w:val="28"/>
          <w:lang w:val="vi-VN"/>
        </w:rPr>
        <w:t>- Các tham chiếu đến xuất xứ cụ thể của hàng hóa, kể cả việc nêu tên nước, nhóm nước, vùng lãnh thổ quy định tại Chương V dưới đây (nếu có) đều không được áp dụng.</w:t>
      </w:r>
    </w:p>
    <w:p w14:paraId="73E707E6" w14:textId="77777777" w:rsidR="00517E41" w:rsidRPr="00655E3D" w:rsidRDefault="00517E41" w:rsidP="00FB1168">
      <w:pPr>
        <w:widowControl w:val="0"/>
        <w:spacing w:before="120" w:after="120" w:line="312" w:lineRule="auto"/>
        <w:ind w:firstLine="709"/>
        <w:contextualSpacing/>
        <w:rPr>
          <w:spacing w:val="-2"/>
          <w:sz w:val="28"/>
          <w:szCs w:val="28"/>
          <w:lang w:val="vi-VN"/>
        </w:rPr>
      </w:pPr>
      <w:r w:rsidRPr="00655E3D">
        <w:rPr>
          <w:spacing w:val="-2"/>
          <w:sz w:val="28"/>
          <w:szCs w:val="28"/>
          <w:lang w:val="vi-VN"/>
        </w:rPr>
        <w:t>- Các yêu cầu về cung cấp giấy chứng nhận áp dụng đối với nhà thầu là nhà sản xuất, Nhà thầu thương mại phải có bản cam kết trong E-HSDT cung cấp các giấy chứng nhận khi thực hiện hợp đồng và cung cấp hàng hóa.</w:t>
      </w:r>
    </w:p>
    <w:p w14:paraId="0126EBAF" w14:textId="77777777" w:rsidR="00517E41" w:rsidRPr="00655E3D" w:rsidRDefault="00517E41" w:rsidP="00FB1168">
      <w:pPr>
        <w:spacing w:before="120" w:after="120" w:line="312" w:lineRule="auto"/>
        <w:ind w:firstLine="709"/>
        <w:contextualSpacing/>
        <w:jc w:val="left"/>
        <w:rPr>
          <w:i/>
          <w:spacing w:val="-2"/>
          <w:sz w:val="28"/>
          <w:szCs w:val="28"/>
          <w:lang w:val="vi-VN"/>
        </w:rPr>
      </w:pPr>
      <w:r w:rsidRPr="00655E3D">
        <w:rPr>
          <w:i/>
          <w:spacing w:val="-2"/>
          <w:sz w:val="28"/>
          <w:szCs w:val="28"/>
          <w:lang w:val="vi-VN"/>
        </w:rPr>
        <w:t xml:space="preserve">Tóm tắt thông số kỹ thuật của hàng hóa, dịch vụ liên quan. Hàng hóa, dịch vụ liên quan phải tuân thủ các thông số kỹ thuật và tiêu chuẩn sau đây: </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417"/>
        <w:gridCol w:w="7088"/>
      </w:tblGrid>
      <w:tr w:rsidR="00655E3D" w:rsidRPr="00655E3D" w14:paraId="380A9BD9" w14:textId="77777777" w:rsidTr="00AF4237">
        <w:tc>
          <w:tcPr>
            <w:tcW w:w="993" w:type="dxa"/>
            <w:vAlign w:val="center"/>
          </w:tcPr>
          <w:p w14:paraId="4D2C460E" w14:textId="77777777" w:rsidR="00517E41" w:rsidRPr="00655E3D" w:rsidRDefault="00517E41" w:rsidP="00655E3D">
            <w:pPr>
              <w:spacing w:before="120" w:after="120" w:line="288" w:lineRule="auto"/>
              <w:contextualSpacing/>
              <w:jc w:val="center"/>
              <w:rPr>
                <w:b/>
                <w:iCs/>
                <w:sz w:val="28"/>
                <w:szCs w:val="28"/>
              </w:rPr>
            </w:pPr>
            <w:r w:rsidRPr="00655E3D">
              <w:rPr>
                <w:b/>
                <w:iCs/>
                <w:sz w:val="28"/>
                <w:szCs w:val="28"/>
              </w:rPr>
              <w:t>Hạng mục số</w:t>
            </w:r>
          </w:p>
        </w:tc>
        <w:tc>
          <w:tcPr>
            <w:tcW w:w="1417" w:type="dxa"/>
            <w:vAlign w:val="center"/>
          </w:tcPr>
          <w:p w14:paraId="36886ABE" w14:textId="77777777" w:rsidR="00517E41" w:rsidRPr="00655E3D" w:rsidRDefault="00517E41" w:rsidP="00655E3D">
            <w:pPr>
              <w:spacing w:before="120" w:after="120" w:line="288" w:lineRule="auto"/>
              <w:contextualSpacing/>
              <w:jc w:val="center"/>
              <w:rPr>
                <w:b/>
                <w:iCs/>
                <w:sz w:val="28"/>
                <w:szCs w:val="28"/>
              </w:rPr>
            </w:pPr>
            <w:r w:rsidRPr="00655E3D">
              <w:rPr>
                <w:b/>
                <w:iCs/>
                <w:sz w:val="28"/>
                <w:szCs w:val="28"/>
              </w:rPr>
              <w:t>Tên hàng hóa/dịch vụ liên quan</w:t>
            </w:r>
          </w:p>
        </w:tc>
        <w:tc>
          <w:tcPr>
            <w:tcW w:w="7088" w:type="dxa"/>
            <w:vAlign w:val="center"/>
          </w:tcPr>
          <w:p w14:paraId="2A73D04B" w14:textId="77777777" w:rsidR="00517E41" w:rsidRPr="00655E3D" w:rsidRDefault="00517E41" w:rsidP="00655E3D">
            <w:pPr>
              <w:spacing w:before="120" w:after="120" w:line="288" w:lineRule="auto"/>
              <w:contextualSpacing/>
              <w:jc w:val="center"/>
              <w:rPr>
                <w:b/>
                <w:iCs/>
                <w:sz w:val="28"/>
                <w:szCs w:val="28"/>
              </w:rPr>
            </w:pPr>
            <w:r w:rsidRPr="00655E3D">
              <w:rPr>
                <w:b/>
                <w:iCs/>
                <w:sz w:val="28"/>
                <w:szCs w:val="28"/>
              </w:rPr>
              <w:t>Thông số kỹ thuật và các tiêu chuẩn</w:t>
            </w:r>
          </w:p>
        </w:tc>
      </w:tr>
      <w:tr w:rsidR="00655E3D" w:rsidRPr="00655E3D" w14:paraId="0040188B" w14:textId="77777777" w:rsidTr="00AF4237">
        <w:tc>
          <w:tcPr>
            <w:tcW w:w="993" w:type="dxa"/>
            <w:vAlign w:val="center"/>
          </w:tcPr>
          <w:p w14:paraId="0A099C11" w14:textId="77777777" w:rsidR="00517E41" w:rsidRPr="00655E3D" w:rsidRDefault="00517E41" w:rsidP="00655E3D">
            <w:pPr>
              <w:spacing w:before="120" w:after="120" w:line="288" w:lineRule="auto"/>
              <w:contextualSpacing/>
              <w:jc w:val="center"/>
              <w:rPr>
                <w:b/>
                <w:iCs/>
                <w:sz w:val="28"/>
                <w:szCs w:val="28"/>
              </w:rPr>
            </w:pPr>
            <w:r w:rsidRPr="00655E3D">
              <w:rPr>
                <w:sz w:val="28"/>
                <w:szCs w:val="28"/>
              </w:rPr>
              <w:t>1</w:t>
            </w:r>
          </w:p>
        </w:tc>
        <w:tc>
          <w:tcPr>
            <w:tcW w:w="1417" w:type="dxa"/>
            <w:vAlign w:val="center"/>
          </w:tcPr>
          <w:p w14:paraId="2DB4EF8D" w14:textId="77777777" w:rsidR="00517E41" w:rsidRPr="00655E3D" w:rsidRDefault="00AA2961" w:rsidP="00655E3D">
            <w:pPr>
              <w:spacing w:before="120" w:after="120" w:line="288" w:lineRule="auto"/>
              <w:contextualSpacing/>
              <w:rPr>
                <w:iCs/>
                <w:sz w:val="28"/>
                <w:szCs w:val="28"/>
              </w:rPr>
            </w:pPr>
            <w:r w:rsidRPr="00655E3D">
              <w:rPr>
                <w:iCs/>
                <w:sz w:val="28"/>
                <w:szCs w:val="28"/>
              </w:rPr>
              <w:t>Bộ quần áo mưa</w:t>
            </w:r>
          </w:p>
        </w:tc>
        <w:tc>
          <w:tcPr>
            <w:tcW w:w="7088" w:type="dxa"/>
            <w:vAlign w:val="center"/>
          </w:tcPr>
          <w:p w14:paraId="1156B09E" w14:textId="77777777" w:rsidR="00B977C4" w:rsidRPr="00655E3D" w:rsidRDefault="00B977C4" w:rsidP="00655E3D">
            <w:pPr>
              <w:spacing w:before="120" w:after="120" w:line="288" w:lineRule="auto"/>
              <w:contextualSpacing/>
              <w:rPr>
                <w:b/>
                <w:sz w:val="28"/>
                <w:szCs w:val="28"/>
              </w:rPr>
            </w:pPr>
            <w:r w:rsidRPr="00655E3D">
              <w:rPr>
                <w:b/>
                <w:sz w:val="28"/>
                <w:szCs w:val="28"/>
              </w:rPr>
              <w:t>1. Quy cách:</w:t>
            </w:r>
          </w:p>
          <w:p w14:paraId="45C2604F" w14:textId="77777777" w:rsidR="00801B8B" w:rsidRPr="00655E3D" w:rsidRDefault="00B977C4" w:rsidP="00655E3D">
            <w:pPr>
              <w:spacing w:before="120" w:after="120" w:line="288" w:lineRule="auto"/>
              <w:contextualSpacing/>
              <w:rPr>
                <w:sz w:val="28"/>
                <w:szCs w:val="28"/>
              </w:rPr>
            </w:pPr>
            <w:r w:rsidRPr="00655E3D">
              <w:rPr>
                <w:sz w:val="28"/>
                <w:szCs w:val="28"/>
              </w:rPr>
              <w:t>*</w:t>
            </w:r>
            <w:r w:rsidR="003C768F" w:rsidRPr="00655E3D">
              <w:rPr>
                <w:sz w:val="28"/>
                <w:szCs w:val="28"/>
              </w:rPr>
              <w:t xml:space="preserve"> </w:t>
            </w:r>
            <w:r w:rsidR="00801B8B" w:rsidRPr="00655E3D">
              <w:rPr>
                <w:sz w:val="28"/>
                <w:szCs w:val="28"/>
              </w:rPr>
              <w:t xml:space="preserve">Chất liệu: </w:t>
            </w:r>
          </w:p>
          <w:p w14:paraId="4CF59868" w14:textId="77777777" w:rsidR="00801B8B" w:rsidRPr="00655E3D" w:rsidRDefault="00801B8B" w:rsidP="00655E3D">
            <w:pPr>
              <w:spacing w:before="120" w:after="120" w:line="288" w:lineRule="auto"/>
              <w:contextualSpacing/>
              <w:rPr>
                <w:sz w:val="28"/>
                <w:szCs w:val="28"/>
              </w:rPr>
            </w:pPr>
            <w:r w:rsidRPr="00655E3D">
              <w:rPr>
                <w:sz w:val="28"/>
                <w:szCs w:val="28"/>
              </w:rPr>
              <w:t xml:space="preserve">+ </w:t>
            </w:r>
            <w:r w:rsidR="004668AE" w:rsidRPr="00655E3D">
              <w:rPr>
                <w:sz w:val="28"/>
                <w:szCs w:val="28"/>
              </w:rPr>
              <w:t>Vải dù polyester 195A vân trơn, mặt trong tráng phủ nhựa P</w:t>
            </w:r>
            <w:r w:rsidR="00CB195D" w:rsidRPr="00655E3D">
              <w:rPr>
                <w:sz w:val="28"/>
                <w:szCs w:val="28"/>
              </w:rPr>
              <w:t>U</w:t>
            </w:r>
            <w:r w:rsidR="004668AE" w:rsidRPr="00655E3D">
              <w:rPr>
                <w:sz w:val="28"/>
                <w:szCs w:val="28"/>
              </w:rPr>
              <w:t xml:space="preserve"> cao cấp chống thấm. Có độ mềm dẻo cao, không bị gãy mặt khi gấp hoặc vò.</w:t>
            </w:r>
          </w:p>
          <w:p w14:paraId="04E4A23B" w14:textId="77777777" w:rsidR="007F10A7" w:rsidRPr="00655E3D" w:rsidRDefault="00B977C4" w:rsidP="00655E3D">
            <w:pPr>
              <w:spacing w:before="120" w:after="120" w:line="288" w:lineRule="auto"/>
              <w:contextualSpacing/>
              <w:rPr>
                <w:sz w:val="28"/>
                <w:szCs w:val="28"/>
              </w:rPr>
            </w:pPr>
            <w:r w:rsidRPr="00655E3D">
              <w:rPr>
                <w:sz w:val="28"/>
                <w:szCs w:val="28"/>
              </w:rPr>
              <w:t>*</w:t>
            </w:r>
            <w:r w:rsidR="00845B4D" w:rsidRPr="00655E3D">
              <w:rPr>
                <w:sz w:val="28"/>
                <w:szCs w:val="28"/>
              </w:rPr>
              <w:t xml:space="preserve"> Màu sắc: </w:t>
            </w:r>
            <w:r w:rsidR="00801B8B" w:rsidRPr="00655E3D">
              <w:rPr>
                <w:sz w:val="28"/>
                <w:szCs w:val="28"/>
              </w:rPr>
              <w:t xml:space="preserve">Xanh đen </w:t>
            </w:r>
          </w:p>
          <w:p w14:paraId="523059BF" w14:textId="4436335E" w:rsidR="000A5313" w:rsidRPr="00655E3D" w:rsidRDefault="00B977C4" w:rsidP="00655E3D">
            <w:pPr>
              <w:spacing w:before="120" w:after="120" w:line="288" w:lineRule="auto"/>
              <w:contextualSpacing/>
              <w:rPr>
                <w:sz w:val="28"/>
                <w:szCs w:val="28"/>
              </w:rPr>
            </w:pPr>
            <w:r w:rsidRPr="00655E3D">
              <w:rPr>
                <w:sz w:val="28"/>
                <w:szCs w:val="28"/>
              </w:rPr>
              <w:lastRenderedPageBreak/>
              <w:t>*</w:t>
            </w:r>
            <w:r w:rsidR="00845B4D" w:rsidRPr="00655E3D">
              <w:rPr>
                <w:sz w:val="28"/>
                <w:szCs w:val="28"/>
              </w:rPr>
              <w:t xml:space="preserve"> Kích thước: Theo size: L, XL, 2XL</w:t>
            </w:r>
            <w:r w:rsidR="00660CAB" w:rsidRPr="00655E3D">
              <w:rPr>
                <w:sz w:val="28"/>
                <w:szCs w:val="28"/>
              </w:rPr>
              <w:t>, 3XL</w:t>
            </w:r>
            <w:r w:rsidR="00CF3DD5" w:rsidRPr="00655E3D">
              <w:rPr>
                <w:sz w:val="28"/>
                <w:szCs w:val="28"/>
                <w:lang w:val="vi-VN"/>
              </w:rPr>
              <w:t xml:space="preserve"> </w:t>
            </w:r>
            <w:r w:rsidR="006F3A9B" w:rsidRPr="00655E3D">
              <w:rPr>
                <w:sz w:val="28"/>
                <w:szCs w:val="28"/>
              </w:rPr>
              <w:t>(có bảng thông số size đi kèm)</w:t>
            </w:r>
          </w:p>
          <w:p w14:paraId="23EFC397" w14:textId="77777777" w:rsidR="005A303E" w:rsidRPr="00655E3D" w:rsidRDefault="00B977C4" w:rsidP="00655E3D">
            <w:pPr>
              <w:spacing w:before="120" w:after="120" w:line="288" w:lineRule="auto"/>
              <w:contextualSpacing/>
              <w:rPr>
                <w:sz w:val="28"/>
                <w:szCs w:val="28"/>
              </w:rPr>
            </w:pPr>
            <w:r w:rsidRPr="00655E3D">
              <w:rPr>
                <w:sz w:val="28"/>
                <w:szCs w:val="28"/>
              </w:rPr>
              <w:t>*</w:t>
            </w:r>
            <w:r w:rsidR="000902F6" w:rsidRPr="00655E3D">
              <w:rPr>
                <w:sz w:val="28"/>
                <w:szCs w:val="28"/>
              </w:rPr>
              <w:t xml:space="preserve"> </w:t>
            </w:r>
            <w:r w:rsidR="00A03456" w:rsidRPr="00655E3D">
              <w:rPr>
                <w:sz w:val="28"/>
                <w:szCs w:val="28"/>
              </w:rPr>
              <w:t xml:space="preserve">Bộ </w:t>
            </w:r>
            <w:r w:rsidR="005A303E" w:rsidRPr="00655E3D">
              <w:rPr>
                <w:sz w:val="28"/>
                <w:szCs w:val="28"/>
              </w:rPr>
              <w:t>sản phẩm</w:t>
            </w:r>
            <w:r w:rsidR="00A03456" w:rsidRPr="00655E3D">
              <w:rPr>
                <w:sz w:val="28"/>
                <w:szCs w:val="28"/>
              </w:rPr>
              <w:t xml:space="preserve"> gồm: </w:t>
            </w:r>
            <w:r w:rsidR="005A303E" w:rsidRPr="00655E3D">
              <w:rPr>
                <w:sz w:val="28"/>
                <w:szCs w:val="28"/>
              </w:rPr>
              <w:t xml:space="preserve">1 </w:t>
            </w:r>
            <w:r w:rsidR="00A03456" w:rsidRPr="00655E3D">
              <w:rPr>
                <w:sz w:val="28"/>
                <w:szCs w:val="28"/>
              </w:rPr>
              <w:t>áo</w:t>
            </w:r>
            <w:r w:rsidR="005A303E" w:rsidRPr="00655E3D">
              <w:rPr>
                <w:sz w:val="28"/>
                <w:szCs w:val="28"/>
              </w:rPr>
              <w:t xml:space="preserve"> và 1 quần kèm theo túi đựng. Bộ quần áo được thiết kế với kiểu dáng gọn gàng, ôm người, phù hợp với hầu hết mọi người. Phần khóa kéo chắc chắn, có nẹp chống thấm nước</w:t>
            </w:r>
            <w:r w:rsidR="00EB32AF" w:rsidRPr="00655E3D">
              <w:rPr>
                <w:sz w:val="28"/>
                <w:szCs w:val="28"/>
              </w:rPr>
              <w:t xml:space="preserve"> và có cúc bấm nhựa cố định nẹp tăng hiệu quả chống thấm</w:t>
            </w:r>
            <w:r w:rsidR="005A303E" w:rsidRPr="00655E3D">
              <w:rPr>
                <w:sz w:val="28"/>
                <w:szCs w:val="28"/>
              </w:rPr>
              <w:t>, kết hợp với đai chun cổ tay ngăn nước mưa chảy ngược vào bên trong. Có túi dạng hộp 2 bên rộng rãi để đựng đồ cá nhân, túi có nắp che ngăn nước. Mũ rời liên kết với cổ áo bằng cúc bấm, l</w:t>
            </w:r>
            <w:r w:rsidR="005A303E" w:rsidRPr="00655E3D">
              <w:rPr>
                <w:iCs/>
                <w:sz w:val="28"/>
                <w:szCs w:val="28"/>
              </w:rPr>
              <w:t>ưỡi trai mũ có đệm miếng nhựa dẻo PVC, mũ</w:t>
            </w:r>
            <w:r w:rsidR="005A303E" w:rsidRPr="00655E3D">
              <w:rPr>
                <w:sz w:val="28"/>
                <w:szCs w:val="28"/>
              </w:rPr>
              <w:t xml:space="preserve"> dễ dàng tháo rời để vệ sinh. Quần cạp chun co giãn tốt, dáng xuông, ống quần rộng rãi thoải mái, có cúc bấm điều chỉnh độ rộng ống. </w:t>
            </w:r>
          </w:p>
          <w:p w14:paraId="402F2B1B" w14:textId="77777777" w:rsidR="005A303E" w:rsidRPr="00655E3D" w:rsidRDefault="005A303E" w:rsidP="00655E3D">
            <w:pPr>
              <w:spacing w:before="120" w:after="120" w:line="288" w:lineRule="auto"/>
              <w:contextualSpacing/>
              <w:rPr>
                <w:sz w:val="28"/>
                <w:szCs w:val="28"/>
              </w:rPr>
            </w:pPr>
            <w:r w:rsidRPr="00655E3D">
              <w:rPr>
                <w:sz w:val="28"/>
                <w:szCs w:val="28"/>
              </w:rPr>
              <w:t xml:space="preserve">- Ép seam chống thấm đường may cẩn thận. </w:t>
            </w:r>
          </w:p>
          <w:p w14:paraId="6C958DF0" w14:textId="77777777" w:rsidR="000A64DC" w:rsidRPr="00655E3D" w:rsidRDefault="000A64DC" w:rsidP="00655E3D">
            <w:pPr>
              <w:spacing w:before="120" w:after="120" w:line="288" w:lineRule="auto"/>
              <w:contextualSpacing/>
              <w:rPr>
                <w:sz w:val="28"/>
                <w:szCs w:val="28"/>
              </w:rPr>
            </w:pPr>
            <w:r w:rsidRPr="00655E3D">
              <w:rPr>
                <w:sz w:val="28"/>
                <w:szCs w:val="28"/>
              </w:rPr>
              <w:t xml:space="preserve">- Bên trong có lót lưới </w:t>
            </w:r>
          </w:p>
          <w:p w14:paraId="407315F1" w14:textId="77777777" w:rsidR="005A303E" w:rsidRPr="00655E3D" w:rsidRDefault="005A303E" w:rsidP="00655E3D">
            <w:pPr>
              <w:spacing w:before="120" w:after="120" w:line="288" w:lineRule="auto"/>
              <w:contextualSpacing/>
              <w:rPr>
                <w:sz w:val="28"/>
                <w:szCs w:val="28"/>
              </w:rPr>
            </w:pPr>
            <w:r w:rsidRPr="00655E3D">
              <w:rPr>
                <w:sz w:val="28"/>
                <w:szCs w:val="28"/>
              </w:rPr>
              <w:t xml:space="preserve">- </w:t>
            </w:r>
            <w:r w:rsidR="00507B7F" w:rsidRPr="00655E3D">
              <w:rPr>
                <w:sz w:val="28"/>
                <w:szCs w:val="28"/>
              </w:rPr>
              <w:t>Trước ngực và s</w:t>
            </w:r>
            <w:r w:rsidRPr="00655E3D">
              <w:rPr>
                <w:sz w:val="28"/>
                <w:szCs w:val="28"/>
              </w:rPr>
              <w:t>au lưng có dải phản quang bản rộng 3,5cm màu vàng xanh, vừa tạo điểm nhấn vừa đem lại sự an toàn khi đi xe máy ban đêm</w:t>
            </w:r>
          </w:p>
          <w:p w14:paraId="1A1D8BCE" w14:textId="3F6FE6CA" w:rsidR="00A03456" w:rsidRPr="00655E3D" w:rsidRDefault="00B977C4" w:rsidP="00655E3D">
            <w:pPr>
              <w:spacing w:before="120" w:after="120" w:line="288" w:lineRule="auto"/>
              <w:contextualSpacing/>
              <w:rPr>
                <w:sz w:val="28"/>
                <w:szCs w:val="28"/>
              </w:rPr>
            </w:pPr>
            <w:r w:rsidRPr="00655E3D">
              <w:rPr>
                <w:sz w:val="28"/>
                <w:szCs w:val="28"/>
              </w:rPr>
              <w:t>*</w:t>
            </w:r>
            <w:r w:rsidR="00A03456" w:rsidRPr="00655E3D">
              <w:rPr>
                <w:sz w:val="28"/>
                <w:szCs w:val="28"/>
              </w:rPr>
              <w:t xml:space="preserve"> In ấn: In logo</w:t>
            </w:r>
            <w:r w:rsidR="005A303E" w:rsidRPr="00655E3D">
              <w:rPr>
                <w:sz w:val="28"/>
                <w:szCs w:val="28"/>
              </w:rPr>
              <w:t xml:space="preserve"> </w:t>
            </w:r>
            <w:r w:rsidR="00271A87" w:rsidRPr="00655E3D">
              <w:rPr>
                <w:sz w:val="28"/>
                <w:szCs w:val="28"/>
              </w:rPr>
              <w:t>1</w:t>
            </w:r>
            <w:r w:rsidR="005A303E" w:rsidRPr="00655E3D">
              <w:rPr>
                <w:sz w:val="28"/>
                <w:szCs w:val="28"/>
              </w:rPr>
              <w:t xml:space="preserve"> màu của</w:t>
            </w:r>
            <w:r w:rsidR="00A03456" w:rsidRPr="00655E3D">
              <w:rPr>
                <w:sz w:val="28"/>
                <w:szCs w:val="28"/>
              </w:rPr>
              <w:t xml:space="preserve"> chủ đầu tư </w:t>
            </w:r>
            <w:r w:rsidR="006F3A9B" w:rsidRPr="00655E3D">
              <w:rPr>
                <w:sz w:val="28"/>
                <w:szCs w:val="28"/>
              </w:rPr>
              <w:t>(</w:t>
            </w:r>
            <w:r w:rsidR="002E3D4E" w:rsidRPr="00655E3D">
              <w:rPr>
                <w:sz w:val="28"/>
              </w:rPr>
              <w:t>biểu tượng Công ty kèm</w:t>
            </w:r>
            <w:r w:rsidR="006F3A9B" w:rsidRPr="00655E3D">
              <w:rPr>
                <w:sz w:val="28"/>
              </w:rPr>
              <w:t xml:space="preserve"> dòng chữ “CÔNG ĐOÀN CÔNG TY TNHH </w:t>
            </w:r>
            <w:r w:rsidR="00EB32AF" w:rsidRPr="00655E3D">
              <w:rPr>
                <w:sz w:val="28"/>
              </w:rPr>
              <w:t>NEW</w:t>
            </w:r>
            <w:r w:rsidR="00E56333" w:rsidRPr="00655E3D">
              <w:rPr>
                <w:sz w:val="28"/>
              </w:rPr>
              <w:t xml:space="preserve"> </w:t>
            </w:r>
            <w:r w:rsidR="00EB32AF" w:rsidRPr="00655E3D">
              <w:rPr>
                <w:sz w:val="28"/>
              </w:rPr>
              <w:t>WING</w:t>
            </w:r>
            <w:r w:rsidR="00271A87" w:rsidRPr="00655E3D">
              <w:rPr>
                <w:sz w:val="28"/>
              </w:rPr>
              <w:t xml:space="preserve"> </w:t>
            </w:r>
            <w:r w:rsidR="006F3A9B" w:rsidRPr="00655E3D">
              <w:rPr>
                <w:sz w:val="28"/>
              </w:rPr>
              <w:t xml:space="preserve">Thân tặng!”) </w:t>
            </w:r>
            <w:r w:rsidR="00A1142D" w:rsidRPr="00655E3D">
              <w:rPr>
                <w:sz w:val="28"/>
                <w:szCs w:val="28"/>
              </w:rPr>
              <w:t>phía</w:t>
            </w:r>
            <w:r w:rsidR="00A03456" w:rsidRPr="00655E3D">
              <w:rPr>
                <w:sz w:val="28"/>
                <w:szCs w:val="28"/>
              </w:rPr>
              <w:t xml:space="preserve"> sau lưng áo</w:t>
            </w:r>
            <w:r w:rsidR="00EB32AF" w:rsidRPr="00655E3D">
              <w:rPr>
                <w:sz w:val="28"/>
                <w:szCs w:val="28"/>
              </w:rPr>
              <w:t xml:space="preserve"> và trên túi</w:t>
            </w:r>
            <w:r w:rsidR="00A03456" w:rsidRPr="00655E3D">
              <w:rPr>
                <w:sz w:val="28"/>
                <w:szCs w:val="28"/>
              </w:rPr>
              <w:t>. In lưới bằng mực in loại tốt</w:t>
            </w:r>
            <w:r w:rsidR="00845B4D" w:rsidRPr="00655E3D">
              <w:rPr>
                <w:sz w:val="28"/>
                <w:szCs w:val="28"/>
              </w:rPr>
              <w:t xml:space="preserve"> không độc hại</w:t>
            </w:r>
            <w:r w:rsidR="00A03456" w:rsidRPr="00655E3D">
              <w:rPr>
                <w:sz w:val="28"/>
                <w:szCs w:val="28"/>
              </w:rPr>
              <w:t>, độ bám dính cao, không bong tróc khi sử dụng.</w:t>
            </w:r>
          </w:p>
          <w:p w14:paraId="7E20A709" w14:textId="45B50F69" w:rsidR="002E3D4E" w:rsidRPr="00655E3D" w:rsidRDefault="00B977C4" w:rsidP="00655E3D">
            <w:pPr>
              <w:spacing w:before="120" w:after="120" w:line="288" w:lineRule="auto"/>
              <w:contextualSpacing/>
              <w:rPr>
                <w:sz w:val="28"/>
                <w:szCs w:val="28"/>
                <w:lang w:val="vi-VN"/>
              </w:rPr>
            </w:pPr>
            <w:r w:rsidRPr="00655E3D">
              <w:rPr>
                <w:sz w:val="28"/>
                <w:szCs w:val="28"/>
              </w:rPr>
              <w:t>*</w:t>
            </w:r>
            <w:r w:rsidR="00845B4D" w:rsidRPr="00655E3D">
              <w:rPr>
                <w:sz w:val="28"/>
                <w:szCs w:val="28"/>
              </w:rPr>
              <w:t xml:space="preserve"> </w:t>
            </w:r>
            <w:r w:rsidR="00A03456" w:rsidRPr="00655E3D">
              <w:rPr>
                <w:sz w:val="28"/>
                <w:szCs w:val="28"/>
              </w:rPr>
              <w:t xml:space="preserve">Đóng gói: 01 </w:t>
            </w:r>
            <w:r w:rsidR="005A303E" w:rsidRPr="00655E3D">
              <w:rPr>
                <w:sz w:val="28"/>
                <w:szCs w:val="28"/>
              </w:rPr>
              <w:t xml:space="preserve">bộ </w:t>
            </w:r>
            <w:r w:rsidR="00A03456" w:rsidRPr="00655E3D">
              <w:rPr>
                <w:sz w:val="28"/>
                <w:szCs w:val="28"/>
              </w:rPr>
              <w:t>sản phẩm</w:t>
            </w:r>
            <w:r w:rsidR="005A303E" w:rsidRPr="00655E3D">
              <w:rPr>
                <w:sz w:val="28"/>
                <w:szCs w:val="28"/>
              </w:rPr>
              <w:t xml:space="preserve"> đóng</w:t>
            </w:r>
            <w:r w:rsidR="00A03456" w:rsidRPr="00655E3D">
              <w:rPr>
                <w:sz w:val="28"/>
                <w:szCs w:val="28"/>
              </w:rPr>
              <w:t xml:space="preserve"> trong</w:t>
            </w:r>
            <w:r w:rsidR="00EB32AF" w:rsidRPr="00655E3D">
              <w:rPr>
                <w:sz w:val="28"/>
                <w:szCs w:val="28"/>
              </w:rPr>
              <w:t xml:space="preserve"> 1</w:t>
            </w:r>
            <w:r w:rsidR="00A03456" w:rsidRPr="00655E3D">
              <w:rPr>
                <w:sz w:val="28"/>
                <w:szCs w:val="28"/>
              </w:rPr>
              <w:t xml:space="preserve"> túi</w:t>
            </w:r>
            <w:r w:rsidR="00EB32AF" w:rsidRPr="00655E3D">
              <w:rPr>
                <w:sz w:val="28"/>
                <w:szCs w:val="28"/>
              </w:rPr>
              <w:t xml:space="preserve"> 2</w:t>
            </w:r>
            <w:r w:rsidRPr="00655E3D">
              <w:rPr>
                <w:sz w:val="28"/>
                <w:szCs w:val="28"/>
              </w:rPr>
              <w:t xml:space="preserve"> </w:t>
            </w:r>
            <w:r w:rsidR="00EB32AF" w:rsidRPr="00655E3D">
              <w:rPr>
                <w:sz w:val="28"/>
                <w:szCs w:val="28"/>
              </w:rPr>
              <w:t>quai xách thời trang</w:t>
            </w:r>
            <w:r w:rsidR="00EB1E06" w:rsidRPr="00655E3D">
              <w:rPr>
                <w:sz w:val="28"/>
                <w:szCs w:val="28"/>
                <w:lang w:val="vi-VN"/>
              </w:rPr>
              <w:t xml:space="preserve"> và cúc bấm miệng túi.</w:t>
            </w:r>
          </w:p>
          <w:p w14:paraId="1826B391" w14:textId="77777777" w:rsidR="00517E41" w:rsidRPr="00655E3D" w:rsidRDefault="00B977C4" w:rsidP="00655E3D">
            <w:pPr>
              <w:spacing w:before="120" w:after="120" w:line="288" w:lineRule="auto"/>
              <w:contextualSpacing/>
              <w:rPr>
                <w:b/>
                <w:sz w:val="28"/>
                <w:szCs w:val="28"/>
              </w:rPr>
            </w:pPr>
            <w:r w:rsidRPr="00655E3D">
              <w:rPr>
                <w:b/>
                <w:sz w:val="28"/>
                <w:szCs w:val="28"/>
              </w:rPr>
              <w:t>2</w:t>
            </w:r>
            <w:r w:rsidR="00F41385" w:rsidRPr="00655E3D">
              <w:rPr>
                <w:b/>
                <w:sz w:val="28"/>
                <w:szCs w:val="28"/>
              </w:rPr>
              <w:t xml:space="preserve">. </w:t>
            </w:r>
            <w:r w:rsidRPr="00655E3D">
              <w:rPr>
                <w:b/>
                <w:sz w:val="28"/>
                <w:szCs w:val="28"/>
              </w:rPr>
              <w:t>Y</w:t>
            </w:r>
            <w:r w:rsidR="00F41385" w:rsidRPr="00655E3D">
              <w:rPr>
                <w:b/>
                <w:sz w:val="28"/>
                <w:szCs w:val="28"/>
              </w:rPr>
              <w:t>êu</w:t>
            </w:r>
            <w:r w:rsidR="006E00E5" w:rsidRPr="00655E3D">
              <w:rPr>
                <w:b/>
                <w:sz w:val="28"/>
                <w:szCs w:val="28"/>
              </w:rPr>
              <w:t xml:space="preserve"> cầu</w:t>
            </w:r>
            <w:r w:rsidR="00B6726F" w:rsidRPr="00655E3D">
              <w:rPr>
                <w:b/>
                <w:sz w:val="28"/>
                <w:szCs w:val="28"/>
              </w:rPr>
              <w:t>:</w:t>
            </w:r>
          </w:p>
          <w:p w14:paraId="1FC37E4C" w14:textId="77777777" w:rsidR="00A1142D" w:rsidRPr="00655E3D" w:rsidRDefault="00B977C4" w:rsidP="00655E3D">
            <w:pPr>
              <w:spacing w:before="120" w:after="120" w:line="288" w:lineRule="auto"/>
              <w:contextualSpacing/>
              <w:rPr>
                <w:sz w:val="28"/>
                <w:szCs w:val="28"/>
              </w:rPr>
            </w:pPr>
            <w:r w:rsidRPr="00655E3D">
              <w:rPr>
                <w:b/>
                <w:sz w:val="28"/>
                <w:szCs w:val="28"/>
              </w:rPr>
              <w:t>-</w:t>
            </w:r>
            <w:r w:rsidR="00517E41" w:rsidRPr="00655E3D">
              <w:rPr>
                <w:b/>
                <w:sz w:val="28"/>
                <w:szCs w:val="28"/>
              </w:rPr>
              <w:t xml:space="preserve"> </w:t>
            </w:r>
            <w:r w:rsidR="00A1142D" w:rsidRPr="00655E3D">
              <w:rPr>
                <w:sz w:val="28"/>
                <w:szCs w:val="28"/>
              </w:rPr>
              <w:t>Hàng mới 100%, màu sắc đồng đều, không bị gẫy nếp, xước mặt.</w:t>
            </w:r>
            <w:r w:rsidR="006563D5" w:rsidRPr="00655E3D">
              <w:rPr>
                <w:sz w:val="28"/>
                <w:szCs w:val="28"/>
              </w:rPr>
              <w:t xml:space="preserve"> Vải trơn, mượt, dai, thoát nước nhanh, bảo đảm không thấm nước khi sử dụng.</w:t>
            </w:r>
          </w:p>
          <w:p w14:paraId="29D0DB10" w14:textId="25771214" w:rsidR="008C313D" w:rsidRPr="00655E3D" w:rsidRDefault="00B977C4" w:rsidP="00655E3D">
            <w:pPr>
              <w:spacing w:before="120" w:after="120" w:line="288" w:lineRule="auto"/>
              <w:contextualSpacing/>
              <w:rPr>
                <w:sz w:val="28"/>
                <w:szCs w:val="28"/>
              </w:rPr>
            </w:pPr>
            <w:r w:rsidRPr="00655E3D">
              <w:rPr>
                <w:sz w:val="28"/>
                <w:szCs w:val="28"/>
              </w:rPr>
              <w:t xml:space="preserve">- </w:t>
            </w:r>
            <w:r w:rsidR="008C313D" w:rsidRPr="00655E3D">
              <w:rPr>
                <w:sz w:val="28"/>
                <w:szCs w:val="28"/>
              </w:rPr>
              <w:t>Yêu cầu có tài liệu chứng minh</w:t>
            </w:r>
            <w:r w:rsidRPr="00655E3D">
              <w:rPr>
                <w:sz w:val="28"/>
                <w:szCs w:val="28"/>
              </w:rPr>
              <w:t xml:space="preserve"> chất lượng vải </w:t>
            </w:r>
            <w:r w:rsidR="00575795" w:rsidRPr="00655E3D">
              <w:rPr>
                <w:sz w:val="28"/>
                <w:szCs w:val="28"/>
              </w:rPr>
              <w:t>còn hiệu lực</w:t>
            </w:r>
            <w:r w:rsidR="008C313D" w:rsidRPr="00655E3D">
              <w:rPr>
                <w:sz w:val="28"/>
                <w:szCs w:val="28"/>
              </w:rPr>
              <w:t xml:space="preserve"> đạt các tiêu chuẩn thông số như sau:</w:t>
            </w:r>
          </w:p>
          <w:p w14:paraId="4C70CA28" w14:textId="77777777" w:rsidR="00EB32AF" w:rsidRPr="00655E3D" w:rsidRDefault="00EB32AF" w:rsidP="00655E3D">
            <w:pPr>
              <w:spacing w:before="120" w:after="120" w:line="288" w:lineRule="auto"/>
              <w:contextualSpacing/>
              <w:rPr>
                <w:sz w:val="28"/>
                <w:szCs w:val="28"/>
              </w:rPr>
            </w:pPr>
            <w:r w:rsidRPr="00655E3D">
              <w:rPr>
                <w:sz w:val="28"/>
                <w:szCs w:val="28"/>
              </w:rPr>
              <w:t xml:space="preserve"> + Độ bền xé rách:  ≥ 5,5 N (chiều dọc) và ≥ 4,2 N (chiều ngang)                    </w:t>
            </w:r>
          </w:p>
          <w:p w14:paraId="1E08361A" w14:textId="77777777" w:rsidR="00EB32AF" w:rsidRPr="00655E3D" w:rsidRDefault="00EB32AF" w:rsidP="00655E3D">
            <w:pPr>
              <w:spacing w:before="120" w:after="120" w:line="288" w:lineRule="auto"/>
              <w:contextualSpacing/>
              <w:rPr>
                <w:sz w:val="28"/>
                <w:szCs w:val="28"/>
              </w:rPr>
            </w:pPr>
            <w:r w:rsidRPr="00655E3D">
              <w:rPr>
                <w:sz w:val="28"/>
                <w:szCs w:val="28"/>
              </w:rPr>
              <w:lastRenderedPageBreak/>
              <w:t xml:space="preserve"> + Độ bền kéo đứt: ≥ 590 N (chiều dọc) và ≥ 470 N (chiều ngang)                    </w:t>
            </w:r>
          </w:p>
          <w:p w14:paraId="3C10478E" w14:textId="77777777" w:rsidR="00EB32AF" w:rsidRPr="00655E3D" w:rsidRDefault="00EB32AF" w:rsidP="00655E3D">
            <w:pPr>
              <w:spacing w:before="120" w:after="120" w:line="288" w:lineRule="auto"/>
              <w:contextualSpacing/>
              <w:rPr>
                <w:sz w:val="28"/>
                <w:szCs w:val="28"/>
              </w:rPr>
            </w:pPr>
            <w:r w:rsidRPr="00655E3D">
              <w:rPr>
                <w:sz w:val="28"/>
                <w:szCs w:val="28"/>
              </w:rPr>
              <w:t xml:space="preserve"> + Độ bền màu với nước: Độ bền màu đạt mức 4 trên thang điểm 5                 </w:t>
            </w:r>
          </w:p>
          <w:p w14:paraId="5795F0B2" w14:textId="77777777" w:rsidR="00EB32AF" w:rsidRPr="00655E3D" w:rsidRDefault="00EB32AF" w:rsidP="00655E3D">
            <w:pPr>
              <w:spacing w:before="120" w:after="120" w:line="288" w:lineRule="auto"/>
              <w:contextualSpacing/>
              <w:rPr>
                <w:sz w:val="28"/>
                <w:szCs w:val="28"/>
              </w:rPr>
            </w:pPr>
            <w:r w:rsidRPr="00655E3D">
              <w:rPr>
                <w:sz w:val="28"/>
                <w:szCs w:val="28"/>
              </w:rPr>
              <w:t xml:space="preserve"> + Độ kháng thấm nước của vải dưới áp lực thủy tĩnh(cmH20): ≥ 2300</w:t>
            </w:r>
          </w:p>
          <w:p w14:paraId="2E3FBBE6" w14:textId="77777777" w:rsidR="00EB32AF" w:rsidRPr="00655E3D" w:rsidRDefault="00EB32AF" w:rsidP="00655E3D">
            <w:pPr>
              <w:spacing w:before="120" w:after="120" w:line="288" w:lineRule="auto"/>
              <w:contextualSpacing/>
              <w:rPr>
                <w:sz w:val="28"/>
                <w:szCs w:val="28"/>
              </w:rPr>
            </w:pPr>
            <w:r w:rsidRPr="00655E3D">
              <w:rPr>
                <w:sz w:val="28"/>
                <w:szCs w:val="28"/>
              </w:rPr>
              <w:t xml:space="preserve"> + Hàm lượng các chất độc hại (Amin thơm, Formaldehyt): k.p.h</w:t>
            </w:r>
          </w:p>
          <w:p w14:paraId="5E183B39" w14:textId="77777777" w:rsidR="00EB32AF" w:rsidRPr="00655E3D" w:rsidRDefault="006635D1" w:rsidP="00655E3D">
            <w:pPr>
              <w:spacing w:before="120" w:after="120" w:line="288" w:lineRule="auto"/>
              <w:contextualSpacing/>
              <w:rPr>
                <w:sz w:val="28"/>
                <w:szCs w:val="28"/>
              </w:rPr>
            </w:pPr>
            <w:r w:rsidRPr="00655E3D">
              <w:rPr>
                <w:sz w:val="28"/>
                <w:szCs w:val="28"/>
              </w:rPr>
              <w:t xml:space="preserve"> + </w:t>
            </w:r>
            <w:r w:rsidR="00EB32AF" w:rsidRPr="00655E3D">
              <w:rPr>
                <w:sz w:val="28"/>
                <w:szCs w:val="28"/>
              </w:rPr>
              <w:t>Thay đổi kích thước sau giặt 40 độ C và làm khô: ≤ 0,5% theo cả 2 chiều</w:t>
            </w:r>
          </w:p>
          <w:p w14:paraId="62A4DD49" w14:textId="77777777" w:rsidR="00EB32AF" w:rsidRPr="00655E3D" w:rsidRDefault="006635D1" w:rsidP="00655E3D">
            <w:pPr>
              <w:spacing w:before="120" w:after="120" w:line="288" w:lineRule="auto"/>
              <w:contextualSpacing/>
              <w:rPr>
                <w:sz w:val="28"/>
                <w:szCs w:val="28"/>
              </w:rPr>
            </w:pPr>
            <w:r w:rsidRPr="00655E3D">
              <w:rPr>
                <w:sz w:val="28"/>
                <w:szCs w:val="28"/>
              </w:rPr>
              <w:t xml:space="preserve"> + </w:t>
            </w:r>
            <w:r w:rsidR="00EB32AF" w:rsidRPr="00655E3D">
              <w:rPr>
                <w:sz w:val="28"/>
                <w:szCs w:val="28"/>
              </w:rPr>
              <w:t>Độ thoáng khí tai 125 Pa (cm3/s/cm2): ≤ 0,01</w:t>
            </w:r>
          </w:p>
          <w:p w14:paraId="0AA2C796" w14:textId="77777777" w:rsidR="00197E0D" w:rsidRPr="00655E3D" w:rsidRDefault="0014332B" w:rsidP="00655E3D">
            <w:pPr>
              <w:spacing w:before="120" w:after="120" w:line="288" w:lineRule="auto"/>
              <w:contextualSpacing/>
              <w:rPr>
                <w:sz w:val="28"/>
                <w:szCs w:val="28"/>
              </w:rPr>
            </w:pPr>
            <w:r w:rsidRPr="00655E3D">
              <w:rPr>
                <w:sz w:val="28"/>
                <w:szCs w:val="28"/>
              </w:rPr>
              <w:t xml:space="preserve">- </w:t>
            </w:r>
            <w:r w:rsidR="00197E0D" w:rsidRPr="00655E3D">
              <w:rPr>
                <w:sz w:val="28"/>
                <w:szCs w:val="28"/>
              </w:rPr>
              <w:t>H</w:t>
            </w:r>
            <w:r w:rsidR="00826608" w:rsidRPr="00655E3D">
              <w:rPr>
                <w:sz w:val="28"/>
                <w:szCs w:val="28"/>
              </w:rPr>
              <w:t>àng</w:t>
            </w:r>
            <w:r w:rsidR="00197E0D" w:rsidRPr="00655E3D">
              <w:rPr>
                <w:sz w:val="28"/>
                <w:szCs w:val="28"/>
              </w:rPr>
              <w:t xml:space="preserve"> </w:t>
            </w:r>
            <w:r w:rsidR="00B977C4" w:rsidRPr="00655E3D">
              <w:rPr>
                <w:sz w:val="28"/>
                <w:szCs w:val="28"/>
              </w:rPr>
              <w:t>hoá thành phẩm đảm bảo</w:t>
            </w:r>
            <w:r w:rsidR="00197E0D" w:rsidRPr="00655E3D">
              <w:rPr>
                <w:sz w:val="28"/>
                <w:szCs w:val="28"/>
              </w:rPr>
              <w:t xml:space="preserve"> không</w:t>
            </w:r>
            <w:r w:rsidR="00B977C4" w:rsidRPr="00655E3D">
              <w:rPr>
                <w:sz w:val="28"/>
                <w:szCs w:val="28"/>
              </w:rPr>
              <w:t xml:space="preserve"> bị</w:t>
            </w:r>
            <w:r w:rsidR="00197E0D" w:rsidRPr="00655E3D">
              <w:rPr>
                <w:sz w:val="28"/>
                <w:szCs w:val="28"/>
              </w:rPr>
              <w:t xml:space="preserve"> rách</w:t>
            </w:r>
            <w:r w:rsidR="00826608" w:rsidRPr="00655E3D">
              <w:rPr>
                <w:sz w:val="28"/>
                <w:szCs w:val="28"/>
              </w:rPr>
              <w:t xml:space="preserve"> hỏng, trầy xước, xổ chỉ</w:t>
            </w:r>
            <w:r w:rsidR="00197E0D" w:rsidRPr="00655E3D">
              <w:rPr>
                <w:sz w:val="28"/>
                <w:szCs w:val="28"/>
              </w:rPr>
              <w:t>, dính bẩn.</w:t>
            </w:r>
          </w:p>
          <w:p w14:paraId="21CF77B2" w14:textId="77777777" w:rsidR="00974612" w:rsidRPr="00655E3D" w:rsidRDefault="00B977C4" w:rsidP="00655E3D">
            <w:pPr>
              <w:spacing w:before="120" w:after="120" w:line="288" w:lineRule="auto"/>
              <w:contextualSpacing/>
              <w:rPr>
                <w:sz w:val="28"/>
                <w:szCs w:val="28"/>
              </w:rPr>
            </w:pPr>
            <w:r w:rsidRPr="00655E3D">
              <w:rPr>
                <w:sz w:val="28"/>
                <w:szCs w:val="28"/>
              </w:rPr>
              <w:t xml:space="preserve">- </w:t>
            </w:r>
            <w:r w:rsidR="00517E41" w:rsidRPr="00655E3D">
              <w:rPr>
                <w:sz w:val="28"/>
                <w:szCs w:val="28"/>
              </w:rPr>
              <w:t>Hàng hoá sản xuất năm 202</w:t>
            </w:r>
            <w:r w:rsidR="009D5E3A" w:rsidRPr="00655E3D">
              <w:rPr>
                <w:sz w:val="28"/>
                <w:szCs w:val="28"/>
              </w:rPr>
              <w:t>5</w:t>
            </w:r>
            <w:r w:rsidR="00517E41" w:rsidRPr="00655E3D">
              <w:rPr>
                <w:sz w:val="28"/>
                <w:szCs w:val="28"/>
              </w:rPr>
              <w:t xml:space="preserve"> và thời gian bảo hành ≥ </w:t>
            </w:r>
            <w:r w:rsidR="00A1142D" w:rsidRPr="00655E3D">
              <w:rPr>
                <w:sz w:val="28"/>
                <w:szCs w:val="28"/>
              </w:rPr>
              <w:t>6</w:t>
            </w:r>
            <w:r w:rsidR="00517E41" w:rsidRPr="00655E3D">
              <w:rPr>
                <w:sz w:val="28"/>
                <w:szCs w:val="28"/>
              </w:rPr>
              <w:t xml:space="preserve"> tháng.</w:t>
            </w:r>
          </w:p>
          <w:p w14:paraId="2F2FB5F7" w14:textId="77777777" w:rsidR="00845B4D" w:rsidRPr="00655E3D" w:rsidRDefault="006F3A9B" w:rsidP="00655E3D">
            <w:pPr>
              <w:spacing w:before="120" w:after="120" w:line="288" w:lineRule="auto"/>
              <w:contextualSpacing/>
              <w:rPr>
                <w:b/>
                <w:iCs/>
                <w:sz w:val="28"/>
                <w:szCs w:val="28"/>
              </w:rPr>
            </w:pPr>
            <w:r w:rsidRPr="00655E3D">
              <w:rPr>
                <w:b/>
                <w:iCs/>
                <w:sz w:val="28"/>
                <w:szCs w:val="28"/>
              </w:rPr>
              <w:t>-</w:t>
            </w:r>
            <w:r w:rsidR="00845B4D" w:rsidRPr="00655E3D">
              <w:rPr>
                <w:b/>
                <w:iCs/>
                <w:sz w:val="28"/>
                <w:szCs w:val="28"/>
              </w:rPr>
              <w:t xml:space="preserve"> </w:t>
            </w:r>
            <w:r w:rsidR="00845B4D" w:rsidRPr="00655E3D">
              <w:rPr>
                <w:iCs/>
                <w:sz w:val="28"/>
                <w:szCs w:val="28"/>
              </w:rPr>
              <w:t>Yêu cầu về nguyên liệu - phụ liệu</w:t>
            </w:r>
            <w:r w:rsidRPr="00655E3D">
              <w:rPr>
                <w:iCs/>
                <w:sz w:val="28"/>
                <w:szCs w:val="28"/>
              </w:rPr>
              <w:t>:</w:t>
            </w:r>
          </w:p>
          <w:p w14:paraId="54649773" w14:textId="77777777" w:rsidR="00845B4D" w:rsidRPr="00655E3D" w:rsidRDefault="006F3A9B" w:rsidP="00655E3D">
            <w:pPr>
              <w:spacing w:before="120" w:after="120" w:line="288" w:lineRule="auto"/>
              <w:contextualSpacing/>
              <w:rPr>
                <w:iCs/>
                <w:sz w:val="28"/>
                <w:szCs w:val="28"/>
              </w:rPr>
            </w:pPr>
            <w:r w:rsidRPr="00655E3D">
              <w:rPr>
                <w:iCs/>
                <w:sz w:val="28"/>
                <w:szCs w:val="28"/>
              </w:rPr>
              <w:t>+</w:t>
            </w:r>
            <w:r w:rsidR="00845B4D" w:rsidRPr="00655E3D">
              <w:rPr>
                <w:iCs/>
                <w:sz w:val="28"/>
                <w:szCs w:val="28"/>
              </w:rPr>
              <w:t xml:space="preserve"> </w:t>
            </w:r>
            <w:r w:rsidR="006635D1" w:rsidRPr="00655E3D">
              <w:rPr>
                <w:iCs/>
                <w:sz w:val="28"/>
                <w:szCs w:val="28"/>
              </w:rPr>
              <w:t>-May chỉ Pêcô 50/3 màu phù hợp với màu vải có chỉ số 50 ÷ 100 Xe. Độ bền kéo đứt 800 ÷ 1000 G / sợi. Chất liệu chỉ 100% Nylon yarn; Độ bền màu giặt: 4S, 4C IOS105-C10C; Độ bền màu ma sát : 4S, 4C IOS105-X12; S : Mức độ day màu II C : Mức độ đổi màu. Tính chất vật lý của chỉ: độ co rút dưới 1% ở nhiệt độ 150oC; Nóng chảy tại 250 – 260oC; Mềm ở 220 – 240oC. Chống nấm mốc, mục.</w:t>
            </w:r>
          </w:p>
          <w:p w14:paraId="321304FF" w14:textId="77777777" w:rsidR="00845B4D" w:rsidRPr="00655E3D" w:rsidRDefault="006F3A9B" w:rsidP="00655E3D">
            <w:pPr>
              <w:spacing w:before="120" w:after="120" w:line="288" w:lineRule="auto"/>
              <w:contextualSpacing/>
              <w:rPr>
                <w:iCs/>
                <w:sz w:val="28"/>
                <w:szCs w:val="28"/>
              </w:rPr>
            </w:pPr>
            <w:r w:rsidRPr="00655E3D">
              <w:rPr>
                <w:iCs/>
                <w:sz w:val="28"/>
                <w:szCs w:val="28"/>
              </w:rPr>
              <w:t xml:space="preserve">- </w:t>
            </w:r>
            <w:r w:rsidR="00845B4D" w:rsidRPr="00655E3D">
              <w:rPr>
                <w:iCs/>
                <w:sz w:val="28"/>
                <w:szCs w:val="28"/>
              </w:rPr>
              <w:t>Yêu cầu về cắt:</w:t>
            </w:r>
          </w:p>
          <w:p w14:paraId="1EB38BE5" w14:textId="77777777" w:rsidR="00845B4D" w:rsidRPr="00655E3D" w:rsidRDefault="006F3A9B" w:rsidP="00655E3D">
            <w:pPr>
              <w:spacing w:before="120" w:after="120" w:line="288" w:lineRule="auto"/>
              <w:contextualSpacing/>
              <w:rPr>
                <w:iCs/>
                <w:sz w:val="28"/>
                <w:szCs w:val="28"/>
              </w:rPr>
            </w:pPr>
            <w:r w:rsidRPr="00655E3D">
              <w:rPr>
                <w:iCs/>
                <w:sz w:val="28"/>
                <w:szCs w:val="28"/>
              </w:rPr>
              <w:t>+</w:t>
            </w:r>
            <w:r w:rsidR="00845B4D" w:rsidRPr="00655E3D">
              <w:rPr>
                <w:iCs/>
                <w:sz w:val="28"/>
                <w:szCs w:val="28"/>
              </w:rPr>
              <w:t xml:space="preserve"> Các chi tiết cắt phải đảm bảo canh sợi của nguyên liệu</w:t>
            </w:r>
          </w:p>
          <w:p w14:paraId="690AA130" w14:textId="77777777" w:rsidR="00845B4D" w:rsidRPr="00655E3D" w:rsidRDefault="006F3A9B" w:rsidP="00655E3D">
            <w:pPr>
              <w:spacing w:before="120" w:after="120" w:line="288" w:lineRule="auto"/>
              <w:contextualSpacing/>
              <w:rPr>
                <w:iCs/>
                <w:sz w:val="28"/>
                <w:szCs w:val="28"/>
              </w:rPr>
            </w:pPr>
            <w:r w:rsidRPr="00655E3D">
              <w:rPr>
                <w:iCs/>
                <w:sz w:val="28"/>
                <w:szCs w:val="28"/>
              </w:rPr>
              <w:t>+</w:t>
            </w:r>
            <w:r w:rsidR="00845B4D" w:rsidRPr="00655E3D">
              <w:rPr>
                <w:iCs/>
                <w:sz w:val="28"/>
                <w:szCs w:val="28"/>
              </w:rPr>
              <w:t xml:space="preserve"> Các chi tiết cắt theo canh sợi dọc vải: Thân áo, mũ áo, đáp luồn dây</w:t>
            </w:r>
          </w:p>
          <w:p w14:paraId="57D695D6" w14:textId="77777777" w:rsidR="00845B4D" w:rsidRPr="00655E3D" w:rsidRDefault="006F3A9B" w:rsidP="00655E3D">
            <w:pPr>
              <w:spacing w:before="120" w:after="120" w:line="288" w:lineRule="auto"/>
              <w:contextualSpacing/>
              <w:rPr>
                <w:iCs/>
                <w:sz w:val="28"/>
                <w:szCs w:val="28"/>
              </w:rPr>
            </w:pPr>
            <w:r w:rsidRPr="00655E3D">
              <w:rPr>
                <w:iCs/>
                <w:sz w:val="28"/>
                <w:szCs w:val="28"/>
              </w:rPr>
              <w:t xml:space="preserve">- </w:t>
            </w:r>
            <w:r w:rsidR="00845B4D" w:rsidRPr="00655E3D">
              <w:rPr>
                <w:iCs/>
                <w:sz w:val="28"/>
                <w:szCs w:val="28"/>
              </w:rPr>
              <w:t>Yêu cầu về may:</w:t>
            </w:r>
          </w:p>
          <w:p w14:paraId="5E3F260E" w14:textId="77777777" w:rsidR="00845B4D" w:rsidRPr="00655E3D" w:rsidRDefault="006F3A9B" w:rsidP="00655E3D">
            <w:pPr>
              <w:spacing w:before="120" w:after="120" w:line="288" w:lineRule="auto"/>
              <w:contextualSpacing/>
              <w:rPr>
                <w:iCs/>
                <w:sz w:val="28"/>
                <w:szCs w:val="28"/>
              </w:rPr>
            </w:pPr>
            <w:r w:rsidRPr="00655E3D">
              <w:rPr>
                <w:iCs/>
                <w:sz w:val="28"/>
                <w:szCs w:val="28"/>
              </w:rPr>
              <w:t>+</w:t>
            </w:r>
            <w:r w:rsidR="00845B4D" w:rsidRPr="00655E3D">
              <w:rPr>
                <w:iCs/>
                <w:sz w:val="28"/>
                <w:szCs w:val="28"/>
              </w:rPr>
              <w:t xml:space="preserve"> Đường may cách mép 0,1cm: Chặn 2 đầu đáp luồn dây, xung quanh áo (mí trong), miệng mũ chỗ luồn dây, </w:t>
            </w:r>
          </w:p>
          <w:p w14:paraId="37A3D5D5" w14:textId="77777777" w:rsidR="00845B4D" w:rsidRPr="00655E3D" w:rsidRDefault="006F3A9B" w:rsidP="00655E3D">
            <w:pPr>
              <w:spacing w:before="120" w:after="120" w:line="288" w:lineRule="auto"/>
              <w:contextualSpacing/>
              <w:rPr>
                <w:iCs/>
                <w:sz w:val="28"/>
                <w:szCs w:val="28"/>
              </w:rPr>
            </w:pPr>
            <w:r w:rsidRPr="00655E3D">
              <w:rPr>
                <w:iCs/>
                <w:sz w:val="28"/>
                <w:szCs w:val="28"/>
              </w:rPr>
              <w:t>+</w:t>
            </w:r>
            <w:r w:rsidR="00845B4D" w:rsidRPr="00655E3D">
              <w:rPr>
                <w:iCs/>
                <w:sz w:val="28"/>
                <w:szCs w:val="28"/>
              </w:rPr>
              <w:t xml:space="preserve"> Đường may cách mép 0,2cm: xung quanh áo.</w:t>
            </w:r>
          </w:p>
          <w:p w14:paraId="234F11B1" w14:textId="77777777" w:rsidR="00845B4D" w:rsidRPr="00655E3D" w:rsidRDefault="006F3A9B" w:rsidP="00655E3D">
            <w:pPr>
              <w:spacing w:before="120" w:after="120" w:line="288" w:lineRule="auto"/>
              <w:contextualSpacing/>
              <w:rPr>
                <w:iCs/>
                <w:sz w:val="28"/>
                <w:szCs w:val="28"/>
              </w:rPr>
            </w:pPr>
            <w:r w:rsidRPr="00655E3D">
              <w:rPr>
                <w:iCs/>
                <w:sz w:val="28"/>
                <w:szCs w:val="28"/>
              </w:rPr>
              <w:t>+</w:t>
            </w:r>
            <w:r w:rsidR="00845B4D" w:rsidRPr="00655E3D">
              <w:rPr>
                <w:iCs/>
                <w:sz w:val="28"/>
                <w:szCs w:val="28"/>
              </w:rPr>
              <w:t xml:space="preserve"> Các đường chỉ may diễu 2 đường song song. ghép nối, chỗ giao nhau... không vênh, vẹo so le. </w:t>
            </w:r>
          </w:p>
          <w:p w14:paraId="2B666774" w14:textId="77777777" w:rsidR="00845B4D" w:rsidRPr="00655E3D" w:rsidRDefault="006F3A9B" w:rsidP="00655E3D">
            <w:pPr>
              <w:spacing w:before="120" w:after="120" w:line="288" w:lineRule="auto"/>
              <w:contextualSpacing/>
              <w:rPr>
                <w:iCs/>
                <w:sz w:val="28"/>
                <w:szCs w:val="28"/>
              </w:rPr>
            </w:pPr>
            <w:r w:rsidRPr="00655E3D">
              <w:rPr>
                <w:iCs/>
                <w:sz w:val="28"/>
                <w:szCs w:val="28"/>
              </w:rPr>
              <w:lastRenderedPageBreak/>
              <w:t>+</w:t>
            </w:r>
            <w:r w:rsidR="00845B4D" w:rsidRPr="00655E3D">
              <w:rPr>
                <w:iCs/>
                <w:sz w:val="28"/>
                <w:szCs w:val="28"/>
              </w:rPr>
              <w:t xml:space="preserve"> Các đường may đảm bảo mũi </w:t>
            </w:r>
            <w:r w:rsidR="006563D5" w:rsidRPr="00655E3D">
              <w:rPr>
                <w:iCs/>
                <w:sz w:val="28"/>
                <w:szCs w:val="28"/>
              </w:rPr>
              <w:t>3,5</w:t>
            </w:r>
            <w:r w:rsidR="00845B4D" w:rsidRPr="00655E3D">
              <w:rPr>
                <w:iCs/>
                <w:sz w:val="28"/>
                <w:szCs w:val="28"/>
              </w:rPr>
              <w:t xml:space="preserve"> mũi chỉ/1cm, phải thẳng đều, không sổ tuột, bỏ mũi, sùi chỉ, đầu và cuối đường may phải lại mũi 5 lần chỉ dài 1cm, vệ sinh chỉ thừa.</w:t>
            </w:r>
          </w:p>
          <w:p w14:paraId="129B90CE" w14:textId="77777777" w:rsidR="00845B4D" w:rsidRPr="00655E3D" w:rsidRDefault="006F3A9B" w:rsidP="00655E3D">
            <w:pPr>
              <w:spacing w:before="120" w:after="120" w:line="288" w:lineRule="auto"/>
              <w:contextualSpacing/>
              <w:rPr>
                <w:iCs/>
                <w:sz w:val="28"/>
                <w:szCs w:val="28"/>
              </w:rPr>
            </w:pPr>
            <w:r w:rsidRPr="00655E3D">
              <w:rPr>
                <w:iCs/>
                <w:sz w:val="28"/>
                <w:szCs w:val="28"/>
              </w:rPr>
              <w:t>-</w:t>
            </w:r>
            <w:r w:rsidR="00845B4D" w:rsidRPr="00655E3D">
              <w:rPr>
                <w:iCs/>
                <w:sz w:val="28"/>
                <w:szCs w:val="28"/>
              </w:rPr>
              <w:t xml:space="preserve"> Yêu cầu về dán ép đường may chống thấm:</w:t>
            </w:r>
          </w:p>
          <w:p w14:paraId="750EE322" w14:textId="77777777" w:rsidR="00845B4D" w:rsidRPr="00655E3D" w:rsidRDefault="006F3A9B" w:rsidP="00655E3D">
            <w:pPr>
              <w:spacing w:before="120" w:after="120" w:line="288" w:lineRule="auto"/>
              <w:contextualSpacing/>
              <w:rPr>
                <w:iCs/>
                <w:sz w:val="28"/>
                <w:szCs w:val="28"/>
              </w:rPr>
            </w:pPr>
            <w:r w:rsidRPr="00655E3D">
              <w:rPr>
                <w:iCs/>
                <w:sz w:val="28"/>
                <w:szCs w:val="28"/>
              </w:rPr>
              <w:t>+</w:t>
            </w:r>
            <w:r w:rsidR="00845B4D" w:rsidRPr="00655E3D">
              <w:rPr>
                <w:iCs/>
                <w:sz w:val="28"/>
                <w:szCs w:val="28"/>
              </w:rPr>
              <w:t xml:space="preserve"> Các đường may được dán ép bằng băng dán seam chuyên dùng bản to 2cm. băng dán cân giữa đường may, bảo đảm nhiệt độ bám dính tốt, đường dán ép phải phủ kín đường may. Khi ép xong sản phẩm mặt phải không bị nhăn dúm, biến dạng, co rút, mặt ép không bị bong tuột, phồng rộp, chỗ nối đường băng chồng lên nhau 1,5cm </w:t>
            </w:r>
          </w:p>
          <w:p w14:paraId="572C8750" w14:textId="77777777" w:rsidR="00845B4D" w:rsidRPr="00655E3D" w:rsidRDefault="006F3A9B" w:rsidP="00655E3D">
            <w:pPr>
              <w:spacing w:before="120" w:after="120" w:line="288" w:lineRule="auto"/>
              <w:contextualSpacing/>
              <w:rPr>
                <w:b/>
                <w:iCs/>
                <w:sz w:val="28"/>
                <w:szCs w:val="28"/>
              </w:rPr>
            </w:pPr>
            <w:r w:rsidRPr="00655E3D">
              <w:rPr>
                <w:b/>
                <w:iCs/>
                <w:sz w:val="28"/>
                <w:szCs w:val="28"/>
              </w:rPr>
              <w:t>-</w:t>
            </w:r>
            <w:r w:rsidR="00845B4D" w:rsidRPr="00655E3D">
              <w:rPr>
                <w:b/>
                <w:iCs/>
                <w:sz w:val="28"/>
                <w:szCs w:val="28"/>
              </w:rPr>
              <w:t xml:space="preserve"> </w:t>
            </w:r>
            <w:r w:rsidR="00845B4D" w:rsidRPr="00655E3D">
              <w:rPr>
                <w:iCs/>
                <w:sz w:val="28"/>
                <w:szCs w:val="28"/>
              </w:rPr>
              <w:t>Yêu cầu về ô dê nhôm, dây và khoá kéo:</w:t>
            </w:r>
          </w:p>
          <w:p w14:paraId="624FDA8F" w14:textId="77777777" w:rsidR="00845B4D" w:rsidRPr="00655E3D" w:rsidRDefault="006F3A9B" w:rsidP="00655E3D">
            <w:pPr>
              <w:spacing w:before="120" w:after="120" w:line="288" w:lineRule="auto"/>
              <w:contextualSpacing/>
              <w:rPr>
                <w:iCs/>
                <w:sz w:val="28"/>
                <w:szCs w:val="28"/>
              </w:rPr>
            </w:pPr>
            <w:r w:rsidRPr="00655E3D">
              <w:rPr>
                <w:iCs/>
                <w:sz w:val="28"/>
                <w:szCs w:val="28"/>
              </w:rPr>
              <w:t>+</w:t>
            </w:r>
            <w:r w:rsidR="00845B4D" w:rsidRPr="00655E3D">
              <w:rPr>
                <w:iCs/>
                <w:sz w:val="28"/>
                <w:szCs w:val="28"/>
              </w:rPr>
              <w:t xml:space="preserve"> Ô dê nhôm đường kính phi 10mm có long đền chân</w:t>
            </w:r>
          </w:p>
          <w:p w14:paraId="2C807944" w14:textId="77777777" w:rsidR="00845B4D" w:rsidRPr="00655E3D" w:rsidRDefault="006F3A9B" w:rsidP="00655E3D">
            <w:pPr>
              <w:spacing w:before="120" w:after="120" w:line="288" w:lineRule="auto"/>
              <w:contextualSpacing/>
              <w:rPr>
                <w:iCs/>
                <w:sz w:val="28"/>
                <w:szCs w:val="28"/>
              </w:rPr>
            </w:pPr>
            <w:r w:rsidRPr="00655E3D">
              <w:rPr>
                <w:iCs/>
                <w:sz w:val="28"/>
                <w:szCs w:val="28"/>
              </w:rPr>
              <w:t>+</w:t>
            </w:r>
            <w:r w:rsidR="00845B4D" w:rsidRPr="00655E3D">
              <w:rPr>
                <w:iCs/>
                <w:sz w:val="28"/>
                <w:szCs w:val="28"/>
              </w:rPr>
              <w:t xml:space="preserve"> Ô dê tán xong phải bám sát, tròn đều, êm, chặt, không méo, tuột, đúng vị trí quy định.</w:t>
            </w:r>
          </w:p>
          <w:p w14:paraId="57B8ECF5" w14:textId="77777777" w:rsidR="00845B4D" w:rsidRPr="00655E3D" w:rsidRDefault="006F3A9B" w:rsidP="00655E3D">
            <w:pPr>
              <w:spacing w:before="120" w:after="120" w:line="288" w:lineRule="auto"/>
              <w:contextualSpacing/>
              <w:jc w:val="left"/>
              <w:rPr>
                <w:iCs/>
                <w:sz w:val="28"/>
                <w:szCs w:val="28"/>
              </w:rPr>
            </w:pPr>
            <w:r w:rsidRPr="00655E3D">
              <w:rPr>
                <w:iCs/>
                <w:sz w:val="28"/>
                <w:szCs w:val="28"/>
              </w:rPr>
              <w:t>+</w:t>
            </w:r>
            <w:r w:rsidR="00845B4D" w:rsidRPr="00655E3D">
              <w:rPr>
                <w:iCs/>
                <w:sz w:val="28"/>
                <w:szCs w:val="28"/>
              </w:rPr>
              <w:t xml:space="preserve"> Dây poly loại co giãn, đảm bảo chắc chắn, không bị đứt, xù lông. Đầu dây có miếng nhựa hãm. Nút nhựa dây mũ chắc chắn</w:t>
            </w:r>
          </w:p>
          <w:p w14:paraId="6C67693D" w14:textId="2EA26D4B" w:rsidR="0049487A" w:rsidRPr="00655E3D" w:rsidRDefault="006F3A9B" w:rsidP="00655E3D">
            <w:pPr>
              <w:spacing w:before="120" w:after="120" w:line="288" w:lineRule="auto"/>
              <w:contextualSpacing/>
              <w:jc w:val="left"/>
              <w:rPr>
                <w:iCs/>
                <w:sz w:val="28"/>
                <w:szCs w:val="28"/>
              </w:rPr>
            </w:pPr>
            <w:r w:rsidRPr="00655E3D">
              <w:rPr>
                <w:iCs/>
                <w:sz w:val="28"/>
                <w:szCs w:val="28"/>
              </w:rPr>
              <w:t>+</w:t>
            </w:r>
            <w:r w:rsidR="00845B4D" w:rsidRPr="00655E3D">
              <w:rPr>
                <w:iCs/>
                <w:sz w:val="28"/>
                <w:szCs w:val="28"/>
              </w:rPr>
              <w:t xml:space="preserve"> Phụ kiện khóa </w:t>
            </w:r>
            <w:r w:rsidR="00EE1CE5" w:rsidRPr="00655E3D">
              <w:rPr>
                <w:iCs/>
                <w:sz w:val="28"/>
                <w:szCs w:val="28"/>
              </w:rPr>
              <w:t xml:space="preserve">mới 100% </w:t>
            </w:r>
            <w:r w:rsidR="00845B4D" w:rsidRPr="00655E3D">
              <w:rPr>
                <w:iCs/>
                <w:sz w:val="28"/>
                <w:szCs w:val="28"/>
              </w:rPr>
              <w:t>(</w:t>
            </w:r>
            <w:r w:rsidR="00FA1A66" w:rsidRPr="00655E3D">
              <w:rPr>
                <w:sz w:val="28"/>
                <w:szCs w:val="28"/>
              </w:rPr>
              <w:t>Khóa kéo nhựa chất lượng cao, độ bền tương đương YKK trở l</w:t>
            </w:r>
            <w:r w:rsidR="00EE1CE5" w:rsidRPr="00655E3D">
              <w:rPr>
                <w:sz w:val="28"/>
                <w:szCs w:val="28"/>
              </w:rPr>
              <w:t>ên, đảm bảo trơn tru, không kẹt</w:t>
            </w:r>
            <w:r w:rsidR="00845B4D" w:rsidRPr="00655E3D">
              <w:rPr>
                <w:iCs/>
                <w:sz w:val="28"/>
                <w:szCs w:val="28"/>
              </w:rPr>
              <w:t>)</w:t>
            </w:r>
            <w:r w:rsidR="00EE1CE5" w:rsidRPr="00655E3D">
              <w:rPr>
                <w:iCs/>
                <w:sz w:val="28"/>
                <w:szCs w:val="28"/>
              </w:rPr>
              <w:t>.</w:t>
            </w:r>
          </w:p>
          <w:p w14:paraId="563D3B20" w14:textId="77777777" w:rsidR="00867358" w:rsidRPr="00655E3D" w:rsidRDefault="006F3A9B" w:rsidP="00655E3D">
            <w:pPr>
              <w:spacing w:before="120" w:after="120" w:line="288" w:lineRule="auto"/>
              <w:contextualSpacing/>
              <w:jc w:val="left"/>
              <w:rPr>
                <w:iCs/>
                <w:sz w:val="28"/>
                <w:szCs w:val="28"/>
              </w:rPr>
            </w:pPr>
            <w:r w:rsidRPr="00655E3D">
              <w:rPr>
                <w:iCs/>
                <w:sz w:val="28"/>
                <w:szCs w:val="28"/>
              </w:rPr>
              <w:t>+</w:t>
            </w:r>
            <w:r w:rsidR="00867358" w:rsidRPr="00655E3D">
              <w:rPr>
                <w:iCs/>
                <w:sz w:val="28"/>
                <w:szCs w:val="28"/>
              </w:rPr>
              <w:t xml:space="preserve"> Nút bấm nhựa chắc chắn, dễ bấm, không bị nứt vỡ.</w:t>
            </w:r>
          </w:p>
          <w:p w14:paraId="06121F1C" w14:textId="593127DF" w:rsidR="00867358" w:rsidRPr="00655E3D" w:rsidRDefault="00831C12" w:rsidP="00655E3D">
            <w:pPr>
              <w:spacing w:before="120" w:after="120" w:line="288" w:lineRule="auto"/>
              <w:contextualSpacing/>
              <w:jc w:val="left"/>
              <w:rPr>
                <w:b/>
                <w:iCs/>
                <w:sz w:val="28"/>
                <w:szCs w:val="28"/>
                <w:lang w:val="vi-VN"/>
              </w:rPr>
            </w:pPr>
            <w:r w:rsidRPr="00655E3D">
              <w:rPr>
                <w:iCs/>
                <w:sz w:val="28"/>
                <w:szCs w:val="28"/>
              </w:rPr>
              <w:t>- Hàng hoá có nhãn hiệu nhà sản xuất rõ ràng, tránh hàng hoá không rõ nguồn gốc, kém chất lượng, hàng hoá trôi nổi trên thị trường (Có giấy chứng nhận/ Giấy đăng ký sở hữu nhãn hiệu hàng hoá)</w:t>
            </w:r>
            <w:r w:rsidR="00EB1E06" w:rsidRPr="00655E3D">
              <w:rPr>
                <w:iCs/>
                <w:sz w:val="28"/>
                <w:szCs w:val="28"/>
                <w:lang w:val="vi-VN"/>
              </w:rPr>
              <w:t xml:space="preserve"> </w:t>
            </w:r>
          </w:p>
        </w:tc>
      </w:tr>
    </w:tbl>
    <w:p w14:paraId="7AEA69A1" w14:textId="77777777" w:rsidR="00517E41" w:rsidRPr="00655E3D" w:rsidRDefault="00517E41" w:rsidP="00FB1168">
      <w:pPr>
        <w:spacing w:before="120" w:after="120" w:line="312" w:lineRule="auto"/>
        <w:ind w:firstLine="709"/>
        <w:contextualSpacing/>
        <w:rPr>
          <w:b/>
          <w:i/>
          <w:sz w:val="28"/>
          <w:szCs w:val="28"/>
        </w:rPr>
      </w:pPr>
      <w:r w:rsidRPr="00655E3D">
        <w:rPr>
          <w:b/>
          <w:i/>
          <w:sz w:val="28"/>
          <w:szCs w:val="28"/>
        </w:rPr>
        <w:lastRenderedPageBreak/>
        <w:t>1.3. Các yêu cầu khác</w:t>
      </w:r>
    </w:p>
    <w:p w14:paraId="0DE34F0F" w14:textId="77777777" w:rsidR="006F3A9B" w:rsidRPr="00655E3D" w:rsidRDefault="006F3A9B" w:rsidP="00FB1168">
      <w:pPr>
        <w:spacing w:before="120" w:after="120" w:line="312" w:lineRule="auto"/>
        <w:ind w:firstLine="709"/>
        <w:contextualSpacing/>
        <w:rPr>
          <w:sz w:val="28"/>
          <w:szCs w:val="28"/>
          <w:lang w:val="vi-VN"/>
        </w:rPr>
      </w:pPr>
      <w:r w:rsidRPr="00655E3D">
        <w:rPr>
          <w:sz w:val="28"/>
          <w:szCs w:val="28"/>
          <w:lang w:val="vi-VN"/>
        </w:rPr>
        <w:t>- Yêu cầu sản phẩm hàng mẫu:</w:t>
      </w:r>
    </w:p>
    <w:p w14:paraId="645CB8CE" w14:textId="53D75BB1" w:rsidR="006F3A9B" w:rsidRPr="00655E3D" w:rsidRDefault="006F3A9B" w:rsidP="00FB1168">
      <w:pPr>
        <w:spacing w:before="120" w:after="120" w:line="312" w:lineRule="auto"/>
        <w:ind w:firstLine="709"/>
        <w:contextualSpacing/>
        <w:rPr>
          <w:sz w:val="28"/>
          <w:szCs w:val="28"/>
          <w:lang w:val="vi-VN"/>
        </w:rPr>
      </w:pPr>
      <w:r w:rsidRPr="00655E3D">
        <w:rPr>
          <w:sz w:val="28"/>
          <w:szCs w:val="28"/>
          <w:lang w:val="vi-VN"/>
        </w:rPr>
        <w:t>Thời gian nộp sản phẩm mẫu: Trong vòng 0</w:t>
      </w:r>
      <w:r w:rsidR="001A382B" w:rsidRPr="00655E3D">
        <w:rPr>
          <w:sz w:val="28"/>
          <w:szCs w:val="28"/>
          <w:lang w:val="vi-VN"/>
        </w:rPr>
        <w:t>5</w:t>
      </w:r>
      <w:r w:rsidRPr="00655E3D">
        <w:rPr>
          <w:sz w:val="28"/>
          <w:szCs w:val="28"/>
          <w:lang w:val="vi-VN"/>
        </w:rPr>
        <w:t xml:space="preserve"> ngày làm việc sau thời điểm đóng thầu theo thông báo mời thầu đã được đăng tải trên hệ thống mạng đấu thầu quốc gia.</w:t>
      </w:r>
    </w:p>
    <w:p w14:paraId="542AA62E" w14:textId="77777777" w:rsidR="006F3A9B" w:rsidRPr="00655E3D" w:rsidRDefault="006F3A9B" w:rsidP="00FB1168">
      <w:pPr>
        <w:spacing w:before="120" w:after="120" w:line="312" w:lineRule="auto"/>
        <w:ind w:firstLine="709"/>
        <w:contextualSpacing/>
        <w:rPr>
          <w:sz w:val="28"/>
          <w:szCs w:val="28"/>
          <w:lang w:val="vi-VN"/>
        </w:rPr>
      </w:pPr>
      <w:r w:rsidRPr="00655E3D">
        <w:rPr>
          <w:sz w:val="28"/>
          <w:szCs w:val="28"/>
          <w:lang w:val="vi-VN"/>
        </w:rPr>
        <w:t xml:space="preserve">Số lượng hàng mẫu: </w:t>
      </w:r>
      <w:r w:rsidR="00B25FD0" w:rsidRPr="00655E3D">
        <w:rPr>
          <w:rFonts w:eastAsiaTheme="minorEastAsia"/>
          <w:sz w:val="28"/>
          <w:szCs w:val="28"/>
          <w:lang w:val="vi-VN" w:eastAsia="zh-CN"/>
        </w:rPr>
        <w:t xml:space="preserve">Mỗi size </w:t>
      </w:r>
      <w:r w:rsidRPr="00655E3D">
        <w:rPr>
          <w:sz w:val="28"/>
          <w:szCs w:val="28"/>
          <w:lang w:val="vi-VN"/>
        </w:rPr>
        <w:t xml:space="preserve">01 sản phẩm đầy đủ với thông số kỹ thuật như yêu cầu. </w:t>
      </w:r>
    </w:p>
    <w:p w14:paraId="03360968" w14:textId="77777777" w:rsidR="006F3A9B" w:rsidRPr="00655E3D" w:rsidRDefault="006F3A9B" w:rsidP="00FB1168">
      <w:pPr>
        <w:spacing w:before="120" w:after="120" w:line="312" w:lineRule="auto"/>
        <w:ind w:firstLine="709"/>
        <w:contextualSpacing/>
        <w:rPr>
          <w:sz w:val="28"/>
          <w:szCs w:val="28"/>
          <w:lang w:val="vi-VN"/>
        </w:rPr>
      </w:pPr>
      <w:r w:rsidRPr="00655E3D">
        <w:rPr>
          <w:sz w:val="28"/>
          <w:szCs w:val="28"/>
          <w:lang w:val="vi-VN"/>
        </w:rPr>
        <w:lastRenderedPageBreak/>
        <w:t xml:space="preserve">Sản phẩm mẫu đủ số lượng, đúng quy cách bên mời thầu sẽ đưa vào sử dụng. Sản phẩm mẫu sau khi đưa vào sử dụng sẽ được đánh giá đạt/ không đạt theo các tiêu chí như sau: Quy cách, mô tả: chi tiết tại Chương V. </w:t>
      </w:r>
    </w:p>
    <w:p w14:paraId="4B139453" w14:textId="77777777" w:rsidR="006F3A9B" w:rsidRPr="00655E3D" w:rsidRDefault="006F3A9B" w:rsidP="00FB1168">
      <w:pPr>
        <w:spacing w:before="120" w:after="120" w:line="312" w:lineRule="auto"/>
        <w:ind w:firstLine="709"/>
        <w:contextualSpacing/>
        <w:rPr>
          <w:sz w:val="28"/>
          <w:szCs w:val="28"/>
          <w:lang w:val="vi-VN"/>
        </w:rPr>
      </w:pPr>
      <w:r w:rsidRPr="00655E3D">
        <w:rPr>
          <w:sz w:val="28"/>
          <w:szCs w:val="28"/>
          <w:lang w:val="vi-VN"/>
        </w:rPr>
        <w:t>Trường hợp quá thời hạn cung cấp hàng mẫu hoặc sản phẩm không đạt các yêu cầu kỹ thuật, Bên mời thầu sẽ đánh giá E-HSDT của nhà thầu không đáp ứng và thực hiện tiếp các bước đánh giá E-HSDT theo quy định.</w:t>
      </w:r>
    </w:p>
    <w:p w14:paraId="492E212D" w14:textId="77777777" w:rsidR="006F3A9B" w:rsidRPr="00655E3D" w:rsidRDefault="006F3A9B" w:rsidP="00FB1168">
      <w:pPr>
        <w:spacing w:before="120" w:after="120" w:line="312" w:lineRule="auto"/>
        <w:ind w:firstLine="709"/>
        <w:contextualSpacing/>
        <w:rPr>
          <w:sz w:val="28"/>
          <w:szCs w:val="28"/>
          <w:lang w:val="vi-VN"/>
        </w:rPr>
      </w:pPr>
      <w:r w:rsidRPr="00655E3D">
        <w:rPr>
          <w:sz w:val="28"/>
          <w:szCs w:val="28"/>
          <w:lang w:val="vi-VN"/>
        </w:rPr>
        <w:t>Địa chỉ nộp hàng mẫu: Văn phòng chủ đầu tư;</w:t>
      </w:r>
    </w:p>
    <w:p w14:paraId="7BB06B9B" w14:textId="77777777" w:rsidR="006F3A9B" w:rsidRPr="00655E3D" w:rsidRDefault="006F3A9B" w:rsidP="00FB1168">
      <w:pPr>
        <w:spacing w:before="120" w:after="120" w:line="312" w:lineRule="auto"/>
        <w:ind w:firstLine="709"/>
        <w:contextualSpacing/>
        <w:rPr>
          <w:sz w:val="28"/>
          <w:szCs w:val="28"/>
          <w:lang w:val="vi-VN"/>
        </w:rPr>
      </w:pPr>
      <w:r w:rsidRPr="00655E3D">
        <w:rPr>
          <w:sz w:val="28"/>
          <w:szCs w:val="28"/>
          <w:lang w:val="vi-VN"/>
        </w:rPr>
        <w:t xml:space="preserve">- Yêu cầu về bảo hành: </w:t>
      </w:r>
    </w:p>
    <w:p w14:paraId="3A1D21E7" w14:textId="120FE3C1" w:rsidR="006F3A9B" w:rsidRPr="00655E3D" w:rsidRDefault="006F3A9B" w:rsidP="00FB1168">
      <w:pPr>
        <w:spacing w:before="120" w:after="120" w:line="312" w:lineRule="auto"/>
        <w:ind w:firstLine="709"/>
        <w:contextualSpacing/>
        <w:rPr>
          <w:sz w:val="28"/>
          <w:szCs w:val="28"/>
          <w:lang w:val="vi-VN"/>
        </w:rPr>
      </w:pPr>
      <w:r w:rsidRPr="00655E3D">
        <w:rPr>
          <w:sz w:val="28"/>
          <w:szCs w:val="28"/>
          <w:lang w:val="vi-VN"/>
        </w:rPr>
        <w:t>Thời gian bảo hành 6 tháng trong trường hợp sản phẩm rách, hỏng, in bong tróc, xổ chỉ</w:t>
      </w:r>
      <w:r w:rsidR="00505262" w:rsidRPr="00655E3D">
        <w:rPr>
          <w:sz w:val="28"/>
          <w:szCs w:val="28"/>
          <w:lang w:val="vi-VN"/>
        </w:rPr>
        <w:t>, thấm nước,</w:t>
      </w:r>
      <w:r w:rsidRPr="00655E3D">
        <w:rPr>
          <w:sz w:val="28"/>
          <w:szCs w:val="28"/>
          <w:lang w:val="vi-VN"/>
        </w:rPr>
        <w:t>… lỗi do bên sản xuất khi nhận được sản phẩm lỗi và biên bản xác định lỗi của sản phẩm.</w:t>
      </w:r>
      <w:r w:rsidR="00505262" w:rsidRPr="00655E3D">
        <w:rPr>
          <w:sz w:val="28"/>
          <w:szCs w:val="28"/>
          <w:lang w:val="vi-VN"/>
        </w:rPr>
        <w:t xml:space="preserve"> </w:t>
      </w:r>
    </w:p>
    <w:p w14:paraId="0AAA79DB" w14:textId="77777777" w:rsidR="006F3A9B" w:rsidRPr="00655E3D" w:rsidRDefault="006F3A9B" w:rsidP="00FB1168">
      <w:pPr>
        <w:spacing w:before="120" w:after="120" w:line="312" w:lineRule="auto"/>
        <w:ind w:firstLine="709"/>
        <w:contextualSpacing/>
        <w:rPr>
          <w:sz w:val="28"/>
          <w:szCs w:val="28"/>
          <w:lang w:val="vi-VN"/>
        </w:rPr>
      </w:pPr>
      <w:r w:rsidRPr="00655E3D">
        <w:rPr>
          <w:sz w:val="28"/>
          <w:szCs w:val="28"/>
          <w:lang w:val="vi-VN"/>
        </w:rPr>
        <w:t>Trường hợp cần bảo hành, nhà thầu phải có mặt tại nơi giao hàng trong thời gian 24 giờ để thực hiện nghĩa vụ bảo hành theo quy định. Chi phí phương tiện, đi lại cho việc bảo hành, khắc phục các sự cố hư hỏng trong thời gian bảo hành nhà thầu tự chịu trách nhiệm;</w:t>
      </w:r>
    </w:p>
    <w:p w14:paraId="3F4F93C2"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xml:space="preserve">- Yêu cầu về </w:t>
      </w:r>
      <w:r w:rsidR="006F3A9B" w:rsidRPr="00655E3D">
        <w:rPr>
          <w:sz w:val="28"/>
          <w:szCs w:val="28"/>
          <w:lang w:val="vi-VN"/>
        </w:rPr>
        <w:t>giao hàng</w:t>
      </w:r>
      <w:r w:rsidR="00366C26" w:rsidRPr="00655E3D">
        <w:rPr>
          <w:sz w:val="28"/>
          <w:szCs w:val="28"/>
          <w:lang w:val="vi-VN"/>
        </w:rPr>
        <w:t xml:space="preserve"> và dịch vụ phát quà</w:t>
      </w:r>
      <w:r w:rsidRPr="00655E3D">
        <w:rPr>
          <w:sz w:val="28"/>
          <w:szCs w:val="28"/>
          <w:lang w:val="vi-VN"/>
        </w:rPr>
        <w:t xml:space="preserve">: </w:t>
      </w:r>
    </w:p>
    <w:p w14:paraId="6AE4612D" w14:textId="77777777" w:rsidR="00366C26" w:rsidRPr="00655E3D" w:rsidRDefault="00366C26" w:rsidP="00FB1168">
      <w:pPr>
        <w:spacing w:before="120" w:after="120" w:line="312" w:lineRule="auto"/>
        <w:ind w:firstLine="709"/>
        <w:contextualSpacing/>
        <w:jc w:val="left"/>
        <w:rPr>
          <w:sz w:val="28"/>
          <w:szCs w:val="28"/>
          <w:lang w:val="vi-VN"/>
        </w:rPr>
      </w:pPr>
      <w:r w:rsidRPr="00655E3D">
        <w:rPr>
          <w:sz w:val="28"/>
          <w:szCs w:val="28"/>
          <w:lang w:val="vi-VN"/>
        </w:rPr>
        <w:t xml:space="preserve"> Số lượng giao từng nhà xưởng và ngày giao quà Bên mời thầu thống nhất và gửi lại Nhà thầu 02 ngày trước khi giao hàng. </w:t>
      </w:r>
    </w:p>
    <w:p w14:paraId="5670E42C" w14:textId="77777777" w:rsidR="00D001CE" w:rsidRPr="00655E3D" w:rsidRDefault="00366C26" w:rsidP="00FB1168">
      <w:pPr>
        <w:spacing w:before="120" w:after="120" w:line="312" w:lineRule="auto"/>
        <w:ind w:firstLine="709"/>
        <w:contextualSpacing/>
        <w:jc w:val="left"/>
        <w:rPr>
          <w:sz w:val="28"/>
          <w:szCs w:val="28"/>
          <w:lang w:val="vi-VN"/>
        </w:rPr>
      </w:pPr>
      <w:r w:rsidRPr="00655E3D">
        <w:rPr>
          <w:sz w:val="28"/>
          <w:szCs w:val="28"/>
          <w:lang w:val="vi-VN"/>
        </w:rPr>
        <w:t>Nhà thầu cam kết bố trí 10 nhân sự của Nhà thầu để hỗ trợ phát quà cho bên mời thầu tại 3 địa điểm theo chỉ định của Bên mời thầu. Thực hiện phát quà 2 ca mỗi ngày (ca ngày, ca đêm) trong 3 ngày liên tiếp tại 3 địa điểm khu vực tỉnh Bắc Ninh</w:t>
      </w:r>
      <w:r w:rsidR="00D001CE" w:rsidRPr="00655E3D">
        <w:rPr>
          <w:sz w:val="28"/>
          <w:szCs w:val="28"/>
          <w:lang w:val="vi-VN"/>
        </w:rPr>
        <w:t>, trong đó ca đêm sẽ căn cứ vào tình hình sản xuất của Công ty. Nhà thầu bố trí mỗi điểm phát quà tối thiểu 3 nhân sự để có thể điều tiết và phát quà, phát quà tận tay cho công nhân viên theo hướng dẫn của bên mời thầu.</w:t>
      </w:r>
    </w:p>
    <w:p w14:paraId="43EE4A52"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xml:space="preserve">Tại mỗi điểm nhà thầu giao hàng mà </w:t>
      </w:r>
      <w:r w:rsidR="006C160C" w:rsidRPr="00655E3D">
        <w:rPr>
          <w:sz w:val="28"/>
          <w:szCs w:val="28"/>
          <w:lang w:val="vi-VN"/>
        </w:rPr>
        <w:t>Bên mời thầu</w:t>
      </w:r>
      <w:r w:rsidRPr="00655E3D">
        <w:rPr>
          <w:sz w:val="28"/>
          <w:szCs w:val="28"/>
          <w:lang w:val="vi-VN"/>
        </w:rPr>
        <w:t xml:space="preserve"> chỉ định</w:t>
      </w:r>
      <w:r w:rsidR="00B8565B" w:rsidRPr="00655E3D">
        <w:rPr>
          <w:sz w:val="28"/>
          <w:szCs w:val="28"/>
          <w:lang w:val="vi-VN"/>
        </w:rPr>
        <w:t>,</w:t>
      </w:r>
      <w:r w:rsidRPr="00655E3D">
        <w:rPr>
          <w:sz w:val="28"/>
          <w:szCs w:val="28"/>
          <w:lang w:val="vi-VN"/>
        </w:rPr>
        <w:t xml:space="preserve"> nhân viên giao hàng phải chuẩn bị đủ vật tư an toàn cần thiết như bình cứu hoả, áo bảo hộ có phản quang, đi giày, đeo khẩu trang, đảm bảo không có nồng độ cồn khi tham gia phát quà. Nhân sự tham gia phát quà phải có đầy đủ CCCD</w:t>
      </w:r>
      <w:r w:rsidR="00B8565B" w:rsidRPr="00655E3D">
        <w:rPr>
          <w:sz w:val="28"/>
          <w:szCs w:val="28"/>
          <w:lang w:val="vi-VN"/>
        </w:rPr>
        <w:t>, điều kiện sức khỏe, giấy giới thiệu của Công ty, số điện thoại, họ tên, chức vụ (các nội dung về nhân sự nhà thầu cam kết đáp ứng và cung cấp thông tin tài liệu khi thực hiện hợp đồng và trước khi giao hàng).</w:t>
      </w:r>
    </w:p>
    <w:p w14:paraId="27A5F991"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lastRenderedPageBreak/>
        <w:t xml:space="preserve">+ Hàng hóa khi đến các đơn vị sử dụng phải được đóng thành phẩm set quà theo yêu cầu tại kho của nhà thầu. Khi phát tới tay người lao động về hình thức phải đẹp, ngay ngắn, không bị rách, </w:t>
      </w:r>
      <w:r w:rsidR="006F3A9B" w:rsidRPr="00655E3D">
        <w:rPr>
          <w:sz w:val="28"/>
          <w:szCs w:val="28"/>
          <w:lang w:val="vi-VN"/>
        </w:rPr>
        <w:t>hỏng</w:t>
      </w:r>
      <w:r w:rsidRPr="00655E3D">
        <w:rPr>
          <w:sz w:val="28"/>
          <w:szCs w:val="28"/>
          <w:lang w:val="vi-VN"/>
        </w:rPr>
        <w:t>.</w:t>
      </w:r>
    </w:p>
    <w:p w14:paraId="2563F7FC"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Chất lượng: Mới 100%, chưa qua sử dụng,</w:t>
      </w:r>
    </w:p>
    <w:p w14:paraId="072D3CE4"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xml:space="preserve">+ Nhà thầu cam kết kiểm tra lại trước khi giao hàng để hàng hóa không bị thiếu, lỗi, hỏng…. </w:t>
      </w:r>
    </w:p>
    <w:p w14:paraId="6D85AF19"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Nhà thầu chịu trách nhiệm về pháp lý đối với nhà sản xuất và mọi chi phí liên quan khi thực hiện in Logo, thương hiệu trên hàng hoá (nếu có).</w:t>
      </w:r>
    </w:p>
    <w:p w14:paraId="3C9B3BBB"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Hàng hoá dự phòng: Nhà thầu cam kết có sẵn 5% hàng hoá dự phòng trên tổng số lượng hàng hoá cung cấp. Để Chủ đầu tư đổi hàng kịp thời cho nhân viên khi bị lỗi hỏng trong vòng 24h.</w:t>
      </w:r>
    </w:p>
    <w:p w14:paraId="2A4F5345"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Nhà thầu phải có cam kết có nhân sự sẵn sàng thực hiện các dịch vụ bảo hành hoặc dịch vụ sau bán hàng sau không quá 03 ngày kể từ khi nhận được yêu cầu của Chủ đầu tư</w:t>
      </w:r>
    </w:p>
    <w:p w14:paraId="403A4BD8"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Quy cách hàng hoá: Nhà thầu phải đề xuất ký mã hiệu/ nhãn mác (nếu có), xuất xứ cụ thể của hàng hóa và các thông số kỹ thuật chi tiết của hàng hóa dự thầu, không được phép chào từ hai nhãn hiệu cho hàng hóa yêu cầu; không được ghi cụm từ “tương đương” sau nhãn hiệu hàng hóa đã chào</w:t>
      </w:r>
    </w:p>
    <w:p w14:paraId="177C65C7"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Logo, thương hiệu được in ấn thể hiện trên hàng hoá phải được sự cho phép của nhà sản xuất. Bất kỳ rắc rối liên quan đến pháp lý nhà thầu phải chịu hoàn toàn trách nhiệm và mọi chi phí liên quan đến gói thầu này</w:t>
      </w:r>
    </w:p>
    <w:p w14:paraId="1A5941A3"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xml:space="preserve">• Vận chuyển đóng gói: </w:t>
      </w:r>
    </w:p>
    <w:p w14:paraId="6D37C27C"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xml:space="preserve">- Đóng gói: Đảm bảo an toàn trong quá trình vận chuyển và lưu trữ. Hàng hóa đảm bảo mới, nguyên vẹn bao bì, không trầy xước khi giao hàng. </w:t>
      </w:r>
    </w:p>
    <w:p w14:paraId="0F2CF8B3"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Chi phí chào thầu: Đã bao gồm  VAT, chi phí vận chuyển, bốc dỡ, giao hàng, chi phí kiểm định (nếu có).</w:t>
      </w:r>
    </w:p>
    <w:p w14:paraId="4B4DA300"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Cam kết cung cấp đầy đủ CO, CQ , tờ khai hải quan nếu là hàng nhập khẩu; Cung cấp chứng từ xuất xưởng với hàng trong nước</w:t>
      </w:r>
    </w:p>
    <w:p w14:paraId="638B0E99" w14:textId="77777777" w:rsidR="00517E41" w:rsidRPr="00655E3D" w:rsidRDefault="00517E41" w:rsidP="00FB1168">
      <w:pPr>
        <w:pStyle w:val="SectionVIHeader"/>
        <w:widowControl w:val="0"/>
        <w:spacing w:after="120" w:line="312" w:lineRule="auto"/>
        <w:ind w:firstLine="709"/>
        <w:contextualSpacing/>
        <w:jc w:val="left"/>
        <w:rPr>
          <w:sz w:val="28"/>
          <w:szCs w:val="28"/>
          <w:lang w:val="vi-VN"/>
        </w:rPr>
      </w:pPr>
      <w:r w:rsidRPr="00655E3D">
        <w:rPr>
          <w:sz w:val="28"/>
          <w:szCs w:val="28"/>
          <w:lang w:val="vi-VN"/>
        </w:rPr>
        <w:t>Mục 3. Kiểm tra và thử nghiệm</w:t>
      </w:r>
    </w:p>
    <w:bookmarkEnd w:id="0"/>
    <w:p w14:paraId="0BCDF707" w14:textId="1394B7A9"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ab/>
        <w:t xml:space="preserve">Các kiểm tra và thử nghiệm cần tiến hành gồm có </w:t>
      </w:r>
    </w:p>
    <w:p w14:paraId="778A86B4"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lastRenderedPageBreak/>
        <w:t>- Kiểm tra kiểu dáng, nhãn mác, hình thức hàng hóa</w:t>
      </w:r>
    </w:p>
    <w:p w14:paraId="185EAC51"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Kiểm tra thông số so với các yêu cầu của HSMT và bàn giao, nghiệm thu đưa vào sử dụng: được thực hiện trước khi giao hàng, thực hiện theo yêu cầu của hợp đồng và có thể do Đơn vị thử nghiệm độc lập có chức năng hợp pháp thực hiện.</w:t>
      </w:r>
    </w:p>
    <w:p w14:paraId="03055BE6"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xml:space="preserve">- Toàn bộ hàng hóa phải được thử nghiệm nếu có, kiểm tra để chứng tỏ rằng hàng hóa thoả mãn toàn bộ các yêu cầu của điều kiện kỹ thuật này. Nhà thầu phải cung cấp toàn bộ các hàng hóa, dụng cụ cần thiết, lao động và các phí tổ chức thử nghiệm cần thiết khác để tiến hành thử nghiệm hàng hóa bằng chi phí của mình, kể cả chi phí thay thế mới các sản phẩm bị hư hỏng. Các chi phí này cần đưa vào ngay đề xuất tài chính của nhà thầu khi chào hàng. Nếu trong E-HSDT không chỉ rõ chi phí này thì được hiểu là đã bao gồm trong giá các mặt hàng có liên quan. </w:t>
      </w:r>
    </w:p>
    <w:p w14:paraId="7FA32A11"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xml:space="preserve">- Toàn bộ các thử nghiệm phải tiến hành với sự có mặt của đại diện bên mời thầu và bên chào thầu </w:t>
      </w:r>
    </w:p>
    <w:p w14:paraId="3191D221"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Chủ đầu tư hoặc đại diện của Chủ đầu tư có quyền kiểm tra, thử nghiệm hàng hóa được cung cấp tại công trình để khẳng định hàng hóa đó có đặc tính kỹ thuật phù hợp với yêu cầu của hợp đồng. Bất kỳ hàng hóa nào qua kiểm tra, thử nghiệm mà không phù hợp với đặc tính kỹ thuật theo hợp đồng thì Chủ đầu tư có quyền từ chối và Nhà thầu phải có trách nhiệm thay thế bằng hàng hóa khác hoặc tiến hành những điều chỉnh cần thiết để đáp ứng đúng các yêu cầu về đặc tính kỹ thuật. Trường hợp Nhà thầu không có khả năng thay thế hay điều chỉnh các hàng hóa không phù hợp, Chủ đầu tư có quyền tổ chức việc thay thế hay điều chỉnh đó nếu thấy cần thiết, mọi rủi ro và chi phí liên quan do Nhà thầu chịu. Khi thực hiện kiểm tra và thử nghiệm, Nhà thầu không được miễn trừ nghĩa vụ bảo hành hay các nghĩa vụ khác theo hợp đồng</w:t>
      </w:r>
    </w:p>
    <w:p w14:paraId="42370172" w14:textId="77777777" w:rsidR="00A1142D" w:rsidRPr="00655E3D" w:rsidRDefault="00A1142D" w:rsidP="00FB1168">
      <w:pPr>
        <w:spacing w:before="120" w:after="120" w:line="312" w:lineRule="auto"/>
        <w:ind w:firstLine="709"/>
        <w:contextualSpacing/>
        <w:jc w:val="left"/>
        <w:rPr>
          <w:sz w:val="28"/>
          <w:szCs w:val="28"/>
          <w:lang w:val="vi-VN"/>
        </w:rPr>
      </w:pPr>
      <w:r w:rsidRPr="00655E3D">
        <w:rPr>
          <w:sz w:val="28"/>
          <w:szCs w:val="28"/>
          <w:lang w:val="vi-VN"/>
        </w:rPr>
        <w:t>- Phối hợp cung cấp hàng mẫu trong vòng 5 ngày làm việc để phục vụ quá trình đánh giá E-HSDT (nếu có yêu cầu). Trường hợp quá thời hạn cung cấp hàng mẫu hoặc sản phẩm không đạt các yêu cầu kỹ thuật, Bên mời thầu sẽ đánh giá E-HSDT của nhà thầu không đáp ứng và thực hiện tiếp các bước đánh giá E-HSDT theo quy định (Hàng mẫu sẽ không được hoàn trả lại).</w:t>
      </w:r>
    </w:p>
    <w:p w14:paraId="533F5ADD" w14:textId="77777777" w:rsidR="00517E41" w:rsidRPr="00655E3D" w:rsidRDefault="00A1142D" w:rsidP="00FB1168">
      <w:pPr>
        <w:spacing w:before="120" w:after="120" w:line="312" w:lineRule="auto"/>
        <w:ind w:firstLine="709"/>
        <w:contextualSpacing/>
        <w:jc w:val="left"/>
        <w:rPr>
          <w:sz w:val="28"/>
          <w:szCs w:val="28"/>
        </w:rPr>
      </w:pPr>
      <w:r w:rsidRPr="00655E3D">
        <w:rPr>
          <w:sz w:val="28"/>
          <w:szCs w:val="28"/>
          <w:lang w:val="vi-VN"/>
        </w:rPr>
        <w:lastRenderedPageBreak/>
        <w:t>- Trong thời gian thực hiện hợp đồng và bảo hành, Bên mời thầu có quyền khiếu nại với Nhà thầu do kết quả thử nghiệm nghiệm thu cho thấy hàng giao không đạt yêu cầu hoặc do phát hiện hàng hóa có sai sót mà trong lúc giao nhận chưa phát hiện được. Nếu kết quả thử nghiệm không đạt chất lượng, tất cả mọi chi phí thử nghiệm và các chi phí thiệt hại của Bên giao thầu đều do Nhà thầu chịu, bao gồm và không giới hạn các chi phí sau: thay thế, đền bù thiệt hại, thử nghiệm, vận chuyển, phạt hợp đồng,..</w:t>
      </w:r>
    </w:p>
    <w:p w14:paraId="54F063A8" w14:textId="67BEA85B" w:rsidR="00655E3D" w:rsidRPr="00655E3D" w:rsidRDefault="00655E3D" w:rsidP="00655E3D">
      <w:pPr>
        <w:spacing w:before="120" w:after="120" w:line="312" w:lineRule="auto"/>
        <w:contextualSpacing/>
        <w:jc w:val="center"/>
        <w:rPr>
          <w:i/>
          <w:iCs/>
          <w:sz w:val="28"/>
          <w:szCs w:val="28"/>
        </w:rPr>
      </w:pPr>
      <w:r w:rsidRPr="00655E3D">
        <w:rPr>
          <w:i/>
          <w:iCs/>
          <w:sz w:val="28"/>
          <w:szCs w:val="28"/>
        </w:rPr>
        <w:drawing>
          <wp:inline distT="0" distB="0" distL="0" distR="0" wp14:anchorId="184D9B9B" wp14:editId="21EB780A">
            <wp:extent cx="5943600" cy="3287395"/>
            <wp:effectExtent l="0" t="0" r="0" b="8255"/>
            <wp:docPr id="257138801" name="Hình ảnh 1"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38801" name="Hình ảnh 1" descr="Ảnh có chứa văn bản, ảnh chụp màn hình, Phông chữ, số&#10;&#10;Nội dung do AI tạo ra có thể không chính xác."/>
                    <pic:cNvPicPr/>
                  </pic:nvPicPr>
                  <pic:blipFill>
                    <a:blip r:embed="rId4"/>
                    <a:stretch>
                      <a:fillRect/>
                    </a:stretch>
                  </pic:blipFill>
                  <pic:spPr>
                    <a:xfrm>
                      <a:off x="0" y="0"/>
                      <a:ext cx="5943600" cy="3287395"/>
                    </a:xfrm>
                    <a:prstGeom prst="rect">
                      <a:avLst/>
                    </a:prstGeom>
                  </pic:spPr>
                </pic:pic>
              </a:graphicData>
            </a:graphic>
          </wp:inline>
        </w:drawing>
      </w:r>
    </w:p>
    <w:sectPr w:rsidR="00655E3D" w:rsidRPr="00655E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65C"/>
    <w:rsid w:val="000902F6"/>
    <w:rsid w:val="00093F5C"/>
    <w:rsid w:val="000A5313"/>
    <w:rsid w:val="000A6107"/>
    <w:rsid w:val="000A64DC"/>
    <w:rsid w:val="000E4156"/>
    <w:rsid w:val="000F1F8B"/>
    <w:rsid w:val="0014332B"/>
    <w:rsid w:val="00166436"/>
    <w:rsid w:val="00197E0D"/>
    <w:rsid w:val="001A382B"/>
    <w:rsid w:val="001E2ADE"/>
    <w:rsid w:val="00271A87"/>
    <w:rsid w:val="002E3D4E"/>
    <w:rsid w:val="00366C26"/>
    <w:rsid w:val="003850E0"/>
    <w:rsid w:val="003B4C45"/>
    <w:rsid w:val="003C768F"/>
    <w:rsid w:val="00415F42"/>
    <w:rsid w:val="0043465C"/>
    <w:rsid w:val="004668AE"/>
    <w:rsid w:val="004758EF"/>
    <w:rsid w:val="0049487A"/>
    <w:rsid w:val="004D0E9C"/>
    <w:rsid w:val="00505262"/>
    <w:rsid w:val="00507B7F"/>
    <w:rsid w:val="00510E3D"/>
    <w:rsid w:val="00517E41"/>
    <w:rsid w:val="00571EFE"/>
    <w:rsid w:val="00575795"/>
    <w:rsid w:val="005A0F0C"/>
    <w:rsid w:val="005A303E"/>
    <w:rsid w:val="005B24C8"/>
    <w:rsid w:val="005D7A31"/>
    <w:rsid w:val="00655E3D"/>
    <w:rsid w:val="006563D5"/>
    <w:rsid w:val="00660CAB"/>
    <w:rsid w:val="006635D1"/>
    <w:rsid w:val="006C160C"/>
    <w:rsid w:val="006D1BFE"/>
    <w:rsid w:val="006E00E5"/>
    <w:rsid w:val="006F3A9B"/>
    <w:rsid w:val="007916C6"/>
    <w:rsid w:val="007F10A7"/>
    <w:rsid w:val="00801B8B"/>
    <w:rsid w:val="008139FE"/>
    <w:rsid w:val="00826608"/>
    <w:rsid w:val="00831C12"/>
    <w:rsid w:val="00842051"/>
    <w:rsid w:val="00845B4D"/>
    <w:rsid w:val="00867358"/>
    <w:rsid w:val="008C313D"/>
    <w:rsid w:val="008F75BE"/>
    <w:rsid w:val="00974612"/>
    <w:rsid w:val="009B0643"/>
    <w:rsid w:val="009D5E3A"/>
    <w:rsid w:val="009E026F"/>
    <w:rsid w:val="00A03456"/>
    <w:rsid w:val="00A1142D"/>
    <w:rsid w:val="00A26562"/>
    <w:rsid w:val="00A54F2A"/>
    <w:rsid w:val="00A609EA"/>
    <w:rsid w:val="00A61817"/>
    <w:rsid w:val="00A763A0"/>
    <w:rsid w:val="00A84980"/>
    <w:rsid w:val="00AA2961"/>
    <w:rsid w:val="00AA775A"/>
    <w:rsid w:val="00AF4237"/>
    <w:rsid w:val="00B049A0"/>
    <w:rsid w:val="00B0727A"/>
    <w:rsid w:val="00B11C71"/>
    <w:rsid w:val="00B25FD0"/>
    <w:rsid w:val="00B66046"/>
    <w:rsid w:val="00B6726F"/>
    <w:rsid w:val="00B7109D"/>
    <w:rsid w:val="00B846FB"/>
    <w:rsid w:val="00B8565B"/>
    <w:rsid w:val="00B977C4"/>
    <w:rsid w:val="00BB71F6"/>
    <w:rsid w:val="00BD4E00"/>
    <w:rsid w:val="00C20AEE"/>
    <w:rsid w:val="00C54956"/>
    <w:rsid w:val="00CB195D"/>
    <w:rsid w:val="00CF3DD5"/>
    <w:rsid w:val="00D001CE"/>
    <w:rsid w:val="00D23CDB"/>
    <w:rsid w:val="00D5725D"/>
    <w:rsid w:val="00D612FF"/>
    <w:rsid w:val="00D648C0"/>
    <w:rsid w:val="00DA2657"/>
    <w:rsid w:val="00DD326E"/>
    <w:rsid w:val="00E04E6E"/>
    <w:rsid w:val="00E22879"/>
    <w:rsid w:val="00E271EE"/>
    <w:rsid w:val="00E33E81"/>
    <w:rsid w:val="00E56333"/>
    <w:rsid w:val="00E6759B"/>
    <w:rsid w:val="00E8224B"/>
    <w:rsid w:val="00EB1E06"/>
    <w:rsid w:val="00EB32AF"/>
    <w:rsid w:val="00ED7CF0"/>
    <w:rsid w:val="00EE1CE5"/>
    <w:rsid w:val="00EE21D4"/>
    <w:rsid w:val="00EE58C3"/>
    <w:rsid w:val="00F41385"/>
    <w:rsid w:val="00F65DD2"/>
    <w:rsid w:val="00FA1A66"/>
    <w:rsid w:val="00FB1168"/>
    <w:rsid w:val="00FB332A"/>
    <w:rsid w:val="00FB70B7"/>
    <w:rsid w:val="00FF6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3C3B8"/>
  <w15:chartTrackingRefBased/>
  <w15:docId w15:val="{14958E06-D9D8-4F0E-B9C6-878C54261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17E41"/>
    <w:pPr>
      <w:spacing w:after="0" w:line="240" w:lineRule="auto"/>
      <w:jc w:val="both"/>
    </w:pPr>
    <w:rPr>
      <w:rFonts w:ascii="Times New Roman" w:eastAsia="Times New Roman" w:hAnsi="Times New Roman" w:cs="Times New Roman"/>
      <w:sz w:val="24"/>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phu">
    <w:name w:val="Subtitle"/>
    <w:basedOn w:val="Binhthng"/>
    <w:link w:val="TiuphuChar"/>
    <w:qFormat/>
    <w:rsid w:val="00517E41"/>
    <w:pPr>
      <w:jc w:val="center"/>
    </w:pPr>
    <w:rPr>
      <w:b/>
      <w:sz w:val="44"/>
    </w:rPr>
  </w:style>
  <w:style w:type="character" w:customStyle="1" w:styleId="TiuphuChar">
    <w:name w:val="Tiêu đề phụ Char"/>
    <w:basedOn w:val="Phngmcinhcuaoanvn"/>
    <w:link w:val="Tiuphu"/>
    <w:rsid w:val="00517E41"/>
    <w:rPr>
      <w:rFonts w:ascii="Times New Roman" w:eastAsia="Times New Roman" w:hAnsi="Times New Roman" w:cs="Times New Roman"/>
      <w:b/>
      <w:sz w:val="44"/>
      <w:szCs w:val="20"/>
    </w:rPr>
  </w:style>
  <w:style w:type="paragraph" w:customStyle="1" w:styleId="SectionVIHeader">
    <w:name w:val="Section VI. Header"/>
    <w:basedOn w:val="Binhthng"/>
    <w:rsid w:val="00517E41"/>
    <w:pPr>
      <w:spacing w:before="120" w:after="240"/>
      <w:jc w:val="center"/>
    </w:pPr>
    <w:rPr>
      <w:b/>
      <w:sz w:val="36"/>
    </w:rPr>
  </w:style>
  <w:style w:type="paragraph" w:styleId="Bongchuthich">
    <w:name w:val="Balloon Text"/>
    <w:basedOn w:val="Binhthng"/>
    <w:link w:val="BongchuthichChar"/>
    <w:uiPriority w:val="99"/>
    <w:semiHidden/>
    <w:unhideWhenUsed/>
    <w:rsid w:val="00A763A0"/>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763A0"/>
    <w:rPr>
      <w:rFonts w:ascii="Segoe UI" w:eastAsia="Times New Roman" w:hAnsi="Segoe UI" w:cs="Segoe UI"/>
      <w:sz w:val="18"/>
      <w:szCs w:val="18"/>
    </w:rPr>
  </w:style>
  <w:style w:type="table" w:styleId="LiBang">
    <w:name w:val="Table Grid"/>
    <w:basedOn w:val="BangThngthng"/>
    <w:uiPriority w:val="59"/>
    <w:rsid w:val="008266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nbanChdanhsn">
    <w:name w:val="Placeholder Text"/>
    <w:basedOn w:val="Phngmcinhcuaoanvn"/>
    <w:uiPriority w:val="99"/>
    <w:semiHidden/>
    <w:rsid w:val="004D0E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9</Pages>
  <Words>2130</Words>
  <Characters>12145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Vy Tuấn Dương</cp:lastModifiedBy>
  <cp:revision>23</cp:revision>
  <cp:lastPrinted>2025-01-21T09:03:00Z</cp:lastPrinted>
  <dcterms:created xsi:type="dcterms:W3CDTF">2025-09-06T02:28:00Z</dcterms:created>
  <dcterms:modified xsi:type="dcterms:W3CDTF">2025-09-12T02:55:00Z</dcterms:modified>
</cp:coreProperties>
</file>