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9B438" w14:textId="77777777" w:rsidR="006904A8" w:rsidRDefault="006904A8" w:rsidP="006904A8">
      <w:pPr>
        <w:pStyle w:val="Heading1"/>
        <w:spacing w:before="80" w:after="80" w:line="288" w:lineRule="auto"/>
        <w:ind w:left="965"/>
        <w:jc w:val="center"/>
      </w:pPr>
      <w:bookmarkStart w:id="0" w:name="_Hlk144655566"/>
      <w:r w:rsidRPr="006904A8">
        <w:t>Chương III. TIÊU CHUẨN ĐÁNH GIÁ E-HSDT</w:t>
      </w:r>
    </w:p>
    <w:p w14:paraId="27D3B25E" w14:textId="77777777" w:rsidR="008B0234" w:rsidRDefault="0022325F" w:rsidP="00D12C49">
      <w:pPr>
        <w:pStyle w:val="Heading1"/>
        <w:spacing w:before="80" w:after="80" w:line="288" w:lineRule="auto"/>
        <w:ind w:left="0" w:firstLine="720"/>
        <w:jc w:val="left"/>
      </w:pPr>
      <w:r>
        <w:t>Mục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Tiêu</w:t>
      </w:r>
      <w:r>
        <w:rPr>
          <w:spacing w:val="-1"/>
        </w:rPr>
        <w:t xml:space="preserve"> </w:t>
      </w:r>
      <w:r>
        <w:t>chuẩn</w:t>
      </w:r>
      <w:r>
        <w:rPr>
          <w:spacing w:val="-3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1"/>
        </w:rPr>
        <w:t xml:space="preserve"> </w:t>
      </w:r>
      <w:r>
        <w:t>về kỹ</w:t>
      </w:r>
      <w:r>
        <w:rPr>
          <w:spacing w:val="-2"/>
        </w:rPr>
        <w:t xml:space="preserve"> </w:t>
      </w:r>
      <w:r>
        <w:t>thuật</w:t>
      </w:r>
    </w:p>
    <w:p w14:paraId="7F6E9AE2" w14:textId="77777777" w:rsidR="008B0234" w:rsidRDefault="0022325F" w:rsidP="00D12C49">
      <w:pPr>
        <w:spacing w:before="80" w:after="80" w:line="288" w:lineRule="auto"/>
        <w:ind w:firstLine="720"/>
        <w:jc w:val="both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theo phương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pháp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đạt/không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đạt:</w:t>
      </w:r>
    </w:p>
    <w:p w14:paraId="5138CF08" w14:textId="186671C8" w:rsidR="008B0234" w:rsidRDefault="0022325F" w:rsidP="00D12C49">
      <w:pPr>
        <w:pStyle w:val="BodyText"/>
        <w:spacing w:before="80" w:after="80" w:line="288" w:lineRule="auto"/>
        <w:ind w:right="124" w:firstLine="720"/>
        <w:jc w:val="both"/>
      </w:pPr>
      <w:r>
        <w:t>Đối với các tiêu chí đánh giá tổng quát, chỉ sử dụng tiêu chí đạt, không đạt.</w:t>
      </w:r>
      <w:r>
        <w:rPr>
          <w:spacing w:val="1"/>
        </w:rPr>
        <w:t xml:space="preserve"> </w:t>
      </w:r>
      <w:r>
        <w:t>Đối với các tiêu chí chi tiết cơ</w:t>
      </w:r>
      <w:r>
        <w:rPr>
          <w:spacing w:val="1"/>
        </w:rPr>
        <w:t xml:space="preserve"> </w:t>
      </w:r>
      <w:r>
        <w:t>bản trong tiêu</w:t>
      </w:r>
      <w:r w:rsidR="00F1265E">
        <w:rPr>
          <w:lang w:val="en-US"/>
        </w:rPr>
        <w:t xml:space="preserve"> </w:t>
      </w:r>
      <w:r>
        <w:t>chí tổng quát, chỉ sử dụng tiêu chí</w:t>
      </w:r>
      <w:r>
        <w:rPr>
          <w:spacing w:val="1"/>
        </w:rPr>
        <w:t xml:space="preserve"> </w:t>
      </w:r>
      <w:r>
        <w:t>đạt, không đạt.</w:t>
      </w:r>
    </w:p>
    <w:p w14:paraId="0B6B345C" w14:textId="2D27CCD7" w:rsidR="008B0234" w:rsidRDefault="0022325F" w:rsidP="00D12C49">
      <w:pPr>
        <w:pStyle w:val="BodyText"/>
        <w:spacing w:before="80" w:after="80" w:line="288" w:lineRule="auto"/>
        <w:ind w:right="128" w:firstLine="720"/>
        <w:jc w:val="both"/>
      </w:pPr>
      <w:r>
        <w:t>Tiêu chí tổng quát được đánh giá là đạt khi tất cả các tiêu chí chi tiết cơ bản</w:t>
      </w:r>
      <w:r>
        <w:rPr>
          <w:spacing w:val="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đánh</w:t>
      </w:r>
      <w:r>
        <w:rPr>
          <w:spacing w:val="-1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đạt.</w:t>
      </w:r>
    </w:p>
    <w:p w14:paraId="2AC467B8" w14:textId="77777777" w:rsidR="008B0234" w:rsidRDefault="0022325F" w:rsidP="00D12C49">
      <w:pPr>
        <w:pStyle w:val="BodyText"/>
        <w:spacing w:before="80" w:after="80" w:line="288" w:lineRule="auto"/>
        <w:ind w:right="127" w:firstLine="720"/>
        <w:jc w:val="both"/>
      </w:pPr>
      <w:r>
        <w:t>E-HSDT được đánh giá là đáp ứng yêu cầu về kỹ thuật khi có tất cả các tiêu</w:t>
      </w:r>
      <w:r>
        <w:rPr>
          <w:spacing w:val="1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tổng quát</w:t>
      </w:r>
      <w:r>
        <w:rPr>
          <w:spacing w:val="1"/>
        </w:rPr>
        <w:t xml:space="preserve"> </w:t>
      </w:r>
      <w:r>
        <w:t>đều</w:t>
      </w:r>
      <w:r>
        <w:rPr>
          <w:spacing w:val="-2"/>
        </w:rPr>
        <w:t xml:space="preserve"> </w:t>
      </w:r>
      <w:r>
        <w:t>được đánh</w:t>
      </w:r>
      <w:r>
        <w:rPr>
          <w:spacing w:val="-3"/>
        </w:rPr>
        <w:t xml:space="preserve"> </w:t>
      </w:r>
      <w:r>
        <w:t>giá là</w:t>
      </w:r>
      <w:r>
        <w:rPr>
          <w:spacing w:val="-2"/>
        </w:rPr>
        <w:t xml:space="preserve"> </w:t>
      </w:r>
      <w:r>
        <w:t>đạt</w:t>
      </w:r>
      <w:bookmarkEnd w:id="0"/>
      <w:r>
        <w:t>.</w:t>
      </w:r>
    </w:p>
    <w:p w14:paraId="4BCBBD75" w14:textId="63F7F625" w:rsidR="00F73B0D" w:rsidRDefault="00D12C49" w:rsidP="00D12C49">
      <w:pPr>
        <w:pStyle w:val="BodyText"/>
        <w:spacing w:before="80" w:after="80" w:line="288" w:lineRule="auto"/>
        <w:ind w:right="127" w:firstLine="720"/>
        <w:jc w:val="both"/>
        <w:rPr>
          <w:b/>
          <w:bCs/>
        </w:rPr>
      </w:pPr>
      <w:r>
        <w:rPr>
          <w:b/>
          <w:bCs/>
          <w:lang w:val="en-US"/>
        </w:rPr>
        <w:t xml:space="preserve">3.2 </w:t>
      </w:r>
      <w:r w:rsidR="00F73B0D" w:rsidRPr="00F73B0D">
        <w:rPr>
          <w:b/>
          <w:bCs/>
          <w:lang w:val="en-US"/>
        </w:rPr>
        <w:t xml:space="preserve">Tiêu chuẩn </w:t>
      </w:r>
      <w:r w:rsidR="00F73B0D" w:rsidRPr="00F73B0D">
        <w:rPr>
          <w:b/>
          <w:bCs/>
        </w:rPr>
        <w:t>đánh</w:t>
      </w:r>
      <w:r w:rsidR="00F73B0D" w:rsidRPr="00F73B0D">
        <w:rPr>
          <w:b/>
          <w:bCs/>
          <w:spacing w:val="6"/>
        </w:rPr>
        <w:t xml:space="preserve"> </w:t>
      </w:r>
      <w:r w:rsidR="00F73B0D" w:rsidRPr="00F73B0D">
        <w:rPr>
          <w:b/>
          <w:bCs/>
        </w:rPr>
        <w:t>giá</w:t>
      </w:r>
      <w:r w:rsidR="00F73B0D" w:rsidRPr="00F73B0D">
        <w:rPr>
          <w:b/>
          <w:bCs/>
          <w:spacing w:val="7"/>
        </w:rPr>
        <w:t xml:space="preserve"> </w:t>
      </w:r>
      <w:r w:rsidR="00F73B0D" w:rsidRPr="00F73B0D">
        <w:rPr>
          <w:b/>
          <w:bCs/>
        </w:rPr>
        <w:t>về</w:t>
      </w:r>
      <w:r w:rsidR="00F73B0D" w:rsidRPr="00F73B0D">
        <w:rPr>
          <w:b/>
          <w:bCs/>
          <w:spacing w:val="8"/>
        </w:rPr>
        <w:t xml:space="preserve"> </w:t>
      </w:r>
      <w:r w:rsidR="00F73B0D" w:rsidRPr="00F73B0D">
        <w:rPr>
          <w:b/>
          <w:bCs/>
        </w:rPr>
        <w:t>kỹ</w:t>
      </w:r>
      <w:r w:rsidR="00F73B0D" w:rsidRPr="00F73B0D">
        <w:rPr>
          <w:b/>
          <w:bCs/>
          <w:spacing w:val="7"/>
        </w:rPr>
        <w:t xml:space="preserve"> </w:t>
      </w:r>
      <w:r w:rsidR="00F73B0D" w:rsidRPr="00F73B0D">
        <w:rPr>
          <w:b/>
          <w:bCs/>
        </w:rPr>
        <w:t>thuật</w:t>
      </w:r>
      <w:r w:rsidR="00F73B0D" w:rsidRPr="00F73B0D">
        <w:rPr>
          <w:b/>
          <w:bCs/>
          <w:spacing w:val="9"/>
        </w:rPr>
        <w:t xml:space="preserve"> </w:t>
      </w:r>
      <w:r w:rsidR="00F73B0D" w:rsidRPr="00F73B0D">
        <w:rPr>
          <w:b/>
          <w:bCs/>
        </w:rPr>
        <w:t>theo</w:t>
      </w:r>
      <w:r w:rsidR="00F73B0D" w:rsidRPr="00F73B0D">
        <w:rPr>
          <w:b/>
          <w:bCs/>
          <w:spacing w:val="10"/>
        </w:rPr>
        <w:t xml:space="preserve"> </w:t>
      </w:r>
      <w:r w:rsidR="00F73B0D" w:rsidRPr="00F73B0D">
        <w:rPr>
          <w:b/>
          <w:bCs/>
        </w:rPr>
        <w:t>tiêu</w:t>
      </w:r>
      <w:r w:rsidR="00F73B0D" w:rsidRPr="00F73B0D">
        <w:rPr>
          <w:b/>
          <w:bCs/>
          <w:spacing w:val="7"/>
        </w:rPr>
        <w:t xml:space="preserve"> </w:t>
      </w:r>
      <w:r w:rsidR="00F73B0D" w:rsidRPr="00F73B0D">
        <w:rPr>
          <w:b/>
          <w:bCs/>
        </w:rPr>
        <w:t>chí</w:t>
      </w:r>
      <w:r w:rsidR="00F73B0D" w:rsidRPr="00F73B0D">
        <w:rPr>
          <w:b/>
          <w:bCs/>
          <w:spacing w:val="9"/>
        </w:rPr>
        <w:t xml:space="preserve"> </w:t>
      </w:r>
      <w:r w:rsidR="00F73B0D" w:rsidRPr="00F73B0D">
        <w:rPr>
          <w:b/>
          <w:bCs/>
        </w:rPr>
        <w:t>đạt/không</w:t>
      </w:r>
      <w:r w:rsidR="00F73B0D" w:rsidRPr="00F73B0D">
        <w:rPr>
          <w:b/>
          <w:bCs/>
          <w:spacing w:val="9"/>
        </w:rPr>
        <w:t xml:space="preserve"> </w:t>
      </w:r>
      <w:r w:rsidR="00F73B0D" w:rsidRPr="00F73B0D">
        <w:rPr>
          <w:b/>
          <w:bCs/>
        </w:rPr>
        <w:t>đạt</w:t>
      </w:r>
    </w:p>
    <w:tbl>
      <w:tblPr>
        <w:tblW w:w="1048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4"/>
        <w:gridCol w:w="6683"/>
        <w:gridCol w:w="2358"/>
      </w:tblGrid>
      <w:tr w:rsidR="00720ED1" w14:paraId="0890830E" w14:textId="77777777" w:rsidTr="006F308F">
        <w:trPr>
          <w:trHeight w:val="671"/>
        </w:trPr>
        <w:tc>
          <w:tcPr>
            <w:tcW w:w="8127" w:type="dxa"/>
            <w:gridSpan w:val="2"/>
            <w:shd w:val="clear" w:color="auto" w:fill="E7E6E6"/>
          </w:tcPr>
          <w:p w14:paraId="62301382" w14:textId="77777777" w:rsidR="00720ED1" w:rsidRDefault="00720ED1" w:rsidP="000C4C54">
            <w:pPr>
              <w:pStyle w:val="TableParagraph"/>
              <w:spacing w:before="1"/>
              <w:ind w:left="2810" w:right="28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 w:rsidRPr="000C4C54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2358" w:type="dxa"/>
            <w:shd w:val="clear" w:color="auto" w:fill="E7E6E6"/>
          </w:tcPr>
          <w:p w14:paraId="6969528B" w14:textId="77777777" w:rsidR="00720ED1" w:rsidRDefault="00720ED1" w:rsidP="00FE3021">
            <w:pPr>
              <w:pStyle w:val="TableParagraph"/>
              <w:spacing w:before="62" w:line="276" w:lineRule="auto"/>
              <w:ind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  <w:lang w:val="en-US"/>
              </w:rPr>
              <w:t xml:space="preserve">tiêu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3B0120" w:rsidRPr="00FC6DDF" w14:paraId="4799ACC3" w14:textId="77777777" w:rsidTr="006F308F">
        <w:trPr>
          <w:trHeight w:val="370"/>
        </w:trPr>
        <w:tc>
          <w:tcPr>
            <w:tcW w:w="10485" w:type="dxa"/>
            <w:gridSpan w:val="3"/>
          </w:tcPr>
          <w:p w14:paraId="2B005A6C" w14:textId="77777777" w:rsidR="003B0120" w:rsidRPr="00FC6DDF" w:rsidRDefault="003B0120" w:rsidP="003B0120">
            <w:pPr>
              <w:pStyle w:val="TableParagraph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  <w:lang w:val="en-US"/>
              </w:rPr>
              <w:t>1.</w:t>
            </w:r>
            <w:r w:rsidRPr="00FC6DDF">
              <w:rPr>
                <w:b/>
                <w:sz w:val="26"/>
                <w:szCs w:val="26"/>
              </w:rPr>
              <w:t xml:space="preserve"> Đặc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tín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h kỹ </w:t>
            </w:r>
            <w:r w:rsidRPr="00FC6DDF">
              <w:rPr>
                <w:b/>
                <w:sz w:val="26"/>
                <w:szCs w:val="26"/>
              </w:rPr>
              <w:t>thuật</w:t>
            </w:r>
            <w:r w:rsidRPr="00FC6DDF">
              <w:rPr>
                <w:b/>
                <w:spacing w:val="-5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của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hàng</w:t>
            </w:r>
            <w:r w:rsidRPr="00FC6DDF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hóa</w:t>
            </w:r>
          </w:p>
        </w:tc>
      </w:tr>
      <w:tr w:rsidR="003B0120" w:rsidRPr="00FC6DDF" w14:paraId="18D7BFC0" w14:textId="77777777" w:rsidTr="00586F95">
        <w:trPr>
          <w:trHeight w:val="1134"/>
        </w:trPr>
        <w:tc>
          <w:tcPr>
            <w:tcW w:w="1444" w:type="dxa"/>
            <w:vMerge w:val="restart"/>
          </w:tcPr>
          <w:p w14:paraId="6D859246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  <w:lang w:val="en-US"/>
              </w:rPr>
            </w:pPr>
            <w:r w:rsidRPr="00FC6DDF">
              <w:rPr>
                <w:b/>
                <w:sz w:val="26"/>
                <w:szCs w:val="26"/>
                <w:lang w:val="en-US"/>
              </w:rPr>
              <w:t>1.1.</w:t>
            </w:r>
            <w:r w:rsidRPr="00FC6DDF">
              <w:rPr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  <w:lang w:val="en-US"/>
              </w:rPr>
              <w:t>T</w:t>
            </w:r>
            <w:r w:rsidRPr="00FC6DDF">
              <w:rPr>
                <w:b/>
                <w:bCs/>
                <w:sz w:val="26"/>
                <w:szCs w:val="26"/>
              </w:rPr>
              <w:t>ính hợp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lệ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của</w:t>
            </w:r>
            <w:r w:rsidRPr="00FC6DDF">
              <w:rPr>
                <w:b/>
                <w:bCs/>
                <w:spacing w:val="3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hàng</w:t>
            </w:r>
            <w:r w:rsidRPr="00FC6DDF">
              <w:rPr>
                <w:b/>
                <w:bCs/>
                <w:spacing w:val="4"/>
                <w:sz w:val="26"/>
                <w:szCs w:val="26"/>
              </w:rPr>
              <w:t xml:space="preserve"> </w:t>
            </w:r>
            <w:r w:rsidRPr="00FC6DDF">
              <w:rPr>
                <w:b/>
                <w:bCs/>
                <w:sz w:val="26"/>
                <w:szCs w:val="26"/>
              </w:rPr>
              <w:t>hóa</w:t>
            </w:r>
          </w:p>
        </w:tc>
        <w:tc>
          <w:tcPr>
            <w:tcW w:w="6683" w:type="dxa"/>
          </w:tcPr>
          <w:p w14:paraId="30FFBE79" w14:textId="3E371C39" w:rsidR="003B0120" w:rsidRPr="00FC6DDF" w:rsidRDefault="00BA4545" w:rsidP="00586F95">
            <w:pPr>
              <w:pStyle w:val="TableParagraph"/>
              <w:spacing w:before="23" w:line="276" w:lineRule="auto"/>
              <w:ind w:left="108" w:right="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Nhà thầu</w:t>
            </w:r>
            <w:r w:rsidR="003B0120" w:rsidRPr="00FC6DDF">
              <w:rPr>
                <w:spacing w:val="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  <w:lang w:val="en-US"/>
              </w:rPr>
              <w:t>c</w:t>
            </w:r>
            <w:r w:rsidR="006737A8" w:rsidRPr="006737A8">
              <w:rPr>
                <w:sz w:val="26"/>
                <w:szCs w:val="26"/>
              </w:rPr>
              <w:t>ung</w:t>
            </w:r>
            <w:r w:rsidR="006737A8" w:rsidRPr="006737A8">
              <w:rPr>
                <w:spacing w:val="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cấp</w:t>
            </w:r>
            <w:r w:rsidR="006737A8" w:rsidRPr="006737A8">
              <w:rPr>
                <w:spacing w:val="7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kèm</w:t>
            </w:r>
            <w:r w:rsidR="006737A8" w:rsidRPr="006737A8">
              <w:rPr>
                <w:spacing w:val="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theo</w:t>
            </w:r>
            <w:r w:rsidR="006737A8" w:rsidRPr="006737A8">
              <w:rPr>
                <w:spacing w:val="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E-HSDT</w:t>
            </w:r>
            <w:r w:rsidR="006737A8" w:rsidRPr="006737A8">
              <w:rPr>
                <w:spacing w:val="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các</w:t>
            </w:r>
            <w:r w:rsidR="006737A8" w:rsidRPr="006737A8">
              <w:rPr>
                <w:sz w:val="26"/>
                <w:szCs w:val="26"/>
                <w:lang w:val="en-US"/>
              </w:rPr>
              <w:t xml:space="preserve"> </w:t>
            </w:r>
            <w:r w:rsidR="006737A8" w:rsidRPr="006737A8">
              <w:rPr>
                <w:spacing w:val="-62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tài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liệu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chứng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minh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tính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hợp</w:t>
            </w:r>
            <w:r w:rsidR="006737A8" w:rsidRPr="006737A8">
              <w:rPr>
                <w:spacing w:val="14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lệ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của</w:t>
            </w:r>
            <w:r w:rsidR="006737A8" w:rsidRPr="006737A8">
              <w:rPr>
                <w:spacing w:val="16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hàng</w:t>
            </w:r>
            <w:r w:rsidR="006737A8" w:rsidRPr="006737A8">
              <w:rPr>
                <w:spacing w:val="15"/>
                <w:sz w:val="26"/>
                <w:szCs w:val="26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hóa</w:t>
            </w:r>
            <w:r w:rsidR="006737A8" w:rsidRPr="006737A8">
              <w:rPr>
                <w:sz w:val="26"/>
                <w:szCs w:val="26"/>
                <w:lang w:val="en-US"/>
              </w:rPr>
              <w:t xml:space="preserve"> </w:t>
            </w:r>
            <w:r w:rsidR="006737A8" w:rsidRPr="006737A8">
              <w:rPr>
                <w:sz w:val="26"/>
                <w:szCs w:val="26"/>
              </w:rPr>
              <w:t>tại</w:t>
            </w:r>
            <w:r w:rsidR="006737A8" w:rsidRPr="006737A8">
              <w:rPr>
                <w:spacing w:val="-13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Mục</w:t>
            </w:r>
            <w:r w:rsidR="006737A8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1.2</w:t>
            </w:r>
            <w:r w:rsidR="006737A8" w:rsidRPr="006737A8">
              <w:rPr>
                <w:b/>
                <w:sz w:val="26"/>
                <w:szCs w:val="26"/>
                <w:lang w:val="en-US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Chương</w:t>
            </w:r>
            <w:r w:rsidR="006737A8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6737A8" w:rsidRPr="006737A8">
              <w:rPr>
                <w:b/>
                <w:sz w:val="26"/>
                <w:szCs w:val="26"/>
              </w:rPr>
              <w:t>V</w:t>
            </w:r>
            <w:r w:rsidR="006737A8" w:rsidRPr="006737A8">
              <w:rPr>
                <w:sz w:val="26"/>
                <w:szCs w:val="26"/>
              </w:rPr>
              <w:t xml:space="preserve"> của E-HSMT</w:t>
            </w:r>
          </w:p>
        </w:tc>
        <w:tc>
          <w:tcPr>
            <w:tcW w:w="2358" w:type="dxa"/>
          </w:tcPr>
          <w:p w14:paraId="5E3B0265" w14:textId="77777777" w:rsidR="003B0120" w:rsidRPr="00FC6DDF" w:rsidRDefault="003B0120" w:rsidP="00425E0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2319186B" w14:textId="77777777" w:rsidTr="00161047">
        <w:trPr>
          <w:trHeight w:val="1170"/>
        </w:trPr>
        <w:tc>
          <w:tcPr>
            <w:tcW w:w="1444" w:type="dxa"/>
            <w:vMerge/>
          </w:tcPr>
          <w:p w14:paraId="27E3E12C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37288631" w14:textId="287213C3" w:rsidR="003B0120" w:rsidRPr="006737A8" w:rsidRDefault="00BA4545" w:rsidP="00586F95">
            <w:pPr>
              <w:pStyle w:val="TableParagraph"/>
              <w:spacing w:before="21" w:line="278" w:lineRule="auto"/>
              <w:ind w:left="108" w:right="8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Nhà thầu</w:t>
            </w:r>
            <w:r w:rsidR="00363FA3">
              <w:rPr>
                <w:sz w:val="26"/>
                <w:szCs w:val="26"/>
                <w:lang w:val="en-US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không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  <w:lang w:val="en-US"/>
              </w:rPr>
              <w:t>c</w:t>
            </w:r>
            <w:r w:rsidR="003B0120" w:rsidRPr="006737A8">
              <w:rPr>
                <w:sz w:val="26"/>
                <w:szCs w:val="26"/>
              </w:rPr>
              <w:t>ung</w:t>
            </w:r>
            <w:r w:rsidR="003B0120" w:rsidRPr="006737A8">
              <w:rPr>
                <w:spacing w:val="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cấp</w:t>
            </w:r>
            <w:r w:rsidR="003B0120" w:rsidRPr="006737A8">
              <w:rPr>
                <w:spacing w:val="7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kèm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theo</w:t>
            </w:r>
            <w:r w:rsidR="003B0120" w:rsidRPr="006737A8">
              <w:rPr>
                <w:spacing w:val="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E-HSDT</w:t>
            </w:r>
            <w:r w:rsidR="003B0120" w:rsidRPr="006737A8">
              <w:rPr>
                <w:spacing w:val="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các</w:t>
            </w:r>
            <w:r w:rsidR="003B0120" w:rsidRPr="006737A8">
              <w:rPr>
                <w:sz w:val="26"/>
                <w:szCs w:val="26"/>
                <w:lang w:val="en-US"/>
              </w:rPr>
              <w:t xml:space="preserve"> </w:t>
            </w:r>
            <w:r w:rsidR="003B0120" w:rsidRPr="006737A8">
              <w:rPr>
                <w:spacing w:val="-62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tài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liệu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chứng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minh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tính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hợp</w:t>
            </w:r>
            <w:r w:rsidR="003B0120" w:rsidRPr="006737A8">
              <w:rPr>
                <w:spacing w:val="14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lệ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của</w:t>
            </w:r>
            <w:r w:rsidR="003B0120" w:rsidRPr="006737A8">
              <w:rPr>
                <w:spacing w:val="16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hàng</w:t>
            </w:r>
            <w:r w:rsidR="003B0120" w:rsidRPr="006737A8">
              <w:rPr>
                <w:spacing w:val="15"/>
                <w:sz w:val="26"/>
                <w:szCs w:val="26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hóa</w:t>
            </w:r>
            <w:r w:rsidR="003B0120" w:rsidRPr="006737A8">
              <w:rPr>
                <w:sz w:val="26"/>
                <w:szCs w:val="26"/>
                <w:lang w:val="en-US"/>
              </w:rPr>
              <w:t xml:space="preserve"> </w:t>
            </w:r>
            <w:r w:rsidR="003B0120" w:rsidRPr="006737A8">
              <w:rPr>
                <w:sz w:val="26"/>
                <w:szCs w:val="26"/>
              </w:rPr>
              <w:t>tại</w:t>
            </w:r>
            <w:r w:rsidR="003B0120" w:rsidRPr="006737A8">
              <w:rPr>
                <w:spacing w:val="-13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Mục</w:t>
            </w:r>
            <w:r w:rsidR="003B0120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1.2</w:t>
            </w:r>
            <w:r w:rsidR="00B5446C" w:rsidRPr="006737A8">
              <w:rPr>
                <w:b/>
                <w:sz w:val="26"/>
                <w:szCs w:val="26"/>
                <w:lang w:val="en-US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Chương</w:t>
            </w:r>
            <w:r w:rsidR="003B0120" w:rsidRPr="006737A8">
              <w:rPr>
                <w:b/>
                <w:spacing w:val="-10"/>
                <w:sz w:val="26"/>
                <w:szCs w:val="26"/>
              </w:rPr>
              <w:t xml:space="preserve"> </w:t>
            </w:r>
            <w:r w:rsidR="003B0120" w:rsidRPr="006737A8">
              <w:rPr>
                <w:b/>
                <w:sz w:val="26"/>
                <w:szCs w:val="26"/>
              </w:rPr>
              <w:t>V</w:t>
            </w:r>
            <w:r w:rsidR="00B5446C" w:rsidRPr="006737A8">
              <w:rPr>
                <w:sz w:val="26"/>
                <w:szCs w:val="26"/>
              </w:rPr>
              <w:t xml:space="preserve"> của E-HSMT</w:t>
            </w:r>
          </w:p>
        </w:tc>
        <w:tc>
          <w:tcPr>
            <w:tcW w:w="2358" w:type="dxa"/>
          </w:tcPr>
          <w:p w14:paraId="28B0D647" w14:textId="77777777" w:rsidR="003B0120" w:rsidRPr="00FC6DDF" w:rsidRDefault="003B0120" w:rsidP="00425E02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38E0C487" w14:textId="77777777" w:rsidTr="006F308F">
        <w:trPr>
          <w:trHeight w:val="1067"/>
        </w:trPr>
        <w:tc>
          <w:tcPr>
            <w:tcW w:w="1444" w:type="dxa"/>
            <w:vMerge w:val="restart"/>
          </w:tcPr>
          <w:p w14:paraId="14CA844F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  <w:lang w:val="en-US"/>
              </w:rPr>
            </w:pPr>
            <w:r w:rsidRPr="00FC6DDF">
              <w:rPr>
                <w:b/>
                <w:sz w:val="26"/>
                <w:szCs w:val="26"/>
                <w:lang w:val="en-US"/>
              </w:rPr>
              <w:t>1.2.</w:t>
            </w:r>
            <w:r w:rsidR="00B5446C" w:rsidRPr="00FC6DDF">
              <w:rPr>
                <w:b/>
                <w:noProof/>
                <w:sz w:val="26"/>
                <w:szCs w:val="26"/>
              </w:rPr>
              <w:t xml:space="preserve"> Thông số kỹ thuật của hàng hóa</w:t>
            </w:r>
          </w:p>
        </w:tc>
        <w:tc>
          <w:tcPr>
            <w:tcW w:w="6683" w:type="dxa"/>
          </w:tcPr>
          <w:p w14:paraId="38429075" w14:textId="77777777" w:rsidR="003B0120" w:rsidRPr="00FC6DDF" w:rsidRDefault="00C53412" w:rsidP="003B0120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  <w:lang w:val="en-US"/>
              </w:rPr>
            </w:pPr>
            <w:r w:rsidRPr="00FC6DDF">
              <w:rPr>
                <w:sz w:val="26"/>
                <w:szCs w:val="26"/>
                <w:lang w:val="en-US"/>
              </w:rPr>
              <w:t>T</w:t>
            </w:r>
            <w:r w:rsidR="003B0120" w:rsidRPr="00FC6DDF">
              <w:rPr>
                <w:sz w:val="26"/>
                <w:szCs w:val="26"/>
              </w:rPr>
              <w:t>hông</w:t>
            </w:r>
            <w:r w:rsidR="003B0120" w:rsidRPr="00FC6DDF">
              <w:rPr>
                <w:spacing w:val="6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số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kỹ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thuật</w:t>
            </w:r>
            <w:r w:rsidR="00425E02" w:rsidRPr="00FC6DDF">
              <w:rPr>
                <w:sz w:val="26"/>
                <w:szCs w:val="26"/>
                <w:lang w:val="en-US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đáp</w:t>
            </w:r>
            <w:r w:rsidR="003B0120" w:rsidRPr="00FC6DDF">
              <w:rPr>
                <w:spacing w:val="7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ứng</w:t>
            </w:r>
            <w:r w:rsidR="003B0120" w:rsidRPr="00FC6DDF">
              <w:rPr>
                <w:spacing w:val="8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  <w:lang w:val="en-US"/>
              </w:rPr>
              <w:t xml:space="preserve">yêu cầu </w:t>
            </w:r>
            <w:r w:rsidR="003B0120" w:rsidRPr="00FC6DDF">
              <w:rPr>
                <w:sz w:val="26"/>
                <w:szCs w:val="26"/>
              </w:rPr>
              <w:t>cầu</w:t>
            </w:r>
            <w:r w:rsidR="003B0120" w:rsidRPr="00FC6DDF">
              <w:rPr>
                <w:spacing w:val="-2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tại</w:t>
            </w:r>
            <w:r w:rsidR="003B0120" w:rsidRPr="00FC6DDF">
              <w:rPr>
                <w:spacing w:val="-1"/>
                <w:sz w:val="26"/>
                <w:szCs w:val="26"/>
              </w:rPr>
              <w:t xml:space="preserve"> </w:t>
            </w:r>
            <w:r w:rsidR="00425E02" w:rsidRPr="00FC6DDF">
              <w:rPr>
                <w:b/>
                <w:sz w:val="26"/>
                <w:szCs w:val="26"/>
              </w:rPr>
              <w:t>Mục</w:t>
            </w:r>
            <w:r w:rsidR="00425E02"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="00425E02" w:rsidRPr="00FC6DDF">
              <w:rPr>
                <w:b/>
                <w:sz w:val="26"/>
                <w:szCs w:val="26"/>
              </w:rPr>
              <w:t>1.</w:t>
            </w:r>
            <w:r w:rsidR="00425E02" w:rsidRPr="00FC6DDF">
              <w:rPr>
                <w:b/>
                <w:sz w:val="26"/>
                <w:szCs w:val="26"/>
                <w:lang w:val="en-US"/>
              </w:rPr>
              <w:t xml:space="preserve">3 </w:t>
            </w:r>
            <w:r w:rsidR="003B0120" w:rsidRPr="00FC6DDF">
              <w:rPr>
                <w:b/>
                <w:sz w:val="26"/>
                <w:szCs w:val="26"/>
              </w:rPr>
              <w:t>Chương</w:t>
            </w:r>
            <w:r w:rsidR="003B0120"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="003B0120" w:rsidRPr="00FC6DDF">
              <w:rPr>
                <w:b/>
                <w:sz w:val="26"/>
                <w:szCs w:val="26"/>
              </w:rPr>
              <w:t>V</w:t>
            </w:r>
            <w:r w:rsidR="00B5446C"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6CACB676" w14:textId="77777777" w:rsidR="003B0120" w:rsidRPr="00FC6DDF" w:rsidRDefault="003B0120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3B0120" w:rsidRPr="00FC6DDF" w14:paraId="6D4A6087" w14:textId="77777777" w:rsidTr="006F308F">
        <w:trPr>
          <w:trHeight w:val="1928"/>
        </w:trPr>
        <w:tc>
          <w:tcPr>
            <w:tcW w:w="1444" w:type="dxa"/>
            <w:vMerge/>
          </w:tcPr>
          <w:p w14:paraId="21E04C08" w14:textId="77777777" w:rsidR="003B0120" w:rsidRPr="00FC6DDF" w:rsidRDefault="003B0120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34D19258" w14:textId="5CD693B5" w:rsidR="003B0120" w:rsidRPr="00FC6DDF" w:rsidRDefault="009A416A" w:rsidP="00FC6DDF">
            <w:pPr>
              <w:pStyle w:val="TableParagraph"/>
              <w:tabs>
                <w:tab w:val="left" w:pos="392"/>
              </w:tabs>
              <w:spacing w:before="12" w:line="278" w:lineRule="auto"/>
              <w:ind w:right="98"/>
              <w:jc w:val="both"/>
              <w:rPr>
                <w:sz w:val="26"/>
                <w:szCs w:val="26"/>
                <w:lang w:val="en-US"/>
              </w:rPr>
            </w:pPr>
            <w:r w:rsidRPr="00FC6DDF">
              <w:rPr>
                <w:sz w:val="26"/>
                <w:szCs w:val="26"/>
                <w:lang w:val="en-US"/>
              </w:rPr>
              <w:t>T</w:t>
            </w:r>
            <w:r w:rsidR="00B5446C" w:rsidRPr="00FC6DDF">
              <w:rPr>
                <w:sz w:val="26"/>
                <w:szCs w:val="26"/>
              </w:rPr>
              <w:t>hông</w:t>
            </w:r>
            <w:r w:rsidR="00B5446C" w:rsidRPr="00FC6DDF">
              <w:rPr>
                <w:spacing w:val="6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số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kỹ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thuật</w:t>
            </w:r>
            <w:r w:rsidR="00B5446C" w:rsidRPr="00FC6DDF">
              <w:rPr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sz w:val="26"/>
                <w:szCs w:val="26"/>
                <w:lang w:val="en-US"/>
              </w:rPr>
              <w:t xml:space="preserve">không </w:t>
            </w:r>
            <w:r w:rsidR="00B5446C" w:rsidRPr="00FC6DDF">
              <w:rPr>
                <w:sz w:val="26"/>
                <w:szCs w:val="26"/>
              </w:rPr>
              <w:t>đáp</w:t>
            </w:r>
            <w:r w:rsidR="00B5446C" w:rsidRPr="00FC6DDF">
              <w:rPr>
                <w:spacing w:val="7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</w:rPr>
              <w:t>ứng</w:t>
            </w:r>
            <w:r w:rsidR="00B5446C" w:rsidRPr="00FC6DDF">
              <w:rPr>
                <w:spacing w:val="8"/>
                <w:sz w:val="26"/>
                <w:szCs w:val="26"/>
              </w:rPr>
              <w:t xml:space="preserve"> </w:t>
            </w:r>
            <w:r w:rsidR="00B5446C" w:rsidRPr="00FC6DDF">
              <w:rPr>
                <w:sz w:val="26"/>
                <w:szCs w:val="26"/>
                <w:lang w:val="en-US"/>
              </w:rPr>
              <w:t xml:space="preserve">yêu cầu </w:t>
            </w:r>
            <w:r w:rsidR="00B2296F">
              <w:rPr>
                <w:sz w:val="26"/>
                <w:szCs w:val="26"/>
                <w:lang w:val="en-US"/>
              </w:rPr>
              <w:t>t</w:t>
            </w:r>
            <w:r w:rsidR="00B5446C" w:rsidRPr="00FC6DDF">
              <w:rPr>
                <w:sz w:val="26"/>
                <w:szCs w:val="26"/>
              </w:rPr>
              <w:t>ại</w:t>
            </w:r>
            <w:r w:rsidR="00B5446C" w:rsidRPr="00FC6DDF">
              <w:rPr>
                <w:spacing w:val="-1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Mục</w:t>
            </w:r>
            <w:r w:rsidR="00B5446C"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1.</w:t>
            </w:r>
            <w:r w:rsidR="00B5446C" w:rsidRPr="00FC6DDF">
              <w:rPr>
                <w:b/>
                <w:sz w:val="26"/>
                <w:szCs w:val="26"/>
                <w:lang w:val="en-US"/>
              </w:rPr>
              <w:t xml:space="preserve">3 </w:t>
            </w:r>
            <w:r w:rsidR="00B5446C" w:rsidRPr="00FC6DDF">
              <w:rPr>
                <w:b/>
                <w:sz w:val="26"/>
                <w:szCs w:val="26"/>
              </w:rPr>
              <w:t>Chương</w:t>
            </w:r>
            <w:r w:rsidR="00B5446C"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="00B5446C" w:rsidRPr="00FC6DDF">
              <w:rPr>
                <w:b/>
                <w:sz w:val="26"/>
                <w:szCs w:val="26"/>
              </w:rPr>
              <w:t>V</w:t>
            </w:r>
            <w:r w:rsidR="003B0120" w:rsidRPr="00FC6DDF">
              <w:rPr>
                <w:sz w:val="26"/>
                <w:szCs w:val="26"/>
              </w:rPr>
              <w:t xml:space="preserve"> của E-HSMT</w:t>
            </w:r>
            <w:r w:rsidR="00B5446C" w:rsidRPr="00FC6DDF">
              <w:rPr>
                <w:sz w:val="26"/>
                <w:szCs w:val="26"/>
                <w:lang w:val="en-US"/>
              </w:rPr>
              <w:t xml:space="preserve"> h</w:t>
            </w:r>
            <w:r w:rsidR="003B0120" w:rsidRPr="00FC6DDF">
              <w:rPr>
                <w:sz w:val="26"/>
                <w:szCs w:val="26"/>
              </w:rPr>
              <w:t>oặc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D53F6A" w:rsidRPr="00FC6DDF">
              <w:rPr>
                <w:sz w:val="26"/>
                <w:szCs w:val="26"/>
                <w:lang w:val="en-US"/>
              </w:rPr>
              <w:t>H</w:t>
            </w:r>
            <w:r w:rsidR="003B0120" w:rsidRPr="00FC6DDF">
              <w:rPr>
                <w:sz w:val="26"/>
                <w:szCs w:val="26"/>
              </w:rPr>
              <w:t>àng hóa dự thầu có thông số kỹ thuật trên tài liệu kỹ thuật kèm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theo trong E-HSDT sai khác với tài liệu phát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hành có đóng dấu Hãng sản xuất được</w:t>
            </w:r>
            <w:r w:rsidR="003B0120" w:rsidRPr="00FC6DDF">
              <w:rPr>
                <w:spacing w:val="1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đánh</w:t>
            </w:r>
            <w:r w:rsidR="003B0120" w:rsidRPr="00FC6DDF">
              <w:rPr>
                <w:spacing w:val="-2"/>
                <w:sz w:val="26"/>
                <w:szCs w:val="26"/>
              </w:rPr>
              <w:t xml:space="preserve"> </w:t>
            </w:r>
            <w:r w:rsidR="003B0120" w:rsidRPr="00FC6DDF">
              <w:rPr>
                <w:sz w:val="26"/>
                <w:szCs w:val="26"/>
              </w:rPr>
              <w:t>giá</w:t>
            </w:r>
            <w:r w:rsidR="003B0120" w:rsidRPr="00FC6DDF">
              <w:rPr>
                <w:spacing w:val="-1"/>
                <w:sz w:val="26"/>
                <w:szCs w:val="26"/>
              </w:rPr>
              <w:t xml:space="preserve"> </w:t>
            </w:r>
            <w:r w:rsidR="003B0120" w:rsidRPr="004A15A9">
              <w:rPr>
                <w:sz w:val="26"/>
                <w:szCs w:val="26"/>
              </w:rPr>
              <w:t>là</w:t>
            </w:r>
            <w:r w:rsidR="003B0120" w:rsidRPr="004A15A9">
              <w:rPr>
                <w:spacing w:val="2"/>
                <w:sz w:val="26"/>
                <w:szCs w:val="26"/>
              </w:rPr>
              <w:t xml:space="preserve"> </w:t>
            </w:r>
            <w:r w:rsidR="003B0120" w:rsidRPr="004A15A9">
              <w:rPr>
                <w:sz w:val="26"/>
                <w:szCs w:val="26"/>
              </w:rPr>
              <w:t>không</w:t>
            </w:r>
            <w:r w:rsidR="003B0120" w:rsidRPr="004A15A9">
              <w:rPr>
                <w:spacing w:val="1"/>
                <w:sz w:val="26"/>
                <w:szCs w:val="26"/>
              </w:rPr>
              <w:t xml:space="preserve"> </w:t>
            </w:r>
            <w:r w:rsidR="00B5446C" w:rsidRPr="004A15A9">
              <w:rPr>
                <w:sz w:val="26"/>
                <w:szCs w:val="26"/>
                <w:lang w:val="en-US"/>
              </w:rPr>
              <w:t xml:space="preserve">đáp ứng </w:t>
            </w:r>
            <w:r w:rsidR="00B5446C" w:rsidRPr="004A15A9">
              <w:rPr>
                <w:i/>
                <w:iCs/>
                <w:sz w:val="26"/>
                <w:szCs w:val="26"/>
                <w:lang w:val="en-US"/>
              </w:rPr>
              <w:t xml:space="preserve">tiêu chí 1.2. </w:t>
            </w:r>
            <w:r w:rsidR="00B5446C" w:rsidRPr="004A15A9">
              <w:rPr>
                <w:i/>
                <w:iCs/>
                <w:noProof/>
                <w:sz w:val="26"/>
                <w:szCs w:val="26"/>
              </w:rPr>
              <w:t>Thông số kỹ thuật của hàng hóa</w:t>
            </w:r>
            <w:r w:rsidR="00B5446C" w:rsidRPr="004A15A9">
              <w:rPr>
                <w:i/>
                <w:iCs/>
                <w:noProof/>
                <w:sz w:val="26"/>
                <w:szCs w:val="26"/>
                <w:lang w:val="en-US"/>
              </w:rPr>
              <w:t>.</w:t>
            </w:r>
          </w:p>
        </w:tc>
        <w:tc>
          <w:tcPr>
            <w:tcW w:w="2358" w:type="dxa"/>
          </w:tcPr>
          <w:p w14:paraId="66E7FFBA" w14:textId="77777777" w:rsidR="003B0120" w:rsidRPr="00FC6DDF" w:rsidRDefault="009A416A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FC6DDF" w:rsidRPr="00FC6DDF" w14:paraId="39ACAE9B" w14:textId="77777777" w:rsidTr="006F308F">
        <w:trPr>
          <w:trHeight w:val="792"/>
        </w:trPr>
        <w:tc>
          <w:tcPr>
            <w:tcW w:w="1444" w:type="dxa"/>
            <w:vMerge w:val="restart"/>
          </w:tcPr>
          <w:p w14:paraId="596612B4" w14:textId="77777777" w:rsidR="00FC6DDF" w:rsidRPr="00FC6DDF" w:rsidRDefault="00FC6DDF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  <w:lang w:val="en-US"/>
              </w:rPr>
            </w:pPr>
            <w:r w:rsidRPr="00FC6DDF">
              <w:rPr>
                <w:b/>
                <w:sz w:val="26"/>
                <w:szCs w:val="26"/>
                <w:lang w:val="en-US"/>
              </w:rPr>
              <w:t>1.3.</w:t>
            </w:r>
            <w:r w:rsidRPr="00FC6DDF">
              <w:rPr>
                <w:b/>
                <w:noProof/>
                <w:sz w:val="26"/>
                <w:szCs w:val="26"/>
              </w:rPr>
              <w:t xml:space="preserve"> T</w:t>
            </w:r>
            <w:r w:rsidRPr="00FC6DDF">
              <w:rPr>
                <w:b/>
                <w:noProof/>
                <w:sz w:val="26"/>
                <w:szCs w:val="26"/>
                <w:lang w:val="en-US"/>
              </w:rPr>
              <w:t>iêu chuẩn chất lượng</w:t>
            </w:r>
          </w:p>
        </w:tc>
        <w:tc>
          <w:tcPr>
            <w:tcW w:w="6683" w:type="dxa"/>
          </w:tcPr>
          <w:p w14:paraId="3BE86061" w14:textId="77777777" w:rsidR="00FC6DDF" w:rsidRPr="00FC6DDF" w:rsidRDefault="00FC6DDF" w:rsidP="009A416A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</w:rPr>
            </w:pPr>
            <w:r w:rsidRPr="00FC6DDF">
              <w:rPr>
                <w:sz w:val="26"/>
                <w:szCs w:val="26"/>
                <w:lang w:val="en-US"/>
              </w:rPr>
              <w:t xml:space="preserve">Tiêu chuẩn chất lượng </w:t>
            </w:r>
            <w:r w:rsidRPr="00FC6DDF">
              <w:rPr>
                <w:sz w:val="26"/>
                <w:szCs w:val="26"/>
              </w:rPr>
              <w:t>đáp</w:t>
            </w:r>
            <w:r w:rsidRPr="00FC6DDF">
              <w:rPr>
                <w:spacing w:val="7"/>
                <w:sz w:val="26"/>
                <w:szCs w:val="26"/>
              </w:rPr>
              <w:t xml:space="preserve"> </w:t>
            </w:r>
            <w:r w:rsidRPr="00FC6DDF">
              <w:rPr>
                <w:sz w:val="26"/>
                <w:szCs w:val="26"/>
              </w:rPr>
              <w:t>ứng</w:t>
            </w:r>
            <w:r w:rsidRPr="00FC6DDF">
              <w:rPr>
                <w:spacing w:val="8"/>
                <w:sz w:val="26"/>
                <w:szCs w:val="26"/>
              </w:rPr>
              <w:t xml:space="preserve"> </w:t>
            </w:r>
            <w:r w:rsidRPr="00FC6DDF">
              <w:rPr>
                <w:noProof/>
                <w:sz w:val="26"/>
                <w:szCs w:val="26"/>
                <w:lang w:val="vi-VN"/>
              </w:rPr>
              <w:t>đầy đủ các giấy chứng nhận đạt chất lượng</w:t>
            </w:r>
            <w:r w:rsidRPr="00FC6DDF">
              <w:rPr>
                <w:sz w:val="26"/>
                <w:szCs w:val="26"/>
                <w:lang w:val="en-US"/>
              </w:rPr>
              <w:t xml:space="preserve"> yêu cầu </w:t>
            </w:r>
            <w:r w:rsidRPr="00FC6DDF">
              <w:rPr>
                <w:sz w:val="26"/>
                <w:szCs w:val="26"/>
              </w:rPr>
              <w:t>tại</w:t>
            </w:r>
            <w:r w:rsidRPr="00FC6DDF">
              <w:rPr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Mục</w:t>
            </w:r>
            <w:r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1.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3 </w:t>
            </w:r>
            <w:r w:rsidRPr="00FC6DDF">
              <w:rPr>
                <w:b/>
                <w:sz w:val="26"/>
                <w:szCs w:val="26"/>
              </w:rPr>
              <w:t>Chương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V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5CC62CAC" w14:textId="77777777" w:rsidR="00FC6DDF" w:rsidRPr="00FC6DDF" w:rsidRDefault="00FC6DDF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  <w:tr w:rsidR="00FC6DDF" w:rsidRPr="00FC6DDF" w14:paraId="7652997E" w14:textId="77777777" w:rsidTr="006F308F">
        <w:trPr>
          <w:trHeight w:val="900"/>
        </w:trPr>
        <w:tc>
          <w:tcPr>
            <w:tcW w:w="1444" w:type="dxa"/>
            <w:vMerge/>
          </w:tcPr>
          <w:p w14:paraId="30B34E45" w14:textId="77777777" w:rsidR="00FC6DDF" w:rsidRPr="00FC6DDF" w:rsidRDefault="00FC6DDF" w:rsidP="003B0120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szCs w:val="26"/>
              </w:rPr>
            </w:pPr>
          </w:p>
        </w:tc>
        <w:tc>
          <w:tcPr>
            <w:tcW w:w="6683" w:type="dxa"/>
          </w:tcPr>
          <w:p w14:paraId="69CE7E5D" w14:textId="77777777" w:rsidR="00FC6DDF" w:rsidRPr="00FC6DDF" w:rsidRDefault="00FC6DDF" w:rsidP="00BB7CBE">
            <w:pPr>
              <w:pStyle w:val="TableParagraph"/>
              <w:spacing w:before="21" w:line="278" w:lineRule="auto"/>
              <w:ind w:left="108" w:right="88"/>
              <w:rPr>
                <w:sz w:val="26"/>
                <w:szCs w:val="26"/>
              </w:rPr>
            </w:pPr>
            <w:r w:rsidRPr="00FC6DDF">
              <w:rPr>
                <w:sz w:val="26"/>
                <w:szCs w:val="26"/>
                <w:lang w:val="en-US"/>
              </w:rPr>
              <w:t xml:space="preserve">Tiêu chuẩn chất lượng không </w:t>
            </w:r>
            <w:r w:rsidRPr="00FC6DDF">
              <w:rPr>
                <w:sz w:val="26"/>
                <w:szCs w:val="26"/>
              </w:rPr>
              <w:t>đáp</w:t>
            </w:r>
            <w:r w:rsidRPr="00FC6DDF">
              <w:rPr>
                <w:spacing w:val="7"/>
                <w:sz w:val="26"/>
                <w:szCs w:val="26"/>
              </w:rPr>
              <w:t xml:space="preserve"> </w:t>
            </w:r>
            <w:r w:rsidRPr="00FC6DDF">
              <w:rPr>
                <w:sz w:val="26"/>
                <w:szCs w:val="26"/>
              </w:rPr>
              <w:t>ứn</w:t>
            </w:r>
            <w:r w:rsidRPr="00FC6DDF">
              <w:rPr>
                <w:sz w:val="26"/>
                <w:szCs w:val="26"/>
                <w:lang w:val="en-US"/>
              </w:rPr>
              <w:t>g</w:t>
            </w:r>
            <w:r w:rsidRPr="00FC6DDF">
              <w:rPr>
                <w:noProof/>
                <w:sz w:val="26"/>
                <w:szCs w:val="26"/>
                <w:lang w:val="vi-VN"/>
              </w:rPr>
              <w:t xml:space="preserve"> các giấy chứng nhận đạt chất lượng</w:t>
            </w:r>
            <w:r w:rsidRPr="00FC6DDF">
              <w:rPr>
                <w:sz w:val="26"/>
                <w:szCs w:val="26"/>
                <w:lang w:val="en-US"/>
              </w:rPr>
              <w:t xml:space="preserve"> yêu cầu </w:t>
            </w:r>
            <w:r w:rsidRPr="00FC6DDF">
              <w:rPr>
                <w:sz w:val="26"/>
                <w:szCs w:val="26"/>
              </w:rPr>
              <w:t>tại</w:t>
            </w:r>
            <w:r w:rsidRPr="00FC6DDF">
              <w:rPr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Mục</w:t>
            </w:r>
            <w:r w:rsidRPr="00FC6DDF">
              <w:rPr>
                <w:b/>
                <w:spacing w:val="-10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1.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3 </w:t>
            </w:r>
            <w:r w:rsidRPr="00FC6DDF">
              <w:rPr>
                <w:b/>
                <w:sz w:val="26"/>
                <w:szCs w:val="26"/>
              </w:rPr>
              <w:t>Chương</w:t>
            </w:r>
            <w:r w:rsidRPr="00FC6DDF">
              <w:rPr>
                <w:b/>
                <w:spacing w:val="-1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V</w:t>
            </w:r>
            <w:r w:rsidRPr="00FC6DDF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FC6DDF">
              <w:rPr>
                <w:sz w:val="26"/>
                <w:szCs w:val="26"/>
              </w:rPr>
              <w:t>của E-HSMT</w:t>
            </w:r>
          </w:p>
        </w:tc>
        <w:tc>
          <w:tcPr>
            <w:tcW w:w="2358" w:type="dxa"/>
          </w:tcPr>
          <w:p w14:paraId="31D292B3" w14:textId="77777777" w:rsidR="00FC6DDF" w:rsidRPr="00FC6DDF" w:rsidRDefault="00FC6DDF" w:rsidP="006E22EB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FC6DDF">
              <w:rPr>
                <w:b/>
                <w:sz w:val="26"/>
                <w:szCs w:val="26"/>
              </w:rPr>
              <w:t>Không</w:t>
            </w:r>
            <w:r w:rsidRPr="00FC6DDF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FC6DDF">
              <w:rPr>
                <w:b/>
                <w:sz w:val="26"/>
                <w:szCs w:val="26"/>
              </w:rPr>
              <w:t>đạt</w:t>
            </w:r>
          </w:p>
        </w:tc>
      </w:tr>
    </w:tbl>
    <w:p w14:paraId="59D76704" w14:textId="77777777" w:rsidR="008B0234" w:rsidRDefault="008B0234" w:rsidP="006E22EB">
      <w:pPr>
        <w:rPr>
          <w:sz w:val="24"/>
        </w:rPr>
        <w:sectPr w:rsidR="008B0234">
          <w:type w:val="continuous"/>
          <w:pgSz w:w="11910" w:h="16840"/>
          <w:pgMar w:top="1160" w:right="720" w:bottom="0" w:left="740" w:header="720" w:footer="720" w:gutter="0"/>
          <w:cols w:space="720"/>
        </w:sect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0"/>
        <w:gridCol w:w="90"/>
        <w:gridCol w:w="6257"/>
        <w:gridCol w:w="43"/>
        <w:gridCol w:w="2508"/>
        <w:gridCol w:w="12"/>
      </w:tblGrid>
      <w:tr w:rsidR="008B0234" w14:paraId="7920759B" w14:textId="77777777" w:rsidTr="006E5DA4">
        <w:trPr>
          <w:trHeight w:val="805"/>
        </w:trPr>
        <w:tc>
          <w:tcPr>
            <w:tcW w:w="7830" w:type="dxa"/>
            <w:gridSpan w:val="4"/>
            <w:shd w:val="clear" w:color="auto" w:fill="E7E6E6"/>
          </w:tcPr>
          <w:p w14:paraId="58CD2E31" w14:textId="77777777" w:rsidR="008B0234" w:rsidRDefault="0022325F">
            <w:pPr>
              <w:pStyle w:val="TableParagraph"/>
              <w:spacing w:before="1"/>
              <w:ind w:left="2810" w:right="280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2520" w:type="dxa"/>
            <w:gridSpan w:val="2"/>
            <w:shd w:val="clear" w:color="auto" w:fill="E7E6E6"/>
          </w:tcPr>
          <w:p w14:paraId="5271F713" w14:textId="77777777" w:rsidR="008B0234" w:rsidRDefault="0022325F">
            <w:pPr>
              <w:pStyle w:val="TableParagraph"/>
              <w:spacing w:before="56" w:line="276" w:lineRule="auto"/>
              <w:ind w:left="119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 w:rsidR="0003302F">
              <w:rPr>
                <w:b/>
                <w:spacing w:val="-9"/>
                <w:sz w:val="26"/>
                <w:lang w:val="en-US"/>
              </w:rPr>
              <w:t xml:space="preserve"> tiêu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32F36BA6" w14:textId="77777777" w:rsidTr="006F308F">
        <w:trPr>
          <w:trHeight w:val="465"/>
        </w:trPr>
        <w:tc>
          <w:tcPr>
            <w:tcW w:w="10350" w:type="dxa"/>
            <w:gridSpan w:val="6"/>
          </w:tcPr>
          <w:p w14:paraId="6D4CB61D" w14:textId="77777777" w:rsidR="008B0234" w:rsidRDefault="0022325F">
            <w:pPr>
              <w:pStyle w:val="TableParagraph"/>
              <w:spacing w:before="5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Tổ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chức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</w:p>
        </w:tc>
      </w:tr>
      <w:tr w:rsidR="008B0234" w14:paraId="62AB5CBF" w14:textId="77777777" w:rsidTr="006F308F">
        <w:trPr>
          <w:trHeight w:val="726"/>
        </w:trPr>
        <w:tc>
          <w:tcPr>
            <w:tcW w:w="1440" w:type="dxa"/>
            <w:vMerge w:val="restart"/>
          </w:tcPr>
          <w:p w14:paraId="3F75958C" w14:textId="77777777" w:rsidR="008B0234" w:rsidRPr="006E22EB" w:rsidRDefault="008B0234" w:rsidP="006E22EB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spacing w:line="278" w:lineRule="auto"/>
              <w:ind w:right="98"/>
              <w:rPr>
                <w:b/>
                <w:sz w:val="26"/>
                <w:lang w:val="en-US"/>
              </w:rPr>
            </w:pPr>
          </w:p>
          <w:p w14:paraId="1CF6F853" w14:textId="77777777" w:rsidR="008B0234" w:rsidRPr="006E22EB" w:rsidRDefault="006E22EB" w:rsidP="006F308F">
            <w:pPr>
              <w:pStyle w:val="TableParagraph"/>
              <w:tabs>
                <w:tab w:val="left" w:pos="580"/>
                <w:tab w:val="left" w:pos="1293"/>
                <w:tab w:val="left" w:pos="2021"/>
              </w:tabs>
              <w:rPr>
                <w:b/>
                <w:sz w:val="26"/>
                <w:lang w:val="en-US"/>
              </w:rPr>
            </w:pPr>
            <w:r w:rsidRPr="006E22EB">
              <w:rPr>
                <w:b/>
                <w:sz w:val="26"/>
                <w:lang w:val="en-US"/>
              </w:rPr>
              <w:t>2.1 Cam kết theo phụ lục 04</w:t>
            </w:r>
          </w:p>
        </w:tc>
        <w:tc>
          <w:tcPr>
            <w:tcW w:w="6390" w:type="dxa"/>
            <w:gridSpan w:val="3"/>
          </w:tcPr>
          <w:p w14:paraId="49A1412C" w14:textId="77777777" w:rsidR="008B0234" w:rsidRDefault="0022325F">
            <w:pPr>
              <w:pStyle w:val="TableParagraph"/>
              <w:spacing w:before="15"/>
              <w:ind w:left="107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nội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</w:p>
          <w:p w14:paraId="4A4E1797" w14:textId="77777777" w:rsidR="008B0234" w:rsidRDefault="0022325F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theo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Phụ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04-Chương V.</w:t>
            </w:r>
          </w:p>
        </w:tc>
        <w:tc>
          <w:tcPr>
            <w:tcW w:w="2520" w:type="dxa"/>
            <w:gridSpan w:val="2"/>
          </w:tcPr>
          <w:p w14:paraId="30EBD732" w14:textId="77777777" w:rsidR="008B0234" w:rsidRDefault="0022325F">
            <w:pPr>
              <w:pStyle w:val="TableParagraph"/>
              <w:spacing w:before="186"/>
              <w:ind w:left="117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7198BCEB" w14:textId="77777777" w:rsidTr="006F308F">
        <w:trPr>
          <w:trHeight w:val="729"/>
        </w:trPr>
        <w:tc>
          <w:tcPr>
            <w:tcW w:w="1440" w:type="dxa"/>
            <w:vMerge/>
            <w:tcBorders>
              <w:top w:val="nil"/>
            </w:tcBorders>
          </w:tcPr>
          <w:p w14:paraId="63120571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  <w:gridSpan w:val="3"/>
          </w:tcPr>
          <w:p w14:paraId="4567BC22" w14:textId="77777777" w:rsidR="008B0234" w:rsidRDefault="00FE14B6">
            <w:pPr>
              <w:pStyle w:val="TableParagraph"/>
              <w:spacing w:before="15" w:line="278" w:lineRule="auto"/>
              <w:ind w:left="107" w:right="94"/>
              <w:rPr>
                <w:sz w:val="26"/>
              </w:rPr>
            </w:pPr>
            <w:r>
              <w:rPr>
                <w:sz w:val="26"/>
                <w:lang w:val="en-US"/>
              </w:rPr>
              <w:t>Nhà thầu k</w:t>
            </w:r>
            <w:r w:rsidR="0022325F">
              <w:rPr>
                <w:sz w:val="26"/>
              </w:rPr>
              <w:t>hông</w:t>
            </w:r>
            <w:r w:rsidR="0022325F">
              <w:rPr>
                <w:spacing w:val="12"/>
                <w:sz w:val="26"/>
              </w:rPr>
              <w:t xml:space="preserve"> </w:t>
            </w:r>
            <w:r w:rsidR="0022325F">
              <w:rPr>
                <w:sz w:val="26"/>
              </w:rPr>
              <w:t>có</w:t>
            </w:r>
            <w:r w:rsidR="0022325F">
              <w:rPr>
                <w:spacing w:val="15"/>
                <w:sz w:val="26"/>
              </w:rPr>
              <w:t xml:space="preserve"> </w:t>
            </w:r>
            <w:r w:rsidR="0022325F">
              <w:rPr>
                <w:sz w:val="26"/>
              </w:rPr>
              <w:t>cam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kết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hoặc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thiếu</w:t>
            </w:r>
            <w:r w:rsidR="0022325F">
              <w:rPr>
                <w:spacing w:val="13"/>
                <w:sz w:val="26"/>
              </w:rPr>
              <w:t xml:space="preserve"> </w:t>
            </w:r>
            <w:r w:rsidR="0022325F">
              <w:rPr>
                <w:sz w:val="26"/>
              </w:rPr>
              <w:t>nội</w:t>
            </w:r>
            <w:r w:rsidR="0022325F">
              <w:rPr>
                <w:spacing w:val="12"/>
                <w:sz w:val="26"/>
              </w:rPr>
              <w:t xml:space="preserve"> </w:t>
            </w:r>
            <w:r w:rsidR="0022325F">
              <w:rPr>
                <w:sz w:val="26"/>
              </w:rPr>
              <w:t>dung</w:t>
            </w:r>
            <w:r w:rsidR="0022325F">
              <w:rPr>
                <w:spacing w:val="15"/>
                <w:sz w:val="26"/>
              </w:rPr>
              <w:t xml:space="preserve"> </w:t>
            </w:r>
            <w:r w:rsidR="0022325F">
              <w:rPr>
                <w:sz w:val="26"/>
              </w:rPr>
              <w:t>của</w:t>
            </w:r>
            <w:r w:rsidR="0022325F">
              <w:rPr>
                <w:spacing w:val="13"/>
                <w:sz w:val="26"/>
              </w:rPr>
              <w:t xml:space="preserve"> </w:t>
            </w:r>
            <w:r w:rsidR="001D0E94">
              <w:rPr>
                <w:sz w:val="26"/>
              </w:rPr>
              <w:t>cam</w:t>
            </w:r>
            <w:r w:rsidR="001D0E94">
              <w:rPr>
                <w:spacing w:val="13"/>
                <w:sz w:val="26"/>
              </w:rPr>
              <w:t xml:space="preserve"> </w:t>
            </w:r>
            <w:r w:rsidR="001D0E94">
              <w:rPr>
                <w:sz w:val="26"/>
              </w:rPr>
              <w:t>kết</w:t>
            </w:r>
            <w:r w:rsidR="0022325F">
              <w:rPr>
                <w:sz w:val="26"/>
              </w:rPr>
              <w:t>.</w:t>
            </w:r>
          </w:p>
        </w:tc>
        <w:tc>
          <w:tcPr>
            <w:tcW w:w="2520" w:type="dxa"/>
            <w:gridSpan w:val="2"/>
          </w:tcPr>
          <w:p w14:paraId="37A93666" w14:textId="77777777" w:rsidR="008B0234" w:rsidRDefault="0022325F">
            <w:pPr>
              <w:pStyle w:val="TableParagraph"/>
              <w:spacing w:before="186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3B0120" w14:paraId="41ABE947" w14:textId="77777777" w:rsidTr="006F308F">
        <w:trPr>
          <w:trHeight w:val="462"/>
        </w:trPr>
        <w:tc>
          <w:tcPr>
            <w:tcW w:w="1440" w:type="dxa"/>
            <w:tcBorders>
              <w:top w:val="nil"/>
              <w:bottom w:val="nil"/>
            </w:tcBorders>
          </w:tcPr>
          <w:p w14:paraId="712E4100" w14:textId="77777777" w:rsidR="003B0120" w:rsidRDefault="003B0120" w:rsidP="006F308F">
            <w:pPr>
              <w:rPr>
                <w:sz w:val="2"/>
                <w:szCs w:val="2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Tiến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5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hóa</w:t>
            </w:r>
          </w:p>
        </w:tc>
        <w:tc>
          <w:tcPr>
            <w:tcW w:w="6390" w:type="dxa"/>
            <w:gridSpan w:val="3"/>
          </w:tcPr>
          <w:p w14:paraId="5C8C431F" w14:textId="28BB6DA0" w:rsidR="003B0120" w:rsidRDefault="006E6CFF" w:rsidP="003B0120">
            <w:pPr>
              <w:spacing w:before="54" w:line="276" w:lineRule="auto"/>
              <w:ind w:right="96"/>
              <w:jc w:val="both"/>
              <w:rPr>
                <w:sz w:val="26"/>
              </w:rPr>
            </w:pPr>
            <w:r>
              <w:rPr>
                <w:sz w:val="26"/>
                <w:lang w:val="en-US"/>
              </w:rPr>
              <w:t>Nhà thầu c</w:t>
            </w:r>
            <w:r w:rsidR="003B0120">
              <w:rPr>
                <w:sz w:val="26"/>
                <w:lang w:val="en-US"/>
              </w:rPr>
              <w:t>am kết thực hiện t</w:t>
            </w:r>
            <w:r w:rsidR="003B0120" w:rsidRPr="003B0120">
              <w:rPr>
                <w:sz w:val="26"/>
              </w:rPr>
              <w:t>iến độ cung cấp: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Thời gian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thực hiện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trong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vòng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752F70">
              <w:rPr>
                <w:spacing w:val="1"/>
                <w:sz w:val="26"/>
                <w:lang w:val="en-US"/>
              </w:rPr>
              <w:t>180 ngày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kể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từ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ngày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ký</w:t>
            </w:r>
            <w:r w:rsidR="003B0120" w:rsidRPr="003B0120">
              <w:rPr>
                <w:spacing w:val="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hợp đồng.</w:t>
            </w:r>
            <w:r w:rsidR="00752F70">
              <w:rPr>
                <w:spacing w:val="65"/>
                <w:sz w:val="26"/>
                <w:lang w:val="en-US"/>
              </w:rPr>
              <w:t xml:space="preserve"> </w:t>
            </w:r>
            <w:r w:rsidR="003B0120" w:rsidRPr="003B0120">
              <w:rPr>
                <w:sz w:val="26"/>
              </w:rPr>
              <w:t>Giao</w:t>
            </w:r>
            <w:r w:rsidR="00E06E0A">
              <w:rPr>
                <w:sz w:val="26"/>
                <w:lang w:val="en-US"/>
              </w:rPr>
              <w:t xml:space="preserve"> </w:t>
            </w:r>
            <w:r w:rsidR="003B0120" w:rsidRPr="003B0120">
              <w:rPr>
                <w:spacing w:val="-62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hàng</w:t>
            </w:r>
            <w:r w:rsidR="003B0120" w:rsidRPr="003B0120">
              <w:rPr>
                <w:spacing w:val="-2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theo</w:t>
            </w:r>
            <w:r w:rsidR="003B0120" w:rsidRPr="003B0120">
              <w:rPr>
                <w:spacing w:val="-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yêu cầu</w:t>
            </w:r>
            <w:r w:rsidR="003B0120" w:rsidRPr="003B0120">
              <w:rPr>
                <w:spacing w:val="-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của</w:t>
            </w:r>
            <w:r w:rsidR="003B0120" w:rsidRPr="003B0120">
              <w:rPr>
                <w:spacing w:val="-2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Chủ</w:t>
            </w:r>
            <w:r w:rsidR="003B0120" w:rsidRPr="003B0120">
              <w:rPr>
                <w:spacing w:val="-1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đầu</w:t>
            </w:r>
            <w:r w:rsidR="003B0120" w:rsidRPr="003B0120">
              <w:rPr>
                <w:spacing w:val="-2"/>
                <w:sz w:val="26"/>
              </w:rPr>
              <w:t xml:space="preserve"> </w:t>
            </w:r>
            <w:r w:rsidR="003B0120" w:rsidRPr="003B0120">
              <w:rPr>
                <w:sz w:val="26"/>
              </w:rPr>
              <w:t>tư.</w:t>
            </w:r>
          </w:p>
        </w:tc>
        <w:tc>
          <w:tcPr>
            <w:tcW w:w="2520" w:type="dxa"/>
            <w:gridSpan w:val="2"/>
          </w:tcPr>
          <w:p w14:paraId="0BF7EF81" w14:textId="77777777" w:rsidR="003B0120" w:rsidRDefault="003B0120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3B0120" w14:paraId="7221BC3A" w14:textId="77777777" w:rsidTr="006F308F">
        <w:trPr>
          <w:trHeight w:val="462"/>
        </w:trPr>
        <w:tc>
          <w:tcPr>
            <w:tcW w:w="1440" w:type="dxa"/>
            <w:tcBorders>
              <w:top w:val="nil"/>
            </w:tcBorders>
          </w:tcPr>
          <w:p w14:paraId="7B211238" w14:textId="77777777" w:rsidR="003B0120" w:rsidRDefault="003B0120">
            <w:pPr>
              <w:rPr>
                <w:sz w:val="2"/>
                <w:szCs w:val="2"/>
              </w:rPr>
            </w:pPr>
          </w:p>
        </w:tc>
        <w:tc>
          <w:tcPr>
            <w:tcW w:w="6390" w:type="dxa"/>
            <w:gridSpan w:val="3"/>
          </w:tcPr>
          <w:p w14:paraId="3EC4EED9" w14:textId="77777777" w:rsidR="003B0120" w:rsidRPr="003B0120" w:rsidRDefault="003B0120" w:rsidP="003B0120">
            <w:pPr>
              <w:pStyle w:val="TableParagraph"/>
              <w:spacing w:before="54"/>
              <w:ind w:left="107"/>
              <w:rPr>
                <w:sz w:val="26"/>
                <w:lang w:val="en-US"/>
              </w:rPr>
            </w:pPr>
            <w:r>
              <w:rPr>
                <w:sz w:val="26"/>
              </w:rPr>
              <w:t>Không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kết.</w:t>
            </w:r>
          </w:p>
        </w:tc>
        <w:tc>
          <w:tcPr>
            <w:tcW w:w="2520" w:type="dxa"/>
            <w:gridSpan w:val="2"/>
          </w:tcPr>
          <w:p w14:paraId="240BC217" w14:textId="77777777" w:rsidR="003B0120" w:rsidRDefault="003B0120">
            <w:pPr>
              <w:pStyle w:val="TableParagraph"/>
              <w:spacing w:before="54"/>
              <w:ind w:left="112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26FDE5E7" w14:textId="77777777" w:rsidTr="00752F70">
        <w:trPr>
          <w:gridAfter w:val="1"/>
          <w:wAfter w:w="12" w:type="dxa"/>
          <w:trHeight w:val="895"/>
        </w:trPr>
        <w:tc>
          <w:tcPr>
            <w:tcW w:w="7787" w:type="dxa"/>
            <w:gridSpan w:val="3"/>
            <w:shd w:val="clear" w:color="auto" w:fill="E7E6E6"/>
          </w:tcPr>
          <w:p w14:paraId="70405F7A" w14:textId="77777777" w:rsidR="008B0234" w:rsidRDefault="008B0234">
            <w:pPr>
              <w:pStyle w:val="TableParagraph"/>
              <w:spacing w:before="8"/>
              <w:rPr>
                <w:i/>
                <w:sz w:val="34"/>
              </w:rPr>
            </w:pPr>
          </w:p>
          <w:p w14:paraId="709BC154" w14:textId="77777777" w:rsidR="008B0234" w:rsidRDefault="0022325F">
            <w:pPr>
              <w:pStyle w:val="TableParagraph"/>
              <w:spacing w:before="1"/>
              <w:ind w:left="2809" w:right="280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giá</w:t>
            </w:r>
          </w:p>
        </w:tc>
        <w:tc>
          <w:tcPr>
            <w:tcW w:w="2551" w:type="dxa"/>
            <w:gridSpan w:val="2"/>
            <w:shd w:val="clear" w:color="auto" w:fill="E7E6E6"/>
          </w:tcPr>
          <w:p w14:paraId="2254B704" w14:textId="77777777" w:rsidR="008B0234" w:rsidRDefault="0022325F">
            <w:pPr>
              <w:pStyle w:val="TableParagraph"/>
              <w:spacing w:before="56" w:line="276" w:lineRule="auto"/>
              <w:ind w:left="120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dụng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ti</w:t>
            </w:r>
            <w:r w:rsidR="0003302F">
              <w:rPr>
                <w:b/>
                <w:sz w:val="26"/>
                <w:lang w:val="en-US"/>
              </w:rPr>
              <w:t xml:space="preserve">êu </w:t>
            </w:r>
            <w:r>
              <w:rPr>
                <w:b/>
                <w:sz w:val="26"/>
              </w:rPr>
              <w:t>chí đạt,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không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75B4C63B" w14:textId="77777777" w:rsidTr="00752F70">
        <w:trPr>
          <w:gridAfter w:val="1"/>
          <w:wAfter w:w="12" w:type="dxa"/>
          <w:trHeight w:val="1444"/>
        </w:trPr>
        <w:tc>
          <w:tcPr>
            <w:tcW w:w="1530" w:type="dxa"/>
            <w:gridSpan w:val="2"/>
            <w:vMerge w:val="restart"/>
          </w:tcPr>
          <w:p w14:paraId="75699366" w14:textId="77777777" w:rsidR="008B0234" w:rsidRDefault="003B0120">
            <w:pPr>
              <w:pStyle w:val="TableParagraph"/>
              <w:spacing w:before="54" w:line="278" w:lineRule="auto"/>
              <w:ind w:left="107" w:right="96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4</w:t>
            </w:r>
            <w:r w:rsidR="0022325F">
              <w:rPr>
                <w:b/>
                <w:sz w:val="26"/>
              </w:rPr>
              <w:t>.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Uy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tín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của</w:t>
            </w:r>
            <w:r w:rsidR="0022325F">
              <w:rPr>
                <w:b/>
                <w:spacing w:val="7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nhà</w:t>
            </w:r>
            <w:r w:rsidR="0022325F">
              <w:rPr>
                <w:b/>
                <w:spacing w:val="-62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thầu</w:t>
            </w:r>
          </w:p>
        </w:tc>
        <w:tc>
          <w:tcPr>
            <w:tcW w:w="6257" w:type="dxa"/>
          </w:tcPr>
          <w:p w14:paraId="6E48B101" w14:textId="51D04348" w:rsidR="008B0234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Nhà thầu cam kết không có</w:t>
            </w:r>
            <w:r w:rsidR="004F6F82">
              <w:rPr>
                <w:sz w:val="26"/>
                <w:lang w:val="en-US"/>
              </w:rPr>
              <w:t xml:space="preserve"> từ 02</w:t>
            </w:r>
            <w:r>
              <w:rPr>
                <w:sz w:val="26"/>
              </w:rPr>
              <w:t xml:space="preserve"> hợp đồng tương tự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chậm tiến độ hoặc không bỏ dở hợp đồng do lỗi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của nhà thầu khi thực hiện các hợp đồng tương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trước đó trong thời gian 03 năm gần đây, tính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đến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đóng thầu.</w:t>
            </w:r>
          </w:p>
        </w:tc>
        <w:tc>
          <w:tcPr>
            <w:tcW w:w="2551" w:type="dxa"/>
            <w:gridSpan w:val="2"/>
          </w:tcPr>
          <w:p w14:paraId="75BB646D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3108AD8C" w14:textId="77777777" w:rsidR="008B0234" w:rsidRDefault="008B0234">
            <w:pPr>
              <w:pStyle w:val="TableParagraph"/>
              <w:spacing w:before="6"/>
              <w:rPr>
                <w:i/>
                <w:sz w:val="36"/>
              </w:rPr>
            </w:pPr>
          </w:p>
          <w:p w14:paraId="34F6A8C1" w14:textId="77777777" w:rsidR="008B0234" w:rsidRDefault="0022325F">
            <w:pPr>
              <w:pStyle w:val="TableParagraph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561155BA" w14:textId="77777777" w:rsidTr="00752F70">
        <w:trPr>
          <w:gridAfter w:val="1"/>
          <w:wAfter w:w="12" w:type="dxa"/>
          <w:trHeight w:val="1876"/>
        </w:trPr>
        <w:tc>
          <w:tcPr>
            <w:tcW w:w="1530" w:type="dxa"/>
            <w:gridSpan w:val="2"/>
            <w:vMerge/>
            <w:tcBorders>
              <w:top w:val="nil"/>
            </w:tcBorders>
          </w:tcPr>
          <w:p w14:paraId="3325C8A2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4B8ECACA" w14:textId="77777777" w:rsidR="008B0234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sz w:val="26"/>
              </w:rPr>
            </w:pPr>
            <w:r>
              <w:rPr>
                <w:sz w:val="26"/>
              </w:rPr>
              <w:t>Nhà thầu</w:t>
            </w:r>
            <w:r w:rsidR="00B81087"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cam kết không có hợp đồng tương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tự chậm tiến độ hoặc không bỏ dở hợp đồng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tương tự do lỗi của nhà thầu, nhưng bị phát hiện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 vi phạm trên các trang thông tin điện tử chính</w:t>
            </w:r>
            <w:r w:rsidR="00B81087">
              <w:rPr>
                <w:sz w:val="26"/>
                <w:lang w:val="en-US"/>
              </w:rPr>
              <w:t xml:space="preserve"> 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thức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quan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thẩm quyền.</w:t>
            </w:r>
          </w:p>
          <w:p w14:paraId="40067C5A" w14:textId="77777777" w:rsidR="008B0234" w:rsidRDefault="0022325F">
            <w:pPr>
              <w:pStyle w:val="TableParagraph"/>
              <w:spacing w:before="59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Hoặc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thầu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kết.</w:t>
            </w:r>
          </w:p>
        </w:tc>
        <w:tc>
          <w:tcPr>
            <w:tcW w:w="2551" w:type="dxa"/>
            <w:gridSpan w:val="2"/>
          </w:tcPr>
          <w:p w14:paraId="53DD61C9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6EFD34BB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02DCEC8A" w14:textId="77777777" w:rsidR="008B0234" w:rsidRDefault="008B0234">
            <w:pPr>
              <w:pStyle w:val="TableParagraph"/>
              <w:spacing w:before="11"/>
              <w:rPr>
                <w:i/>
                <w:sz w:val="25"/>
              </w:rPr>
            </w:pPr>
          </w:p>
          <w:p w14:paraId="706B0E52" w14:textId="77777777" w:rsidR="008B0234" w:rsidRDefault="0022325F">
            <w:pPr>
              <w:pStyle w:val="TableParagraph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62A92499" w14:textId="77777777" w:rsidTr="00752F70">
        <w:trPr>
          <w:gridAfter w:val="1"/>
          <w:wAfter w:w="12" w:type="dxa"/>
          <w:trHeight w:val="3217"/>
        </w:trPr>
        <w:tc>
          <w:tcPr>
            <w:tcW w:w="1530" w:type="dxa"/>
            <w:gridSpan w:val="2"/>
            <w:vMerge w:val="restart"/>
          </w:tcPr>
          <w:p w14:paraId="7212ADBD" w14:textId="77777777" w:rsidR="008B0234" w:rsidRDefault="003B0120">
            <w:pPr>
              <w:pStyle w:val="TableParagraph"/>
              <w:spacing w:before="54" w:line="276" w:lineRule="auto"/>
              <w:ind w:left="107" w:right="97"/>
              <w:jc w:val="both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>5</w:t>
            </w:r>
            <w:r w:rsidR="0022325F">
              <w:rPr>
                <w:b/>
                <w:sz w:val="26"/>
              </w:rPr>
              <w:t>.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Điều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kiện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kinh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doanh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trang</w:t>
            </w:r>
            <w:r w:rsidR="0022325F">
              <w:rPr>
                <w:b/>
                <w:spacing w:val="65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thiết</w:t>
            </w:r>
            <w:r w:rsidR="0022325F">
              <w:rPr>
                <w:b/>
                <w:spacing w:val="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bị</w:t>
            </w:r>
            <w:r w:rsidR="0022325F">
              <w:rPr>
                <w:b/>
                <w:spacing w:val="-2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y</w:t>
            </w:r>
            <w:r w:rsidR="0022325F">
              <w:rPr>
                <w:b/>
                <w:spacing w:val="-1"/>
                <w:sz w:val="26"/>
              </w:rPr>
              <w:t xml:space="preserve"> </w:t>
            </w:r>
            <w:r w:rsidR="0022325F">
              <w:rPr>
                <w:b/>
                <w:sz w:val="26"/>
              </w:rPr>
              <w:t>tế</w:t>
            </w:r>
          </w:p>
        </w:tc>
        <w:tc>
          <w:tcPr>
            <w:tcW w:w="6257" w:type="dxa"/>
          </w:tcPr>
          <w:p w14:paraId="3AB7CE1E" w14:textId="12908BF0" w:rsidR="00B45518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spacing w:val="1"/>
                <w:sz w:val="26"/>
                <w:lang w:val="en-US"/>
              </w:rPr>
            </w:pPr>
            <w:r>
              <w:rPr>
                <w:sz w:val="26"/>
              </w:rPr>
              <w:t>Nhà thầu (Tất cả các thành viên liên danh) tham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gia </w:t>
            </w:r>
            <w:r w:rsidR="001D0E94">
              <w:rPr>
                <w:sz w:val="26"/>
                <w:lang w:val="en-US"/>
              </w:rPr>
              <w:t>dự</w:t>
            </w:r>
            <w:r>
              <w:rPr>
                <w:sz w:val="26"/>
              </w:rPr>
              <w:t xml:space="preserve"> thầu phải công bố đủ điều kiện mua bán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trang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thiết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bị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tế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kèm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 w:rsidR="00AC7B79">
              <w:rPr>
                <w:spacing w:val="65"/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liệu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Thông tin (hoặc Phiếu tiếp nhận</w:t>
            </w:r>
            <w:r w:rsidRPr="00C74253">
              <w:rPr>
                <w:sz w:val="26"/>
              </w:rPr>
              <w:t>) Hồ sơ công bố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đủ điều kiện mua bán trang thiết bị y tế thuộc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loại B, C, D do Sở Y tế</w:t>
            </w:r>
            <w:r w:rsidR="003774FC">
              <w:rPr>
                <w:sz w:val="26"/>
                <w:lang w:val="en-US"/>
              </w:rPr>
              <w:t xml:space="preserve"> hoặc cơ quan</w:t>
            </w:r>
            <w:r w:rsidRPr="00C74253">
              <w:rPr>
                <w:sz w:val="26"/>
              </w:rPr>
              <w:t xml:space="preserve"> có thẩm quyền</w:t>
            </w:r>
            <w:r w:rsidRPr="00C74253">
              <w:rPr>
                <w:spacing w:val="65"/>
                <w:sz w:val="26"/>
              </w:rPr>
              <w:t xml:space="preserve"> </w:t>
            </w:r>
            <w:r w:rsidRPr="00C74253">
              <w:rPr>
                <w:sz w:val="26"/>
              </w:rPr>
              <w:t>cấp;</w:t>
            </w:r>
          </w:p>
          <w:p w14:paraId="51A01E73" w14:textId="424DB8D0" w:rsidR="008B0234" w:rsidRPr="007245C9" w:rsidRDefault="0022325F">
            <w:pPr>
              <w:pStyle w:val="TableParagraph"/>
              <w:spacing w:before="54" w:line="276" w:lineRule="auto"/>
              <w:ind w:left="108" w:right="95"/>
              <w:jc w:val="both"/>
              <w:rPr>
                <w:i/>
                <w:iCs/>
                <w:sz w:val="26"/>
              </w:rPr>
            </w:pPr>
            <w:r w:rsidRPr="00C74253">
              <w:rPr>
                <w:sz w:val="26"/>
              </w:rPr>
              <w:t>Hoặc Đối với Trang thiết bị y tế thuộc loại A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hoặc loại B, C, D (được mua, bán như các hàng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hóa thông thường theo quy định tại Điều 4 –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Thông tư 05/2022/TT-BYT ngày 01/08/2022):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Nhà thầu không yêu cầu công bố đủ điều kiện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mua</w:t>
            </w:r>
            <w:r w:rsidRPr="00C74253">
              <w:rPr>
                <w:spacing w:val="-2"/>
                <w:sz w:val="26"/>
              </w:rPr>
              <w:t xml:space="preserve"> </w:t>
            </w:r>
            <w:r w:rsidRPr="00C74253">
              <w:rPr>
                <w:sz w:val="26"/>
              </w:rPr>
              <w:t>bán</w:t>
            </w:r>
            <w:r w:rsidRPr="00C74253">
              <w:rPr>
                <w:spacing w:val="-1"/>
                <w:sz w:val="26"/>
              </w:rPr>
              <w:t xml:space="preserve"> </w:t>
            </w:r>
            <w:r w:rsidRPr="00C74253">
              <w:rPr>
                <w:sz w:val="26"/>
              </w:rPr>
              <w:t>trang</w:t>
            </w:r>
            <w:r w:rsidRPr="00C74253">
              <w:rPr>
                <w:spacing w:val="-1"/>
                <w:sz w:val="26"/>
              </w:rPr>
              <w:t xml:space="preserve"> </w:t>
            </w:r>
            <w:r w:rsidRPr="00C74253">
              <w:rPr>
                <w:sz w:val="26"/>
              </w:rPr>
              <w:t>thiết bị</w:t>
            </w:r>
            <w:r w:rsidRPr="00C74253">
              <w:rPr>
                <w:spacing w:val="1"/>
                <w:sz w:val="26"/>
              </w:rPr>
              <w:t xml:space="preserve"> </w:t>
            </w:r>
            <w:r w:rsidRPr="00C74253">
              <w:rPr>
                <w:sz w:val="26"/>
              </w:rPr>
              <w:t>y</w:t>
            </w:r>
            <w:r w:rsidRPr="00C74253">
              <w:rPr>
                <w:spacing w:val="-1"/>
                <w:sz w:val="26"/>
              </w:rPr>
              <w:t xml:space="preserve"> </w:t>
            </w:r>
            <w:r w:rsidRPr="00C74253">
              <w:rPr>
                <w:sz w:val="26"/>
              </w:rPr>
              <w:t>tế</w:t>
            </w:r>
            <w:r w:rsidRPr="00C74253">
              <w:rPr>
                <w:spacing w:val="-2"/>
                <w:sz w:val="26"/>
              </w:rPr>
              <w:t xml:space="preserve"> </w:t>
            </w:r>
            <w:r w:rsidRPr="00C74253">
              <w:rPr>
                <w:sz w:val="26"/>
              </w:rPr>
              <w:t>loại</w:t>
            </w:r>
            <w:r w:rsidRPr="00C74253">
              <w:rPr>
                <w:spacing w:val="-2"/>
                <w:sz w:val="26"/>
              </w:rPr>
              <w:t xml:space="preserve"> </w:t>
            </w:r>
            <w:r w:rsidRPr="00C74253">
              <w:rPr>
                <w:sz w:val="26"/>
              </w:rPr>
              <w:t>B,</w:t>
            </w:r>
            <w:r w:rsidRPr="00C74253">
              <w:rPr>
                <w:spacing w:val="2"/>
                <w:sz w:val="26"/>
              </w:rPr>
              <w:t xml:space="preserve"> </w:t>
            </w:r>
            <w:r w:rsidRPr="00C74253">
              <w:rPr>
                <w:sz w:val="26"/>
              </w:rPr>
              <w:t>C,</w:t>
            </w:r>
            <w:r w:rsidRPr="00C74253">
              <w:rPr>
                <w:spacing w:val="-2"/>
                <w:sz w:val="26"/>
              </w:rPr>
              <w:t xml:space="preserve"> </w:t>
            </w:r>
            <w:r w:rsidRPr="00C74253">
              <w:rPr>
                <w:sz w:val="26"/>
              </w:rPr>
              <w:t>D.</w:t>
            </w:r>
          </w:p>
        </w:tc>
        <w:tc>
          <w:tcPr>
            <w:tcW w:w="2551" w:type="dxa"/>
            <w:gridSpan w:val="2"/>
          </w:tcPr>
          <w:p w14:paraId="06BD061C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1CA01BF8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455DAA9F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35677213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5C901459" w14:textId="77777777" w:rsidR="008B0234" w:rsidRDefault="008B0234">
            <w:pPr>
              <w:pStyle w:val="TableParagraph"/>
              <w:rPr>
                <w:i/>
                <w:sz w:val="28"/>
              </w:rPr>
            </w:pPr>
          </w:p>
          <w:p w14:paraId="1E69852F" w14:textId="77777777" w:rsidR="008B0234" w:rsidRDefault="008B0234">
            <w:pPr>
              <w:pStyle w:val="TableParagraph"/>
              <w:spacing w:before="2"/>
              <w:rPr>
                <w:i/>
                <w:sz w:val="29"/>
              </w:rPr>
            </w:pPr>
          </w:p>
          <w:p w14:paraId="5127104C" w14:textId="77777777" w:rsidR="008B0234" w:rsidRDefault="0022325F">
            <w:pPr>
              <w:pStyle w:val="TableParagraph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60C583AD" w14:textId="77777777" w:rsidTr="00752F70">
        <w:trPr>
          <w:gridAfter w:val="1"/>
          <w:wAfter w:w="12" w:type="dxa"/>
          <w:trHeight w:val="463"/>
        </w:trPr>
        <w:tc>
          <w:tcPr>
            <w:tcW w:w="1530" w:type="dxa"/>
            <w:gridSpan w:val="2"/>
            <w:vMerge/>
            <w:tcBorders>
              <w:top w:val="nil"/>
            </w:tcBorders>
          </w:tcPr>
          <w:p w14:paraId="0DEDFE7E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7E48D361" w14:textId="77777777" w:rsidR="008B0234" w:rsidRDefault="0022325F">
            <w:pPr>
              <w:pStyle w:val="TableParagraph"/>
              <w:spacing w:before="54"/>
              <w:ind w:left="108"/>
              <w:rPr>
                <w:sz w:val="26"/>
              </w:rPr>
            </w:pPr>
            <w:r>
              <w:rPr>
                <w:sz w:val="26"/>
              </w:rPr>
              <w:t>Ngoài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đạt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trên.</w:t>
            </w:r>
          </w:p>
        </w:tc>
        <w:tc>
          <w:tcPr>
            <w:tcW w:w="2551" w:type="dxa"/>
            <w:gridSpan w:val="2"/>
          </w:tcPr>
          <w:p w14:paraId="4AE22580" w14:textId="77777777" w:rsidR="008B0234" w:rsidRDefault="0022325F">
            <w:pPr>
              <w:pStyle w:val="TableParagraph"/>
              <w:spacing w:before="54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  <w:tr w:rsidR="008B0234" w14:paraId="108B3FA4" w14:textId="77777777" w:rsidTr="00752F70">
        <w:trPr>
          <w:gridAfter w:val="1"/>
          <w:wAfter w:w="12" w:type="dxa"/>
          <w:trHeight w:val="462"/>
        </w:trPr>
        <w:tc>
          <w:tcPr>
            <w:tcW w:w="1530" w:type="dxa"/>
            <w:gridSpan w:val="2"/>
            <w:vMerge w:val="restart"/>
          </w:tcPr>
          <w:p w14:paraId="14597E6F" w14:textId="77777777" w:rsidR="008B0234" w:rsidRDefault="008B0234">
            <w:pPr>
              <w:pStyle w:val="TableParagraph"/>
              <w:spacing w:before="3"/>
              <w:rPr>
                <w:i/>
                <w:sz w:val="25"/>
              </w:rPr>
            </w:pPr>
          </w:p>
          <w:p w14:paraId="48542218" w14:textId="77777777" w:rsidR="008B0234" w:rsidRDefault="0022325F" w:rsidP="006E5DA4">
            <w:pPr>
              <w:pStyle w:val="TableParagraph"/>
              <w:spacing w:before="80" w:after="80"/>
              <w:rPr>
                <w:b/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LUẬN</w:t>
            </w:r>
          </w:p>
        </w:tc>
        <w:tc>
          <w:tcPr>
            <w:tcW w:w="6257" w:type="dxa"/>
          </w:tcPr>
          <w:p w14:paraId="5EACCE48" w14:textId="77777777" w:rsidR="008B0234" w:rsidRDefault="0022325F">
            <w:pPr>
              <w:pStyle w:val="TableParagraph"/>
              <w:spacing w:before="54"/>
              <w:ind w:left="108"/>
              <w:rPr>
                <w:sz w:val="26"/>
              </w:rPr>
            </w:pPr>
            <w:r>
              <w:rPr>
                <w:sz w:val="26"/>
              </w:rPr>
              <w:t>Tất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đều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đạt.</w:t>
            </w:r>
          </w:p>
        </w:tc>
        <w:tc>
          <w:tcPr>
            <w:tcW w:w="2551" w:type="dxa"/>
            <w:gridSpan w:val="2"/>
          </w:tcPr>
          <w:p w14:paraId="267278A6" w14:textId="77777777" w:rsidR="008B0234" w:rsidRDefault="0022325F">
            <w:pPr>
              <w:pStyle w:val="TableParagraph"/>
              <w:spacing w:before="54"/>
              <w:ind w:left="118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Đạt</w:t>
            </w:r>
          </w:p>
        </w:tc>
      </w:tr>
      <w:tr w:rsidR="008B0234" w14:paraId="1A0F75C4" w14:textId="77777777" w:rsidTr="00752F70">
        <w:trPr>
          <w:gridAfter w:val="1"/>
          <w:wAfter w:w="12" w:type="dxa"/>
          <w:trHeight w:val="465"/>
        </w:trPr>
        <w:tc>
          <w:tcPr>
            <w:tcW w:w="1530" w:type="dxa"/>
            <w:gridSpan w:val="2"/>
            <w:vMerge/>
            <w:tcBorders>
              <w:top w:val="nil"/>
            </w:tcBorders>
          </w:tcPr>
          <w:p w14:paraId="4915270E" w14:textId="77777777" w:rsidR="008B0234" w:rsidRDefault="008B0234">
            <w:pPr>
              <w:rPr>
                <w:sz w:val="2"/>
                <w:szCs w:val="2"/>
              </w:rPr>
            </w:pPr>
          </w:p>
        </w:tc>
        <w:tc>
          <w:tcPr>
            <w:tcW w:w="6257" w:type="dxa"/>
          </w:tcPr>
          <w:p w14:paraId="4B8831EE" w14:textId="77777777" w:rsidR="008B0234" w:rsidRDefault="0022325F">
            <w:pPr>
              <w:pStyle w:val="TableParagraph"/>
              <w:spacing w:before="56"/>
              <w:ind w:left="108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01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tiêu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chuẩn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là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đạt.</w:t>
            </w:r>
          </w:p>
        </w:tc>
        <w:tc>
          <w:tcPr>
            <w:tcW w:w="2551" w:type="dxa"/>
            <w:gridSpan w:val="2"/>
          </w:tcPr>
          <w:p w14:paraId="42F05C3D" w14:textId="77777777" w:rsidR="008B0234" w:rsidRDefault="0022325F">
            <w:pPr>
              <w:pStyle w:val="TableParagraph"/>
              <w:spacing w:before="56"/>
              <w:ind w:left="113" w:right="1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đạt</w:t>
            </w:r>
          </w:p>
        </w:tc>
      </w:tr>
    </w:tbl>
    <w:p w14:paraId="5E259F5E" w14:textId="77777777" w:rsidR="008B0234" w:rsidRDefault="008B0234" w:rsidP="00A01F76">
      <w:pPr>
        <w:spacing w:before="90"/>
        <w:ind w:right="2958"/>
        <w:rPr>
          <w:i/>
          <w:sz w:val="24"/>
        </w:rPr>
      </w:pPr>
    </w:p>
    <w:sectPr w:rsidR="008B0234">
      <w:pgSz w:w="11910" w:h="16840"/>
      <w:pgMar w:top="1120" w:right="720" w:bottom="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04F6"/>
    <w:multiLevelType w:val="hybridMultilevel"/>
    <w:tmpl w:val="1C24F556"/>
    <w:lvl w:ilvl="0" w:tplc="6DF00504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D9483A8C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69E03CE0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C3285450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023ABD28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3394010E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E47E4D44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89E6BBD0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A18CF6B2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1" w15:restartNumberingAfterBreak="0">
    <w:nsid w:val="1E7936A1"/>
    <w:multiLevelType w:val="hybridMultilevel"/>
    <w:tmpl w:val="D71836C6"/>
    <w:lvl w:ilvl="0" w:tplc="D010961A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C9BA61AE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D70A2526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A5F2C164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A61C1114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A792F6E0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9D26438E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0AFA68C8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40C2CDE6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2" w15:restartNumberingAfterBreak="0">
    <w:nsid w:val="66052910"/>
    <w:multiLevelType w:val="hybridMultilevel"/>
    <w:tmpl w:val="C406C444"/>
    <w:lvl w:ilvl="0" w:tplc="4BF8DB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64709"/>
    <w:multiLevelType w:val="hybridMultilevel"/>
    <w:tmpl w:val="DAFA44AC"/>
    <w:lvl w:ilvl="0" w:tplc="ECD2DF06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71006AB0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564C2BA4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86D63480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8118EDC2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B49C4EBC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160E8584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AE161BBC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43C2E134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abstractNum w:abstractNumId="4" w15:restartNumberingAfterBreak="0">
    <w:nsid w:val="709A16F4"/>
    <w:multiLevelType w:val="hybridMultilevel"/>
    <w:tmpl w:val="7FB84A86"/>
    <w:lvl w:ilvl="0" w:tplc="50368742">
      <w:numFmt w:val="bullet"/>
      <w:lvlText w:val=""/>
      <w:lvlJc w:val="left"/>
      <w:pPr>
        <w:ind w:left="391" w:hanging="284"/>
      </w:pPr>
      <w:rPr>
        <w:rFonts w:ascii="Wingdings" w:eastAsia="Wingdings" w:hAnsi="Wingdings" w:cs="Wingdings" w:hint="default"/>
        <w:w w:val="99"/>
        <w:sz w:val="26"/>
        <w:szCs w:val="26"/>
        <w:lang w:val="vi" w:eastAsia="en-US" w:bidi="ar-SA"/>
      </w:rPr>
    </w:lvl>
    <w:lvl w:ilvl="1" w:tplc="74D471B6">
      <w:numFmt w:val="bullet"/>
      <w:lvlText w:val="•"/>
      <w:lvlJc w:val="left"/>
      <w:pPr>
        <w:ind w:left="888" w:hanging="284"/>
      </w:pPr>
      <w:rPr>
        <w:rFonts w:hint="default"/>
        <w:lang w:val="vi" w:eastAsia="en-US" w:bidi="ar-SA"/>
      </w:rPr>
    </w:lvl>
    <w:lvl w:ilvl="2" w:tplc="EC88B5CC">
      <w:numFmt w:val="bullet"/>
      <w:lvlText w:val="•"/>
      <w:lvlJc w:val="left"/>
      <w:pPr>
        <w:ind w:left="1377" w:hanging="284"/>
      </w:pPr>
      <w:rPr>
        <w:rFonts w:hint="default"/>
        <w:lang w:val="vi" w:eastAsia="en-US" w:bidi="ar-SA"/>
      </w:rPr>
    </w:lvl>
    <w:lvl w:ilvl="3" w:tplc="C686A13A">
      <w:numFmt w:val="bullet"/>
      <w:lvlText w:val="•"/>
      <w:lvlJc w:val="left"/>
      <w:pPr>
        <w:ind w:left="1865" w:hanging="284"/>
      </w:pPr>
      <w:rPr>
        <w:rFonts w:hint="default"/>
        <w:lang w:val="vi" w:eastAsia="en-US" w:bidi="ar-SA"/>
      </w:rPr>
    </w:lvl>
    <w:lvl w:ilvl="4" w:tplc="963047D6">
      <w:numFmt w:val="bullet"/>
      <w:lvlText w:val="•"/>
      <w:lvlJc w:val="left"/>
      <w:pPr>
        <w:ind w:left="2354" w:hanging="284"/>
      </w:pPr>
      <w:rPr>
        <w:rFonts w:hint="default"/>
        <w:lang w:val="vi" w:eastAsia="en-US" w:bidi="ar-SA"/>
      </w:rPr>
    </w:lvl>
    <w:lvl w:ilvl="5" w:tplc="2C20464C">
      <w:numFmt w:val="bullet"/>
      <w:lvlText w:val="•"/>
      <w:lvlJc w:val="left"/>
      <w:pPr>
        <w:ind w:left="2842" w:hanging="284"/>
      </w:pPr>
      <w:rPr>
        <w:rFonts w:hint="default"/>
        <w:lang w:val="vi" w:eastAsia="en-US" w:bidi="ar-SA"/>
      </w:rPr>
    </w:lvl>
    <w:lvl w:ilvl="6" w:tplc="60A88D46">
      <w:numFmt w:val="bullet"/>
      <w:lvlText w:val="•"/>
      <w:lvlJc w:val="left"/>
      <w:pPr>
        <w:ind w:left="3331" w:hanging="284"/>
      </w:pPr>
      <w:rPr>
        <w:rFonts w:hint="default"/>
        <w:lang w:val="vi" w:eastAsia="en-US" w:bidi="ar-SA"/>
      </w:rPr>
    </w:lvl>
    <w:lvl w:ilvl="7" w:tplc="252C66D4">
      <w:numFmt w:val="bullet"/>
      <w:lvlText w:val="•"/>
      <w:lvlJc w:val="left"/>
      <w:pPr>
        <w:ind w:left="3819" w:hanging="284"/>
      </w:pPr>
      <w:rPr>
        <w:rFonts w:hint="default"/>
        <w:lang w:val="vi" w:eastAsia="en-US" w:bidi="ar-SA"/>
      </w:rPr>
    </w:lvl>
    <w:lvl w:ilvl="8" w:tplc="69380764">
      <w:numFmt w:val="bullet"/>
      <w:lvlText w:val="•"/>
      <w:lvlJc w:val="left"/>
      <w:pPr>
        <w:ind w:left="4308" w:hanging="284"/>
      </w:pPr>
      <w:rPr>
        <w:rFonts w:hint="default"/>
        <w:lang w:val="vi" w:eastAsia="en-US" w:bidi="ar-SA"/>
      </w:rPr>
    </w:lvl>
  </w:abstractNum>
  <w:num w:numId="1" w16cid:durableId="1451362884">
    <w:abstractNumId w:val="3"/>
  </w:num>
  <w:num w:numId="2" w16cid:durableId="1228416030">
    <w:abstractNumId w:val="0"/>
  </w:num>
  <w:num w:numId="3" w16cid:durableId="511145895">
    <w:abstractNumId w:val="4"/>
  </w:num>
  <w:num w:numId="4" w16cid:durableId="1619874286">
    <w:abstractNumId w:val="1"/>
  </w:num>
  <w:num w:numId="5" w16cid:durableId="1440292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34"/>
    <w:rsid w:val="0003302F"/>
    <w:rsid w:val="000C4C54"/>
    <w:rsid w:val="000C58F5"/>
    <w:rsid w:val="001355E6"/>
    <w:rsid w:val="00161047"/>
    <w:rsid w:val="001806AA"/>
    <w:rsid w:val="001D0E94"/>
    <w:rsid w:val="0020684C"/>
    <w:rsid w:val="002109B1"/>
    <w:rsid w:val="0022325F"/>
    <w:rsid w:val="0026417E"/>
    <w:rsid w:val="00281D8E"/>
    <w:rsid w:val="002F7B50"/>
    <w:rsid w:val="003002C3"/>
    <w:rsid w:val="00363FA3"/>
    <w:rsid w:val="003774FC"/>
    <w:rsid w:val="003B0120"/>
    <w:rsid w:val="003B4C75"/>
    <w:rsid w:val="003C027D"/>
    <w:rsid w:val="00416F2A"/>
    <w:rsid w:val="00425E02"/>
    <w:rsid w:val="00492CDE"/>
    <w:rsid w:val="00494A63"/>
    <w:rsid w:val="004A15A9"/>
    <w:rsid w:val="004F6F82"/>
    <w:rsid w:val="00515E4A"/>
    <w:rsid w:val="00586F95"/>
    <w:rsid w:val="005D288D"/>
    <w:rsid w:val="006737A8"/>
    <w:rsid w:val="006904A8"/>
    <w:rsid w:val="006C53D7"/>
    <w:rsid w:val="006E22EB"/>
    <w:rsid w:val="006E5DA4"/>
    <w:rsid w:val="006E6CFF"/>
    <w:rsid w:val="006F308F"/>
    <w:rsid w:val="00720ED1"/>
    <w:rsid w:val="007245C9"/>
    <w:rsid w:val="00732356"/>
    <w:rsid w:val="00740F9F"/>
    <w:rsid w:val="00752F70"/>
    <w:rsid w:val="0075648E"/>
    <w:rsid w:val="0076111C"/>
    <w:rsid w:val="00797B29"/>
    <w:rsid w:val="007F0DCD"/>
    <w:rsid w:val="00842935"/>
    <w:rsid w:val="00856CD9"/>
    <w:rsid w:val="008B0234"/>
    <w:rsid w:val="0090598A"/>
    <w:rsid w:val="00910448"/>
    <w:rsid w:val="00935527"/>
    <w:rsid w:val="009623F1"/>
    <w:rsid w:val="00970D6F"/>
    <w:rsid w:val="00990524"/>
    <w:rsid w:val="009A2E01"/>
    <w:rsid w:val="009A416A"/>
    <w:rsid w:val="00A012AC"/>
    <w:rsid w:val="00A01F76"/>
    <w:rsid w:val="00A640C5"/>
    <w:rsid w:val="00AB6E59"/>
    <w:rsid w:val="00AC7B79"/>
    <w:rsid w:val="00B2296F"/>
    <w:rsid w:val="00B45518"/>
    <w:rsid w:val="00B5446C"/>
    <w:rsid w:val="00B81087"/>
    <w:rsid w:val="00BA4545"/>
    <w:rsid w:val="00BB7CBE"/>
    <w:rsid w:val="00BC6A4E"/>
    <w:rsid w:val="00BE1694"/>
    <w:rsid w:val="00C35C6F"/>
    <w:rsid w:val="00C3658A"/>
    <w:rsid w:val="00C42643"/>
    <w:rsid w:val="00C53412"/>
    <w:rsid w:val="00C553F8"/>
    <w:rsid w:val="00C70BB4"/>
    <w:rsid w:val="00C72794"/>
    <w:rsid w:val="00C74253"/>
    <w:rsid w:val="00CA71ED"/>
    <w:rsid w:val="00D12C49"/>
    <w:rsid w:val="00D538DB"/>
    <w:rsid w:val="00D53F6A"/>
    <w:rsid w:val="00E06E0A"/>
    <w:rsid w:val="00E139DC"/>
    <w:rsid w:val="00E72F32"/>
    <w:rsid w:val="00F00272"/>
    <w:rsid w:val="00F1265E"/>
    <w:rsid w:val="00F7202D"/>
    <w:rsid w:val="00F73B0D"/>
    <w:rsid w:val="00FC637E"/>
    <w:rsid w:val="00FC6DDF"/>
    <w:rsid w:val="00FE14B6"/>
    <w:rsid w:val="00FE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7D6F"/>
  <w15:docId w15:val="{49A4A7A0-DE39-4992-A606-184B8542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74"/>
      <w:ind w:left="96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rsid w:val="00515E4A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Administrator</cp:lastModifiedBy>
  <cp:revision>11</cp:revision>
  <dcterms:created xsi:type="dcterms:W3CDTF">2025-01-08T02:38:00Z</dcterms:created>
  <dcterms:modified xsi:type="dcterms:W3CDTF">2025-11-07T06:35:00Z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2023-09-03T00:00:00Z</vt:filetime>
  </property>
</Properties>
</file>